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Default="0089599F" w:rsidP="0089599F">
      <w:pPr>
        <w:tabs>
          <w:tab w:val="left" w:pos="8207"/>
        </w:tabs>
        <w:spacing w:after="0" w:line="360" w:lineRule="auto"/>
        <w:jc w:val="center"/>
        <w:rPr>
          <w:rFonts w:ascii="Times New Roman" w:hAnsi="Times New Roman"/>
          <w:color w:val="000000" w:themeColor="text1"/>
          <w:sz w:val="48"/>
          <w:szCs w:val="48"/>
        </w:rPr>
      </w:pPr>
    </w:p>
    <w:p w:rsidR="0001020D" w:rsidRPr="00025829" w:rsidRDefault="0001020D" w:rsidP="0089599F">
      <w:pPr>
        <w:tabs>
          <w:tab w:val="left" w:pos="8207"/>
        </w:tabs>
        <w:spacing w:after="0" w:line="360" w:lineRule="auto"/>
        <w:jc w:val="center"/>
        <w:rPr>
          <w:rFonts w:ascii="Times New Roman" w:hAnsi="Times New Roman"/>
          <w:sz w:val="48"/>
          <w:szCs w:val="48"/>
        </w:rPr>
      </w:pPr>
    </w:p>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Pr="003A34CC" w:rsidRDefault="0089599F" w:rsidP="0089599F">
      <w:pPr>
        <w:tabs>
          <w:tab w:val="left" w:pos="8207"/>
        </w:tabs>
        <w:spacing w:after="0" w:line="360" w:lineRule="auto"/>
        <w:jc w:val="center"/>
        <w:rPr>
          <w:rFonts w:ascii="Times New Roman" w:hAnsi="Times New Roman"/>
          <w:b/>
          <w:shadow/>
          <w:sz w:val="48"/>
          <w:szCs w:val="48"/>
        </w:rPr>
      </w:pPr>
      <w:r w:rsidRPr="003A34CC">
        <w:rPr>
          <w:rFonts w:ascii="Times New Roman" w:hAnsi="Times New Roman"/>
          <w:b/>
          <w:shadow/>
          <w:sz w:val="48"/>
          <w:szCs w:val="48"/>
        </w:rPr>
        <w:t>ГЕНЕРАЛЬНЫЙ ПЛАН</w:t>
      </w:r>
    </w:p>
    <w:p w:rsidR="0089599F" w:rsidRPr="00A859FD" w:rsidRDefault="0089599F" w:rsidP="0089599F">
      <w:pPr>
        <w:tabs>
          <w:tab w:val="left" w:pos="8207"/>
        </w:tabs>
        <w:spacing w:after="0" w:line="360" w:lineRule="auto"/>
        <w:jc w:val="center"/>
        <w:rPr>
          <w:rFonts w:ascii="Times New Roman" w:hAnsi="Times New Roman"/>
          <w:b/>
          <w:sz w:val="48"/>
          <w:szCs w:val="48"/>
        </w:rPr>
      </w:pPr>
    </w:p>
    <w:p w:rsidR="0089599F" w:rsidRPr="003A34CC" w:rsidRDefault="00533A76" w:rsidP="00416231">
      <w:pPr>
        <w:tabs>
          <w:tab w:val="left" w:pos="8207"/>
        </w:tabs>
        <w:spacing w:after="0" w:line="240" w:lineRule="auto"/>
        <w:jc w:val="center"/>
        <w:rPr>
          <w:rFonts w:ascii="Times New Roman" w:hAnsi="Times New Roman"/>
          <w:b/>
          <w:shadow/>
          <w:sz w:val="48"/>
          <w:szCs w:val="48"/>
        </w:rPr>
      </w:pPr>
      <w:proofErr w:type="spellStart"/>
      <w:r w:rsidRPr="003A34CC">
        <w:rPr>
          <w:rFonts w:ascii="Times New Roman" w:hAnsi="Times New Roman"/>
          <w:b/>
          <w:shadow/>
          <w:sz w:val="48"/>
          <w:szCs w:val="48"/>
        </w:rPr>
        <w:t>Балакирев</w:t>
      </w:r>
      <w:r w:rsidR="001F2931" w:rsidRPr="003A34CC">
        <w:rPr>
          <w:rFonts w:ascii="Times New Roman" w:hAnsi="Times New Roman"/>
          <w:b/>
          <w:shadow/>
          <w:sz w:val="48"/>
          <w:szCs w:val="48"/>
        </w:rPr>
        <w:t>ско</w:t>
      </w:r>
      <w:r w:rsidR="0074259A" w:rsidRPr="003A34CC">
        <w:rPr>
          <w:rFonts w:ascii="Times New Roman" w:hAnsi="Times New Roman"/>
          <w:b/>
          <w:shadow/>
          <w:sz w:val="48"/>
          <w:szCs w:val="48"/>
        </w:rPr>
        <w:t>го</w:t>
      </w:r>
      <w:proofErr w:type="spellEnd"/>
      <w:r w:rsidR="001F2931" w:rsidRPr="003A34CC">
        <w:rPr>
          <w:rFonts w:ascii="Times New Roman" w:hAnsi="Times New Roman"/>
          <w:b/>
          <w:shadow/>
          <w:sz w:val="48"/>
          <w:szCs w:val="48"/>
        </w:rPr>
        <w:t xml:space="preserve"> сельско</w:t>
      </w:r>
      <w:r w:rsidR="0074259A" w:rsidRPr="003A34CC">
        <w:rPr>
          <w:rFonts w:ascii="Times New Roman" w:hAnsi="Times New Roman"/>
          <w:b/>
          <w:shadow/>
          <w:sz w:val="48"/>
          <w:szCs w:val="48"/>
        </w:rPr>
        <w:t>го</w:t>
      </w:r>
      <w:r w:rsidR="001F2931" w:rsidRPr="003A34CC">
        <w:rPr>
          <w:rFonts w:ascii="Times New Roman" w:hAnsi="Times New Roman"/>
          <w:b/>
          <w:shadow/>
          <w:sz w:val="48"/>
          <w:szCs w:val="48"/>
        </w:rPr>
        <w:t xml:space="preserve"> поселени</w:t>
      </w:r>
      <w:r w:rsidR="0074259A" w:rsidRPr="003A34CC">
        <w:rPr>
          <w:rFonts w:ascii="Times New Roman" w:hAnsi="Times New Roman"/>
          <w:b/>
          <w:shadow/>
          <w:sz w:val="48"/>
          <w:szCs w:val="48"/>
        </w:rPr>
        <w:t>я</w:t>
      </w:r>
    </w:p>
    <w:p w:rsidR="0089599F" w:rsidRPr="00A859FD" w:rsidRDefault="002E02D3" w:rsidP="00416231">
      <w:pPr>
        <w:tabs>
          <w:tab w:val="left" w:pos="8207"/>
        </w:tabs>
        <w:spacing w:after="0" w:line="240" w:lineRule="auto"/>
        <w:jc w:val="center"/>
        <w:rPr>
          <w:rFonts w:ascii="Times New Roman" w:hAnsi="Times New Roman"/>
          <w:b/>
          <w:sz w:val="48"/>
          <w:szCs w:val="48"/>
        </w:rPr>
      </w:pPr>
      <w:r w:rsidRPr="00533A76">
        <w:rPr>
          <w:rFonts w:ascii="Times New Roman" w:hAnsi="Times New Roman"/>
          <w:b/>
          <w:sz w:val="48"/>
          <w:szCs w:val="48"/>
        </w:rPr>
        <w:t>Дорогобуж</w:t>
      </w:r>
      <w:r w:rsidR="0089599F" w:rsidRPr="00533A76">
        <w:rPr>
          <w:rFonts w:ascii="Times New Roman" w:hAnsi="Times New Roman"/>
          <w:b/>
          <w:sz w:val="48"/>
          <w:szCs w:val="48"/>
        </w:rPr>
        <w:t>ского</w:t>
      </w:r>
      <w:r w:rsidR="0089599F" w:rsidRPr="000B1793">
        <w:rPr>
          <w:rFonts w:ascii="Times New Roman" w:hAnsi="Times New Roman"/>
          <w:b/>
          <w:sz w:val="48"/>
          <w:szCs w:val="48"/>
        </w:rPr>
        <w:t xml:space="preserve"> р</w:t>
      </w:r>
      <w:r w:rsidR="0089599F" w:rsidRPr="00A859FD">
        <w:rPr>
          <w:rFonts w:ascii="Times New Roman" w:hAnsi="Times New Roman"/>
          <w:b/>
          <w:sz w:val="48"/>
          <w:szCs w:val="48"/>
        </w:rPr>
        <w:t>айона</w:t>
      </w:r>
    </w:p>
    <w:p w:rsidR="0089599F" w:rsidRPr="00A859FD" w:rsidRDefault="0089599F" w:rsidP="00416231">
      <w:pPr>
        <w:tabs>
          <w:tab w:val="left" w:pos="8207"/>
        </w:tabs>
        <w:spacing w:after="0" w:line="240" w:lineRule="auto"/>
        <w:jc w:val="center"/>
        <w:rPr>
          <w:rFonts w:ascii="Times New Roman" w:hAnsi="Times New Roman"/>
          <w:b/>
          <w:sz w:val="48"/>
          <w:szCs w:val="48"/>
        </w:rPr>
      </w:pPr>
      <w:r w:rsidRPr="00A859FD">
        <w:rPr>
          <w:rFonts w:ascii="Times New Roman" w:hAnsi="Times New Roman"/>
          <w:b/>
          <w:sz w:val="48"/>
          <w:szCs w:val="48"/>
        </w:rPr>
        <w:t>Смоленской области</w:t>
      </w: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ТОМ I</w:t>
      </w:r>
    </w:p>
    <w:p w:rsidR="0089599F" w:rsidRPr="00A859FD"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МАТЕРИАЛЫ ПО ОБОСНОВАНИЮ</w:t>
      </w: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1F2931" w:rsidRPr="00A859FD" w:rsidRDefault="001F2931" w:rsidP="0089599F">
      <w:pPr>
        <w:tabs>
          <w:tab w:val="left" w:pos="8207"/>
        </w:tabs>
        <w:spacing w:after="0" w:line="360" w:lineRule="auto"/>
        <w:jc w:val="center"/>
        <w:rPr>
          <w:rFonts w:ascii="Times New Roman" w:hAnsi="Times New Roman"/>
          <w:sz w:val="28"/>
          <w:szCs w:val="28"/>
        </w:rPr>
      </w:pPr>
    </w:p>
    <w:p w:rsidR="001D49E0" w:rsidRDefault="001D49E0" w:rsidP="0089599F">
      <w:pPr>
        <w:tabs>
          <w:tab w:val="left" w:pos="8207"/>
        </w:tabs>
        <w:spacing w:after="0" w:line="360" w:lineRule="auto"/>
        <w:jc w:val="center"/>
        <w:rPr>
          <w:rFonts w:ascii="Times New Roman" w:hAnsi="Times New Roman"/>
          <w:sz w:val="28"/>
          <w:szCs w:val="28"/>
        </w:rPr>
      </w:pPr>
    </w:p>
    <w:p w:rsidR="00DC0988" w:rsidRDefault="00DC0988" w:rsidP="0089599F">
      <w:pPr>
        <w:tabs>
          <w:tab w:val="left" w:pos="8207"/>
        </w:tabs>
        <w:spacing w:after="0" w:line="360" w:lineRule="auto"/>
        <w:jc w:val="center"/>
        <w:rPr>
          <w:rFonts w:ascii="Times New Roman" w:hAnsi="Times New Roman"/>
          <w:sz w:val="28"/>
          <w:szCs w:val="28"/>
        </w:rPr>
      </w:pPr>
    </w:p>
    <w:p w:rsidR="00813E42" w:rsidRPr="00A859FD"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Смоленск</w:t>
      </w:r>
    </w:p>
    <w:p w:rsidR="00443289" w:rsidRPr="00025829" w:rsidRDefault="0089599F" w:rsidP="00443289">
      <w:pPr>
        <w:tabs>
          <w:tab w:val="left" w:pos="8207"/>
        </w:tabs>
        <w:spacing w:after="0" w:line="360" w:lineRule="auto"/>
        <w:jc w:val="center"/>
        <w:rPr>
          <w:rFonts w:ascii="Times New Roman" w:hAnsi="Times New Roman"/>
          <w:sz w:val="48"/>
          <w:szCs w:val="48"/>
        </w:rPr>
      </w:pPr>
      <w:r w:rsidRPr="00533A76">
        <w:rPr>
          <w:rFonts w:ascii="Times New Roman" w:hAnsi="Times New Roman"/>
          <w:b/>
          <w:sz w:val="28"/>
          <w:szCs w:val="28"/>
        </w:rPr>
        <w:t>201</w:t>
      </w:r>
      <w:r w:rsidR="003266CD" w:rsidRPr="00533A76">
        <w:rPr>
          <w:rFonts w:ascii="Times New Roman" w:hAnsi="Times New Roman"/>
          <w:b/>
          <w:sz w:val="28"/>
          <w:szCs w:val="28"/>
        </w:rPr>
        <w:t>4</w:t>
      </w:r>
      <w:r w:rsidR="00443289" w:rsidRPr="00443289">
        <w:rPr>
          <w:rFonts w:ascii="Times New Roman" w:hAnsi="Times New Roman"/>
          <w:sz w:val="48"/>
          <w:szCs w:val="48"/>
        </w:rPr>
        <w:t xml:space="preserve"> </w:t>
      </w:r>
    </w:p>
    <w:p w:rsidR="00443289" w:rsidRDefault="00443289" w:rsidP="00443289">
      <w:pPr>
        <w:tabs>
          <w:tab w:val="left" w:pos="8207"/>
        </w:tabs>
        <w:spacing w:after="0" w:line="240" w:lineRule="auto"/>
        <w:jc w:val="center"/>
        <w:rPr>
          <w:rFonts w:ascii="Times New Roman" w:hAnsi="Times New Roman"/>
          <w:b/>
          <w:caps/>
          <w:color w:val="FF0000"/>
          <w:sz w:val="24"/>
          <w:szCs w:val="24"/>
        </w:rPr>
      </w:pPr>
    </w:p>
    <w:p w:rsidR="00443289" w:rsidRPr="00443289" w:rsidRDefault="00443289" w:rsidP="00443289">
      <w:pPr>
        <w:tabs>
          <w:tab w:val="left" w:pos="8207"/>
        </w:tabs>
        <w:spacing w:after="0" w:line="240" w:lineRule="auto"/>
        <w:jc w:val="center"/>
        <w:rPr>
          <w:rFonts w:ascii="Times New Roman" w:hAnsi="Times New Roman"/>
          <w:b/>
          <w:caps/>
          <w:sz w:val="24"/>
          <w:szCs w:val="24"/>
        </w:rPr>
      </w:pPr>
      <w:r w:rsidRPr="00443289">
        <w:rPr>
          <w:rFonts w:ascii="Times New Roman" w:hAnsi="Times New Roman"/>
          <w:b/>
          <w:caps/>
          <w:sz w:val="24"/>
          <w:szCs w:val="24"/>
        </w:rPr>
        <w:lastRenderedPageBreak/>
        <w:t>БАЛАКИРЕВ</w:t>
      </w:r>
      <w:r w:rsidRPr="00443289">
        <w:rPr>
          <w:rFonts w:ascii="Times New Roman" w:hAnsi="Times New Roman"/>
          <w:b/>
          <w:caps/>
          <w:sz w:val="24"/>
          <w:szCs w:val="24"/>
        </w:rPr>
        <w:t>ское сельское поселение</w:t>
      </w:r>
    </w:p>
    <w:p w:rsidR="00443289" w:rsidRPr="00443289" w:rsidRDefault="00443289" w:rsidP="00443289">
      <w:pPr>
        <w:tabs>
          <w:tab w:val="left" w:pos="8207"/>
        </w:tabs>
        <w:spacing w:after="0" w:line="240" w:lineRule="auto"/>
        <w:jc w:val="center"/>
        <w:rPr>
          <w:rFonts w:ascii="Times New Roman" w:hAnsi="Times New Roman"/>
          <w:caps/>
          <w:shadow/>
          <w:sz w:val="24"/>
          <w:szCs w:val="24"/>
        </w:rPr>
      </w:pPr>
      <w:r w:rsidRPr="00443289">
        <w:rPr>
          <w:rFonts w:ascii="Times New Roman" w:hAnsi="Times New Roman"/>
          <w:b/>
          <w:caps/>
          <w:sz w:val="24"/>
          <w:szCs w:val="24"/>
        </w:rPr>
        <w:t>Дорогобужского района Смоленской области</w:t>
      </w:r>
    </w:p>
    <w:p w:rsidR="00443289" w:rsidRPr="00443289" w:rsidRDefault="00443289" w:rsidP="00443289">
      <w:pPr>
        <w:overflowPunct w:val="0"/>
        <w:autoSpaceDE w:val="0"/>
        <w:autoSpaceDN w:val="0"/>
        <w:adjustRightInd w:val="0"/>
        <w:spacing w:after="0" w:line="240" w:lineRule="auto"/>
        <w:jc w:val="center"/>
        <w:rPr>
          <w:rFonts w:ascii="Times New Roman" w:eastAsia="Times New Roman" w:hAnsi="Times New Roman"/>
          <w:b/>
          <w:sz w:val="28"/>
          <w:szCs w:val="28"/>
          <w:lang w:eastAsia="ru-RU"/>
        </w:rPr>
      </w:pPr>
      <w:r w:rsidRPr="00443289">
        <w:rPr>
          <w:rFonts w:ascii="Times New Roman" w:hAnsi="Times New Roman"/>
          <w:b/>
          <w:sz w:val="28"/>
          <w:szCs w:val="28"/>
        </w:rPr>
        <w:t>ОБЩЕСТВО С ОГРАНИЧЕННОЙ ОТВЕТСТВЕННОСТЬЮ</w:t>
      </w:r>
    </w:p>
    <w:p w:rsidR="00443289" w:rsidRPr="00443289" w:rsidRDefault="00443289" w:rsidP="00443289">
      <w:pPr>
        <w:tabs>
          <w:tab w:val="left" w:pos="8207"/>
        </w:tabs>
        <w:spacing w:after="0" w:line="240" w:lineRule="auto"/>
        <w:jc w:val="center"/>
        <w:rPr>
          <w:rFonts w:ascii="Times New Roman" w:hAnsi="Times New Roman"/>
          <w:shadow/>
          <w:sz w:val="28"/>
          <w:szCs w:val="28"/>
        </w:rPr>
      </w:pPr>
      <w:r w:rsidRPr="00443289">
        <w:rPr>
          <w:rFonts w:ascii="Times New Roman" w:eastAsia="Times New Roman" w:hAnsi="Times New Roman"/>
          <w:b/>
          <w:sz w:val="28"/>
          <w:szCs w:val="28"/>
          <w:lang w:eastAsia="ru-RU"/>
        </w:rPr>
        <w:t>«ГЕОИНЖЕНИРИНГ»</w:t>
      </w:r>
    </w:p>
    <w:p w:rsidR="00443289" w:rsidRDefault="00443289" w:rsidP="00443289">
      <w:pPr>
        <w:tabs>
          <w:tab w:val="left" w:pos="8207"/>
        </w:tabs>
        <w:spacing w:after="0" w:line="360" w:lineRule="auto"/>
        <w:jc w:val="center"/>
        <w:rPr>
          <w:rFonts w:ascii="Times New Roman" w:hAnsi="Times New Roman"/>
          <w:b/>
          <w:shadow/>
          <w:sz w:val="48"/>
          <w:szCs w:val="48"/>
        </w:rPr>
      </w:pPr>
    </w:p>
    <w:p w:rsidR="00443289" w:rsidRDefault="00443289" w:rsidP="00443289">
      <w:pPr>
        <w:tabs>
          <w:tab w:val="left" w:pos="8207"/>
        </w:tabs>
        <w:spacing w:after="0" w:line="360" w:lineRule="auto"/>
        <w:rPr>
          <w:rFonts w:ascii="Times New Roman" w:hAnsi="Times New Roman"/>
          <w:b/>
          <w:shadow/>
          <w:sz w:val="48"/>
          <w:szCs w:val="48"/>
        </w:rPr>
      </w:pPr>
    </w:p>
    <w:p w:rsidR="00443289" w:rsidRDefault="00443289" w:rsidP="00443289">
      <w:pPr>
        <w:tabs>
          <w:tab w:val="left" w:pos="8207"/>
        </w:tabs>
        <w:spacing w:after="0" w:line="360" w:lineRule="auto"/>
        <w:jc w:val="center"/>
        <w:rPr>
          <w:rFonts w:ascii="Times New Roman" w:hAnsi="Times New Roman"/>
          <w:b/>
          <w:shadow/>
          <w:sz w:val="48"/>
          <w:szCs w:val="48"/>
        </w:rPr>
      </w:pPr>
    </w:p>
    <w:p w:rsidR="00443289" w:rsidRPr="003A34CC" w:rsidRDefault="00443289" w:rsidP="00443289">
      <w:pPr>
        <w:tabs>
          <w:tab w:val="left" w:pos="8207"/>
        </w:tabs>
        <w:spacing w:after="0" w:line="360" w:lineRule="auto"/>
        <w:jc w:val="center"/>
        <w:rPr>
          <w:rFonts w:ascii="Times New Roman" w:hAnsi="Times New Roman"/>
          <w:b/>
          <w:shadow/>
          <w:sz w:val="48"/>
          <w:szCs w:val="48"/>
        </w:rPr>
      </w:pPr>
      <w:r w:rsidRPr="003A34CC">
        <w:rPr>
          <w:rFonts w:ascii="Times New Roman" w:hAnsi="Times New Roman"/>
          <w:b/>
          <w:shadow/>
          <w:sz w:val="48"/>
          <w:szCs w:val="48"/>
        </w:rPr>
        <w:t>ГЕНЕРАЛЬНЫЙ ПЛАН</w:t>
      </w:r>
    </w:p>
    <w:p w:rsidR="00443289" w:rsidRPr="00A859FD" w:rsidRDefault="00443289" w:rsidP="00443289">
      <w:pPr>
        <w:tabs>
          <w:tab w:val="left" w:pos="8207"/>
        </w:tabs>
        <w:spacing w:after="0" w:line="360" w:lineRule="auto"/>
        <w:jc w:val="center"/>
        <w:rPr>
          <w:rFonts w:ascii="Times New Roman" w:hAnsi="Times New Roman"/>
          <w:b/>
          <w:sz w:val="48"/>
          <w:szCs w:val="48"/>
        </w:rPr>
      </w:pPr>
    </w:p>
    <w:p w:rsidR="00443289" w:rsidRPr="003A34CC" w:rsidRDefault="00443289" w:rsidP="00443289">
      <w:pPr>
        <w:tabs>
          <w:tab w:val="left" w:pos="8207"/>
        </w:tabs>
        <w:spacing w:after="0" w:line="240" w:lineRule="auto"/>
        <w:jc w:val="center"/>
        <w:rPr>
          <w:rFonts w:ascii="Times New Roman" w:hAnsi="Times New Roman"/>
          <w:b/>
          <w:shadow/>
          <w:sz w:val="48"/>
          <w:szCs w:val="48"/>
        </w:rPr>
      </w:pPr>
      <w:proofErr w:type="spellStart"/>
      <w:r w:rsidRPr="003A34CC">
        <w:rPr>
          <w:rFonts w:ascii="Times New Roman" w:hAnsi="Times New Roman"/>
          <w:b/>
          <w:shadow/>
          <w:sz w:val="48"/>
          <w:szCs w:val="48"/>
        </w:rPr>
        <w:t>Балакиревского</w:t>
      </w:r>
      <w:proofErr w:type="spellEnd"/>
      <w:r w:rsidRPr="003A34CC">
        <w:rPr>
          <w:rFonts w:ascii="Times New Roman" w:hAnsi="Times New Roman"/>
          <w:b/>
          <w:shadow/>
          <w:sz w:val="48"/>
          <w:szCs w:val="48"/>
        </w:rPr>
        <w:t xml:space="preserve"> сельского поселения</w:t>
      </w:r>
    </w:p>
    <w:p w:rsidR="00443289" w:rsidRPr="00A859FD" w:rsidRDefault="00443289" w:rsidP="00443289">
      <w:pPr>
        <w:tabs>
          <w:tab w:val="left" w:pos="8207"/>
        </w:tabs>
        <w:spacing w:after="0" w:line="240" w:lineRule="auto"/>
        <w:jc w:val="center"/>
        <w:rPr>
          <w:rFonts w:ascii="Times New Roman" w:hAnsi="Times New Roman"/>
          <w:b/>
          <w:sz w:val="48"/>
          <w:szCs w:val="48"/>
        </w:rPr>
      </w:pPr>
      <w:r w:rsidRPr="00533A76">
        <w:rPr>
          <w:rFonts w:ascii="Times New Roman" w:hAnsi="Times New Roman"/>
          <w:b/>
          <w:sz w:val="48"/>
          <w:szCs w:val="48"/>
        </w:rPr>
        <w:t>Дорогобужского</w:t>
      </w:r>
      <w:r w:rsidRPr="000B1793">
        <w:rPr>
          <w:rFonts w:ascii="Times New Roman" w:hAnsi="Times New Roman"/>
          <w:b/>
          <w:sz w:val="48"/>
          <w:szCs w:val="48"/>
        </w:rPr>
        <w:t xml:space="preserve"> р</w:t>
      </w:r>
      <w:r w:rsidRPr="00A859FD">
        <w:rPr>
          <w:rFonts w:ascii="Times New Roman" w:hAnsi="Times New Roman"/>
          <w:b/>
          <w:sz w:val="48"/>
          <w:szCs w:val="48"/>
        </w:rPr>
        <w:t>айона</w:t>
      </w:r>
    </w:p>
    <w:p w:rsidR="00443289" w:rsidRPr="00A859FD" w:rsidRDefault="00443289" w:rsidP="00443289">
      <w:pPr>
        <w:tabs>
          <w:tab w:val="left" w:pos="8207"/>
        </w:tabs>
        <w:spacing w:after="0" w:line="240" w:lineRule="auto"/>
        <w:jc w:val="center"/>
        <w:rPr>
          <w:rFonts w:ascii="Times New Roman" w:hAnsi="Times New Roman"/>
          <w:b/>
          <w:sz w:val="48"/>
          <w:szCs w:val="48"/>
        </w:rPr>
      </w:pPr>
      <w:r w:rsidRPr="00A859FD">
        <w:rPr>
          <w:rFonts w:ascii="Times New Roman" w:hAnsi="Times New Roman"/>
          <w:b/>
          <w:sz w:val="48"/>
          <w:szCs w:val="48"/>
        </w:rPr>
        <w:t>Смоленской области</w:t>
      </w: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ТОМ I</w:t>
      </w: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МАТЕРИАЛЫ ПО ОБОСНОВАНИЮ</w:t>
      </w:r>
    </w:p>
    <w:p w:rsidR="00443289" w:rsidRPr="00443289" w:rsidRDefault="00443289" w:rsidP="00443289">
      <w:pPr>
        <w:widowControl w:val="0"/>
        <w:spacing w:after="0" w:line="360" w:lineRule="auto"/>
        <w:jc w:val="center"/>
        <w:rPr>
          <w:rFonts w:ascii="Times New Roman" w:eastAsia="Times New Roman" w:hAnsi="Times New Roman"/>
          <w:sz w:val="28"/>
          <w:szCs w:val="28"/>
          <w:lang w:eastAsia="ru-RU"/>
        </w:rPr>
      </w:pPr>
      <w:r w:rsidRPr="004A14BF">
        <w:rPr>
          <w:rFonts w:ascii="Times New Roman" w:eastAsia="Times New Roman" w:hAnsi="Times New Roman"/>
          <w:sz w:val="28"/>
          <w:szCs w:val="28"/>
          <w:lang w:eastAsia="ru-RU"/>
        </w:rPr>
        <w:t xml:space="preserve">(договор № </w:t>
      </w:r>
      <w:r w:rsidRPr="00443289">
        <w:rPr>
          <w:rFonts w:ascii="Times New Roman" w:eastAsia="Times New Roman" w:hAnsi="Times New Roman"/>
          <w:sz w:val="28"/>
          <w:szCs w:val="28"/>
          <w:lang w:eastAsia="ru-RU"/>
        </w:rPr>
        <w:t>03</w:t>
      </w:r>
      <w:r w:rsidRPr="00443289">
        <w:rPr>
          <w:rFonts w:ascii="Times New Roman" w:eastAsia="Times New Roman" w:hAnsi="Times New Roman"/>
          <w:sz w:val="28"/>
          <w:szCs w:val="28"/>
          <w:lang w:eastAsia="ru-RU"/>
        </w:rPr>
        <w:t xml:space="preserve"> от </w:t>
      </w:r>
      <w:r w:rsidRPr="00443289">
        <w:rPr>
          <w:rFonts w:ascii="Times New Roman" w:hAnsi="Times New Roman"/>
          <w:sz w:val="26"/>
          <w:szCs w:val="26"/>
        </w:rPr>
        <w:t xml:space="preserve">1 сентября 2014 </w:t>
      </w:r>
      <w:r w:rsidRPr="00443289">
        <w:rPr>
          <w:rFonts w:ascii="Times New Roman" w:eastAsia="Times New Roman" w:hAnsi="Times New Roman"/>
          <w:sz w:val="28"/>
          <w:szCs w:val="28"/>
          <w:lang w:eastAsia="ru-RU"/>
        </w:rPr>
        <w:t>г.)</w:t>
      </w: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Default="00443289" w:rsidP="00443289">
      <w:pPr>
        <w:tabs>
          <w:tab w:val="left" w:pos="8207"/>
        </w:tabs>
        <w:spacing w:after="0" w:line="360" w:lineRule="auto"/>
        <w:jc w:val="center"/>
        <w:rPr>
          <w:rFonts w:ascii="Times New Roman" w:hAnsi="Times New Roman"/>
          <w:sz w:val="28"/>
          <w:szCs w:val="28"/>
        </w:rPr>
      </w:pPr>
    </w:p>
    <w:p w:rsidR="00443289"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Смоленск</w:t>
      </w:r>
    </w:p>
    <w:p w:rsidR="00443289" w:rsidRPr="00533A76" w:rsidRDefault="00443289" w:rsidP="00443289">
      <w:pPr>
        <w:tabs>
          <w:tab w:val="left" w:pos="8207"/>
        </w:tabs>
        <w:spacing w:after="0" w:line="360" w:lineRule="auto"/>
        <w:jc w:val="center"/>
        <w:rPr>
          <w:rFonts w:ascii="Times New Roman" w:hAnsi="Times New Roman"/>
          <w:b/>
          <w:sz w:val="28"/>
          <w:szCs w:val="28"/>
        </w:rPr>
      </w:pPr>
      <w:r w:rsidRPr="00533A76">
        <w:rPr>
          <w:rFonts w:ascii="Times New Roman" w:hAnsi="Times New Roman"/>
          <w:b/>
          <w:sz w:val="28"/>
          <w:szCs w:val="28"/>
        </w:rPr>
        <w:t>2014</w:t>
      </w:r>
    </w:p>
    <w:p w:rsidR="003B6225" w:rsidRPr="00533A76" w:rsidRDefault="003B6225" w:rsidP="003B6225">
      <w:pPr>
        <w:tabs>
          <w:tab w:val="left" w:pos="8207"/>
        </w:tabs>
        <w:spacing w:after="0" w:line="360" w:lineRule="auto"/>
        <w:jc w:val="center"/>
        <w:rPr>
          <w:rFonts w:ascii="Times New Roman" w:hAnsi="Times New Roman"/>
          <w:b/>
          <w:sz w:val="28"/>
          <w:szCs w:val="28"/>
        </w:rPr>
      </w:pPr>
    </w:p>
    <w:tbl>
      <w:tblPr>
        <w:tblW w:w="5110" w:type="pct"/>
        <w:tblInd w:w="-459" w:type="dxa"/>
        <w:tblLook w:val="01E0" w:firstRow="1" w:lastRow="1" w:firstColumn="1" w:lastColumn="1" w:noHBand="0" w:noVBand="0"/>
      </w:tblPr>
      <w:tblGrid>
        <w:gridCol w:w="8880"/>
        <w:gridCol w:w="902"/>
      </w:tblGrid>
      <w:tr w:rsidR="00DC0988" w:rsidTr="00DC0988">
        <w:tc>
          <w:tcPr>
            <w:tcW w:w="4539" w:type="pct"/>
          </w:tcPr>
          <w:p w:rsidR="00DC0988" w:rsidRDefault="00DC0988">
            <w:pPr>
              <w:spacing w:after="0" w:line="360" w:lineRule="auto"/>
              <w:jc w:val="both"/>
              <w:rPr>
                <w:rFonts w:ascii="Times New Roman" w:hAnsi="Times New Roman"/>
                <w:b/>
                <w:sz w:val="26"/>
                <w:szCs w:val="26"/>
              </w:rPr>
            </w:pPr>
            <w:bookmarkStart w:id="0" w:name="_Toc404336260"/>
            <w:r>
              <w:rPr>
                <w:rFonts w:ascii="Times New Roman" w:hAnsi="Times New Roman"/>
                <w:b/>
                <w:sz w:val="26"/>
                <w:szCs w:val="26"/>
              </w:rPr>
              <w:t>СОДЕРЖАНИЕ</w:t>
            </w:r>
          </w:p>
          <w:p w:rsidR="00DC0988" w:rsidRDefault="00DC0988">
            <w:pPr>
              <w:spacing w:after="0" w:line="360" w:lineRule="auto"/>
              <w:jc w:val="both"/>
              <w:rPr>
                <w:rFonts w:ascii="Times New Roman" w:hAnsi="Times New Roman"/>
                <w:b/>
                <w:sz w:val="26"/>
                <w:szCs w:val="26"/>
              </w:rPr>
            </w:pPr>
            <w:r>
              <w:rPr>
                <w:rFonts w:ascii="Times New Roman" w:hAnsi="Times New Roman"/>
                <w:b/>
                <w:sz w:val="26"/>
                <w:szCs w:val="26"/>
              </w:rPr>
              <w:t>ВВЕДЕНИЕ</w:t>
            </w:r>
          </w:p>
        </w:tc>
        <w:tc>
          <w:tcPr>
            <w:tcW w:w="461" w:type="pct"/>
            <w:vAlign w:val="bottom"/>
          </w:tcPr>
          <w:p w:rsidR="00DC0988" w:rsidRDefault="00DC0988">
            <w:pPr>
              <w:spacing w:after="0" w:line="360" w:lineRule="auto"/>
              <w:jc w:val="right"/>
              <w:rPr>
                <w:rFonts w:ascii="Times New Roman" w:hAnsi="Times New Roman"/>
                <w:b/>
                <w:color w:val="000000" w:themeColor="text1"/>
                <w:sz w:val="26"/>
                <w:szCs w:val="26"/>
              </w:rPr>
            </w:pPr>
          </w:p>
          <w:p w:rsidR="00DC0988" w:rsidRDefault="00DC0988">
            <w:pPr>
              <w:spacing w:after="0" w:line="360" w:lineRule="auto"/>
              <w:jc w:val="right"/>
              <w:rPr>
                <w:rFonts w:ascii="Times New Roman" w:hAnsi="Times New Roman"/>
                <w:b/>
                <w:color w:val="000000" w:themeColor="text1"/>
                <w:sz w:val="26"/>
                <w:szCs w:val="26"/>
              </w:rPr>
            </w:pPr>
            <w:r>
              <w:rPr>
                <w:rFonts w:ascii="Times New Roman" w:hAnsi="Times New Roman"/>
                <w:b/>
                <w:color w:val="000000" w:themeColor="text1"/>
                <w:sz w:val="26"/>
                <w:szCs w:val="26"/>
              </w:rPr>
              <w:t>4</w:t>
            </w:r>
          </w:p>
        </w:tc>
      </w:tr>
      <w:tr w:rsidR="00DC0988" w:rsidTr="00DC0988">
        <w:tc>
          <w:tcPr>
            <w:tcW w:w="4539" w:type="pct"/>
            <w:hideMark/>
          </w:tcPr>
          <w:p w:rsidR="00DC0988" w:rsidRPr="00DC0988" w:rsidRDefault="00DC0988" w:rsidP="003948FA">
            <w:pPr>
              <w:spacing w:after="0" w:line="360" w:lineRule="auto"/>
              <w:jc w:val="both"/>
              <w:rPr>
                <w:rFonts w:ascii="Times New Roman" w:hAnsi="Times New Roman"/>
                <w:b/>
                <w:sz w:val="26"/>
                <w:szCs w:val="26"/>
              </w:rPr>
            </w:pPr>
            <w:r w:rsidRPr="00DC0988">
              <w:rPr>
                <w:rFonts w:ascii="Times New Roman" w:hAnsi="Times New Roman"/>
                <w:b/>
                <w:sz w:val="26"/>
                <w:szCs w:val="26"/>
              </w:rPr>
              <w:t xml:space="preserve">1. </w:t>
            </w:r>
            <w:r w:rsidRPr="00DC0988">
              <w:rPr>
                <w:rFonts w:ascii="Times New Roman" w:hAnsi="Times New Roman"/>
                <w:b/>
                <w:caps/>
                <w:sz w:val="26"/>
                <w:szCs w:val="26"/>
              </w:rPr>
              <w:t xml:space="preserve">АНАЛИЗ УСЛОВИЙ, ТЕНДЕНЦИЙ И ПРЕДПОСЫЛОК ПЛАНИРОВОЧНОЙ ОРГАНИЗАЦИИ ТЕРРИТОРИИ </w:t>
            </w:r>
            <w:r w:rsidR="003948FA">
              <w:rPr>
                <w:rFonts w:ascii="Times New Roman" w:hAnsi="Times New Roman"/>
                <w:b/>
                <w:kern w:val="32"/>
                <w:sz w:val="26"/>
                <w:szCs w:val="26"/>
              </w:rPr>
              <w:t>БАЛАКИРЕВ</w:t>
            </w:r>
            <w:r w:rsidRPr="00DC0988">
              <w:rPr>
                <w:rFonts w:ascii="Times New Roman" w:hAnsi="Times New Roman"/>
                <w:b/>
                <w:kern w:val="32"/>
                <w:sz w:val="26"/>
                <w:szCs w:val="26"/>
              </w:rPr>
              <w:t>СКОГО</w:t>
            </w:r>
            <w:r w:rsidRPr="00DC0988">
              <w:rPr>
                <w:rFonts w:ascii="Times New Roman" w:hAnsi="Times New Roman"/>
                <w:b/>
                <w:caps/>
                <w:sz w:val="26"/>
                <w:szCs w:val="26"/>
              </w:rPr>
              <w:t xml:space="preserve">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Style w:val="22"/>
                <w:rFonts w:eastAsiaTheme="minorHAnsi"/>
                <w:b w:val="0"/>
              </w:rPr>
              <w:t>1.1  Экономико – географическое положение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p>
        </w:tc>
      </w:tr>
      <w:tr w:rsidR="00DC0988" w:rsidTr="00DC0988">
        <w:tc>
          <w:tcPr>
            <w:tcW w:w="4539" w:type="pct"/>
            <w:vAlign w:val="center"/>
            <w:hideMark/>
          </w:tcPr>
          <w:p w:rsidR="00DC0988" w:rsidRPr="00DC0988" w:rsidRDefault="00DC0988">
            <w:pPr>
              <w:spacing w:after="0" w:line="360" w:lineRule="auto"/>
              <w:ind w:firstLine="567"/>
              <w:rPr>
                <w:rStyle w:val="22"/>
                <w:rFonts w:eastAsiaTheme="minorHAnsi"/>
                <w:b w:val="0"/>
                <w:szCs w:val="26"/>
              </w:rPr>
            </w:pPr>
            <w:r w:rsidRPr="00DC0988">
              <w:rPr>
                <w:rStyle w:val="22"/>
                <w:rFonts w:eastAsiaTheme="minorHAnsi"/>
                <w:b w:val="0"/>
              </w:rPr>
              <w:t>1.2  Историко – культурное наследие</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13</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Fonts w:ascii="Times New Roman" w:hAnsi="Times New Roman"/>
                <w:sz w:val="26"/>
                <w:szCs w:val="26"/>
              </w:rPr>
              <w:t>1.2.1  Краткая историческая справка</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13</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Fonts w:ascii="Times New Roman" w:hAnsi="Times New Roman"/>
                <w:sz w:val="26"/>
                <w:szCs w:val="26"/>
              </w:rPr>
              <w:t>1.2.2  Объекты культурного наследия на территории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14</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bCs/>
                <w:sz w:val="26"/>
                <w:szCs w:val="26"/>
              </w:rPr>
            </w:pPr>
            <w:r w:rsidRPr="00DC0988">
              <w:rPr>
                <w:rFonts w:ascii="Times New Roman" w:hAnsi="Times New Roman"/>
                <w:bCs/>
                <w:sz w:val="26"/>
                <w:szCs w:val="26"/>
              </w:rPr>
              <w:t>1.2.3  Мероприятия по сохранению объектов культурного наследия</w:t>
            </w:r>
          </w:p>
        </w:tc>
        <w:tc>
          <w:tcPr>
            <w:tcW w:w="461" w:type="pct"/>
            <w:vAlign w:val="bottom"/>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19</w:t>
            </w:r>
          </w:p>
        </w:tc>
      </w:tr>
      <w:tr w:rsidR="00DC0988" w:rsidTr="00DC0988">
        <w:tc>
          <w:tcPr>
            <w:tcW w:w="4539" w:type="pct"/>
            <w:vAlign w:val="center"/>
            <w:hideMark/>
          </w:tcPr>
          <w:p w:rsidR="00DC0988" w:rsidRPr="00DC0988" w:rsidRDefault="00DC0988">
            <w:pPr>
              <w:widowControl w:val="0"/>
              <w:shd w:val="clear" w:color="auto" w:fill="FFFFFF"/>
              <w:spacing w:after="0" w:line="360" w:lineRule="auto"/>
              <w:rPr>
                <w:rFonts w:ascii="Times New Roman" w:hAnsi="Times New Roman"/>
                <w:b/>
                <w:sz w:val="26"/>
                <w:szCs w:val="26"/>
              </w:rPr>
            </w:pPr>
            <w:r w:rsidRPr="00DC0988">
              <w:rPr>
                <w:rFonts w:ascii="Times New Roman" w:hAnsi="Times New Roman"/>
                <w:b/>
                <w:sz w:val="26"/>
                <w:szCs w:val="26"/>
              </w:rPr>
              <w:t>2. СОЦИАЛЬНО – ЭКОНОМИЧЕСКИЙ ПОТЕНЦИАЛ ТЕРРИТОРИИ</w:t>
            </w:r>
          </w:p>
        </w:tc>
        <w:tc>
          <w:tcPr>
            <w:tcW w:w="461" w:type="pct"/>
            <w:vAlign w:val="bottom"/>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2.1  Демографический потенциал</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2.2  Прогноз численности населения на расчетный период</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2.3  Жилищный фонд и жилищное строительство</w:t>
            </w:r>
          </w:p>
        </w:tc>
        <w:tc>
          <w:tcPr>
            <w:tcW w:w="461" w:type="pct"/>
            <w:vAlign w:val="bottom"/>
          </w:tcPr>
          <w:p w:rsidR="00DC0988" w:rsidRPr="00DC0988" w:rsidRDefault="00DC0988" w:rsidP="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31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2.4  Прогноз развития жилищной сферы</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32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2.5  Объекты социального и культурно – бытового обслуживания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41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2.6  Прогноз развития сферы социально – культурного и бытового обслуживания населения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47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2.7  Экономическое развитие сельского поселения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58</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3. ИНЖЕНЕРНО – ТЕХНИЧЕСКАЯ ИНФРАСТРУКТУРА</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3.1  Электроснабжение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3.2  Водоснабжение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5</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3.3  Водоотведение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3.4  Газоснабжение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3.5  Теплоснабжение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4</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3.6  Связь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3.7  Санитарная очистка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4. ТРАНСПОРТНАЯ ИНФРАСТРУКТУРА</w:t>
            </w:r>
          </w:p>
        </w:tc>
        <w:tc>
          <w:tcPr>
            <w:tcW w:w="461" w:type="pct"/>
            <w:vAlign w:val="bottom"/>
          </w:tcPr>
          <w:p w:rsidR="00DC0988" w:rsidRPr="00DC0988" w:rsidRDefault="00F004B8">
            <w:pPr>
              <w:widowControl w:val="0"/>
              <w:spacing w:after="0" w:line="360" w:lineRule="auto"/>
              <w:jc w:val="right"/>
              <w:rPr>
                <w:rFonts w:ascii="Times New Roman" w:hAnsi="Times New Roman"/>
                <w:color w:val="000000" w:themeColor="text1"/>
                <w:sz w:val="26"/>
                <w:szCs w:val="26"/>
              </w:rPr>
            </w:pPr>
            <w:r>
              <w:rPr>
                <w:rFonts w:ascii="Times New Roman" w:hAnsi="Times New Roman"/>
                <w:color w:val="000000" w:themeColor="text1"/>
                <w:sz w:val="26"/>
                <w:szCs w:val="26"/>
              </w:rPr>
              <w:t>89</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4.1  Автодорожная сеть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0</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4.2  Транспортное обслуживание населения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lastRenderedPageBreak/>
              <w:t>4.3  Улично – дорожная сеть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rsidP="003948FA">
            <w:pPr>
              <w:pStyle w:val="21"/>
              <w:keepNext w:val="0"/>
              <w:widowControl w:val="0"/>
              <w:tabs>
                <w:tab w:val="num" w:pos="2703"/>
              </w:tabs>
              <w:spacing w:before="0" w:after="0" w:line="360" w:lineRule="auto"/>
              <w:rPr>
                <w:rFonts w:cs="Times New Roman"/>
                <w:kern w:val="32"/>
                <w:szCs w:val="26"/>
              </w:rPr>
            </w:pPr>
            <w:r w:rsidRPr="00DC0988">
              <w:rPr>
                <w:rFonts w:cs="Times New Roman"/>
                <w:bCs w:val="0"/>
                <w:kern w:val="32"/>
                <w:szCs w:val="26"/>
              </w:rPr>
              <w:t xml:space="preserve">5. ПРОЕКТНАЯ ОРГАНИЗАЦИЯ ТЕРРИТОРИИ </w:t>
            </w:r>
            <w:r w:rsidR="003948FA">
              <w:rPr>
                <w:bCs w:val="0"/>
                <w:kern w:val="32"/>
                <w:szCs w:val="26"/>
              </w:rPr>
              <w:t>БАЛАКИРЕВ</w:t>
            </w:r>
            <w:r w:rsidRPr="00DC0988">
              <w:rPr>
                <w:bCs w:val="0"/>
                <w:kern w:val="32"/>
                <w:szCs w:val="26"/>
              </w:rPr>
              <w:t>СКОГО</w:t>
            </w:r>
            <w:r w:rsidRPr="00DC0988">
              <w:rPr>
                <w:rFonts w:cs="Times New Roman"/>
                <w:bCs w:val="0"/>
                <w:kern w:val="32"/>
                <w:szCs w:val="26"/>
              </w:rPr>
              <w:t xml:space="preserve"> СЕЛЬСКОГО ПОСЕЛЕНИЯ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5.1  Архитектурно – планировочная организация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5.2  Функциональное зонирование территории</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102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5.3  Формирование природного каркаса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10</w:t>
            </w:r>
            <w:r w:rsidR="00F004B8">
              <w:rPr>
                <w:rFonts w:ascii="Times New Roman" w:hAnsi="Times New Roman"/>
                <w:color w:val="000000" w:themeColor="text1"/>
                <w:sz w:val="26"/>
                <w:szCs w:val="26"/>
              </w:rPr>
              <w:t>8</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5.4  Охрана окружающей среды</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11</w:t>
            </w:r>
            <w:r w:rsidR="00F004B8">
              <w:rPr>
                <w:rFonts w:ascii="Times New Roman" w:hAnsi="Times New Roman"/>
                <w:color w:val="000000" w:themeColor="text1"/>
                <w:sz w:val="26"/>
                <w:szCs w:val="26"/>
              </w:rPr>
              <w:t>0</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rPr>
                <w:rFonts w:cs="Times New Roman"/>
                <w:kern w:val="32"/>
                <w:szCs w:val="26"/>
              </w:rPr>
            </w:pPr>
            <w:r w:rsidRPr="00DC0988">
              <w:rPr>
                <w:rFonts w:cs="Times New Roman"/>
                <w:bCs w:val="0"/>
                <w:kern w:val="32"/>
                <w:szCs w:val="26"/>
              </w:rPr>
              <w:t>6. ЗАЩИТА ТЕРРИТОРИИ МУНИЦИПАЛЬНОГО ОБРАЗОВАНИЯ ОТ ЧРЕЗВЫЧАЙНЫХ СИТУАЦИЙ ПРИРОДНОГО И ТЕХНОГЕННОГО ХАРАКТЕРА</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11</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ПРИЛОЖЕНИЯ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w:t>
            </w:r>
            <w:r w:rsidR="00F004B8">
              <w:rPr>
                <w:rFonts w:ascii="Times New Roman" w:hAnsi="Times New Roman"/>
                <w:color w:val="000000" w:themeColor="text1"/>
                <w:sz w:val="26"/>
                <w:szCs w:val="26"/>
              </w:rPr>
              <w:t>19</w:t>
            </w:r>
          </w:p>
        </w:tc>
      </w:tr>
    </w:tbl>
    <w:p w:rsidR="00DC0988" w:rsidRDefault="00DC0988" w:rsidP="00531464">
      <w:pPr>
        <w:pStyle w:val="10"/>
        <w:rPr>
          <w:color w:val="000000" w:themeColor="text1"/>
        </w:rPr>
      </w:pPr>
    </w:p>
    <w:p w:rsidR="003948FA" w:rsidRPr="003948FA" w:rsidRDefault="003948FA" w:rsidP="003948FA">
      <w:pPr>
        <w:pStyle w:val="a1"/>
      </w:pPr>
    </w:p>
    <w:p w:rsidR="00DC0988" w:rsidRDefault="00DC0988">
      <w:pPr>
        <w:spacing w:after="0" w:line="240" w:lineRule="auto"/>
        <w:rPr>
          <w:rFonts w:ascii="Times New Roman" w:eastAsia="Times New Roman" w:hAnsi="Times New Roman" w:cs="Arial"/>
          <w:b/>
          <w:bCs/>
          <w:color w:val="000000" w:themeColor="text1"/>
          <w:kern w:val="32"/>
          <w:sz w:val="28"/>
          <w:szCs w:val="32"/>
          <w:lang w:eastAsia="ru-RU"/>
        </w:rPr>
      </w:pPr>
      <w:r>
        <w:rPr>
          <w:color w:val="000000" w:themeColor="text1"/>
        </w:rPr>
        <w:br w:type="page"/>
      </w:r>
    </w:p>
    <w:p w:rsidR="0089599F" w:rsidRPr="009B3B9D" w:rsidRDefault="00595D6B" w:rsidP="00531464">
      <w:pPr>
        <w:pStyle w:val="10"/>
        <w:rPr>
          <w:color w:val="000000" w:themeColor="text1"/>
        </w:rPr>
      </w:pPr>
      <w:r w:rsidRPr="009B3B9D">
        <w:rPr>
          <w:color w:val="000000" w:themeColor="text1"/>
        </w:rPr>
        <w:lastRenderedPageBreak/>
        <w:t>ВВЕДЕНИЕ</w:t>
      </w:r>
      <w:bookmarkEnd w:id="0"/>
    </w:p>
    <w:p w:rsidR="00595D6B" w:rsidRPr="009B3B9D" w:rsidRDefault="00595D6B" w:rsidP="00595D6B">
      <w:pPr>
        <w:tabs>
          <w:tab w:val="left" w:pos="8207"/>
        </w:tabs>
        <w:spacing w:after="0" w:line="360" w:lineRule="auto"/>
        <w:jc w:val="both"/>
        <w:rPr>
          <w:rFonts w:ascii="Times New Roman" w:hAnsi="Times New Roman"/>
          <w:color w:val="000000" w:themeColor="text1"/>
          <w:sz w:val="24"/>
          <w:szCs w:val="24"/>
        </w:rPr>
      </w:pP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9B3B9D">
        <w:rPr>
          <w:rFonts w:ascii="Times New Roman" w:hAnsi="Times New Roman"/>
          <w:color w:val="000000" w:themeColor="text1"/>
          <w:sz w:val="26"/>
          <w:szCs w:val="26"/>
        </w:rPr>
        <w:t>Настоящий том I «Материалы по обоснованию» подготовлен в соответствии с Муниципальным</w:t>
      </w:r>
      <w:r w:rsidRPr="00443289">
        <w:rPr>
          <w:rFonts w:ascii="Times New Roman" w:hAnsi="Times New Roman"/>
          <w:sz w:val="26"/>
          <w:szCs w:val="26"/>
        </w:rPr>
        <w:t xml:space="preserve"> контрактом</w:t>
      </w:r>
      <w:r w:rsidR="009C6543" w:rsidRPr="00443289">
        <w:rPr>
          <w:rFonts w:ascii="Times New Roman" w:hAnsi="Times New Roman"/>
          <w:sz w:val="26"/>
          <w:szCs w:val="26"/>
        </w:rPr>
        <w:t xml:space="preserve"> </w:t>
      </w:r>
      <w:r w:rsidR="00443289" w:rsidRPr="00443289">
        <w:rPr>
          <w:rFonts w:ascii="Times New Roman" w:hAnsi="Times New Roman"/>
          <w:sz w:val="26"/>
          <w:szCs w:val="26"/>
        </w:rPr>
        <w:t xml:space="preserve">(Договором) </w:t>
      </w:r>
      <w:r w:rsidR="009C6543" w:rsidRPr="00443289">
        <w:rPr>
          <w:rFonts w:ascii="Times New Roman" w:hAnsi="Times New Roman"/>
          <w:sz w:val="26"/>
          <w:szCs w:val="26"/>
        </w:rPr>
        <w:t xml:space="preserve">от </w:t>
      </w:r>
      <w:r w:rsidR="009B3B9D" w:rsidRPr="00443289">
        <w:rPr>
          <w:rFonts w:ascii="Times New Roman" w:hAnsi="Times New Roman"/>
          <w:sz w:val="26"/>
          <w:szCs w:val="26"/>
        </w:rPr>
        <w:t>1</w:t>
      </w:r>
      <w:r w:rsidR="009C755C" w:rsidRPr="00443289">
        <w:rPr>
          <w:rFonts w:ascii="Times New Roman" w:hAnsi="Times New Roman"/>
          <w:sz w:val="26"/>
          <w:szCs w:val="26"/>
        </w:rPr>
        <w:t xml:space="preserve"> сентября 201</w:t>
      </w:r>
      <w:r w:rsidR="009B3B9D" w:rsidRPr="00443289">
        <w:rPr>
          <w:rFonts w:ascii="Times New Roman" w:hAnsi="Times New Roman"/>
          <w:sz w:val="26"/>
          <w:szCs w:val="26"/>
        </w:rPr>
        <w:t>4</w:t>
      </w:r>
      <w:r w:rsidR="009C755C" w:rsidRPr="00443289">
        <w:rPr>
          <w:rFonts w:ascii="Times New Roman" w:hAnsi="Times New Roman"/>
          <w:sz w:val="26"/>
          <w:szCs w:val="26"/>
        </w:rPr>
        <w:t xml:space="preserve"> года</w:t>
      </w:r>
      <w:r w:rsidR="009C6543" w:rsidRPr="00443289">
        <w:rPr>
          <w:rFonts w:ascii="Times New Roman" w:hAnsi="Times New Roman"/>
          <w:sz w:val="26"/>
          <w:szCs w:val="26"/>
        </w:rPr>
        <w:t xml:space="preserve"> № </w:t>
      </w:r>
      <w:r w:rsidR="009B3B9D" w:rsidRPr="00443289">
        <w:rPr>
          <w:rFonts w:ascii="Times New Roman" w:hAnsi="Times New Roman"/>
          <w:sz w:val="26"/>
          <w:szCs w:val="26"/>
        </w:rPr>
        <w:t>03</w:t>
      </w:r>
      <w:r w:rsidRPr="00443289">
        <w:rPr>
          <w:rFonts w:ascii="Times New Roman" w:hAnsi="Times New Roman"/>
          <w:sz w:val="26"/>
          <w:szCs w:val="26"/>
        </w:rPr>
        <w:t xml:space="preserve">, заключенным между </w:t>
      </w:r>
      <w:r w:rsidR="009C755C" w:rsidRPr="00443289">
        <w:rPr>
          <w:rFonts w:ascii="Times New Roman" w:hAnsi="Times New Roman"/>
          <w:sz w:val="26"/>
          <w:szCs w:val="26"/>
        </w:rPr>
        <w:t>а</w:t>
      </w:r>
      <w:r w:rsidRPr="00443289">
        <w:rPr>
          <w:rFonts w:ascii="Times New Roman" w:hAnsi="Times New Roman"/>
          <w:sz w:val="26"/>
          <w:szCs w:val="26"/>
        </w:rPr>
        <w:t xml:space="preserve">дминистрацией </w:t>
      </w:r>
      <w:proofErr w:type="spellStart"/>
      <w:r w:rsidR="00533A76" w:rsidRPr="00443289">
        <w:rPr>
          <w:rFonts w:ascii="Times New Roman" w:hAnsi="Times New Roman"/>
          <w:sz w:val="26"/>
          <w:szCs w:val="26"/>
        </w:rPr>
        <w:t>Балакирев</w:t>
      </w:r>
      <w:r w:rsidRPr="00443289">
        <w:rPr>
          <w:rFonts w:ascii="Times New Roman" w:hAnsi="Times New Roman"/>
          <w:sz w:val="26"/>
          <w:szCs w:val="26"/>
        </w:rPr>
        <w:t>ского</w:t>
      </w:r>
      <w:proofErr w:type="spellEnd"/>
      <w:r w:rsidRPr="00443289">
        <w:rPr>
          <w:rFonts w:ascii="Times New Roman" w:hAnsi="Times New Roman"/>
          <w:sz w:val="26"/>
          <w:szCs w:val="26"/>
        </w:rPr>
        <w:t xml:space="preserve"> сельского поселения </w:t>
      </w:r>
      <w:r w:rsidR="005D27B5" w:rsidRPr="00443289">
        <w:rPr>
          <w:rFonts w:ascii="Times New Roman" w:hAnsi="Times New Roman"/>
          <w:sz w:val="26"/>
          <w:szCs w:val="26"/>
        </w:rPr>
        <w:t>Дорогобуж</w:t>
      </w:r>
      <w:r w:rsidRPr="00443289">
        <w:rPr>
          <w:rFonts w:ascii="Times New Roman" w:hAnsi="Times New Roman"/>
          <w:sz w:val="26"/>
          <w:szCs w:val="26"/>
        </w:rPr>
        <w:t xml:space="preserve">ского района Смоленской области и </w:t>
      </w:r>
      <w:r w:rsidR="009C755C" w:rsidRPr="00443289">
        <w:rPr>
          <w:rFonts w:ascii="Times New Roman" w:hAnsi="Times New Roman"/>
          <w:sz w:val="26"/>
          <w:szCs w:val="26"/>
        </w:rPr>
        <w:t>Обществом с ограниченной ответственностью</w:t>
      </w:r>
      <w:r w:rsidRPr="00443289">
        <w:rPr>
          <w:rFonts w:ascii="Times New Roman" w:hAnsi="Times New Roman"/>
          <w:sz w:val="26"/>
          <w:szCs w:val="26"/>
        </w:rPr>
        <w:t xml:space="preserve"> </w:t>
      </w:r>
      <w:r w:rsidR="00443289" w:rsidRPr="00443289">
        <w:rPr>
          <w:rFonts w:ascii="Times New Roman" w:hAnsi="Times New Roman"/>
          <w:sz w:val="26"/>
          <w:szCs w:val="26"/>
        </w:rPr>
        <w:t>«</w:t>
      </w:r>
      <w:proofErr w:type="spellStart"/>
      <w:r w:rsidR="00443289" w:rsidRPr="00443289">
        <w:rPr>
          <w:rFonts w:ascii="Times New Roman" w:hAnsi="Times New Roman"/>
          <w:sz w:val="26"/>
          <w:szCs w:val="26"/>
        </w:rPr>
        <w:t>Геоинжениринг</w:t>
      </w:r>
      <w:proofErr w:type="spellEnd"/>
      <w:r w:rsidR="00443289" w:rsidRPr="00443289">
        <w:rPr>
          <w:rFonts w:ascii="Times New Roman" w:hAnsi="Times New Roman"/>
          <w:sz w:val="26"/>
          <w:szCs w:val="26"/>
        </w:rPr>
        <w:t xml:space="preserve">» </w:t>
      </w:r>
      <w:r w:rsidR="00443289">
        <w:rPr>
          <w:rFonts w:ascii="Times New Roman" w:hAnsi="Times New Roman"/>
          <w:sz w:val="26"/>
          <w:szCs w:val="26"/>
        </w:rPr>
        <w:t>(</w:t>
      </w:r>
      <w:r w:rsidRPr="00DB5939">
        <w:rPr>
          <w:rFonts w:ascii="Times New Roman" w:hAnsi="Times New Roman"/>
          <w:sz w:val="26"/>
          <w:szCs w:val="26"/>
        </w:rPr>
        <w:t>«</w:t>
      </w:r>
      <w:r w:rsidR="0001020D">
        <w:rPr>
          <w:rFonts w:ascii="Times New Roman" w:hAnsi="Times New Roman"/>
          <w:sz w:val="26"/>
          <w:szCs w:val="26"/>
        </w:rPr>
        <w:t>ТрейдСмолМаркет</w:t>
      </w:r>
      <w:r w:rsidRPr="00DB5939">
        <w:rPr>
          <w:rFonts w:ascii="Times New Roman" w:hAnsi="Times New Roman"/>
          <w:sz w:val="26"/>
          <w:szCs w:val="26"/>
        </w:rPr>
        <w:t>»</w:t>
      </w:r>
      <w:r w:rsidR="00443289">
        <w:rPr>
          <w:rFonts w:ascii="Times New Roman" w:hAnsi="Times New Roman"/>
          <w:sz w:val="26"/>
          <w:szCs w:val="26"/>
        </w:rPr>
        <w:t>)</w:t>
      </w:r>
      <w:r w:rsidRPr="00A859FD">
        <w:rPr>
          <w:rFonts w:ascii="Times New Roman" w:hAnsi="Times New Roman"/>
          <w:sz w:val="26"/>
          <w:szCs w:val="26"/>
        </w:rPr>
        <w:t xml:space="preserve"> на выполнение научно</w:t>
      </w:r>
      <w:r w:rsidR="005D27B5" w:rsidRPr="00A859FD">
        <w:rPr>
          <w:rFonts w:ascii="Times New Roman" w:hAnsi="Times New Roman"/>
          <w:sz w:val="26"/>
          <w:szCs w:val="26"/>
        </w:rPr>
        <w:t xml:space="preserve"> – </w:t>
      </w:r>
      <w:r w:rsidRPr="00A859FD">
        <w:rPr>
          <w:rFonts w:ascii="Times New Roman" w:hAnsi="Times New Roman"/>
          <w:sz w:val="26"/>
          <w:szCs w:val="26"/>
        </w:rPr>
        <w:t>исследовательской работы</w:t>
      </w:r>
      <w:r w:rsidR="009C755C" w:rsidRPr="00A859FD">
        <w:rPr>
          <w:rFonts w:ascii="Times New Roman" w:hAnsi="Times New Roman"/>
          <w:sz w:val="26"/>
          <w:szCs w:val="26"/>
        </w:rPr>
        <w:t>:</w:t>
      </w:r>
      <w:r w:rsidRPr="00A859FD">
        <w:rPr>
          <w:rFonts w:ascii="Times New Roman" w:hAnsi="Times New Roman"/>
          <w:sz w:val="26"/>
          <w:szCs w:val="26"/>
        </w:rPr>
        <w:t xml:space="preserve"> «</w:t>
      </w:r>
      <w:r w:rsidRPr="00EF6499">
        <w:rPr>
          <w:rFonts w:ascii="Times New Roman" w:hAnsi="Times New Roman"/>
          <w:color w:val="000000" w:themeColor="text1"/>
          <w:sz w:val="26"/>
          <w:szCs w:val="26"/>
        </w:rPr>
        <w:t xml:space="preserve">Разработка </w:t>
      </w:r>
      <w:r w:rsidR="009C755C" w:rsidRPr="00EF6499">
        <w:rPr>
          <w:rFonts w:ascii="Times New Roman" w:hAnsi="Times New Roman"/>
          <w:color w:val="000000" w:themeColor="text1"/>
          <w:sz w:val="26"/>
          <w:szCs w:val="26"/>
        </w:rPr>
        <w:t>проектов Г</w:t>
      </w:r>
      <w:r w:rsidRPr="00EF6499">
        <w:rPr>
          <w:rFonts w:ascii="Times New Roman" w:hAnsi="Times New Roman"/>
          <w:color w:val="000000" w:themeColor="text1"/>
          <w:sz w:val="26"/>
          <w:szCs w:val="26"/>
        </w:rPr>
        <w:t xml:space="preserve">енерального плана </w:t>
      </w:r>
      <w:r w:rsidR="005D27B5" w:rsidRPr="00EF6499">
        <w:rPr>
          <w:rFonts w:ascii="Times New Roman" w:hAnsi="Times New Roman"/>
          <w:color w:val="000000" w:themeColor="text1"/>
          <w:sz w:val="26"/>
          <w:szCs w:val="26"/>
        </w:rPr>
        <w:t xml:space="preserve">и </w:t>
      </w:r>
      <w:r w:rsidR="009C755C" w:rsidRPr="00EF6499">
        <w:rPr>
          <w:rFonts w:ascii="Times New Roman" w:hAnsi="Times New Roman"/>
          <w:color w:val="000000" w:themeColor="text1"/>
          <w:sz w:val="26"/>
          <w:szCs w:val="26"/>
        </w:rPr>
        <w:t>П</w:t>
      </w:r>
      <w:r w:rsidR="005D27B5" w:rsidRPr="00EF6499">
        <w:rPr>
          <w:rFonts w:ascii="Times New Roman" w:hAnsi="Times New Roman"/>
          <w:color w:val="000000" w:themeColor="text1"/>
          <w:sz w:val="26"/>
          <w:szCs w:val="26"/>
        </w:rPr>
        <w:t xml:space="preserve">равил землепользования и застройки </w:t>
      </w:r>
      <w:proofErr w:type="spellStart"/>
      <w:r w:rsidR="00533A76" w:rsidRPr="00EF6499">
        <w:rPr>
          <w:rFonts w:ascii="Times New Roman" w:hAnsi="Times New Roman"/>
          <w:color w:val="000000" w:themeColor="text1"/>
          <w:sz w:val="26"/>
          <w:szCs w:val="26"/>
        </w:rPr>
        <w:t>Балакиревского</w:t>
      </w:r>
      <w:proofErr w:type="spellEnd"/>
      <w:r w:rsidR="005D27B5" w:rsidRPr="00EF6499">
        <w:rPr>
          <w:rFonts w:ascii="Times New Roman" w:hAnsi="Times New Roman"/>
          <w:color w:val="000000" w:themeColor="text1"/>
          <w:sz w:val="26"/>
          <w:szCs w:val="26"/>
        </w:rPr>
        <w:t xml:space="preserve"> сельского поселения Дорогобужского </w:t>
      </w:r>
      <w:r w:rsidRPr="00EF6499">
        <w:rPr>
          <w:rFonts w:ascii="Times New Roman" w:hAnsi="Times New Roman"/>
          <w:color w:val="000000" w:themeColor="text1"/>
          <w:sz w:val="26"/>
          <w:szCs w:val="26"/>
        </w:rPr>
        <w:t>района Смоленской области».</w:t>
      </w:r>
    </w:p>
    <w:p w:rsidR="0089599F" w:rsidRPr="00A859FD" w:rsidRDefault="005D27B5"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Цель </w:t>
      </w:r>
      <w:r w:rsidR="00A005E7" w:rsidRPr="00A859FD">
        <w:rPr>
          <w:rFonts w:ascii="Times New Roman" w:hAnsi="Times New Roman"/>
          <w:sz w:val="26"/>
          <w:szCs w:val="26"/>
        </w:rPr>
        <w:t>Г</w:t>
      </w:r>
      <w:r w:rsidRPr="00A859FD">
        <w:rPr>
          <w:rFonts w:ascii="Times New Roman" w:hAnsi="Times New Roman"/>
          <w:sz w:val="26"/>
          <w:szCs w:val="26"/>
        </w:rPr>
        <w:t>енерального плана – обеспечение устойчивого развития сельского поселения, как на ближайшие годы, так и в долгосрочной перспективе. Генеральный план является стратегически</w:t>
      </w:r>
      <w:bookmarkStart w:id="1" w:name="_GoBack"/>
      <w:bookmarkEnd w:id="1"/>
      <w:r w:rsidRPr="00A859FD">
        <w:rPr>
          <w:rFonts w:ascii="Times New Roman" w:hAnsi="Times New Roman"/>
          <w:sz w:val="26"/>
          <w:szCs w:val="26"/>
        </w:rPr>
        <w:t xml:space="preserve">м общественным документом, который охватывает многие стороны жизнедеятельности населения, проживающего в поселении. Поэтому в </w:t>
      </w:r>
      <w:r w:rsidR="00A005E7" w:rsidRPr="00A859FD">
        <w:rPr>
          <w:rFonts w:ascii="Times New Roman" w:hAnsi="Times New Roman"/>
          <w:sz w:val="26"/>
          <w:szCs w:val="26"/>
        </w:rPr>
        <w:t>Г</w:t>
      </w:r>
      <w:r w:rsidRPr="00A859FD">
        <w:rPr>
          <w:rFonts w:ascii="Times New Roman" w:hAnsi="Times New Roman"/>
          <w:sz w:val="26"/>
          <w:szCs w:val="26"/>
        </w:rPr>
        <w:t>енеральном плане затрагиваются вопросы не только территориального и функционального зонирования, но и другие важные вопросы, определяющие качество поселковой среды: транспортную доступность, уровень воздействия вредных выбросов на здоровье населения, привлекательность и узнаваемость поселка, надежность всех инженерных инфраструктур.</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proofErr w:type="gramStart"/>
      <w:r w:rsidRPr="00A859FD">
        <w:rPr>
          <w:rFonts w:ascii="Times New Roman" w:hAnsi="Times New Roman"/>
          <w:sz w:val="26"/>
          <w:szCs w:val="26"/>
        </w:rPr>
        <w:t xml:space="preserve">Генеральный план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w:t>
      </w:r>
      <w:r w:rsidRPr="00533A76">
        <w:rPr>
          <w:rFonts w:ascii="Times New Roman" w:hAnsi="Times New Roman"/>
          <w:sz w:val="26"/>
          <w:szCs w:val="26"/>
        </w:rPr>
        <w:t>поселения Дорогобужского</w:t>
      </w:r>
      <w:r w:rsidRPr="00A859FD">
        <w:rPr>
          <w:rFonts w:ascii="Times New Roman" w:hAnsi="Times New Roman"/>
          <w:sz w:val="26"/>
          <w:szCs w:val="26"/>
        </w:rPr>
        <w:t xml:space="preserve"> района Смоленской области разработан в соответствии с Федеральным законом Российской Федерации от 29 декабря 2004 года № 190–ФЗ «Градостроительный кодекс Российской Федерации» и Законом Смоленской области от 25 декабря 2006 № 155–з «О градостроительной деятельности на территории Смоленской области», постановлением Администрации Смоленской области от 18 мая 2007 № 188 «Об утверждении положения о составе и порядке подготовки</w:t>
      </w:r>
      <w:proofErr w:type="gramEnd"/>
      <w:r w:rsidRPr="00A859FD">
        <w:rPr>
          <w:rFonts w:ascii="Times New Roman" w:hAnsi="Times New Roman"/>
          <w:sz w:val="26"/>
          <w:szCs w:val="26"/>
        </w:rPr>
        <w:t xml:space="preserve"> документов территориального планирования муниципальных образований Смоленской области», законами и иными нормативными актами Смоленской области и муниципального образования </w:t>
      </w:r>
      <w:r w:rsidR="00015CDD">
        <w:rPr>
          <w:rFonts w:ascii="Times New Roman" w:hAnsi="Times New Roman"/>
          <w:sz w:val="26"/>
          <w:szCs w:val="26"/>
        </w:rPr>
        <w:t>«</w:t>
      </w:r>
      <w:r w:rsidR="002E02D3" w:rsidRPr="00533A76">
        <w:rPr>
          <w:rFonts w:ascii="Times New Roman" w:hAnsi="Times New Roman"/>
          <w:sz w:val="26"/>
          <w:szCs w:val="26"/>
        </w:rPr>
        <w:t>Дорогобуж</w:t>
      </w:r>
      <w:r w:rsidRPr="00533A76">
        <w:rPr>
          <w:rFonts w:ascii="Times New Roman" w:hAnsi="Times New Roman"/>
          <w:sz w:val="26"/>
          <w:szCs w:val="26"/>
        </w:rPr>
        <w:t>ский район</w:t>
      </w:r>
      <w:r w:rsidR="00015CDD">
        <w:rPr>
          <w:rFonts w:ascii="Times New Roman" w:hAnsi="Times New Roman"/>
          <w:sz w:val="26"/>
          <w:szCs w:val="26"/>
        </w:rPr>
        <w:t>»</w:t>
      </w:r>
      <w:r w:rsidRPr="00A859FD">
        <w:rPr>
          <w:rFonts w:ascii="Times New Roman" w:hAnsi="Times New Roman"/>
          <w:sz w:val="26"/>
          <w:szCs w:val="26"/>
        </w:rPr>
        <w:t xml:space="preserve">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Актуальность проекта Генерального плана обусловлена обязательностью наличия документов территориального планирования муниципальных образований в соответствии с Градостроительным Кодексом РФ.</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При разработке проекта Генерального плана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w:t>
      </w:r>
      <w:r w:rsidRPr="00533A76">
        <w:rPr>
          <w:rFonts w:ascii="Times New Roman" w:hAnsi="Times New Roman"/>
          <w:sz w:val="26"/>
          <w:szCs w:val="26"/>
        </w:rPr>
        <w:t>Дорогобужского р</w:t>
      </w:r>
      <w:r w:rsidRPr="00A859FD">
        <w:rPr>
          <w:rFonts w:ascii="Times New Roman" w:hAnsi="Times New Roman"/>
          <w:sz w:val="26"/>
          <w:szCs w:val="26"/>
        </w:rPr>
        <w:t>айона использованы материалы программ социально – экономического развития федерального, регионального и муниципального уровней, в их числе:</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 схема территориального планирования </w:t>
      </w:r>
      <w:r w:rsidR="002E02D3" w:rsidRPr="00533A76">
        <w:rPr>
          <w:rFonts w:ascii="Times New Roman" w:hAnsi="Times New Roman"/>
          <w:sz w:val="26"/>
          <w:szCs w:val="26"/>
        </w:rPr>
        <w:t>Дорогобуж</w:t>
      </w:r>
      <w:r w:rsidRPr="00533A76">
        <w:rPr>
          <w:rFonts w:ascii="Times New Roman" w:hAnsi="Times New Roman"/>
          <w:sz w:val="26"/>
          <w:szCs w:val="26"/>
        </w:rPr>
        <w:t>ского р</w:t>
      </w:r>
      <w:r w:rsidRPr="00A859FD">
        <w:rPr>
          <w:rFonts w:ascii="Times New Roman" w:hAnsi="Times New Roman"/>
          <w:sz w:val="26"/>
          <w:szCs w:val="26"/>
        </w:rPr>
        <w:t>айона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схема территориального планирования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стратегия социально – экономического развития Смоленской области на долгосрочную перспективу.</w:t>
      </w:r>
    </w:p>
    <w:p w:rsidR="00A005E7" w:rsidRPr="00A859FD" w:rsidRDefault="00A005E7" w:rsidP="00A005E7">
      <w:pPr>
        <w:spacing w:after="0" w:line="360" w:lineRule="auto"/>
        <w:ind w:firstLine="709"/>
        <w:jc w:val="both"/>
        <w:rPr>
          <w:rFonts w:ascii="Times New Roman" w:hAnsi="Times New Roman"/>
          <w:sz w:val="26"/>
          <w:szCs w:val="26"/>
        </w:rPr>
      </w:pPr>
      <w:r w:rsidRPr="00A859FD">
        <w:rPr>
          <w:rFonts w:ascii="Times New Roman" w:hAnsi="Times New Roman"/>
          <w:color w:val="000000"/>
          <w:sz w:val="26"/>
          <w:szCs w:val="26"/>
        </w:rPr>
        <w:t xml:space="preserve">Проектные предложения </w:t>
      </w:r>
      <w:r w:rsidR="00633DFE">
        <w:rPr>
          <w:rFonts w:ascii="Times New Roman" w:hAnsi="Times New Roman"/>
          <w:color w:val="000000"/>
          <w:sz w:val="26"/>
          <w:szCs w:val="26"/>
        </w:rPr>
        <w:t>Г</w:t>
      </w:r>
      <w:r w:rsidRPr="00A859FD">
        <w:rPr>
          <w:rFonts w:ascii="Times New Roman" w:hAnsi="Times New Roman"/>
          <w:color w:val="000000"/>
          <w:sz w:val="26"/>
          <w:szCs w:val="26"/>
        </w:rPr>
        <w:t xml:space="preserve">енерального плана выработаны с учетом следующих норм и правил: </w:t>
      </w:r>
      <w:r w:rsidRPr="00A859FD">
        <w:rPr>
          <w:rFonts w:ascii="Times New Roman" w:hAnsi="Times New Roman"/>
          <w:sz w:val="26"/>
          <w:szCs w:val="26"/>
        </w:rPr>
        <w:t>СНиП 2.07.01-89 «Градостроительная планировка и застройка городских и сельских поселений»; СНиП 2.04.02-84* «Водоснабжение. Наружные сети и сооружения»; СанПиН 2.1.4.1110-02 «Зоны санитарной охраны источников водоснабжения и водопроводов питьевого назначения»; СНиП 41-02-2003 «Тепловые сети»; СНиП 23.01.99 «Строительная климатология»; СанПиН 2.2.1/2.1.1.1200-03 «Санитарно-защитные зоны и санитарная классификация предприятий, сооружений и иных объектов»</w:t>
      </w:r>
      <w:r w:rsidR="00DE7B70">
        <w:rPr>
          <w:rFonts w:ascii="Times New Roman" w:hAnsi="Times New Roman"/>
          <w:sz w:val="26"/>
          <w:szCs w:val="26"/>
        </w:rPr>
        <w:t>.</w:t>
      </w:r>
    </w:p>
    <w:p w:rsidR="00396368" w:rsidRPr="00A859FD" w:rsidRDefault="00396368" w:rsidP="009C6543">
      <w:pPr>
        <w:pStyle w:val="27"/>
        <w:spacing w:line="360" w:lineRule="auto"/>
        <w:ind w:firstLine="708"/>
        <w:rPr>
          <w:b w:val="0"/>
          <w:sz w:val="26"/>
          <w:szCs w:val="26"/>
        </w:rPr>
      </w:pPr>
      <w:r w:rsidRPr="00A859FD">
        <w:rPr>
          <w:b w:val="0"/>
          <w:sz w:val="26"/>
          <w:szCs w:val="26"/>
        </w:rPr>
        <w:t xml:space="preserve">В ходе разработки </w:t>
      </w:r>
      <w:r w:rsidR="00A005E7" w:rsidRPr="00A859FD">
        <w:rPr>
          <w:b w:val="0"/>
          <w:sz w:val="26"/>
          <w:szCs w:val="26"/>
        </w:rPr>
        <w:t>Г</w:t>
      </w:r>
      <w:r w:rsidRPr="00A859FD">
        <w:rPr>
          <w:b w:val="0"/>
          <w:sz w:val="26"/>
          <w:szCs w:val="26"/>
        </w:rPr>
        <w:t>енерального плана проведена оценка существующей ситуации и предложены решения для развития архитектурно</w:t>
      </w:r>
      <w:r w:rsidR="009C6543" w:rsidRPr="00A859FD">
        <w:rPr>
          <w:b w:val="0"/>
          <w:sz w:val="26"/>
          <w:szCs w:val="26"/>
        </w:rPr>
        <w:t xml:space="preserve"> – </w:t>
      </w:r>
      <w:r w:rsidRPr="00A859FD">
        <w:rPr>
          <w:b w:val="0"/>
          <w:sz w:val="26"/>
          <w:szCs w:val="26"/>
        </w:rPr>
        <w:t xml:space="preserve">планировочной структуры, экономики, а также транспортной, инженерной и социальной инфраструктуры сельского поселения. Предложения в рамках </w:t>
      </w:r>
      <w:r w:rsidR="00A005E7" w:rsidRPr="00A859FD">
        <w:rPr>
          <w:b w:val="0"/>
          <w:sz w:val="26"/>
          <w:szCs w:val="26"/>
        </w:rPr>
        <w:t>Г</w:t>
      </w:r>
      <w:r w:rsidRPr="00A859FD">
        <w:rPr>
          <w:b w:val="0"/>
          <w:sz w:val="26"/>
          <w:szCs w:val="26"/>
        </w:rPr>
        <w:t>енерального плана вырабатывались с учетом социальных, экономических, экологических факторов и на основе изучения положительного мирового опыта.</w:t>
      </w:r>
    </w:p>
    <w:p w:rsidR="00396368" w:rsidRPr="00A859FD" w:rsidRDefault="00396368" w:rsidP="009C6543">
      <w:pPr>
        <w:pStyle w:val="27"/>
        <w:spacing w:line="360" w:lineRule="auto"/>
        <w:ind w:firstLine="708"/>
        <w:rPr>
          <w:b w:val="0"/>
          <w:sz w:val="26"/>
          <w:szCs w:val="26"/>
        </w:rPr>
      </w:pPr>
      <w:r w:rsidRPr="00A859FD">
        <w:rPr>
          <w:b w:val="0"/>
          <w:sz w:val="26"/>
          <w:szCs w:val="26"/>
        </w:rPr>
        <w:t xml:space="preserve">Данные для разработки </w:t>
      </w:r>
      <w:r w:rsidR="00A005E7" w:rsidRPr="00A859FD">
        <w:rPr>
          <w:b w:val="0"/>
          <w:sz w:val="26"/>
          <w:szCs w:val="26"/>
        </w:rPr>
        <w:t>Г</w:t>
      </w:r>
      <w:r w:rsidRPr="00A859FD">
        <w:rPr>
          <w:b w:val="0"/>
          <w:sz w:val="26"/>
          <w:szCs w:val="26"/>
        </w:rPr>
        <w:t xml:space="preserve">енерального плана предоставлены </w:t>
      </w:r>
      <w:r w:rsidR="0094369C">
        <w:rPr>
          <w:b w:val="0"/>
          <w:sz w:val="26"/>
          <w:szCs w:val="26"/>
        </w:rPr>
        <w:t>а</w:t>
      </w:r>
      <w:r w:rsidRPr="00A859FD">
        <w:rPr>
          <w:b w:val="0"/>
          <w:sz w:val="26"/>
          <w:szCs w:val="26"/>
        </w:rPr>
        <w:t xml:space="preserve">дминистрацией </w:t>
      </w:r>
      <w:proofErr w:type="spellStart"/>
      <w:r w:rsidR="00533A76" w:rsidRPr="00533A76">
        <w:rPr>
          <w:b w:val="0"/>
          <w:sz w:val="26"/>
          <w:szCs w:val="26"/>
        </w:rPr>
        <w:t>Балакиревского</w:t>
      </w:r>
      <w:proofErr w:type="spellEnd"/>
      <w:r w:rsidR="009C6543" w:rsidRPr="00A859FD">
        <w:rPr>
          <w:b w:val="0"/>
          <w:sz w:val="26"/>
          <w:szCs w:val="26"/>
        </w:rPr>
        <w:t xml:space="preserve"> сельского поселения </w:t>
      </w:r>
      <w:r w:rsidR="009C6543" w:rsidRPr="00533A76">
        <w:rPr>
          <w:b w:val="0"/>
          <w:sz w:val="26"/>
          <w:szCs w:val="26"/>
        </w:rPr>
        <w:t xml:space="preserve">Дорогобужского </w:t>
      </w:r>
      <w:r w:rsidR="009C6543" w:rsidRPr="00A859FD">
        <w:rPr>
          <w:b w:val="0"/>
          <w:sz w:val="26"/>
          <w:szCs w:val="26"/>
        </w:rPr>
        <w:t>района Смоленской области</w:t>
      </w:r>
      <w:r w:rsidRPr="00A859FD">
        <w:rPr>
          <w:b w:val="0"/>
          <w:sz w:val="26"/>
          <w:szCs w:val="26"/>
        </w:rPr>
        <w:t>.</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качестве исходных </w:t>
      </w:r>
      <w:r w:rsidR="00A005E7" w:rsidRPr="00A859FD">
        <w:rPr>
          <w:rFonts w:ascii="Times New Roman" w:hAnsi="Times New Roman"/>
          <w:sz w:val="26"/>
          <w:szCs w:val="26"/>
        </w:rPr>
        <w:t>данных</w:t>
      </w:r>
      <w:r w:rsidRPr="00A859FD">
        <w:rPr>
          <w:rFonts w:ascii="Times New Roman" w:hAnsi="Times New Roman"/>
          <w:sz w:val="26"/>
          <w:szCs w:val="26"/>
        </w:rPr>
        <w:t xml:space="preserve"> использованы </w:t>
      </w:r>
      <w:r w:rsidR="00A005E7" w:rsidRPr="00A859FD">
        <w:rPr>
          <w:rFonts w:ascii="Times New Roman" w:hAnsi="Times New Roman"/>
          <w:sz w:val="26"/>
          <w:szCs w:val="26"/>
        </w:rPr>
        <w:t xml:space="preserve">материалы, </w:t>
      </w:r>
      <w:r w:rsidRPr="00A859FD">
        <w:rPr>
          <w:rFonts w:ascii="Times New Roman" w:hAnsi="Times New Roman"/>
          <w:sz w:val="26"/>
          <w:szCs w:val="26"/>
        </w:rPr>
        <w:t xml:space="preserve">полученные по запросам </w:t>
      </w:r>
      <w:r w:rsidR="00A005E7" w:rsidRPr="00A859FD">
        <w:rPr>
          <w:rFonts w:ascii="Times New Roman" w:hAnsi="Times New Roman"/>
          <w:sz w:val="26"/>
          <w:szCs w:val="26"/>
        </w:rPr>
        <w:t xml:space="preserve">в </w:t>
      </w:r>
      <w:r w:rsidRPr="00A859FD">
        <w:rPr>
          <w:rFonts w:ascii="Times New Roman" w:hAnsi="Times New Roman"/>
          <w:sz w:val="26"/>
          <w:szCs w:val="26"/>
        </w:rPr>
        <w:t>соответствующих организаци</w:t>
      </w:r>
      <w:r w:rsidR="00A005E7" w:rsidRPr="00A859FD">
        <w:rPr>
          <w:rFonts w:ascii="Times New Roman" w:hAnsi="Times New Roman"/>
          <w:sz w:val="26"/>
          <w:szCs w:val="26"/>
        </w:rPr>
        <w:t>ях</w:t>
      </w:r>
      <w:r w:rsidRPr="00A859FD">
        <w:rPr>
          <w:rFonts w:ascii="Times New Roman" w:hAnsi="Times New Roman"/>
          <w:sz w:val="26"/>
          <w:szCs w:val="26"/>
        </w:rPr>
        <w:t xml:space="preserve"> официальные данные, характеризующие количественные и качественные показатели развития территории сельского поселения, а также составленные на их основе материалы по о</w:t>
      </w:r>
      <w:r w:rsidR="00A355CE" w:rsidRPr="00A859FD">
        <w:rPr>
          <w:rFonts w:ascii="Times New Roman" w:hAnsi="Times New Roman"/>
          <w:sz w:val="26"/>
          <w:szCs w:val="26"/>
        </w:rPr>
        <w:t>боснованию принимаемых решений.</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Содержание работы скорректировано с учетом замечаний по согласованию </w:t>
      </w:r>
      <w:r w:rsidR="00FB0A38" w:rsidRPr="00A859FD">
        <w:rPr>
          <w:rFonts w:ascii="Times New Roman" w:hAnsi="Times New Roman"/>
          <w:sz w:val="26"/>
          <w:szCs w:val="26"/>
        </w:rPr>
        <w:t>Г</w:t>
      </w:r>
      <w:r w:rsidRPr="00A859FD">
        <w:rPr>
          <w:rFonts w:ascii="Times New Roman" w:hAnsi="Times New Roman"/>
          <w:sz w:val="26"/>
          <w:szCs w:val="26"/>
        </w:rPr>
        <w:t>енерального плана.</w:t>
      </w:r>
    </w:p>
    <w:p w:rsidR="0089599F" w:rsidRPr="00605283" w:rsidRDefault="009C6543" w:rsidP="009C6543">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За исходный год на момент обследования при разработке Генерального </w:t>
      </w:r>
      <w:r w:rsidRPr="00605283">
        <w:rPr>
          <w:rFonts w:ascii="Times New Roman" w:hAnsi="Times New Roman"/>
          <w:sz w:val="26"/>
          <w:szCs w:val="26"/>
        </w:rPr>
        <w:t>плана принят 201</w:t>
      </w:r>
      <w:r w:rsidR="00533A76" w:rsidRPr="00605283">
        <w:rPr>
          <w:rFonts w:ascii="Times New Roman" w:hAnsi="Times New Roman"/>
          <w:sz w:val="26"/>
          <w:szCs w:val="26"/>
        </w:rPr>
        <w:t>4</w:t>
      </w:r>
      <w:r w:rsidRPr="00605283">
        <w:rPr>
          <w:rFonts w:ascii="Times New Roman" w:hAnsi="Times New Roman"/>
          <w:sz w:val="26"/>
          <w:szCs w:val="26"/>
        </w:rPr>
        <w:t xml:space="preserve"> год.</w:t>
      </w:r>
      <w:r w:rsidR="00DE7B70" w:rsidRPr="00605283">
        <w:rPr>
          <w:rFonts w:ascii="Times New Roman" w:hAnsi="Times New Roman"/>
          <w:sz w:val="26"/>
          <w:szCs w:val="26"/>
        </w:rPr>
        <w:t xml:space="preserve"> </w:t>
      </w:r>
      <w:r w:rsidR="0089599F" w:rsidRPr="00605283">
        <w:rPr>
          <w:rFonts w:ascii="Times New Roman" w:hAnsi="Times New Roman"/>
          <w:sz w:val="26"/>
          <w:szCs w:val="26"/>
        </w:rPr>
        <w:t>В составе Генерального плана выделены следующие временные сроки его реализации:</w:t>
      </w:r>
    </w:p>
    <w:p w:rsidR="0089599F" w:rsidRPr="00605283" w:rsidRDefault="00813E42"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w:t>
      </w:r>
      <w:r w:rsidR="0089599F" w:rsidRPr="00605283">
        <w:rPr>
          <w:rFonts w:ascii="Times New Roman" w:hAnsi="Times New Roman"/>
          <w:b/>
          <w:sz w:val="26"/>
          <w:szCs w:val="26"/>
        </w:rPr>
        <w:t>расчетный срок</w:t>
      </w:r>
      <w:r w:rsidR="00396368" w:rsidRPr="00605283">
        <w:rPr>
          <w:rFonts w:ascii="Times New Roman" w:hAnsi="Times New Roman"/>
          <w:sz w:val="26"/>
          <w:szCs w:val="26"/>
        </w:rPr>
        <w:t xml:space="preserve"> Генерального плана </w:t>
      </w:r>
      <w:proofErr w:type="spellStart"/>
      <w:r w:rsidR="00533A76" w:rsidRPr="00605283">
        <w:rPr>
          <w:rFonts w:ascii="Times New Roman" w:hAnsi="Times New Roman"/>
          <w:sz w:val="26"/>
          <w:szCs w:val="26"/>
        </w:rPr>
        <w:t>Балакиревского</w:t>
      </w:r>
      <w:proofErr w:type="spellEnd"/>
      <w:r w:rsidR="0089599F" w:rsidRPr="00605283">
        <w:rPr>
          <w:rFonts w:ascii="Times New Roman" w:hAnsi="Times New Roman"/>
          <w:sz w:val="26"/>
          <w:szCs w:val="26"/>
        </w:rPr>
        <w:t xml:space="preserve"> сельского поселения, на который рассчитаны все основные проектные решения – </w:t>
      </w:r>
      <w:r w:rsidR="0089599F" w:rsidRPr="00605283">
        <w:rPr>
          <w:rFonts w:ascii="Times New Roman" w:hAnsi="Times New Roman"/>
          <w:b/>
          <w:sz w:val="26"/>
          <w:szCs w:val="26"/>
        </w:rPr>
        <w:t>204</w:t>
      </w:r>
      <w:r w:rsidR="00533A76" w:rsidRPr="00605283">
        <w:rPr>
          <w:rFonts w:ascii="Times New Roman" w:hAnsi="Times New Roman"/>
          <w:b/>
          <w:sz w:val="26"/>
          <w:szCs w:val="26"/>
        </w:rPr>
        <w:t>4</w:t>
      </w:r>
      <w:r w:rsidR="0089599F" w:rsidRPr="00605283">
        <w:rPr>
          <w:rFonts w:ascii="Times New Roman" w:hAnsi="Times New Roman"/>
          <w:b/>
          <w:sz w:val="26"/>
          <w:szCs w:val="26"/>
        </w:rPr>
        <w:t xml:space="preserve"> </w:t>
      </w:r>
      <w:r w:rsidR="0089599F" w:rsidRPr="00605283">
        <w:rPr>
          <w:rFonts w:ascii="Times New Roman" w:hAnsi="Times New Roman"/>
          <w:sz w:val="26"/>
          <w:szCs w:val="26"/>
        </w:rPr>
        <w:t>год;</w:t>
      </w:r>
    </w:p>
    <w:p w:rsidR="0089599F" w:rsidRPr="00605283" w:rsidRDefault="00813E42"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w:t>
      </w:r>
      <w:r w:rsidR="0089599F" w:rsidRPr="00605283">
        <w:rPr>
          <w:rFonts w:ascii="Times New Roman" w:hAnsi="Times New Roman"/>
          <w:b/>
          <w:sz w:val="26"/>
          <w:szCs w:val="26"/>
        </w:rPr>
        <w:t>первая очередь</w:t>
      </w:r>
      <w:r w:rsidR="0089599F" w:rsidRPr="00605283">
        <w:rPr>
          <w:rFonts w:ascii="Times New Roman" w:hAnsi="Times New Roman"/>
          <w:sz w:val="26"/>
          <w:szCs w:val="26"/>
        </w:rPr>
        <w:t xml:space="preserve"> Генерального плана </w:t>
      </w:r>
      <w:proofErr w:type="spellStart"/>
      <w:r w:rsidR="00533A76" w:rsidRPr="00605283">
        <w:rPr>
          <w:rFonts w:ascii="Times New Roman" w:hAnsi="Times New Roman"/>
          <w:sz w:val="26"/>
          <w:szCs w:val="26"/>
        </w:rPr>
        <w:t>Балакиревского</w:t>
      </w:r>
      <w:proofErr w:type="spellEnd"/>
      <w:r w:rsidR="0089599F" w:rsidRPr="00605283">
        <w:rPr>
          <w:rFonts w:ascii="Times New Roman" w:hAnsi="Times New Roman"/>
          <w:sz w:val="26"/>
          <w:szCs w:val="26"/>
        </w:rPr>
        <w:t xml:space="preserve"> сельского поселения, на которую определены первоочередные мероприятия по реализации Генерального плана – </w:t>
      </w:r>
      <w:r w:rsidR="0089599F" w:rsidRPr="00605283">
        <w:rPr>
          <w:rFonts w:ascii="Times New Roman" w:hAnsi="Times New Roman"/>
          <w:b/>
          <w:sz w:val="26"/>
          <w:szCs w:val="26"/>
        </w:rPr>
        <w:t>202</w:t>
      </w:r>
      <w:r w:rsidR="00533A76" w:rsidRPr="00605283">
        <w:rPr>
          <w:rFonts w:ascii="Times New Roman" w:hAnsi="Times New Roman"/>
          <w:b/>
          <w:sz w:val="26"/>
          <w:szCs w:val="26"/>
        </w:rPr>
        <w:t>4</w:t>
      </w:r>
      <w:r w:rsidR="0089599F" w:rsidRPr="00605283">
        <w:rPr>
          <w:rFonts w:ascii="Times New Roman" w:hAnsi="Times New Roman"/>
          <w:sz w:val="26"/>
          <w:szCs w:val="26"/>
        </w:rPr>
        <w:t xml:space="preserve"> год.</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Проектные решения Генерального плана сельского поселения на расчетный</w:t>
      </w:r>
      <w:r w:rsidRPr="00A859FD">
        <w:rPr>
          <w:rFonts w:ascii="Times New Roman" w:hAnsi="Times New Roman"/>
          <w:sz w:val="26"/>
          <w:szCs w:val="26"/>
        </w:rPr>
        <w:t xml:space="preserve"> срок являются основанием для разработки документации по планировке территории сельского поселения, а также территориальных и отраслевых схем размещения отдельных видов строительства, развития транспортной, инженерной и социальной инфраструктур, охраны окружающей среды, и учитываются при разработке Правил землепользования и застройки сельского поселения.</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В соответствии с требованиями Градостроительного кодекса Российской Федерации содержание Генерального плана состоит из материалов по обоснованию проектных решений и положений</w:t>
      </w:r>
      <w:r w:rsidR="00CB75A0">
        <w:rPr>
          <w:rFonts w:ascii="Times New Roman" w:hAnsi="Times New Roman"/>
          <w:sz w:val="26"/>
          <w:szCs w:val="26"/>
        </w:rPr>
        <w:t xml:space="preserve"> о территориальном планировании</w:t>
      </w:r>
      <w:r w:rsidRPr="00A859FD">
        <w:rPr>
          <w:rFonts w:ascii="Times New Roman" w:hAnsi="Times New Roman"/>
          <w:sz w:val="26"/>
          <w:szCs w:val="26"/>
        </w:rPr>
        <w:t xml:space="preserve"> в составе текстовых и графических материалов</w:t>
      </w:r>
      <w:r w:rsidR="00984625">
        <w:rPr>
          <w:rFonts w:ascii="Times New Roman" w:hAnsi="Times New Roman"/>
          <w:sz w:val="26"/>
          <w:szCs w:val="26"/>
        </w:rPr>
        <w:t>,</w:t>
      </w:r>
      <w:r w:rsidR="00984625" w:rsidRPr="00A859FD">
        <w:rPr>
          <w:rFonts w:ascii="Times New Roman" w:hAnsi="Times New Roman"/>
          <w:sz w:val="26"/>
          <w:szCs w:val="26"/>
        </w:rPr>
        <w:t xml:space="preserve"> электронной версии проекта</w:t>
      </w:r>
      <w:r w:rsidRPr="00A859FD">
        <w:rPr>
          <w:rFonts w:ascii="Times New Roman" w:hAnsi="Times New Roman"/>
          <w:sz w:val="26"/>
          <w:szCs w:val="26"/>
        </w:rPr>
        <w:t>.</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Материалы по обоснованию проекта Генерального плана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в текстовой форме включают в себя: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а</w:t>
      </w:r>
      <w:r w:rsidR="0089599F" w:rsidRPr="00A859FD">
        <w:rPr>
          <w:rFonts w:ascii="Times New Roman" w:hAnsi="Times New Roman"/>
          <w:sz w:val="26"/>
          <w:szCs w:val="26"/>
        </w:rPr>
        <w:t>нализ состояния соответствующей территории, проблем и направлений е</w:t>
      </w:r>
      <w:r w:rsidRPr="00A859FD">
        <w:rPr>
          <w:rFonts w:ascii="Times New Roman" w:hAnsi="Times New Roman"/>
          <w:sz w:val="26"/>
          <w:szCs w:val="26"/>
        </w:rPr>
        <w:t>ё</w:t>
      </w:r>
      <w:r w:rsidR="0089599F" w:rsidRPr="00A859FD">
        <w:rPr>
          <w:rFonts w:ascii="Times New Roman" w:hAnsi="Times New Roman"/>
          <w:sz w:val="26"/>
          <w:szCs w:val="26"/>
        </w:rPr>
        <w:t xml:space="preserve"> комплексного развития.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о</w:t>
      </w:r>
      <w:r w:rsidR="0089599F" w:rsidRPr="00A859FD">
        <w:rPr>
          <w:rFonts w:ascii="Times New Roman" w:hAnsi="Times New Roman"/>
          <w:sz w:val="26"/>
          <w:szCs w:val="26"/>
        </w:rPr>
        <w:t>боснование вариантов решения задач по территориальному планированию.</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 xml:space="preserve">еречень мероприятий по территориальному планированию. </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о</w:t>
      </w:r>
      <w:r w:rsidR="0089599F" w:rsidRPr="00A859FD">
        <w:rPr>
          <w:rFonts w:ascii="Times New Roman" w:hAnsi="Times New Roman"/>
          <w:sz w:val="26"/>
          <w:szCs w:val="26"/>
        </w:rPr>
        <w:t>боснование предложений по территориальному планированию, этапы их реализации.</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еречень и характеристика основных факторов риска возникновения чрезвычайных ситуаций природного и техногенного характера.</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Карты в составе материалов по обоснованию проекта Генерального плана представлены в составе:</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карты использования террито</w:t>
      </w:r>
      <w:r w:rsidR="00B260F3" w:rsidRPr="00CF3657">
        <w:rPr>
          <w:rFonts w:ascii="Times New Roman" w:hAnsi="Times New Roman"/>
          <w:sz w:val="26"/>
          <w:szCs w:val="26"/>
        </w:rPr>
        <w:t>рии муниципального образования;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lastRenderedPageBreak/>
        <w:t>–</w:t>
      </w:r>
      <w:r w:rsidR="0089599F" w:rsidRPr="00CF3657">
        <w:rPr>
          <w:rFonts w:ascii="Times New Roman" w:hAnsi="Times New Roman"/>
          <w:sz w:val="26"/>
          <w:szCs w:val="26"/>
        </w:rPr>
        <w:t xml:space="preserve"> карта границ зон с особыми условиями использования территории;</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ландшафтно</w:t>
      </w:r>
      <w:r w:rsidR="00B260F3" w:rsidRPr="00CF3657">
        <w:rPr>
          <w:rFonts w:ascii="Times New Roman" w:hAnsi="Times New Roman"/>
          <w:sz w:val="26"/>
          <w:szCs w:val="26"/>
        </w:rPr>
        <w:t xml:space="preserve"> – </w:t>
      </w:r>
      <w:r w:rsidR="0089599F" w:rsidRPr="00CF3657">
        <w:rPr>
          <w:rFonts w:ascii="Times New Roman" w:hAnsi="Times New Roman"/>
          <w:sz w:val="26"/>
          <w:szCs w:val="26"/>
        </w:rPr>
        <w:t>геоморфологического районирования;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границ территории объектов культурного наследия;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743548" w:rsidRPr="00CF3657">
        <w:rPr>
          <w:rFonts w:ascii="Times New Roman" w:hAnsi="Times New Roman"/>
          <w:sz w:val="26"/>
          <w:szCs w:val="26"/>
        </w:rPr>
        <w:t xml:space="preserve">карты </w:t>
      </w:r>
      <w:r w:rsidR="0089599F" w:rsidRPr="00CF3657">
        <w:rPr>
          <w:rFonts w:ascii="Times New Roman" w:hAnsi="Times New Roman"/>
          <w:sz w:val="26"/>
          <w:szCs w:val="26"/>
        </w:rPr>
        <w:t>территории, подверженные риску возникновения чрезвычайных ситуаций природного и техногенного характера;</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функционального зонирования;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объектов дорожной инфраструктуры;</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объектов инженерной инфраструктуры;</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целевого назначения земель.</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Положени</w:t>
      </w:r>
      <w:r w:rsidR="00B36453" w:rsidRPr="00A859FD">
        <w:rPr>
          <w:rFonts w:ascii="Times New Roman" w:hAnsi="Times New Roman"/>
          <w:sz w:val="26"/>
          <w:szCs w:val="26"/>
        </w:rPr>
        <w:t>е</w:t>
      </w:r>
      <w:r w:rsidRPr="00A859FD">
        <w:rPr>
          <w:rFonts w:ascii="Times New Roman" w:hAnsi="Times New Roman"/>
          <w:sz w:val="26"/>
          <w:szCs w:val="26"/>
        </w:rPr>
        <w:t xml:space="preserve"> о территориальном планировании включа</w:t>
      </w:r>
      <w:r w:rsidR="00B36453" w:rsidRPr="00A859FD">
        <w:rPr>
          <w:rFonts w:ascii="Times New Roman" w:hAnsi="Times New Roman"/>
          <w:sz w:val="26"/>
          <w:szCs w:val="26"/>
        </w:rPr>
        <w:t>е</w:t>
      </w:r>
      <w:r w:rsidRPr="00A859FD">
        <w:rPr>
          <w:rFonts w:ascii="Times New Roman" w:hAnsi="Times New Roman"/>
          <w:sz w:val="26"/>
          <w:szCs w:val="26"/>
        </w:rPr>
        <w:t>т в себя текстовые материалы:</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ц</w:t>
      </w:r>
      <w:r w:rsidR="0089599F" w:rsidRPr="00A859FD">
        <w:rPr>
          <w:rFonts w:ascii="Times New Roman" w:hAnsi="Times New Roman"/>
          <w:sz w:val="26"/>
          <w:szCs w:val="26"/>
        </w:rPr>
        <w:t>ели и задач</w:t>
      </w:r>
      <w:r w:rsidR="00B260F3" w:rsidRPr="00A859FD">
        <w:rPr>
          <w:rFonts w:ascii="Times New Roman" w:hAnsi="Times New Roman"/>
          <w:sz w:val="26"/>
          <w:szCs w:val="26"/>
        </w:rPr>
        <w:t>и территориального планирования;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еречень мероприятий по территориальному планированию и указание на последовательность их выполнения.</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Карты (схемы) в составе материалов Положени</w:t>
      </w:r>
      <w:r w:rsidR="00B36453" w:rsidRPr="00A859FD">
        <w:rPr>
          <w:rFonts w:ascii="Times New Roman" w:hAnsi="Times New Roman"/>
          <w:sz w:val="26"/>
          <w:szCs w:val="26"/>
        </w:rPr>
        <w:t>я</w:t>
      </w:r>
      <w:r w:rsidRPr="00A859FD">
        <w:rPr>
          <w:rFonts w:ascii="Times New Roman" w:hAnsi="Times New Roman"/>
          <w:sz w:val="26"/>
          <w:szCs w:val="26"/>
        </w:rPr>
        <w:t xml:space="preserve"> о территориальном планировании представляются в составе:</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планируемого размещения объектов капитального строительства местного значения;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границ населенных пунктов;</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функционального зонирования территории.</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Электронная версия проекта генерального плана адаптирована для работы с программным продуктом ГИС Нева.</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Цифровая топографическая основа выполнена в системе координат </w:t>
      </w:r>
      <w:proofErr w:type="gramStart"/>
      <w:r w:rsidRPr="00A859FD">
        <w:rPr>
          <w:rFonts w:ascii="Times New Roman" w:hAnsi="Times New Roman"/>
          <w:sz w:val="26"/>
          <w:szCs w:val="26"/>
        </w:rPr>
        <w:t>МСК</w:t>
      </w:r>
      <w:proofErr w:type="gramEnd"/>
      <w:r w:rsidR="00B36453" w:rsidRPr="00A859FD">
        <w:rPr>
          <w:rFonts w:ascii="Times New Roman" w:hAnsi="Times New Roman"/>
          <w:sz w:val="26"/>
          <w:szCs w:val="26"/>
        </w:rPr>
        <w:t xml:space="preserve"> – </w:t>
      </w:r>
      <w:r w:rsidRPr="00A859FD">
        <w:rPr>
          <w:rFonts w:ascii="Times New Roman" w:hAnsi="Times New Roman"/>
          <w:sz w:val="26"/>
          <w:szCs w:val="26"/>
        </w:rPr>
        <w:t>67, имеет возможность перевода в гос</w:t>
      </w:r>
      <w:r w:rsidR="00B260F3" w:rsidRPr="00A859FD">
        <w:rPr>
          <w:rFonts w:ascii="Times New Roman" w:hAnsi="Times New Roman"/>
          <w:sz w:val="26"/>
          <w:szCs w:val="26"/>
        </w:rPr>
        <w:t>ударственные системы координат.</w:t>
      </w:r>
    </w:p>
    <w:p w:rsidR="0089599F" w:rsidRPr="00A859FD" w:rsidRDefault="0089599F" w:rsidP="0089599F">
      <w:pPr>
        <w:tabs>
          <w:tab w:val="left" w:pos="8207"/>
        </w:tabs>
        <w:spacing w:after="0" w:line="360" w:lineRule="auto"/>
        <w:ind w:firstLine="709"/>
        <w:jc w:val="both"/>
        <w:rPr>
          <w:rFonts w:ascii="Times New Roman" w:hAnsi="Times New Roman"/>
          <w:sz w:val="24"/>
          <w:szCs w:val="24"/>
        </w:rPr>
      </w:pPr>
      <w:r w:rsidRPr="00A859FD">
        <w:rPr>
          <w:rFonts w:ascii="Times New Roman" w:hAnsi="Times New Roman"/>
          <w:sz w:val="26"/>
          <w:szCs w:val="26"/>
        </w:rPr>
        <w:t xml:space="preserve">Реализация Генерального плана сельского поселения осуществляется на основании первоочередных мероприятий по </w:t>
      </w:r>
      <w:r w:rsidR="00A355CE" w:rsidRPr="00A859FD">
        <w:rPr>
          <w:rFonts w:ascii="Times New Roman" w:hAnsi="Times New Roman"/>
          <w:sz w:val="26"/>
          <w:szCs w:val="26"/>
        </w:rPr>
        <w:t>реализации генерального плана.</w:t>
      </w:r>
    </w:p>
    <w:p w:rsidR="0089599F" w:rsidRPr="00A859FD" w:rsidRDefault="0089599F" w:rsidP="0089599F">
      <w:pPr>
        <w:spacing w:after="0" w:line="360" w:lineRule="auto"/>
        <w:rPr>
          <w:rFonts w:ascii="Times New Roman" w:hAnsi="Times New Roman"/>
          <w:sz w:val="24"/>
          <w:szCs w:val="24"/>
        </w:rPr>
      </w:pPr>
      <w:r w:rsidRPr="00A859FD">
        <w:rPr>
          <w:rFonts w:ascii="Times New Roman" w:hAnsi="Times New Roman"/>
          <w:sz w:val="24"/>
          <w:szCs w:val="24"/>
        </w:rPr>
        <w:br w:type="page"/>
      </w:r>
    </w:p>
    <w:p w:rsidR="008D274E" w:rsidRPr="00A859FD" w:rsidRDefault="008D274E" w:rsidP="00531464">
      <w:pPr>
        <w:pStyle w:val="10"/>
      </w:pPr>
      <w:bookmarkStart w:id="2" w:name="_Toc404336261"/>
      <w:r>
        <w:lastRenderedPageBreak/>
        <w:t>1.</w:t>
      </w:r>
      <w:r>
        <w:tab/>
      </w:r>
      <w:r w:rsidRPr="00A859FD">
        <w:t xml:space="preserve">АНАЛИЗ УСЛОВИЙ, ТЕНДЕНЦИЙ И ПРЕДПОСЫЛОК ПЛАНИРОВОЧНОЙ ОРГАНИЗАЦИИ ТЕРРИТОРИИ </w:t>
      </w:r>
      <w:r w:rsidR="00533A76" w:rsidRPr="00533A76">
        <w:t>БАЛАКИРЕВ</w:t>
      </w:r>
      <w:r w:rsidR="00531464">
        <w:t>СКО</w:t>
      </w:r>
      <w:r w:rsidRPr="00533A76">
        <w:t xml:space="preserve">ГО </w:t>
      </w:r>
      <w:r w:rsidRPr="00A859FD">
        <w:t>СЕЛЬСКО</w:t>
      </w:r>
      <w:r>
        <w:t>ГО</w:t>
      </w:r>
      <w:r w:rsidRPr="00A859FD">
        <w:t xml:space="preserve"> ПОСЕЛЕНИ</w:t>
      </w:r>
      <w:r>
        <w:t>Я</w:t>
      </w:r>
      <w:bookmarkEnd w:id="2"/>
    </w:p>
    <w:p w:rsidR="008D274E" w:rsidRPr="00395B4E" w:rsidRDefault="008D274E" w:rsidP="008D274E">
      <w:pPr>
        <w:spacing w:after="0" w:line="360" w:lineRule="auto"/>
        <w:ind w:firstLine="709"/>
        <w:rPr>
          <w:rFonts w:ascii="Times New Roman" w:hAnsi="Times New Roman"/>
          <w:caps/>
          <w:sz w:val="20"/>
          <w:szCs w:val="20"/>
        </w:rPr>
      </w:pPr>
    </w:p>
    <w:p w:rsidR="008D274E" w:rsidRPr="00A859FD" w:rsidRDefault="008D274E" w:rsidP="005C1D25">
      <w:pPr>
        <w:pStyle w:val="21"/>
        <w:ind w:firstLine="708"/>
      </w:pPr>
      <w:bookmarkStart w:id="3" w:name="_Toc404336262"/>
      <w:r>
        <w:rPr>
          <w:caps/>
        </w:rPr>
        <w:t>1.1</w:t>
      </w:r>
      <w:r>
        <w:rPr>
          <w:caps/>
        </w:rPr>
        <w:tab/>
      </w:r>
      <w:r w:rsidRPr="00A859FD">
        <w:t>Экономико – географическое положение сельского поселения</w:t>
      </w:r>
      <w:bookmarkEnd w:id="3"/>
    </w:p>
    <w:p w:rsidR="008D274E" w:rsidRPr="00395B4E" w:rsidRDefault="008D274E" w:rsidP="008D274E">
      <w:pPr>
        <w:spacing w:after="0" w:line="360" w:lineRule="auto"/>
        <w:ind w:firstLine="709"/>
        <w:jc w:val="both"/>
        <w:rPr>
          <w:rFonts w:ascii="Times New Roman" w:hAnsi="Times New Roman"/>
          <w:sz w:val="20"/>
          <w:szCs w:val="20"/>
        </w:rPr>
      </w:pPr>
    </w:p>
    <w:p w:rsidR="0089599F" w:rsidRPr="00A859FD" w:rsidRDefault="00533A76" w:rsidP="0002484B">
      <w:pPr>
        <w:spacing w:after="0" w:line="360" w:lineRule="auto"/>
        <w:ind w:firstLine="709"/>
        <w:jc w:val="both"/>
        <w:rPr>
          <w:rFonts w:ascii="Times New Roman" w:hAnsi="Times New Roman"/>
          <w:sz w:val="26"/>
          <w:szCs w:val="26"/>
        </w:rPr>
      </w:pPr>
      <w:proofErr w:type="spellStart"/>
      <w:r w:rsidRPr="00533A76">
        <w:rPr>
          <w:rFonts w:ascii="Times New Roman" w:hAnsi="Times New Roman"/>
          <w:sz w:val="26"/>
          <w:szCs w:val="26"/>
        </w:rPr>
        <w:t>Балакирев</w:t>
      </w:r>
      <w:r w:rsidR="0089599F" w:rsidRPr="00533A76">
        <w:rPr>
          <w:rFonts w:ascii="Times New Roman" w:hAnsi="Times New Roman"/>
          <w:sz w:val="26"/>
          <w:szCs w:val="26"/>
        </w:rPr>
        <w:t>ское</w:t>
      </w:r>
      <w:proofErr w:type="spellEnd"/>
      <w:r w:rsidR="0089599F" w:rsidRPr="00A859FD">
        <w:rPr>
          <w:rFonts w:ascii="Times New Roman" w:hAnsi="Times New Roman"/>
          <w:sz w:val="26"/>
          <w:szCs w:val="26"/>
        </w:rPr>
        <w:t xml:space="preserve"> сельское поселение </w:t>
      </w:r>
      <w:r w:rsidR="00A355CE" w:rsidRPr="00A859FD">
        <w:rPr>
          <w:rFonts w:ascii="Times New Roman" w:hAnsi="Times New Roman"/>
          <w:sz w:val="26"/>
          <w:szCs w:val="26"/>
        </w:rPr>
        <w:t>–</w:t>
      </w:r>
      <w:r w:rsidR="0089599F" w:rsidRPr="00A859FD">
        <w:rPr>
          <w:rFonts w:ascii="Times New Roman" w:hAnsi="Times New Roman"/>
          <w:sz w:val="26"/>
          <w:szCs w:val="26"/>
        </w:rPr>
        <w:t xml:space="preserve"> муниципальное образование в составе </w:t>
      </w:r>
      <w:r w:rsidR="001F4628" w:rsidRPr="00533A76">
        <w:rPr>
          <w:rFonts w:ascii="Times New Roman" w:hAnsi="Times New Roman"/>
          <w:sz w:val="26"/>
          <w:szCs w:val="26"/>
        </w:rPr>
        <w:t>Дорогобуж</w:t>
      </w:r>
      <w:r w:rsidR="0089599F" w:rsidRPr="00533A76">
        <w:rPr>
          <w:rFonts w:ascii="Times New Roman" w:hAnsi="Times New Roman"/>
          <w:sz w:val="26"/>
          <w:szCs w:val="26"/>
        </w:rPr>
        <w:t>ского</w:t>
      </w:r>
      <w:r w:rsidR="0089599F" w:rsidRPr="00A859FD">
        <w:rPr>
          <w:rFonts w:ascii="Times New Roman" w:hAnsi="Times New Roman"/>
          <w:sz w:val="26"/>
          <w:szCs w:val="26"/>
        </w:rPr>
        <w:t xml:space="preserve"> района Смоленской области. Административный центр </w:t>
      </w:r>
      <w:r w:rsidR="00A355CE" w:rsidRPr="00A859FD">
        <w:rPr>
          <w:rFonts w:ascii="Times New Roman" w:hAnsi="Times New Roman"/>
          <w:sz w:val="26"/>
          <w:szCs w:val="26"/>
        </w:rPr>
        <w:t>–</w:t>
      </w:r>
      <w:r w:rsidR="00015CDD">
        <w:rPr>
          <w:rFonts w:ascii="Times New Roman" w:hAnsi="Times New Roman"/>
          <w:sz w:val="26"/>
          <w:szCs w:val="26"/>
        </w:rPr>
        <w:t xml:space="preserve"> </w:t>
      </w:r>
      <w:r w:rsidR="00D2512A" w:rsidRPr="00D2512A">
        <w:rPr>
          <w:rFonts w:ascii="Times New Roman" w:hAnsi="Times New Roman"/>
          <w:sz w:val="26"/>
          <w:szCs w:val="26"/>
        </w:rPr>
        <w:t>деревня Быково</w:t>
      </w:r>
      <w:r w:rsidR="0089599F" w:rsidRPr="00A859FD">
        <w:rPr>
          <w:rFonts w:ascii="Times New Roman" w:hAnsi="Times New Roman"/>
          <w:sz w:val="26"/>
          <w:szCs w:val="26"/>
        </w:rPr>
        <w:t>. Общая площадь сельского поселения</w:t>
      </w:r>
      <w:r w:rsidR="001F4628" w:rsidRPr="00A859FD">
        <w:rPr>
          <w:rFonts w:ascii="Times New Roman" w:hAnsi="Times New Roman"/>
          <w:sz w:val="26"/>
          <w:szCs w:val="26"/>
        </w:rPr>
        <w:t xml:space="preserve"> –</w:t>
      </w:r>
      <w:r w:rsidR="00015CDD">
        <w:rPr>
          <w:rFonts w:ascii="Times New Roman" w:hAnsi="Times New Roman"/>
          <w:sz w:val="26"/>
          <w:szCs w:val="26"/>
        </w:rPr>
        <w:t xml:space="preserve"> </w:t>
      </w:r>
      <w:r w:rsidR="00076CAF">
        <w:rPr>
          <w:rFonts w:ascii="Times New Roman" w:hAnsi="Times New Roman"/>
          <w:sz w:val="26"/>
          <w:szCs w:val="26"/>
        </w:rPr>
        <w:t>137,76</w:t>
      </w:r>
      <w:r w:rsidR="00D2512A" w:rsidRPr="00D2512A">
        <w:rPr>
          <w:rFonts w:ascii="Times New Roman" w:hAnsi="Times New Roman"/>
          <w:color w:val="FF0000"/>
          <w:sz w:val="26"/>
          <w:szCs w:val="26"/>
        </w:rPr>
        <w:t xml:space="preserve"> </w:t>
      </w:r>
      <w:r w:rsidR="001F4628" w:rsidRPr="00A859FD">
        <w:rPr>
          <w:rFonts w:ascii="Times New Roman" w:hAnsi="Times New Roman"/>
          <w:sz w:val="26"/>
          <w:szCs w:val="26"/>
        </w:rPr>
        <w:t xml:space="preserve">км², что </w:t>
      </w:r>
      <w:r w:rsidR="001F4628" w:rsidRPr="00DB5939">
        <w:rPr>
          <w:rFonts w:ascii="Times New Roman" w:hAnsi="Times New Roman"/>
          <w:sz w:val="26"/>
          <w:szCs w:val="26"/>
        </w:rPr>
        <w:t xml:space="preserve">составляет </w:t>
      </w:r>
      <w:r w:rsidR="00DB5939" w:rsidRPr="00DB5939">
        <w:rPr>
          <w:rFonts w:ascii="Times New Roman" w:hAnsi="Times New Roman"/>
          <w:sz w:val="26"/>
          <w:szCs w:val="26"/>
        </w:rPr>
        <w:t>8</w:t>
      </w:r>
      <w:r w:rsidR="001F4628" w:rsidRPr="00DB5939">
        <w:rPr>
          <w:rFonts w:ascii="Times New Roman" w:hAnsi="Times New Roman"/>
          <w:sz w:val="26"/>
          <w:szCs w:val="26"/>
        </w:rPr>
        <w:t xml:space="preserve"> % </w:t>
      </w:r>
      <w:r w:rsidR="00FE1786" w:rsidRPr="00DB5939">
        <w:rPr>
          <w:rFonts w:ascii="Times New Roman" w:hAnsi="Times New Roman"/>
          <w:sz w:val="26"/>
          <w:szCs w:val="26"/>
        </w:rPr>
        <w:t>от</w:t>
      </w:r>
      <w:r w:rsidR="00FE1786" w:rsidRPr="00A859FD">
        <w:rPr>
          <w:rFonts w:ascii="Times New Roman" w:hAnsi="Times New Roman"/>
          <w:sz w:val="26"/>
          <w:szCs w:val="26"/>
        </w:rPr>
        <w:t xml:space="preserve"> </w:t>
      </w:r>
      <w:r w:rsidR="001F4628" w:rsidRPr="00533A76">
        <w:rPr>
          <w:rFonts w:ascii="Times New Roman" w:hAnsi="Times New Roman"/>
          <w:sz w:val="26"/>
          <w:szCs w:val="26"/>
        </w:rPr>
        <w:t>площади Дорогобужского</w:t>
      </w:r>
      <w:r w:rsidR="001F4628" w:rsidRPr="00A859FD">
        <w:rPr>
          <w:rFonts w:ascii="Times New Roman" w:hAnsi="Times New Roman"/>
          <w:sz w:val="26"/>
          <w:szCs w:val="26"/>
        </w:rPr>
        <w:t xml:space="preserve"> </w:t>
      </w:r>
      <w:r w:rsidR="001F4628" w:rsidRPr="00DB5939">
        <w:rPr>
          <w:rFonts w:ascii="Times New Roman" w:hAnsi="Times New Roman"/>
          <w:sz w:val="26"/>
          <w:szCs w:val="26"/>
        </w:rPr>
        <w:t>района</w:t>
      </w:r>
      <w:r w:rsidR="00CF00F3" w:rsidRPr="00DB5939">
        <w:rPr>
          <w:rFonts w:ascii="Times New Roman" w:hAnsi="Times New Roman"/>
          <w:sz w:val="26"/>
          <w:szCs w:val="26"/>
        </w:rPr>
        <w:t xml:space="preserve"> (</w:t>
      </w:r>
      <w:r w:rsidR="00DB5939" w:rsidRPr="00DB5939">
        <w:rPr>
          <w:rFonts w:ascii="Times New Roman" w:hAnsi="Times New Roman"/>
          <w:sz w:val="26"/>
          <w:szCs w:val="26"/>
        </w:rPr>
        <w:t>6</w:t>
      </w:r>
      <w:r w:rsidR="001F4628" w:rsidRPr="00DB5939">
        <w:rPr>
          <w:rFonts w:ascii="Times New Roman" w:hAnsi="Times New Roman"/>
          <w:sz w:val="26"/>
          <w:szCs w:val="26"/>
        </w:rPr>
        <w:t xml:space="preserve"> – е</w:t>
      </w:r>
      <w:r w:rsidR="001F4628" w:rsidRPr="00A859FD">
        <w:rPr>
          <w:rFonts w:ascii="Times New Roman" w:hAnsi="Times New Roman"/>
          <w:sz w:val="26"/>
          <w:szCs w:val="26"/>
        </w:rPr>
        <w:t xml:space="preserve"> место в районе)</w:t>
      </w:r>
      <w:r w:rsidR="00CF00F3" w:rsidRPr="00A859FD">
        <w:rPr>
          <w:rFonts w:ascii="Times New Roman" w:hAnsi="Times New Roman"/>
          <w:sz w:val="26"/>
          <w:szCs w:val="26"/>
        </w:rPr>
        <w:t>.</w:t>
      </w:r>
      <w:r w:rsidR="00D2512A">
        <w:rPr>
          <w:rFonts w:ascii="Times New Roman" w:hAnsi="Times New Roman"/>
          <w:sz w:val="26"/>
          <w:szCs w:val="26"/>
        </w:rPr>
        <w:t xml:space="preserve"> </w:t>
      </w:r>
      <w:r w:rsidR="00CF00F3" w:rsidRPr="00A859FD">
        <w:rPr>
          <w:rFonts w:ascii="Times New Roman" w:hAnsi="Times New Roman"/>
          <w:sz w:val="26"/>
          <w:szCs w:val="26"/>
        </w:rPr>
        <w:t xml:space="preserve">Сельское поселение </w:t>
      </w:r>
      <w:r w:rsidR="005F4D37" w:rsidRPr="00DB5939">
        <w:rPr>
          <w:rFonts w:ascii="Times New Roman" w:hAnsi="Times New Roman"/>
          <w:sz w:val="26"/>
          <w:szCs w:val="26"/>
        </w:rPr>
        <w:t xml:space="preserve">расположено </w:t>
      </w:r>
      <w:r w:rsidR="00CF00F3" w:rsidRPr="00DB5939">
        <w:rPr>
          <w:rFonts w:ascii="Times New Roman" w:hAnsi="Times New Roman"/>
          <w:sz w:val="26"/>
          <w:szCs w:val="26"/>
        </w:rPr>
        <w:t xml:space="preserve">в </w:t>
      </w:r>
      <w:r w:rsidR="00DB5939" w:rsidRPr="00DB5939">
        <w:rPr>
          <w:rFonts w:ascii="Times New Roman" w:hAnsi="Times New Roman"/>
          <w:sz w:val="26"/>
          <w:szCs w:val="26"/>
        </w:rPr>
        <w:t>западной</w:t>
      </w:r>
      <w:r w:rsidR="00CF00F3" w:rsidRPr="00DB5939">
        <w:rPr>
          <w:rFonts w:ascii="Times New Roman" w:hAnsi="Times New Roman"/>
          <w:sz w:val="26"/>
          <w:szCs w:val="26"/>
        </w:rPr>
        <w:t xml:space="preserve"> части Дорогобужского района</w:t>
      </w:r>
      <w:r w:rsidR="00A355CE" w:rsidRPr="00DB5939">
        <w:rPr>
          <w:rFonts w:ascii="Times New Roman" w:hAnsi="Times New Roman"/>
          <w:sz w:val="26"/>
          <w:szCs w:val="26"/>
        </w:rPr>
        <w:t>, граничит:</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северо-западе — с </w:t>
      </w:r>
      <w:proofErr w:type="spellStart"/>
      <w:r w:rsidRPr="00D2512A">
        <w:rPr>
          <w:rFonts w:ascii="Times New Roman" w:hAnsi="Times New Roman"/>
          <w:sz w:val="26"/>
          <w:szCs w:val="26"/>
        </w:rPr>
        <w:t>Ярцевским</w:t>
      </w:r>
      <w:proofErr w:type="spellEnd"/>
      <w:r w:rsidRPr="00D2512A">
        <w:rPr>
          <w:rFonts w:ascii="Times New Roman" w:hAnsi="Times New Roman"/>
          <w:sz w:val="26"/>
          <w:szCs w:val="26"/>
        </w:rPr>
        <w:t xml:space="preserve"> районом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северо-востоке — с </w:t>
      </w:r>
      <w:proofErr w:type="spellStart"/>
      <w:r w:rsidRPr="00D2512A">
        <w:rPr>
          <w:rFonts w:ascii="Times New Roman" w:hAnsi="Times New Roman"/>
          <w:sz w:val="26"/>
          <w:szCs w:val="26"/>
        </w:rPr>
        <w:t>Усвятским</w:t>
      </w:r>
      <w:proofErr w:type="spellEnd"/>
      <w:r w:rsidRPr="00D2512A">
        <w:rPr>
          <w:rFonts w:ascii="Times New Roman" w:hAnsi="Times New Roman"/>
          <w:sz w:val="26"/>
          <w:szCs w:val="26"/>
        </w:rPr>
        <w:t xml:space="preserve"> сельским поселением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востоке — с </w:t>
      </w:r>
      <w:proofErr w:type="spellStart"/>
      <w:r w:rsidRPr="00D2512A">
        <w:rPr>
          <w:rFonts w:ascii="Times New Roman" w:hAnsi="Times New Roman"/>
          <w:sz w:val="26"/>
          <w:szCs w:val="26"/>
        </w:rPr>
        <w:t>Кузинским</w:t>
      </w:r>
      <w:proofErr w:type="spellEnd"/>
      <w:r w:rsidRPr="00D2512A">
        <w:rPr>
          <w:rFonts w:ascii="Times New Roman" w:hAnsi="Times New Roman"/>
          <w:sz w:val="26"/>
          <w:szCs w:val="26"/>
        </w:rPr>
        <w:t xml:space="preserve"> сельским поселением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юге — с </w:t>
      </w:r>
      <w:proofErr w:type="spellStart"/>
      <w:r w:rsidRPr="00D2512A">
        <w:rPr>
          <w:rFonts w:ascii="Times New Roman" w:hAnsi="Times New Roman"/>
          <w:sz w:val="26"/>
          <w:szCs w:val="26"/>
        </w:rPr>
        <w:t>Глинковским</w:t>
      </w:r>
      <w:proofErr w:type="spellEnd"/>
      <w:r w:rsidRPr="00D2512A">
        <w:rPr>
          <w:rFonts w:ascii="Times New Roman" w:hAnsi="Times New Roman"/>
          <w:sz w:val="26"/>
          <w:szCs w:val="26"/>
        </w:rPr>
        <w:t xml:space="preserve"> районом</w:t>
      </w:r>
    </w:p>
    <w:p w:rsidR="00D2512A" w:rsidRDefault="00D2512A" w:rsidP="00D2512A">
      <w:pPr>
        <w:spacing w:after="0" w:line="360" w:lineRule="auto"/>
        <w:ind w:firstLine="709"/>
        <w:jc w:val="both"/>
        <w:rPr>
          <w:rFonts w:ascii="Times New Roman" w:hAnsi="Times New Roman"/>
          <w:color w:val="FF0000"/>
          <w:sz w:val="26"/>
          <w:szCs w:val="26"/>
        </w:rPr>
      </w:pPr>
      <w:r w:rsidRPr="00D2512A">
        <w:rPr>
          <w:rFonts w:ascii="Times New Roman" w:hAnsi="Times New Roman"/>
          <w:sz w:val="26"/>
          <w:szCs w:val="26"/>
        </w:rPr>
        <w:t xml:space="preserve">на юго-западе — с </w:t>
      </w:r>
      <w:proofErr w:type="spellStart"/>
      <w:r w:rsidRPr="00D2512A">
        <w:rPr>
          <w:rFonts w:ascii="Times New Roman" w:hAnsi="Times New Roman"/>
          <w:sz w:val="26"/>
          <w:szCs w:val="26"/>
        </w:rPr>
        <w:t>Кардымовским</w:t>
      </w:r>
      <w:proofErr w:type="spellEnd"/>
      <w:r w:rsidRPr="00D2512A">
        <w:rPr>
          <w:rFonts w:ascii="Times New Roman" w:hAnsi="Times New Roman"/>
          <w:sz w:val="26"/>
          <w:szCs w:val="26"/>
        </w:rPr>
        <w:t xml:space="preserve"> районом.</w:t>
      </w:r>
    </w:p>
    <w:p w:rsidR="001C5F32" w:rsidRPr="00533A76" w:rsidRDefault="001C5F32" w:rsidP="00D2512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Территория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определена в границах, утвержденных областным законом от </w:t>
      </w:r>
      <w:r w:rsidRPr="00533A76">
        <w:rPr>
          <w:rFonts w:ascii="Times New Roman" w:hAnsi="Times New Roman"/>
          <w:sz w:val="26"/>
          <w:szCs w:val="26"/>
        </w:rPr>
        <w:t>20 декабря 2004 года № 107–з «О наделении статусом муниципального района муниципального образования «Дорогобужский район» Смоленской области, об установлении границ муниципальных образований, территории которых входят в его состав, и наделении их статусом сельских поселений».</w:t>
      </w:r>
    </w:p>
    <w:p w:rsidR="00A471CC" w:rsidRPr="00A859FD" w:rsidRDefault="00A471CC" w:rsidP="00A471C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Муниципальное образование </w:t>
      </w:r>
      <w:proofErr w:type="spellStart"/>
      <w:r w:rsidR="00533A76" w:rsidRPr="00533A76">
        <w:rPr>
          <w:rFonts w:ascii="Times New Roman" w:hAnsi="Times New Roman"/>
          <w:sz w:val="26"/>
          <w:szCs w:val="26"/>
        </w:rPr>
        <w:t>Балакирев</w:t>
      </w:r>
      <w:r w:rsidRPr="00533A76">
        <w:rPr>
          <w:rFonts w:ascii="Times New Roman" w:hAnsi="Times New Roman"/>
          <w:sz w:val="26"/>
          <w:szCs w:val="26"/>
        </w:rPr>
        <w:t>ское</w:t>
      </w:r>
      <w:proofErr w:type="spellEnd"/>
      <w:r w:rsidRPr="00A859FD">
        <w:rPr>
          <w:rFonts w:ascii="Times New Roman" w:hAnsi="Times New Roman"/>
          <w:sz w:val="26"/>
          <w:szCs w:val="26"/>
        </w:rPr>
        <w:t xml:space="preserve"> сельское поселение осуществляет свои полномочия в соответствии с Уставом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w:t>
      </w:r>
    </w:p>
    <w:p w:rsidR="00A471CC" w:rsidRPr="00A859FD" w:rsidRDefault="00A471CC" w:rsidP="00A471C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Представительным органом сельского поселения является Совет депутатов, который состоит из </w:t>
      </w:r>
      <w:r w:rsidR="001068E1">
        <w:rPr>
          <w:rFonts w:ascii="Times New Roman" w:hAnsi="Times New Roman"/>
          <w:color w:val="000000" w:themeColor="text1"/>
          <w:sz w:val="26"/>
          <w:szCs w:val="26"/>
        </w:rPr>
        <w:t>7</w:t>
      </w:r>
      <w:r w:rsidR="00EF6499">
        <w:rPr>
          <w:rFonts w:ascii="Times New Roman" w:hAnsi="Times New Roman"/>
          <w:color w:val="000000" w:themeColor="text1"/>
          <w:sz w:val="26"/>
          <w:szCs w:val="26"/>
        </w:rPr>
        <w:t xml:space="preserve"> </w:t>
      </w:r>
      <w:r w:rsidRPr="00EF6499">
        <w:rPr>
          <w:rFonts w:ascii="Times New Roman" w:hAnsi="Times New Roman"/>
          <w:color w:val="000000" w:themeColor="text1"/>
          <w:sz w:val="26"/>
          <w:szCs w:val="26"/>
        </w:rPr>
        <w:t>депутатов.</w:t>
      </w:r>
    </w:p>
    <w:p w:rsidR="00FE1786" w:rsidRPr="00901ECF" w:rsidRDefault="00D0444D" w:rsidP="00901ECF">
      <w:pPr>
        <w:spacing w:after="0" w:line="360" w:lineRule="auto"/>
        <w:ind w:firstLine="709"/>
        <w:jc w:val="both"/>
        <w:rPr>
          <w:rFonts w:ascii="Times New Roman" w:hAnsi="Times New Roman"/>
          <w:color w:val="FF0000"/>
          <w:sz w:val="26"/>
          <w:szCs w:val="26"/>
        </w:rPr>
      </w:pPr>
      <w:r w:rsidRPr="00A859FD">
        <w:rPr>
          <w:rFonts w:ascii="Times New Roman" w:hAnsi="Times New Roman"/>
          <w:sz w:val="26"/>
          <w:szCs w:val="26"/>
        </w:rPr>
        <w:t xml:space="preserve">В состав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входят следующие населённые пункты: </w:t>
      </w:r>
      <w:r w:rsidR="00901ECF" w:rsidRPr="00901ECF">
        <w:rPr>
          <w:rFonts w:ascii="Times New Roman" w:hAnsi="Times New Roman"/>
          <w:sz w:val="26"/>
          <w:szCs w:val="26"/>
        </w:rPr>
        <w:t xml:space="preserve">деревня Быково, деревня </w:t>
      </w:r>
      <w:proofErr w:type="spellStart"/>
      <w:r w:rsidR="00901ECF" w:rsidRPr="00901ECF">
        <w:rPr>
          <w:rFonts w:ascii="Times New Roman" w:hAnsi="Times New Roman"/>
          <w:sz w:val="26"/>
          <w:szCs w:val="26"/>
        </w:rPr>
        <w:t>Балакирево</w:t>
      </w:r>
      <w:proofErr w:type="spellEnd"/>
      <w:r w:rsidR="00901ECF" w:rsidRPr="00901ECF">
        <w:rPr>
          <w:rFonts w:ascii="Times New Roman" w:hAnsi="Times New Roman"/>
          <w:sz w:val="26"/>
          <w:szCs w:val="26"/>
        </w:rPr>
        <w:t xml:space="preserve">, деревня Боровко, деревня </w:t>
      </w:r>
      <w:proofErr w:type="spellStart"/>
      <w:r w:rsidR="00901ECF" w:rsidRPr="00901ECF">
        <w:rPr>
          <w:rFonts w:ascii="Times New Roman" w:hAnsi="Times New Roman"/>
          <w:sz w:val="26"/>
          <w:szCs w:val="26"/>
        </w:rPr>
        <w:t>Запрудье</w:t>
      </w:r>
      <w:proofErr w:type="spellEnd"/>
      <w:r w:rsidR="00901ECF" w:rsidRPr="00901ECF">
        <w:rPr>
          <w:rFonts w:ascii="Times New Roman" w:hAnsi="Times New Roman"/>
          <w:sz w:val="26"/>
          <w:szCs w:val="26"/>
        </w:rPr>
        <w:t xml:space="preserve">, деревня Михайловка, деревня Новоселье, деревня Смородиновка, деревня </w:t>
      </w:r>
      <w:proofErr w:type="spellStart"/>
      <w:r w:rsidR="00901ECF" w:rsidRPr="00901ECF">
        <w:rPr>
          <w:rFonts w:ascii="Times New Roman" w:hAnsi="Times New Roman"/>
          <w:sz w:val="26"/>
          <w:szCs w:val="26"/>
        </w:rPr>
        <w:t>Шагаки</w:t>
      </w:r>
      <w:proofErr w:type="spellEnd"/>
      <w:r w:rsidR="00901ECF" w:rsidRPr="00901ECF">
        <w:rPr>
          <w:rFonts w:ascii="Times New Roman" w:hAnsi="Times New Roman"/>
          <w:sz w:val="26"/>
          <w:szCs w:val="26"/>
        </w:rPr>
        <w:t>, деревня Шульгино</w:t>
      </w:r>
      <w:r w:rsidR="009F0CF7" w:rsidRPr="00901ECF">
        <w:rPr>
          <w:rFonts w:ascii="Times New Roman" w:hAnsi="Times New Roman"/>
          <w:sz w:val="26"/>
          <w:szCs w:val="26"/>
        </w:rPr>
        <w:t xml:space="preserve"> (таблица</w:t>
      </w:r>
      <w:r w:rsidR="00FE1786" w:rsidRPr="00901ECF">
        <w:rPr>
          <w:rFonts w:ascii="Times New Roman" w:hAnsi="Times New Roman"/>
          <w:sz w:val="26"/>
          <w:szCs w:val="26"/>
        </w:rPr>
        <w:t xml:space="preserve"> 1).</w:t>
      </w:r>
    </w:p>
    <w:p w:rsidR="0000552E" w:rsidRPr="0000552E" w:rsidRDefault="0000552E" w:rsidP="0000552E">
      <w:pPr>
        <w:spacing w:after="0" w:line="360" w:lineRule="auto"/>
        <w:ind w:firstLine="708"/>
        <w:jc w:val="both"/>
        <w:rPr>
          <w:rFonts w:ascii="Times New Roman" w:hAnsi="Times New Roman"/>
          <w:sz w:val="26"/>
          <w:szCs w:val="26"/>
        </w:rPr>
      </w:pPr>
      <w:r w:rsidRPr="0000552E">
        <w:rPr>
          <w:rFonts w:ascii="Times New Roman" w:hAnsi="Times New Roman"/>
          <w:sz w:val="26"/>
          <w:szCs w:val="26"/>
        </w:rPr>
        <w:t xml:space="preserve">По территории </w:t>
      </w:r>
      <w:proofErr w:type="spellStart"/>
      <w:r w:rsidRPr="0000552E">
        <w:rPr>
          <w:rFonts w:ascii="Times New Roman" w:hAnsi="Times New Roman"/>
          <w:sz w:val="26"/>
          <w:szCs w:val="26"/>
        </w:rPr>
        <w:t>Балакиревского</w:t>
      </w:r>
      <w:proofErr w:type="spellEnd"/>
      <w:r w:rsidRPr="0000552E">
        <w:rPr>
          <w:rFonts w:ascii="Times New Roman" w:hAnsi="Times New Roman"/>
          <w:sz w:val="26"/>
          <w:szCs w:val="26"/>
        </w:rPr>
        <w:t xml:space="preserve"> сельского поселения проходят автомобильные дороги</w:t>
      </w:r>
      <w:r w:rsidRPr="0000552E">
        <w:t xml:space="preserve"> </w:t>
      </w:r>
      <w:r w:rsidRPr="0000552E">
        <w:rPr>
          <w:rFonts w:ascii="Times New Roman" w:hAnsi="Times New Roman"/>
          <w:sz w:val="26"/>
          <w:szCs w:val="26"/>
        </w:rPr>
        <w:t xml:space="preserve">общего пользования регионального значения: </w:t>
      </w:r>
      <w:proofErr w:type="gramStart"/>
      <w:r w:rsidRPr="0000552E">
        <w:rPr>
          <w:rFonts w:ascii="Times New Roman" w:hAnsi="Times New Roman"/>
          <w:sz w:val="26"/>
          <w:szCs w:val="26"/>
        </w:rPr>
        <w:t xml:space="preserve">«Смоленск – </w:t>
      </w:r>
      <w:r w:rsidRPr="0000552E">
        <w:rPr>
          <w:rFonts w:ascii="Times New Roman" w:hAnsi="Times New Roman"/>
          <w:sz w:val="26"/>
          <w:szCs w:val="26"/>
        </w:rPr>
        <w:lastRenderedPageBreak/>
        <w:t xml:space="preserve">Вязьма – Зубцов (участок старой Смоленской дороги Смоленск – Вязьма)» в соответствии с Приказом Министерства транспорта Российской Федерации от 07.02.2007 № 16 имеет учетный номер автомобильной дороги № 66К – 12; «Смоленск – Вязьма – Зубцов (участок старой Смоленской дороги Смоленск – Вязьма)» – </w:t>
      </w:r>
      <w:proofErr w:type="spellStart"/>
      <w:r w:rsidRPr="0000552E">
        <w:rPr>
          <w:rFonts w:ascii="Times New Roman" w:hAnsi="Times New Roman"/>
          <w:sz w:val="26"/>
          <w:szCs w:val="26"/>
        </w:rPr>
        <w:t>Запрудье</w:t>
      </w:r>
      <w:proofErr w:type="spellEnd"/>
      <w:r w:rsidRPr="0000552E">
        <w:rPr>
          <w:rFonts w:ascii="Times New Roman" w:hAnsi="Times New Roman"/>
          <w:sz w:val="26"/>
          <w:szCs w:val="26"/>
        </w:rPr>
        <w:t xml:space="preserve"> – </w:t>
      </w:r>
      <w:proofErr w:type="spellStart"/>
      <w:r w:rsidRPr="0000552E">
        <w:rPr>
          <w:rFonts w:ascii="Times New Roman" w:hAnsi="Times New Roman"/>
          <w:sz w:val="26"/>
          <w:szCs w:val="26"/>
        </w:rPr>
        <w:t>Балакирево</w:t>
      </w:r>
      <w:proofErr w:type="spellEnd"/>
      <w:r w:rsidRPr="0000552E">
        <w:rPr>
          <w:rFonts w:ascii="Times New Roman" w:hAnsi="Times New Roman"/>
          <w:sz w:val="26"/>
          <w:szCs w:val="26"/>
        </w:rPr>
        <w:t>, в соответствии с Приказом Министерства транспорта Российской Федерации от 07.02.2007 № 16 имеет учетный номер автомобильной дороги № 66Н – 0613;</w:t>
      </w:r>
      <w:proofErr w:type="gramEnd"/>
      <w:r w:rsidRPr="0000552E">
        <w:rPr>
          <w:rFonts w:ascii="Times New Roman" w:hAnsi="Times New Roman"/>
          <w:sz w:val="26"/>
          <w:szCs w:val="26"/>
        </w:rPr>
        <w:t xml:space="preserve"> </w:t>
      </w:r>
      <w:proofErr w:type="spellStart"/>
      <w:r w:rsidRPr="0000552E">
        <w:rPr>
          <w:rFonts w:ascii="Times New Roman" w:hAnsi="Times New Roman"/>
          <w:sz w:val="26"/>
          <w:szCs w:val="26"/>
        </w:rPr>
        <w:t>Запрудье</w:t>
      </w:r>
      <w:proofErr w:type="spellEnd"/>
      <w:r w:rsidRPr="0000552E">
        <w:rPr>
          <w:rFonts w:ascii="Times New Roman" w:hAnsi="Times New Roman"/>
          <w:sz w:val="26"/>
          <w:szCs w:val="26"/>
        </w:rPr>
        <w:t xml:space="preserve"> – </w:t>
      </w:r>
      <w:proofErr w:type="spellStart"/>
      <w:r w:rsidRPr="0000552E">
        <w:rPr>
          <w:rFonts w:ascii="Times New Roman" w:hAnsi="Times New Roman"/>
          <w:sz w:val="26"/>
          <w:szCs w:val="26"/>
        </w:rPr>
        <w:t>Шагаки</w:t>
      </w:r>
      <w:proofErr w:type="spellEnd"/>
      <w:r w:rsidRPr="0000552E">
        <w:rPr>
          <w:rFonts w:ascii="Times New Roman" w:hAnsi="Times New Roman"/>
          <w:sz w:val="26"/>
          <w:szCs w:val="26"/>
        </w:rPr>
        <w:t xml:space="preserve">, в соответствии с Приказом Министерства транспорта Российской Федерации от 07.02.2007 № 16 имеет учетный номер автомобильной дороги № 66 Н – 0615; Быково – Шульгино, в соответствии с Приказом Министерства транспорта Российской Федерации от 07.02.2007 № 16 имеет учетный номер автомобильной дороги № 66 Н – 0622; «Смоленск – Вязьма – Зубцов (участок старой Смоленской дороги Смоленск – Вязьма)» – </w:t>
      </w:r>
      <w:proofErr w:type="spellStart"/>
      <w:r w:rsidRPr="0000552E">
        <w:rPr>
          <w:rFonts w:ascii="Times New Roman" w:hAnsi="Times New Roman"/>
          <w:sz w:val="26"/>
          <w:szCs w:val="26"/>
        </w:rPr>
        <w:t>Абрамово</w:t>
      </w:r>
      <w:proofErr w:type="spellEnd"/>
      <w:r w:rsidRPr="0000552E">
        <w:rPr>
          <w:rFonts w:ascii="Times New Roman" w:hAnsi="Times New Roman"/>
          <w:sz w:val="26"/>
          <w:szCs w:val="26"/>
        </w:rPr>
        <w:t>, в соответствии с Приказом Министерства транспорта Российской Федерации от 07.02.2007 № 16 имеет учетный номер автомобильной дороги № 66 Н – 0624.</w:t>
      </w:r>
    </w:p>
    <w:p w:rsidR="001C5F32" w:rsidRPr="00A859FD" w:rsidRDefault="0089599F" w:rsidP="001D49E0">
      <w:pPr>
        <w:spacing w:after="0" w:line="360" w:lineRule="auto"/>
        <w:ind w:firstLine="709"/>
        <w:jc w:val="both"/>
        <w:rPr>
          <w:rFonts w:ascii="Times New Roman" w:hAnsi="Times New Roman"/>
          <w:sz w:val="26"/>
          <w:szCs w:val="26"/>
        </w:rPr>
      </w:pPr>
      <w:r w:rsidRPr="00771ADC">
        <w:rPr>
          <w:rFonts w:ascii="Times New Roman" w:hAnsi="Times New Roman"/>
          <w:color w:val="000000" w:themeColor="text1"/>
          <w:sz w:val="26"/>
          <w:szCs w:val="26"/>
        </w:rPr>
        <w:t xml:space="preserve">По территории </w:t>
      </w:r>
      <w:r w:rsidR="001C5F32" w:rsidRPr="00771ADC">
        <w:rPr>
          <w:rFonts w:ascii="Times New Roman" w:hAnsi="Times New Roman"/>
          <w:color w:val="000000" w:themeColor="text1"/>
          <w:sz w:val="26"/>
          <w:szCs w:val="26"/>
        </w:rPr>
        <w:t xml:space="preserve">сельского </w:t>
      </w:r>
      <w:r w:rsidRPr="00771ADC">
        <w:rPr>
          <w:rFonts w:ascii="Times New Roman" w:hAnsi="Times New Roman"/>
          <w:color w:val="000000" w:themeColor="text1"/>
          <w:sz w:val="26"/>
          <w:szCs w:val="26"/>
        </w:rPr>
        <w:t>поселения протека</w:t>
      </w:r>
      <w:r w:rsidR="00FE1786" w:rsidRPr="00771ADC">
        <w:rPr>
          <w:rFonts w:ascii="Times New Roman" w:hAnsi="Times New Roman"/>
          <w:color w:val="000000" w:themeColor="text1"/>
          <w:sz w:val="26"/>
          <w:szCs w:val="26"/>
        </w:rPr>
        <w:t>ю</w:t>
      </w:r>
      <w:r w:rsidRPr="00771ADC">
        <w:rPr>
          <w:rFonts w:ascii="Times New Roman" w:hAnsi="Times New Roman"/>
          <w:color w:val="000000" w:themeColor="text1"/>
          <w:sz w:val="26"/>
          <w:szCs w:val="26"/>
        </w:rPr>
        <w:t>т рек</w:t>
      </w:r>
      <w:r w:rsidR="00FE1786" w:rsidRPr="00771ADC">
        <w:rPr>
          <w:rFonts w:ascii="Times New Roman" w:hAnsi="Times New Roman"/>
          <w:color w:val="000000" w:themeColor="text1"/>
          <w:sz w:val="26"/>
          <w:szCs w:val="26"/>
        </w:rPr>
        <w:t>и</w:t>
      </w:r>
      <w:r w:rsidR="00DE7B70" w:rsidRPr="00771ADC">
        <w:rPr>
          <w:rFonts w:ascii="Times New Roman" w:hAnsi="Times New Roman"/>
          <w:color w:val="000000" w:themeColor="text1"/>
          <w:sz w:val="26"/>
          <w:szCs w:val="26"/>
        </w:rPr>
        <w:t xml:space="preserve"> </w:t>
      </w:r>
      <w:proofErr w:type="spellStart"/>
      <w:r w:rsidR="00901ECF" w:rsidRPr="00771ADC">
        <w:rPr>
          <w:rFonts w:ascii="Times New Roman" w:hAnsi="Times New Roman"/>
          <w:color w:val="000000" w:themeColor="text1"/>
          <w:sz w:val="26"/>
          <w:szCs w:val="26"/>
        </w:rPr>
        <w:t>Устром</w:t>
      </w:r>
      <w:proofErr w:type="spellEnd"/>
      <w:r w:rsidR="00901ECF" w:rsidRPr="00771ADC">
        <w:rPr>
          <w:rFonts w:ascii="Times New Roman" w:hAnsi="Times New Roman"/>
          <w:color w:val="000000" w:themeColor="text1"/>
          <w:sz w:val="26"/>
          <w:szCs w:val="26"/>
        </w:rPr>
        <w:t xml:space="preserve">, Ужа, </w:t>
      </w:r>
      <w:proofErr w:type="spellStart"/>
      <w:r w:rsidR="00901ECF" w:rsidRPr="00771ADC">
        <w:rPr>
          <w:rFonts w:ascii="Times New Roman" w:hAnsi="Times New Roman"/>
          <w:color w:val="000000" w:themeColor="text1"/>
          <w:sz w:val="26"/>
          <w:szCs w:val="26"/>
        </w:rPr>
        <w:t>Елча</w:t>
      </w:r>
      <w:proofErr w:type="spellEnd"/>
      <w:r w:rsidR="00771ADC" w:rsidRPr="00771ADC">
        <w:rPr>
          <w:rFonts w:ascii="Times New Roman" w:hAnsi="Times New Roman"/>
          <w:color w:val="000000" w:themeColor="text1"/>
          <w:sz w:val="26"/>
          <w:szCs w:val="26"/>
        </w:rPr>
        <w:t xml:space="preserve">, </w:t>
      </w:r>
      <w:proofErr w:type="spellStart"/>
      <w:r w:rsidR="00771ADC" w:rsidRPr="00771ADC">
        <w:rPr>
          <w:rFonts w:ascii="Times New Roman" w:hAnsi="Times New Roman"/>
          <w:color w:val="000000" w:themeColor="text1"/>
          <w:sz w:val="26"/>
          <w:szCs w:val="26"/>
        </w:rPr>
        <w:t>Вилетовка</w:t>
      </w:r>
      <w:proofErr w:type="spellEnd"/>
      <w:r w:rsidR="00771ADC" w:rsidRPr="00771ADC">
        <w:rPr>
          <w:rFonts w:ascii="Times New Roman" w:hAnsi="Times New Roman"/>
          <w:color w:val="000000" w:themeColor="text1"/>
          <w:sz w:val="26"/>
          <w:szCs w:val="26"/>
        </w:rPr>
        <w:t xml:space="preserve">, </w:t>
      </w:r>
      <w:proofErr w:type="spellStart"/>
      <w:r w:rsidR="00771ADC" w:rsidRPr="00771ADC">
        <w:rPr>
          <w:rFonts w:ascii="Times New Roman" w:hAnsi="Times New Roman"/>
          <w:color w:val="000000" w:themeColor="text1"/>
          <w:sz w:val="26"/>
          <w:szCs w:val="26"/>
        </w:rPr>
        <w:t>Сташовка</w:t>
      </w:r>
      <w:proofErr w:type="spellEnd"/>
      <w:r w:rsidRPr="00771ADC">
        <w:rPr>
          <w:rFonts w:ascii="Times New Roman" w:hAnsi="Times New Roman"/>
          <w:color w:val="000000" w:themeColor="text1"/>
          <w:sz w:val="26"/>
          <w:szCs w:val="26"/>
        </w:rPr>
        <w:t>,</w:t>
      </w:r>
      <w:r w:rsidR="006F7A2D" w:rsidRPr="00A859FD">
        <w:rPr>
          <w:rFonts w:ascii="Times New Roman" w:hAnsi="Times New Roman"/>
          <w:sz w:val="26"/>
          <w:szCs w:val="26"/>
        </w:rPr>
        <w:t xml:space="preserve"> </w:t>
      </w:r>
      <w:r w:rsidR="00771ADC">
        <w:rPr>
          <w:rFonts w:ascii="Times New Roman" w:hAnsi="Times New Roman"/>
          <w:sz w:val="26"/>
          <w:szCs w:val="26"/>
        </w:rPr>
        <w:t>озеро</w:t>
      </w:r>
      <w:r w:rsidR="006F7A2D" w:rsidRPr="00A859FD">
        <w:rPr>
          <w:rFonts w:ascii="Times New Roman" w:hAnsi="Times New Roman"/>
          <w:sz w:val="26"/>
          <w:szCs w:val="26"/>
        </w:rPr>
        <w:t xml:space="preserve"> име</w:t>
      </w:r>
      <w:r w:rsidR="00771ADC">
        <w:rPr>
          <w:rFonts w:ascii="Times New Roman" w:hAnsi="Times New Roman"/>
          <w:sz w:val="26"/>
          <w:szCs w:val="26"/>
        </w:rPr>
        <w:t>е</w:t>
      </w:r>
      <w:r w:rsidR="006F7A2D" w:rsidRPr="00A859FD">
        <w:rPr>
          <w:rFonts w:ascii="Times New Roman" w:hAnsi="Times New Roman"/>
          <w:sz w:val="26"/>
          <w:szCs w:val="26"/>
        </w:rPr>
        <w:t xml:space="preserve">тся </w:t>
      </w:r>
      <w:r w:rsidR="00771ADC">
        <w:rPr>
          <w:rFonts w:ascii="Times New Roman" w:hAnsi="Times New Roman"/>
          <w:sz w:val="26"/>
          <w:szCs w:val="26"/>
        </w:rPr>
        <w:t xml:space="preserve">рядом с деревней </w:t>
      </w:r>
      <w:proofErr w:type="spellStart"/>
      <w:r w:rsidR="0000552E">
        <w:rPr>
          <w:rFonts w:ascii="Times New Roman" w:hAnsi="Times New Roman"/>
          <w:sz w:val="26"/>
          <w:szCs w:val="26"/>
        </w:rPr>
        <w:t>Запрудье</w:t>
      </w:r>
      <w:proofErr w:type="spellEnd"/>
      <w:r w:rsidR="0052606E">
        <w:rPr>
          <w:rFonts w:ascii="Times New Roman" w:hAnsi="Times New Roman"/>
          <w:sz w:val="26"/>
          <w:szCs w:val="26"/>
        </w:rPr>
        <w:t>.</w:t>
      </w:r>
    </w:p>
    <w:p w:rsidR="00C93172" w:rsidRDefault="00C93172" w:rsidP="00F95E1C">
      <w:pPr>
        <w:spacing w:after="0" w:line="360" w:lineRule="auto"/>
        <w:ind w:firstLine="709"/>
        <w:jc w:val="both"/>
        <w:rPr>
          <w:rFonts w:ascii="Times New Roman" w:hAnsi="Times New Roman"/>
          <w:sz w:val="26"/>
          <w:szCs w:val="26"/>
        </w:rPr>
      </w:pPr>
      <w:r w:rsidRPr="00C93172">
        <w:rPr>
          <w:rFonts w:ascii="Times New Roman" w:hAnsi="Times New Roman"/>
          <w:sz w:val="26"/>
          <w:szCs w:val="26"/>
        </w:rPr>
        <w:t>Основные особенности климата определяют два фактора – солнечная радиация и циркуляция атмосферы. Количество солнечной энергии, поступающей к деятельной поверхности, зависит от высоты солнца над горизонтом и продолжительности дня. В пределах района высота солнца меняется от 10,5° – 13,5° в декабре до 57,5° – 60,5° в июне. Продолжительность дня изменяется по этим месяцам соответственно от 7.00 – 7.35 до 17.00 – 17.35 часов.</w:t>
      </w:r>
    </w:p>
    <w:p w:rsidR="00F95E1C" w:rsidRPr="00F95E1C" w:rsidRDefault="001C5F32" w:rsidP="00F95E1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Климат умеренно – континентальный, характеризуется умеренно тёплым </w:t>
      </w:r>
      <w:r w:rsidRPr="00323FA0">
        <w:rPr>
          <w:rFonts w:ascii="Times New Roman" w:hAnsi="Times New Roman"/>
          <w:sz w:val="26"/>
          <w:szCs w:val="26"/>
        </w:rPr>
        <w:t xml:space="preserve">летом и умеренно холодной зимой. </w:t>
      </w:r>
      <w:r w:rsidR="00F95E1C" w:rsidRPr="00F95E1C">
        <w:rPr>
          <w:rFonts w:ascii="Times New Roman" w:hAnsi="Times New Roman"/>
          <w:sz w:val="26"/>
          <w:szCs w:val="26"/>
        </w:rPr>
        <w:t xml:space="preserve">Зимний период продолжается около пяти месяцев (ноябрь – март), самый холодный месяц – январь. Длительность безморозного периода составляет пять месяцев. Вегетационный период составляет 140 дней. Среднегодовое количество осадков около 600 – </w:t>
      </w:r>
      <w:smartTag w:uri="urn:schemas-microsoft-com:office:smarttags" w:element="metricconverter">
        <w:smartTagPr>
          <w:attr w:name="ProductID" w:val="700 мм"/>
        </w:smartTagPr>
        <w:r w:rsidR="00F95E1C" w:rsidRPr="00F95E1C">
          <w:rPr>
            <w:rFonts w:ascii="Times New Roman" w:hAnsi="Times New Roman"/>
            <w:sz w:val="26"/>
            <w:szCs w:val="26"/>
          </w:rPr>
          <w:t>700 мм</w:t>
        </w:r>
      </w:smartTag>
      <w:r w:rsidR="00F95E1C" w:rsidRPr="00F95E1C">
        <w:rPr>
          <w:rFonts w:ascii="Times New Roman" w:hAnsi="Times New Roman"/>
          <w:sz w:val="26"/>
          <w:szCs w:val="26"/>
        </w:rPr>
        <w:t xml:space="preserve">. Наибольшее количество осадков приходится на июль, наименьшее – на февраль. Устойчивый снежный покров устанавливается в декабре – январе. Максимальная мощность снегового покрытия – </w:t>
      </w:r>
      <w:smartTag w:uri="urn:schemas-microsoft-com:office:smarttags" w:element="metricconverter">
        <w:smartTagPr>
          <w:attr w:name="ProductID" w:val="500 мм"/>
        </w:smartTagPr>
        <w:r w:rsidR="00F95E1C" w:rsidRPr="00F95E1C">
          <w:rPr>
            <w:rFonts w:ascii="Times New Roman" w:hAnsi="Times New Roman"/>
            <w:sz w:val="26"/>
            <w:szCs w:val="26"/>
          </w:rPr>
          <w:t>500 мм</w:t>
        </w:r>
      </w:smartTag>
      <w:r w:rsidR="00F95E1C" w:rsidRPr="00F95E1C">
        <w:rPr>
          <w:rFonts w:ascii="Times New Roman" w:hAnsi="Times New Roman"/>
          <w:sz w:val="26"/>
          <w:szCs w:val="26"/>
        </w:rPr>
        <w:t xml:space="preserve">. </w:t>
      </w:r>
      <w:r w:rsidR="00C93172">
        <w:rPr>
          <w:rFonts w:ascii="Times New Roman" w:hAnsi="Times New Roman"/>
          <w:sz w:val="26"/>
          <w:szCs w:val="26"/>
        </w:rPr>
        <w:t xml:space="preserve">Сезонное промерзание почвы – до 1300 мм. </w:t>
      </w:r>
      <w:r w:rsidR="00F95E1C" w:rsidRPr="00F95E1C">
        <w:rPr>
          <w:rFonts w:ascii="Times New Roman" w:hAnsi="Times New Roman"/>
          <w:sz w:val="26"/>
          <w:szCs w:val="26"/>
        </w:rPr>
        <w:t>Таяние снега происходит в первой половине апреля.</w:t>
      </w:r>
    </w:p>
    <w:p w:rsidR="00F95E1C" w:rsidRDefault="00533A76" w:rsidP="001D49E0">
      <w:pPr>
        <w:spacing w:after="0" w:line="360" w:lineRule="auto"/>
        <w:ind w:firstLine="709"/>
        <w:jc w:val="both"/>
        <w:rPr>
          <w:rFonts w:ascii="Times New Roman" w:hAnsi="Times New Roman"/>
          <w:sz w:val="26"/>
          <w:szCs w:val="26"/>
        </w:rPr>
      </w:pPr>
      <w:proofErr w:type="spellStart"/>
      <w:r w:rsidRPr="00533A76">
        <w:rPr>
          <w:rFonts w:ascii="Times New Roman" w:hAnsi="Times New Roman"/>
          <w:sz w:val="26"/>
          <w:szCs w:val="26"/>
        </w:rPr>
        <w:lastRenderedPageBreak/>
        <w:t>Балакиревско</w:t>
      </w:r>
      <w:r>
        <w:rPr>
          <w:rFonts w:ascii="Times New Roman" w:hAnsi="Times New Roman"/>
          <w:sz w:val="26"/>
          <w:szCs w:val="26"/>
        </w:rPr>
        <w:t>е</w:t>
      </w:r>
      <w:proofErr w:type="spellEnd"/>
      <w:r w:rsidR="001C5F32" w:rsidRPr="00323FA0">
        <w:rPr>
          <w:rFonts w:ascii="Times New Roman" w:hAnsi="Times New Roman"/>
          <w:sz w:val="26"/>
          <w:szCs w:val="26"/>
        </w:rPr>
        <w:t xml:space="preserve"> сельское поселение</w:t>
      </w:r>
      <w:r w:rsidR="00DE7B70">
        <w:rPr>
          <w:rFonts w:ascii="Times New Roman" w:hAnsi="Times New Roman"/>
          <w:sz w:val="26"/>
          <w:szCs w:val="26"/>
        </w:rPr>
        <w:t xml:space="preserve"> </w:t>
      </w:r>
      <w:r w:rsidR="001C5F32" w:rsidRPr="00323FA0">
        <w:rPr>
          <w:rFonts w:ascii="Times New Roman" w:hAnsi="Times New Roman"/>
          <w:sz w:val="26"/>
          <w:szCs w:val="26"/>
        </w:rPr>
        <w:t>находится в</w:t>
      </w:r>
      <w:r w:rsidR="001C5F32" w:rsidRPr="00A859FD">
        <w:rPr>
          <w:rFonts w:ascii="Times New Roman" w:hAnsi="Times New Roman"/>
          <w:sz w:val="26"/>
          <w:szCs w:val="26"/>
        </w:rPr>
        <w:t xml:space="preserve"> ландшафтно – географическом районе </w:t>
      </w:r>
      <w:proofErr w:type="spellStart"/>
      <w:r w:rsidR="001C5F32" w:rsidRPr="00A859FD">
        <w:rPr>
          <w:rFonts w:ascii="Times New Roman" w:hAnsi="Times New Roman"/>
          <w:sz w:val="26"/>
          <w:szCs w:val="26"/>
        </w:rPr>
        <w:t>Осьминско</w:t>
      </w:r>
      <w:proofErr w:type="spellEnd"/>
      <w:r w:rsidR="001C5F32" w:rsidRPr="00A859FD">
        <w:rPr>
          <w:rFonts w:ascii="Times New Roman" w:hAnsi="Times New Roman"/>
          <w:sz w:val="26"/>
          <w:szCs w:val="26"/>
        </w:rPr>
        <w:t xml:space="preserve"> – </w:t>
      </w:r>
      <w:proofErr w:type="spellStart"/>
      <w:r w:rsidR="001C5F32" w:rsidRPr="00A859FD">
        <w:rPr>
          <w:rFonts w:ascii="Times New Roman" w:hAnsi="Times New Roman"/>
          <w:sz w:val="26"/>
          <w:szCs w:val="26"/>
        </w:rPr>
        <w:t>Угранской</w:t>
      </w:r>
      <w:proofErr w:type="spellEnd"/>
      <w:r w:rsidR="001C5F32" w:rsidRPr="00A859FD">
        <w:rPr>
          <w:rFonts w:ascii="Times New Roman" w:hAnsi="Times New Roman"/>
          <w:sz w:val="26"/>
          <w:szCs w:val="26"/>
        </w:rPr>
        <w:t xml:space="preserve"> аллювиальной </w:t>
      </w:r>
      <w:r w:rsidR="001C5F32" w:rsidRPr="00323FA0">
        <w:rPr>
          <w:rFonts w:ascii="Times New Roman" w:hAnsi="Times New Roman"/>
          <w:sz w:val="26"/>
          <w:szCs w:val="26"/>
        </w:rPr>
        <w:t xml:space="preserve">зандровой равнине. </w:t>
      </w:r>
      <w:r w:rsidR="00F95E1C">
        <w:rPr>
          <w:rFonts w:ascii="Times New Roman" w:hAnsi="Times New Roman"/>
          <w:sz w:val="26"/>
          <w:szCs w:val="26"/>
        </w:rPr>
        <w:t>По характеру рельефа территория поселения холмистая, с равносторонними уклонами.</w:t>
      </w:r>
    </w:p>
    <w:p w:rsidR="0089599F" w:rsidRDefault="001C5F32" w:rsidP="001D49E0">
      <w:pPr>
        <w:spacing w:after="0" w:line="360" w:lineRule="auto"/>
        <w:ind w:firstLine="709"/>
        <w:jc w:val="both"/>
        <w:rPr>
          <w:rFonts w:ascii="Times New Roman" w:hAnsi="Times New Roman"/>
          <w:sz w:val="26"/>
          <w:szCs w:val="26"/>
        </w:rPr>
      </w:pPr>
      <w:r w:rsidRPr="00323FA0">
        <w:rPr>
          <w:rFonts w:ascii="Times New Roman" w:hAnsi="Times New Roman"/>
          <w:sz w:val="26"/>
          <w:szCs w:val="26"/>
        </w:rPr>
        <w:t>П</w:t>
      </w:r>
      <w:r w:rsidR="0089599F" w:rsidRPr="00323FA0">
        <w:rPr>
          <w:rFonts w:ascii="Times New Roman" w:hAnsi="Times New Roman"/>
          <w:sz w:val="26"/>
          <w:szCs w:val="26"/>
        </w:rPr>
        <w:t>оч</w:t>
      </w:r>
      <w:r w:rsidRPr="00323FA0">
        <w:rPr>
          <w:rFonts w:ascii="Times New Roman" w:hAnsi="Times New Roman"/>
          <w:sz w:val="26"/>
          <w:szCs w:val="26"/>
        </w:rPr>
        <w:t xml:space="preserve">вообразующие породы: </w:t>
      </w:r>
      <w:proofErr w:type="spellStart"/>
      <w:r w:rsidR="00F95E1C">
        <w:rPr>
          <w:rFonts w:ascii="Times New Roman" w:hAnsi="Times New Roman"/>
          <w:sz w:val="26"/>
          <w:szCs w:val="26"/>
        </w:rPr>
        <w:t>лесовидные</w:t>
      </w:r>
      <w:proofErr w:type="spellEnd"/>
      <w:r w:rsidRPr="00323FA0">
        <w:rPr>
          <w:rFonts w:ascii="Times New Roman" w:hAnsi="Times New Roman"/>
          <w:sz w:val="26"/>
          <w:szCs w:val="26"/>
        </w:rPr>
        <w:t xml:space="preserve"> суглинк</w:t>
      </w:r>
      <w:r w:rsidR="00C93172">
        <w:rPr>
          <w:rFonts w:ascii="Times New Roman" w:hAnsi="Times New Roman"/>
          <w:sz w:val="26"/>
          <w:szCs w:val="26"/>
        </w:rPr>
        <w:t xml:space="preserve">и, </w:t>
      </w:r>
      <w:proofErr w:type="spellStart"/>
      <w:r w:rsidR="00C93172">
        <w:rPr>
          <w:rFonts w:ascii="Times New Roman" w:hAnsi="Times New Roman"/>
          <w:sz w:val="26"/>
          <w:szCs w:val="26"/>
        </w:rPr>
        <w:t>озёрно</w:t>
      </w:r>
      <w:proofErr w:type="spellEnd"/>
      <w:r w:rsidR="00C93172">
        <w:rPr>
          <w:rFonts w:ascii="Times New Roman" w:hAnsi="Times New Roman"/>
          <w:sz w:val="26"/>
          <w:szCs w:val="26"/>
        </w:rPr>
        <w:t xml:space="preserve"> – болотистые </w:t>
      </w:r>
      <w:r w:rsidR="00C93172" w:rsidRPr="00323FA0">
        <w:rPr>
          <w:rFonts w:ascii="Times New Roman" w:hAnsi="Times New Roman"/>
          <w:sz w:val="26"/>
          <w:szCs w:val="26"/>
        </w:rPr>
        <w:t>суглинк</w:t>
      </w:r>
      <w:r w:rsidR="00C93172">
        <w:rPr>
          <w:rFonts w:ascii="Times New Roman" w:hAnsi="Times New Roman"/>
          <w:sz w:val="26"/>
          <w:szCs w:val="26"/>
        </w:rPr>
        <w:t xml:space="preserve">и и глины, флювиогляциальные </w:t>
      </w:r>
      <w:r w:rsidR="00C93172" w:rsidRPr="00323FA0">
        <w:rPr>
          <w:rFonts w:ascii="Times New Roman" w:hAnsi="Times New Roman"/>
          <w:sz w:val="26"/>
          <w:szCs w:val="26"/>
        </w:rPr>
        <w:t>суглинк</w:t>
      </w:r>
      <w:r w:rsidR="00C93172">
        <w:rPr>
          <w:rFonts w:ascii="Times New Roman" w:hAnsi="Times New Roman"/>
          <w:sz w:val="26"/>
          <w:szCs w:val="26"/>
        </w:rPr>
        <w:t>и</w:t>
      </w:r>
      <w:r w:rsidRPr="00323FA0">
        <w:rPr>
          <w:rFonts w:ascii="Times New Roman" w:hAnsi="Times New Roman"/>
          <w:sz w:val="26"/>
          <w:szCs w:val="26"/>
        </w:rPr>
        <w:t>, супесь</w:t>
      </w:r>
      <w:r w:rsidRPr="00A859FD">
        <w:rPr>
          <w:rFonts w:ascii="Times New Roman" w:hAnsi="Times New Roman"/>
          <w:sz w:val="26"/>
          <w:szCs w:val="26"/>
        </w:rPr>
        <w:t xml:space="preserve"> и песок.</w:t>
      </w:r>
      <w:r w:rsidR="00DE7B70">
        <w:rPr>
          <w:rFonts w:ascii="Times New Roman" w:hAnsi="Times New Roman"/>
          <w:sz w:val="26"/>
          <w:szCs w:val="26"/>
        </w:rPr>
        <w:t xml:space="preserve"> </w:t>
      </w:r>
      <w:r w:rsidRPr="00A859FD">
        <w:rPr>
          <w:rFonts w:ascii="Times New Roman" w:hAnsi="Times New Roman"/>
          <w:sz w:val="26"/>
          <w:szCs w:val="26"/>
        </w:rPr>
        <w:t xml:space="preserve">Сельское поселение расположено </w:t>
      </w:r>
      <w:r w:rsidR="0089599F" w:rsidRPr="00A859FD">
        <w:rPr>
          <w:rFonts w:ascii="Times New Roman" w:hAnsi="Times New Roman"/>
          <w:sz w:val="26"/>
          <w:szCs w:val="26"/>
        </w:rPr>
        <w:t xml:space="preserve">в </w:t>
      </w:r>
      <w:r w:rsidRPr="00A859FD">
        <w:rPr>
          <w:rFonts w:ascii="Times New Roman" w:hAnsi="Times New Roman"/>
          <w:sz w:val="26"/>
          <w:szCs w:val="26"/>
        </w:rPr>
        <w:t xml:space="preserve">южно – таёжной зоне смешанных елово – широколиственных лесов </w:t>
      </w:r>
      <w:r w:rsidR="003C0A37" w:rsidRPr="00A859FD">
        <w:rPr>
          <w:rFonts w:ascii="Times New Roman" w:hAnsi="Times New Roman"/>
          <w:sz w:val="26"/>
          <w:szCs w:val="26"/>
        </w:rPr>
        <w:t>с</w:t>
      </w:r>
      <w:r w:rsidR="0089599F" w:rsidRPr="00A859FD">
        <w:rPr>
          <w:rFonts w:ascii="Times New Roman" w:hAnsi="Times New Roman"/>
          <w:sz w:val="26"/>
          <w:szCs w:val="26"/>
        </w:rPr>
        <w:t xml:space="preserve"> дерново</w:t>
      </w:r>
      <w:r w:rsidR="003C0A37" w:rsidRPr="00A859FD">
        <w:rPr>
          <w:rFonts w:ascii="Times New Roman" w:hAnsi="Times New Roman"/>
          <w:sz w:val="26"/>
          <w:szCs w:val="26"/>
        </w:rPr>
        <w:t xml:space="preserve"> – </w:t>
      </w:r>
      <w:r w:rsidR="0089599F" w:rsidRPr="00A859FD">
        <w:rPr>
          <w:rFonts w:ascii="Times New Roman" w:hAnsi="Times New Roman"/>
          <w:sz w:val="26"/>
          <w:szCs w:val="26"/>
        </w:rPr>
        <w:t>подзолисты</w:t>
      </w:r>
      <w:r w:rsidR="003C0A37" w:rsidRPr="00A859FD">
        <w:rPr>
          <w:rFonts w:ascii="Times New Roman" w:hAnsi="Times New Roman"/>
          <w:sz w:val="26"/>
          <w:szCs w:val="26"/>
        </w:rPr>
        <w:t>ми и</w:t>
      </w:r>
      <w:r w:rsidR="00DE7B70">
        <w:rPr>
          <w:rFonts w:ascii="Times New Roman" w:hAnsi="Times New Roman"/>
          <w:sz w:val="26"/>
          <w:szCs w:val="26"/>
        </w:rPr>
        <w:t xml:space="preserve"> </w:t>
      </w:r>
      <w:r w:rsidR="003C0A37" w:rsidRPr="00A859FD">
        <w:rPr>
          <w:rFonts w:ascii="Times New Roman" w:hAnsi="Times New Roman"/>
          <w:sz w:val="26"/>
          <w:szCs w:val="26"/>
        </w:rPr>
        <w:t xml:space="preserve">серыми лесными почвами. </w:t>
      </w:r>
    </w:p>
    <w:p w:rsidR="00897A15" w:rsidRPr="00A859FD" w:rsidRDefault="00897A15" w:rsidP="00771ADC">
      <w:pPr>
        <w:spacing w:after="0" w:line="360" w:lineRule="auto"/>
        <w:ind w:firstLine="708"/>
        <w:jc w:val="both"/>
        <w:rPr>
          <w:rFonts w:ascii="Times New Roman" w:hAnsi="Times New Roman"/>
          <w:sz w:val="26"/>
          <w:szCs w:val="26"/>
        </w:rPr>
      </w:pPr>
      <w:r w:rsidRPr="00476252">
        <w:rPr>
          <w:rFonts w:ascii="Times New Roman" w:hAnsi="Times New Roman"/>
          <w:sz w:val="26"/>
          <w:szCs w:val="26"/>
        </w:rPr>
        <w:t xml:space="preserve">Функции </w:t>
      </w:r>
      <w:r w:rsidR="00F15E51" w:rsidRPr="00476252">
        <w:rPr>
          <w:rFonts w:ascii="Times New Roman" w:hAnsi="Times New Roman"/>
          <w:sz w:val="26"/>
          <w:szCs w:val="26"/>
        </w:rPr>
        <w:t xml:space="preserve">управляющей </w:t>
      </w:r>
      <w:r w:rsidRPr="00476252">
        <w:rPr>
          <w:rFonts w:ascii="Times New Roman" w:hAnsi="Times New Roman"/>
          <w:sz w:val="26"/>
          <w:szCs w:val="26"/>
        </w:rPr>
        <w:t xml:space="preserve">организации жилищно – коммунального хозяйства </w:t>
      </w:r>
      <w:proofErr w:type="spellStart"/>
      <w:r w:rsidR="00D2512A" w:rsidRPr="00476252">
        <w:rPr>
          <w:rFonts w:ascii="Times New Roman" w:hAnsi="Times New Roman"/>
          <w:sz w:val="26"/>
          <w:szCs w:val="26"/>
        </w:rPr>
        <w:t>Балакиревского</w:t>
      </w:r>
      <w:proofErr w:type="spellEnd"/>
      <w:r w:rsidRPr="00476252">
        <w:rPr>
          <w:rFonts w:ascii="Times New Roman" w:hAnsi="Times New Roman"/>
          <w:sz w:val="26"/>
          <w:szCs w:val="26"/>
        </w:rPr>
        <w:t xml:space="preserve"> сельского поселения</w:t>
      </w:r>
      <w:r w:rsidR="00F15E51" w:rsidRPr="00476252">
        <w:rPr>
          <w:rFonts w:ascii="Times New Roman" w:hAnsi="Times New Roman"/>
          <w:sz w:val="26"/>
          <w:szCs w:val="26"/>
        </w:rPr>
        <w:t xml:space="preserve"> возложены н</w:t>
      </w:r>
      <w:proofErr w:type="gramStart"/>
      <w:r w:rsidR="00F15E51" w:rsidRPr="00476252">
        <w:rPr>
          <w:rFonts w:ascii="Times New Roman" w:hAnsi="Times New Roman"/>
          <w:sz w:val="26"/>
          <w:szCs w:val="26"/>
        </w:rPr>
        <w:t xml:space="preserve">а </w:t>
      </w:r>
      <w:r w:rsidR="00476252" w:rsidRPr="00476252">
        <w:rPr>
          <w:rFonts w:ascii="Times New Roman" w:hAnsi="Times New Roman"/>
          <w:sz w:val="26"/>
          <w:szCs w:val="26"/>
        </w:rPr>
        <w:t>ООО</w:t>
      </w:r>
      <w:proofErr w:type="gramEnd"/>
      <w:r w:rsidR="00476252" w:rsidRPr="00476252">
        <w:rPr>
          <w:rFonts w:ascii="Times New Roman" w:hAnsi="Times New Roman"/>
          <w:sz w:val="26"/>
          <w:szCs w:val="26"/>
        </w:rPr>
        <w:t xml:space="preserve"> «Коммунальные системы»</w:t>
      </w:r>
      <w:r w:rsidR="00F9097E" w:rsidRPr="00476252">
        <w:rPr>
          <w:rFonts w:ascii="Times New Roman" w:hAnsi="Times New Roman"/>
          <w:sz w:val="26"/>
          <w:szCs w:val="26"/>
        </w:rPr>
        <w:t xml:space="preserve">. </w:t>
      </w:r>
    </w:p>
    <w:p w:rsidR="002E6296" w:rsidRPr="0065074D" w:rsidRDefault="002E6296" w:rsidP="002E6296">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На территории сельского поселения находятся:</w:t>
      </w:r>
      <w:r w:rsidRPr="00476252">
        <w:rPr>
          <w:rFonts w:ascii="Times New Roman" w:hAnsi="Times New Roman"/>
          <w:sz w:val="26"/>
          <w:szCs w:val="26"/>
        </w:rPr>
        <w:t xml:space="preserve"> </w:t>
      </w:r>
      <w:r w:rsidR="009E443B" w:rsidRPr="00476252">
        <w:rPr>
          <w:rFonts w:ascii="Times New Roman" w:hAnsi="Times New Roman"/>
          <w:sz w:val="26"/>
          <w:szCs w:val="26"/>
        </w:rPr>
        <w:t>д</w:t>
      </w:r>
      <w:r w:rsidRPr="00476252">
        <w:rPr>
          <w:rFonts w:ascii="Times New Roman" w:hAnsi="Times New Roman"/>
          <w:sz w:val="26"/>
          <w:szCs w:val="26"/>
        </w:rPr>
        <w:t xml:space="preserve">ом культуры, </w:t>
      </w:r>
      <w:r w:rsidR="00476252" w:rsidRPr="00476252">
        <w:rPr>
          <w:rFonts w:ascii="Times New Roman" w:hAnsi="Times New Roman"/>
          <w:sz w:val="26"/>
          <w:szCs w:val="26"/>
        </w:rPr>
        <w:t>библиотека</w:t>
      </w:r>
      <w:r w:rsidR="007432A2" w:rsidRPr="00476252">
        <w:rPr>
          <w:rFonts w:ascii="Times New Roman" w:hAnsi="Times New Roman"/>
          <w:sz w:val="26"/>
          <w:szCs w:val="26"/>
        </w:rPr>
        <w:t xml:space="preserve">, </w:t>
      </w:r>
      <w:r w:rsidR="00AD4879" w:rsidRPr="00476252">
        <w:rPr>
          <w:rFonts w:ascii="Times New Roman" w:hAnsi="Times New Roman"/>
          <w:sz w:val="26"/>
          <w:szCs w:val="26"/>
        </w:rPr>
        <w:t>МБОУ СОШ</w:t>
      </w:r>
      <w:r w:rsidRPr="00476252">
        <w:rPr>
          <w:rFonts w:ascii="Times New Roman" w:hAnsi="Times New Roman"/>
          <w:sz w:val="26"/>
          <w:szCs w:val="26"/>
        </w:rPr>
        <w:t xml:space="preserve">, </w:t>
      </w:r>
      <w:r w:rsidR="00476252">
        <w:rPr>
          <w:rFonts w:ascii="Times New Roman" w:hAnsi="Times New Roman"/>
          <w:sz w:val="26"/>
          <w:szCs w:val="26"/>
        </w:rPr>
        <w:t>детский сад</w:t>
      </w:r>
      <w:r w:rsidR="00DA7AD8">
        <w:rPr>
          <w:rFonts w:ascii="Times New Roman" w:hAnsi="Times New Roman"/>
          <w:sz w:val="26"/>
          <w:szCs w:val="26"/>
        </w:rPr>
        <w:t xml:space="preserve">, </w:t>
      </w:r>
      <w:r w:rsidR="00476252" w:rsidRPr="00476252">
        <w:rPr>
          <w:rFonts w:ascii="Times New Roman" w:hAnsi="Times New Roman"/>
          <w:sz w:val="26"/>
          <w:szCs w:val="26"/>
        </w:rPr>
        <w:t>ФАП</w:t>
      </w:r>
      <w:r w:rsidRPr="00476252">
        <w:rPr>
          <w:rFonts w:ascii="Times New Roman" w:hAnsi="Times New Roman"/>
          <w:sz w:val="26"/>
          <w:szCs w:val="26"/>
        </w:rPr>
        <w:t xml:space="preserve">, отделение </w:t>
      </w:r>
      <w:r w:rsidR="006E488F" w:rsidRPr="00476252">
        <w:rPr>
          <w:rFonts w:ascii="Times New Roman" w:hAnsi="Times New Roman"/>
          <w:sz w:val="26"/>
          <w:szCs w:val="26"/>
        </w:rPr>
        <w:t xml:space="preserve">почтовой </w:t>
      </w:r>
      <w:r w:rsidRPr="00476252">
        <w:rPr>
          <w:rFonts w:ascii="Times New Roman" w:hAnsi="Times New Roman"/>
          <w:sz w:val="26"/>
          <w:szCs w:val="26"/>
        </w:rPr>
        <w:t xml:space="preserve">связи, </w:t>
      </w:r>
      <w:r w:rsidR="00476252" w:rsidRPr="00476252">
        <w:rPr>
          <w:rFonts w:ascii="Times New Roman" w:hAnsi="Times New Roman"/>
          <w:sz w:val="26"/>
          <w:szCs w:val="26"/>
        </w:rPr>
        <w:t>магазин</w:t>
      </w:r>
      <w:r w:rsidR="009D5CBB" w:rsidRPr="00476252">
        <w:rPr>
          <w:rFonts w:ascii="Times New Roman" w:hAnsi="Times New Roman"/>
          <w:sz w:val="26"/>
          <w:szCs w:val="26"/>
        </w:rPr>
        <w:t xml:space="preserve"> Дорогобуж</w:t>
      </w:r>
      <w:r w:rsidRPr="00476252">
        <w:rPr>
          <w:rFonts w:ascii="Times New Roman" w:hAnsi="Times New Roman"/>
          <w:sz w:val="26"/>
          <w:szCs w:val="26"/>
        </w:rPr>
        <w:t xml:space="preserve">ского </w:t>
      </w:r>
      <w:r w:rsidR="006E488F" w:rsidRPr="00476252">
        <w:rPr>
          <w:rFonts w:ascii="Times New Roman" w:hAnsi="Times New Roman"/>
          <w:sz w:val="26"/>
          <w:szCs w:val="26"/>
        </w:rPr>
        <w:t>р</w:t>
      </w:r>
      <w:r w:rsidRPr="00476252">
        <w:rPr>
          <w:rFonts w:ascii="Times New Roman" w:hAnsi="Times New Roman"/>
          <w:sz w:val="26"/>
          <w:szCs w:val="26"/>
        </w:rPr>
        <w:t>ай</w:t>
      </w:r>
      <w:r w:rsidR="006E488F" w:rsidRPr="00476252">
        <w:rPr>
          <w:rFonts w:ascii="Times New Roman" w:hAnsi="Times New Roman"/>
          <w:sz w:val="26"/>
          <w:szCs w:val="26"/>
        </w:rPr>
        <w:t>онного потребительского общества</w:t>
      </w:r>
      <w:r w:rsidRPr="00476252">
        <w:rPr>
          <w:rFonts w:ascii="Times New Roman" w:hAnsi="Times New Roman"/>
          <w:sz w:val="26"/>
          <w:szCs w:val="26"/>
        </w:rPr>
        <w:t>, частны</w:t>
      </w:r>
      <w:r w:rsidR="00476252" w:rsidRPr="00476252">
        <w:rPr>
          <w:rFonts w:ascii="Times New Roman" w:hAnsi="Times New Roman"/>
          <w:sz w:val="26"/>
          <w:szCs w:val="26"/>
        </w:rPr>
        <w:t>й</w:t>
      </w:r>
      <w:r w:rsidRPr="00476252">
        <w:rPr>
          <w:rFonts w:ascii="Times New Roman" w:hAnsi="Times New Roman"/>
          <w:sz w:val="26"/>
          <w:szCs w:val="26"/>
        </w:rPr>
        <w:t xml:space="preserve"> торговы</w:t>
      </w:r>
      <w:r w:rsidR="00476252" w:rsidRPr="00476252">
        <w:rPr>
          <w:rFonts w:ascii="Times New Roman" w:hAnsi="Times New Roman"/>
          <w:sz w:val="26"/>
          <w:szCs w:val="26"/>
        </w:rPr>
        <w:t>й</w:t>
      </w:r>
      <w:r w:rsidRPr="00476252">
        <w:rPr>
          <w:rFonts w:ascii="Times New Roman" w:hAnsi="Times New Roman"/>
          <w:sz w:val="26"/>
          <w:szCs w:val="26"/>
        </w:rPr>
        <w:t xml:space="preserve"> павильон</w:t>
      </w:r>
      <w:r w:rsidR="00DA7AD8">
        <w:rPr>
          <w:rFonts w:ascii="Times New Roman" w:hAnsi="Times New Roman"/>
          <w:sz w:val="26"/>
          <w:szCs w:val="26"/>
        </w:rPr>
        <w:t>, ООО «</w:t>
      </w:r>
      <w:proofErr w:type="spellStart"/>
      <w:r w:rsidR="00DA7AD8">
        <w:rPr>
          <w:rFonts w:ascii="Times New Roman" w:hAnsi="Times New Roman"/>
          <w:sz w:val="26"/>
          <w:szCs w:val="26"/>
        </w:rPr>
        <w:t>Гринвуд</w:t>
      </w:r>
      <w:proofErr w:type="spellEnd"/>
      <w:r w:rsidR="00DA7AD8">
        <w:rPr>
          <w:rFonts w:ascii="Times New Roman" w:hAnsi="Times New Roman"/>
          <w:sz w:val="26"/>
          <w:szCs w:val="26"/>
        </w:rPr>
        <w:t>», ООО «Экотуризм».</w:t>
      </w:r>
    </w:p>
    <w:p w:rsidR="002E6296" w:rsidRPr="00A859FD" w:rsidRDefault="002E6296" w:rsidP="0089599F">
      <w:pPr>
        <w:spacing w:after="0" w:line="360" w:lineRule="auto"/>
        <w:ind w:firstLine="709"/>
        <w:jc w:val="both"/>
        <w:rPr>
          <w:rFonts w:ascii="Times New Roman" w:hAnsi="Times New Roman"/>
          <w:sz w:val="26"/>
          <w:szCs w:val="26"/>
        </w:rPr>
      </w:pPr>
    </w:p>
    <w:p w:rsidR="0089599F" w:rsidRPr="00A859FD" w:rsidRDefault="0089599F" w:rsidP="0089599F">
      <w:pPr>
        <w:rPr>
          <w:rFonts w:ascii="Times New Roman" w:hAnsi="Times New Roman"/>
          <w:color w:val="FF0000"/>
        </w:rPr>
        <w:sectPr w:rsidR="0089599F" w:rsidRPr="00A859FD" w:rsidSect="00202AF7">
          <w:headerReference w:type="default" r:id="rId9"/>
          <w:footerReference w:type="default" r:id="rId10"/>
          <w:pgSz w:w="11906" w:h="16838"/>
          <w:pgMar w:top="1134" w:right="850" w:bottom="1134" w:left="1701" w:header="708" w:footer="708" w:gutter="0"/>
          <w:cols w:space="708"/>
          <w:titlePg/>
          <w:docGrid w:linePitch="360"/>
        </w:sectPr>
      </w:pPr>
    </w:p>
    <w:p w:rsidR="00FB3561" w:rsidRPr="00A859FD" w:rsidRDefault="00D0444D" w:rsidP="00FB3561">
      <w:pPr>
        <w:spacing w:after="0" w:line="360" w:lineRule="auto"/>
        <w:jc w:val="right"/>
        <w:rPr>
          <w:rFonts w:ascii="Times New Roman" w:hAnsi="Times New Roman"/>
          <w:sz w:val="26"/>
          <w:szCs w:val="26"/>
        </w:rPr>
      </w:pPr>
      <w:r w:rsidRPr="00A859FD">
        <w:rPr>
          <w:rFonts w:ascii="Times New Roman" w:hAnsi="Times New Roman"/>
          <w:sz w:val="26"/>
          <w:szCs w:val="26"/>
        </w:rPr>
        <w:lastRenderedPageBreak/>
        <w:t>Таблица 1</w:t>
      </w:r>
    </w:p>
    <w:p w:rsidR="0089599F" w:rsidRPr="00A859FD" w:rsidRDefault="0089599F" w:rsidP="00FB3561">
      <w:pPr>
        <w:spacing w:after="0" w:line="360" w:lineRule="auto"/>
        <w:jc w:val="center"/>
        <w:rPr>
          <w:rFonts w:ascii="Times New Roman" w:hAnsi="Times New Roman"/>
          <w:b/>
          <w:sz w:val="26"/>
          <w:szCs w:val="26"/>
        </w:rPr>
      </w:pPr>
      <w:r w:rsidRPr="00A859FD">
        <w:rPr>
          <w:rFonts w:ascii="Times New Roman" w:hAnsi="Times New Roman"/>
          <w:b/>
          <w:sz w:val="26"/>
          <w:szCs w:val="26"/>
        </w:rPr>
        <w:t>Краткая характеристика населенных пунктов</w:t>
      </w:r>
      <w:r w:rsidR="0074259A">
        <w:rPr>
          <w:rFonts w:ascii="Times New Roman" w:hAnsi="Times New Roman"/>
          <w:b/>
          <w:sz w:val="26"/>
          <w:szCs w:val="26"/>
        </w:rPr>
        <w:t xml:space="preserve"> </w:t>
      </w:r>
      <w:proofErr w:type="spellStart"/>
      <w:r w:rsidR="00533A76" w:rsidRPr="00533A76">
        <w:rPr>
          <w:rFonts w:ascii="Times New Roman" w:hAnsi="Times New Roman"/>
          <w:b/>
          <w:sz w:val="26"/>
          <w:szCs w:val="26"/>
        </w:rPr>
        <w:t>Балакиревского</w:t>
      </w:r>
      <w:proofErr w:type="spellEnd"/>
      <w:r w:rsidR="00FB3561" w:rsidRPr="00A859FD">
        <w:rPr>
          <w:rFonts w:ascii="Times New Roman" w:hAnsi="Times New Roman"/>
          <w:b/>
          <w:sz w:val="26"/>
          <w:szCs w:val="26"/>
        </w:rPr>
        <w:t xml:space="preserve"> сельского поселения</w:t>
      </w:r>
    </w:p>
    <w:tbl>
      <w:tblPr>
        <w:tblStyle w:val="17"/>
        <w:tblW w:w="14992" w:type="dxa"/>
        <w:tblLayout w:type="fixed"/>
        <w:tblLook w:val="04A0" w:firstRow="1" w:lastRow="0" w:firstColumn="1" w:lastColumn="0" w:noHBand="0" w:noVBand="1"/>
      </w:tblPr>
      <w:tblGrid>
        <w:gridCol w:w="1668"/>
        <w:gridCol w:w="1275"/>
        <w:gridCol w:w="6946"/>
        <w:gridCol w:w="2126"/>
        <w:gridCol w:w="1560"/>
        <w:gridCol w:w="1417"/>
      </w:tblGrid>
      <w:tr w:rsidR="0089599F" w:rsidRPr="00F21AC1" w:rsidTr="00D9625C">
        <w:trPr>
          <w:trHeight w:val="404"/>
          <w:tblHeader/>
        </w:trPr>
        <w:tc>
          <w:tcPr>
            <w:tcW w:w="2943" w:type="dxa"/>
            <w:gridSpan w:val="2"/>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Наименование населенного пункта</w:t>
            </w:r>
          </w:p>
        </w:tc>
        <w:tc>
          <w:tcPr>
            <w:tcW w:w="6946"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Расположение</w:t>
            </w:r>
          </w:p>
        </w:tc>
        <w:tc>
          <w:tcPr>
            <w:tcW w:w="2126"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Координаты</w:t>
            </w:r>
          </w:p>
        </w:tc>
        <w:tc>
          <w:tcPr>
            <w:tcW w:w="1560"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Население</w:t>
            </w:r>
          </w:p>
        </w:tc>
        <w:tc>
          <w:tcPr>
            <w:tcW w:w="1417"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Площадь</w:t>
            </w:r>
          </w:p>
        </w:tc>
      </w:tr>
      <w:tr w:rsidR="00D9625C" w:rsidRPr="00F21AC1" w:rsidTr="00D9625C">
        <w:trPr>
          <w:trHeight w:val="1028"/>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Быково</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 – административный центр</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shd w:val="clear" w:color="auto" w:fill="FFFFFF"/>
              </w:rPr>
              <w:t>Расположена в центральной части области в 18 км к западу от Дорогобужа, на автодороге Р134 «Старая Смоленская дорога» Смоленск – Дорогобуж – Вязьма – Зубцов.</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54°54′49″ с. ш. 33°00′55″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177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633D91" w:rsidP="00D9625C">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2,34</w:t>
            </w:r>
            <w:r w:rsidR="00D9625C" w:rsidRPr="00D9625C">
              <w:rPr>
                <w:rFonts w:ascii="Times New Roman" w:hAnsi="Times New Roman" w:cs="Times New Roman"/>
                <w:color w:val="000000" w:themeColor="text1"/>
              </w:rPr>
              <w:t xml:space="preserve"> км²</w:t>
            </w:r>
          </w:p>
        </w:tc>
      </w:tr>
      <w:tr w:rsidR="00D9625C" w:rsidRPr="00F21AC1" w:rsidTr="00D9625C">
        <w:trPr>
          <w:trHeight w:val="1313"/>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Балакирево</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 xml:space="preserve">Смоленской </w:t>
            </w:r>
            <w:r w:rsidRPr="00D9625C">
              <w:rPr>
                <w:rFonts w:ascii="Times New Roman" w:hAnsi="Times New Roman" w:cs="Times New Roman"/>
                <w:color w:val="000000" w:themeColor="text1"/>
              </w:rPr>
              <w:t xml:space="preserve">области в 25 км к юго – востоку от Дорогобужа, в 7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Вилетовка</w:t>
            </w:r>
            <w:proofErr w:type="spellEnd"/>
            <w:r w:rsidRPr="00D9625C">
              <w:rPr>
                <w:rFonts w:ascii="Times New Roman" w:hAnsi="Times New Roman" w:cs="Times New Roman"/>
                <w:color w:val="000000" w:themeColor="text1"/>
              </w:rPr>
              <w:t xml:space="preserve">. В 27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54°50′03″ с. ш. 32°53′01″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15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0,54 км²</w:t>
            </w:r>
          </w:p>
        </w:tc>
      </w:tr>
      <w:tr w:rsidR="00D9625C" w:rsidRPr="00F21AC1" w:rsidTr="00D9625C">
        <w:trPr>
          <w:trHeight w:val="1347"/>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Боровка</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27 км к юго – востоку от Дорогобужа, в 6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Устром</w:t>
            </w:r>
            <w:proofErr w:type="spellEnd"/>
            <w:r w:rsidRPr="00D9625C">
              <w:rPr>
                <w:rFonts w:ascii="Times New Roman" w:hAnsi="Times New Roman" w:cs="Times New Roman"/>
                <w:color w:val="000000" w:themeColor="text1"/>
              </w:rPr>
              <w:t xml:space="preserve">. В 25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54°51′12″ с. ш. 32°51′34″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 житель</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0,12 км²</w:t>
            </w:r>
          </w:p>
        </w:tc>
      </w:tr>
      <w:tr w:rsidR="00D9625C" w:rsidRPr="00F21AC1" w:rsidTr="00D9625C">
        <w:trPr>
          <w:trHeight w:val="1665"/>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Запрудье</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22 км к юго – востоку от Дорогобужа, в 4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24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54°51′51″ с. ш. 32°56′23″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23 жителя</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0,86 км²</w:t>
            </w:r>
          </w:p>
        </w:tc>
      </w:tr>
      <w:tr w:rsidR="00D9625C" w:rsidRPr="00F21AC1" w:rsidTr="00D9625C">
        <w:trPr>
          <w:trHeight w:val="1406"/>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Михайловка</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18 км к юго – востоку от Дорогобужа, в 0,1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20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54°53′52″ с. ш. 32°58′13″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21 житель</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0,71 км²</w:t>
            </w:r>
          </w:p>
        </w:tc>
      </w:tr>
      <w:tr w:rsidR="00D9625C" w:rsidRPr="00F21AC1" w:rsidTr="00D9625C">
        <w:trPr>
          <w:trHeight w:val="1441"/>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lastRenderedPageBreak/>
              <w:t>Новоселье</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26 км к юго – востоку от Дорогобужа, в 4 км южнее автодороги Р134 «Старая Смоленская дорога». В 23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54°52′54″ с. ш. 32°51′50″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0,12 км²</w:t>
            </w:r>
          </w:p>
        </w:tc>
      </w:tr>
      <w:tr w:rsidR="00D9625C" w:rsidRPr="00F21AC1" w:rsidTr="00D9625C">
        <w:trPr>
          <w:trHeight w:val="2054"/>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Смородинов</w:t>
            </w:r>
            <w:proofErr w:type="spellEnd"/>
            <w:r>
              <w:rPr>
                <w:rFonts w:ascii="Times New Roman" w:hAnsi="Times New Roman" w:cs="Times New Roman"/>
                <w:sz w:val="24"/>
                <w:szCs w:val="24"/>
              </w:rPr>
              <w:t>-</w:t>
            </w:r>
            <w:r w:rsidRPr="00F21AC1">
              <w:rPr>
                <w:rFonts w:ascii="Times New Roman" w:hAnsi="Times New Roman" w:cs="Times New Roman"/>
                <w:sz w:val="24"/>
                <w:szCs w:val="24"/>
              </w:rPr>
              <w:t>ка</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23 км к юго – востоку от Дорогобужа, в 6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Сташовка</w:t>
            </w:r>
            <w:proofErr w:type="spellEnd"/>
            <w:r w:rsidRPr="00D9625C">
              <w:rPr>
                <w:rFonts w:ascii="Times New Roman" w:hAnsi="Times New Roman" w:cs="Times New Roman"/>
                <w:color w:val="000000" w:themeColor="text1"/>
              </w:rPr>
              <w:t xml:space="preserve">. В 26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54°50′41″ с. ш. 32°55′45″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0,18 км²</w:t>
            </w:r>
          </w:p>
        </w:tc>
      </w:tr>
      <w:tr w:rsidR="00D9625C" w:rsidRPr="00F21AC1" w:rsidTr="00D9625C">
        <w:trPr>
          <w:trHeight w:val="1123"/>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Шагаки</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20 км к юго – востоку от Дорогобужа, в 5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25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54°51′15″ с. ш. 32°57′28″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0,38 км²</w:t>
            </w:r>
          </w:p>
        </w:tc>
      </w:tr>
      <w:tr w:rsidR="00D9625C" w:rsidRPr="00F21AC1" w:rsidTr="00D9625C">
        <w:trPr>
          <w:trHeight w:val="1263"/>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Шульгино</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16 км к юго – востоку от Дорогобужа, в 4 км южнее автодороги Р134 «Старая Смоленская дорога». В 26 км севернее от деревни находится железнодорожная станция </w:t>
            </w:r>
            <w:proofErr w:type="spellStart"/>
            <w:r w:rsidRPr="00D9625C">
              <w:rPr>
                <w:rFonts w:ascii="Times New Roman" w:hAnsi="Times New Roman" w:cs="Times New Roman"/>
                <w:color w:val="000000" w:themeColor="text1"/>
              </w:rPr>
              <w:t>Вышегор</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54°52′27″ с. ш. 33°00′30″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3 жителя</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0,30 км²</w:t>
            </w:r>
          </w:p>
        </w:tc>
      </w:tr>
    </w:tbl>
    <w:p w:rsidR="0089599F" w:rsidRPr="00F21AC1" w:rsidRDefault="0089599F" w:rsidP="004825C8">
      <w:pPr>
        <w:spacing w:after="0" w:line="360" w:lineRule="auto"/>
        <w:rPr>
          <w:rFonts w:ascii="Times New Roman" w:hAnsi="Times New Roman"/>
          <w:sz w:val="24"/>
          <w:szCs w:val="24"/>
        </w:rPr>
      </w:pPr>
    </w:p>
    <w:p w:rsidR="0089599F" w:rsidRPr="00F21AC1" w:rsidRDefault="0089599F" w:rsidP="000C7005">
      <w:pPr>
        <w:spacing w:after="0" w:line="360" w:lineRule="auto"/>
        <w:jc w:val="both"/>
        <w:rPr>
          <w:rFonts w:ascii="Times New Roman" w:hAnsi="Times New Roman"/>
          <w:sz w:val="26"/>
          <w:szCs w:val="26"/>
        </w:rPr>
      </w:pPr>
      <w:r w:rsidRPr="00F21AC1">
        <w:rPr>
          <w:rFonts w:ascii="Times New Roman" w:hAnsi="Times New Roman"/>
          <w:sz w:val="26"/>
          <w:szCs w:val="26"/>
        </w:rPr>
        <w:t xml:space="preserve">В годы Великой Отечественной войны все </w:t>
      </w:r>
      <w:r w:rsidR="000C7005" w:rsidRPr="00F21AC1">
        <w:rPr>
          <w:rFonts w:ascii="Times New Roman" w:hAnsi="Times New Roman"/>
          <w:sz w:val="26"/>
          <w:szCs w:val="26"/>
        </w:rPr>
        <w:t xml:space="preserve">населённые пункты </w:t>
      </w:r>
      <w:proofErr w:type="spellStart"/>
      <w:r w:rsidR="00533A76" w:rsidRPr="00F21AC1">
        <w:rPr>
          <w:rFonts w:ascii="Times New Roman" w:hAnsi="Times New Roman"/>
          <w:sz w:val="26"/>
          <w:szCs w:val="26"/>
        </w:rPr>
        <w:t>Балакиревского</w:t>
      </w:r>
      <w:proofErr w:type="spellEnd"/>
      <w:r w:rsidR="000C7005" w:rsidRPr="00F21AC1">
        <w:rPr>
          <w:rFonts w:ascii="Times New Roman" w:hAnsi="Times New Roman"/>
          <w:sz w:val="26"/>
          <w:szCs w:val="26"/>
        </w:rPr>
        <w:t xml:space="preserve"> сельского поселения</w:t>
      </w:r>
      <w:r w:rsidRPr="00F21AC1">
        <w:rPr>
          <w:rFonts w:ascii="Times New Roman" w:hAnsi="Times New Roman"/>
          <w:sz w:val="26"/>
          <w:szCs w:val="26"/>
        </w:rPr>
        <w:t xml:space="preserve"> были оккупированы гитлеровскими войсками в </w:t>
      </w:r>
      <w:r w:rsidR="009D5616" w:rsidRPr="00F21AC1">
        <w:rPr>
          <w:rFonts w:ascii="Times New Roman" w:hAnsi="Times New Roman"/>
          <w:sz w:val="26"/>
          <w:szCs w:val="26"/>
        </w:rPr>
        <w:t>октябр</w:t>
      </w:r>
      <w:r w:rsidRPr="00F21AC1">
        <w:rPr>
          <w:rFonts w:ascii="Times New Roman" w:hAnsi="Times New Roman"/>
          <w:sz w:val="26"/>
          <w:szCs w:val="26"/>
        </w:rPr>
        <w:t>е 1941 года, освобождены в сентябре 1943 года.</w:t>
      </w:r>
    </w:p>
    <w:p w:rsidR="000C7005" w:rsidRPr="00A859FD" w:rsidRDefault="000C7005" w:rsidP="000C7005">
      <w:pPr>
        <w:spacing w:after="0" w:line="360" w:lineRule="auto"/>
        <w:jc w:val="both"/>
        <w:rPr>
          <w:rFonts w:ascii="Times New Roman" w:hAnsi="Times New Roman"/>
          <w:sz w:val="26"/>
          <w:szCs w:val="26"/>
        </w:rPr>
        <w:sectPr w:rsidR="000C7005" w:rsidRPr="00A859FD" w:rsidSect="00202AF7">
          <w:pgSz w:w="16838" w:h="11906" w:orient="landscape"/>
          <w:pgMar w:top="851" w:right="1134" w:bottom="1701" w:left="1134" w:header="709" w:footer="709" w:gutter="0"/>
          <w:cols w:space="708"/>
          <w:docGrid w:linePitch="360"/>
        </w:sectPr>
      </w:pPr>
    </w:p>
    <w:p w:rsidR="008D274E" w:rsidRPr="00A859FD" w:rsidRDefault="008D274E" w:rsidP="005C1D25">
      <w:pPr>
        <w:pStyle w:val="10"/>
        <w:ind w:left="708"/>
      </w:pPr>
      <w:bookmarkStart w:id="4" w:name="_Toc404336263"/>
      <w:r>
        <w:lastRenderedPageBreak/>
        <w:t>1.2</w:t>
      </w:r>
      <w:r>
        <w:tab/>
      </w:r>
      <w:r w:rsidRPr="00A859FD">
        <w:t>Историко – культурное наследие</w:t>
      </w:r>
      <w:bookmarkEnd w:id="4"/>
    </w:p>
    <w:p w:rsidR="008D274E" w:rsidRDefault="008D274E" w:rsidP="005C1D25">
      <w:pPr>
        <w:pStyle w:val="10"/>
        <w:ind w:left="708"/>
      </w:pPr>
      <w:bookmarkStart w:id="5" w:name="_Toc404336264"/>
      <w:r>
        <w:t>1.2.1</w:t>
      </w:r>
      <w:r>
        <w:tab/>
      </w:r>
      <w:r w:rsidRPr="00A859FD">
        <w:t>Краткая историческая справка</w:t>
      </w:r>
      <w:bookmarkEnd w:id="5"/>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Деревня Быково.</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Название означает принадлежность деревни владельцу бытового имени-прозвища или фамилии, образованной от имени. Известно как деревня с 17 века. Деревня в прошлом входила в большую вотчину </w:t>
      </w:r>
      <w:proofErr w:type="spellStart"/>
      <w:r w:rsidRPr="00FF62FD">
        <w:rPr>
          <w:rFonts w:ascii="Times New Roman" w:hAnsi="Times New Roman"/>
          <w:sz w:val="26"/>
          <w:szCs w:val="26"/>
        </w:rPr>
        <w:t>Бизюкова</w:t>
      </w:r>
      <w:proofErr w:type="spellEnd"/>
      <w:r w:rsidRPr="00FF62FD">
        <w:rPr>
          <w:rFonts w:ascii="Times New Roman" w:hAnsi="Times New Roman"/>
          <w:sz w:val="26"/>
          <w:szCs w:val="26"/>
        </w:rPr>
        <w:t xml:space="preserve"> монастыря. В 1893 году была открыта земская школа. В 1913-17 годах в деревне существовало кредитное товарищество. Центр сельской администрации, ТОО "</w:t>
      </w:r>
      <w:proofErr w:type="spellStart"/>
      <w:r w:rsidRPr="00FF62FD">
        <w:rPr>
          <w:rFonts w:ascii="Times New Roman" w:hAnsi="Times New Roman"/>
          <w:sz w:val="26"/>
          <w:szCs w:val="26"/>
        </w:rPr>
        <w:t>Балакиревское</w:t>
      </w:r>
      <w:proofErr w:type="spellEnd"/>
      <w:r w:rsidRPr="00FF62FD">
        <w:rPr>
          <w:rFonts w:ascii="Times New Roman" w:hAnsi="Times New Roman"/>
          <w:sz w:val="26"/>
          <w:szCs w:val="26"/>
        </w:rPr>
        <w:t xml:space="preserve">". Средняя школа, библиотека, сельский дом досуга. Население в 2000 г. - 220 человек. (в 1897г. со смежной </w:t>
      </w:r>
      <w:proofErr w:type="spellStart"/>
      <w:r w:rsidRPr="00FF62FD">
        <w:rPr>
          <w:rFonts w:ascii="Times New Roman" w:hAnsi="Times New Roman"/>
          <w:sz w:val="26"/>
          <w:szCs w:val="26"/>
        </w:rPr>
        <w:t>Холодиловкой</w:t>
      </w:r>
      <w:proofErr w:type="spellEnd"/>
      <w:r w:rsidRPr="00FF62FD">
        <w:rPr>
          <w:rFonts w:ascii="Times New Roman" w:hAnsi="Times New Roman"/>
          <w:sz w:val="26"/>
          <w:szCs w:val="26"/>
        </w:rPr>
        <w:t xml:space="preserve"> 148 чел.). Недалеко от деревни находится сернистый родник.</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Известна как минимум с 1661 года (упоминается как владение </w:t>
      </w:r>
      <w:proofErr w:type="spellStart"/>
      <w:r w:rsidRPr="00FF62FD">
        <w:rPr>
          <w:rFonts w:ascii="Times New Roman" w:hAnsi="Times New Roman"/>
          <w:sz w:val="26"/>
          <w:szCs w:val="26"/>
        </w:rPr>
        <w:t>Бизюкова</w:t>
      </w:r>
      <w:proofErr w:type="spellEnd"/>
      <w:r w:rsidRPr="00FF62FD">
        <w:rPr>
          <w:rFonts w:ascii="Times New Roman" w:hAnsi="Times New Roman"/>
          <w:sz w:val="26"/>
          <w:szCs w:val="26"/>
        </w:rPr>
        <w:t xml:space="preserve"> монастыря и </w:t>
      </w:r>
      <w:proofErr w:type="spellStart"/>
      <w:r w:rsidRPr="00FF62FD">
        <w:rPr>
          <w:rFonts w:ascii="Times New Roman" w:hAnsi="Times New Roman"/>
          <w:sz w:val="26"/>
          <w:szCs w:val="26"/>
        </w:rPr>
        <w:t>Неверовичей</w:t>
      </w:r>
      <w:proofErr w:type="spellEnd"/>
      <w:r w:rsidRPr="00FF62FD">
        <w:rPr>
          <w:rFonts w:ascii="Times New Roman" w:hAnsi="Times New Roman"/>
          <w:sz w:val="26"/>
          <w:szCs w:val="26"/>
        </w:rPr>
        <w:t>). В 1894 году в деревне была открыта земская школа.</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Деревня Михайловка.</w:t>
      </w:r>
    </w:p>
    <w:p w:rsidR="00DB5939" w:rsidRPr="00FF62FD" w:rsidRDefault="00DB5939" w:rsidP="00DB5939">
      <w:pPr>
        <w:spacing w:after="0" w:line="360" w:lineRule="auto"/>
        <w:rPr>
          <w:rFonts w:ascii="Times New Roman" w:hAnsi="Times New Roman"/>
          <w:sz w:val="26"/>
          <w:szCs w:val="26"/>
        </w:rPr>
      </w:pPr>
      <w:r w:rsidRPr="00FF62FD">
        <w:rPr>
          <w:rFonts w:ascii="Times New Roman" w:hAnsi="Times New Roman"/>
          <w:sz w:val="26"/>
          <w:szCs w:val="26"/>
        </w:rPr>
        <w:t xml:space="preserve">Первоначально именовалась пустошью "сельцо Архангельское", отсюда следует, что современное название восходит к названию бывшего на этом месте, предположительно, в 16 веке, села с церковью Архангела Михаила. </w:t>
      </w:r>
    </w:p>
    <w:p w:rsidR="008314A1"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Пустошь относилась к вотчине </w:t>
      </w:r>
      <w:proofErr w:type="spellStart"/>
      <w:r w:rsidRPr="00FF62FD">
        <w:rPr>
          <w:rFonts w:ascii="Times New Roman" w:hAnsi="Times New Roman"/>
          <w:sz w:val="26"/>
          <w:szCs w:val="26"/>
        </w:rPr>
        <w:t>Свирколуцкого</w:t>
      </w:r>
      <w:proofErr w:type="spellEnd"/>
      <w:r w:rsidRPr="00FF62FD">
        <w:rPr>
          <w:rFonts w:ascii="Times New Roman" w:hAnsi="Times New Roman"/>
          <w:sz w:val="26"/>
          <w:szCs w:val="26"/>
        </w:rPr>
        <w:t xml:space="preserve"> Богородичного монастыря, в 18 веке на ней были поселены крестьяне, т.е. с того времени Михайловка уже деревня. 10 августа 1812 г. арьергард русских войск под командованием генерала барона Розена дал у деревни восьмичасовое сражение против французского авангарда. Непосредственно в сражении участвовало 7 батальонов пехоты (2800 человек) и 24 орудия. Неприятель был не только удержан, но и отражен с большим уроном. Располагалась на Смоленском тракте, в середине 19 века в Михайловке отмечена почтовая станция. С 1897 по 1903 год действовала земская маслодельня, устроенная для обучения крестьян правильной и культурной переработке молочных продуктов. Находится на территории Быковской сельской администрации. Население в 2000 году - 31 чел. (в 1897 г. - 85).</w:t>
      </w:r>
    </w:p>
    <w:p w:rsidR="00F21AC1" w:rsidRDefault="00F21AC1" w:rsidP="008D274E">
      <w:pPr>
        <w:spacing w:after="0" w:line="360" w:lineRule="auto"/>
        <w:ind w:firstLine="709"/>
        <w:jc w:val="both"/>
        <w:rPr>
          <w:rFonts w:ascii="Times New Roman" w:hAnsi="Times New Roman"/>
          <w:b/>
          <w:bCs/>
          <w:sz w:val="26"/>
          <w:szCs w:val="26"/>
        </w:rPr>
      </w:pPr>
    </w:p>
    <w:p w:rsidR="00FF62FD" w:rsidRDefault="00FF62FD" w:rsidP="008D274E">
      <w:pPr>
        <w:spacing w:after="0" w:line="360" w:lineRule="auto"/>
        <w:ind w:firstLine="709"/>
        <w:jc w:val="both"/>
        <w:rPr>
          <w:rFonts w:ascii="Times New Roman" w:hAnsi="Times New Roman"/>
          <w:b/>
          <w:bCs/>
          <w:sz w:val="26"/>
          <w:szCs w:val="26"/>
        </w:rPr>
      </w:pPr>
    </w:p>
    <w:p w:rsidR="008D274E" w:rsidRPr="00A859FD" w:rsidRDefault="008D274E" w:rsidP="005C1D25">
      <w:pPr>
        <w:pStyle w:val="10"/>
        <w:ind w:firstLine="708"/>
      </w:pPr>
      <w:bookmarkStart w:id="6" w:name="_Toc404336265"/>
      <w:r>
        <w:lastRenderedPageBreak/>
        <w:t>1.2.2</w:t>
      </w:r>
      <w:r>
        <w:tab/>
      </w:r>
      <w:r w:rsidRPr="00A859FD">
        <w:t>Объекты культурного наследия на территории сельского поселения</w:t>
      </w:r>
      <w:bookmarkEnd w:id="6"/>
    </w:p>
    <w:p w:rsidR="008D274E" w:rsidRPr="00395B4E" w:rsidRDefault="008D274E" w:rsidP="008D274E">
      <w:pPr>
        <w:tabs>
          <w:tab w:val="left" w:pos="6325"/>
          <w:tab w:val="left" w:pos="8926"/>
          <w:tab w:val="left" w:pos="9390"/>
        </w:tabs>
        <w:spacing w:after="0" w:line="360" w:lineRule="auto"/>
        <w:ind w:firstLine="709"/>
        <w:jc w:val="both"/>
        <w:rPr>
          <w:rFonts w:ascii="Times New Roman" w:hAnsi="Times New Roman"/>
          <w:sz w:val="20"/>
          <w:szCs w:val="20"/>
        </w:rPr>
      </w:pPr>
    </w:p>
    <w:p w:rsidR="0089599F" w:rsidRPr="00A859FD" w:rsidRDefault="0089599F" w:rsidP="0089599F">
      <w:pPr>
        <w:tabs>
          <w:tab w:val="left" w:pos="6325"/>
          <w:tab w:val="left" w:pos="8926"/>
          <w:tab w:val="left" w:pos="9390"/>
        </w:tabs>
        <w:spacing w:after="0" w:line="360" w:lineRule="auto"/>
        <w:ind w:firstLine="709"/>
        <w:jc w:val="both"/>
        <w:rPr>
          <w:rFonts w:ascii="Times New Roman" w:hAnsi="Times New Roman"/>
          <w:b/>
          <w:sz w:val="26"/>
          <w:szCs w:val="26"/>
        </w:rPr>
      </w:pPr>
      <w:r w:rsidRPr="00A859FD">
        <w:rPr>
          <w:rFonts w:ascii="Times New Roman" w:hAnsi="Times New Roman"/>
          <w:sz w:val="26"/>
          <w:szCs w:val="26"/>
        </w:rPr>
        <w:t>Согласно Закону Российской Федерации от 25 июня 2002 г. №73</w:t>
      </w:r>
      <w:r w:rsidR="004E7810" w:rsidRPr="00A859FD">
        <w:rPr>
          <w:rFonts w:ascii="Times New Roman" w:hAnsi="Times New Roman"/>
          <w:sz w:val="26"/>
          <w:szCs w:val="26"/>
        </w:rPr>
        <w:t>–</w:t>
      </w:r>
      <w:r w:rsidRPr="00A859FD">
        <w:rPr>
          <w:rFonts w:ascii="Times New Roman" w:hAnsi="Times New Roman"/>
          <w:sz w:val="26"/>
          <w:szCs w:val="26"/>
        </w:rPr>
        <w:t xml:space="preserve">ФЗ </w:t>
      </w:r>
      <w:r w:rsidR="00B05FD0">
        <w:rPr>
          <w:rFonts w:ascii="Times New Roman" w:hAnsi="Times New Roman"/>
          <w:sz w:val="26"/>
          <w:szCs w:val="26"/>
        </w:rPr>
        <w:t>«</w:t>
      </w:r>
      <w:r w:rsidRPr="00A859FD">
        <w:rPr>
          <w:rFonts w:ascii="Times New Roman" w:hAnsi="Times New Roman"/>
          <w:sz w:val="26"/>
          <w:szCs w:val="26"/>
        </w:rPr>
        <w:t>Об объектах культурного наследия (памятниках истории и культуры) народов Российской Федерации</w:t>
      </w:r>
      <w:r w:rsidR="00B05FD0">
        <w:rPr>
          <w:rFonts w:ascii="Times New Roman" w:hAnsi="Times New Roman"/>
          <w:sz w:val="26"/>
          <w:szCs w:val="26"/>
        </w:rPr>
        <w:t>»</w:t>
      </w:r>
      <w:r w:rsidRPr="00A859FD">
        <w:rPr>
          <w:rFonts w:ascii="Times New Roman" w:hAnsi="Times New Roman"/>
          <w:sz w:val="26"/>
          <w:szCs w:val="26"/>
        </w:rPr>
        <w:t xml:space="preserve"> (принят Государственной Думой 24 мая 2002 года, одобрен Советом Федерации 14 июня 2002 года), к объектам культурного наследия (памятникам истории и культуры) народов Российской Федерации (далее </w:t>
      </w:r>
      <w:r w:rsidR="00FB7B91" w:rsidRPr="00A859FD">
        <w:rPr>
          <w:rFonts w:ascii="Times New Roman" w:hAnsi="Times New Roman"/>
          <w:sz w:val="26"/>
          <w:szCs w:val="26"/>
        </w:rPr>
        <w:t>–</w:t>
      </w:r>
      <w:r w:rsidRPr="00A859FD">
        <w:rPr>
          <w:rFonts w:ascii="Times New Roman" w:hAnsi="Times New Roman"/>
          <w:sz w:val="26"/>
          <w:szCs w:val="26"/>
        </w:rPr>
        <w:t xml:space="preserve"> объекты культурного наследия) относятся объекты недвижимого имущества со связанными с ними произведениями живописи, скульптуры, декоративно</w:t>
      </w:r>
      <w:r w:rsidR="00FB7B91" w:rsidRPr="00A859FD">
        <w:rPr>
          <w:rFonts w:ascii="Times New Roman" w:hAnsi="Times New Roman"/>
          <w:sz w:val="26"/>
          <w:szCs w:val="26"/>
        </w:rPr>
        <w:t xml:space="preserve"> – </w:t>
      </w:r>
      <w:r w:rsidRPr="00A859FD">
        <w:rPr>
          <w:rFonts w:ascii="Times New Roman" w:hAnsi="Times New Roman"/>
          <w:sz w:val="26"/>
          <w:szCs w:val="26"/>
        </w:rPr>
        <w:t>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9599F" w:rsidRPr="00A859FD" w:rsidRDefault="00F21AC1" w:rsidP="0089599F">
      <w:pPr>
        <w:tabs>
          <w:tab w:val="left" w:pos="6325"/>
          <w:tab w:val="left" w:pos="8926"/>
          <w:tab w:val="left" w:pos="9390"/>
        </w:tabs>
        <w:spacing w:after="0" w:line="360" w:lineRule="auto"/>
        <w:ind w:firstLine="709"/>
        <w:jc w:val="both"/>
        <w:rPr>
          <w:rFonts w:ascii="Times New Roman" w:hAnsi="Times New Roman"/>
          <w:sz w:val="26"/>
          <w:szCs w:val="26"/>
        </w:rPr>
      </w:pPr>
      <w:proofErr w:type="spellStart"/>
      <w:r w:rsidRPr="00F21AC1">
        <w:rPr>
          <w:rFonts w:ascii="Times New Roman" w:eastAsia="Times New Roman" w:hAnsi="Times New Roman"/>
          <w:sz w:val="26"/>
          <w:szCs w:val="26"/>
          <w:lang w:eastAsia="ru-RU"/>
        </w:rPr>
        <w:t>Балакиревское</w:t>
      </w:r>
      <w:proofErr w:type="spellEnd"/>
      <w:r w:rsidR="0089599F" w:rsidRPr="00A859FD">
        <w:rPr>
          <w:rFonts w:ascii="Times New Roman" w:eastAsia="Times New Roman" w:hAnsi="Times New Roman"/>
          <w:sz w:val="26"/>
          <w:szCs w:val="26"/>
          <w:lang w:eastAsia="ru-RU"/>
        </w:rPr>
        <w:t xml:space="preserve"> сельское поселение имеет свою историю и культуру. На территории поселения расположен </w:t>
      </w:r>
      <w:r w:rsidR="00FD1D89" w:rsidRPr="00AB053B">
        <w:rPr>
          <w:rFonts w:ascii="Times New Roman" w:eastAsia="Times New Roman" w:hAnsi="Times New Roman"/>
          <w:sz w:val="26"/>
          <w:szCs w:val="26"/>
          <w:lang w:eastAsia="ru-RU"/>
        </w:rPr>
        <w:t>1</w:t>
      </w:r>
      <w:r w:rsidR="0089599F" w:rsidRPr="00AB053B">
        <w:rPr>
          <w:rFonts w:ascii="Times New Roman" w:eastAsia="Times New Roman" w:hAnsi="Times New Roman"/>
          <w:sz w:val="26"/>
          <w:szCs w:val="26"/>
          <w:lang w:eastAsia="ru-RU"/>
        </w:rPr>
        <w:t xml:space="preserve"> объект историко</w:t>
      </w:r>
      <w:r w:rsidR="00FD1D89" w:rsidRPr="00AB053B">
        <w:rPr>
          <w:rFonts w:ascii="Times New Roman" w:eastAsia="Times New Roman" w:hAnsi="Times New Roman"/>
          <w:sz w:val="26"/>
          <w:szCs w:val="26"/>
          <w:lang w:eastAsia="ru-RU"/>
        </w:rPr>
        <w:t xml:space="preserve"> – </w:t>
      </w:r>
      <w:r w:rsidR="0089599F" w:rsidRPr="00AB053B">
        <w:rPr>
          <w:rFonts w:ascii="Times New Roman" w:eastAsia="Times New Roman" w:hAnsi="Times New Roman"/>
          <w:sz w:val="26"/>
          <w:szCs w:val="26"/>
          <w:lang w:eastAsia="ru-RU"/>
        </w:rPr>
        <w:t xml:space="preserve">культурного наследия (памятников истории и культуры) </w:t>
      </w:r>
      <w:r w:rsidR="004A6E15" w:rsidRPr="00AB053B">
        <w:rPr>
          <w:rFonts w:ascii="Times New Roman" w:eastAsia="Times New Roman" w:hAnsi="Times New Roman"/>
          <w:sz w:val="26"/>
          <w:szCs w:val="26"/>
          <w:lang w:eastAsia="ru-RU"/>
        </w:rPr>
        <w:t>федер</w:t>
      </w:r>
      <w:r w:rsidR="0089599F" w:rsidRPr="00AB053B">
        <w:rPr>
          <w:rFonts w:ascii="Times New Roman" w:eastAsia="Times New Roman" w:hAnsi="Times New Roman"/>
          <w:sz w:val="26"/>
          <w:szCs w:val="26"/>
          <w:lang w:eastAsia="ru-RU"/>
        </w:rPr>
        <w:t>ального</w:t>
      </w:r>
      <w:r w:rsidR="004A6E15" w:rsidRPr="00AB053B">
        <w:rPr>
          <w:rFonts w:ascii="Times New Roman" w:eastAsia="Times New Roman" w:hAnsi="Times New Roman"/>
          <w:sz w:val="26"/>
          <w:szCs w:val="26"/>
          <w:lang w:eastAsia="ru-RU"/>
        </w:rPr>
        <w:t xml:space="preserve"> (общероссийского)</w:t>
      </w:r>
      <w:r w:rsidR="0089599F" w:rsidRPr="00AB053B">
        <w:rPr>
          <w:rFonts w:ascii="Times New Roman" w:eastAsia="Times New Roman" w:hAnsi="Times New Roman"/>
          <w:sz w:val="26"/>
          <w:szCs w:val="26"/>
          <w:lang w:eastAsia="ru-RU"/>
        </w:rPr>
        <w:t xml:space="preserve"> значения</w:t>
      </w:r>
      <w:r w:rsidR="00FD1D89" w:rsidRPr="00AB053B">
        <w:rPr>
          <w:rFonts w:ascii="Times New Roman" w:eastAsia="Times New Roman" w:hAnsi="Times New Roman"/>
          <w:sz w:val="26"/>
          <w:szCs w:val="26"/>
          <w:lang w:eastAsia="ru-RU"/>
        </w:rPr>
        <w:t xml:space="preserve">, </w:t>
      </w:r>
      <w:r w:rsidR="00AB053B" w:rsidRPr="00AB053B">
        <w:rPr>
          <w:rFonts w:ascii="Times New Roman" w:eastAsia="Times New Roman" w:hAnsi="Times New Roman"/>
          <w:sz w:val="26"/>
          <w:szCs w:val="26"/>
          <w:lang w:eastAsia="ru-RU"/>
        </w:rPr>
        <w:t>4</w:t>
      </w:r>
      <w:r w:rsidR="00FD1D89" w:rsidRPr="00AB053B">
        <w:rPr>
          <w:rFonts w:ascii="Times New Roman" w:eastAsia="Times New Roman" w:hAnsi="Times New Roman"/>
          <w:sz w:val="26"/>
          <w:szCs w:val="26"/>
          <w:lang w:eastAsia="ru-RU"/>
        </w:rPr>
        <w:t xml:space="preserve"> объект</w:t>
      </w:r>
      <w:r w:rsidR="00AB053B" w:rsidRPr="00AB053B">
        <w:rPr>
          <w:rFonts w:ascii="Times New Roman" w:eastAsia="Times New Roman" w:hAnsi="Times New Roman"/>
          <w:sz w:val="26"/>
          <w:szCs w:val="26"/>
          <w:lang w:eastAsia="ru-RU"/>
        </w:rPr>
        <w:t>а</w:t>
      </w:r>
      <w:r w:rsidR="00FD1D89" w:rsidRPr="00AB053B">
        <w:rPr>
          <w:rFonts w:ascii="Times New Roman" w:eastAsia="Times New Roman" w:hAnsi="Times New Roman"/>
          <w:sz w:val="26"/>
          <w:szCs w:val="26"/>
          <w:lang w:eastAsia="ru-RU"/>
        </w:rPr>
        <w:t xml:space="preserve"> историко – культурного наследия (памятников истории и культуры) регионального значения</w:t>
      </w:r>
      <w:r w:rsidR="0089599F" w:rsidRPr="00AB053B">
        <w:rPr>
          <w:rFonts w:ascii="Times New Roman" w:eastAsia="Times New Roman" w:hAnsi="Times New Roman"/>
          <w:sz w:val="26"/>
          <w:szCs w:val="26"/>
          <w:lang w:eastAsia="ru-RU"/>
        </w:rPr>
        <w:t xml:space="preserve"> и </w:t>
      </w:r>
      <w:r w:rsidR="00AB053B" w:rsidRPr="00AB053B">
        <w:rPr>
          <w:rFonts w:ascii="Times New Roman" w:eastAsia="Times New Roman" w:hAnsi="Times New Roman"/>
          <w:sz w:val="26"/>
          <w:szCs w:val="26"/>
          <w:lang w:eastAsia="ru-RU"/>
        </w:rPr>
        <w:t>1</w:t>
      </w:r>
      <w:r w:rsidR="000C7005" w:rsidRPr="00AB053B">
        <w:rPr>
          <w:rFonts w:ascii="Times New Roman" w:eastAsia="Times New Roman" w:hAnsi="Times New Roman"/>
          <w:sz w:val="26"/>
          <w:szCs w:val="26"/>
          <w:lang w:eastAsia="ru-RU"/>
        </w:rPr>
        <w:t xml:space="preserve"> </w:t>
      </w:r>
      <w:r w:rsidR="00FD1D89" w:rsidRPr="00AB053B">
        <w:rPr>
          <w:rFonts w:ascii="Times New Roman" w:eastAsia="Times New Roman" w:hAnsi="Times New Roman"/>
          <w:sz w:val="26"/>
          <w:szCs w:val="26"/>
          <w:lang w:eastAsia="ru-RU"/>
        </w:rPr>
        <w:t>вновь выявленны</w:t>
      </w:r>
      <w:r w:rsidR="007969B9">
        <w:rPr>
          <w:rFonts w:ascii="Times New Roman" w:eastAsia="Times New Roman" w:hAnsi="Times New Roman"/>
          <w:sz w:val="26"/>
          <w:szCs w:val="26"/>
          <w:lang w:eastAsia="ru-RU"/>
        </w:rPr>
        <w:t>й</w:t>
      </w:r>
      <w:r w:rsidR="00FD1D89" w:rsidRPr="00AB053B">
        <w:rPr>
          <w:rFonts w:ascii="Times New Roman" w:eastAsia="Times New Roman" w:hAnsi="Times New Roman"/>
          <w:sz w:val="26"/>
          <w:szCs w:val="26"/>
          <w:lang w:eastAsia="ru-RU"/>
        </w:rPr>
        <w:t xml:space="preserve"> </w:t>
      </w:r>
      <w:r w:rsidR="0089599F" w:rsidRPr="00AB053B">
        <w:rPr>
          <w:rFonts w:ascii="Times New Roman" w:eastAsia="Times New Roman" w:hAnsi="Times New Roman"/>
          <w:sz w:val="26"/>
          <w:szCs w:val="26"/>
          <w:lang w:eastAsia="ru-RU"/>
        </w:rPr>
        <w:t xml:space="preserve">объект. </w:t>
      </w:r>
      <w:r w:rsidR="0089599F" w:rsidRPr="00A859FD">
        <w:rPr>
          <w:rFonts w:ascii="Times New Roman" w:hAnsi="Times New Roman"/>
          <w:sz w:val="26"/>
          <w:szCs w:val="26"/>
        </w:rPr>
        <w:t>Перечень памятников, памятников истории и культуры с их местопол</w:t>
      </w:r>
      <w:r w:rsidR="0089599F" w:rsidRPr="007969B9">
        <w:rPr>
          <w:rFonts w:ascii="Times New Roman" w:hAnsi="Times New Roman"/>
          <w:sz w:val="26"/>
          <w:szCs w:val="26"/>
        </w:rPr>
        <w:t>о</w:t>
      </w:r>
      <w:r w:rsidR="0089599F" w:rsidRPr="00A859FD">
        <w:rPr>
          <w:rFonts w:ascii="Times New Roman" w:hAnsi="Times New Roman"/>
          <w:sz w:val="26"/>
          <w:szCs w:val="26"/>
        </w:rPr>
        <w:t>жением представлен в таблиц</w:t>
      </w:r>
      <w:r w:rsidR="00FD1D89" w:rsidRPr="00A859FD">
        <w:rPr>
          <w:rFonts w:ascii="Times New Roman" w:hAnsi="Times New Roman"/>
          <w:sz w:val="26"/>
          <w:szCs w:val="26"/>
        </w:rPr>
        <w:t>ах</w:t>
      </w:r>
      <w:r w:rsidR="008314A1" w:rsidRPr="00A859FD">
        <w:rPr>
          <w:rFonts w:ascii="Times New Roman" w:hAnsi="Times New Roman"/>
          <w:sz w:val="26"/>
          <w:szCs w:val="26"/>
        </w:rPr>
        <w:t xml:space="preserve"> 2</w:t>
      </w:r>
      <w:r w:rsidR="009F4257" w:rsidRPr="00A859FD">
        <w:rPr>
          <w:rFonts w:ascii="Times New Roman" w:hAnsi="Times New Roman"/>
          <w:sz w:val="26"/>
          <w:szCs w:val="26"/>
        </w:rPr>
        <w:t>, 3</w:t>
      </w:r>
      <w:r w:rsidR="00FD1D89" w:rsidRPr="00A859FD">
        <w:rPr>
          <w:rFonts w:ascii="Times New Roman" w:hAnsi="Times New Roman"/>
          <w:sz w:val="26"/>
          <w:szCs w:val="26"/>
        </w:rPr>
        <w:t xml:space="preserve"> и </w:t>
      </w:r>
      <w:r w:rsidR="009F4257" w:rsidRPr="00A859FD">
        <w:rPr>
          <w:rFonts w:ascii="Times New Roman" w:hAnsi="Times New Roman"/>
          <w:sz w:val="26"/>
          <w:szCs w:val="26"/>
        </w:rPr>
        <w:t>4</w:t>
      </w:r>
      <w:r w:rsidR="008314A1" w:rsidRPr="00A859FD">
        <w:rPr>
          <w:rFonts w:ascii="Times New Roman" w:hAnsi="Times New Roman"/>
          <w:sz w:val="26"/>
          <w:szCs w:val="26"/>
        </w:rPr>
        <w:t>.</w:t>
      </w: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5C1D25" w:rsidRDefault="005C1D25" w:rsidP="00FF62FD">
      <w:pPr>
        <w:tabs>
          <w:tab w:val="left" w:pos="6325"/>
          <w:tab w:val="left" w:pos="8926"/>
          <w:tab w:val="left" w:pos="9390"/>
        </w:tabs>
        <w:spacing w:after="0" w:line="360" w:lineRule="auto"/>
        <w:jc w:val="both"/>
        <w:rPr>
          <w:rFonts w:ascii="Times New Roman" w:eastAsia="Times New Roman" w:hAnsi="Times New Roman"/>
          <w:b/>
          <w:bCs/>
          <w:sz w:val="26"/>
          <w:szCs w:val="26"/>
          <w:lang w:eastAsia="ru-RU"/>
        </w:rPr>
      </w:pPr>
    </w:p>
    <w:p w:rsidR="00FF62FD" w:rsidRDefault="00FF62FD" w:rsidP="00FF62FD">
      <w:pPr>
        <w:tabs>
          <w:tab w:val="left" w:pos="6325"/>
          <w:tab w:val="left" w:pos="8926"/>
          <w:tab w:val="left" w:pos="9390"/>
        </w:tabs>
        <w:spacing w:after="0" w:line="360" w:lineRule="auto"/>
        <w:jc w:val="both"/>
        <w:rPr>
          <w:rFonts w:ascii="Times New Roman" w:eastAsia="Times New Roman" w:hAnsi="Times New Roman"/>
          <w:b/>
          <w:bCs/>
          <w:sz w:val="26"/>
          <w:szCs w:val="26"/>
          <w:lang w:eastAsia="ru-RU"/>
        </w:rPr>
      </w:pPr>
    </w:p>
    <w:p w:rsidR="005C1D25" w:rsidRPr="00A859FD" w:rsidRDefault="005C1D25" w:rsidP="0089599F">
      <w:pPr>
        <w:tabs>
          <w:tab w:val="left" w:pos="6325"/>
          <w:tab w:val="left" w:pos="8926"/>
          <w:tab w:val="left" w:pos="9390"/>
        </w:tabs>
        <w:spacing w:after="0" w:line="360" w:lineRule="auto"/>
        <w:ind w:firstLine="709"/>
        <w:jc w:val="both"/>
        <w:rPr>
          <w:rFonts w:ascii="Times New Roman" w:eastAsia="Times New Roman" w:hAnsi="Times New Roman"/>
          <w:b/>
          <w:bCs/>
          <w:sz w:val="26"/>
          <w:szCs w:val="26"/>
          <w:lang w:eastAsia="ru-RU"/>
        </w:rPr>
      </w:pPr>
    </w:p>
    <w:p w:rsidR="008314A1" w:rsidRPr="00A859FD" w:rsidRDefault="0089599F" w:rsidP="008314A1">
      <w:pPr>
        <w:spacing w:after="0" w:line="360" w:lineRule="auto"/>
        <w:ind w:firstLine="709"/>
        <w:jc w:val="right"/>
        <w:rPr>
          <w:rFonts w:ascii="Times New Roman" w:eastAsia="Times New Roman" w:hAnsi="Times New Roman"/>
          <w:bCs/>
          <w:sz w:val="26"/>
          <w:szCs w:val="26"/>
          <w:lang w:eastAsia="ru-RU"/>
        </w:rPr>
      </w:pPr>
      <w:r w:rsidRPr="00A859FD">
        <w:rPr>
          <w:rFonts w:ascii="Times New Roman" w:eastAsia="Times New Roman" w:hAnsi="Times New Roman"/>
          <w:bCs/>
          <w:sz w:val="26"/>
          <w:szCs w:val="26"/>
          <w:lang w:eastAsia="ru-RU"/>
        </w:rPr>
        <w:lastRenderedPageBreak/>
        <w:t xml:space="preserve">Таблица </w:t>
      </w:r>
      <w:r w:rsidR="008314A1" w:rsidRPr="00A859FD">
        <w:rPr>
          <w:rFonts w:ascii="Times New Roman" w:eastAsia="Times New Roman" w:hAnsi="Times New Roman"/>
          <w:bCs/>
          <w:sz w:val="26"/>
          <w:szCs w:val="26"/>
          <w:lang w:eastAsia="ru-RU"/>
        </w:rPr>
        <w:t>2</w:t>
      </w:r>
    </w:p>
    <w:p w:rsidR="001F254E" w:rsidRPr="00A859FD" w:rsidRDefault="001F254E" w:rsidP="001F254E">
      <w:pPr>
        <w:spacing w:after="0" w:line="360" w:lineRule="auto"/>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Объекты исторического и культурного наследия</w:t>
      </w:r>
    </w:p>
    <w:p w:rsidR="00050FF3" w:rsidRPr="00A859FD" w:rsidRDefault="001F254E" w:rsidP="00050FF3">
      <w:pPr>
        <w:spacing w:after="0" w:line="360" w:lineRule="auto"/>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 xml:space="preserve">(памятники истории и культуры) федерального </w:t>
      </w:r>
      <w:r w:rsidR="0057296B">
        <w:rPr>
          <w:rFonts w:ascii="Times New Roman" w:eastAsia="Times New Roman" w:hAnsi="Times New Roman"/>
          <w:b/>
          <w:bCs/>
          <w:sz w:val="26"/>
          <w:szCs w:val="26"/>
          <w:lang w:eastAsia="ru-RU"/>
        </w:rPr>
        <w:t>(</w:t>
      </w:r>
      <w:r w:rsidRPr="00A859FD">
        <w:rPr>
          <w:rFonts w:ascii="Times New Roman" w:eastAsia="Times New Roman" w:hAnsi="Times New Roman"/>
          <w:b/>
          <w:bCs/>
          <w:sz w:val="26"/>
          <w:szCs w:val="26"/>
          <w:lang w:eastAsia="ru-RU"/>
        </w:rPr>
        <w:t>общероссийского) значения</w:t>
      </w:r>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847"/>
        <w:gridCol w:w="1912"/>
        <w:gridCol w:w="2481"/>
        <w:gridCol w:w="1973"/>
      </w:tblGrid>
      <w:tr w:rsidR="00287D56" w:rsidRPr="00DE1D61" w:rsidTr="00DE1D61">
        <w:trPr>
          <w:trHeight w:val="1380"/>
          <w:tblHeader/>
        </w:trPr>
        <w:tc>
          <w:tcPr>
            <w:tcW w:w="812"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Наименование объекта культурного наследия</w:t>
            </w:r>
          </w:p>
        </w:tc>
        <w:tc>
          <w:tcPr>
            <w:tcW w:w="942"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 xml:space="preserve">Адрес объекта культурного наследия по документу о принятии под </w:t>
            </w:r>
            <w:proofErr w:type="spellStart"/>
            <w:r w:rsidRPr="00DE1D61">
              <w:rPr>
                <w:rFonts w:ascii="Times New Roman" w:eastAsia="Times New Roman" w:hAnsi="Times New Roman"/>
                <w:b/>
                <w:sz w:val="20"/>
                <w:szCs w:val="20"/>
                <w:lang w:eastAsia="ru-RU"/>
              </w:rPr>
              <w:t>госохрану</w:t>
            </w:r>
            <w:proofErr w:type="spellEnd"/>
          </w:p>
        </w:tc>
        <w:tc>
          <w:tcPr>
            <w:tcW w:w="975"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Адрес объекта культурного наследия по данным органов технической инвентаризации</w:t>
            </w:r>
          </w:p>
        </w:tc>
        <w:tc>
          <w:tcPr>
            <w:tcW w:w="1265" w:type="pct"/>
            <w:shd w:val="clear" w:color="auto" w:fill="B6DDE8" w:themeFill="accent5" w:themeFillTint="66"/>
            <w:vAlign w:val="center"/>
          </w:tcPr>
          <w:p w:rsidR="00050FF3" w:rsidRPr="00DE1D61" w:rsidRDefault="00287D56" w:rsidP="003F084B">
            <w:pPr>
              <w:spacing w:after="0" w:line="240" w:lineRule="auto"/>
              <w:jc w:val="center"/>
              <w:rPr>
                <w:rFonts w:ascii="Times New Roman" w:eastAsia="Times New Roman" w:hAnsi="Times New Roman"/>
                <w:b/>
                <w:sz w:val="20"/>
                <w:szCs w:val="20"/>
                <w:lang w:eastAsia="ru-RU"/>
              </w:rPr>
            </w:pPr>
            <w:proofErr w:type="spellStart"/>
            <w:r w:rsidRPr="00DE1D61">
              <w:rPr>
                <w:rFonts w:ascii="Times New Roman" w:hAnsi="Times New Roman"/>
                <w:b/>
                <w:sz w:val="20"/>
                <w:szCs w:val="20"/>
              </w:rPr>
              <w:t>Пообъектный</w:t>
            </w:r>
            <w:proofErr w:type="spellEnd"/>
            <w:r w:rsidRPr="00DE1D61">
              <w:rPr>
                <w:rFonts w:ascii="Times New Roman" w:hAnsi="Times New Roman"/>
                <w:b/>
                <w:sz w:val="20"/>
                <w:szCs w:val="20"/>
              </w:rPr>
              <w:t xml:space="preserve"> перечень имущества, входящий в состав имущественного комплекса объекта культурного наследия</w:t>
            </w:r>
          </w:p>
        </w:tc>
        <w:tc>
          <w:tcPr>
            <w:tcW w:w="1006"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Нормативный акт, на основании которого объект отнесен к памятникам истории и культуры</w:t>
            </w:r>
          </w:p>
        </w:tc>
      </w:tr>
      <w:tr w:rsidR="000C2AFB" w:rsidRPr="00DE1D61" w:rsidTr="00DE1D61">
        <w:trPr>
          <w:trHeight w:val="996"/>
        </w:trPr>
        <w:tc>
          <w:tcPr>
            <w:tcW w:w="812" w:type="pct"/>
            <w:shd w:val="clear" w:color="auto" w:fill="auto"/>
            <w:vAlign w:val="center"/>
            <w:hideMark/>
          </w:tcPr>
          <w:p w:rsidR="000C2AFB" w:rsidRPr="001D5B68" w:rsidRDefault="000C2AFB" w:rsidP="0057296B">
            <w:pPr>
              <w:spacing w:after="0" w:line="240" w:lineRule="auto"/>
              <w:jc w:val="center"/>
              <w:rPr>
                <w:rFonts w:ascii="Times New Roman" w:hAnsi="Times New Roman"/>
                <w:color w:val="FF0000"/>
                <w:sz w:val="24"/>
                <w:szCs w:val="24"/>
              </w:rPr>
            </w:pPr>
            <w:r w:rsidRPr="001D5B68">
              <w:rPr>
                <w:rFonts w:ascii="Times New Roman" w:hAnsi="Times New Roman"/>
                <w:color w:val="000000"/>
                <w:sz w:val="24"/>
                <w:szCs w:val="24"/>
              </w:rPr>
              <w:t>Городище, конец I тыс. до н.э. - начало I тыс. н.э.</w:t>
            </w:r>
          </w:p>
        </w:tc>
        <w:tc>
          <w:tcPr>
            <w:tcW w:w="942" w:type="pct"/>
            <w:shd w:val="clear" w:color="auto" w:fill="auto"/>
            <w:vAlign w:val="center"/>
            <w:hideMark/>
          </w:tcPr>
          <w:p w:rsidR="000C2AFB" w:rsidRPr="001D5B68" w:rsidRDefault="000C2AFB" w:rsidP="0057296B">
            <w:pPr>
              <w:spacing w:after="0" w:line="240" w:lineRule="auto"/>
              <w:jc w:val="center"/>
              <w:rPr>
                <w:rFonts w:ascii="Times New Roman" w:hAnsi="Times New Roman"/>
                <w:color w:val="FF0000"/>
                <w:sz w:val="24"/>
                <w:szCs w:val="24"/>
              </w:rPr>
            </w:pPr>
            <w:r w:rsidRPr="001D5B68">
              <w:rPr>
                <w:rFonts w:ascii="Times New Roman" w:hAnsi="Times New Roman"/>
                <w:color w:val="000000"/>
                <w:sz w:val="24"/>
                <w:szCs w:val="24"/>
              </w:rPr>
              <w:t>Дорогобужский район, близ деревни Шульгино, на левом берегу речки Городня</w:t>
            </w:r>
          </w:p>
        </w:tc>
        <w:tc>
          <w:tcPr>
            <w:tcW w:w="975" w:type="pct"/>
            <w:shd w:val="clear" w:color="auto" w:fill="auto"/>
            <w:vAlign w:val="center"/>
            <w:hideMark/>
          </w:tcPr>
          <w:p w:rsidR="000C2AFB" w:rsidRPr="001D5B68" w:rsidRDefault="000C2AFB" w:rsidP="0057296B">
            <w:pPr>
              <w:spacing w:after="0" w:line="240" w:lineRule="auto"/>
              <w:rPr>
                <w:rFonts w:ascii="Times New Roman" w:hAnsi="Times New Roman"/>
                <w:color w:val="FF0000"/>
                <w:sz w:val="24"/>
                <w:szCs w:val="24"/>
              </w:rPr>
            </w:pPr>
            <w:r w:rsidRPr="001D5B68">
              <w:rPr>
                <w:rFonts w:ascii="Times New Roman" w:hAnsi="Times New Roman"/>
                <w:color w:val="000000"/>
                <w:sz w:val="24"/>
                <w:szCs w:val="24"/>
              </w:rPr>
              <w:t>Дорогобужский район, близ деревни Шульгино, на левом берегу речки Городня</w:t>
            </w:r>
          </w:p>
        </w:tc>
        <w:tc>
          <w:tcPr>
            <w:tcW w:w="1265" w:type="pct"/>
            <w:shd w:val="clear" w:color="auto" w:fill="auto"/>
            <w:vAlign w:val="center"/>
          </w:tcPr>
          <w:p w:rsidR="000C2AFB" w:rsidRPr="001D5B68" w:rsidRDefault="00DE1D61" w:rsidP="0057296B">
            <w:pPr>
              <w:spacing w:after="0" w:line="240" w:lineRule="auto"/>
              <w:rPr>
                <w:rFonts w:ascii="Times New Roman" w:hAnsi="Times New Roman"/>
                <w:color w:val="FF0000"/>
                <w:sz w:val="24"/>
                <w:szCs w:val="24"/>
              </w:rPr>
            </w:pPr>
            <w:r w:rsidRPr="001D5B68">
              <w:rPr>
                <w:rFonts w:ascii="Times New Roman" w:hAnsi="Times New Roman"/>
                <w:color w:val="000000"/>
                <w:sz w:val="24"/>
                <w:szCs w:val="24"/>
              </w:rPr>
              <w:t>Городище, конец I тыс. до н.э. - начало I тыс. н.э.</w:t>
            </w:r>
          </w:p>
        </w:tc>
        <w:tc>
          <w:tcPr>
            <w:tcW w:w="1006" w:type="pct"/>
            <w:shd w:val="clear" w:color="auto" w:fill="auto"/>
            <w:hideMark/>
          </w:tcPr>
          <w:p w:rsidR="000C2AFB" w:rsidRPr="001D5B68" w:rsidRDefault="000C2AFB" w:rsidP="00E56AE6">
            <w:pPr>
              <w:pStyle w:val="affd"/>
              <w:snapToGrid w:val="0"/>
              <w:rPr>
                <w:color w:val="000000"/>
                <w:sz w:val="24"/>
                <w:szCs w:val="24"/>
              </w:rPr>
            </w:pPr>
            <w:r w:rsidRPr="001D5B68">
              <w:rPr>
                <w:color w:val="000000"/>
                <w:sz w:val="24"/>
                <w:szCs w:val="24"/>
              </w:rPr>
              <w:t xml:space="preserve">постановление Совмина РСФСР </w:t>
            </w:r>
          </w:p>
          <w:p w:rsidR="000C2AFB" w:rsidRPr="001D5B68" w:rsidRDefault="000C2AFB" w:rsidP="00E56AE6">
            <w:pPr>
              <w:pStyle w:val="affd"/>
              <w:snapToGrid w:val="0"/>
              <w:rPr>
                <w:color w:val="000000"/>
                <w:sz w:val="24"/>
                <w:szCs w:val="24"/>
              </w:rPr>
            </w:pPr>
            <w:r w:rsidRPr="001D5B68">
              <w:rPr>
                <w:color w:val="000000"/>
                <w:sz w:val="24"/>
                <w:szCs w:val="24"/>
              </w:rPr>
              <w:t xml:space="preserve">от 04.12.1974 № 624 «О дополнении и частичном изменении Постановления Совета Министров РСФСР от 30 августа </w:t>
            </w:r>
            <w:smartTag w:uri="urn:schemas-microsoft-com:office:smarttags" w:element="metricconverter">
              <w:smartTagPr>
                <w:attr w:name="ProductID" w:val="1960 г"/>
              </w:smartTagPr>
              <w:r w:rsidRPr="001D5B68">
                <w:rPr>
                  <w:color w:val="000000"/>
                  <w:sz w:val="24"/>
                  <w:szCs w:val="24"/>
                </w:rPr>
                <w:t>1960 г</w:t>
              </w:r>
            </w:smartTag>
            <w:r w:rsidRPr="001D5B68">
              <w:rPr>
                <w:color w:val="000000"/>
                <w:sz w:val="24"/>
                <w:szCs w:val="24"/>
              </w:rPr>
              <w:t>. № 1327 «О дальнейшем улучшении дела охраны памятников культуры в РСФСР»</w:t>
            </w:r>
          </w:p>
        </w:tc>
      </w:tr>
    </w:tbl>
    <w:p w:rsidR="00F2400A" w:rsidRPr="00A859FD" w:rsidRDefault="00F2400A" w:rsidP="00F2400A">
      <w:pPr>
        <w:spacing w:after="0" w:line="360" w:lineRule="auto"/>
        <w:jc w:val="right"/>
        <w:rPr>
          <w:rFonts w:ascii="Times New Roman" w:eastAsia="Times New Roman" w:hAnsi="Times New Roman"/>
          <w:bCs/>
          <w:sz w:val="26"/>
          <w:szCs w:val="26"/>
          <w:lang w:eastAsia="ru-RU"/>
        </w:rPr>
      </w:pPr>
      <w:r w:rsidRPr="00A859FD">
        <w:rPr>
          <w:rFonts w:ascii="Times New Roman" w:eastAsia="Times New Roman" w:hAnsi="Times New Roman"/>
          <w:bCs/>
          <w:sz w:val="26"/>
          <w:szCs w:val="26"/>
          <w:lang w:eastAsia="ru-RU"/>
        </w:rPr>
        <w:t>Таблица 3</w:t>
      </w:r>
    </w:p>
    <w:p w:rsidR="00FB7B91" w:rsidRPr="00A859FD" w:rsidRDefault="0089599F" w:rsidP="008314A1">
      <w:pPr>
        <w:spacing w:after="0" w:line="360" w:lineRule="auto"/>
        <w:ind w:firstLine="709"/>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Объекты истор</w:t>
      </w:r>
      <w:r w:rsidR="00FB7B91" w:rsidRPr="00A859FD">
        <w:rPr>
          <w:rFonts w:ascii="Times New Roman" w:eastAsia="Times New Roman" w:hAnsi="Times New Roman"/>
          <w:b/>
          <w:bCs/>
          <w:sz w:val="26"/>
          <w:szCs w:val="26"/>
          <w:lang w:eastAsia="ru-RU"/>
        </w:rPr>
        <w:t>ического и культурного наследия</w:t>
      </w:r>
    </w:p>
    <w:p w:rsidR="0089599F" w:rsidRPr="00A859FD" w:rsidRDefault="0089599F" w:rsidP="008314A1">
      <w:pPr>
        <w:spacing w:after="0" w:line="360" w:lineRule="auto"/>
        <w:ind w:firstLine="709"/>
        <w:jc w:val="center"/>
        <w:rPr>
          <w:rFonts w:ascii="Times New Roman" w:hAnsi="Times New Roman"/>
          <w:b/>
          <w:bCs/>
          <w:i/>
          <w:sz w:val="26"/>
          <w:szCs w:val="26"/>
        </w:rPr>
      </w:pPr>
      <w:r w:rsidRPr="00A859FD">
        <w:rPr>
          <w:rFonts w:ascii="Times New Roman" w:eastAsia="Times New Roman" w:hAnsi="Times New Roman"/>
          <w:b/>
          <w:bCs/>
          <w:sz w:val="26"/>
          <w:szCs w:val="26"/>
          <w:lang w:eastAsia="ru-RU"/>
        </w:rPr>
        <w:t>(памятники ист</w:t>
      </w:r>
      <w:r w:rsidR="008314A1" w:rsidRPr="00A859FD">
        <w:rPr>
          <w:rFonts w:ascii="Times New Roman" w:eastAsia="Times New Roman" w:hAnsi="Times New Roman"/>
          <w:b/>
          <w:bCs/>
          <w:sz w:val="26"/>
          <w:szCs w:val="26"/>
          <w:lang w:eastAsia="ru-RU"/>
        </w:rPr>
        <w:t xml:space="preserve">ории и культуры) регионального </w:t>
      </w:r>
      <w:r w:rsidRPr="00A859FD">
        <w:rPr>
          <w:rFonts w:ascii="Times New Roman" w:eastAsia="Times New Roman" w:hAnsi="Times New Roman"/>
          <w:b/>
          <w:bCs/>
          <w:sz w:val="26"/>
          <w:szCs w:val="26"/>
          <w:lang w:eastAsia="ru-RU"/>
        </w:rPr>
        <w:t>значения</w:t>
      </w:r>
    </w:p>
    <w:tbl>
      <w:tblPr>
        <w:tblW w:w="5092" w:type="pct"/>
        <w:tblLook w:val="04A0" w:firstRow="1" w:lastRow="0" w:firstColumn="1" w:lastColumn="0" w:noHBand="0" w:noVBand="1"/>
      </w:tblPr>
      <w:tblGrid>
        <w:gridCol w:w="3222"/>
        <w:gridCol w:w="1836"/>
        <w:gridCol w:w="1859"/>
        <w:gridCol w:w="2830"/>
      </w:tblGrid>
      <w:tr w:rsidR="0089599F" w:rsidRPr="001D5B68" w:rsidTr="0001020D">
        <w:trPr>
          <w:trHeight w:val="300"/>
          <w:tblHeader/>
        </w:trPr>
        <w:tc>
          <w:tcPr>
            <w:tcW w:w="1655"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Наименование объекта культурного наследия</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 xml:space="preserve">Адрес объекта культурного наследия по документу о принятии под </w:t>
            </w:r>
            <w:proofErr w:type="spellStart"/>
            <w:r w:rsidRPr="001D5B68">
              <w:rPr>
                <w:rFonts w:ascii="Times New Roman" w:eastAsia="Times New Roman" w:hAnsi="Times New Roman"/>
                <w:b/>
                <w:lang w:eastAsia="ru-RU"/>
              </w:rPr>
              <w:t>госохрану</w:t>
            </w:r>
            <w:proofErr w:type="spellEnd"/>
          </w:p>
        </w:tc>
        <w:tc>
          <w:tcPr>
            <w:tcW w:w="946"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Адрес объекта культурного наследия по данным органов технической инвентаризации</w:t>
            </w:r>
          </w:p>
        </w:tc>
        <w:tc>
          <w:tcPr>
            <w:tcW w:w="1454"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Нормативный акт, на основании которого объект отнесен к памятникам истории и культуры</w:t>
            </w:r>
          </w:p>
        </w:tc>
      </w:tr>
      <w:tr w:rsidR="0089599F" w:rsidRPr="001D5B68" w:rsidTr="0001020D">
        <w:trPr>
          <w:trHeight w:val="885"/>
          <w:tblHeader/>
        </w:trPr>
        <w:tc>
          <w:tcPr>
            <w:tcW w:w="1655"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944"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946"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1454"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r>
      <w:tr w:rsidR="00E435D0" w:rsidRPr="001D5B68" w:rsidTr="001D5B68">
        <w:trPr>
          <w:trHeight w:val="291"/>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rPr>
            </w:pPr>
            <w:r w:rsidRPr="001D5B68">
              <w:rPr>
                <w:rFonts w:ascii="Times New Roman" w:hAnsi="Times New Roman"/>
              </w:rPr>
              <w:t>Братская могила воинов Советской Армии, погибших в 1941 - 1943 гг. в боях с немецко-фашистскими захватчиками. Установлен обелиск</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color w:val="FF0000"/>
              </w:rPr>
            </w:pPr>
            <w:r w:rsidRPr="001D5B68">
              <w:rPr>
                <w:rFonts w:ascii="Times New Roman" w:hAnsi="Times New Roman"/>
              </w:rPr>
              <w:t>деревня Быково</w:t>
            </w:r>
          </w:p>
        </w:tc>
        <w:tc>
          <w:tcPr>
            <w:tcW w:w="946" w:type="pct"/>
            <w:tcBorders>
              <w:top w:val="single" w:sz="4" w:space="0" w:color="auto"/>
              <w:left w:val="nil"/>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color w:val="FF0000"/>
              </w:rPr>
            </w:pPr>
            <w:r w:rsidRPr="001D5B68">
              <w:rPr>
                <w:rFonts w:ascii="Times New Roman" w:hAnsi="Times New Roman"/>
              </w:rPr>
              <w:t>деревня Быково</w:t>
            </w:r>
          </w:p>
        </w:tc>
        <w:tc>
          <w:tcPr>
            <w:tcW w:w="145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E435D0" w:rsidRPr="001D5B68" w:rsidRDefault="00DD5AC5" w:rsidP="0001020D">
            <w:pPr>
              <w:spacing w:after="0" w:line="240" w:lineRule="auto"/>
              <w:jc w:val="center"/>
              <w:rPr>
                <w:rFonts w:ascii="Times New Roman" w:eastAsia="Times New Roman" w:hAnsi="Times New Roman"/>
                <w:color w:val="FF0000"/>
                <w:lang w:eastAsia="ru-RU"/>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r w:rsidR="00DD5AC5" w:rsidRPr="001D5B68" w:rsidTr="0001020D">
        <w:trPr>
          <w:trHeight w:val="1007"/>
        </w:trPr>
        <w:tc>
          <w:tcPr>
            <w:tcW w:w="1655" w:type="pct"/>
            <w:tcBorders>
              <w:top w:val="nil"/>
              <w:left w:val="single" w:sz="4" w:space="0" w:color="auto"/>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color w:val="FF0000"/>
              </w:rPr>
            </w:pPr>
            <w:r w:rsidRPr="001D5B68">
              <w:rPr>
                <w:rFonts w:ascii="Times New Roman" w:hAnsi="Times New Roman"/>
              </w:rPr>
              <w:lastRenderedPageBreak/>
              <w:t xml:space="preserve">Памятное место, где 26 октября </w:t>
            </w:r>
            <w:smartTag w:uri="urn:schemas-microsoft-com:office:smarttags" w:element="metricconverter">
              <w:smartTagPr>
                <w:attr w:name="ProductID" w:val="1812 г"/>
              </w:smartTagPr>
              <w:r w:rsidRPr="001D5B68">
                <w:rPr>
                  <w:rFonts w:ascii="Times New Roman" w:hAnsi="Times New Roman"/>
                </w:rPr>
                <w:t>1812 г</w:t>
              </w:r>
            </w:smartTag>
            <w:r w:rsidRPr="001D5B68">
              <w:rPr>
                <w:rFonts w:ascii="Times New Roman" w:hAnsi="Times New Roman"/>
              </w:rPr>
              <w:t>. произошло одно из сражений русской армии с армией Наполеона</w:t>
            </w:r>
          </w:p>
        </w:tc>
        <w:tc>
          <w:tcPr>
            <w:tcW w:w="944"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946"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1454"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DD5AC5" w:rsidRPr="001D5B68" w:rsidRDefault="00DD5AC5" w:rsidP="0001020D">
            <w:pPr>
              <w:spacing w:after="0"/>
              <w:jc w:val="center"/>
              <w:rPr>
                <w:rFonts w:ascii="Times New Roman" w:hAnsi="Times New Roman"/>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r w:rsidR="00DD5AC5" w:rsidRPr="001D5B68" w:rsidTr="0001020D">
        <w:trPr>
          <w:trHeight w:val="1020"/>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color w:val="FF0000"/>
              </w:rPr>
            </w:pPr>
            <w:r w:rsidRPr="001D5B68">
              <w:rPr>
                <w:rFonts w:ascii="Times New Roman" w:hAnsi="Times New Roman"/>
              </w:rPr>
              <w:t>Место казни гитлеровцами 300 советских граждан в 1942 году. Установлен обелиск</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946"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145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народных депутатов от 04.05.1984 № 251 «О дополнении и частичном изменении решения Исполкома областного Совета депутатов трудящихся от 11.06.1974 № 358 «О мерах по дальнейшему улучшению охраны, содержания и реставрации памятников истории и культуры»</w:t>
            </w:r>
          </w:p>
        </w:tc>
      </w:tr>
      <w:tr w:rsidR="00DD5AC5" w:rsidRPr="001D5B68" w:rsidTr="0001020D">
        <w:trPr>
          <w:trHeight w:val="1020"/>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tcPr>
          <w:p w:rsidR="00DD5AC5" w:rsidRPr="001D5B68" w:rsidRDefault="00DD5AC5" w:rsidP="0001020D">
            <w:pPr>
              <w:autoSpaceDE w:val="0"/>
              <w:autoSpaceDN w:val="0"/>
              <w:adjustRightInd w:val="0"/>
              <w:spacing w:after="0"/>
              <w:jc w:val="center"/>
              <w:rPr>
                <w:rFonts w:ascii="Times New Roman" w:eastAsia="Times New Roman" w:hAnsi="Times New Roman"/>
                <w:lang w:eastAsia="ru-RU"/>
              </w:rPr>
            </w:pPr>
            <w:r w:rsidRPr="001D5B68">
              <w:rPr>
                <w:rFonts w:ascii="Times New Roman" w:eastAsia="Times New Roman" w:hAnsi="Times New Roman"/>
                <w:lang w:eastAsia="ru-RU"/>
              </w:rPr>
              <w:t>Родина Героя Советского Союза</w:t>
            </w:r>
          </w:p>
          <w:p w:rsidR="00DD5AC5" w:rsidRPr="001D5B68" w:rsidRDefault="00DD5AC5" w:rsidP="0001020D">
            <w:pPr>
              <w:autoSpaceDE w:val="0"/>
              <w:autoSpaceDN w:val="0"/>
              <w:adjustRightInd w:val="0"/>
              <w:spacing w:after="0"/>
              <w:jc w:val="center"/>
              <w:rPr>
                <w:rFonts w:ascii="Times New Roman" w:eastAsia="Times New Roman" w:hAnsi="Times New Roman"/>
                <w:lang w:eastAsia="ru-RU"/>
              </w:rPr>
            </w:pPr>
            <w:r w:rsidRPr="001D5B68">
              <w:rPr>
                <w:rFonts w:ascii="Times New Roman" w:eastAsia="Times New Roman" w:hAnsi="Times New Roman"/>
                <w:lang w:eastAsia="ru-RU"/>
              </w:rPr>
              <w:t>И.Ф. Якубова, погибшего в октябре</w:t>
            </w:r>
          </w:p>
          <w:p w:rsidR="00DD5AC5" w:rsidRPr="001D5B68" w:rsidRDefault="00DD5AC5" w:rsidP="0001020D">
            <w:pPr>
              <w:spacing w:after="0"/>
              <w:jc w:val="center"/>
              <w:rPr>
                <w:rFonts w:ascii="Times New Roman" w:hAnsi="Times New Roman"/>
                <w:color w:val="FF0000"/>
              </w:rPr>
            </w:pPr>
            <w:smartTag w:uri="urn:schemas-microsoft-com:office:smarttags" w:element="metricconverter">
              <w:smartTagPr>
                <w:attr w:name="ProductID" w:val="1947 г"/>
              </w:smartTagPr>
              <w:r w:rsidRPr="001D5B68">
                <w:rPr>
                  <w:rFonts w:ascii="Times New Roman" w:eastAsia="Times New Roman" w:hAnsi="Times New Roman"/>
                  <w:lang w:eastAsia="ru-RU"/>
                </w:rPr>
                <w:t>1947 г</w:t>
              </w:r>
            </w:smartTag>
            <w:r w:rsidRPr="001D5B68">
              <w:rPr>
                <w:rFonts w:ascii="Times New Roman" w:eastAsia="Times New Roman" w:hAnsi="Times New Roman"/>
                <w:lang w:eastAsia="ru-RU"/>
              </w:rPr>
              <w:t>.</w:t>
            </w:r>
          </w:p>
        </w:tc>
        <w:tc>
          <w:tcPr>
            <w:tcW w:w="944"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B170A8" w:rsidP="0001020D">
            <w:pPr>
              <w:spacing w:after="0"/>
              <w:jc w:val="center"/>
              <w:rPr>
                <w:rFonts w:ascii="Times New Roman" w:hAnsi="Times New Roman"/>
              </w:rPr>
            </w:pPr>
            <w:r w:rsidRPr="001D5B68">
              <w:rPr>
                <w:rFonts w:ascii="Times New Roman" w:hAnsi="Times New Roman"/>
              </w:rPr>
              <w:t xml:space="preserve">деревня </w:t>
            </w:r>
            <w:r w:rsidR="00DD5AC5" w:rsidRPr="001D5B68">
              <w:rPr>
                <w:rFonts w:ascii="Times New Roman" w:eastAsia="Times New Roman" w:hAnsi="Times New Roman"/>
                <w:lang w:eastAsia="ru-RU"/>
              </w:rPr>
              <w:t>Новоселье</w:t>
            </w:r>
          </w:p>
        </w:tc>
        <w:tc>
          <w:tcPr>
            <w:tcW w:w="946"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B170A8" w:rsidP="0001020D">
            <w:pPr>
              <w:spacing w:after="0"/>
              <w:jc w:val="center"/>
              <w:rPr>
                <w:rFonts w:ascii="Times New Roman" w:hAnsi="Times New Roman"/>
              </w:rPr>
            </w:pPr>
            <w:r w:rsidRPr="001D5B68">
              <w:rPr>
                <w:rFonts w:ascii="Times New Roman" w:hAnsi="Times New Roman"/>
              </w:rPr>
              <w:t xml:space="preserve">деревня </w:t>
            </w:r>
            <w:r w:rsidR="00DD5AC5" w:rsidRPr="001D5B68">
              <w:rPr>
                <w:rFonts w:ascii="Times New Roman" w:eastAsia="Times New Roman" w:hAnsi="Times New Roman"/>
                <w:lang w:eastAsia="ru-RU"/>
              </w:rPr>
              <w:t>Новоселье</w:t>
            </w:r>
          </w:p>
        </w:tc>
        <w:tc>
          <w:tcPr>
            <w:tcW w:w="1454"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DD5AC5" w:rsidRPr="001D5B68" w:rsidRDefault="00DD5AC5" w:rsidP="0001020D">
            <w:pPr>
              <w:spacing w:after="0" w:line="240" w:lineRule="auto"/>
              <w:jc w:val="center"/>
              <w:rPr>
                <w:rFonts w:ascii="Times New Roman" w:eastAsia="Times New Roman" w:hAnsi="Times New Roman"/>
                <w:color w:val="FF0000"/>
                <w:lang w:eastAsia="ru-RU"/>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bl>
    <w:p w:rsidR="009F4257" w:rsidRDefault="009F4257"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Pr="00A859FD" w:rsidRDefault="001D5B68" w:rsidP="0089599F">
      <w:pPr>
        <w:ind w:firstLine="709"/>
        <w:jc w:val="center"/>
        <w:rPr>
          <w:rFonts w:ascii="Times New Roman" w:hAnsi="Times New Roman"/>
          <w:b/>
          <w:bCs/>
          <w:sz w:val="24"/>
          <w:szCs w:val="24"/>
        </w:rPr>
      </w:pPr>
    </w:p>
    <w:p w:rsidR="009F4257" w:rsidRPr="00A859FD" w:rsidRDefault="00F80348" w:rsidP="00F80348">
      <w:pPr>
        <w:ind w:firstLine="709"/>
        <w:jc w:val="right"/>
        <w:rPr>
          <w:rFonts w:ascii="Times New Roman" w:hAnsi="Times New Roman"/>
          <w:b/>
          <w:bCs/>
          <w:sz w:val="24"/>
          <w:szCs w:val="24"/>
        </w:rPr>
      </w:pPr>
      <w:r w:rsidRPr="00A859FD">
        <w:rPr>
          <w:rFonts w:ascii="Times New Roman" w:eastAsia="Times New Roman" w:hAnsi="Times New Roman"/>
          <w:bCs/>
          <w:sz w:val="26"/>
          <w:szCs w:val="26"/>
          <w:lang w:eastAsia="ru-RU"/>
        </w:rPr>
        <w:lastRenderedPageBreak/>
        <w:t xml:space="preserve">Таблица </w:t>
      </w:r>
      <w:r w:rsidR="00A4530B" w:rsidRPr="00A859FD">
        <w:rPr>
          <w:rFonts w:ascii="Times New Roman" w:eastAsia="Times New Roman" w:hAnsi="Times New Roman"/>
          <w:bCs/>
          <w:sz w:val="26"/>
          <w:szCs w:val="26"/>
          <w:lang w:eastAsia="ru-RU"/>
        </w:rPr>
        <w:t>4</w:t>
      </w:r>
    </w:p>
    <w:p w:rsidR="0089599F" w:rsidRPr="00A859FD" w:rsidRDefault="0089599F" w:rsidP="00AD5FC4">
      <w:pPr>
        <w:jc w:val="center"/>
        <w:rPr>
          <w:rFonts w:ascii="Times New Roman" w:hAnsi="Times New Roman"/>
          <w:b/>
          <w:bCs/>
          <w:sz w:val="26"/>
          <w:szCs w:val="26"/>
        </w:rPr>
      </w:pPr>
      <w:r w:rsidRPr="00A859FD">
        <w:rPr>
          <w:rFonts w:ascii="Times New Roman" w:hAnsi="Times New Roman"/>
          <w:b/>
          <w:bCs/>
          <w:sz w:val="26"/>
          <w:szCs w:val="26"/>
        </w:rPr>
        <w:t>Вновь выявленные</w:t>
      </w:r>
      <w:r w:rsidR="00DE7B70">
        <w:rPr>
          <w:rFonts w:ascii="Times New Roman" w:hAnsi="Times New Roman"/>
          <w:b/>
          <w:bCs/>
          <w:sz w:val="26"/>
          <w:szCs w:val="26"/>
        </w:rPr>
        <w:t xml:space="preserve"> </w:t>
      </w:r>
      <w:r w:rsidR="00AD5FC4" w:rsidRPr="00A859FD">
        <w:rPr>
          <w:rFonts w:ascii="Times New Roman" w:eastAsia="Times New Roman" w:hAnsi="Times New Roman"/>
          <w:b/>
          <w:bCs/>
          <w:sz w:val="26"/>
          <w:szCs w:val="26"/>
          <w:lang w:eastAsia="ru-RU"/>
        </w:rPr>
        <w:t>объекты исторического и культурного наследия</w:t>
      </w:r>
    </w:p>
    <w:tbl>
      <w:tblPr>
        <w:tblW w:w="5000" w:type="pct"/>
        <w:tblLook w:val="04A0" w:firstRow="1" w:lastRow="0" w:firstColumn="1" w:lastColumn="0" w:noHBand="0" w:noVBand="1"/>
      </w:tblPr>
      <w:tblGrid>
        <w:gridCol w:w="5777"/>
        <w:gridCol w:w="3794"/>
      </w:tblGrid>
      <w:tr w:rsidR="00130718" w:rsidRPr="00A859FD" w:rsidTr="00DE1D61">
        <w:trPr>
          <w:trHeight w:val="300"/>
          <w:tblHeader/>
        </w:trPr>
        <w:tc>
          <w:tcPr>
            <w:tcW w:w="3018"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jc w:val="center"/>
              <w:rPr>
                <w:rFonts w:ascii="Times New Roman" w:eastAsia="Times New Roman" w:hAnsi="Times New Roman"/>
                <w:b/>
                <w:sz w:val="20"/>
                <w:szCs w:val="20"/>
                <w:lang w:eastAsia="ru-RU"/>
              </w:rPr>
            </w:pPr>
            <w:r w:rsidRPr="00A859FD">
              <w:rPr>
                <w:rFonts w:ascii="Times New Roman" w:eastAsia="Times New Roman" w:hAnsi="Times New Roman"/>
                <w:b/>
                <w:sz w:val="20"/>
                <w:szCs w:val="20"/>
                <w:lang w:eastAsia="ru-RU"/>
              </w:rPr>
              <w:t>Наименование объекта культурного наследия</w:t>
            </w:r>
          </w:p>
        </w:tc>
        <w:tc>
          <w:tcPr>
            <w:tcW w:w="1982"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AD5FC4" w:rsidP="00DE1D61">
            <w:pPr>
              <w:spacing w:after="0" w:line="240" w:lineRule="auto"/>
              <w:jc w:val="center"/>
              <w:rPr>
                <w:rFonts w:ascii="Times New Roman" w:eastAsia="Times New Roman" w:hAnsi="Times New Roman"/>
                <w:b/>
                <w:sz w:val="20"/>
                <w:szCs w:val="20"/>
                <w:lang w:eastAsia="ru-RU"/>
              </w:rPr>
            </w:pPr>
            <w:r w:rsidRPr="00A859FD">
              <w:rPr>
                <w:rFonts w:ascii="Times New Roman" w:eastAsia="Times New Roman" w:hAnsi="Times New Roman"/>
                <w:b/>
                <w:sz w:val="20"/>
                <w:szCs w:val="20"/>
                <w:lang w:eastAsia="ru-RU"/>
              </w:rPr>
              <w:t>Адрес объекта культурного наследия по данным органов технической инвентаризации</w:t>
            </w:r>
          </w:p>
        </w:tc>
      </w:tr>
      <w:tr w:rsidR="00130718" w:rsidRPr="00A859FD" w:rsidTr="00130718">
        <w:trPr>
          <w:trHeight w:val="885"/>
          <w:tblHeader/>
        </w:trPr>
        <w:tc>
          <w:tcPr>
            <w:tcW w:w="3018"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rPr>
                <w:rFonts w:ascii="Times New Roman" w:eastAsia="Times New Roman" w:hAnsi="Times New Roman"/>
                <w:sz w:val="20"/>
                <w:szCs w:val="20"/>
                <w:lang w:eastAsia="ru-RU"/>
              </w:rPr>
            </w:pPr>
          </w:p>
        </w:tc>
        <w:tc>
          <w:tcPr>
            <w:tcW w:w="1982"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rPr>
                <w:rFonts w:ascii="Times New Roman" w:eastAsia="Times New Roman" w:hAnsi="Times New Roman"/>
                <w:sz w:val="20"/>
                <w:szCs w:val="20"/>
                <w:lang w:eastAsia="ru-RU"/>
              </w:rPr>
            </w:pPr>
          </w:p>
        </w:tc>
      </w:tr>
      <w:tr w:rsidR="00130718" w:rsidRPr="000C7005" w:rsidTr="0001020D">
        <w:trPr>
          <w:trHeight w:val="406"/>
        </w:trPr>
        <w:tc>
          <w:tcPr>
            <w:tcW w:w="3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718" w:rsidRPr="00DE1D61" w:rsidRDefault="00DE1D61" w:rsidP="0001020D">
            <w:pPr>
              <w:spacing w:after="0"/>
              <w:jc w:val="center"/>
              <w:rPr>
                <w:rFonts w:ascii="Times New Roman" w:hAnsi="Times New Roman"/>
                <w:color w:val="FF0000"/>
                <w:sz w:val="24"/>
                <w:szCs w:val="24"/>
              </w:rPr>
            </w:pPr>
            <w:r w:rsidRPr="00DE1D61">
              <w:rPr>
                <w:rFonts w:ascii="Times New Roman" w:eastAsia="TimesNewRomanPSMT" w:hAnsi="Times New Roman"/>
                <w:sz w:val="24"/>
                <w:szCs w:val="24"/>
                <w:lang w:eastAsia="ru-RU"/>
              </w:rPr>
              <w:t>Могила советского летчика, павшего в бою 1943 г.</w:t>
            </w:r>
          </w:p>
        </w:tc>
        <w:tc>
          <w:tcPr>
            <w:tcW w:w="1982" w:type="pct"/>
            <w:tcBorders>
              <w:top w:val="single" w:sz="4" w:space="0" w:color="auto"/>
              <w:left w:val="nil"/>
              <w:bottom w:val="single" w:sz="4" w:space="0" w:color="auto"/>
              <w:right w:val="single" w:sz="4" w:space="0" w:color="auto"/>
            </w:tcBorders>
            <w:shd w:val="clear" w:color="auto" w:fill="auto"/>
            <w:vAlign w:val="center"/>
            <w:hideMark/>
          </w:tcPr>
          <w:p w:rsidR="00130718" w:rsidRPr="00DE1D61" w:rsidRDefault="00DE1D61" w:rsidP="0001020D">
            <w:pPr>
              <w:spacing w:after="0"/>
              <w:jc w:val="center"/>
              <w:rPr>
                <w:rFonts w:ascii="Times New Roman" w:hAnsi="Times New Roman"/>
                <w:color w:val="FF0000"/>
                <w:sz w:val="24"/>
                <w:szCs w:val="24"/>
              </w:rPr>
            </w:pPr>
            <w:r w:rsidRPr="00DE1D61">
              <w:rPr>
                <w:rFonts w:ascii="Times New Roman" w:eastAsia="TimesNewRomanPSMT" w:hAnsi="Times New Roman"/>
                <w:sz w:val="24"/>
                <w:szCs w:val="24"/>
                <w:lang w:eastAsia="ru-RU"/>
              </w:rPr>
              <w:t xml:space="preserve">Дорогобужский район, д. </w:t>
            </w:r>
            <w:proofErr w:type="spellStart"/>
            <w:r w:rsidRPr="00DE1D61">
              <w:rPr>
                <w:rFonts w:ascii="Times New Roman" w:eastAsia="TimesNewRomanPSMT" w:hAnsi="Times New Roman"/>
                <w:sz w:val="24"/>
                <w:szCs w:val="24"/>
                <w:lang w:eastAsia="ru-RU"/>
              </w:rPr>
              <w:t>Шагаки</w:t>
            </w:r>
            <w:proofErr w:type="spellEnd"/>
          </w:p>
        </w:tc>
      </w:tr>
    </w:tbl>
    <w:p w:rsidR="00130718" w:rsidRDefault="00130718" w:rsidP="00130718">
      <w:pPr>
        <w:jc w:val="both"/>
        <w:rPr>
          <w:rFonts w:ascii="Times New Roman" w:hAnsi="Times New Roman"/>
          <w:b/>
          <w:bCs/>
          <w:sz w:val="26"/>
          <w:szCs w:val="26"/>
        </w:rPr>
      </w:pPr>
    </w:p>
    <w:p w:rsidR="005C1D25"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drawing>
          <wp:inline distT="0" distB="0" distL="0" distR="0" wp14:anchorId="41375703" wp14:editId="0311F545">
            <wp:extent cx="5943600" cy="4476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76750"/>
                    </a:xfrm>
                    <a:prstGeom prst="rect">
                      <a:avLst/>
                    </a:prstGeom>
                    <a:noFill/>
                    <a:ln>
                      <a:noFill/>
                    </a:ln>
                  </pic:spPr>
                </pic:pic>
              </a:graphicData>
            </a:graphic>
          </wp:inline>
        </w:drawing>
      </w:r>
    </w:p>
    <w:p w:rsidR="005C1D25"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lastRenderedPageBreak/>
        <w:drawing>
          <wp:inline distT="0" distB="0" distL="0" distR="0" wp14:anchorId="62FB101C" wp14:editId="54A5FD48">
            <wp:extent cx="5934075" cy="43719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4371975"/>
                    </a:xfrm>
                    <a:prstGeom prst="rect">
                      <a:avLst/>
                    </a:prstGeom>
                    <a:noFill/>
                    <a:ln>
                      <a:noFill/>
                    </a:ln>
                  </pic:spPr>
                </pic:pic>
              </a:graphicData>
            </a:graphic>
          </wp:inline>
        </w:drawing>
      </w:r>
    </w:p>
    <w:p w:rsidR="005C1D25" w:rsidRPr="00A859FD"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lastRenderedPageBreak/>
        <w:drawing>
          <wp:inline distT="0" distB="0" distL="0" distR="0" wp14:anchorId="7EF28E57" wp14:editId="3A4BA1FB">
            <wp:extent cx="3914274" cy="48267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13468" cy="4825772"/>
                    </a:xfrm>
                    <a:prstGeom prst="rect">
                      <a:avLst/>
                    </a:prstGeom>
                    <a:noFill/>
                    <a:ln>
                      <a:noFill/>
                    </a:ln>
                  </pic:spPr>
                </pic:pic>
              </a:graphicData>
            </a:graphic>
          </wp:inline>
        </w:drawing>
      </w:r>
    </w:p>
    <w:p w:rsidR="0089599F" w:rsidRPr="00A859FD" w:rsidRDefault="0089599F" w:rsidP="0089599F">
      <w:pPr>
        <w:spacing w:after="0" w:line="360" w:lineRule="auto"/>
        <w:ind w:firstLine="709"/>
        <w:jc w:val="both"/>
        <w:rPr>
          <w:rFonts w:ascii="Times New Roman" w:hAnsi="Times New Roman"/>
          <w:b/>
          <w:bCs/>
          <w:i/>
          <w:sz w:val="26"/>
          <w:szCs w:val="26"/>
        </w:rPr>
      </w:pPr>
      <w:r w:rsidRPr="00A859FD">
        <w:rPr>
          <w:rFonts w:ascii="Times New Roman" w:eastAsia="Times New Roman" w:hAnsi="Times New Roman"/>
          <w:sz w:val="26"/>
          <w:szCs w:val="26"/>
          <w:lang w:eastAsia="ru-RU"/>
        </w:rPr>
        <w:t xml:space="preserve">Данные объекты делают территорию </w:t>
      </w:r>
      <w:proofErr w:type="spellStart"/>
      <w:r w:rsidR="00D2512A" w:rsidRPr="00DE1D61">
        <w:rPr>
          <w:rFonts w:ascii="Times New Roman" w:eastAsia="Times New Roman" w:hAnsi="Times New Roman"/>
          <w:sz w:val="26"/>
          <w:szCs w:val="26"/>
          <w:lang w:eastAsia="ru-RU"/>
        </w:rPr>
        <w:t>Балакиревского</w:t>
      </w:r>
      <w:proofErr w:type="spellEnd"/>
      <w:r w:rsidRPr="00DE1D61">
        <w:rPr>
          <w:rFonts w:ascii="Times New Roman" w:eastAsia="Times New Roman" w:hAnsi="Times New Roman"/>
          <w:sz w:val="26"/>
          <w:szCs w:val="26"/>
          <w:lang w:eastAsia="ru-RU"/>
        </w:rPr>
        <w:t xml:space="preserve"> сельского</w:t>
      </w:r>
      <w:r w:rsidRPr="00A859FD">
        <w:rPr>
          <w:rFonts w:ascii="Times New Roman" w:eastAsia="Times New Roman" w:hAnsi="Times New Roman"/>
          <w:sz w:val="26"/>
          <w:szCs w:val="26"/>
          <w:lang w:eastAsia="ru-RU"/>
        </w:rPr>
        <w:t xml:space="preserve"> поселения интересной и отчасти уникальной историко</w:t>
      </w:r>
      <w:r w:rsidR="005669B1" w:rsidRPr="00A859FD">
        <w:rPr>
          <w:rFonts w:ascii="Times New Roman" w:eastAsia="Times New Roman" w:hAnsi="Times New Roman"/>
          <w:sz w:val="26"/>
          <w:szCs w:val="26"/>
          <w:lang w:eastAsia="ru-RU"/>
        </w:rPr>
        <w:t xml:space="preserve"> – </w:t>
      </w:r>
      <w:r w:rsidRPr="00A859FD">
        <w:rPr>
          <w:rFonts w:ascii="Times New Roman" w:eastAsia="Times New Roman" w:hAnsi="Times New Roman"/>
          <w:sz w:val="26"/>
          <w:szCs w:val="26"/>
          <w:lang w:eastAsia="ru-RU"/>
        </w:rPr>
        <w:t>куль</w:t>
      </w:r>
      <w:r w:rsidR="006A58DA" w:rsidRPr="00A859FD">
        <w:rPr>
          <w:rFonts w:ascii="Times New Roman" w:eastAsia="Times New Roman" w:hAnsi="Times New Roman"/>
          <w:sz w:val="26"/>
          <w:szCs w:val="26"/>
          <w:lang w:eastAsia="ru-RU"/>
        </w:rPr>
        <w:t xml:space="preserve">турной зоной, и могут являться </w:t>
      </w:r>
      <w:r w:rsidRPr="00A859FD">
        <w:rPr>
          <w:rFonts w:ascii="Times New Roman" w:eastAsia="Times New Roman" w:hAnsi="Times New Roman"/>
          <w:sz w:val="26"/>
          <w:szCs w:val="26"/>
          <w:lang w:eastAsia="ru-RU"/>
        </w:rPr>
        <w:t>привлекательным объектом для организации туризма.</w:t>
      </w:r>
    </w:p>
    <w:p w:rsidR="0089599F" w:rsidRPr="00A859FD" w:rsidRDefault="0089599F" w:rsidP="0089599F">
      <w:pPr>
        <w:spacing w:after="0" w:line="360" w:lineRule="auto"/>
        <w:ind w:firstLine="709"/>
        <w:rPr>
          <w:rFonts w:ascii="Times New Roman" w:hAnsi="Times New Roman"/>
          <w:b/>
          <w:i/>
          <w:sz w:val="26"/>
          <w:szCs w:val="26"/>
        </w:rPr>
      </w:pPr>
    </w:p>
    <w:p w:rsidR="008D274E" w:rsidRPr="00A859FD" w:rsidRDefault="008D274E" w:rsidP="008D274E">
      <w:pPr>
        <w:spacing w:after="0" w:line="360" w:lineRule="auto"/>
        <w:ind w:firstLine="709"/>
        <w:rPr>
          <w:rFonts w:ascii="Times New Roman" w:hAnsi="Times New Roman"/>
          <w:b/>
          <w:sz w:val="26"/>
          <w:szCs w:val="26"/>
        </w:rPr>
      </w:pPr>
      <w:r>
        <w:rPr>
          <w:rFonts w:ascii="Times New Roman" w:hAnsi="Times New Roman"/>
          <w:b/>
          <w:sz w:val="26"/>
          <w:szCs w:val="26"/>
        </w:rPr>
        <w:t>1.2.3</w:t>
      </w:r>
      <w:r>
        <w:rPr>
          <w:rFonts w:ascii="Times New Roman" w:hAnsi="Times New Roman"/>
          <w:b/>
          <w:sz w:val="26"/>
          <w:szCs w:val="26"/>
        </w:rPr>
        <w:tab/>
      </w:r>
      <w:r w:rsidRPr="00A859FD">
        <w:rPr>
          <w:rFonts w:ascii="Times New Roman" w:hAnsi="Times New Roman"/>
          <w:b/>
          <w:sz w:val="26"/>
          <w:szCs w:val="26"/>
        </w:rPr>
        <w:t>Мероприятия по сохранению объектов культурного наследия</w:t>
      </w:r>
    </w:p>
    <w:p w:rsidR="008D274E" w:rsidRPr="00395B4E" w:rsidRDefault="008D274E" w:rsidP="008D274E">
      <w:pPr>
        <w:spacing w:after="0" w:line="360" w:lineRule="auto"/>
        <w:ind w:firstLine="709"/>
        <w:jc w:val="both"/>
        <w:rPr>
          <w:rFonts w:ascii="Times New Roman" w:eastAsia="Times New Roman" w:hAnsi="Times New Roman"/>
          <w:sz w:val="20"/>
          <w:szCs w:val="20"/>
        </w:rPr>
      </w:pP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 xml:space="preserve">В соответствии со ст. 36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xml:space="preserve">№ 73–ФЗ </w:t>
      </w:r>
      <w:r w:rsidR="00B05FD0">
        <w:rPr>
          <w:rFonts w:ascii="Times New Roman" w:hAnsi="Times New Roman"/>
          <w:sz w:val="26"/>
          <w:szCs w:val="26"/>
        </w:rPr>
        <w:t>«</w:t>
      </w:r>
      <w:r w:rsidR="00F12002" w:rsidRPr="00A859FD">
        <w:rPr>
          <w:rFonts w:ascii="Times New Roman" w:hAnsi="Times New Roman"/>
          <w:sz w:val="26"/>
          <w:szCs w:val="26"/>
        </w:rPr>
        <w:t>Об объектах культурного наследия (памятниках истории и культуры) народов Российской Федерации</w:t>
      </w:r>
      <w:r w:rsidR="00B05FD0">
        <w:rPr>
          <w:rFonts w:ascii="Times New Roman" w:hAnsi="Times New Roman"/>
          <w:sz w:val="26"/>
          <w:szCs w:val="26"/>
        </w:rPr>
        <w:t>»</w:t>
      </w:r>
      <w:r w:rsidRPr="00A859FD">
        <w:rPr>
          <w:rFonts w:ascii="Times New Roman" w:eastAsia="Times New Roman" w:hAnsi="Times New Roman"/>
          <w:sz w:val="26"/>
          <w:szCs w:val="26"/>
        </w:rPr>
        <w:t xml:space="preserve"> в случае обнаружения на территории, подлежащей хозяйственному освоению, объектов, обладающих признаками объекта культурного наследия, все строительные работы должны предусматривать мероприятия по обеспечению сохранности данных памятников. Наиболее предпочтительным является обход данных памятников. В случае невозможности или нецелесообразности подобного обхода в соответствии со ст. 36, 40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73–ФЗ</w:t>
      </w:r>
      <w:r w:rsidR="0074259A">
        <w:rPr>
          <w:rFonts w:ascii="Times New Roman" w:hAnsi="Times New Roman"/>
          <w:sz w:val="26"/>
          <w:szCs w:val="26"/>
        </w:rPr>
        <w:t xml:space="preserve"> </w:t>
      </w:r>
      <w:r w:rsidRPr="00A859FD">
        <w:rPr>
          <w:rFonts w:ascii="Times New Roman" w:eastAsia="Times New Roman" w:hAnsi="Times New Roman"/>
          <w:sz w:val="26"/>
          <w:szCs w:val="26"/>
        </w:rPr>
        <w:t xml:space="preserve">в случае расположения на территории, подлежащей хозяйственному освоению объектов, обладающих </w:t>
      </w:r>
      <w:r w:rsidRPr="00A859FD">
        <w:rPr>
          <w:rFonts w:ascii="Times New Roman" w:eastAsia="Times New Roman" w:hAnsi="Times New Roman"/>
          <w:sz w:val="26"/>
          <w:szCs w:val="26"/>
        </w:rPr>
        <w:lastRenderedPageBreak/>
        <w:t>признаками объекта культурного наследия необходимо осуществление мероприятий по обеспечению их сохранности. Согласно ст.</w:t>
      </w:r>
      <w:r w:rsidR="00A76372">
        <w:rPr>
          <w:rFonts w:ascii="Times New Roman" w:eastAsia="Times New Roman" w:hAnsi="Times New Roman"/>
          <w:sz w:val="26"/>
          <w:szCs w:val="26"/>
        </w:rPr>
        <w:t xml:space="preserve"> </w:t>
      </w:r>
      <w:r w:rsidRPr="00A859FD">
        <w:rPr>
          <w:rFonts w:ascii="Times New Roman" w:eastAsia="Times New Roman" w:hAnsi="Times New Roman"/>
          <w:sz w:val="26"/>
          <w:szCs w:val="26"/>
        </w:rPr>
        <w:t xml:space="preserve">40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73–ФЗ</w:t>
      </w:r>
      <w:r w:rsidRPr="00A859FD">
        <w:rPr>
          <w:rFonts w:ascii="Times New Roman" w:eastAsia="Times New Roman" w:hAnsi="Times New Roman"/>
          <w:sz w:val="26"/>
          <w:szCs w:val="26"/>
        </w:rPr>
        <w:t xml:space="preserve"> под сохранением объекта археологического наследия понимаются спасательные археологические полевые работы с полным или частичным изъятием архео</w:t>
      </w:r>
      <w:r w:rsidR="00A355CE" w:rsidRPr="00A859FD">
        <w:rPr>
          <w:rFonts w:ascii="Times New Roman" w:eastAsia="Times New Roman" w:hAnsi="Times New Roman"/>
          <w:sz w:val="26"/>
          <w:szCs w:val="26"/>
        </w:rPr>
        <w:t>логических находок из раскопов.</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Одной из составляющих этих мероприятий является проведение археологических разведок с целью оценки состояния выявленных и выявления новых объектов культурного наследия и обеспечения их сохранности и раскопок для более углубленного их изучения.</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Согласно действующему законодательству, все строительные, мелиоративные, дорожные и другие хозяйственные работы, в том числе работы по ремонту, реконструкции, перепланировке, прокладке коммуникаций (водо- и газопроводы и др.) и т.д. в обязательном порядке должны быть согласованы с органами охраны памятников.</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Юридическим обоснованием проведения этих работ являются указанный Федеральный Закон, а также «Инструкция о порядке учета, обеспечения сохранности, содержания, использования и реставрации недвижимых памятников истории и культуры».</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Необходимо организовать работу по уточнению топографической привязки известных и вновь выявляемых памятников археологии и разработке охранных зон отдельно взятых памятников с применением современных технических средств (</w:t>
      </w:r>
      <w:r w:rsidR="00F12002" w:rsidRPr="00A859FD">
        <w:rPr>
          <w:rFonts w:ascii="Times New Roman" w:eastAsia="Times New Roman" w:hAnsi="Times New Roman"/>
          <w:sz w:val="26"/>
          <w:szCs w:val="26"/>
          <w:lang w:val="en-US"/>
        </w:rPr>
        <w:t>G</w:t>
      </w:r>
      <w:r w:rsidRPr="00A859FD">
        <w:rPr>
          <w:rFonts w:ascii="Times New Roman" w:eastAsia="Times New Roman" w:hAnsi="Times New Roman"/>
          <w:sz w:val="26"/>
          <w:szCs w:val="26"/>
        </w:rPr>
        <w:t>PS и пр.).</w:t>
      </w:r>
    </w:p>
    <w:p w:rsidR="0089599F" w:rsidRPr="00A859FD" w:rsidRDefault="0089599F">
      <w:pPr>
        <w:spacing w:after="0" w:line="240" w:lineRule="auto"/>
        <w:rPr>
          <w:rFonts w:ascii="Times New Roman" w:hAnsi="Times New Roman"/>
          <w:b/>
          <w:sz w:val="24"/>
          <w:szCs w:val="24"/>
        </w:rPr>
      </w:pPr>
      <w:r w:rsidRPr="00A859FD">
        <w:rPr>
          <w:rFonts w:ascii="Times New Roman" w:hAnsi="Times New Roman"/>
          <w:b/>
          <w:sz w:val="24"/>
          <w:szCs w:val="24"/>
        </w:rPr>
        <w:br w:type="page"/>
      </w:r>
    </w:p>
    <w:p w:rsidR="008D274E" w:rsidRPr="00A859FD" w:rsidRDefault="008D274E" w:rsidP="003925E9">
      <w:pPr>
        <w:pStyle w:val="10"/>
        <w:ind w:firstLine="708"/>
      </w:pPr>
      <w:bookmarkStart w:id="7" w:name="_Toc404336266"/>
      <w:r>
        <w:lastRenderedPageBreak/>
        <w:t>2.</w:t>
      </w:r>
      <w:r>
        <w:tab/>
      </w:r>
      <w:r w:rsidRPr="00A859FD">
        <w:t>СОЦИАЛЬНО – ЭКОНОМИЧЕСКИЙ ПОТЕНЦИАЛ ТЕРРИТОРИИ</w:t>
      </w:r>
      <w:bookmarkEnd w:id="7"/>
    </w:p>
    <w:p w:rsidR="008D274E" w:rsidRPr="007259CF" w:rsidRDefault="008D274E" w:rsidP="008D274E">
      <w:pPr>
        <w:spacing w:after="0" w:line="360" w:lineRule="auto"/>
        <w:jc w:val="both"/>
        <w:rPr>
          <w:rFonts w:ascii="Times New Roman" w:hAnsi="Times New Roman"/>
          <w:sz w:val="18"/>
          <w:szCs w:val="18"/>
        </w:rPr>
      </w:pPr>
    </w:p>
    <w:p w:rsidR="008D274E" w:rsidRPr="00A859FD" w:rsidRDefault="008D274E" w:rsidP="003925E9">
      <w:pPr>
        <w:pStyle w:val="21"/>
        <w:ind w:firstLine="708"/>
      </w:pPr>
      <w:bookmarkStart w:id="8" w:name="_Toc404336267"/>
      <w:r>
        <w:t>2.1</w:t>
      </w:r>
      <w:r>
        <w:tab/>
      </w:r>
      <w:r w:rsidRPr="00A859FD">
        <w:t>Демографический потенциал</w:t>
      </w:r>
      <w:bookmarkEnd w:id="8"/>
    </w:p>
    <w:p w:rsidR="008D274E" w:rsidRPr="007259CF" w:rsidRDefault="008D274E" w:rsidP="008D274E">
      <w:pPr>
        <w:spacing w:after="0" w:line="360" w:lineRule="auto"/>
        <w:ind w:firstLine="709"/>
        <w:jc w:val="both"/>
        <w:rPr>
          <w:rFonts w:ascii="Times New Roman" w:hAnsi="Times New Roman"/>
          <w:sz w:val="18"/>
          <w:szCs w:val="18"/>
        </w:rPr>
      </w:pPr>
    </w:p>
    <w:p w:rsidR="009D4CA2" w:rsidRPr="00A859FD"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Оценка демографической ситуации является одним из основных элементов прогнозирования будущего социально</w:t>
      </w:r>
      <w:r w:rsidR="00F12002" w:rsidRPr="00A859FD">
        <w:rPr>
          <w:rFonts w:ascii="Times New Roman" w:hAnsi="Times New Roman"/>
          <w:sz w:val="26"/>
          <w:szCs w:val="26"/>
        </w:rPr>
        <w:t xml:space="preserve"> – </w:t>
      </w:r>
      <w:r w:rsidRPr="00A859FD">
        <w:rPr>
          <w:rFonts w:ascii="Times New Roman" w:hAnsi="Times New Roman"/>
          <w:sz w:val="26"/>
          <w:szCs w:val="26"/>
        </w:rPr>
        <w:t>экономического положения сельского поселения.</w:t>
      </w:r>
    </w:p>
    <w:p w:rsidR="009D4CA2" w:rsidRPr="00A859FD"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настоящее время демографическая ситуация в </w:t>
      </w:r>
      <w:proofErr w:type="spellStart"/>
      <w:r w:rsidR="00DE1D61" w:rsidRPr="00DE1D61">
        <w:rPr>
          <w:rFonts w:ascii="Times New Roman" w:hAnsi="Times New Roman"/>
          <w:sz w:val="26"/>
          <w:szCs w:val="26"/>
        </w:rPr>
        <w:t>Балакиревском</w:t>
      </w:r>
      <w:proofErr w:type="spellEnd"/>
      <w:r w:rsidRPr="00A859FD">
        <w:rPr>
          <w:rFonts w:ascii="Times New Roman" w:hAnsi="Times New Roman"/>
          <w:sz w:val="26"/>
          <w:szCs w:val="26"/>
        </w:rPr>
        <w:t xml:space="preserve"> сельском поселении, как и в </w:t>
      </w:r>
      <w:r w:rsidRPr="00DE1D61">
        <w:rPr>
          <w:rFonts w:ascii="Times New Roman" w:hAnsi="Times New Roman"/>
          <w:sz w:val="26"/>
          <w:szCs w:val="26"/>
        </w:rPr>
        <w:t xml:space="preserve">целом в </w:t>
      </w:r>
      <w:r w:rsidR="00980998" w:rsidRPr="00DE1D61">
        <w:rPr>
          <w:rFonts w:ascii="Times New Roman" w:hAnsi="Times New Roman"/>
          <w:sz w:val="26"/>
          <w:szCs w:val="26"/>
        </w:rPr>
        <w:t>Дорогобуж</w:t>
      </w:r>
      <w:r w:rsidRPr="00DE1D61">
        <w:rPr>
          <w:rFonts w:ascii="Times New Roman" w:hAnsi="Times New Roman"/>
          <w:sz w:val="26"/>
          <w:szCs w:val="26"/>
        </w:rPr>
        <w:t>ском</w:t>
      </w:r>
      <w:r w:rsidRPr="00A859FD">
        <w:rPr>
          <w:rFonts w:ascii="Times New Roman" w:hAnsi="Times New Roman"/>
          <w:sz w:val="26"/>
          <w:szCs w:val="26"/>
        </w:rPr>
        <w:t xml:space="preserve"> районе, остается сложной, что обусловлено превышением коэффициента смертности над коэффициентом рождаемости. Другими словами сложившийся на сегодняшний день уровень рождаемости не обеспечивает простого воспроизводства населения (замещение поколения родителей их детьми), в том числе, в силу массового распространения малодетности (1</w:t>
      </w:r>
      <w:r w:rsidR="00A355CE" w:rsidRPr="00A859FD">
        <w:rPr>
          <w:rFonts w:ascii="Times New Roman" w:hAnsi="Times New Roman"/>
          <w:sz w:val="26"/>
          <w:szCs w:val="26"/>
        </w:rPr>
        <w:t xml:space="preserve"> – </w:t>
      </w:r>
      <w:r w:rsidRPr="00A859FD">
        <w:rPr>
          <w:rFonts w:ascii="Times New Roman" w:hAnsi="Times New Roman"/>
          <w:sz w:val="26"/>
          <w:szCs w:val="26"/>
        </w:rPr>
        <w:t>2 ребенка в семье). Вследствие этого в сельском поселении наблюдается как сокращение общей численности населения, так и изменения в возрастном составе: продолжается процесс демографического старения населения.</w:t>
      </w:r>
    </w:p>
    <w:p w:rsidR="009D4CA2" w:rsidRPr="00DE1D61"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По данным, предоставленным </w:t>
      </w:r>
      <w:r w:rsidR="00A46B99">
        <w:rPr>
          <w:rFonts w:ascii="Times New Roman" w:hAnsi="Times New Roman"/>
          <w:sz w:val="26"/>
          <w:szCs w:val="26"/>
        </w:rPr>
        <w:t>а</w:t>
      </w:r>
      <w:r w:rsidRPr="00A859FD">
        <w:rPr>
          <w:rFonts w:ascii="Times New Roman" w:hAnsi="Times New Roman"/>
          <w:sz w:val="26"/>
          <w:szCs w:val="26"/>
        </w:rPr>
        <w:t>дминистрацией</w:t>
      </w:r>
      <w:r w:rsidRPr="00DE1D61">
        <w:rPr>
          <w:rFonts w:ascii="Times New Roman" w:hAnsi="Times New Roman"/>
          <w:sz w:val="26"/>
          <w:szCs w:val="26"/>
        </w:rPr>
        <w:t xml:space="preserve"> </w:t>
      </w:r>
      <w:proofErr w:type="spellStart"/>
      <w:r w:rsidR="00D2512A" w:rsidRPr="00DE1D61">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численность постоянного населения по состоянию на </w:t>
      </w:r>
      <w:r w:rsidRPr="00DE1D61">
        <w:rPr>
          <w:rFonts w:ascii="Times New Roman" w:hAnsi="Times New Roman"/>
          <w:sz w:val="26"/>
          <w:szCs w:val="26"/>
        </w:rPr>
        <w:t>01.01.201</w:t>
      </w:r>
      <w:r w:rsidR="003925E9">
        <w:rPr>
          <w:rFonts w:ascii="Times New Roman" w:hAnsi="Times New Roman"/>
          <w:sz w:val="26"/>
          <w:szCs w:val="26"/>
        </w:rPr>
        <w:t>4</w:t>
      </w:r>
      <w:r w:rsidRPr="00DE1D61">
        <w:rPr>
          <w:rFonts w:ascii="Times New Roman" w:hAnsi="Times New Roman"/>
          <w:sz w:val="26"/>
          <w:szCs w:val="26"/>
        </w:rPr>
        <w:t xml:space="preserve"> г.</w:t>
      </w:r>
      <w:r w:rsidRPr="00A859FD">
        <w:rPr>
          <w:rFonts w:ascii="Times New Roman" w:hAnsi="Times New Roman"/>
          <w:sz w:val="26"/>
          <w:szCs w:val="26"/>
        </w:rPr>
        <w:t xml:space="preserve"> </w:t>
      </w:r>
      <w:r w:rsidRPr="00DE1D61">
        <w:rPr>
          <w:rFonts w:ascii="Times New Roman" w:hAnsi="Times New Roman"/>
          <w:sz w:val="26"/>
          <w:szCs w:val="26"/>
        </w:rPr>
        <w:t xml:space="preserve">составила </w:t>
      </w:r>
      <w:r w:rsidR="00DE1D61" w:rsidRPr="00DE1D61">
        <w:rPr>
          <w:rFonts w:ascii="Times New Roman" w:hAnsi="Times New Roman"/>
          <w:sz w:val="26"/>
          <w:szCs w:val="26"/>
        </w:rPr>
        <w:t>226</w:t>
      </w:r>
      <w:r w:rsidR="00CB6139">
        <w:rPr>
          <w:rFonts w:ascii="Times New Roman" w:hAnsi="Times New Roman"/>
          <w:sz w:val="26"/>
          <w:szCs w:val="26"/>
        </w:rPr>
        <w:t xml:space="preserve"> </w:t>
      </w:r>
      <w:r w:rsidR="00910952" w:rsidRPr="00A859FD">
        <w:rPr>
          <w:rFonts w:ascii="Times New Roman" w:hAnsi="Times New Roman"/>
          <w:sz w:val="26"/>
          <w:szCs w:val="26"/>
        </w:rPr>
        <w:t>жител</w:t>
      </w:r>
      <w:r w:rsidR="00D9625C">
        <w:rPr>
          <w:rFonts w:ascii="Times New Roman" w:hAnsi="Times New Roman"/>
          <w:sz w:val="26"/>
          <w:szCs w:val="26"/>
        </w:rPr>
        <w:t>ей</w:t>
      </w:r>
      <w:r w:rsidR="0000552E">
        <w:rPr>
          <w:rFonts w:ascii="Times New Roman" w:hAnsi="Times New Roman"/>
          <w:sz w:val="26"/>
          <w:szCs w:val="26"/>
        </w:rPr>
        <w:t>.</w:t>
      </w:r>
      <w:r w:rsidRPr="00A859FD">
        <w:rPr>
          <w:rFonts w:ascii="Times New Roman" w:hAnsi="Times New Roman"/>
          <w:sz w:val="26"/>
          <w:szCs w:val="26"/>
        </w:rPr>
        <w:t xml:space="preserve"> </w:t>
      </w:r>
      <w:r w:rsidR="00BB0523">
        <w:rPr>
          <w:rFonts w:ascii="Times New Roman" w:hAnsi="Times New Roman"/>
          <w:sz w:val="26"/>
          <w:szCs w:val="26"/>
        </w:rPr>
        <w:t>Это</w:t>
      </w:r>
      <w:r w:rsidRPr="00A859FD">
        <w:rPr>
          <w:rFonts w:ascii="Times New Roman" w:hAnsi="Times New Roman"/>
          <w:sz w:val="26"/>
          <w:szCs w:val="26"/>
        </w:rPr>
        <w:t xml:space="preserve"> порядка </w:t>
      </w:r>
      <w:r w:rsidR="00DE1D61" w:rsidRPr="00DE1D61">
        <w:rPr>
          <w:rFonts w:ascii="Times New Roman" w:hAnsi="Times New Roman"/>
          <w:sz w:val="26"/>
          <w:szCs w:val="26"/>
        </w:rPr>
        <w:t>1,1</w:t>
      </w:r>
      <w:r w:rsidRPr="00DE1D61">
        <w:rPr>
          <w:rFonts w:ascii="Times New Roman" w:hAnsi="Times New Roman"/>
          <w:sz w:val="26"/>
          <w:szCs w:val="26"/>
        </w:rPr>
        <w:t>%</w:t>
      </w:r>
      <w:r w:rsidR="00B15611" w:rsidRPr="00CB6139">
        <w:rPr>
          <w:rFonts w:ascii="Times New Roman" w:hAnsi="Times New Roman"/>
          <w:color w:val="FF0000"/>
          <w:sz w:val="26"/>
          <w:szCs w:val="26"/>
        </w:rPr>
        <w:t xml:space="preserve"> </w:t>
      </w:r>
      <w:r w:rsidR="00B15611" w:rsidRPr="00A859FD">
        <w:rPr>
          <w:rFonts w:ascii="Times New Roman" w:hAnsi="Times New Roman"/>
          <w:sz w:val="26"/>
          <w:szCs w:val="26"/>
        </w:rPr>
        <w:t xml:space="preserve">от общей численности населения </w:t>
      </w:r>
      <w:r w:rsidR="00980998" w:rsidRPr="00A859FD">
        <w:rPr>
          <w:rFonts w:ascii="Times New Roman" w:hAnsi="Times New Roman"/>
          <w:sz w:val="26"/>
          <w:szCs w:val="26"/>
        </w:rPr>
        <w:t>муниципально</w:t>
      </w:r>
      <w:r w:rsidR="00980998" w:rsidRPr="00DE1D61">
        <w:rPr>
          <w:rFonts w:ascii="Times New Roman" w:hAnsi="Times New Roman"/>
          <w:sz w:val="26"/>
          <w:szCs w:val="26"/>
        </w:rPr>
        <w:t>го образования</w:t>
      </w:r>
      <w:r w:rsidR="00CB6139" w:rsidRPr="00DE1D61">
        <w:rPr>
          <w:rFonts w:ascii="Times New Roman" w:hAnsi="Times New Roman"/>
          <w:sz w:val="26"/>
          <w:szCs w:val="26"/>
        </w:rPr>
        <w:t xml:space="preserve"> </w:t>
      </w:r>
      <w:r w:rsidRPr="00DE1D61">
        <w:rPr>
          <w:rFonts w:ascii="Times New Roman" w:hAnsi="Times New Roman"/>
          <w:sz w:val="26"/>
          <w:szCs w:val="26"/>
        </w:rPr>
        <w:t>«</w:t>
      </w:r>
      <w:r w:rsidR="00980998" w:rsidRPr="00DE1D61">
        <w:rPr>
          <w:rFonts w:ascii="Times New Roman" w:hAnsi="Times New Roman"/>
          <w:sz w:val="26"/>
          <w:szCs w:val="26"/>
        </w:rPr>
        <w:t>Дорогобужск</w:t>
      </w:r>
      <w:r w:rsidRPr="00DE1D61">
        <w:rPr>
          <w:rFonts w:ascii="Times New Roman" w:hAnsi="Times New Roman"/>
          <w:sz w:val="26"/>
          <w:szCs w:val="26"/>
        </w:rPr>
        <w:t>ий район».</w:t>
      </w:r>
      <w:r w:rsidR="00CB6139" w:rsidRPr="00DE1D61">
        <w:rPr>
          <w:rFonts w:ascii="Times New Roman" w:hAnsi="Times New Roman"/>
          <w:sz w:val="26"/>
          <w:szCs w:val="26"/>
        </w:rPr>
        <w:t xml:space="preserve"> </w:t>
      </w:r>
      <w:r w:rsidRPr="00DE1D61">
        <w:rPr>
          <w:rFonts w:ascii="Times New Roman" w:hAnsi="Times New Roman"/>
          <w:sz w:val="26"/>
          <w:szCs w:val="26"/>
        </w:rPr>
        <w:t xml:space="preserve">Плотность населения составляет </w:t>
      </w:r>
      <w:r w:rsidR="00DE1D61" w:rsidRPr="00DE1D61">
        <w:rPr>
          <w:rFonts w:ascii="Times New Roman" w:hAnsi="Times New Roman"/>
          <w:sz w:val="26"/>
          <w:szCs w:val="26"/>
        </w:rPr>
        <w:t>2,02</w:t>
      </w:r>
      <w:r w:rsidRPr="00DE1D61">
        <w:rPr>
          <w:rFonts w:ascii="Times New Roman" w:hAnsi="Times New Roman"/>
          <w:sz w:val="26"/>
          <w:szCs w:val="26"/>
        </w:rPr>
        <w:t xml:space="preserve"> чел./км</w:t>
      </w:r>
      <w:r w:rsidR="00F12002" w:rsidRPr="00DE1D61">
        <w:rPr>
          <w:rFonts w:ascii="Times New Roman" w:hAnsi="Times New Roman"/>
          <w:sz w:val="26"/>
          <w:szCs w:val="26"/>
          <w:vertAlign w:val="superscript"/>
        </w:rPr>
        <w:t>2</w:t>
      </w:r>
      <w:r w:rsidRPr="00DE1D61">
        <w:rPr>
          <w:rFonts w:ascii="Times New Roman" w:hAnsi="Times New Roman"/>
          <w:sz w:val="26"/>
          <w:szCs w:val="26"/>
        </w:rPr>
        <w:t>.</w:t>
      </w:r>
    </w:p>
    <w:p w:rsidR="009D4CA2" w:rsidRPr="00A859FD" w:rsidRDefault="009D4CA2" w:rsidP="00FE3020">
      <w:pPr>
        <w:spacing w:after="0" w:line="360" w:lineRule="auto"/>
        <w:ind w:firstLine="709"/>
        <w:jc w:val="both"/>
        <w:rPr>
          <w:rFonts w:ascii="Times New Roman" w:hAnsi="Times New Roman"/>
          <w:sz w:val="26"/>
          <w:szCs w:val="26"/>
        </w:rPr>
      </w:pPr>
      <w:r w:rsidRPr="00DE1D61">
        <w:rPr>
          <w:rFonts w:ascii="Times New Roman" w:hAnsi="Times New Roman"/>
          <w:sz w:val="26"/>
          <w:szCs w:val="26"/>
        </w:rPr>
        <w:t xml:space="preserve">Динамика численности населения </w:t>
      </w:r>
      <w:proofErr w:type="spellStart"/>
      <w:r w:rsidR="00D2512A" w:rsidRPr="00DE1D61">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представлена в таблице </w:t>
      </w:r>
      <w:r w:rsidR="00A50186" w:rsidRPr="00A859FD">
        <w:rPr>
          <w:rFonts w:ascii="Times New Roman" w:hAnsi="Times New Roman"/>
          <w:sz w:val="26"/>
          <w:szCs w:val="26"/>
        </w:rPr>
        <w:t>5</w:t>
      </w:r>
      <w:r w:rsidR="00A075C4" w:rsidRPr="00A859FD">
        <w:rPr>
          <w:rFonts w:ascii="Times New Roman" w:hAnsi="Times New Roman"/>
          <w:sz w:val="26"/>
          <w:szCs w:val="26"/>
        </w:rPr>
        <w:t>.</w:t>
      </w:r>
    </w:p>
    <w:p w:rsidR="009D4CA2" w:rsidRPr="00A859FD" w:rsidRDefault="009D4CA2" w:rsidP="00FE3020">
      <w:pPr>
        <w:spacing w:after="0" w:line="360" w:lineRule="auto"/>
        <w:ind w:firstLine="709"/>
        <w:jc w:val="right"/>
        <w:rPr>
          <w:rFonts w:ascii="Times New Roman" w:hAnsi="Times New Roman"/>
          <w:sz w:val="26"/>
          <w:szCs w:val="26"/>
        </w:rPr>
      </w:pPr>
      <w:r w:rsidRPr="00A859FD">
        <w:rPr>
          <w:rFonts w:ascii="Times New Roman" w:hAnsi="Times New Roman"/>
          <w:sz w:val="26"/>
          <w:szCs w:val="26"/>
        </w:rPr>
        <w:t xml:space="preserve">Таблица </w:t>
      </w:r>
      <w:r w:rsidR="0037779A" w:rsidRPr="00A859FD">
        <w:rPr>
          <w:rFonts w:ascii="Times New Roman" w:hAnsi="Times New Roman"/>
          <w:sz w:val="26"/>
          <w:szCs w:val="26"/>
        </w:rPr>
        <w:t>5</w:t>
      </w:r>
    </w:p>
    <w:p w:rsidR="009D4CA2" w:rsidRPr="00A859FD" w:rsidRDefault="00C15EC0" w:rsidP="00FE3020">
      <w:pPr>
        <w:spacing w:after="0" w:line="360" w:lineRule="auto"/>
        <w:ind w:firstLine="709"/>
        <w:jc w:val="center"/>
        <w:rPr>
          <w:rFonts w:ascii="Times New Roman" w:hAnsi="Times New Roman"/>
          <w:b/>
          <w:sz w:val="26"/>
          <w:szCs w:val="26"/>
        </w:rPr>
      </w:pPr>
      <w:r>
        <w:rPr>
          <w:rFonts w:ascii="Times New Roman" w:hAnsi="Times New Roman"/>
          <w:b/>
          <w:sz w:val="26"/>
          <w:szCs w:val="26"/>
        </w:rPr>
        <w:t>Динамика численности населения</w:t>
      </w:r>
    </w:p>
    <w:tbl>
      <w:tblPr>
        <w:tblW w:w="9474" w:type="dxa"/>
        <w:jc w:val="center"/>
        <w:tblInd w:w="-322" w:type="dxa"/>
        <w:tblLayout w:type="fixed"/>
        <w:tblLook w:val="00A0" w:firstRow="1" w:lastRow="0" w:firstColumn="1" w:lastColumn="0" w:noHBand="0" w:noVBand="0"/>
      </w:tblPr>
      <w:tblGrid>
        <w:gridCol w:w="2045"/>
        <w:gridCol w:w="928"/>
        <w:gridCol w:w="929"/>
        <w:gridCol w:w="928"/>
        <w:gridCol w:w="929"/>
        <w:gridCol w:w="929"/>
        <w:gridCol w:w="928"/>
        <w:gridCol w:w="929"/>
        <w:gridCol w:w="929"/>
      </w:tblGrid>
      <w:tr w:rsidR="00DE1D61" w:rsidRPr="00DB06F8" w:rsidTr="008F4813">
        <w:trPr>
          <w:trHeight w:val="559"/>
          <w:tblHeader/>
          <w:jc w:val="center"/>
        </w:trPr>
        <w:tc>
          <w:tcPr>
            <w:tcW w:w="2045" w:type="dxa"/>
            <w:tcBorders>
              <w:top w:val="single" w:sz="8" w:space="0" w:color="auto"/>
              <w:left w:val="single" w:sz="8" w:space="0" w:color="auto"/>
              <w:bottom w:val="single" w:sz="4" w:space="0" w:color="auto"/>
              <w:right w:val="single" w:sz="8" w:space="0" w:color="auto"/>
            </w:tcBorders>
            <w:shd w:val="clear" w:color="auto" w:fill="B6DDE8"/>
            <w:vAlign w:val="center"/>
          </w:tcPr>
          <w:p w:rsidR="00DE1D61" w:rsidRPr="008F4813" w:rsidRDefault="00DE1D61" w:rsidP="008A2257">
            <w:pPr>
              <w:spacing w:after="0" w:line="240" w:lineRule="auto"/>
              <w:jc w:val="center"/>
              <w:rPr>
                <w:rFonts w:ascii="Times New Roman" w:hAnsi="Times New Roman"/>
                <w:b/>
                <w:lang w:eastAsia="ru-RU"/>
              </w:rPr>
            </w:pPr>
            <w:r w:rsidRPr="008F4813">
              <w:rPr>
                <w:rFonts w:ascii="Times New Roman" w:hAnsi="Times New Roman"/>
                <w:b/>
                <w:lang w:eastAsia="ru-RU"/>
              </w:rPr>
              <w:t>Год</w:t>
            </w:r>
          </w:p>
        </w:tc>
        <w:tc>
          <w:tcPr>
            <w:tcW w:w="928" w:type="dxa"/>
            <w:tcBorders>
              <w:top w:val="single" w:sz="8" w:space="0" w:color="auto"/>
              <w:left w:val="single" w:sz="8" w:space="0" w:color="auto"/>
              <w:bottom w:val="single" w:sz="4" w:space="0" w:color="auto"/>
              <w:right w:val="single" w:sz="8" w:space="0" w:color="auto"/>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2006</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2007</w:t>
            </w:r>
          </w:p>
        </w:tc>
        <w:tc>
          <w:tcPr>
            <w:tcW w:w="928"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2008</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2009</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2010</w:t>
            </w:r>
          </w:p>
        </w:tc>
        <w:tc>
          <w:tcPr>
            <w:tcW w:w="928"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2011</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2012</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2013</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Мужчины</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124</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129</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114</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117</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107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106</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110</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Женщины</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133</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124</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128</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125</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128</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115</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110</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116</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Население (чел.)</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257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253</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242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237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245</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222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216</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226</w:t>
            </w:r>
          </w:p>
        </w:tc>
      </w:tr>
    </w:tbl>
    <w:p w:rsidR="00A46B99" w:rsidRDefault="00A46B99" w:rsidP="00D21FDE">
      <w:pPr>
        <w:spacing w:after="0" w:line="360" w:lineRule="auto"/>
        <w:ind w:firstLine="709"/>
        <w:jc w:val="both"/>
        <w:rPr>
          <w:rFonts w:ascii="Times New Roman" w:hAnsi="Times New Roman"/>
          <w:sz w:val="26"/>
          <w:szCs w:val="26"/>
        </w:rPr>
      </w:pPr>
    </w:p>
    <w:p w:rsidR="009D4CA2" w:rsidRPr="00996276" w:rsidRDefault="009D4CA2" w:rsidP="00D21FDE">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В </w:t>
      </w:r>
      <w:r w:rsidRPr="00996276">
        <w:rPr>
          <w:rFonts w:ascii="Times New Roman" w:hAnsi="Times New Roman"/>
          <w:sz w:val="26"/>
          <w:szCs w:val="26"/>
        </w:rPr>
        <w:t>разрезе населенных пунктов наиболее густонаселенными</w:t>
      </w:r>
      <w:r w:rsidR="00EC37DB" w:rsidRPr="00996276">
        <w:rPr>
          <w:rFonts w:ascii="Times New Roman" w:hAnsi="Times New Roman"/>
          <w:sz w:val="26"/>
          <w:szCs w:val="26"/>
        </w:rPr>
        <w:t xml:space="preserve"> </w:t>
      </w:r>
      <w:r w:rsidR="00BB0523" w:rsidRPr="00996276">
        <w:rPr>
          <w:rFonts w:ascii="Times New Roman" w:hAnsi="Times New Roman"/>
          <w:sz w:val="26"/>
          <w:szCs w:val="26"/>
        </w:rPr>
        <w:t>(приложение 1)</w:t>
      </w:r>
      <w:r w:rsidRPr="00996276">
        <w:rPr>
          <w:rFonts w:ascii="Times New Roman" w:hAnsi="Times New Roman"/>
          <w:sz w:val="26"/>
          <w:szCs w:val="26"/>
        </w:rPr>
        <w:t xml:space="preserve"> по данным </w:t>
      </w:r>
      <w:r w:rsidR="000E59CF" w:rsidRPr="00996276">
        <w:rPr>
          <w:rFonts w:ascii="Times New Roman" w:hAnsi="Times New Roman"/>
          <w:sz w:val="26"/>
          <w:szCs w:val="26"/>
        </w:rPr>
        <w:t>н</w:t>
      </w:r>
      <w:r w:rsidRPr="00996276">
        <w:rPr>
          <w:rFonts w:ascii="Times New Roman" w:hAnsi="Times New Roman"/>
          <w:sz w:val="26"/>
          <w:szCs w:val="26"/>
        </w:rPr>
        <w:t xml:space="preserve">а </w:t>
      </w:r>
      <w:r w:rsidR="000E59CF" w:rsidRPr="00996276">
        <w:rPr>
          <w:rFonts w:ascii="Times New Roman" w:hAnsi="Times New Roman"/>
          <w:sz w:val="26"/>
          <w:szCs w:val="26"/>
        </w:rPr>
        <w:t>01.01.</w:t>
      </w:r>
      <w:r w:rsidRPr="00996276">
        <w:rPr>
          <w:rFonts w:ascii="Times New Roman" w:hAnsi="Times New Roman"/>
          <w:sz w:val="26"/>
          <w:szCs w:val="26"/>
        </w:rPr>
        <w:t>201</w:t>
      </w:r>
      <w:r w:rsidR="0000552E">
        <w:rPr>
          <w:rFonts w:ascii="Times New Roman" w:hAnsi="Times New Roman"/>
          <w:sz w:val="26"/>
          <w:szCs w:val="26"/>
        </w:rPr>
        <w:t>4</w:t>
      </w:r>
      <w:r w:rsidR="003D15CC" w:rsidRPr="00996276">
        <w:rPr>
          <w:rFonts w:ascii="Times New Roman" w:hAnsi="Times New Roman"/>
          <w:sz w:val="26"/>
          <w:szCs w:val="26"/>
        </w:rPr>
        <w:t xml:space="preserve"> г.</w:t>
      </w:r>
      <w:r w:rsidRPr="00996276">
        <w:rPr>
          <w:rFonts w:ascii="Times New Roman" w:hAnsi="Times New Roman"/>
          <w:sz w:val="26"/>
          <w:szCs w:val="26"/>
        </w:rPr>
        <w:t xml:space="preserve"> являются следующие: </w:t>
      </w:r>
      <w:r w:rsidR="00776C6D" w:rsidRPr="00996276">
        <w:rPr>
          <w:rFonts w:ascii="Times New Roman" w:hAnsi="Times New Roman"/>
          <w:sz w:val="26"/>
          <w:szCs w:val="26"/>
        </w:rPr>
        <w:t>село</w:t>
      </w:r>
      <w:r w:rsidR="00DE7B70" w:rsidRPr="00996276">
        <w:rPr>
          <w:rFonts w:ascii="Times New Roman" w:hAnsi="Times New Roman"/>
          <w:sz w:val="26"/>
          <w:szCs w:val="26"/>
        </w:rPr>
        <w:t xml:space="preserve"> </w:t>
      </w:r>
      <w:r w:rsidR="00996276" w:rsidRPr="00996276">
        <w:rPr>
          <w:rFonts w:ascii="Times New Roman" w:hAnsi="Times New Roman"/>
          <w:sz w:val="26"/>
          <w:szCs w:val="26"/>
        </w:rPr>
        <w:t>Быково</w:t>
      </w:r>
      <w:r w:rsidRPr="00996276">
        <w:rPr>
          <w:rFonts w:ascii="Times New Roman" w:hAnsi="Times New Roman"/>
          <w:sz w:val="26"/>
          <w:szCs w:val="26"/>
        </w:rPr>
        <w:t xml:space="preserve"> (</w:t>
      </w:r>
      <w:r w:rsidR="00996276">
        <w:rPr>
          <w:rFonts w:ascii="Times New Roman" w:hAnsi="Times New Roman"/>
          <w:sz w:val="26"/>
          <w:szCs w:val="26"/>
        </w:rPr>
        <w:t>77,43</w:t>
      </w:r>
      <w:r w:rsidRPr="00996276">
        <w:rPr>
          <w:rFonts w:ascii="Times New Roman" w:hAnsi="Times New Roman"/>
          <w:sz w:val="26"/>
          <w:szCs w:val="26"/>
        </w:rPr>
        <w:t xml:space="preserve">% от общей численности населения), </w:t>
      </w:r>
      <w:r w:rsidR="00776C6D" w:rsidRPr="00996276">
        <w:rPr>
          <w:rFonts w:ascii="Times New Roman" w:hAnsi="Times New Roman"/>
          <w:sz w:val="26"/>
          <w:szCs w:val="26"/>
        </w:rPr>
        <w:t>деревня</w:t>
      </w:r>
      <w:r w:rsidR="00DE7B70" w:rsidRPr="00996276">
        <w:rPr>
          <w:rFonts w:ascii="Times New Roman" w:hAnsi="Times New Roman"/>
          <w:sz w:val="26"/>
          <w:szCs w:val="26"/>
        </w:rPr>
        <w:t xml:space="preserve"> </w:t>
      </w:r>
      <w:r w:rsidR="00996276" w:rsidRPr="00996276">
        <w:rPr>
          <w:rFonts w:ascii="Times New Roman" w:hAnsi="Times New Roman"/>
          <w:sz w:val="26"/>
          <w:szCs w:val="26"/>
        </w:rPr>
        <w:t>Михайловка</w:t>
      </w:r>
      <w:r w:rsidRPr="00996276">
        <w:rPr>
          <w:rFonts w:ascii="Times New Roman" w:hAnsi="Times New Roman"/>
          <w:sz w:val="26"/>
          <w:szCs w:val="26"/>
        </w:rPr>
        <w:t xml:space="preserve"> (</w:t>
      </w:r>
      <w:r w:rsidR="00996276">
        <w:rPr>
          <w:rFonts w:ascii="Times New Roman" w:hAnsi="Times New Roman"/>
          <w:sz w:val="26"/>
          <w:szCs w:val="26"/>
        </w:rPr>
        <w:t>8,85</w:t>
      </w:r>
      <w:r w:rsidRPr="00996276">
        <w:rPr>
          <w:rFonts w:ascii="Times New Roman" w:hAnsi="Times New Roman"/>
          <w:sz w:val="26"/>
          <w:szCs w:val="26"/>
        </w:rPr>
        <w:t xml:space="preserve">%), </w:t>
      </w:r>
      <w:r w:rsidR="00776C6D" w:rsidRPr="00996276">
        <w:rPr>
          <w:rFonts w:ascii="Times New Roman" w:hAnsi="Times New Roman"/>
          <w:sz w:val="26"/>
          <w:szCs w:val="26"/>
        </w:rPr>
        <w:t>деревня</w:t>
      </w:r>
      <w:r w:rsidR="00DE7B70" w:rsidRPr="00996276">
        <w:rPr>
          <w:rFonts w:ascii="Times New Roman" w:hAnsi="Times New Roman"/>
          <w:sz w:val="26"/>
          <w:szCs w:val="26"/>
        </w:rPr>
        <w:t xml:space="preserve"> </w:t>
      </w:r>
      <w:proofErr w:type="spellStart"/>
      <w:r w:rsidR="00996276" w:rsidRPr="00996276">
        <w:rPr>
          <w:rFonts w:ascii="Times New Roman" w:hAnsi="Times New Roman"/>
          <w:sz w:val="26"/>
          <w:szCs w:val="26"/>
        </w:rPr>
        <w:t>Запрудье</w:t>
      </w:r>
      <w:proofErr w:type="spellEnd"/>
      <w:r w:rsidR="00B15611" w:rsidRPr="00996276">
        <w:rPr>
          <w:rFonts w:ascii="Times New Roman" w:hAnsi="Times New Roman"/>
          <w:sz w:val="26"/>
          <w:szCs w:val="26"/>
        </w:rPr>
        <w:t xml:space="preserve"> (</w:t>
      </w:r>
      <w:r w:rsidR="00996276">
        <w:rPr>
          <w:rFonts w:ascii="Times New Roman" w:hAnsi="Times New Roman"/>
          <w:sz w:val="26"/>
          <w:szCs w:val="26"/>
        </w:rPr>
        <w:t>7,07</w:t>
      </w:r>
      <w:r w:rsidR="00B15611" w:rsidRPr="00996276">
        <w:rPr>
          <w:rFonts w:ascii="Times New Roman" w:hAnsi="Times New Roman"/>
          <w:sz w:val="26"/>
          <w:szCs w:val="26"/>
        </w:rPr>
        <w:t xml:space="preserve">%) и </w:t>
      </w:r>
      <w:r w:rsidR="00776C6D" w:rsidRPr="00996276">
        <w:rPr>
          <w:rFonts w:ascii="Times New Roman" w:hAnsi="Times New Roman"/>
          <w:sz w:val="26"/>
          <w:szCs w:val="26"/>
        </w:rPr>
        <w:t>деревня</w:t>
      </w:r>
      <w:r w:rsidR="00DE7B70" w:rsidRPr="00996276">
        <w:rPr>
          <w:rFonts w:ascii="Times New Roman" w:hAnsi="Times New Roman"/>
          <w:sz w:val="26"/>
          <w:szCs w:val="26"/>
        </w:rPr>
        <w:t xml:space="preserve"> </w:t>
      </w:r>
      <w:proofErr w:type="spellStart"/>
      <w:r w:rsidR="00996276" w:rsidRPr="00996276">
        <w:rPr>
          <w:rFonts w:ascii="Times New Roman" w:hAnsi="Times New Roman"/>
          <w:sz w:val="26"/>
          <w:szCs w:val="26"/>
        </w:rPr>
        <w:t>Балакирево</w:t>
      </w:r>
      <w:proofErr w:type="spellEnd"/>
      <w:r w:rsidR="00B15611" w:rsidRPr="00996276">
        <w:rPr>
          <w:rFonts w:ascii="Times New Roman" w:hAnsi="Times New Roman"/>
          <w:sz w:val="26"/>
          <w:szCs w:val="26"/>
        </w:rPr>
        <w:t xml:space="preserve"> (</w:t>
      </w:r>
      <w:r w:rsidR="00996276">
        <w:rPr>
          <w:rFonts w:ascii="Times New Roman" w:hAnsi="Times New Roman"/>
          <w:sz w:val="26"/>
          <w:szCs w:val="26"/>
        </w:rPr>
        <w:t>4,42</w:t>
      </w:r>
      <w:r w:rsidR="00B15611" w:rsidRPr="00996276">
        <w:rPr>
          <w:rFonts w:ascii="Times New Roman" w:hAnsi="Times New Roman"/>
          <w:sz w:val="26"/>
          <w:szCs w:val="26"/>
        </w:rPr>
        <w:t>%</w:t>
      </w:r>
      <w:r w:rsidR="00A355CE" w:rsidRPr="00996276">
        <w:rPr>
          <w:rFonts w:ascii="Times New Roman" w:hAnsi="Times New Roman"/>
          <w:sz w:val="26"/>
          <w:szCs w:val="26"/>
        </w:rPr>
        <w:t>).</w:t>
      </w:r>
    </w:p>
    <w:p w:rsidR="009D4CA2" w:rsidRPr="00A859FD" w:rsidRDefault="00602661" w:rsidP="00D21FDE">
      <w:pPr>
        <w:spacing w:after="0" w:line="360" w:lineRule="auto"/>
        <w:ind w:firstLine="709"/>
        <w:jc w:val="both"/>
        <w:rPr>
          <w:rFonts w:ascii="Times New Roman" w:hAnsi="Times New Roman"/>
          <w:sz w:val="26"/>
          <w:szCs w:val="26"/>
        </w:rPr>
      </w:pPr>
      <w:r w:rsidRPr="00996276">
        <w:rPr>
          <w:rFonts w:ascii="Times New Roman" w:hAnsi="Times New Roman"/>
          <w:sz w:val="26"/>
          <w:szCs w:val="26"/>
        </w:rPr>
        <w:t>Оценивая структуру населения</w:t>
      </w:r>
      <w:r w:rsidR="009D4CA2" w:rsidRPr="00996276">
        <w:rPr>
          <w:rFonts w:ascii="Times New Roman" w:hAnsi="Times New Roman"/>
          <w:sz w:val="26"/>
          <w:szCs w:val="26"/>
        </w:rPr>
        <w:t xml:space="preserve"> можно отметить, что </w:t>
      </w:r>
      <w:r w:rsidRPr="00996276">
        <w:rPr>
          <w:rFonts w:ascii="Times New Roman" w:hAnsi="Times New Roman"/>
          <w:sz w:val="26"/>
          <w:szCs w:val="26"/>
        </w:rPr>
        <w:t>5</w:t>
      </w:r>
      <w:r w:rsidR="00996276" w:rsidRPr="00996276">
        <w:rPr>
          <w:rFonts w:ascii="Times New Roman" w:hAnsi="Times New Roman"/>
          <w:sz w:val="26"/>
          <w:szCs w:val="26"/>
        </w:rPr>
        <w:t>1</w:t>
      </w:r>
      <w:r w:rsidRPr="00996276">
        <w:rPr>
          <w:rFonts w:ascii="Times New Roman" w:hAnsi="Times New Roman"/>
          <w:sz w:val="26"/>
          <w:szCs w:val="26"/>
        </w:rPr>
        <w:t>,</w:t>
      </w:r>
      <w:r w:rsidR="005A5D53" w:rsidRPr="00996276">
        <w:rPr>
          <w:rFonts w:ascii="Times New Roman" w:hAnsi="Times New Roman"/>
          <w:sz w:val="26"/>
          <w:szCs w:val="26"/>
        </w:rPr>
        <w:t>3</w:t>
      </w:r>
      <w:r w:rsidR="00996276" w:rsidRPr="00996276">
        <w:rPr>
          <w:rFonts w:ascii="Times New Roman" w:hAnsi="Times New Roman"/>
          <w:sz w:val="26"/>
          <w:szCs w:val="26"/>
        </w:rPr>
        <w:t>3</w:t>
      </w:r>
      <w:r w:rsidR="009D4CA2" w:rsidRPr="00996276">
        <w:rPr>
          <w:rFonts w:ascii="Times New Roman" w:hAnsi="Times New Roman"/>
          <w:sz w:val="26"/>
          <w:szCs w:val="26"/>
        </w:rPr>
        <w:t xml:space="preserve">% от общей численности составляют женщины, </w:t>
      </w:r>
      <w:r w:rsidR="00996276" w:rsidRPr="00996276">
        <w:rPr>
          <w:rFonts w:ascii="Times New Roman" w:hAnsi="Times New Roman"/>
          <w:sz w:val="26"/>
          <w:szCs w:val="26"/>
        </w:rPr>
        <w:t>48,67</w:t>
      </w:r>
      <w:r w:rsidR="009D4CA2" w:rsidRPr="00996276">
        <w:rPr>
          <w:rFonts w:ascii="Times New Roman" w:hAnsi="Times New Roman"/>
          <w:sz w:val="26"/>
          <w:szCs w:val="26"/>
        </w:rPr>
        <w:t xml:space="preserve">% </w:t>
      </w:r>
      <w:r w:rsidR="00B15611" w:rsidRPr="00996276">
        <w:rPr>
          <w:rFonts w:ascii="Times New Roman" w:hAnsi="Times New Roman"/>
          <w:sz w:val="26"/>
          <w:szCs w:val="26"/>
        </w:rPr>
        <w:t>–</w:t>
      </w:r>
      <w:r w:rsidR="009D4CA2" w:rsidRPr="00996276">
        <w:rPr>
          <w:rFonts w:ascii="Times New Roman" w:hAnsi="Times New Roman"/>
          <w:sz w:val="26"/>
          <w:szCs w:val="26"/>
        </w:rPr>
        <w:t xml:space="preserve"> мужчины и </w:t>
      </w:r>
      <w:r w:rsidR="00996276" w:rsidRPr="00996276">
        <w:rPr>
          <w:rFonts w:ascii="Times New Roman" w:hAnsi="Times New Roman"/>
          <w:sz w:val="26"/>
          <w:szCs w:val="26"/>
        </w:rPr>
        <w:t>15,93</w:t>
      </w:r>
      <w:r w:rsidR="009D4CA2" w:rsidRPr="00996276">
        <w:rPr>
          <w:rFonts w:ascii="Times New Roman" w:hAnsi="Times New Roman"/>
          <w:sz w:val="26"/>
          <w:szCs w:val="26"/>
        </w:rPr>
        <w:t xml:space="preserve">% </w:t>
      </w:r>
      <w:r w:rsidRPr="00996276">
        <w:rPr>
          <w:rFonts w:ascii="Times New Roman" w:hAnsi="Times New Roman"/>
          <w:sz w:val="26"/>
          <w:szCs w:val="26"/>
        </w:rPr>
        <w:t>от</w:t>
      </w:r>
      <w:r w:rsidRPr="00A859FD">
        <w:rPr>
          <w:rFonts w:ascii="Times New Roman" w:hAnsi="Times New Roman"/>
          <w:sz w:val="26"/>
          <w:szCs w:val="26"/>
        </w:rPr>
        <w:t xml:space="preserve"> общей численности составляют </w:t>
      </w:r>
      <w:r w:rsidR="009D4CA2" w:rsidRPr="00A859FD">
        <w:rPr>
          <w:rFonts w:ascii="Times New Roman" w:hAnsi="Times New Roman"/>
          <w:sz w:val="26"/>
          <w:szCs w:val="26"/>
        </w:rPr>
        <w:t>дети. Такая ситуация обусловлена следующими причинами:</w:t>
      </w:r>
    </w:p>
    <w:p w:rsidR="009D4CA2" w:rsidRPr="00A859FD" w:rsidRDefault="00B15611" w:rsidP="00D21FDE">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D4CA2" w:rsidRPr="00A859FD">
        <w:rPr>
          <w:rFonts w:ascii="Times New Roman" w:hAnsi="Times New Roman"/>
          <w:sz w:val="26"/>
          <w:szCs w:val="26"/>
        </w:rPr>
        <w:t xml:space="preserve"> механическая миграция – отток части населения в связи с поиском высокооплачиваемой работы в </w:t>
      </w:r>
      <w:r w:rsidR="00E07D11" w:rsidRPr="00A859FD">
        <w:rPr>
          <w:rFonts w:ascii="Times New Roman" w:hAnsi="Times New Roman"/>
          <w:sz w:val="26"/>
          <w:szCs w:val="26"/>
        </w:rPr>
        <w:t xml:space="preserve">районный </w:t>
      </w:r>
      <w:r w:rsidR="00E07D11" w:rsidRPr="00996276">
        <w:rPr>
          <w:rFonts w:ascii="Times New Roman" w:hAnsi="Times New Roman"/>
          <w:color w:val="000000" w:themeColor="text1"/>
          <w:sz w:val="26"/>
          <w:szCs w:val="26"/>
        </w:rPr>
        <w:t xml:space="preserve">центр (г. Дорогобуж), в </w:t>
      </w:r>
      <w:r w:rsidR="009D4CA2" w:rsidRPr="00996276">
        <w:rPr>
          <w:rFonts w:ascii="Times New Roman" w:hAnsi="Times New Roman"/>
          <w:color w:val="000000" w:themeColor="text1"/>
          <w:sz w:val="26"/>
          <w:szCs w:val="26"/>
        </w:rPr>
        <w:t>областной</w:t>
      </w:r>
      <w:r w:rsidR="009D4CA2" w:rsidRPr="00A859FD">
        <w:rPr>
          <w:rFonts w:ascii="Times New Roman" w:hAnsi="Times New Roman"/>
          <w:sz w:val="26"/>
          <w:szCs w:val="26"/>
        </w:rPr>
        <w:t xml:space="preserve"> центр (г. Смоленск), либо другие крупные города </w:t>
      </w:r>
      <w:r w:rsidR="007A1EEE" w:rsidRPr="00A859FD">
        <w:rPr>
          <w:rFonts w:ascii="Times New Roman" w:hAnsi="Times New Roman"/>
          <w:sz w:val="26"/>
          <w:szCs w:val="26"/>
        </w:rPr>
        <w:t>Российской Федерации</w:t>
      </w:r>
      <w:r w:rsidR="009D4CA2" w:rsidRPr="00A859FD">
        <w:rPr>
          <w:rFonts w:ascii="Times New Roman" w:hAnsi="Times New Roman"/>
          <w:sz w:val="26"/>
          <w:szCs w:val="26"/>
        </w:rPr>
        <w:t>;</w:t>
      </w:r>
    </w:p>
    <w:p w:rsidR="009D4CA2" w:rsidRPr="00896C68" w:rsidRDefault="00B15611" w:rsidP="00D21FDE">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w:t>
      </w:r>
      <w:r w:rsidR="009D4CA2" w:rsidRPr="00A859FD">
        <w:rPr>
          <w:rFonts w:ascii="Times New Roman" w:hAnsi="Times New Roman"/>
          <w:sz w:val="26"/>
          <w:szCs w:val="26"/>
        </w:rPr>
        <w:t xml:space="preserve"> естественные причины – сложившаяся ситуация в сельской местности (не только </w:t>
      </w:r>
      <w:r w:rsidR="009D4CA2" w:rsidRPr="00996276">
        <w:rPr>
          <w:rFonts w:ascii="Times New Roman" w:hAnsi="Times New Roman"/>
          <w:color w:val="000000" w:themeColor="text1"/>
          <w:sz w:val="26"/>
          <w:szCs w:val="26"/>
        </w:rPr>
        <w:t xml:space="preserve">в </w:t>
      </w:r>
      <w:proofErr w:type="spellStart"/>
      <w:r w:rsidR="00DE1D61" w:rsidRPr="00996276">
        <w:rPr>
          <w:rFonts w:ascii="Times New Roman" w:hAnsi="Times New Roman"/>
          <w:color w:val="000000" w:themeColor="text1"/>
          <w:sz w:val="26"/>
          <w:szCs w:val="26"/>
        </w:rPr>
        <w:t>Балакиревском</w:t>
      </w:r>
      <w:proofErr w:type="spellEnd"/>
      <w:r w:rsidR="009D4CA2" w:rsidRPr="00996276">
        <w:rPr>
          <w:rFonts w:ascii="Times New Roman" w:hAnsi="Times New Roman"/>
          <w:color w:val="000000" w:themeColor="text1"/>
          <w:sz w:val="26"/>
          <w:szCs w:val="26"/>
        </w:rPr>
        <w:t xml:space="preserve"> сельском</w:t>
      </w:r>
      <w:r w:rsidR="009D4CA2" w:rsidRPr="00A859FD">
        <w:rPr>
          <w:rFonts w:ascii="Times New Roman" w:hAnsi="Times New Roman"/>
          <w:sz w:val="26"/>
          <w:szCs w:val="26"/>
        </w:rPr>
        <w:t xml:space="preserve"> поселении, но и в целом </w:t>
      </w:r>
      <w:r w:rsidR="007A1EEE" w:rsidRPr="00A859FD">
        <w:rPr>
          <w:rFonts w:ascii="Times New Roman" w:hAnsi="Times New Roman"/>
          <w:sz w:val="26"/>
          <w:szCs w:val="26"/>
        </w:rPr>
        <w:t>по</w:t>
      </w:r>
      <w:r w:rsidR="009D4CA2" w:rsidRPr="00A859FD">
        <w:rPr>
          <w:rFonts w:ascii="Times New Roman" w:hAnsi="Times New Roman"/>
          <w:sz w:val="26"/>
          <w:szCs w:val="26"/>
        </w:rPr>
        <w:t xml:space="preserve"> Смоленской области) лишает население мотивации вести здоровый образ жизни, активно заниматься спортом и стремиться к саморазвитию и самосовершенствованию. Отсюда </w:t>
      </w:r>
      <w:r w:rsidR="009D4CA2" w:rsidRPr="00896C68">
        <w:rPr>
          <w:rFonts w:ascii="Times New Roman" w:hAnsi="Times New Roman"/>
          <w:color w:val="000000" w:themeColor="text1"/>
          <w:sz w:val="26"/>
          <w:szCs w:val="26"/>
        </w:rPr>
        <w:t xml:space="preserve">происходит </w:t>
      </w:r>
      <w:r w:rsidR="00A355CE" w:rsidRPr="00896C68">
        <w:rPr>
          <w:rFonts w:ascii="Times New Roman" w:hAnsi="Times New Roman"/>
          <w:color w:val="000000" w:themeColor="text1"/>
          <w:sz w:val="26"/>
          <w:szCs w:val="26"/>
        </w:rPr>
        <w:t>постепенное вымирание деревень.</w:t>
      </w:r>
    </w:p>
    <w:p w:rsidR="00B15611" w:rsidRPr="00A46B99" w:rsidRDefault="009D4CA2" w:rsidP="00A46B99">
      <w:pPr>
        <w:spacing w:after="0" w:line="360" w:lineRule="auto"/>
        <w:ind w:firstLine="709"/>
        <w:jc w:val="both"/>
        <w:rPr>
          <w:rFonts w:ascii="Times New Roman" w:hAnsi="Times New Roman"/>
          <w:sz w:val="26"/>
          <w:szCs w:val="26"/>
        </w:rPr>
      </w:pPr>
      <w:r w:rsidRPr="00896C68">
        <w:rPr>
          <w:rFonts w:ascii="Times New Roman" w:hAnsi="Times New Roman"/>
          <w:color w:val="000000" w:themeColor="text1"/>
          <w:sz w:val="26"/>
          <w:szCs w:val="26"/>
        </w:rPr>
        <w:t>Оценка показателей естественного движения населения позволяет сделать следующие выводы.</w:t>
      </w:r>
      <w:r w:rsidR="00DE7B70" w:rsidRPr="00896C68">
        <w:rPr>
          <w:rFonts w:ascii="Times New Roman" w:hAnsi="Times New Roman"/>
          <w:color w:val="000000" w:themeColor="text1"/>
          <w:sz w:val="26"/>
          <w:szCs w:val="26"/>
        </w:rPr>
        <w:t xml:space="preserve"> </w:t>
      </w:r>
      <w:r w:rsidR="00B15611" w:rsidRPr="00896C68">
        <w:rPr>
          <w:rFonts w:ascii="Times New Roman" w:hAnsi="Times New Roman"/>
          <w:color w:val="000000" w:themeColor="text1"/>
          <w:sz w:val="26"/>
          <w:szCs w:val="26"/>
          <w:lang w:eastAsia="ru-RU"/>
        </w:rPr>
        <w:t>Показатели рождаемости не имеют ч</w:t>
      </w:r>
      <w:r w:rsidR="00A46B99" w:rsidRPr="00896C68">
        <w:rPr>
          <w:rFonts w:ascii="Times New Roman" w:hAnsi="Times New Roman"/>
          <w:color w:val="000000" w:themeColor="text1"/>
          <w:sz w:val="26"/>
          <w:szCs w:val="26"/>
          <w:lang w:eastAsia="ru-RU"/>
        </w:rPr>
        <w:t>ё</w:t>
      </w:r>
      <w:r w:rsidR="00B15611" w:rsidRPr="00896C68">
        <w:rPr>
          <w:rFonts w:ascii="Times New Roman" w:hAnsi="Times New Roman"/>
          <w:color w:val="000000" w:themeColor="text1"/>
          <w:sz w:val="26"/>
          <w:szCs w:val="26"/>
          <w:lang w:eastAsia="ru-RU"/>
        </w:rPr>
        <w:t xml:space="preserve">тко выраженной положительной динамики, поскольку наблюдается колебание на уровне </w:t>
      </w:r>
      <w:r w:rsidR="00896C68">
        <w:rPr>
          <w:rFonts w:ascii="Times New Roman" w:hAnsi="Times New Roman"/>
          <w:color w:val="000000" w:themeColor="text1"/>
          <w:sz w:val="26"/>
          <w:szCs w:val="26"/>
          <w:lang w:eastAsia="ru-RU"/>
        </w:rPr>
        <w:t>0-5</w:t>
      </w:r>
      <w:r w:rsidR="00B15611" w:rsidRPr="00896C68">
        <w:rPr>
          <w:rFonts w:ascii="Times New Roman" w:hAnsi="Times New Roman"/>
          <w:color w:val="000000" w:themeColor="text1"/>
          <w:sz w:val="26"/>
          <w:szCs w:val="26"/>
          <w:lang w:eastAsia="ru-RU"/>
        </w:rPr>
        <w:t xml:space="preserve"> человек в год. При этом </w:t>
      </w:r>
      <w:r w:rsidR="009A15E5" w:rsidRPr="00896C68">
        <w:rPr>
          <w:rFonts w:ascii="Times New Roman" w:hAnsi="Times New Roman"/>
          <w:color w:val="000000" w:themeColor="text1"/>
          <w:sz w:val="26"/>
          <w:szCs w:val="26"/>
          <w:lang w:eastAsia="ru-RU"/>
        </w:rPr>
        <w:t xml:space="preserve">общий </w:t>
      </w:r>
      <w:r w:rsidR="00B15611" w:rsidRPr="00896C68">
        <w:rPr>
          <w:rFonts w:ascii="Times New Roman" w:hAnsi="Times New Roman"/>
          <w:color w:val="000000" w:themeColor="text1"/>
          <w:sz w:val="26"/>
          <w:szCs w:val="26"/>
          <w:lang w:eastAsia="ru-RU"/>
        </w:rPr>
        <w:t xml:space="preserve">коэффициент рождаемости также неустойчив, меняет свое значение от </w:t>
      </w:r>
      <w:r w:rsidR="003925E9">
        <w:rPr>
          <w:rFonts w:ascii="Times New Roman" w:hAnsi="Times New Roman"/>
          <w:color w:val="000000" w:themeColor="text1"/>
          <w:sz w:val="26"/>
          <w:szCs w:val="26"/>
          <w:lang w:eastAsia="ru-RU"/>
        </w:rPr>
        <w:t xml:space="preserve">0,00 </w:t>
      </w:r>
      <w:r w:rsidR="009A15E5" w:rsidRPr="00896C68">
        <w:rPr>
          <w:rFonts w:ascii="Times New Roman" w:hAnsi="Times New Roman"/>
          <w:color w:val="000000" w:themeColor="text1"/>
          <w:sz w:val="26"/>
          <w:szCs w:val="26"/>
          <w:lang w:eastAsia="ru-RU"/>
        </w:rPr>
        <w:t xml:space="preserve">‰ </w:t>
      </w:r>
      <w:r w:rsidR="00B15611" w:rsidRPr="00896C68">
        <w:rPr>
          <w:rFonts w:ascii="Times New Roman" w:hAnsi="Times New Roman"/>
          <w:color w:val="000000" w:themeColor="text1"/>
          <w:sz w:val="26"/>
          <w:szCs w:val="26"/>
          <w:lang w:eastAsia="ru-RU"/>
        </w:rPr>
        <w:t xml:space="preserve">до </w:t>
      </w:r>
      <w:r w:rsidR="00896C68" w:rsidRPr="00896C68">
        <w:rPr>
          <w:rFonts w:ascii="Times New Roman" w:hAnsi="Times New Roman"/>
          <w:color w:val="000000" w:themeColor="text1"/>
          <w:sz w:val="26"/>
          <w:szCs w:val="26"/>
          <w:lang w:eastAsia="ru-RU"/>
        </w:rPr>
        <w:t>22,12</w:t>
      </w:r>
      <w:r w:rsidR="00B15611" w:rsidRPr="00896C68">
        <w:rPr>
          <w:rFonts w:ascii="Times New Roman" w:hAnsi="Times New Roman"/>
          <w:color w:val="000000" w:themeColor="text1"/>
          <w:sz w:val="26"/>
          <w:szCs w:val="26"/>
          <w:lang w:eastAsia="ru-RU"/>
        </w:rPr>
        <w:t xml:space="preserve"> </w:t>
      </w:r>
      <w:r w:rsidR="009A15E5" w:rsidRPr="00896C68">
        <w:rPr>
          <w:rFonts w:ascii="Times New Roman" w:hAnsi="Times New Roman"/>
          <w:color w:val="000000" w:themeColor="text1"/>
          <w:sz w:val="26"/>
          <w:szCs w:val="26"/>
          <w:lang w:eastAsia="ru-RU"/>
        </w:rPr>
        <w:t xml:space="preserve">‰ </w:t>
      </w:r>
      <w:r w:rsidR="00B15611" w:rsidRPr="00896C68">
        <w:rPr>
          <w:rFonts w:ascii="Times New Roman" w:hAnsi="Times New Roman"/>
          <w:color w:val="000000" w:themeColor="text1"/>
          <w:sz w:val="26"/>
          <w:szCs w:val="26"/>
          <w:lang w:eastAsia="ru-RU"/>
        </w:rPr>
        <w:t>в</w:t>
      </w:r>
      <w:r w:rsidR="00B15611" w:rsidRPr="00A859FD">
        <w:rPr>
          <w:rFonts w:ascii="Times New Roman" w:hAnsi="Times New Roman"/>
          <w:color w:val="000000" w:themeColor="text1"/>
          <w:sz w:val="26"/>
          <w:szCs w:val="26"/>
          <w:lang w:eastAsia="ru-RU"/>
        </w:rPr>
        <w:t xml:space="preserve"> год (таблица </w:t>
      </w:r>
      <w:r w:rsidR="00705011" w:rsidRPr="00A859FD">
        <w:rPr>
          <w:rFonts w:ascii="Times New Roman" w:hAnsi="Times New Roman"/>
          <w:color w:val="000000" w:themeColor="text1"/>
          <w:sz w:val="26"/>
          <w:szCs w:val="26"/>
          <w:lang w:eastAsia="ru-RU"/>
        </w:rPr>
        <w:t>6</w:t>
      </w:r>
      <w:r w:rsidR="00B15611" w:rsidRPr="00A859FD">
        <w:rPr>
          <w:rFonts w:ascii="Times New Roman" w:hAnsi="Times New Roman"/>
          <w:color w:val="000000" w:themeColor="text1"/>
          <w:sz w:val="26"/>
          <w:szCs w:val="26"/>
          <w:lang w:eastAsia="ru-RU"/>
        </w:rPr>
        <w:t>)</w:t>
      </w:r>
      <w:r w:rsidR="009A15E5" w:rsidRPr="00A859FD">
        <w:rPr>
          <w:rFonts w:ascii="Times New Roman" w:hAnsi="Times New Roman"/>
          <w:color w:val="000000" w:themeColor="text1"/>
          <w:sz w:val="26"/>
          <w:szCs w:val="26"/>
          <w:lang w:eastAsia="ru-RU"/>
        </w:rPr>
        <w:t>, что соответствует очень низкому уровню рождаемости</w:t>
      </w:r>
      <w:r w:rsidR="00B15611" w:rsidRPr="00A859FD">
        <w:rPr>
          <w:rFonts w:ascii="Times New Roman" w:hAnsi="Times New Roman"/>
          <w:color w:val="000000" w:themeColor="text1"/>
          <w:sz w:val="26"/>
          <w:szCs w:val="26"/>
          <w:lang w:eastAsia="ru-RU"/>
        </w:rPr>
        <w:t>.</w:t>
      </w:r>
    </w:p>
    <w:p w:rsidR="009D4CA2" w:rsidRPr="00A859FD" w:rsidRDefault="009D4CA2" w:rsidP="00F451BF">
      <w:pPr>
        <w:spacing w:after="0" w:line="360" w:lineRule="auto"/>
        <w:ind w:firstLine="709"/>
        <w:jc w:val="right"/>
        <w:rPr>
          <w:rFonts w:ascii="Times New Roman" w:hAnsi="Times New Roman"/>
          <w:color w:val="000000" w:themeColor="text1"/>
          <w:sz w:val="26"/>
          <w:szCs w:val="26"/>
        </w:rPr>
      </w:pPr>
      <w:r w:rsidRPr="00A859FD">
        <w:rPr>
          <w:rFonts w:ascii="Times New Roman" w:hAnsi="Times New Roman"/>
          <w:color w:val="000000" w:themeColor="text1"/>
          <w:sz w:val="26"/>
          <w:szCs w:val="26"/>
        </w:rPr>
        <w:t>Таблица</w:t>
      </w:r>
      <w:r w:rsidR="003D15CC">
        <w:rPr>
          <w:rFonts w:ascii="Times New Roman" w:hAnsi="Times New Roman"/>
          <w:color w:val="000000" w:themeColor="text1"/>
          <w:sz w:val="26"/>
          <w:szCs w:val="26"/>
        </w:rPr>
        <w:t xml:space="preserve"> </w:t>
      </w:r>
      <w:r w:rsidR="00705011" w:rsidRPr="00A859FD">
        <w:rPr>
          <w:rFonts w:ascii="Times New Roman" w:hAnsi="Times New Roman"/>
          <w:color w:val="000000" w:themeColor="text1"/>
          <w:sz w:val="26"/>
          <w:szCs w:val="26"/>
        </w:rPr>
        <w:t>6</w:t>
      </w:r>
    </w:p>
    <w:p w:rsidR="009D4CA2" w:rsidRPr="00A859FD" w:rsidRDefault="009D4CA2" w:rsidP="00F451BF">
      <w:pPr>
        <w:tabs>
          <w:tab w:val="left" w:pos="3664"/>
          <w:tab w:val="left" w:pos="4920"/>
          <w:tab w:val="left" w:pos="6316"/>
          <w:tab w:val="left" w:pos="7712"/>
          <w:tab w:val="left" w:pos="9108"/>
        </w:tabs>
        <w:spacing w:after="0" w:line="360" w:lineRule="auto"/>
        <w:jc w:val="center"/>
        <w:rPr>
          <w:rFonts w:ascii="Times New Roman" w:hAnsi="Times New Roman"/>
          <w:color w:val="000000" w:themeColor="text1"/>
          <w:sz w:val="26"/>
          <w:szCs w:val="26"/>
          <w:lang w:eastAsia="ru-RU"/>
        </w:rPr>
      </w:pPr>
      <w:r w:rsidRPr="00A859FD">
        <w:rPr>
          <w:rFonts w:ascii="Times New Roman" w:hAnsi="Times New Roman"/>
          <w:b/>
          <w:bCs/>
          <w:color w:val="000000" w:themeColor="text1"/>
          <w:sz w:val="26"/>
          <w:szCs w:val="26"/>
          <w:lang w:eastAsia="ru-RU"/>
        </w:rPr>
        <w:t>П</w:t>
      </w:r>
      <w:r w:rsidR="00C15EC0">
        <w:rPr>
          <w:rFonts w:ascii="Times New Roman" w:hAnsi="Times New Roman"/>
          <w:b/>
          <w:bCs/>
          <w:color w:val="000000" w:themeColor="text1"/>
          <w:sz w:val="26"/>
          <w:szCs w:val="26"/>
          <w:lang w:eastAsia="ru-RU"/>
        </w:rPr>
        <w:t>оказатели рождаемости населения</w:t>
      </w:r>
    </w:p>
    <w:tbl>
      <w:tblPr>
        <w:tblW w:w="9759" w:type="dxa"/>
        <w:jc w:val="center"/>
        <w:tblInd w:w="-2126" w:type="dxa"/>
        <w:tblLook w:val="00A0" w:firstRow="1" w:lastRow="0" w:firstColumn="1" w:lastColumn="0" w:noHBand="0" w:noVBand="0"/>
      </w:tblPr>
      <w:tblGrid>
        <w:gridCol w:w="2548"/>
        <w:gridCol w:w="1064"/>
        <w:gridCol w:w="893"/>
        <w:gridCol w:w="777"/>
        <w:gridCol w:w="861"/>
        <w:gridCol w:w="903"/>
        <w:gridCol w:w="954"/>
        <w:gridCol w:w="838"/>
        <w:gridCol w:w="921"/>
      </w:tblGrid>
      <w:tr w:rsidR="00896C68" w:rsidRPr="00744FFA" w:rsidTr="00896C68">
        <w:trPr>
          <w:trHeight w:val="554"/>
          <w:jc w:val="center"/>
        </w:trPr>
        <w:tc>
          <w:tcPr>
            <w:tcW w:w="2548"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240" w:lineRule="auto"/>
              <w:ind w:hanging="141"/>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Показатели</w:t>
            </w:r>
          </w:p>
        </w:tc>
        <w:tc>
          <w:tcPr>
            <w:tcW w:w="1064"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2006</w:t>
            </w:r>
          </w:p>
        </w:tc>
        <w:tc>
          <w:tcPr>
            <w:tcW w:w="893"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2007</w:t>
            </w:r>
          </w:p>
        </w:tc>
        <w:tc>
          <w:tcPr>
            <w:tcW w:w="777"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2008</w:t>
            </w:r>
          </w:p>
        </w:tc>
        <w:tc>
          <w:tcPr>
            <w:tcW w:w="861"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2009</w:t>
            </w:r>
          </w:p>
        </w:tc>
        <w:tc>
          <w:tcPr>
            <w:tcW w:w="903"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2010</w:t>
            </w:r>
          </w:p>
        </w:tc>
        <w:tc>
          <w:tcPr>
            <w:tcW w:w="954"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2011</w:t>
            </w:r>
          </w:p>
        </w:tc>
        <w:tc>
          <w:tcPr>
            <w:tcW w:w="838"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2012</w:t>
            </w:r>
          </w:p>
        </w:tc>
        <w:tc>
          <w:tcPr>
            <w:tcW w:w="921"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2013</w:t>
            </w:r>
          </w:p>
        </w:tc>
      </w:tr>
      <w:tr w:rsidR="00896C68" w:rsidRPr="00744FFA" w:rsidTr="00896C68">
        <w:trPr>
          <w:trHeight w:val="258"/>
          <w:jc w:val="center"/>
        </w:trPr>
        <w:tc>
          <w:tcPr>
            <w:tcW w:w="2548"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Число родившихся</w:t>
            </w:r>
          </w:p>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(человек)</w:t>
            </w:r>
          </w:p>
        </w:tc>
        <w:tc>
          <w:tcPr>
            <w:tcW w:w="1064"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2</w:t>
            </w:r>
          </w:p>
        </w:tc>
        <w:tc>
          <w:tcPr>
            <w:tcW w:w="893"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777"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861"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3</w:t>
            </w:r>
          </w:p>
        </w:tc>
        <w:tc>
          <w:tcPr>
            <w:tcW w:w="903"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1</w:t>
            </w:r>
          </w:p>
        </w:tc>
        <w:tc>
          <w:tcPr>
            <w:tcW w:w="954"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0</w:t>
            </w:r>
          </w:p>
        </w:tc>
        <w:tc>
          <w:tcPr>
            <w:tcW w:w="838"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0</w:t>
            </w:r>
          </w:p>
        </w:tc>
        <w:tc>
          <w:tcPr>
            <w:tcW w:w="921"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5</w:t>
            </w:r>
          </w:p>
        </w:tc>
      </w:tr>
      <w:tr w:rsidR="00896C68" w:rsidRPr="00744FFA" w:rsidTr="00896C68">
        <w:trPr>
          <w:trHeight w:val="258"/>
          <w:jc w:val="center"/>
        </w:trPr>
        <w:tc>
          <w:tcPr>
            <w:tcW w:w="2548"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Общий коэффициент рождаемости (‰)</w:t>
            </w:r>
          </w:p>
        </w:tc>
        <w:tc>
          <w:tcPr>
            <w:tcW w:w="1064"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8,85</w:t>
            </w:r>
          </w:p>
        </w:tc>
        <w:tc>
          <w:tcPr>
            <w:tcW w:w="893"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17,70</w:t>
            </w:r>
          </w:p>
        </w:tc>
        <w:tc>
          <w:tcPr>
            <w:tcW w:w="777"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17,70</w:t>
            </w:r>
          </w:p>
        </w:tc>
        <w:tc>
          <w:tcPr>
            <w:tcW w:w="861"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13,27</w:t>
            </w:r>
          </w:p>
        </w:tc>
        <w:tc>
          <w:tcPr>
            <w:tcW w:w="903"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4,42</w:t>
            </w:r>
          </w:p>
        </w:tc>
        <w:tc>
          <w:tcPr>
            <w:tcW w:w="954"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0,00</w:t>
            </w:r>
          </w:p>
        </w:tc>
        <w:tc>
          <w:tcPr>
            <w:tcW w:w="838"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0,00</w:t>
            </w:r>
          </w:p>
        </w:tc>
        <w:tc>
          <w:tcPr>
            <w:tcW w:w="921"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22,12</w:t>
            </w:r>
          </w:p>
        </w:tc>
      </w:tr>
    </w:tbl>
    <w:p w:rsidR="009D4CA2" w:rsidRPr="00A859FD" w:rsidRDefault="009D4CA2" w:rsidP="00221066">
      <w:pPr>
        <w:tabs>
          <w:tab w:val="left" w:pos="2577"/>
          <w:tab w:val="left" w:pos="3664"/>
          <w:tab w:val="left" w:pos="4920"/>
          <w:tab w:val="left" w:pos="6316"/>
          <w:tab w:val="left" w:pos="7712"/>
          <w:tab w:val="left" w:pos="9108"/>
        </w:tabs>
        <w:spacing w:after="0" w:line="360" w:lineRule="auto"/>
        <w:rPr>
          <w:rFonts w:ascii="Times New Roman" w:hAnsi="Times New Roman"/>
          <w:color w:val="000000" w:themeColor="text1"/>
          <w:sz w:val="26"/>
          <w:szCs w:val="26"/>
          <w:lang w:eastAsia="ru-RU"/>
        </w:rPr>
      </w:pPr>
    </w:p>
    <w:p w:rsidR="00B15611" w:rsidRPr="00A859FD" w:rsidRDefault="00341B47" w:rsidP="00341B47">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A859FD">
        <w:rPr>
          <w:rFonts w:ascii="Times New Roman" w:hAnsi="Times New Roman"/>
          <w:color w:val="000000" w:themeColor="text1"/>
          <w:sz w:val="26"/>
          <w:szCs w:val="26"/>
          <w:lang w:eastAsia="ru-RU"/>
        </w:rPr>
        <w:t xml:space="preserve">Показатели смертности (таблица </w:t>
      </w:r>
      <w:r w:rsidR="00705011" w:rsidRPr="00A859FD">
        <w:rPr>
          <w:rFonts w:ascii="Times New Roman" w:hAnsi="Times New Roman"/>
          <w:color w:val="000000" w:themeColor="text1"/>
          <w:sz w:val="26"/>
          <w:szCs w:val="26"/>
          <w:lang w:eastAsia="ru-RU"/>
        </w:rPr>
        <w:t>7</w:t>
      </w:r>
      <w:r w:rsidRPr="00A859FD">
        <w:rPr>
          <w:rFonts w:ascii="Times New Roman" w:hAnsi="Times New Roman"/>
          <w:color w:val="000000" w:themeColor="text1"/>
          <w:sz w:val="26"/>
          <w:szCs w:val="26"/>
          <w:lang w:eastAsia="ru-RU"/>
        </w:rPr>
        <w:t xml:space="preserve">) на протяжении всего анализируемого периода </w:t>
      </w:r>
      <w:r w:rsidR="00030CB3" w:rsidRPr="00A859FD">
        <w:rPr>
          <w:rFonts w:ascii="Times New Roman" w:hAnsi="Times New Roman"/>
          <w:color w:val="000000" w:themeColor="text1"/>
          <w:sz w:val="26"/>
          <w:szCs w:val="26"/>
          <w:lang w:eastAsia="ru-RU"/>
        </w:rPr>
        <w:t xml:space="preserve">значительно </w:t>
      </w:r>
      <w:r w:rsidRPr="00A859FD">
        <w:rPr>
          <w:rFonts w:ascii="Times New Roman" w:hAnsi="Times New Roman"/>
          <w:color w:val="000000" w:themeColor="text1"/>
          <w:sz w:val="26"/>
          <w:szCs w:val="26"/>
          <w:lang w:eastAsia="ru-RU"/>
        </w:rPr>
        <w:t xml:space="preserve">превышают показатели рождаемости. Высокая смертность </w:t>
      </w:r>
      <w:r w:rsidRPr="00A859FD">
        <w:rPr>
          <w:rFonts w:ascii="Times New Roman" w:hAnsi="Times New Roman"/>
          <w:color w:val="000000" w:themeColor="text1"/>
          <w:sz w:val="26"/>
          <w:szCs w:val="26"/>
          <w:lang w:eastAsia="ru-RU"/>
        </w:rPr>
        <w:lastRenderedPageBreak/>
        <w:t xml:space="preserve">частично связана с устойчивой тенденцией роста заболеваемости, в том числе по причине того, что большая часть населения ведет нездоровый образ жизни: неправильное питание, потребление плохой воды, массовое пренебрежение физической культурой, пьянство и алкоголизм, курение и прочее. С другой стороны в сельской местности, как правило, наблюдается </w:t>
      </w:r>
      <w:r w:rsidRPr="00A859FD">
        <w:rPr>
          <w:rFonts w:ascii="Times New Roman" w:hAnsi="Times New Roman"/>
          <w:color w:val="000000" w:themeColor="text1"/>
          <w:sz w:val="26"/>
          <w:szCs w:val="26"/>
        </w:rPr>
        <w:t>недопустимо низкий уровень доступности качественной медицинской помощи, что также отрицательно сказывается на жизнеспособности населения.</w:t>
      </w:r>
    </w:p>
    <w:p w:rsidR="009D4CA2" w:rsidRPr="00A859FD" w:rsidRDefault="009D4CA2" w:rsidP="00341B47">
      <w:pPr>
        <w:tabs>
          <w:tab w:val="left" w:pos="2577"/>
          <w:tab w:val="left" w:pos="3664"/>
          <w:tab w:val="left" w:pos="4920"/>
          <w:tab w:val="left" w:pos="6316"/>
          <w:tab w:val="left" w:pos="7712"/>
          <w:tab w:val="left" w:pos="9108"/>
        </w:tabs>
        <w:spacing w:after="0" w:line="360" w:lineRule="auto"/>
        <w:jc w:val="right"/>
        <w:rPr>
          <w:rFonts w:ascii="Times New Roman" w:hAnsi="Times New Roman"/>
          <w:color w:val="000000" w:themeColor="text1"/>
          <w:sz w:val="26"/>
          <w:szCs w:val="26"/>
          <w:lang w:eastAsia="ru-RU"/>
        </w:rPr>
      </w:pPr>
      <w:r w:rsidRPr="00A859FD">
        <w:rPr>
          <w:rFonts w:ascii="Times New Roman" w:hAnsi="Times New Roman"/>
          <w:color w:val="000000" w:themeColor="text1"/>
          <w:sz w:val="26"/>
          <w:szCs w:val="26"/>
          <w:lang w:eastAsia="ru-RU"/>
        </w:rPr>
        <w:t>Таблица</w:t>
      </w:r>
      <w:r w:rsidR="003D15CC">
        <w:rPr>
          <w:rFonts w:ascii="Times New Roman" w:hAnsi="Times New Roman"/>
          <w:color w:val="000000" w:themeColor="text1"/>
          <w:sz w:val="26"/>
          <w:szCs w:val="26"/>
          <w:lang w:eastAsia="ru-RU"/>
        </w:rPr>
        <w:t xml:space="preserve"> </w:t>
      </w:r>
      <w:r w:rsidR="00705011" w:rsidRPr="00A859FD">
        <w:rPr>
          <w:rFonts w:ascii="Times New Roman" w:hAnsi="Times New Roman"/>
          <w:color w:val="000000" w:themeColor="text1"/>
          <w:sz w:val="26"/>
          <w:szCs w:val="26"/>
          <w:lang w:eastAsia="ru-RU"/>
        </w:rPr>
        <w:t>7</w:t>
      </w:r>
    </w:p>
    <w:p w:rsidR="009D4CA2" w:rsidRPr="00A859FD" w:rsidRDefault="00C15EC0" w:rsidP="00F451BF">
      <w:pPr>
        <w:tabs>
          <w:tab w:val="left" w:pos="3664"/>
          <w:tab w:val="left" w:pos="4920"/>
          <w:tab w:val="left" w:pos="6316"/>
          <w:tab w:val="left" w:pos="7712"/>
          <w:tab w:val="left" w:pos="9108"/>
        </w:tabs>
        <w:spacing w:after="0" w:line="360" w:lineRule="auto"/>
        <w:ind w:left="108"/>
        <w:jc w:val="center"/>
        <w:rPr>
          <w:rFonts w:ascii="Times New Roman" w:hAnsi="Times New Roman"/>
          <w:color w:val="000000" w:themeColor="text1"/>
          <w:sz w:val="26"/>
          <w:szCs w:val="26"/>
          <w:lang w:eastAsia="ru-RU"/>
        </w:rPr>
      </w:pPr>
      <w:r>
        <w:rPr>
          <w:rFonts w:ascii="Times New Roman" w:hAnsi="Times New Roman"/>
          <w:b/>
          <w:bCs/>
          <w:color w:val="000000" w:themeColor="text1"/>
          <w:sz w:val="26"/>
          <w:szCs w:val="26"/>
          <w:lang w:eastAsia="ru-RU"/>
        </w:rPr>
        <w:t>Показатели смертности населения</w:t>
      </w:r>
    </w:p>
    <w:tbl>
      <w:tblPr>
        <w:tblW w:w="9463" w:type="dxa"/>
        <w:jc w:val="center"/>
        <w:tblInd w:w="108" w:type="dxa"/>
        <w:tblLook w:val="00A0" w:firstRow="1" w:lastRow="0" w:firstColumn="1" w:lastColumn="0" w:noHBand="0" w:noVBand="0"/>
      </w:tblPr>
      <w:tblGrid>
        <w:gridCol w:w="2029"/>
        <w:gridCol w:w="756"/>
        <w:gridCol w:w="779"/>
        <w:gridCol w:w="779"/>
        <w:gridCol w:w="989"/>
        <w:gridCol w:w="989"/>
        <w:gridCol w:w="989"/>
        <w:gridCol w:w="1165"/>
        <w:gridCol w:w="988"/>
      </w:tblGrid>
      <w:tr w:rsidR="00896C68" w:rsidRPr="00744FFA" w:rsidTr="0001020D">
        <w:trPr>
          <w:trHeight w:val="425"/>
          <w:tblHeader/>
          <w:jc w:val="center"/>
        </w:trPr>
        <w:tc>
          <w:tcPr>
            <w:tcW w:w="203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Показатели</w:t>
            </w:r>
          </w:p>
        </w:tc>
        <w:tc>
          <w:tcPr>
            <w:tcW w:w="743"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2006</w:t>
            </w:r>
          </w:p>
        </w:tc>
        <w:tc>
          <w:tcPr>
            <w:tcW w:w="779"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2007</w:t>
            </w:r>
          </w:p>
        </w:tc>
        <w:tc>
          <w:tcPr>
            <w:tcW w:w="779"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2008</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2009</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2010</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2011</w:t>
            </w:r>
          </w:p>
        </w:tc>
        <w:tc>
          <w:tcPr>
            <w:tcW w:w="1168"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2012</w:t>
            </w:r>
          </w:p>
        </w:tc>
        <w:tc>
          <w:tcPr>
            <w:tcW w:w="990"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2013</w:t>
            </w:r>
          </w:p>
        </w:tc>
      </w:tr>
      <w:tr w:rsidR="00896C68" w:rsidRPr="00744FFA" w:rsidTr="0001020D">
        <w:trPr>
          <w:trHeight w:val="383"/>
          <w:jc w:val="center"/>
        </w:trPr>
        <w:tc>
          <w:tcPr>
            <w:tcW w:w="2031"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Число умерших</w:t>
            </w:r>
          </w:p>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(человек)</w:t>
            </w:r>
          </w:p>
        </w:tc>
        <w:tc>
          <w:tcPr>
            <w:tcW w:w="743" w:type="dxa"/>
            <w:tcBorders>
              <w:top w:val="single" w:sz="4" w:space="0" w:color="auto"/>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6</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9</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c>
          <w:tcPr>
            <w:tcW w:w="1168"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6</w:t>
            </w:r>
          </w:p>
        </w:tc>
        <w:tc>
          <w:tcPr>
            <w:tcW w:w="990"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r>
      <w:tr w:rsidR="00896C68" w:rsidRPr="00744FFA" w:rsidTr="0001020D">
        <w:trPr>
          <w:trHeight w:val="383"/>
          <w:jc w:val="center"/>
        </w:trPr>
        <w:tc>
          <w:tcPr>
            <w:tcW w:w="2031"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Общий коэффициент смертности (‰)</w:t>
            </w:r>
          </w:p>
        </w:tc>
        <w:tc>
          <w:tcPr>
            <w:tcW w:w="743" w:type="dxa"/>
            <w:tcBorders>
              <w:top w:val="single" w:sz="4" w:space="0" w:color="auto"/>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23,35</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31,62</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16,53</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16,88</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36,73</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36,04</w:t>
            </w:r>
          </w:p>
        </w:tc>
        <w:tc>
          <w:tcPr>
            <w:tcW w:w="1168"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27,78</w:t>
            </w:r>
          </w:p>
        </w:tc>
        <w:tc>
          <w:tcPr>
            <w:tcW w:w="990"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35,40</w:t>
            </w:r>
          </w:p>
        </w:tc>
      </w:tr>
    </w:tbl>
    <w:p w:rsidR="009D4CA2" w:rsidRPr="00A859FD" w:rsidRDefault="009D4CA2" w:rsidP="00EC5AB8">
      <w:pPr>
        <w:tabs>
          <w:tab w:val="left" w:pos="2577"/>
          <w:tab w:val="left" w:pos="3664"/>
          <w:tab w:val="left" w:pos="4920"/>
          <w:tab w:val="left" w:pos="6316"/>
          <w:tab w:val="left" w:pos="7712"/>
          <w:tab w:val="left" w:pos="9108"/>
        </w:tabs>
        <w:spacing w:after="0" w:line="360" w:lineRule="auto"/>
        <w:ind w:firstLine="709"/>
        <w:rPr>
          <w:rFonts w:ascii="Times New Roman" w:hAnsi="Times New Roman"/>
          <w:color w:val="000000" w:themeColor="text1"/>
          <w:sz w:val="24"/>
          <w:szCs w:val="24"/>
          <w:lang w:eastAsia="ru-RU"/>
        </w:rPr>
      </w:pPr>
    </w:p>
    <w:p w:rsidR="00017341" w:rsidRPr="006266A9" w:rsidRDefault="00017341" w:rsidP="00017341">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lang w:eastAsia="ru-RU"/>
        </w:rPr>
      </w:pPr>
      <w:r w:rsidRPr="006266A9">
        <w:rPr>
          <w:rFonts w:ascii="Times New Roman" w:hAnsi="Times New Roman"/>
          <w:color w:val="000000" w:themeColor="text1"/>
          <w:sz w:val="26"/>
          <w:szCs w:val="26"/>
          <w:lang w:eastAsia="ru-RU"/>
        </w:rPr>
        <w:t>Общий коэффициент смертности в основном соответствует очень высокому уровню.</w:t>
      </w:r>
    </w:p>
    <w:p w:rsidR="00E91B1C" w:rsidRDefault="000D48CE" w:rsidP="003D15CC">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lang w:eastAsia="ru-RU"/>
        </w:rPr>
      </w:pPr>
      <w:r w:rsidRPr="000D48CE">
        <w:rPr>
          <w:rFonts w:ascii="Times New Roman" w:hAnsi="Times New Roman"/>
          <w:color w:val="000000" w:themeColor="text1"/>
          <w:sz w:val="26"/>
          <w:szCs w:val="26"/>
          <w:lang w:eastAsia="ru-RU"/>
        </w:rPr>
        <w:t>Показатели естественного движения населения (</w:t>
      </w:r>
      <w:r w:rsidR="009F5FC2" w:rsidRPr="000D48CE">
        <w:rPr>
          <w:rFonts w:ascii="Times New Roman" w:hAnsi="Times New Roman"/>
          <w:color w:val="000000" w:themeColor="text1"/>
          <w:sz w:val="26"/>
          <w:szCs w:val="26"/>
          <w:lang w:eastAsia="ru-RU"/>
        </w:rPr>
        <w:t>рис. 1</w:t>
      </w:r>
      <w:r w:rsidR="009F5FC2">
        <w:rPr>
          <w:rFonts w:ascii="Times New Roman" w:hAnsi="Times New Roman"/>
          <w:color w:val="000000" w:themeColor="text1"/>
          <w:sz w:val="26"/>
          <w:szCs w:val="26"/>
          <w:lang w:eastAsia="ru-RU"/>
        </w:rPr>
        <w:t xml:space="preserve">, </w:t>
      </w:r>
      <w:r w:rsidRPr="000D48CE">
        <w:rPr>
          <w:rFonts w:ascii="Times New Roman" w:hAnsi="Times New Roman"/>
          <w:color w:val="000000" w:themeColor="text1"/>
          <w:sz w:val="26"/>
          <w:szCs w:val="26"/>
          <w:lang w:eastAsia="ru-RU"/>
        </w:rPr>
        <w:t xml:space="preserve">таблица 8) дают основание предполагать, что без проведении ряда мероприятий, направленных на развитие </w:t>
      </w:r>
      <w:r w:rsidRPr="00EE5C42">
        <w:rPr>
          <w:rFonts w:ascii="Times New Roman" w:hAnsi="Times New Roman"/>
          <w:color w:val="000000" w:themeColor="text1"/>
          <w:sz w:val="26"/>
          <w:szCs w:val="26"/>
          <w:lang w:eastAsia="ru-RU"/>
        </w:rPr>
        <w:t xml:space="preserve">потенциала </w:t>
      </w:r>
      <w:proofErr w:type="spellStart"/>
      <w:r w:rsidR="00D2512A" w:rsidRPr="00EE5C42">
        <w:rPr>
          <w:rFonts w:ascii="Times New Roman" w:hAnsi="Times New Roman"/>
          <w:color w:val="000000" w:themeColor="text1"/>
          <w:sz w:val="26"/>
          <w:szCs w:val="26"/>
          <w:lang w:eastAsia="ru-RU"/>
        </w:rPr>
        <w:t>Балакиревского</w:t>
      </w:r>
      <w:proofErr w:type="spellEnd"/>
      <w:r w:rsidRPr="000D48CE">
        <w:rPr>
          <w:rFonts w:ascii="Times New Roman" w:hAnsi="Times New Roman"/>
          <w:color w:val="000000" w:themeColor="text1"/>
          <w:sz w:val="26"/>
          <w:szCs w:val="26"/>
          <w:lang w:eastAsia="ru-RU"/>
        </w:rPr>
        <w:t xml:space="preserve"> сельского поселения, существенный прирост населения в ближайшей перспективе не возможен.</w:t>
      </w:r>
    </w:p>
    <w:p w:rsidR="00E91B1C" w:rsidRDefault="00E91B1C">
      <w:pPr>
        <w:spacing w:after="0" w:line="240" w:lineRule="auto"/>
        <w:rPr>
          <w:rFonts w:ascii="Times New Roman" w:hAnsi="Times New Roman"/>
          <w:color w:val="000000" w:themeColor="text1"/>
          <w:sz w:val="26"/>
          <w:szCs w:val="26"/>
          <w:lang w:eastAsia="ru-RU"/>
        </w:rPr>
      </w:pPr>
      <w:r>
        <w:rPr>
          <w:rFonts w:ascii="Times New Roman" w:hAnsi="Times New Roman"/>
          <w:color w:val="000000" w:themeColor="text1"/>
          <w:sz w:val="26"/>
          <w:szCs w:val="26"/>
          <w:lang w:eastAsia="ru-RU"/>
        </w:rPr>
        <w:br w:type="page"/>
      </w:r>
    </w:p>
    <w:p w:rsidR="00017341" w:rsidRPr="00A859FD" w:rsidRDefault="00017341" w:rsidP="00EC5AB8">
      <w:pPr>
        <w:tabs>
          <w:tab w:val="left" w:pos="2577"/>
          <w:tab w:val="left" w:pos="3664"/>
          <w:tab w:val="left" w:pos="4920"/>
          <w:tab w:val="left" w:pos="6316"/>
          <w:tab w:val="left" w:pos="7712"/>
          <w:tab w:val="left" w:pos="9108"/>
        </w:tabs>
        <w:spacing w:after="0" w:line="360" w:lineRule="auto"/>
        <w:ind w:firstLine="709"/>
        <w:rPr>
          <w:rFonts w:ascii="Times New Roman" w:hAnsi="Times New Roman"/>
          <w:color w:val="000000" w:themeColor="text1"/>
          <w:sz w:val="24"/>
          <w:szCs w:val="24"/>
          <w:lang w:eastAsia="ru-RU"/>
        </w:rPr>
      </w:pPr>
      <w:r w:rsidRPr="00A859FD">
        <w:rPr>
          <w:rFonts w:ascii="Times New Roman" w:hAnsi="Times New Roman"/>
          <w:noProof/>
          <w:color w:val="000000" w:themeColor="text1"/>
          <w:sz w:val="24"/>
          <w:szCs w:val="24"/>
          <w:lang w:eastAsia="ru-RU"/>
        </w:rPr>
        <w:lastRenderedPageBreak/>
        <w:drawing>
          <wp:inline distT="0" distB="0" distL="0" distR="0" wp14:anchorId="0291F620" wp14:editId="349BD83B">
            <wp:extent cx="5053263" cy="2887579"/>
            <wp:effectExtent l="0" t="0" r="0"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E7B70" w:rsidRDefault="009D4CA2" w:rsidP="002E0422">
      <w:pPr>
        <w:tabs>
          <w:tab w:val="left" w:pos="8207"/>
        </w:tabs>
        <w:spacing w:after="0" w:line="360" w:lineRule="auto"/>
        <w:jc w:val="center"/>
        <w:rPr>
          <w:rFonts w:ascii="Times New Roman" w:hAnsi="Times New Roman"/>
          <w:color w:val="000000" w:themeColor="text1"/>
          <w:sz w:val="26"/>
          <w:szCs w:val="26"/>
        </w:rPr>
      </w:pPr>
      <w:r w:rsidRPr="00ED7F6C">
        <w:rPr>
          <w:rFonts w:ascii="Times New Roman" w:hAnsi="Times New Roman"/>
          <w:color w:val="000000" w:themeColor="text1"/>
          <w:sz w:val="26"/>
          <w:szCs w:val="26"/>
        </w:rPr>
        <w:t xml:space="preserve">Рис. </w:t>
      </w:r>
      <w:r w:rsidR="00030CB3" w:rsidRPr="00ED7F6C">
        <w:rPr>
          <w:rFonts w:ascii="Times New Roman" w:hAnsi="Times New Roman"/>
          <w:color w:val="000000" w:themeColor="text1"/>
          <w:sz w:val="26"/>
          <w:szCs w:val="26"/>
        </w:rPr>
        <w:t>1</w:t>
      </w:r>
      <w:r w:rsidR="004825C8" w:rsidRPr="00ED7F6C">
        <w:rPr>
          <w:rFonts w:ascii="Times New Roman" w:hAnsi="Times New Roman"/>
          <w:color w:val="000000" w:themeColor="text1"/>
          <w:sz w:val="26"/>
          <w:szCs w:val="26"/>
        </w:rPr>
        <w:t>.</w:t>
      </w:r>
      <w:r w:rsidRPr="00ED7F6C">
        <w:rPr>
          <w:rFonts w:ascii="Times New Roman" w:hAnsi="Times New Roman"/>
          <w:color w:val="000000" w:themeColor="text1"/>
          <w:sz w:val="26"/>
          <w:szCs w:val="26"/>
        </w:rPr>
        <w:t xml:space="preserve"> Динамика показ</w:t>
      </w:r>
      <w:r w:rsidR="00DE7B70">
        <w:rPr>
          <w:rFonts w:ascii="Times New Roman" w:hAnsi="Times New Roman"/>
          <w:color w:val="000000" w:themeColor="text1"/>
          <w:sz w:val="26"/>
          <w:szCs w:val="26"/>
        </w:rPr>
        <w:t>ателей рождаемости и смертности</w:t>
      </w:r>
    </w:p>
    <w:p w:rsidR="009D4CA2" w:rsidRPr="00ED7F6C" w:rsidRDefault="009D4CA2" w:rsidP="002E0422">
      <w:pPr>
        <w:tabs>
          <w:tab w:val="left" w:pos="8207"/>
        </w:tabs>
        <w:spacing w:after="0" w:line="360" w:lineRule="auto"/>
        <w:jc w:val="center"/>
        <w:rPr>
          <w:rFonts w:ascii="Times New Roman" w:hAnsi="Times New Roman"/>
          <w:color w:val="000000" w:themeColor="text1"/>
          <w:sz w:val="26"/>
          <w:szCs w:val="26"/>
        </w:rPr>
      </w:pPr>
      <w:r w:rsidRPr="00EE5C42">
        <w:rPr>
          <w:rFonts w:ascii="Times New Roman" w:hAnsi="Times New Roman"/>
          <w:color w:val="000000" w:themeColor="text1"/>
          <w:sz w:val="26"/>
          <w:szCs w:val="26"/>
        </w:rPr>
        <w:t xml:space="preserve">населения </w:t>
      </w:r>
      <w:proofErr w:type="spellStart"/>
      <w:r w:rsidR="00D2512A" w:rsidRPr="00EE5C42">
        <w:rPr>
          <w:rFonts w:ascii="Times New Roman" w:hAnsi="Times New Roman"/>
          <w:color w:val="000000" w:themeColor="text1"/>
          <w:sz w:val="26"/>
          <w:szCs w:val="26"/>
        </w:rPr>
        <w:t>Балакиревского</w:t>
      </w:r>
      <w:proofErr w:type="spellEnd"/>
      <w:r w:rsidRPr="00ED7F6C">
        <w:rPr>
          <w:rFonts w:ascii="Times New Roman" w:hAnsi="Times New Roman"/>
          <w:color w:val="000000" w:themeColor="text1"/>
          <w:sz w:val="26"/>
          <w:szCs w:val="26"/>
        </w:rPr>
        <w:t xml:space="preserve"> сельского поселения</w:t>
      </w:r>
    </w:p>
    <w:p w:rsidR="009D4CA2" w:rsidRPr="006266A9" w:rsidRDefault="009D4CA2" w:rsidP="00F451BF">
      <w:pPr>
        <w:tabs>
          <w:tab w:val="left" w:pos="2577"/>
          <w:tab w:val="left" w:pos="3664"/>
          <w:tab w:val="left" w:pos="4920"/>
          <w:tab w:val="left" w:pos="6316"/>
          <w:tab w:val="left" w:pos="7712"/>
          <w:tab w:val="left" w:pos="9108"/>
        </w:tabs>
        <w:spacing w:after="0" w:line="360" w:lineRule="auto"/>
        <w:ind w:left="108"/>
        <w:jc w:val="right"/>
        <w:rPr>
          <w:rFonts w:ascii="Times New Roman" w:hAnsi="Times New Roman"/>
          <w:color w:val="000000" w:themeColor="text1"/>
          <w:sz w:val="26"/>
          <w:szCs w:val="26"/>
          <w:lang w:eastAsia="ru-RU"/>
        </w:rPr>
      </w:pPr>
      <w:r w:rsidRPr="006266A9">
        <w:rPr>
          <w:rFonts w:ascii="Times New Roman" w:hAnsi="Times New Roman"/>
          <w:color w:val="000000" w:themeColor="text1"/>
          <w:sz w:val="26"/>
          <w:szCs w:val="26"/>
          <w:lang w:eastAsia="ru-RU"/>
        </w:rPr>
        <w:t xml:space="preserve">Таблица </w:t>
      </w:r>
      <w:r w:rsidR="00030CB3" w:rsidRPr="006266A9">
        <w:rPr>
          <w:rFonts w:ascii="Times New Roman" w:hAnsi="Times New Roman"/>
          <w:color w:val="000000" w:themeColor="text1"/>
          <w:sz w:val="26"/>
          <w:szCs w:val="26"/>
          <w:lang w:eastAsia="ru-RU"/>
        </w:rPr>
        <w:t>8</w:t>
      </w:r>
    </w:p>
    <w:p w:rsidR="009D4CA2" w:rsidRPr="006266A9" w:rsidRDefault="009D4CA2" w:rsidP="00C15EC0">
      <w:pPr>
        <w:tabs>
          <w:tab w:val="left" w:pos="2577"/>
          <w:tab w:val="left" w:pos="3664"/>
          <w:tab w:val="left" w:pos="4920"/>
          <w:tab w:val="left" w:pos="6316"/>
          <w:tab w:val="left" w:pos="7712"/>
          <w:tab w:val="left" w:pos="9108"/>
        </w:tabs>
        <w:spacing w:after="0" w:line="360" w:lineRule="auto"/>
        <w:jc w:val="center"/>
        <w:rPr>
          <w:rFonts w:ascii="Times New Roman" w:hAnsi="Times New Roman"/>
          <w:b/>
          <w:color w:val="000000" w:themeColor="text1"/>
          <w:sz w:val="26"/>
          <w:szCs w:val="26"/>
          <w:lang w:eastAsia="ru-RU"/>
        </w:rPr>
      </w:pPr>
      <w:r w:rsidRPr="006266A9">
        <w:rPr>
          <w:rFonts w:ascii="Times New Roman" w:hAnsi="Times New Roman"/>
          <w:b/>
          <w:color w:val="000000" w:themeColor="text1"/>
          <w:sz w:val="26"/>
          <w:szCs w:val="26"/>
          <w:lang w:eastAsia="ru-RU"/>
        </w:rPr>
        <w:t>Показатели е</w:t>
      </w:r>
      <w:r w:rsidR="00C15EC0">
        <w:rPr>
          <w:rFonts w:ascii="Times New Roman" w:hAnsi="Times New Roman"/>
          <w:b/>
          <w:color w:val="000000" w:themeColor="text1"/>
          <w:sz w:val="26"/>
          <w:szCs w:val="26"/>
          <w:lang w:eastAsia="ru-RU"/>
        </w:rPr>
        <w:t>стественного движения населения</w:t>
      </w:r>
    </w:p>
    <w:tbl>
      <w:tblPr>
        <w:tblW w:w="9991" w:type="dxa"/>
        <w:jc w:val="center"/>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82"/>
        <w:gridCol w:w="938"/>
        <w:gridCol w:w="939"/>
        <w:gridCol w:w="938"/>
        <w:gridCol w:w="939"/>
        <w:gridCol w:w="939"/>
        <w:gridCol w:w="938"/>
        <w:gridCol w:w="939"/>
        <w:gridCol w:w="939"/>
      </w:tblGrid>
      <w:tr w:rsidR="00EE5C42" w:rsidRPr="00EE5C42" w:rsidTr="008F4813">
        <w:trPr>
          <w:trHeight w:val="491"/>
          <w:jc w:val="center"/>
        </w:trPr>
        <w:tc>
          <w:tcPr>
            <w:tcW w:w="2482"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Показатели</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2006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2007 г.</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2008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2009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2010 г.</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2011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2012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2013 г.</w:t>
            </w:r>
          </w:p>
        </w:tc>
      </w:tr>
      <w:tr w:rsidR="00EE5C42" w:rsidRPr="00EE5C42" w:rsidTr="008F4813">
        <w:trPr>
          <w:trHeight w:val="460"/>
          <w:jc w:val="center"/>
        </w:trPr>
        <w:tc>
          <w:tcPr>
            <w:tcW w:w="2482" w:type="dxa"/>
            <w:vAlign w:val="center"/>
          </w:tcPr>
          <w:p w:rsidR="00EE5C42" w:rsidRPr="001D5B68" w:rsidRDefault="00EE5C42" w:rsidP="0001020D">
            <w:pPr>
              <w:spacing w:after="0" w:line="24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Естественный прирост/убыль населения (человек)</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-8</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-8</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-6</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w:t>
            </w:r>
          </w:p>
        </w:tc>
      </w:tr>
      <w:tr w:rsidR="00EE5C42" w:rsidRPr="00EE5C42" w:rsidTr="008F4813">
        <w:trPr>
          <w:trHeight w:val="460"/>
          <w:jc w:val="center"/>
        </w:trPr>
        <w:tc>
          <w:tcPr>
            <w:tcW w:w="2482" w:type="dxa"/>
            <w:vAlign w:val="center"/>
          </w:tcPr>
          <w:p w:rsidR="00EE5C42" w:rsidRPr="001D5B68" w:rsidRDefault="00EE5C42" w:rsidP="0001020D">
            <w:pPr>
              <w:spacing w:after="0" w:line="24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Коэффициент естественного прироста/убыли (‰)</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-15,56</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-15,81</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-4,22</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-32,65</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-36,04</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-27,78</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-13,27</w:t>
            </w:r>
          </w:p>
        </w:tc>
      </w:tr>
      <w:tr w:rsidR="00EE5C42" w:rsidRPr="00EE5C42" w:rsidTr="008F4813">
        <w:trPr>
          <w:trHeight w:val="460"/>
          <w:jc w:val="center"/>
        </w:trPr>
        <w:tc>
          <w:tcPr>
            <w:tcW w:w="2482" w:type="dxa"/>
            <w:vAlign w:val="center"/>
          </w:tcPr>
          <w:p w:rsidR="00EE5C42" w:rsidRPr="001D5B68" w:rsidRDefault="00EE5C42" w:rsidP="0001020D">
            <w:pPr>
              <w:spacing w:after="0" w:line="36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Коэффициент жизненности (%)</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33,33</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50,00</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100,00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75,00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11,11</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62,50</w:t>
            </w:r>
          </w:p>
        </w:tc>
      </w:tr>
    </w:tbl>
    <w:p w:rsidR="009D4CA2" w:rsidRPr="005A5D53"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4"/>
          <w:szCs w:val="24"/>
        </w:rPr>
      </w:pPr>
    </w:p>
    <w:p w:rsidR="009D4CA2" w:rsidRPr="005A5D53"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5A5D53">
        <w:rPr>
          <w:rFonts w:ascii="Times New Roman" w:hAnsi="Times New Roman"/>
          <w:color w:val="000000" w:themeColor="text1"/>
          <w:sz w:val="26"/>
          <w:szCs w:val="26"/>
        </w:rPr>
        <w:t xml:space="preserve">В частности, коэффициент жизненности </w:t>
      </w:r>
      <w:r w:rsidR="005A5D53" w:rsidRPr="005A5D53">
        <w:rPr>
          <w:rFonts w:ascii="Times New Roman" w:hAnsi="Times New Roman"/>
          <w:color w:val="000000" w:themeColor="text1"/>
          <w:sz w:val="26"/>
          <w:szCs w:val="26"/>
        </w:rPr>
        <w:t>показывает соотношение между рождаемостью и смертностью, характеризует воспроизводство населения. Если коэффициент жизненности меньше 100%, то население региона вымирает</w:t>
      </w:r>
      <w:r w:rsidRPr="005A5D53">
        <w:rPr>
          <w:rFonts w:ascii="Times New Roman" w:hAnsi="Times New Roman"/>
          <w:color w:val="000000" w:themeColor="text1"/>
          <w:sz w:val="26"/>
          <w:szCs w:val="26"/>
        </w:rPr>
        <w:t>.</w:t>
      </w:r>
    </w:p>
    <w:p w:rsidR="00E91B1C"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5A5D53">
        <w:rPr>
          <w:rFonts w:ascii="Times New Roman" w:hAnsi="Times New Roman"/>
          <w:color w:val="000000" w:themeColor="text1"/>
          <w:sz w:val="26"/>
          <w:szCs w:val="26"/>
        </w:rPr>
        <w:t xml:space="preserve">Возрастная структура населения представлена в таблице </w:t>
      </w:r>
      <w:r w:rsidR="006266A9" w:rsidRPr="005A5D53">
        <w:rPr>
          <w:rFonts w:ascii="Times New Roman" w:hAnsi="Times New Roman"/>
          <w:color w:val="000000" w:themeColor="text1"/>
          <w:sz w:val="26"/>
          <w:szCs w:val="26"/>
        </w:rPr>
        <w:t>9</w:t>
      </w:r>
      <w:r w:rsidR="004825C8" w:rsidRPr="005A5D53">
        <w:rPr>
          <w:rFonts w:ascii="Times New Roman" w:hAnsi="Times New Roman"/>
          <w:color w:val="000000" w:themeColor="text1"/>
          <w:sz w:val="26"/>
          <w:szCs w:val="26"/>
        </w:rPr>
        <w:t>.</w:t>
      </w:r>
    </w:p>
    <w:p w:rsidR="00E91B1C" w:rsidRDefault="00E91B1C">
      <w:pPr>
        <w:spacing w:after="0" w:line="240" w:lineRule="auto"/>
        <w:rPr>
          <w:rFonts w:ascii="Times New Roman" w:hAnsi="Times New Roman"/>
          <w:color w:val="000000" w:themeColor="text1"/>
          <w:sz w:val="26"/>
          <w:szCs w:val="26"/>
        </w:rPr>
      </w:pPr>
      <w:r>
        <w:rPr>
          <w:rFonts w:ascii="Times New Roman" w:hAnsi="Times New Roman"/>
          <w:color w:val="000000" w:themeColor="text1"/>
          <w:sz w:val="26"/>
          <w:szCs w:val="26"/>
        </w:rPr>
        <w:br w:type="page"/>
      </w:r>
    </w:p>
    <w:p w:rsidR="009D4CA2" w:rsidRPr="005A5D53" w:rsidRDefault="009D4CA2" w:rsidP="0020767C">
      <w:pPr>
        <w:spacing w:after="0" w:line="360" w:lineRule="auto"/>
        <w:ind w:firstLine="709"/>
        <w:jc w:val="right"/>
        <w:rPr>
          <w:rFonts w:ascii="Times New Roman" w:hAnsi="Times New Roman"/>
          <w:color w:val="000000" w:themeColor="text1"/>
          <w:sz w:val="26"/>
          <w:szCs w:val="26"/>
        </w:rPr>
      </w:pPr>
      <w:r w:rsidRPr="005A5D53">
        <w:rPr>
          <w:rFonts w:ascii="Times New Roman" w:hAnsi="Times New Roman"/>
          <w:color w:val="000000" w:themeColor="text1"/>
          <w:sz w:val="26"/>
          <w:szCs w:val="26"/>
        </w:rPr>
        <w:lastRenderedPageBreak/>
        <w:t xml:space="preserve">Таблица </w:t>
      </w:r>
      <w:r w:rsidR="006266A9" w:rsidRPr="005A5D53">
        <w:rPr>
          <w:rFonts w:ascii="Times New Roman" w:hAnsi="Times New Roman"/>
          <w:color w:val="000000" w:themeColor="text1"/>
          <w:sz w:val="26"/>
          <w:szCs w:val="26"/>
        </w:rPr>
        <w:t>9</w:t>
      </w:r>
    </w:p>
    <w:p w:rsidR="009D4CA2" w:rsidRPr="009F5FC2" w:rsidRDefault="009D4CA2" w:rsidP="00E3040B">
      <w:pPr>
        <w:spacing w:after="0" w:line="360" w:lineRule="auto"/>
        <w:jc w:val="center"/>
        <w:rPr>
          <w:rFonts w:ascii="Times New Roman" w:hAnsi="Times New Roman"/>
          <w:b/>
          <w:color w:val="000000" w:themeColor="text1"/>
          <w:sz w:val="26"/>
          <w:szCs w:val="26"/>
        </w:rPr>
      </w:pPr>
      <w:r w:rsidRPr="009F5FC2">
        <w:rPr>
          <w:rFonts w:ascii="Times New Roman" w:hAnsi="Times New Roman"/>
          <w:b/>
          <w:color w:val="000000" w:themeColor="text1"/>
          <w:sz w:val="26"/>
          <w:szCs w:val="26"/>
        </w:rPr>
        <w:t>Возр</w:t>
      </w:r>
      <w:r w:rsidR="00C15EC0">
        <w:rPr>
          <w:rFonts w:ascii="Times New Roman" w:hAnsi="Times New Roman"/>
          <w:b/>
          <w:color w:val="000000" w:themeColor="text1"/>
          <w:sz w:val="26"/>
          <w:szCs w:val="26"/>
        </w:rPr>
        <w:t>астная структура населения</w:t>
      </w:r>
    </w:p>
    <w:tbl>
      <w:tblPr>
        <w:tblW w:w="9698" w:type="dxa"/>
        <w:jc w:val="center"/>
        <w:tblInd w:w="-12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4239"/>
        <w:gridCol w:w="1432"/>
        <w:gridCol w:w="1417"/>
        <w:gridCol w:w="1276"/>
        <w:gridCol w:w="1334"/>
      </w:tblGrid>
      <w:tr w:rsidR="009F5FC2" w:rsidRPr="00744FFA" w:rsidTr="002C5F34">
        <w:trPr>
          <w:trHeight w:val="330"/>
          <w:jc w:val="center"/>
        </w:trPr>
        <w:tc>
          <w:tcPr>
            <w:tcW w:w="4239" w:type="dxa"/>
            <w:vMerge w:val="restart"/>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Возрастные группы</w:t>
            </w:r>
          </w:p>
        </w:tc>
        <w:tc>
          <w:tcPr>
            <w:tcW w:w="5459" w:type="dxa"/>
            <w:gridSpan w:val="4"/>
            <w:shd w:val="clear" w:color="auto" w:fill="B6DDE8"/>
            <w:vAlign w:val="center"/>
          </w:tcPr>
          <w:p w:rsidR="009F5FC2" w:rsidRPr="00744FFA" w:rsidRDefault="00C62C30" w:rsidP="0001020D">
            <w:pPr>
              <w:spacing w:after="0" w:line="240" w:lineRule="auto"/>
              <w:jc w:val="center"/>
              <w:rPr>
                <w:rFonts w:ascii="Times New Roman" w:hAnsi="Times New Roman"/>
                <w:b/>
                <w:bCs/>
                <w:color w:val="000000" w:themeColor="text1"/>
                <w:szCs w:val="24"/>
                <w:lang w:eastAsia="ru-RU"/>
              </w:rPr>
            </w:pPr>
            <w:r>
              <w:rPr>
                <w:rFonts w:ascii="Times New Roman" w:hAnsi="Times New Roman"/>
                <w:b/>
                <w:bCs/>
                <w:color w:val="000000" w:themeColor="text1"/>
                <w:szCs w:val="24"/>
                <w:lang w:eastAsia="ru-RU"/>
              </w:rPr>
              <w:t>на 01.01.2014</w:t>
            </w:r>
          </w:p>
        </w:tc>
      </w:tr>
      <w:tr w:rsidR="009F5FC2" w:rsidRPr="00744FFA" w:rsidTr="002C5F34">
        <w:trPr>
          <w:trHeight w:val="330"/>
          <w:jc w:val="center"/>
        </w:trPr>
        <w:tc>
          <w:tcPr>
            <w:tcW w:w="4239" w:type="dxa"/>
            <w:vMerge/>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p>
        </w:tc>
        <w:tc>
          <w:tcPr>
            <w:tcW w:w="1432"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Мужчин</w:t>
            </w:r>
          </w:p>
        </w:tc>
        <w:tc>
          <w:tcPr>
            <w:tcW w:w="1417"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Женщин</w:t>
            </w:r>
          </w:p>
        </w:tc>
        <w:tc>
          <w:tcPr>
            <w:tcW w:w="1276"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Всего</w:t>
            </w:r>
          </w:p>
        </w:tc>
        <w:tc>
          <w:tcPr>
            <w:tcW w:w="1334"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Доля, %</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Численность постоянного населения</w:t>
            </w:r>
          </w:p>
          <w:p w:rsidR="00EE5C42" w:rsidRPr="001D5B68" w:rsidRDefault="00EE5C42" w:rsidP="0001020D">
            <w:pPr>
              <w:spacing w:after="0" w:line="360" w:lineRule="auto"/>
              <w:rPr>
                <w:rFonts w:ascii="Times New Roman" w:hAnsi="Times New Roman"/>
                <w:b/>
                <w:bCs/>
                <w:color w:val="000000" w:themeColor="text1"/>
                <w:sz w:val="24"/>
                <w:szCs w:val="24"/>
                <w:lang w:eastAsia="ru-RU"/>
              </w:rPr>
            </w:pPr>
            <w:r w:rsidRPr="001D5B68">
              <w:rPr>
                <w:rFonts w:ascii="Times New Roman" w:hAnsi="Times New Roman"/>
                <w:bCs/>
                <w:color w:val="000000" w:themeColor="text1"/>
                <w:sz w:val="24"/>
                <w:szCs w:val="24"/>
                <w:lang w:eastAsia="ru-RU"/>
              </w:rPr>
              <w:t>(человек)</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108</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118</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226</w:t>
            </w:r>
          </w:p>
        </w:tc>
        <w:tc>
          <w:tcPr>
            <w:tcW w:w="1334" w:type="dxa"/>
            <w:shd w:val="clear" w:color="000000" w:fill="FFFFFF"/>
            <w:vAlign w:val="center"/>
          </w:tcPr>
          <w:p w:rsidR="00EE5C42" w:rsidRPr="001D5B68" w:rsidRDefault="00EE5C42"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100</w:t>
            </w:r>
          </w:p>
        </w:tc>
      </w:tr>
      <w:tr w:rsidR="009F5FC2" w:rsidRPr="00744FFA" w:rsidTr="006608E8">
        <w:trPr>
          <w:trHeight w:val="382"/>
          <w:jc w:val="center"/>
        </w:trPr>
        <w:tc>
          <w:tcPr>
            <w:tcW w:w="9698" w:type="dxa"/>
            <w:gridSpan w:val="5"/>
            <w:shd w:val="clear" w:color="000000" w:fill="FFFFFF"/>
            <w:vAlign w:val="center"/>
          </w:tcPr>
          <w:p w:rsidR="009F5FC2" w:rsidRPr="001D5B68" w:rsidRDefault="009F5FC2" w:rsidP="0001020D">
            <w:pPr>
              <w:spacing w:after="0" w:line="360" w:lineRule="auto"/>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в том числе:</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Дошкольного возраста (от 0 до 7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12</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6</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18</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7,96</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Школьного возраста (от 7 до 16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8</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10</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18</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7,96</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Трудоспособного возраста (от 16 до 60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76</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70</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146</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64,61</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Старше трудоспособного возраста (с 61 года)</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12</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32</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44</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19,47</w:t>
            </w:r>
          </w:p>
        </w:tc>
      </w:tr>
    </w:tbl>
    <w:p w:rsidR="009D4CA2" w:rsidRPr="00A10A56" w:rsidRDefault="009D4CA2" w:rsidP="00EE0C23">
      <w:pPr>
        <w:tabs>
          <w:tab w:val="left" w:pos="8207"/>
        </w:tabs>
        <w:spacing w:after="0" w:line="360" w:lineRule="auto"/>
        <w:ind w:firstLine="709"/>
        <w:jc w:val="both"/>
        <w:rPr>
          <w:rFonts w:ascii="Times New Roman" w:hAnsi="Times New Roman"/>
          <w:color w:val="000000" w:themeColor="text1"/>
          <w:sz w:val="26"/>
          <w:szCs w:val="26"/>
        </w:rPr>
      </w:pPr>
    </w:p>
    <w:p w:rsidR="009D4CA2" w:rsidRPr="00A10A56" w:rsidRDefault="009D4CA2" w:rsidP="00EE0C23">
      <w:pPr>
        <w:spacing w:after="0" w:line="360" w:lineRule="auto"/>
        <w:ind w:firstLine="709"/>
        <w:jc w:val="both"/>
        <w:rPr>
          <w:rFonts w:ascii="Times New Roman" w:hAnsi="Times New Roman"/>
          <w:color w:val="000000" w:themeColor="text1"/>
          <w:sz w:val="26"/>
          <w:szCs w:val="26"/>
        </w:rPr>
      </w:pPr>
      <w:r w:rsidRPr="00A10A56">
        <w:rPr>
          <w:rFonts w:ascii="Times New Roman" w:hAnsi="Times New Roman"/>
          <w:color w:val="000000" w:themeColor="text1"/>
          <w:sz w:val="26"/>
          <w:szCs w:val="26"/>
        </w:rPr>
        <w:t xml:space="preserve">Таким образом, </w:t>
      </w:r>
      <w:r w:rsidR="00A10A56" w:rsidRPr="00A10A56">
        <w:rPr>
          <w:rFonts w:ascii="Times New Roman" w:hAnsi="Times New Roman"/>
          <w:color w:val="000000" w:themeColor="text1"/>
          <w:sz w:val="26"/>
          <w:szCs w:val="26"/>
        </w:rPr>
        <w:t>на</w:t>
      </w:r>
      <w:r w:rsidR="003D15CC">
        <w:rPr>
          <w:rFonts w:ascii="Times New Roman" w:hAnsi="Times New Roman"/>
          <w:color w:val="000000" w:themeColor="text1"/>
          <w:sz w:val="26"/>
          <w:szCs w:val="26"/>
        </w:rPr>
        <w:t xml:space="preserve"> </w:t>
      </w:r>
      <w:r w:rsidR="00A10A56" w:rsidRPr="00B34A45">
        <w:rPr>
          <w:rFonts w:ascii="Times New Roman" w:hAnsi="Times New Roman"/>
          <w:color w:val="000000" w:themeColor="text1"/>
          <w:sz w:val="26"/>
          <w:szCs w:val="26"/>
        </w:rPr>
        <w:t xml:space="preserve">01 января </w:t>
      </w:r>
      <w:r w:rsidRPr="00B34A45">
        <w:rPr>
          <w:rFonts w:ascii="Times New Roman" w:hAnsi="Times New Roman"/>
          <w:color w:val="000000" w:themeColor="text1"/>
          <w:sz w:val="26"/>
          <w:szCs w:val="26"/>
        </w:rPr>
        <w:t>201</w:t>
      </w:r>
      <w:r w:rsidR="00A10A56" w:rsidRPr="00B34A45">
        <w:rPr>
          <w:rFonts w:ascii="Times New Roman" w:hAnsi="Times New Roman"/>
          <w:color w:val="000000" w:themeColor="text1"/>
          <w:sz w:val="26"/>
          <w:szCs w:val="26"/>
        </w:rPr>
        <w:t>3</w:t>
      </w:r>
      <w:r w:rsidR="003D15CC" w:rsidRPr="00B34A45">
        <w:rPr>
          <w:rFonts w:ascii="Times New Roman" w:hAnsi="Times New Roman"/>
          <w:color w:val="000000" w:themeColor="text1"/>
          <w:sz w:val="26"/>
          <w:szCs w:val="26"/>
        </w:rPr>
        <w:t xml:space="preserve"> </w:t>
      </w:r>
      <w:r w:rsidR="00A10A56" w:rsidRPr="00B34A45">
        <w:rPr>
          <w:rFonts w:ascii="Times New Roman" w:hAnsi="Times New Roman"/>
          <w:color w:val="000000" w:themeColor="text1"/>
          <w:sz w:val="26"/>
          <w:szCs w:val="26"/>
        </w:rPr>
        <w:t xml:space="preserve">года </w:t>
      </w:r>
      <w:r w:rsidRPr="00B34A45">
        <w:rPr>
          <w:rFonts w:ascii="Times New Roman" w:hAnsi="Times New Roman"/>
          <w:color w:val="000000" w:themeColor="text1"/>
          <w:sz w:val="26"/>
          <w:szCs w:val="26"/>
        </w:rPr>
        <w:t xml:space="preserve">в </w:t>
      </w:r>
      <w:proofErr w:type="spellStart"/>
      <w:r w:rsidR="00DE1D61" w:rsidRPr="00B34A45">
        <w:rPr>
          <w:rFonts w:ascii="Times New Roman" w:hAnsi="Times New Roman"/>
          <w:color w:val="000000" w:themeColor="text1"/>
          <w:sz w:val="26"/>
          <w:szCs w:val="26"/>
        </w:rPr>
        <w:t>Балакиревском</w:t>
      </w:r>
      <w:proofErr w:type="spellEnd"/>
      <w:r w:rsidRPr="00A10A56">
        <w:rPr>
          <w:rFonts w:ascii="Times New Roman" w:hAnsi="Times New Roman"/>
          <w:color w:val="000000" w:themeColor="text1"/>
          <w:sz w:val="26"/>
          <w:szCs w:val="26"/>
        </w:rPr>
        <w:t xml:space="preserve"> сельском поселении преобладает население трудоспособного возраста (</w:t>
      </w:r>
      <w:r w:rsidR="00B34A45" w:rsidRPr="00B34A45">
        <w:rPr>
          <w:rFonts w:ascii="Times New Roman" w:hAnsi="Times New Roman"/>
          <w:color w:val="000000" w:themeColor="text1"/>
          <w:sz w:val="26"/>
          <w:szCs w:val="26"/>
        </w:rPr>
        <w:t>64,61</w:t>
      </w:r>
      <w:r w:rsidRPr="00B34A45">
        <w:rPr>
          <w:rFonts w:ascii="Times New Roman" w:hAnsi="Times New Roman"/>
          <w:color w:val="000000" w:themeColor="text1"/>
          <w:sz w:val="26"/>
          <w:szCs w:val="26"/>
        </w:rPr>
        <w:t>%</w:t>
      </w:r>
      <w:r w:rsidRPr="003D15CC">
        <w:rPr>
          <w:rFonts w:ascii="Times New Roman" w:hAnsi="Times New Roman"/>
          <w:color w:val="FF0000"/>
          <w:sz w:val="26"/>
          <w:szCs w:val="26"/>
        </w:rPr>
        <w:t xml:space="preserve"> </w:t>
      </w:r>
      <w:r w:rsidRPr="00A10A56">
        <w:rPr>
          <w:rFonts w:ascii="Times New Roman" w:hAnsi="Times New Roman"/>
          <w:color w:val="000000" w:themeColor="text1"/>
          <w:sz w:val="26"/>
          <w:szCs w:val="26"/>
        </w:rPr>
        <w:t xml:space="preserve">от общей численности), которое может стать основой </w:t>
      </w:r>
      <w:r w:rsidRPr="00B34A45">
        <w:rPr>
          <w:rFonts w:ascii="Times New Roman" w:hAnsi="Times New Roman"/>
          <w:color w:val="000000" w:themeColor="text1"/>
          <w:sz w:val="26"/>
          <w:szCs w:val="26"/>
        </w:rPr>
        <w:t xml:space="preserve">будущего развития поселения. Население моложе трудоспособного возраста составляет </w:t>
      </w:r>
      <w:r w:rsidR="00B34A45" w:rsidRPr="00B34A45">
        <w:rPr>
          <w:rFonts w:ascii="Times New Roman" w:hAnsi="Times New Roman"/>
          <w:color w:val="000000" w:themeColor="text1"/>
          <w:sz w:val="26"/>
          <w:szCs w:val="26"/>
          <w:lang w:eastAsia="ru-RU"/>
        </w:rPr>
        <w:t>7,96</w:t>
      </w:r>
      <w:r w:rsidRPr="00B34A45">
        <w:rPr>
          <w:rFonts w:ascii="Times New Roman" w:hAnsi="Times New Roman"/>
          <w:color w:val="000000" w:themeColor="text1"/>
          <w:sz w:val="26"/>
          <w:szCs w:val="26"/>
          <w:lang w:eastAsia="ru-RU"/>
        </w:rPr>
        <w:t>% от общей численности населения, н</w:t>
      </w:r>
      <w:r w:rsidRPr="00B34A45">
        <w:rPr>
          <w:rFonts w:ascii="Times New Roman" w:hAnsi="Times New Roman"/>
          <w:color w:val="000000" w:themeColor="text1"/>
          <w:sz w:val="26"/>
          <w:szCs w:val="26"/>
        </w:rPr>
        <w:t xml:space="preserve">аселение старше трудоспособного возраста – </w:t>
      </w:r>
      <w:r w:rsidR="00B34A45" w:rsidRPr="00B34A45">
        <w:rPr>
          <w:rFonts w:ascii="Times New Roman" w:hAnsi="Times New Roman"/>
          <w:color w:val="000000" w:themeColor="text1"/>
          <w:sz w:val="26"/>
          <w:szCs w:val="26"/>
        </w:rPr>
        <w:t>19,47</w:t>
      </w:r>
      <w:r w:rsidRPr="00B34A45">
        <w:rPr>
          <w:rFonts w:ascii="Times New Roman" w:hAnsi="Times New Roman"/>
          <w:color w:val="000000" w:themeColor="text1"/>
          <w:sz w:val="26"/>
          <w:szCs w:val="26"/>
        </w:rPr>
        <w:t>%.</w:t>
      </w:r>
    </w:p>
    <w:p w:rsidR="009D4CA2" w:rsidRPr="00B34A45" w:rsidRDefault="009D4CA2" w:rsidP="00504ACB">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Наряду с процессами естественного воспроизводства населения большую роль в формировании демографического потенциала играет механическое движение населения (миграция). Миграция </w:t>
      </w:r>
      <w:r w:rsidR="00341B47" w:rsidRPr="00A859FD">
        <w:rPr>
          <w:rFonts w:ascii="Times New Roman" w:hAnsi="Times New Roman"/>
          <w:sz w:val="26"/>
          <w:szCs w:val="26"/>
        </w:rPr>
        <w:t>–</w:t>
      </w:r>
      <w:r w:rsidRPr="00A859FD">
        <w:rPr>
          <w:rFonts w:ascii="Times New Roman" w:hAnsi="Times New Roman"/>
          <w:sz w:val="26"/>
          <w:szCs w:val="26"/>
        </w:rPr>
        <w:t xml:space="preserve"> это процесс территориального перемещения населения, посредством которого мигранты стремятся улучшить условия своей жизни. Первостепенную роль в территориальной мобильности населения играют экономические факторы. Изучение материалов миграционного движения населения показывает, что основные потоки направляются преимущественно в те экономические районы, социально</w:t>
      </w:r>
      <w:r w:rsidR="00341B47" w:rsidRPr="00A859FD">
        <w:rPr>
          <w:rFonts w:ascii="Times New Roman" w:hAnsi="Times New Roman"/>
          <w:sz w:val="26"/>
          <w:szCs w:val="26"/>
        </w:rPr>
        <w:t xml:space="preserve"> – </w:t>
      </w:r>
      <w:r w:rsidRPr="00A859FD">
        <w:rPr>
          <w:rFonts w:ascii="Times New Roman" w:hAnsi="Times New Roman"/>
          <w:sz w:val="26"/>
          <w:szCs w:val="26"/>
        </w:rPr>
        <w:t>экономические условия которых более полно удовлетворяют потребности людей на современном этапе. В последние годы вс</w:t>
      </w:r>
      <w:r w:rsidR="00341B47" w:rsidRPr="00A859FD">
        <w:rPr>
          <w:rFonts w:ascii="Times New Roman" w:hAnsi="Times New Roman"/>
          <w:sz w:val="26"/>
          <w:szCs w:val="26"/>
        </w:rPr>
        <w:t>ё</w:t>
      </w:r>
      <w:r w:rsidRPr="00A859FD">
        <w:rPr>
          <w:rFonts w:ascii="Times New Roman" w:hAnsi="Times New Roman"/>
          <w:sz w:val="26"/>
          <w:szCs w:val="26"/>
        </w:rPr>
        <w:t xml:space="preserve"> большее значение приобретают такие факторы миграции, как культурные и бытовые условия жизни, возможность выбора интересной </w:t>
      </w:r>
      <w:r w:rsidRPr="00B34A45">
        <w:rPr>
          <w:rFonts w:ascii="Times New Roman" w:hAnsi="Times New Roman"/>
          <w:color w:val="000000" w:themeColor="text1"/>
          <w:sz w:val="26"/>
          <w:szCs w:val="26"/>
        </w:rPr>
        <w:t>профессии</w:t>
      </w:r>
      <w:r w:rsidRPr="00B34A45">
        <w:rPr>
          <w:rStyle w:val="aff8"/>
          <w:rFonts w:ascii="Times New Roman" w:hAnsi="Times New Roman"/>
          <w:color w:val="000000" w:themeColor="text1"/>
          <w:sz w:val="26"/>
          <w:szCs w:val="26"/>
        </w:rPr>
        <w:footnoteReference w:id="1"/>
      </w:r>
      <w:r w:rsidRPr="00B34A45">
        <w:rPr>
          <w:rFonts w:ascii="Times New Roman" w:hAnsi="Times New Roman"/>
          <w:color w:val="000000" w:themeColor="text1"/>
          <w:sz w:val="26"/>
          <w:szCs w:val="26"/>
        </w:rPr>
        <w:t>.</w:t>
      </w:r>
    </w:p>
    <w:p w:rsidR="009D4CA2" w:rsidRPr="00F13C23" w:rsidRDefault="009D4CA2" w:rsidP="00EE0C23">
      <w:pPr>
        <w:spacing w:after="0" w:line="360" w:lineRule="auto"/>
        <w:ind w:firstLine="709"/>
        <w:jc w:val="both"/>
        <w:rPr>
          <w:rFonts w:ascii="Times New Roman" w:hAnsi="Times New Roman"/>
          <w:sz w:val="26"/>
          <w:szCs w:val="26"/>
        </w:rPr>
      </w:pPr>
      <w:r w:rsidRPr="00B34A45">
        <w:rPr>
          <w:rFonts w:ascii="Times New Roman" w:hAnsi="Times New Roman"/>
          <w:color w:val="000000" w:themeColor="text1"/>
          <w:sz w:val="26"/>
          <w:szCs w:val="26"/>
        </w:rPr>
        <w:lastRenderedPageBreak/>
        <w:t xml:space="preserve">В </w:t>
      </w:r>
      <w:proofErr w:type="spellStart"/>
      <w:r w:rsidR="00DE1D61" w:rsidRPr="00B34A45">
        <w:rPr>
          <w:rFonts w:ascii="Times New Roman" w:hAnsi="Times New Roman"/>
          <w:color w:val="000000" w:themeColor="text1"/>
          <w:sz w:val="26"/>
          <w:szCs w:val="26"/>
        </w:rPr>
        <w:t>Балакиревском</w:t>
      </w:r>
      <w:proofErr w:type="spellEnd"/>
      <w:r w:rsidRPr="00F13C23">
        <w:rPr>
          <w:rFonts w:ascii="Times New Roman" w:hAnsi="Times New Roman"/>
          <w:sz w:val="26"/>
          <w:szCs w:val="26"/>
        </w:rPr>
        <w:t xml:space="preserve"> сельском поселении сальдо механической миграции </w:t>
      </w:r>
      <w:r w:rsidR="00F13C23" w:rsidRPr="00F13C23">
        <w:rPr>
          <w:rFonts w:ascii="Times New Roman" w:hAnsi="Times New Roman"/>
          <w:sz w:val="26"/>
          <w:szCs w:val="26"/>
        </w:rPr>
        <w:t xml:space="preserve">за последние 5 лет имеет положительное значение </w:t>
      </w:r>
      <w:r w:rsidRPr="00F13C23">
        <w:rPr>
          <w:rFonts w:ascii="Times New Roman" w:hAnsi="Times New Roman"/>
          <w:sz w:val="26"/>
          <w:szCs w:val="26"/>
        </w:rPr>
        <w:t xml:space="preserve">(таблица </w:t>
      </w:r>
      <w:r w:rsidR="00DD2FCF" w:rsidRPr="00F13C23">
        <w:rPr>
          <w:rFonts w:ascii="Times New Roman" w:hAnsi="Times New Roman"/>
          <w:sz w:val="26"/>
          <w:szCs w:val="26"/>
        </w:rPr>
        <w:t>1</w:t>
      </w:r>
      <w:r w:rsidR="00A10A56" w:rsidRPr="00F13C23">
        <w:rPr>
          <w:rFonts w:ascii="Times New Roman" w:hAnsi="Times New Roman"/>
          <w:sz w:val="26"/>
          <w:szCs w:val="26"/>
        </w:rPr>
        <w:t>0</w:t>
      </w:r>
      <w:r w:rsidRPr="00F13C23">
        <w:rPr>
          <w:rFonts w:ascii="Times New Roman" w:hAnsi="Times New Roman"/>
          <w:sz w:val="26"/>
          <w:szCs w:val="26"/>
        </w:rPr>
        <w:t xml:space="preserve">, рис. </w:t>
      </w:r>
      <w:r w:rsidR="00A10A56" w:rsidRPr="00F13C23">
        <w:rPr>
          <w:rFonts w:ascii="Times New Roman" w:hAnsi="Times New Roman"/>
          <w:sz w:val="26"/>
          <w:szCs w:val="26"/>
        </w:rPr>
        <w:t>2</w:t>
      </w:r>
      <w:r w:rsidR="00F13C23" w:rsidRPr="00F13C23">
        <w:rPr>
          <w:rFonts w:ascii="Times New Roman" w:hAnsi="Times New Roman"/>
          <w:sz w:val="26"/>
          <w:szCs w:val="26"/>
        </w:rPr>
        <w:t>)</w:t>
      </w:r>
      <w:r w:rsidR="00A355CE" w:rsidRPr="00F13C23">
        <w:rPr>
          <w:rFonts w:ascii="Times New Roman" w:hAnsi="Times New Roman"/>
          <w:sz w:val="26"/>
          <w:szCs w:val="26"/>
        </w:rPr>
        <w:t>.</w:t>
      </w:r>
    </w:p>
    <w:p w:rsidR="009D4CA2" w:rsidRPr="00F13C23" w:rsidRDefault="009D4CA2" w:rsidP="00EE0C23">
      <w:pPr>
        <w:tabs>
          <w:tab w:val="left" w:pos="8207"/>
        </w:tabs>
        <w:spacing w:after="0" w:line="360" w:lineRule="auto"/>
        <w:ind w:firstLine="709"/>
        <w:jc w:val="right"/>
        <w:rPr>
          <w:rFonts w:ascii="Times New Roman" w:hAnsi="Times New Roman"/>
          <w:sz w:val="26"/>
          <w:szCs w:val="26"/>
        </w:rPr>
      </w:pPr>
      <w:r w:rsidRPr="00F13C23">
        <w:rPr>
          <w:rFonts w:ascii="Times New Roman" w:hAnsi="Times New Roman"/>
          <w:sz w:val="26"/>
          <w:szCs w:val="26"/>
        </w:rPr>
        <w:t xml:space="preserve">Таблица </w:t>
      </w:r>
      <w:r w:rsidR="00DD2FCF" w:rsidRPr="00F13C23">
        <w:rPr>
          <w:rFonts w:ascii="Times New Roman" w:hAnsi="Times New Roman"/>
          <w:sz w:val="26"/>
          <w:szCs w:val="26"/>
        </w:rPr>
        <w:t>1</w:t>
      </w:r>
      <w:r w:rsidR="00A10A56" w:rsidRPr="00F13C23">
        <w:rPr>
          <w:rFonts w:ascii="Times New Roman" w:hAnsi="Times New Roman"/>
          <w:sz w:val="26"/>
          <w:szCs w:val="26"/>
        </w:rPr>
        <w:t>0</w:t>
      </w:r>
    </w:p>
    <w:p w:rsidR="00C15EC0" w:rsidRPr="00F13C23" w:rsidRDefault="00C15EC0" w:rsidP="00C15EC0">
      <w:pPr>
        <w:tabs>
          <w:tab w:val="left" w:pos="6457"/>
          <w:tab w:val="left" w:pos="7853"/>
          <w:tab w:val="left" w:pos="9249"/>
          <w:tab w:val="left" w:pos="10645"/>
        </w:tabs>
        <w:spacing w:after="240" w:line="240" w:lineRule="auto"/>
        <w:jc w:val="center"/>
        <w:rPr>
          <w:rFonts w:ascii="Times New Roman" w:hAnsi="Times New Roman"/>
          <w:b/>
          <w:bCs/>
          <w:sz w:val="26"/>
          <w:szCs w:val="26"/>
          <w:lang w:eastAsia="ru-RU"/>
        </w:rPr>
      </w:pPr>
      <w:r>
        <w:rPr>
          <w:rFonts w:ascii="Times New Roman" w:hAnsi="Times New Roman"/>
          <w:b/>
          <w:bCs/>
          <w:sz w:val="26"/>
          <w:szCs w:val="26"/>
          <w:lang w:eastAsia="ru-RU"/>
        </w:rPr>
        <w:t>Динамика механической миграции</w:t>
      </w:r>
    </w:p>
    <w:tbl>
      <w:tblPr>
        <w:tblW w:w="9512" w:type="dxa"/>
        <w:jc w:val="center"/>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72"/>
        <w:gridCol w:w="938"/>
        <w:gridCol w:w="939"/>
        <w:gridCol w:w="939"/>
        <w:gridCol w:w="939"/>
        <w:gridCol w:w="939"/>
        <w:gridCol w:w="939"/>
        <w:gridCol w:w="939"/>
        <w:gridCol w:w="1068"/>
      </w:tblGrid>
      <w:tr w:rsidR="00B34A45" w:rsidRPr="00744FFA" w:rsidTr="0001020D">
        <w:trPr>
          <w:trHeight w:val="315"/>
          <w:jc w:val="center"/>
        </w:trPr>
        <w:tc>
          <w:tcPr>
            <w:tcW w:w="1872"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Показатели</w:t>
            </w:r>
          </w:p>
        </w:tc>
        <w:tc>
          <w:tcPr>
            <w:tcW w:w="938"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2006г.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2007г.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2008г.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2009 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2010г.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2011 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2012г.</w:t>
            </w:r>
          </w:p>
        </w:tc>
        <w:tc>
          <w:tcPr>
            <w:tcW w:w="1068" w:type="dxa"/>
            <w:shd w:val="clear" w:color="auto" w:fill="B6DDE8"/>
            <w:vAlign w:val="center"/>
          </w:tcPr>
          <w:p w:rsidR="00B34A45" w:rsidRPr="00744FFA" w:rsidRDefault="00B34A45" w:rsidP="0001020D">
            <w:pPr>
              <w:spacing w:after="0" w:line="240" w:lineRule="auto"/>
              <w:ind w:firstLine="40"/>
              <w:jc w:val="center"/>
              <w:rPr>
                <w:rFonts w:ascii="Times New Roman" w:hAnsi="Times New Roman"/>
                <w:b/>
                <w:sz w:val="24"/>
                <w:szCs w:val="24"/>
                <w:lang w:eastAsia="ru-RU"/>
              </w:rPr>
            </w:pPr>
            <w:r w:rsidRPr="00744FFA">
              <w:rPr>
                <w:rFonts w:ascii="Times New Roman" w:hAnsi="Times New Roman"/>
                <w:b/>
                <w:sz w:val="24"/>
                <w:szCs w:val="24"/>
                <w:lang w:eastAsia="ru-RU"/>
              </w:rPr>
              <w:t>2013 г.</w:t>
            </w:r>
          </w:p>
        </w:tc>
      </w:tr>
      <w:tr w:rsidR="00B34A45" w:rsidRPr="00744FFA" w:rsidTr="0001020D">
        <w:trPr>
          <w:trHeight w:val="315"/>
          <w:jc w:val="center"/>
        </w:trPr>
        <w:tc>
          <w:tcPr>
            <w:tcW w:w="1872" w:type="dxa"/>
            <w:noWrap/>
            <w:vAlign w:val="center"/>
          </w:tcPr>
          <w:p w:rsidR="00B34A45" w:rsidRPr="00744FFA" w:rsidRDefault="00B34A45" w:rsidP="0001020D">
            <w:pPr>
              <w:spacing w:after="0" w:line="240" w:lineRule="auto"/>
              <w:jc w:val="center"/>
              <w:rPr>
                <w:rFonts w:ascii="Times New Roman" w:hAnsi="Times New Roman"/>
                <w:bCs/>
                <w:sz w:val="24"/>
                <w:szCs w:val="24"/>
                <w:lang w:eastAsia="ru-RU"/>
              </w:rPr>
            </w:pPr>
            <w:r w:rsidRPr="00744FFA">
              <w:rPr>
                <w:rFonts w:ascii="Times New Roman" w:hAnsi="Times New Roman"/>
                <w:bCs/>
                <w:sz w:val="24"/>
                <w:szCs w:val="24"/>
                <w:lang w:eastAsia="ru-RU"/>
              </w:rPr>
              <w:t>Механический приток</w:t>
            </w:r>
          </w:p>
        </w:tc>
        <w:tc>
          <w:tcPr>
            <w:tcW w:w="93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2</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1</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2</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4</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4</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6</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106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3</w:t>
            </w:r>
          </w:p>
        </w:tc>
      </w:tr>
      <w:tr w:rsidR="00B34A45" w:rsidRPr="00744FFA" w:rsidTr="0001020D">
        <w:trPr>
          <w:trHeight w:val="315"/>
          <w:jc w:val="center"/>
        </w:trPr>
        <w:tc>
          <w:tcPr>
            <w:tcW w:w="1872" w:type="dxa"/>
            <w:noWrap/>
            <w:vAlign w:val="center"/>
          </w:tcPr>
          <w:p w:rsidR="00B34A45" w:rsidRPr="00744FFA" w:rsidRDefault="00B34A45" w:rsidP="0001020D">
            <w:pPr>
              <w:spacing w:after="0" w:line="240" w:lineRule="auto"/>
              <w:jc w:val="center"/>
              <w:rPr>
                <w:rFonts w:ascii="Times New Roman" w:hAnsi="Times New Roman"/>
                <w:bCs/>
                <w:sz w:val="24"/>
                <w:szCs w:val="24"/>
                <w:lang w:eastAsia="ru-RU"/>
              </w:rPr>
            </w:pPr>
            <w:r w:rsidRPr="00744FFA">
              <w:rPr>
                <w:rFonts w:ascii="Times New Roman" w:hAnsi="Times New Roman"/>
                <w:bCs/>
                <w:sz w:val="24"/>
                <w:szCs w:val="24"/>
                <w:lang w:eastAsia="ru-RU"/>
              </w:rPr>
              <w:t>Механический отток</w:t>
            </w:r>
          </w:p>
        </w:tc>
        <w:tc>
          <w:tcPr>
            <w:tcW w:w="93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7</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1</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9</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3</w:t>
            </w:r>
          </w:p>
        </w:tc>
        <w:tc>
          <w:tcPr>
            <w:tcW w:w="106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8</w:t>
            </w:r>
          </w:p>
        </w:tc>
      </w:tr>
    </w:tbl>
    <w:p w:rsidR="009D4CA2" w:rsidRDefault="009D4CA2"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eastAsia="ru-RU"/>
        </w:rPr>
      </w:pPr>
    </w:p>
    <w:p w:rsidR="00F13C23" w:rsidRPr="00F13C23" w:rsidRDefault="00575511"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eastAsia="ru-RU"/>
        </w:rPr>
      </w:pPr>
      <w:r>
        <w:rPr>
          <w:rFonts w:ascii="Times New Roman" w:hAnsi="Times New Roman"/>
          <w:b/>
          <w:bCs/>
          <w:noProof/>
          <w:sz w:val="24"/>
          <w:szCs w:val="24"/>
          <w:lang w:eastAsia="ru-RU"/>
        </w:rPr>
        <w:drawing>
          <wp:inline distT="0" distB="0" distL="0" distR="0" wp14:anchorId="59C32886" wp14:editId="2EF68C66">
            <wp:extent cx="5486400" cy="4054957"/>
            <wp:effectExtent l="0" t="0" r="0" b="317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D4CA2" w:rsidRPr="00BB0523" w:rsidRDefault="009D4CA2"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val="en-US" w:eastAsia="ru-RU"/>
        </w:rPr>
      </w:pPr>
    </w:p>
    <w:p w:rsidR="009D4CA2" w:rsidRPr="00B34A45" w:rsidRDefault="004825C8" w:rsidP="00504ACB">
      <w:pPr>
        <w:tabs>
          <w:tab w:val="left" w:pos="6457"/>
          <w:tab w:val="left" w:pos="7853"/>
          <w:tab w:val="left" w:pos="9249"/>
          <w:tab w:val="left" w:pos="10645"/>
        </w:tabs>
        <w:spacing w:after="0" w:line="360" w:lineRule="auto"/>
        <w:jc w:val="center"/>
        <w:rPr>
          <w:rFonts w:ascii="Times New Roman" w:hAnsi="Times New Roman"/>
          <w:color w:val="000000" w:themeColor="text1"/>
          <w:sz w:val="26"/>
          <w:szCs w:val="26"/>
          <w:lang w:eastAsia="ru-RU"/>
        </w:rPr>
      </w:pPr>
      <w:r w:rsidRPr="003754AE">
        <w:rPr>
          <w:rFonts w:ascii="Times New Roman" w:hAnsi="Times New Roman"/>
          <w:bCs/>
          <w:sz w:val="26"/>
          <w:szCs w:val="26"/>
          <w:lang w:eastAsia="ru-RU"/>
        </w:rPr>
        <w:t xml:space="preserve">Рис. </w:t>
      </w:r>
      <w:r w:rsidR="00A10A56" w:rsidRPr="003754AE">
        <w:rPr>
          <w:rFonts w:ascii="Times New Roman" w:hAnsi="Times New Roman"/>
          <w:bCs/>
          <w:sz w:val="26"/>
          <w:szCs w:val="26"/>
          <w:lang w:eastAsia="ru-RU"/>
        </w:rPr>
        <w:t>2</w:t>
      </w:r>
      <w:r w:rsidRPr="003754AE">
        <w:rPr>
          <w:rFonts w:ascii="Times New Roman" w:hAnsi="Times New Roman"/>
          <w:bCs/>
          <w:sz w:val="26"/>
          <w:szCs w:val="26"/>
          <w:lang w:eastAsia="ru-RU"/>
        </w:rPr>
        <w:t>.</w:t>
      </w:r>
      <w:r w:rsidR="009D4CA2" w:rsidRPr="003754AE">
        <w:rPr>
          <w:rFonts w:ascii="Times New Roman" w:hAnsi="Times New Roman"/>
          <w:bCs/>
          <w:sz w:val="26"/>
          <w:szCs w:val="26"/>
          <w:lang w:eastAsia="ru-RU"/>
        </w:rPr>
        <w:t xml:space="preserve"> Динамика механической миграции </w:t>
      </w:r>
      <w:r w:rsidR="009D4CA2" w:rsidRPr="00B34A45">
        <w:rPr>
          <w:rFonts w:ascii="Times New Roman" w:hAnsi="Times New Roman"/>
          <w:bCs/>
          <w:color w:val="000000" w:themeColor="text1"/>
          <w:sz w:val="26"/>
          <w:szCs w:val="26"/>
          <w:lang w:eastAsia="ru-RU"/>
        </w:rPr>
        <w:t xml:space="preserve">в </w:t>
      </w:r>
      <w:proofErr w:type="spellStart"/>
      <w:r w:rsidR="00DE1D61" w:rsidRPr="00B34A45">
        <w:rPr>
          <w:rFonts w:ascii="Times New Roman" w:hAnsi="Times New Roman"/>
          <w:bCs/>
          <w:color w:val="000000" w:themeColor="text1"/>
          <w:sz w:val="26"/>
          <w:szCs w:val="26"/>
          <w:lang w:eastAsia="ru-RU"/>
        </w:rPr>
        <w:t>Балакиревском</w:t>
      </w:r>
      <w:proofErr w:type="spellEnd"/>
      <w:r w:rsidR="009D4CA2" w:rsidRPr="00B34A45">
        <w:rPr>
          <w:rFonts w:ascii="Times New Roman" w:hAnsi="Times New Roman"/>
          <w:bCs/>
          <w:color w:val="000000" w:themeColor="text1"/>
          <w:sz w:val="26"/>
          <w:szCs w:val="26"/>
          <w:lang w:eastAsia="ru-RU"/>
        </w:rPr>
        <w:t xml:space="preserve"> сельском поселении</w:t>
      </w:r>
    </w:p>
    <w:p w:rsidR="002E170C" w:rsidRPr="002E170C" w:rsidRDefault="00C15EC0" w:rsidP="004825C8">
      <w:pPr>
        <w:spacing w:after="0" w:line="360" w:lineRule="auto"/>
        <w:ind w:firstLine="709"/>
        <w:jc w:val="both"/>
        <w:rPr>
          <w:rFonts w:ascii="Times New Roman" w:hAnsi="Times New Roman"/>
          <w:b/>
          <w:color w:val="000000" w:themeColor="text1"/>
          <w:sz w:val="26"/>
          <w:szCs w:val="26"/>
        </w:rPr>
      </w:pPr>
      <w:r w:rsidRPr="00B34A45">
        <w:rPr>
          <w:rFonts w:ascii="Times New Roman" w:hAnsi="Times New Roman"/>
          <w:color w:val="000000" w:themeColor="text1"/>
          <w:sz w:val="26"/>
          <w:szCs w:val="26"/>
        </w:rPr>
        <w:t>З</w:t>
      </w:r>
      <w:r w:rsidR="009D4CA2" w:rsidRPr="00B34A45">
        <w:rPr>
          <w:rFonts w:ascii="Times New Roman" w:hAnsi="Times New Roman"/>
          <w:color w:val="000000" w:themeColor="text1"/>
          <w:sz w:val="26"/>
          <w:szCs w:val="26"/>
        </w:rPr>
        <w:t xml:space="preserve">адачей </w:t>
      </w:r>
      <w:r w:rsidR="002E170C" w:rsidRPr="00B34A45">
        <w:rPr>
          <w:rFonts w:ascii="Times New Roman" w:hAnsi="Times New Roman"/>
          <w:color w:val="000000" w:themeColor="text1"/>
          <w:sz w:val="26"/>
          <w:szCs w:val="26"/>
        </w:rPr>
        <w:t>а</w:t>
      </w:r>
      <w:r w:rsidR="009D4CA2" w:rsidRPr="00B34A45">
        <w:rPr>
          <w:rFonts w:ascii="Times New Roman" w:hAnsi="Times New Roman"/>
          <w:color w:val="000000" w:themeColor="text1"/>
          <w:sz w:val="26"/>
          <w:szCs w:val="26"/>
        </w:rPr>
        <w:t xml:space="preserve">дминистрации </w:t>
      </w:r>
      <w:proofErr w:type="spellStart"/>
      <w:r w:rsidR="00D2512A" w:rsidRPr="00B34A45">
        <w:rPr>
          <w:rFonts w:ascii="Times New Roman" w:hAnsi="Times New Roman"/>
          <w:color w:val="000000" w:themeColor="text1"/>
          <w:sz w:val="26"/>
          <w:szCs w:val="26"/>
        </w:rPr>
        <w:t>Балакиревского</w:t>
      </w:r>
      <w:proofErr w:type="spellEnd"/>
      <w:r w:rsidR="009D4CA2" w:rsidRPr="00B34A45">
        <w:rPr>
          <w:rFonts w:ascii="Times New Roman" w:hAnsi="Times New Roman"/>
          <w:color w:val="000000" w:themeColor="text1"/>
          <w:sz w:val="26"/>
          <w:szCs w:val="26"/>
        </w:rPr>
        <w:t xml:space="preserve"> сельского</w:t>
      </w:r>
      <w:r w:rsidR="009D4CA2" w:rsidRPr="00A859FD">
        <w:rPr>
          <w:rFonts w:ascii="Times New Roman" w:hAnsi="Times New Roman"/>
          <w:sz w:val="26"/>
          <w:szCs w:val="26"/>
        </w:rPr>
        <w:t xml:space="preserve"> поселения на ближайшую перспективу является проведение миграционной политики, направленной на оптимизацию миграционного движения населения, обеспечение соответствия трудовых ресурсов рабочим местам. Решение указанных задач возможно путем планового переселения населения Смоленской области, особенно уроженцев данного сельского поселения, а также путем приглашения на </w:t>
      </w:r>
      <w:r w:rsidR="009D4CA2" w:rsidRPr="002E170C">
        <w:rPr>
          <w:rFonts w:ascii="Times New Roman" w:hAnsi="Times New Roman"/>
          <w:color w:val="000000" w:themeColor="text1"/>
          <w:sz w:val="26"/>
          <w:szCs w:val="26"/>
        </w:rPr>
        <w:t>постоянное жительство через средства массовой информации</w:t>
      </w:r>
      <w:r w:rsidR="009D4CA2" w:rsidRPr="002E170C">
        <w:rPr>
          <w:rFonts w:ascii="Times New Roman" w:hAnsi="Times New Roman"/>
          <w:color w:val="000000" w:themeColor="text1"/>
          <w:sz w:val="24"/>
          <w:szCs w:val="24"/>
        </w:rPr>
        <w:t>.</w:t>
      </w:r>
    </w:p>
    <w:p w:rsidR="00594093" w:rsidRPr="002E170C" w:rsidRDefault="00594093" w:rsidP="004825C8">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B92324" w:rsidRPr="002E170C" w:rsidRDefault="00B92324" w:rsidP="003925E9">
      <w:pPr>
        <w:pStyle w:val="21"/>
        <w:ind w:firstLine="708"/>
      </w:pPr>
      <w:bookmarkStart w:id="9" w:name="_Toc404336268"/>
      <w:r>
        <w:lastRenderedPageBreak/>
        <w:t>2.2</w:t>
      </w:r>
      <w:r>
        <w:tab/>
      </w:r>
      <w:r w:rsidRPr="002E170C">
        <w:t>Прогноз численности населения</w:t>
      </w:r>
      <w:r>
        <w:t xml:space="preserve"> </w:t>
      </w:r>
      <w:r w:rsidRPr="002E170C">
        <w:t>на расчетный период</w:t>
      </w:r>
      <w:bookmarkEnd w:id="9"/>
    </w:p>
    <w:p w:rsidR="00594093" w:rsidRPr="002E170C" w:rsidRDefault="00594093" w:rsidP="00B92324">
      <w:pPr>
        <w:spacing w:after="0" w:line="360" w:lineRule="auto"/>
        <w:jc w:val="both"/>
        <w:rPr>
          <w:rFonts w:ascii="Times New Roman" w:hAnsi="Times New Roman"/>
          <w:b/>
          <w:color w:val="000000" w:themeColor="text1"/>
          <w:sz w:val="26"/>
          <w:szCs w:val="26"/>
        </w:rPr>
      </w:pPr>
    </w:p>
    <w:p w:rsidR="00594093" w:rsidRPr="00B34A45" w:rsidRDefault="00594093" w:rsidP="00DB06F8">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В целях настоящего генерального плана прогноз численности населения </w:t>
      </w:r>
      <w:proofErr w:type="spellStart"/>
      <w:r w:rsidR="00D2512A" w:rsidRPr="00B34A45">
        <w:rPr>
          <w:rFonts w:ascii="Times New Roman" w:hAnsi="Times New Roman"/>
          <w:color w:val="000000" w:themeColor="text1"/>
          <w:sz w:val="26"/>
          <w:szCs w:val="26"/>
        </w:rPr>
        <w:t>Балакиревского</w:t>
      </w:r>
      <w:proofErr w:type="spellEnd"/>
      <w:r w:rsidRPr="00B34A45">
        <w:rPr>
          <w:rFonts w:ascii="Times New Roman" w:hAnsi="Times New Roman"/>
          <w:color w:val="000000" w:themeColor="text1"/>
          <w:sz w:val="26"/>
          <w:szCs w:val="26"/>
        </w:rPr>
        <w:t xml:space="preserve"> сельского поселения был рассчитан по двум сценариям:</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1) на основе существующей демографической ситуации;</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2) с учетом механической миграции населения в результате внедрения ряда мероприятий, направленных на развитие сельского поселения;</w:t>
      </w:r>
    </w:p>
    <w:p w:rsidR="00594093" w:rsidRPr="002E170C" w:rsidRDefault="00594093" w:rsidP="00594093">
      <w:pPr>
        <w:spacing w:after="0" w:line="360" w:lineRule="auto"/>
        <w:ind w:firstLine="709"/>
        <w:jc w:val="both"/>
        <w:rPr>
          <w:rFonts w:ascii="Times New Roman" w:hAnsi="Times New Roman"/>
          <w:color w:val="000000" w:themeColor="text1"/>
          <w:sz w:val="26"/>
          <w:szCs w:val="26"/>
          <w:u w:val="single"/>
        </w:rPr>
      </w:pPr>
      <w:r w:rsidRPr="002E170C">
        <w:rPr>
          <w:rFonts w:ascii="Times New Roman" w:hAnsi="Times New Roman"/>
          <w:color w:val="000000" w:themeColor="text1"/>
          <w:sz w:val="26"/>
          <w:szCs w:val="26"/>
          <w:u w:val="single"/>
        </w:rPr>
        <w:t>Сценарий №</w:t>
      </w:r>
      <w:r w:rsidR="00DE7B70">
        <w:rPr>
          <w:rFonts w:ascii="Times New Roman" w:hAnsi="Times New Roman"/>
          <w:color w:val="000000" w:themeColor="text1"/>
          <w:sz w:val="26"/>
          <w:szCs w:val="26"/>
          <w:u w:val="single"/>
        </w:rPr>
        <w:t xml:space="preserve"> 1</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Расчетный период включает в себя следующие этапы:</w:t>
      </w:r>
    </w:p>
    <w:p w:rsidR="00594093" w:rsidRPr="00B34A45" w:rsidRDefault="003B22A8" w:rsidP="008F7468">
      <w:pPr>
        <w:widowControl w:val="0"/>
        <w:numPr>
          <w:ilvl w:val="0"/>
          <w:numId w:val="5"/>
        </w:numPr>
        <w:tabs>
          <w:tab w:val="clear" w:pos="0"/>
          <w:tab w:val="num" w:pos="993"/>
        </w:tabs>
        <w:suppressAutoHyphens/>
        <w:spacing w:after="0" w:line="360" w:lineRule="auto"/>
        <w:ind w:left="0"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первая</w:t>
      </w:r>
      <w:r w:rsidR="00594093" w:rsidRPr="002E170C">
        <w:rPr>
          <w:rFonts w:ascii="Times New Roman" w:hAnsi="Times New Roman"/>
          <w:color w:val="000000" w:themeColor="text1"/>
          <w:sz w:val="26"/>
          <w:szCs w:val="26"/>
        </w:rPr>
        <w:t xml:space="preserve"> очередь – </w:t>
      </w:r>
      <w:r w:rsidR="00594093" w:rsidRPr="00B34A45">
        <w:rPr>
          <w:rFonts w:ascii="Times New Roman" w:hAnsi="Times New Roman"/>
          <w:color w:val="000000" w:themeColor="text1"/>
          <w:sz w:val="26"/>
          <w:szCs w:val="26"/>
        </w:rPr>
        <w:t>ориентировочно 202</w:t>
      </w:r>
      <w:r w:rsidR="00B34A45" w:rsidRPr="00B34A45">
        <w:rPr>
          <w:rFonts w:ascii="Times New Roman" w:hAnsi="Times New Roman"/>
          <w:color w:val="000000" w:themeColor="text1"/>
          <w:sz w:val="26"/>
          <w:szCs w:val="26"/>
        </w:rPr>
        <w:t>4</w:t>
      </w:r>
      <w:r w:rsidR="00594093" w:rsidRPr="00B34A45">
        <w:rPr>
          <w:rFonts w:ascii="Times New Roman" w:hAnsi="Times New Roman"/>
          <w:color w:val="000000" w:themeColor="text1"/>
          <w:sz w:val="26"/>
          <w:szCs w:val="26"/>
        </w:rPr>
        <w:t xml:space="preserve"> год;</w:t>
      </w:r>
    </w:p>
    <w:p w:rsidR="00594093" w:rsidRPr="00B34A45" w:rsidRDefault="00594093" w:rsidP="008F7468">
      <w:pPr>
        <w:widowControl w:val="0"/>
        <w:numPr>
          <w:ilvl w:val="0"/>
          <w:numId w:val="5"/>
        </w:numPr>
        <w:tabs>
          <w:tab w:val="clear" w:pos="0"/>
          <w:tab w:val="num" w:pos="993"/>
        </w:tabs>
        <w:suppressAutoHyphens/>
        <w:spacing w:after="0" w:line="360" w:lineRule="auto"/>
        <w:ind w:left="0" w:firstLine="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расчетный срок – ориентировочно 204</w:t>
      </w:r>
      <w:r w:rsidR="00B34A45" w:rsidRPr="00B34A45">
        <w:rPr>
          <w:rFonts w:ascii="Times New Roman" w:hAnsi="Times New Roman"/>
          <w:color w:val="000000" w:themeColor="text1"/>
          <w:sz w:val="26"/>
          <w:szCs w:val="26"/>
        </w:rPr>
        <w:t>4</w:t>
      </w:r>
      <w:r w:rsidRPr="00B34A45">
        <w:rPr>
          <w:rFonts w:ascii="Times New Roman" w:hAnsi="Times New Roman"/>
          <w:color w:val="000000" w:themeColor="text1"/>
          <w:sz w:val="26"/>
          <w:szCs w:val="26"/>
        </w:rPr>
        <w:t xml:space="preserve"> год;</w:t>
      </w:r>
    </w:p>
    <w:p w:rsidR="00594093" w:rsidRPr="00B34A45" w:rsidRDefault="00341B47" w:rsidP="00341B47">
      <w:pPr>
        <w:widowControl w:val="0"/>
        <w:suppressAutoHyphens/>
        <w:spacing w:after="0" w:line="360" w:lineRule="auto"/>
        <w:ind w:left="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В</w:t>
      </w:r>
      <w:r w:rsidR="00594093" w:rsidRPr="00B34A45">
        <w:rPr>
          <w:rFonts w:ascii="Times New Roman" w:hAnsi="Times New Roman"/>
          <w:color w:val="000000" w:themeColor="text1"/>
          <w:sz w:val="26"/>
          <w:szCs w:val="26"/>
        </w:rPr>
        <w:t xml:space="preserve"> качестве базового года для прогнозных расчетов принят 201</w:t>
      </w:r>
      <w:r w:rsidR="00B34A45" w:rsidRPr="00B34A45">
        <w:rPr>
          <w:rFonts w:ascii="Times New Roman" w:hAnsi="Times New Roman"/>
          <w:color w:val="000000" w:themeColor="text1"/>
          <w:sz w:val="26"/>
          <w:szCs w:val="26"/>
        </w:rPr>
        <w:t>3</w:t>
      </w:r>
      <w:r w:rsidR="00594093" w:rsidRPr="00B34A45">
        <w:rPr>
          <w:rFonts w:ascii="Times New Roman" w:hAnsi="Times New Roman"/>
          <w:color w:val="000000" w:themeColor="text1"/>
          <w:sz w:val="26"/>
          <w:szCs w:val="26"/>
        </w:rPr>
        <w:t xml:space="preserve"> г.</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Характеристика существующей демографической ситуации и прогноз численности населения сельского поселения на расчетный срок производились на основе предоставленных данных по общей численности населения за полный 201</w:t>
      </w:r>
      <w:r w:rsidR="00B34A45" w:rsidRPr="00B34A45">
        <w:rPr>
          <w:rFonts w:ascii="Times New Roman" w:hAnsi="Times New Roman"/>
          <w:color w:val="000000" w:themeColor="text1"/>
          <w:sz w:val="26"/>
          <w:szCs w:val="26"/>
        </w:rPr>
        <w:t>3</w:t>
      </w:r>
      <w:r w:rsidRPr="002E170C">
        <w:rPr>
          <w:rFonts w:ascii="Times New Roman" w:hAnsi="Times New Roman"/>
          <w:color w:val="000000" w:themeColor="text1"/>
          <w:sz w:val="26"/>
          <w:szCs w:val="26"/>
        </w:rPr>
        <w:t xml:space="preserve"> год, а также сведений о естественной динамике и изменении поло</w:t>
      </w:r>
      <w:r w:rsidR="00A355CE" w:rsidRPr="002E170C">
        <w:rPr>
          <w:rFonts w:ascii="Times New Roman" w:hAnsi="Times New Roman"/>
          <w:color w:val="000000" w:themeColor="text1"/>
          <w:sz w:val="26"/>
          <w:szCs w:val="26"/>
        </w:rPr>
        <w:t>возрастной структуры населения.</w:t>
      </w:r>
    </w:p>
    <w:p w:rsidR="00594093" w:rsidRPr="002E170C" w:rsidRDefault="00594093" w:rsidP="00594093">
      <w:pPr>
        <w:shd w:val="clear" w:color="auto" w:fill="FFFFFF"/>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Прогнозирование общей численности населения осуществлялось по модели, отражающей линейную функциональную зависимость общей численности населения от показателей естественного движения населения. Расчет численности населения на определенный период производился по формуле:</w:t>
      </w:r>
    </w:p>
    <w:p w:rsidR="00594093" w:rsidRPr="002E170C" w:rsidRDefault="00B34A45" w:rsidP="00594093">
      <w:pPr>
        <w:spacing w:after="0" w:line="360" w:lineRule="auto"/>
        <w:ind w:firstLine="709"/>
        <w:jc w:val="center"/>
        <w:rPr>
          <w:rFonts w:ascii="Times New Roman" w:hAnsi="Times New Roman"/>
          <w:color w:val="000000" w:themeColor="text1"/>
          <w:sz w:val="24"/>
          <w:szCs w:val="24"/>
        </w:rPr>
      </w:pPr>
      <w:r w:rsidRPr="00B34A45">
        <w:rPr>
          <w:rFonts w:ascii="Times New Roman" w:hAnsi="Times New Roman"/>
          <w:color w:val="000000" w:themeColor="text1"/>
          <w:position w:val="-12"/>
          <w:sz w:val="24"/>
          <w:szCs w:val="24"/>
        </w:rPr>
        <w:object w:dxaOrig="27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65pt;height:22.65pt" o:ole="">
            <v:imagedata r:id="rId16" o:title=""/>
          </v:shape>
          <o:OLEObject Type="Embed" ProgID="Equation.3" ShapeID="_x0000_i1025" DrawAspect="Content" ObjectID="_1491391374" r:id="rId17"/>
        </w:object>
      </w:r>
      <w:r w:rsidR="00594093" w:rsidRPr="002E170C">
        <w:rPr>
          <w:rFonts w:ascii="Times New Roman" w:hAnsi="Times New Roman"/>
          <w:color w:val="000000" w:themeColor="text1"/>
          <w:sz w:val="24"/>
          <w:szCs w:val="24"/>
        </w:rPr>
        <w:t>,</w:t>
      </w:r>
    </w:p>
    <w:p w:rsidR="003B22A8" w:rsidRPr="002E170C" w:rsidRDefault="003B22A8"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где:</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x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год, </w:t>
      </w:r>
      <w:r w:rsidR="003B22A8" w:rsidRPr="002E170C">
        <w:rPr>
          <w:rFonts w:ascii="Times New Roman" w:hAnsi="Times New Roman"/>
          <w:color w:val="000000" w:themeColor="text1"/>
          <w:sz w:val="26"/>
          <w:szCs w:val="26"/>
        </w:rPr>
        <w:t>на который производится расчет;</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N</w:t>
      </w:r>
      <w:r w:rsidRPr="002E170C">
        <w:rPr>
          <w:rFonts w:ascii="Times New Roman" w:hAnsi="Times New Roman"/>
          <w:color w:val="000000" w:themeColor="text1"/>
          <w:sz w:val="26"/>
          <w:szCs w:val="26"/>
          <w:vertAlign w:val="subscript"/>
        </w:rPr>
        <w:t>x</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общая ч</w:t>
      </w:r>
      <w:r w:rsidR="003B22A8" w:rsidRPr="002E170C">
        <w:rPr>
          <w:rFonts w:ascii="Times New Roman" w:hAnsi="Times New Roman"/>
          <w:color w:val="000000" w:themeColor="text1"/>
          <w:sz w:val="26"/>
          <w:szCs w:val="26"/>
        </w:rPr>
        <w:t>исленность населения в год «х»;</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N</w:t>
      </w:r>
      <w:r w:rsidRPr="002E170C">
        <w:rPr>
          <w:rFonts w:ascii="Times New Roman" w:hAnsi="Times New Roman"/>
          <w:color w:val="000000" w:themeColor="text1"/>
          <w:sz w:val="26"/>
          <w:szCs w:val="26"/>
          <w:vertAlign w:val="subscript"/>
        </w:rPr>
        <w:t>0</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общая ч</w:t>
      </w:r>
      <w:r w:rsidR="003B22A8" w:rsidRPr="002E170C">
        <w:rPr>
          <w:rFonts w:ascii="Times New Roman" w:hAnsi="Times New Roman"/>
          <w:color w:val="000000" w:themeColor="text1"/>
          <w:sz w:val="26"/>
          <w:szCs w:val="26"/>
        </w:rPr>
        <w:t>исленность населения в 201</w:t>
      </w:r>
      <w:r w:rsidR="00B34A45">
        <w:rPr>
          <w:rFonts w:ascii="Times New Roman" w:hAnsi="Times New Roman"/>
          <w:color w:val="000000" w:themeColor="text1"/>
          <w:sz w:val="26"/>
          <w:szCs w:val="26"/>
        </w:rPr>
        <w:t>3</w:t>
      </w:r>
      <w:r w:rsidR="003B22A8" w:rsidRPr="002E170C">
        <w:rPr>
          <w:rFonts w:ascii="Times New Roman" w:hAnsi="Times New Roman"/>
          <w:color w:val="000000" w:themeColor="text1"/>
          <w:sz w:val="26"/>
          <w:szCs w:val="26"/>
        </w:rPr>
        <w:t xml:space="preserve"> г.;</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b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ежегодное число </w:t>
      </w:r>
      <w:r w:rsidR="003B22A8" w:rsidRPr="002E170C">
        <w:rPr>
          <w:rFonts w:ascii="Times New Roman" w:hAnsi="Times New Roman"/>
          <w:color w:val="000000" w:themeColor="text1"/>
          <w:sz w:val="26"/>
          <w:szCs w:val="26"/>
        </w:rPr>
        <w:t>родившихся в населенном пункте;</w:t>
      </w:r>
    </w:p>
    <w:p w:rsidR="00594093"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d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ежегодное число умерших в населенном пункте.</w:t>
      </w:r>
    </w:p>
    <w:p w:rsidR="00594093" w:rsidRPr="002E170C" w:rsidRDefault="00594093" w:rsidP="00594093">
      <w:pPr>
        <w:spacing w:after="0" w:line="360" w:lineRule="auto"/>
        <w:ind w:firstLine="709"/>
        <w:jc w:val="both"/>
        <w:rPr>
          <w:rFonts w:ascii="Times New Roman" w:hAnsi="Times New Roman"/>
          <w:sz w:val="26"/>
          <w:szCs w:val="26"/>
        </w:rPr>
      </w:pPr>
      <w:r w:rsidRPr="002E170C">
        <w:rPr>
          <w:rFonts w:ascii="Times New Roman" w:hAnsi="Times New Roman"/>
          <w:sz w:val="26"/>
          <w:szCs w:val="26"/>
        </w:rPr>
        <w:t xml:space="preserve">Ежегодное число </w:t>
      </w:r>
      <w:r w:rsidRPr="00B34A45">
        <w:rPr>
          <w:rFonts w:ascii="Times New Roman" w:hAnsi="Times New Roman"/>
          <w:color w:val="000000" w:themeColor="text1"/>
          <w:sz w:val="26"/>
          <w:szCs w:val="26"/>
        </w:rPr>
        <w:t xml:space="preserve">родившихся в </w:t>
      </w:r>
      <w:r w:rsidR="002E170C" w:rsidRPr="00B34A45">
        <w:rPr>
          <w:rFonts w:ascii="Times New Roman" w:hAnsi="Times New Roman"/>
          <w:color w:val="000000" w:themeColor="text1"/>
          <w:sz w:val="26"/>
          <w:szCs w:val="26"/>
        </w:rPr>
        <w:t>сельском поселении</w:t>
      </w:r>
      <w:r w:rsidRPr="00B34A45">
        <w:rPr>
          <w:rFonts w:ascii="Times New Roman" w:hAnsi="Times New Roman"/>
          <w:color w:val="000000" w:themeColor="text1"/>
          <w:sz w:val="26"/>
          <w:szCs w:val="26"/>
        </w:rPr>
        <w:t xml:space="preserve"> было определено как среднее значение соответству</w:t>
      </w:r>
      <w:r w:rsidR="003B22A8" w:rsidRPr="00B34A45">
        <w:rPr>
          <w:rFonts w:ascii="Times New Roman" w:hAnsi="Times New Roman"/>
          <w:color w:val="000000" w:themeColor="text1"/>
          <w:sz w:val="26"/>
          <w:szCs w:val="26"/>
        </w:rPr>
        <w:t>ющих показателей за 200</w:t>
      </w:r>
      <w:r w:rsidR="00B34A45" w:rsidRPr="00B34A45">
        <w:rPr>
          <w:rFonts w:ascii="Times New Roman" w:hAnsi="Times New Roman"/>
          <w:color w:val="000000" w:themeColor="text1"/>
          <w:sz w:val="26"/>
          <w:szCs w:val="26"/>
        </w:rPr>
        <w:t>6</w:t>
      </w:r>
      <w:r w:rsidR="003B22A8" w:rsidRPr="00B34A45">
        <w:rPr>
          <w:rFonts w:ascii="Times New Roman" w:hAnsi="Times New Roman"/>
          <w:color w:val="000000" w:themeColor="text1"/>
          <w:sz w:val="26"/>
          <w:szCs w:val="26"/>
        </w:rPr>
        <w:t xml:space="preserve"> – 201</w:t>
      </w:r>
      <w:r w:rsidR="00B34A45" w:rsidRPr="00B34A45">
        <w:rPr>
          <w:rFonts w:ascii="Times New Roman" w:hAnsi="Times New Roman"/>
          <w:color w:val="000000" w:themeColor="text1"/>
          <w:sz w:val="26"/>
          <w:szCs w:val="26"/>
        </w:rPr>
        <w:t>3</w:t>
      </w:r>
      <w:r w:rsidR="003B22A8" w:rsidRPr="00B34A45">
        <w:rPr>
          <w:rFonts w:ascii="Times New Roman" w:hAnsi="Times New Roman"/>
          <w:color w:val="000000" w:themeColor="text1"/>
          <w:sz w:val="26"/>
          <w:szCs w:val="26"/>
        </w:rPr>
        <w:t xml:space="preserve"> </w:t>
      </w:r>
      <w:r w:rsidRPr="00B34A45">
        <w:rPr>
          <w:rFonts w:ascii="Times New Roman" w:hAnsi="Times New Roman"/>
          <w:color w:val="000000" w:themeColor="text1"/>
          <w:sz w:val="26"/>
          <w:szCs w:val="26"/>
        </w:rPr>
        <w:t>гг.</w:t>
      </w:r>
      <w:r w:rsidR="002E170C" w:rsidRPr="00B34A45">
        <w:rPr>
          <w:rFonts w:ascii="Times New Roman" w:hAnsi="Times New Roman"/>
          <w:color w:val="000000" w:themeColor="text1"/>
          <w:sz w:val="26"/>
          <w:szCs w:val="26"/>
        </w:rPr>
        <w:t>, ежегодное число умерших в сельском поселении было определено как среднее значение соответствующих показателей за 200</w:t>
      </w:r>
      <w:r w:rsidR="00B34A45" w:rsidRPr="00B34A45">
        <w:rPr>
          <w:rFonts w:ascii="Times New Roman" w:hAnsi="Times New Roman"/>
          <w:color w:val="000000" w:themeColor="text1"/>
          <w:sz w:val="26"/>
          <w:szCs w:val="26"/>
        </w:rPr>
        <w:t>6</w:t>
      </w:r>
      <w:r w:rsidR="002E170C" w:rsidRPr="00B34A45">
        <w:rPr>
          <w:rFonts w:ascii="Times New Roman" w:hAnsi="Times New Roman"/>
          <w:color w:val="000000" w:themeColor="text1"/>
          <w:sz w:val="26"/>
          <w:szCs w:val="26"/>
        </w:rPr>
        <w:t xml:space="preserve"> – 201</w:t>
      </w:r>
      <w:r w:rsidR="00B34A45" w:rsidRPr="00B34A45">
        <w:rPr>
          <w:rFonts w:ascii="Times New Roman" w:hAnsi="Times New Roman"/>
          <w:color w:val="000000" w:themeColor="text1"/>
          <w:sz w:val="26"/>
          <w:szCs w:val="26"/>
        </w:rPr>
        <w:t>3</w:t>
      </w:r>
      <w:r w:rsidR="002E170C" w:rsidRPr="00B34A45">
        <w:rPr>
          <w:rFonts w:ascii="Times New Roman" w:hAnsi="Times New Roman"/>
          <w:color w:val="000000" w:themeColor="text1"/>
          <w:sz w:val="26"/>
          <w:szCs w:val="26"/>
        </w:rPr>
        <w:t xml:space="preserve"> гг</w:t>
      </w:r>
      <w:r w:rsidR="002E170C" w:rsidRPr="002E170C">
        <w:rPr>
          <w:rFonts w:ascii="Times New Roman" w:hAnsi="Times New Roman"/>
          <w:sz w:val="26"/>
          <w:szCs w:val="26"/>
        </w:rPr>
        <w:t>.</w:t>
      </w:r>
    </w:p>
    <w:p w:rsidR="00594093" w:rsidRPr="002E170C" w:rsidRDefault="00594093" w:rsidP="00594093">
      <w:pPr>
        <w:spacing w:after="0" w:line="360" w:lineRule="auto"/>
        <w:ind w:firstLine="709"/>
        <w:jc w:val="both"/>
        <w:rPr>
          <w:rFonts w:ascii="Times New Roman" w:hAnsi="Times New Roman"/>
          <w:sz w:val="26"/>
          <w:szCs w:val="26"/>
        </w:rPr>
      </w:pPr>
      <w:r w:rsidRPr="002E170C">
        <w:rPr>
          <w:rFonts w:ascii="Times New Roman" w:hAnsi="Times New Roman"/>
          <w:sz w:val="26"/>
          <w:szCs w:val="26"/>
        </w:rPr>
        <w:lastRenderedPageBreak/>
        <w:t xml:space="preserve">Расчетные данные, полученные в результате прогнозирования численности </w:t>
      </w:r>
      <w:r w:rsidRPr="00B34A45">
        <w:rPr>
          <w:rFonts w:ascii="Times New Roman" w:hAnsi="Times New Roman"/>
          <w:color w:val="000000" w:themeColor="text1"/>
          <w:sz w:val="26"/>
          <w:szCs w:val="26"/>
        </w:rPr>
        <w:t>населения на 202</w:t>
      </w:r>
      <w:r w:rsidR="00B34A45" w:rsidRPr="00B34A45">
        <w:rPr>
          <w:rFonts w:ascii="Times New Roman" w:hAnsi="Times New Roman"/>
          <w:color w:val="000000" w:themeColor="text1"/>
          <w:sz w:val="26"/>
          <w:szCs w:val="26"/>
        </w:rPr>
        <w:t>4</w:t>
      </w:r>
      <w:r w:rsidRPr="00B34A45">
        <w:rPr>
          <w:rFonts w:ascii="Times New Roman" w:hAnsi="Times New Roman"/>
          <w:color w:val="000000" w:themeColor="text1"/>
          <w:sz w:val="26"/>
          <w:szCs w:val="26"/>
        </w:rPr>
        <w:t xml:space="preserve"> г. и 204</w:t>
      </w:r>
      <w:r w:rsidR="00B34A45" w:rsidRPr="00B34A45">
        <w:rPr>
          <w:rFonts w:ascii="Times New Roman" w:hAnsi="Times New Roman"/>
          <w:color w:val="000000" w:themeColor="text1"/>
          <w:sz w:val="26"/>
          <w:szCs w:val="26"/>
        </w:rPr>
        <w:t>4</w:t>
      </w:r>
      <w:r w:rsidRPr="00B92324">
        <w:rPr>
          <w:rFonts w:ascii="Times New Roman" w:hAnsi="Times New Roman"/>
          <w:color w:val="FF0000"/>
          <w:sz w:val="26"/>
          <w:szCs w:val="26"/>
        </w:rPr>
        <w:t xml:space="preserve"> </w:t>
      </w:r>
      <w:r w:rsidRPr="002E170C">
        <w:rPr>
          <w:rFonts w:ascii="Times New Roman" w:hAnsi="Times New Roman"/>
          <w:sz w:val="26"/>
          <w:szCs w:val="26"/>
        </w:rPr>
        <w:t>г. обобщены в таблиц</w:t>
      </w:r>
      <w:r w:rsidR="00780D0D">
        <w:rPr>
          <w:rFonts w:ascii="Times New Roman" w:hAnsi="Times New Roman"/>
          <w:sz w:val="26"/>
          <w:szCs w:val="26"/>
        </w:rPr>
        <w:t>е</w:t>
      </w:r>
      <w:r w:rsidR="00C86385">
        <w:rPr>
          <w:rFonts w:ascii="Times New Roman" w:hAnsi="Times New Roman"/>
          <w:sz w:val="26"/>
          <w:szCs w:val="26"/>
        </w:rPr>
        <w:t xml:space="preserve"> </w:t>
      </w:r>
      <w:r w:rsidR="004825C8" w:rsidRPr="002E170C">
        <w:rPr>
          <w:rFonts w:ascii="Times New Roman" w:hAnsi="Times New Roman"/>
          <w:sz w:val="26"/>
          <w:szCs w:val="26"/>
        </w:rPr>
        <w:t>1</w:t>
      </w:r>
      <w:r w:rsidR="00270770">
        <w:rPr>
          <w:rFonts w:ascii="Times New Roman" w:hAnsi="Times New Roman"/>
          <w:sz w:val="26"/>
          <w:szCs w:val="26"/>
        </w:rPr>
        <w:t>1</w:t>
      </w:r>
      <w:r w:rsidRPr="002E170C">
        <w:rPr>
          <w:rFonts w:ascii="Times New Roman" w:hAnsi="Times New Roman"/>
          <w:sz w:val="26"/>
          <w:szCs w:val="26"/>
        </w:rPr>
        <w:t>.</w:t>
      </w:r>
    </w:p>
    <w:p w:rsidR="00594093" w:rsidRPr="002E170C" w:rsidRDefault="00594093" w:rsidP="00594093">
      <w:pPr>
        <w:spacing w:after="0" w:line="360" w:lineRule="auto"/>
        <w:ind w:firstLine="709"/>
        <w:jc w:val="right"/>
        <w:rPr>
          <w:rFonts w:ascii="Times New Roman" w:hAnsi="Times New Roman"/>
          <w:sz w:val="26"/>
          <w:szCs w:val="26"/>
        </w:rPr>
      </w:pPr>
      <w:r w:rsidRPr="002E170C">
        <w:rPr>
          <w:rFonts w:ascii="Times New Roman" w:hAnsi="Times New Roman"/>
          <w:sz w:val="26"/>
          <w:szCs w:val="26"/>
        </w:rPr>
        <w:t xml:space="preserve">Таблица </w:t>
      </w:r>
      <w:r w:rsidR="004825C8" w:rsidRPr="002E170C">
        <w:rPr>
          <w:rFonts w:ascii="Times New Roman" w:hAnsi="Times New Roman"/>
          <w:sz w:val="26"/>
          <w:szCs w:val="26"/>
        </w:rPr>
        <w:t>1</w:t>
      </w:r>
      <w:r w:rsidR="002E170C" w:rsidRPr="002E170C">
        <w:rPr>
          <w:rFonts w:ascii="Times New Roman" w:hAnsi="Times New Roman"/>
          <w:sz w:val="26"/>
          <w:szCs w:val="26"/>
        </w:rPr>
        <w:t>1</w:t>
      </w:r>
    </w:p>
    <w:p w:rsidR="00594093" w:rsidRPr="002E170C" w:rsidRDefault="00C15EC0" w:rsidP="00E3040B">
      <w:pPr>
        <w:spacing w:after="0" w:line="360" w:lineRule="auto"/>
        <w:jc w:val="center"/>
        <w:rPr>
          <w:rFonts w:ascii="Times New Roman" w:hAnsi="Times New Roman"/>
          <w:b/>
          <w:sz w:val="26"/>
          <w:szCs w:val="26"/>
        </w:rPr>
      </w:pPr>
      <w:r>
        <w:rPr>
          <w:rFonts w:ascii="Times New Roman" w:hAnsi="Times New Roman"/>
          <w:b/>
          <w:sz w:val="26"/>
          <w:szCs w:val="26"/>
        </w:rPr>
        <w:t>Прогноз численности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2"/>
        <w:gridCol w:w="2155"/>
        <w:gridCol w:w="2069"/>
        <w:gridCol w:w="2205"/>
      </w:tblGrid>
      <w:tr w:rsidR="00594093" w:rsidRPr="00FF62FD" w:rsidTr="001328F2">
        <w:trPr>
          <w:jc w:val="center"/>
        </w:trPr>
        <w:tc>
          <w:tcPr>
            <w:tcW w:w="1641" w:type="pct"/>
            <w:shd w:val="clear" w:color="auto" w:fill="B6DDE8"/>
            <w:vAlign w:val="center"/>
          </w:tcPr>
          <w:p w:rsidR="00594093" w:rsidRPr="00FF62FD" w:rsidRDefault="00F95F2E"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1126" w:type="pct"/>
            <w:shd w:val="clear" w:color="auto" w:fill="B6DDE8"/>
            <w:vAlign w:val="center"/>
          </w:tcPr>
          <w:p w:rsidR="00594093" w:rsidRPr="00FF62FD" w:rsidRDefault="00594093" w:rsidP="007746C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 xml:space="preserve">Численность населения на </w:t>
            </w:r>
            <w:r w:rsidR="002E170C" w:rsidRPr="00FF62FD">
              <w:rPr>
                <w:rFonts w:ascii="Times New Roman" w:hAnsi="Times New Roman"/>
                <w:b/>
                <w:color w:val="000000" w:themeColor="text1"/>
                <w:sz w:val="24"/>
                <w:szCs w:val="24"/>
              </w:rPr>
              <w:t>01.01.</w:t>
            </w:r>
            <w:r w:rsidRPr="00FF62FD">
              <w:rPr>
                <w:rFonts w:ascii="Times New Roman" w:hAnsi="Times New Roman"/>
                <w:b/>
                <w:color w:val="000000" w:themeColor="text1"/>
                <w:sz w:val="24"/>
                <w:szCs w:val="24"/>
              </w:rPr>
              <w:t>201</w:t>
            </w:r>
            <w:r w:rsidR="007746C3"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081" w:type="pct"/>
            <w:shd w:val="clear" w:color="auto" w:fill="B6DDE8"/>
            <w:vAlign w:val="center"/>
          </w:tcPr>
          <w:p w:rsidR="00594093" w:rsidRPr="00FF62FD" w:rsidRDefault="00594093"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202</w:t>
            </w:r>
            <w:r w:rsidR="00B34A45"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152" w:type="pct"/>
            <w:shd w:val="clear" w:color="auto" w:fill="B6DDE8"/>
            <w:vAlign w:val="center"/>
          </w:tcPr>
          <w:p w:rsidR="00594093" w:rsidRPr="00FF62FD" w:rsidRDefault="00594093"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204</w:t>
            </w:r>
            <w:r w:rsidR="00B34A45"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r>
      <w:tr w:rsidR="00594093" w:rsidRPr="00FF62FD" w:rsidTr="001328F2">
        <w:trPr>
          <w:trHeight w:val="585"/>
          <w:jc w:val="center"/>
        </w:trPr>
        <w:tc>
          <w:tcPr>
            <w:tcW w:w="1641" w:type="pct"/>
            <w:vAlign w:val="center"/>
          </w:tcPr>
          <w:p w:rsidR="00594093" w:rsidRPr="00FF62FD" w:rsidRDefault="00F21AC1" w:rsidP="001328F2">
            <w:pPr>
              <w:spacing w:after="0" w:line="240" w:lineRule="auto"/>
              <w:jc w:val="center"/>
              <w:rPr>
                <w:rFonts w:ascii="Times New Roman" w:hAnsi="Times New Roman"/>
                <w:sz w:val="24"/>
                <w:szCs w:val="24"/>
              </w:rPr>
            </w:pPr>
            <w:r w:rsidRPr="00FF62FD">
              <w:rPr>
                <w:rFonts w:ascii="Times New Roman" w:hAnsi="Times New Roman"/>
                <w:color w:val="000000" w:themeColor="text1"/>
                <w:sz w:val="24"/>
                <w:szCs w:val="24"/>
              </w:rPr>
              <w:t>Балакиревское</w:t>
            </w:r>
            <w:r w:rsidR="00594093" w:rsidRPr="00FF62FD">
              <w:rPr>
                <w:rFonts w:ascii="Times New Roman" w:hAnsi="Times New Roman"/>
                <w:color w:val="000000" w:themeColor="text1"/>
                <w:sz w:val="24"/>
                <w:szCs w:val="24"/>
              </w:rPr>
              <w:t xml:space="preserve"> сельское</w:t>
            </w:r>
            <w:r w:rsidR="00594093" w:rsidRPr="00FF62FD">
              <w:rPr>
                <w:rFonts w:ascii="Times New Roman" w:hAnsi="Times New Roman"/>
                <w:sz w:val="24"/>
                <w:szCs w:val="24"/>
              </w:rPr>
              <w:t xml:space="preserve"> поселение</w:t>
            </w:r>
          </w:p>
        </w:tc>
        <w:tc>
          <w:tcPr>
            <w:tcW w:w="1126" w:type="pct"/>
            <w:vAlign w:val="center"/>
          </w:tcPr>
          <w:p w:rsidR="00594093" w:rsidRPr="00FF62FD" w:rsidRDefault="00B34A45"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226</w:t>
            </w:r>
          </w:p>
        </w:tc>
        <w:tc>
          <w:tcPr>
            <w:tcW w:w="1081" w:type="pct"/>
            <w:vAlign w:val="center"/>
          </w:tcPr>
          <w:p w:rsidR="00594093" w:rsidRPr="00FF62FD" w:rsidRDefault="00B34A45"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180</w:t>
            </w:r>
          </w:p>
        </w:tc>
        <w:tc>
          <w:tcPr>
            <w:tcW w:w="1152" w:type="pct"/>
            <w:vAlign w:val="center"/>
          </w:tcPr>
          <w:p w:rsidR="00594093" w:rsidRPr="00FF62FD" w:rsidRDefault="00B34A45"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95</w:t>
            </w:r>
          </w:p>
        </w:tc>
      </w:tr>
    </w:tbl>
    <w:p w:rsidR="00594093" w:rsidRPr="00270770" w:rsidRDefault="00594093" w:rsidP="00594093">
      <w:pPr>
        <w:spacing w:after="0" w:line="360" w:lineRule="auto"/>
        <w:ind w:firstLine="709"/>
        <w:jc w:val="both"/>
        <w:rPr>
          <w:rFonts w:ascii="Times New Roman" w:hAnsi="Times New Roman"/>
          <w:sz w:val="26"/>
          <w:szCs w:val="26"/>
        </w:rPr>
      </w:pPr>
    </w:p>
    <w:p w:rsidR="00594093" w:rsidRPr="00F63845" w:rsidRDefault="00F63845" w:rsidP="00594093">
      <w:pPr>
        <w:suppressAutoHyphens/>
        <w:spacing w:after="0" w:line="360" w:lineRule="auto"/>
        <w:ind w:firstLine="709"/>
        <w:jc w:val="both"/>
        <w:rPr>
          <w:rFonts w:ascii="Times New Roman" w:hAnsi="Times New Roman"/>
          <w:sz w:val="26"/>
          <w:szCs w:val="26"/>
        </w:rPr>
      </w:pPr>
      <w:r w:rsidRPr="00F63845">
        <w:rPr>
          <w:rFonts w:ascii="Times New Roman" w:hAnsi="Times New Roman"/>
          <w:sz w:val="26"/>
          <w:szCs w:val="26"/>
        </w:rPr>
        <w:t>И</w:t>
      </w:r>
      <w:r w:rsidR="00594093" w:rsidRPr="00F63845">
        <w:rPr>
          <w:rFonts w:ascii="Times New Roman" w:hAnsi="Times New Roman"/>
          <w:sz w:val="26"/>
          <w:szCs w:val="26"/>
        </w:rPr>
        <w:t xml:space="preserve">сходя из сложившейся на сегодняшний день демографической ситуации, в прогнозируемом периоде сохранится тенденция естественной убыли населения. По прогнозным расчетам, среднегодовая численность населения сельского поселения в </w:t>
      </w:r>
      <w:r w:rsidR="00594093" w:rsidRPr="00160774">
        <w:rPr>
          <w:rFonts w:ascii="Times New Roman" w:hAnsi="Times New Roman"/>
          <w:color w:val="000000" w:themeColor="text1"/>
          <w:sz w:val="26"/>
          <w:szCs w:val="26"/>
        </w:rPr>
        <w:t>202</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составит </w:t>
      </w:r>
      <w:r w:rsidR="00160774" w:rsidRPr="00160774">
        <w:rPr>
          <w:rFonts w:ascii="Times New Roman" w:hAnsi="Times New Roman"/>
          <w:color w:val="000000" w:themeColor="text1"/>
          <w:sz w:val="26"/>
          <w:szCs w:val="26"/>
        </w:rPr>
        <w:t>180</w:t>
      </w:r>
      <w:r w:rsidR="00594093" w:rsidRPr="00160774">
        <w:rPr>
          <w:rFonts w:ascii="Times New Roman" w:hAnsi="Times New Roman"/>
          <w:color w:val="000000" w:themeColor="text1"/>
          <w:sz w:val="26"/>
          <w:szCs w:val="26"/>
        </w:rPr>
        <w:t xml:space="preserve"> человек, к 204</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 </w:t>
      </w:r>
      <w:r w:rsidR="00160774" w:rsidRPr="00160774">
        <w:rPr>
          <w:rFonts w:ascii="Times New Roman" w:hAnsi="Times New Roman"/>
          <w:color w:val="000000" w:themeColor="text1"/>
          <w:sz w:val="26"/>
          <w:szCs w:val="26"/>
        </w:rPr>
        <w:t>95</w:t>
      </w:r>
      <w:r w:rsidR="00594093" w:rsidRPr="00160774">
        <w:rPr>
          <w:rFonts w:ascii="Times New Roman" w:hAnsi="Times New Roman"/>
          <w:color w:val="000000" w:themeColor="text1"/>
          <w:sz w:val="26"/>
          <w:szCs w:val="26"/>
        </w:rPr>
        <w:t xml:space="preserve"> человек. Таким образом, к 204</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в </w:t>
      </w:r>
      <w:r w:rsidR="00DE1D61" w:rsidRPr="00160774">
        <w:rPr>
          <w:rFonts w:ascii="Times New Roman" w:hAnsi="Times New Roman"/>
          <w:color w:val="000000" w:themeColor="text1"/>
          <w:sz w:val="26"/>
          <w:szCs w:val="26"/>
        </w:rPr>
        <w:t>Балакиревском</w:t>
      </w:r>
      <w:r w:rsidR="00594093" w:rsidRPr="00160774">
        <w:rPr>
          <w:rFonts w:ascii="Times New Roman" w:hAnsi="Times New Roman"/>
          <w:color w:val="000000" w:themeColor="text1"/>
          <w:sz w:val="26"/>
          <w:szCs w:val="26"/>
        </w:rPr>
        <w:t xml:space="preserve"> сельском поселении ожидается сокращение общей численности населения на </w:t>
      </w:r>
      <w:r w:rsidR="00160774" w:rsidRPr="00160774">
        <w:rPr>
          <w:rFonts w:ascii="Times New Roman" w:hAnsi="Times New Roman"/>
          <w:color w:val="000000" w:themeColor="text1"/>
          <w:sz w:val="26"/>
          <w:szCs w:val="26"/>
        </w:rPr>
        <w:t>131</w:t>
      </w:r>
      <w:r w:rsidR="00594093" w:rsidRPr="00160774">
        <w:rPr>
          <w:rFonts w:ascii="Times New Roman" w:hAnsi="Times New Roman"/>
          <w:color w:val="000000" w:themeColor="text1"/>
          <w:sz w:val="26"/>
          <w:szCs w:val="26"/>
        </w:rPr>
        <w:t xml:space="preserve"> человек</w:t>
      </w:r>
      <w:r w:rsidR="00160774">
        <w:rPr>
          <w:rFonts w:ascii="Times New Roman" w:hAnsi="Times New Roman"/>
          <w:color w:val="000000" w:themeColor="text1"/>
          <w:sz w:val="26"/>
          <w:szCs w:val="26"/>
        </w:rPr>
        <w:t>а</w:t>
      </w:r>
      <w:r w:rsidR="00594093" w:rsidRPr="00F63845">
        <w:rPr>
          <w:rFonts w:ascii="Times New Roman" w:hAnsi="Times New Roman"/>
          <w:sz w:val="26"/>
          <w:szCs w:val="26"/>
        </w:rPr>
        <w:t>. Как уже указывалось выше, основной причиной сокращения численности населения является естественная убыль.</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Решением демографической проблемы является проведение комплекса мероприятий, направленных на развитие потенциала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w:t>
      </w:r>
      <w:r w:rsidRPr="00A859FD">
        <w:rPr>
          <w:rFonts w:ascii="Times New Roman" w:hAnsi="Times New Roman"/>
          <w:sz w:val="26"/>
          <w:szCs w:val="26"/>
        </w:rPr>
        <w:t xml:space="preserve"> поселения, которые позволят обеспечить, в первую очередь, миграционный приток населения (в основном, за счет молодых специалистов), а затем и естественный прирост, следствием чего, в свою очередь, станет рост коэффициента эффективн</w:t>
      </w:r>
      <w:r w:rsidR="00A355CE" w:rsidRPr="00A859FD">
        <w:rPr>
          <w:rFonts w:ascii="Times New Roman" w:hAnsi="Times New Roman"/>
          <w:sz w:val="26"/>
          <w:szCs w:val="26"/>
        </w:rPr>
        <w:t>ости воспроизводства населения.</w:t>
      </w:r>
    </w:p>
    <w:p w:rsidR="00594093" w:rsidRPr="00A859FD" w:rsidRDefault="00594093" w:rsidP="00594093">
      <w:pPr>
        <w:spacing w:after="0" w:line="360" w:lineRule="auto"/>
        <w:ind w:firstLine="709"/>
        <w:jc w:val="both"/>
        <w:rPr>
          <w:rFonts w:ascii="Times New Roman" w:hAnsi="Times New Roman"/>
          <w:sz w:val="26"/>
          <w:szCs w:val="26"/>
          <w:u w:val="single"/>
        </w:rPr>
      </w:pPr>
    </w:p>
    <w:p w:rsidR="00594093" w:rsidRPr="00A859FD" w:rsidRDefault="00594093" w:rsidP="00594093">
      <w:pPr>
        <w:spacing w:after="0" w:line="360" w:lineRule="auto"/>
        <w:ind w:firstLine="709"/>
        <w:jc w:val="both"/>
        <w:rPr>
          <w:rFonts w:ascii="Times New Roman" w:hAnsi="Times New Roman"/>
          <w:sz w:val="26"/>
          <w:szCs w:val="26"/>
          <w:u w:val="single"/>
        </w:rPr>
      </w:pPr>
      <w:r w:rsidRPr="00A859FD">
        <w:rPr>
          <w:rFonts w:ascii="Times New Roman" w:hAnsi="Times New Roman"/>
          <w:sz w:val="26"/>
          <w:szCs w:val="26"/>
          <w:u w:val="single"/>
        </w:rPr>
        <w:t>Сценарий №</w:t>
      </w:r>
      <w:r w:rsidR="00DE7B70">
        <w:rPr>
          <w:rFonts w:ascii="Times New Roman" w:hAnsi="Times New Roman"/>
          <w:sz w:val="26"/>
          <w:szCs w:val="26"/>
          <w:u w:val="single"/>
        </w:rPr>
        <w:t xml:space="preserve"> 2</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eastAsia="Arial Unicode MS" w:hAnsi="Times New Roman"/>
          <w:sz w:val="26"/>
          <w:szCs w:val="26"/>
        </w:rPr>
        <w:t xml:space="preserve">При определении прогнозной численности населения </w:t>
      </w:r>
      <w:r w:rsidR="00D2512A" w:rsidRPr="00160774">
        <w:rPr>
          <w:rFonts w:ascii="Times New Roman" w:eastAsia="Arial Unicode MS" w:hAnsi="Times New Roman"/>
          <w:color w:val="000000" w:themeColor="text1"/>
          <w:sz w:val="26"/>
          <w:szCs w:val="26"/>
        </w:rPr>
        <w:t>Балакиревского</w:t>
      </w:r>
      <w:r w:rsidRPr="00160774">
        <w:rPr>
          <w:rFonts w:ascii="Times New Roman" w:eastAsia="Arial Unicode MS" w:hAnsi="Times New Roman"/>
          <w:color w:val="000000" w:themeColor="text1"/>
          <w:sz w:val="26"/>
          <w:szCs w:val="26"/>
        </w:rPr>
        <w:t xml:space="preserve"> </w:t>
      </w:r>
      <w:r w:rsidRPr="00A859FD">
        <w:rPr>
          <w:rFonts w:ascii="Times New Roman" w:eastAsia="Arial Unicode MS" w:hAnsi="Times New Roman"/>
          <w:sz w:val="26"/>
          <w:szCs w:val="26"/>
        </w:rPr>
        <w:t>сельского поселения учитывались положения «</w:t>
      </w:r>
      <w:r w:rsidRPr="00A859FD">
        <w:rPr>
          <w:rFonts w:ascii="Times New Roman" w:hAnsi="Times New Roman"/>
          <w:sz w:val="26"/>
          <w:szCs w:val="26"/>
        </w:rPr>
        <w:t>Концепции демографического развития Смоленской области на период до 2025 года»</w:t>
      </w:r>
      <w:r w:rsidRPr="00A859FD">
        <w:rPr>
          <w:rStyle w:val="aff8"/>
          <w:rFonts w:ascii="Times New Roman" w:hAnsi="Times New Roman"/>
          <w:sz w:val="26"/>
          <w:szCs w:val="26"/>
        </w:rPr>
        <w:footnoteReference w:id="2"/>
      </w:r>
      <w:r w:rsidRPr="00A859FD">
        <w:rPr>
          <w:rFonts w:ascii="Times New Roman" w:hAnsi="Times New Roman"/>
          <w:sz w:val="26"/>
          <w:szCs w:val="26"/>
        </w:rPr>
        <w:t>, которая учитывает особенности демографического развития Смоленской области и основывается на Концепции демографической политики Российской Федерации на период до 2025 года.</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Концепция направлена на увеличение продолжительности жизни населения, сокращение уровня смертности, рост рождаемости, сохранение и укрепление здоровья населения, укрепление института семьи, регулирование внутренней и внешней миграции и улучшение на этой основе демографической ситуации в Смоленской области.</w:t>
      </w:r>
    </w:p>
    <w:p w:rsidR="00594093" w:rsidRPr="00A859FD" w:rsidRDefault="00594093"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Целями демографического развития Смоленской области на период до 2025 года являются: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стабилизация численности населения к 2015 году на уровне 991</w:t>
      </w:r>
      <w:r w:rsidR="00270770">
        <w:rPr>
          <w:rFonts w:ascii="Times New Roman" w:hAnsi="Times New Roman"/>
          <w:bCs/>
          <w:sz w:val="26"/>
          <w:szCs w:val="26"/>
        </w:rPr>
        <w:t xml:space="preserve"> – </w:t>
      </w:r>
      <w:r w:rsidR="00594093" w:rsidRPr="00A859FD">
        <w:rPr>
          <w:rFonts w:ascii="Times New Roman" w:hAnsi="Times New Roman"/>
          <w:bCs/>
          <w:sz w:val="26"/>
          <w:szCs w:val="26"/>
        </w:rPr>
        <w:t>993 тыс. человек и создание условий для е</w:t>
      </w:r>
      <w:r w:rsidRPr="00A859FD">
        <w:rPr>
          <w:rFonts w:ascii="Times New Roman" w:hAnsi="Times New Roman"/>
          <w:bCs/>
          <w:sz w:val="26"/>
          <w:szCs w:val="26"/>
        </w:rPr>
        <w:t>ё</w:t>
      </w:r>
      <w:r w:rsidR="00594093" w:rsidRPr="00A859FD">
        <w:rPr>
          <w:rFonts w:ascii="Times New Roman" w:hAnsi="Times New Roman"/>
          <w:bCs/>
          <w:sz w:val="26"/>
          <w:szCs w:val="26"/>
        </w:rPr>
        <w:t xml:space="preserve"> роста к 2025 году до 1014 тыс. человек;</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повышение качества жизни населения и увеличение ожидаемой продолжительности жизни к 2015 году до 70 лет, к 2025 году </w:t>
      </w:r>
      <w:r w:rsidRPr="00A859FD">
        <w:rPr>
          <w:rFonts w:ascii="Times New Roman" w:hAnsi="Times New Roman"/>
          <w:bCs/>
          <w:sz w:val="26"/>
          <w:szCs w:val="26"/>
        </w:rPr>
        <w:t>–</w:t>
      </w:r>
      <w:r w:rsidR="00594093" w:rsidRPr="00A859FD">
        <w:rPr>
          <w:rFonts w:ascii="Times New Roman" w:hAnsi="Times New Roman"/>
          <w:bCs/>
          <w:sz w:val="26"/>
          <w:szCs w:val="26"/>
        </w:rPr>
        <w:t xml:space="preserve"> до 75 лет;</w:t>
      </w:r>
    </w:p>
    <w:p w:rsidR="00594093" w:rsidRPr="00A859FD" w:rsidRDefault="00E71F2D" w:rsidP="00594093">
      <w:pPr>
        <w:spacing w:after="0" w:line="360" w:lineRule="auto"/>
        <w:ind w:firstLine="709"/>
        <w:jc w:val="both"/>
        <w:rPr>
          <w:rFonts w:ascii="Times New Roman" w:hAnsi="Times New Roman"/>
          <w:sz w:val="26"/>
          <w:szCs w:val="26"/>
        </w:rPr>
      </w:pPr>
      <w:r w:rsidRPr="00A859FD">
        <w:rPr>
          <w:rFonts w:ascii="Times New Roman" w:hAnsi="Times New Roman"/>
          <w:bCs/>
          <w:sz w:val="26"/>
          <w:szCs w:val="26"/>
        </w:rPr>
        <w:t>–</w:t>
      </w:r>
      <w:r w:rsidR="00594093" w:rsidRPr="00A859FD">
        <w:rPr>
          <w:rFonts w:ascii="Times New Roman" w:hAnsi="Times New Roman"/>
          <w:sz w:val="26"/>
          <w:szCs w:val="26"/>
        </w:rPr>
        <w:t>увеличить в 1,5 раза по сравнению с 2006 годом суммарный коэффициент рождаемости, снизить уровень смертности в 1,6 раза;</w:t>
      </w:r>
    </w:p>
    <w:p w:rsidR="00594093" w:rsidRPr="00A859FD" w:rsidRDefault="00E71F2D" w:rsidP="00594093">
      <w:pPr>
        <w:spacing w:after="0" w:line="360" w:lineRule="auto"/>
        <w:ind w:firstLine="709"/>
        <w:jc w:val="both"/>
        <w:rPr>
          <w:rFonts w:ascii="Times New Roman" w:hAnsi="Times New Roman"/>
          <w:sz w:val="26"/>
          <w:szCs w:val="26"/>
        </w:rPr>
      </w:pPr>
      <w:r w:rsidRPr="00A859FD">
        <w:rPr>
          <w:rFonts w:ascii="Times New Roman" w:hAnsi="Times New Roman"/>
          <w:bCs/>
          <w:sz w:val="26"/>
          <w:szCs w:val="26"/>
        </w:rPr>
        <w:t>–</w:t>
      </w:r>
      <w:r w:rsidR="00594093" w:rsidRPr="00A859FD">
        <w:rPr>
          <w:rFonts w:ascii="Times New Roman" w:hAnsi="Times New Roman"/>
          <w:sz w:val="26"/>
          <w:szCs w:val="26"/>
        </w:rPr>
        <w:t xml:space="preserve"> обеспечить миграционный прирост населения.</w:t>
      </w:r>
    </w:p>
    <w:p w:rsidR="00594093" w:rsidRPr="00A859FD" w:rsidRDefault="00594093"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Достижение целей демографического развития Смоленской области зависит от успешного поэтапного решения таких задач социально</w:t>
      </w:r>
      <w:r w:rsidR="00E71F2D" w:rsidRPr="00A859FD">
        <w:rPr>
          <w:rFonts w:ascii="Times New Roman" w:hAnsi="Times New Roman"/>
          <w:bCs/>
          <w:sz w:val="26"/>
          <w:szCs w:val="26"/>
        </w:rPr>
        <w:t xml:space="preserve"> – </w:t>
      </w:r>
      <w:r w:rsidRPr="00A859FD">
        <w:rPr>
          <w:rFonts w:ascii="Times New Roman" w:hAnsi="Times New Roman"/>
          <w:bCs/>
          <w:sz w:val="26"/>
          <w:szCs w:val="26"/>
        </w:rPr>
        <w:t>экономического развития, направленных на стабилизацию демографической ситуации и обеспечение устойчивого поступательного развития социальных институтов, а также закрепление полученных положительных результатов во всех сферах жизни общества, как:</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снижение уровня бедности и уменьшение дифференциации по доходам;</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интенсивное развитие человеческого капитала и создание эффективной социальной инфраструктуры (здравоохранение, образование, социальная защита населения);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создание рынка доступного жилья;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создание гибкого рынка труда;</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улучшение санитарно</w:t>
      </w:r>
      <w:r w:rsidRPr="00A859FD">
        <w:rPr>
          <w:rFonts w:ascii="Times New Roman" w:hAnsi="Times New Roman"/>
          <w:bCs/>
          <w:sz w:val="26"/>
          <w:szCs w:val="26"/>
        </w:rPr>
        <w:t xml:space="preserve"> – </w:t>
      </w:r>
      <w:r w:rsidR="00594093" w:rsidRPr="00A859FD">
        <w:rPr>
          <w:rFonts w:ascii="Times New Roman" w:hAnsi="Times New Roman"/>
          <w:bCs/>
          <w:sz w:val="26"/>
          <w:szCs w:val="26"/>
        </w:rPr>
        <w:t>эпидемиологической обстановки</w:t>
      </w:r>
      <w:r w:rsidR="00594093" w:rsidRPr="00A859FD">
        <w:rPr>
          <w:rStyle w:val="aff8"/>
          <w:rFonts w:ascii="Times New Roman" w:hAnsi="Times New Roman"/>
          <w:bCs/>
          <w:sz w:val="26"/>
          <w:szCs w:val="26"/>
        </w:rPr>
        <w:footnoteReference w:id="3"/>
      </w:r>
      <w:r w:rsidR="00594093" w:rsidRPr="00A859FD">
        <w:rPr>
          <w:rFonts w:ascii="Times New Roman" w:hAnsi="Times New Roman"/>
          <w:bCs/>
          <w:sz w:val="26"/>
          <w:szCs w:val="26"/>
        </w:rPr>
        <w:t>.</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Таким образом, для того, чтобы переломить сложившуюся ситуацию, </w:t>
      </w:r>
      <w:r w:rsidR="009B0C19" w:rsidRPr="00160774">
        <w:rPr>
          <w:rFonts w:ascii="Times New Roman" w:hAnsi="Times New Roman"/>
          <w:color w:val="000000" w:themeColor="text1"/>
          <w:sz w:val="26"/>
          <w:szCs w:val="26"/>
        </w:rPr>
        <w:t>а</w:t>
      </w:r>
      <w:r w:rsidRPr="00160774">
        <w:rPr>
          <w:rFonts w:ascii="Times New Roman" w:hAnsi="Times New Roman"/>
          <w:color w:val="000000" w:themeColor="text1"/>
          <w:sz w:val="26"/>
          <w:szCs w:val="26"/>
        </w:rPr>
        <w:t xml:space="preserve">дминистрация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w:t>
      </w:r>
      <w:r w:rsidRPr="00A859FD">
        <w:rPr>
          <w:rFonts w:ascii="Times New Roman" w:hAnsi="Times New Roman"/>
          <w:sz w:val="26"/>
          <w:szCs w:val="26"/>
        </w:rPr>
        <w:t xml:space="preserve"> поселения должна сосредоточить свои </w:t>
      </w:r>
      <w:r w:rsidRPr="00A859FD">
        <w:rPr>
          <w:rFonts w:ascii="Times New Roman" w:hAnsi="Times New Roman"/>
          <w:sz w:val="26"/>
          <w:szCs w:val="26"/>
        </w:rPr>
        <w:lastRenderedPageBreak/>
        <w:t>усилия на проведении эффективной демографической и миграционной политики, включающей в себя:</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рост уровня рождаемости;</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снижение младенческой смертности и смертности населения молодых возрастов;</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рост показателя ожидаемой продолжительности жизни;</w:t>
      </w:r>
    </w:p>
    <w:p w:rsidR="00594093" w:rsidRPr="00160774" w:rsidRDefault="00594093" w:rsidP="008F7468">
      <w:pPr>
        <w:numPr>
          <w:ilvl w:val="0"/>
          <w:numId w:val="6"/>
        </w:numPr>
        <w:tabs>
          <w:tab w:val="left" w:pos="993"/>
        </w:tabs>
        <w:spacing w:after="0" w:line="360" w:lineRule="auto"/>
        <w:ind w:left="0" w:firstLine="709"/>
        <w:jc w:val="both"/>
        <w:rPr>
          <w:rFonts w:ascii="Times New Roman" w:hAnsi="Times New Roman"/>
          <w:color w:val="000000" w:themeColor="text1"/>
          <w:sz w:val="26"/>
          <w:szCs w:val="26"/>
        </w:rPr>
      </w:pPr>
      <w:r w:rsidRPr="00A859FD">
        <w:rPr>
          <w:rFonts w:ascii="Times New Roman" w:hAnsi="Times New Roman"/>
          <w:sz w:val="26"/>
          <w:szCs w:val="26"/>
        </w:rPr>
        <w:t>рост миграционных пот</w:t>
      </w:r>
      <w:r w:rsidR="00270770">
        <w:rPr>
          <w:rFonts w:ascii="Times New Roman" w:hAnsi="Times New Roman"/>
          <w:sz w:val="26"/>
          <w:szCs w:val="26"/>
        </w:rPr>
        <w:t>оков</w:t>
      </w:r>
      <w:r w:rsidRPr="00A859FD">
        <w:rPr>
          <w:rFonts w:ascii="Times New Roman" w:hAnsi="Times New Roman"/>
          <w:sz w:val="26"/>
          <w:szCs w:val="26"/>
        </w:rPr>
        <w:t xml:space="preserve"> (особенно </w:t>
      </w:r>
      <w:r w:rsidRPr="00160774">
        <w:rPr>
          <w:rFonts w:ascii="Times New Roman" w:hAnsi="Times New Roman"/>
          <w:color w:val="000000" w:themeColor="text1"/>
          <w:sz w:val="26"/>
          <w:szCs w:val="26"/>
        </w:rPr>
        <w:t>в период 202</w:t>
      </w:r>
      <w:r w:rsidR="00160774" w:rsidRPr="00160774">
        <w:rPr>
          <w:rFonts w:ascii="Times New Roman" w:hAnsi="Times New Roman"/>
          <w:color w:val="000000" w:themeColor="text1"/>
          <w:sz w:val="26"/>
          <w:szCs w:val="26"/>
        </w:rPr>
        <w:t>4</w:t>
      </w:r>
      <w:r w:rsidR="00A355CE" w:rsidRPr="00160774">
        <w:rPr>
          <w:rFonts w:ascii="Times New Roman" w:hAnsi="Times New Roman"/>
          <w:color w:val="000000" w:themeColor="text1"/>
          <w:sz w:val="26"/>
          <w:szCs w:val="26"/>
        </w:rPr>
        <w:t xml:space="preserve"> – </w:t>
      </w:r>
      <w:r w:rsidRPr="00160774">
        <w:rPr>
          <w:rFonts w:ascii="Times New Roman" w:hAnsi="Times New Roman"/>
          <w:color w:val="000000" w:themeColor="text1"/>
          <w:sz w:val="26"/>
          <w:szCs w:val="26"/>
        </w:rPr>
        <w:t>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гг.).</w:t>
      </w:r>
    </w:p>
    <w:p w:rsidR="00594093" w:rsidRPr="00A859FD" w:rsidRDefault="00594093"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 xml:space="preserve">Росту рождаемости и снижению смертности будет способствовать дальнейшая реализация на территории </w:t>
      </w:r>
      <w:r w:rsidR="00C97E43" w:rsidRPr="00160774">
        <w:rPr>
          <w:rFonts w:ascii="Times New Roman" w:hAnsi="Times New Roman"/>
          <w:color w:val="000000" w:themeColor="text1"/>
          <w:sz w:val="26"/>
          <w:szCs w:val="26"/>
        </w:rPr>
        <w:t>Д</w:t>
      </w:r>
      <w:r w:rsidR="00E338A8" w:rsidRPr="00160774">
        <w:rPr>
          <w:rFonts w:ascii="Times New Roman" w:hAnsi="Times New Roman"/>
          <w:color w:val="000000" w:themeColor="text1"/>
          <w:sz w:val="26"/>
          <w:szCs w:val="26"/>
        </w:rPr>
        <w:t>орогобуж</w:t>
      </w:r>
      <w:r w:rsidRPr="00160774">
        <w:rPr>
          <w:rFonts w:ascii="Times New Roman" w:hAnsi="Times New Roman"/>
          <w:color w:val="000000" w:themeColor="text1"/>
          <w:sz w:val="26"/>
          <w:szCs w:val="26"/>
        </w:rPr>
        <w:t>ского</w:t>
      </w:r>
      <w:r w:rsidRPr="00A859FD">
        <w:rPr>
          <w:rFonts w:ascii="Times New Roman" w:hAnsi="Times New Roman"/>
          <w:sz w:val="26"/>
          <w:szCs w:val="26"/>
        </w:rPr>
        <w:t xml:space="preserve"> района приоритетного национального проекта «Здоровье», в рамках которого происходит оснащение медицинских учреждений современным оборудованием, а также производится выдача родовых сертификатов, что способствует оказанию боле</w:t>
      </w:r>
      <w:r w:rsidR="000B3796" w:rsidRPr="00A859FD">
        <w:rPr>
          <w:rFonts w:ascii="Times New Roman" w:hAnsi="Times New Roman"/>
          <w:sz w:val="26"/>
          <w:szCs w:val="26"/>
        </w:rPr>
        <w:t>е квалифицированной медицинской</w:t>
      </w:r>
      <w:r w:rsidRPr="00A859FD">
        <w:rPr>
          <w:rFonts w:ascii="Times New Roman" w:hAnsi="Times New Roman"/>
          <w:sz w:val="26"/>
          <w:szCs w:val="26"/>
        </w:rPr>
        <w:t xml:space="preserve"> помощи женщинам в период беременности и родов.</w:t>
      </w:r>
    </w:p>
    <w:p w:rsidR="00594093" w:rsidRPr="009C63FE"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На поддержку материнс</w:t>
      </w:r>
      <w:r w:rsidRPr="009C63FE">
        <w:rPr>
          <w:rFonts w:ascii="Times New Roman" w:hAnsi="Times New Roman"/>
          <w:sz w:val="26"/>
          <w:szCs w:val="26"/>
        </w:rPr>
        <w:t>тва и детства направлены мероприятия и на региональном уровне (областные Законы «Об областном государственном единовременном пособии при рождении ребенка» и «О дополнительных мерах поддержки семей, имеющих детей на территории Смоленской области»).</w:t>
      </w:r>
    </w:p>
    <w:p w:rsidR="006143E5" w:rsidRPr="009C63FE" w:rsidRDefault="006143E5" w:rsidP="006143E5">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Для определения расчетной численности населения </w:t>
      </w:r>
      <w:r w:rsidRPr="009C63FE">
        <w:rPr>
          <w:rFonts w:ascii="Times New Roman" w:hAnsi="Times New Roman"/>
          <w:bCs/>
          <w:sz w:val="26"/>
          <w:szCs w:val="26"/>
        </w:rPr>
        <w:t xml:space="preserve">(оптимистичный прогноз) </w:t>
      </w:r>
      <w:r w:rsidRPr="009C63FE">
        <w:rPr>
          <w:rFonts w:ascii="Times New Roman" w:hAnsi="Times New Roman"/>
          <w:sz w:val="26"/>
          <w:szCs w:val="26"/>
        </w:rPr>
        <w:t>в прогноз были заложены следующие тенденции естественного и миграционного движения:</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увеличение общего коэффициента рождаемости с </w:t>
      </w:r>
      <w:r w:rsidR="00160774" w:rsidRPr="00160774">
        <w:rPr>
          <w:rFonts w:ascii="Times New Roman" w:hAnsi="Times New Roman"/>
          <w:color w:val="000000" w:themeColor="text1"/>
          <w:sz w:val="26"/>
          <w:szCs w:val="26"/>
        </w:rPr>
        <w:t>9,87</w:t>
      </w:r>
      <w:r w:rsidRPr="00160774">
        <w:rPr>
          <w:rFonts w:ascii="Times New Roman" w:hAnsi="Times New Roman"/>
          <w:color w:val="000000" w:themeColor="text1"/>
          <w:sz w:val="26"/>
          <w:szCs w:val="26"/>
        </w:rPr>
        <w:t xml:space="preserve"> человека на 1000 населения в 201</w:t>
      </w:r>
      <w:r w:rsidR="00C62C30">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 до 15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снижение общего коэффициента смертности с </w:t>
      </w:r>
      <w:r w:rsidR="00160774" w:rsidRPr="00160774">
        <w:rPr>
          <w:rFonts w:ascii="Times New Roman" w:hAnsi="Times New Roman"/>
          <w:color w:val="000000" w:themeColor="text1"/>
          <w:sz w:val="26"/>
          <w:szCs w:val="26"/>
        </w:rPr>
        <w:t>28,04</w:t>
      </w:r>
      <w:r w:rsidRPr="00160774">
        <w:rPr>
          <w:rFonts w:ascii="Times New Roman" w:hAnsi="Times New Roman"/>
          <w:color w:val="000000" w:themeColor="text1"/>
          <w:sz w:val="26"/>
          <w:szCs w:val="26"/>
        </w:rPr>
        <w:t xml:space="preserve"> человек на 1000 населения в 201</w:t>
      </w:r>
      <w:r w:rsidR="00C62C30">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 до 10,0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положительная динамика коэффициента </w:t>
      </w:r>
      <w:r w:rsidR="00780D0D" w:rsidRPr="00160774">
        <w:rPr>
          <w:rFonts w:ascii="Times New Roman" w:hAnsi="Times New Roman"/>
          <w:color w:val="000000" w:themeColor="text1"/>
          <w:sz w:val="26"/>
          <w:szCs w:val="26"/>
        </w:rPr>
        <w:t>естественн</w:t>
      </w:r>
      <w:r w:rsidRPr="00160774">
        <w:rPr>
          <w:rFonts w:ascii="Times New Roman" w:hAnsi="Times New Roman"/>
          <w:color w:val="000000" w:themeColor="text1"/>
          <w:sz w:val="26"/>
          <w:szCs w:val="26"/>
        </w:rPr>
        <w:t>ого прироста населения до 5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594093" w:rsidRDefault="00594093"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 xml:space="preserve">Исходя из вышеуказанного, перспективные показатели демографической ситуации в </w:t>
      </w:r>
      <w:r w:rsidR="00DE1D61" w:rsidRPr="00160774">
        <w:rPr>
          <w:rFonts w:ascii="Times New Roman" w:hAnsi="Times New Roman"/>
          <w:color w:val="000000" w:themeColor="text1"/>
          <w:sz w:val="26"/>
          <w:szCs w:val="26"/>
        </w:rPr>
        <w:t>Балакиревском</w:t>
      </w:r>
      <w:r w:rsidRPr="009C63FE">
        <w:rPr>
          <w:rFonts w:ascii="Times New Roman" w:hAnsi="Times New Roman"/>
          <w:sz w:val="26"/>
          <w:szCs w:val="26"/>
        </w:rPr>
        <w:t xml:space="preserve"> сельском поселении выглядят следующим образом (таблиц</w:t>
      </w:r>
      <w:r w:rsidR="00132E08" w:rsidRPr="009C63FE">
        <w:rPr>
          <w:rFonts w:ascii="Times New Roman" w:hAnsi="Times New Roman"/>
          <w:sz w:val="26"/>
          <w:szCs w:val="26"/>
        </w:rPr>
        <w:t>а</w:t>
      </w:r>
      <w:r w:rsidR="00B92324">
        <w:rPr>
          <w:rFonts w:ascii="Times New Roman" w:hAnsi="Times New Roman"/>
          <w:sz w:val="26"/>
          <w:szCs w:val="26"/>
        </w:rPr>
        <w:t xml:space="preserve"> </w:t>
      </w:r>
      <w:r w:rsidR="00132E08" w:rsidRPr="009C63FE">
        <w:rPr>
          <w:rFonts w:ascii="Times New Roman" w:hAnsi="Times New Roman"/>
          <w:sz w:val="26"/>
          <w:szCs w:val="26"/>
        </w:rPr>
        <w:t>1</w:t>
      </w:r>
      <w:r w:rsidR="00270770" w:rsidRPr="009C63FE">
        <w:rPr>
          <w:rFonts w:ascii="Times New Roman" w:hAnsi="Times New Roman"/>
          <w:sz w:val="26"/>
          <w:szCs w:val="26"/>
        </w:rPr>
        <w:t>2</w:t>
      </w:r>
      <w:r w:rsidRPr="009C63FE">
        <w:rPr>
          <w:rFonts w:ascii="Times New Roman" w:hAnsi="Times New Roman"/>
          <w:sz w:val="26"/>
          <w:szCs w:val="26"/>
        </w:rPr>
        <w:t>).</w:t>
      </w:r>
    </w:p>
    <w:p w:rsidR="0053709C" w:rsidRDefault="0053709C" w:rsidP="00C15EC0">
      <w:pPr>
        <w:spacing w:after="0" w:line="360" w:lineRule="auto"/>
        <w:jc w:val="both"/>
        <w:rPr>
          <w:rFonts w:ascii="Times New Roman" w:hAnsi="Times New Roman"/>
          <w:sz w:val="26"/>
          <w:szCs w:val="26"/>
        </w:rPr>
      </w:pPr>
    </w:p>
    <w:p w:rsidR="00C15EC0" w:rsidRDefault="00C15EC0" w:rsidP="00C15EC0">
      <w:pPr>
        <w:spacing w:after="0" w:line="360" w:lineRule="auto"/>
        <w:jc w:val="both"/>
        <w:rPr>
          <w:rFonts w:ascii="Times New Roman" w:hAnsi="Times New Roman"/>
          <w:sz w:val="26"/>
          <w:szCs w:val="26"/>
        </w:rPr>
      </w:pPr>
    </w:p>
    <w:p w:rsidR="00594093" w:rsidRPr="009C63FE" w:rsidRDefault="00594093" w:rsidP="00594093">
      <w:pPr>
        <w:widowControl w:val="0"/>
        <w:spacing w:after="0" w:line="360" w:lineRule="auto"/>
        <w:ind w:firstLine="709"/>
        <w:jc w:val="right"/>
        <w:rPr>
          <w:rFonts w:ascii="Times New Roman" w:hAnsi="Times New Roman"/>
          <w:sz w:val="26"/>
          <w:szCs w:val="26"/>
        </w:rPr>
      </w:pPr>
      <w:r w:rsidRPr="009C63FE">
        <w:rPr>
          <w:rFonts w:ascii="Times New Roman" w:hAnsi="Times New Roman"/>
          <w:sz w:val="26"/>
          <w:szCs w:val="26"/>
        </w:rPr>
        <w:lastRenderedPageBreak/>
        <w:t xml:space="preserve">Таблица </w:t>
      </w:r>
      <w:r w:rsidR="00132E08" w:rsidRPr="009C63FE">
        <w:rPr>
          <w:rFonts w:ascii="Times New Roman" w:hAnsi="Times New Roman"/>
          <w:sz w:val="26"/>
          <w:szCs w:val="26"/>
        </w:rPr>
        <w:t>1</w:t>
      </w:r>
      <w:r w:rsidR="00270770" w:rsidRPr="009C63FE">
        <w:rPr>
          <w:rFonts w:ascii="Times New Roman" w:hAnsi="Times New Roman"/>
          <w:sz w:val="26"/>
          <w:szCs w:val="26"/>
        </w:rPr>
        <w:t>2</w:t>
      </w:r>
    </w:p>
    <w:p w:rsidR="00594093" w:rsidRPr="009C63FE" w:rsidRDefault="00594093" w:rsidP="00C15EC0">
      <w:pPr>
        <w:widowControl w:val="0"/>
        <w:spacing w:after="0" w:line="360" w:lineRule="auto"/>
        <w:jc w:val="center"/>
        <w:rPr>
          <w:rFonts w:ascii="Times New Roman" w:hAnsi="Times New Roman"/>
          <w:b/>
          <w:sz w:val="26"/>
          <w:szCs w:val="26"/>
        </w:rPr>
      </w:pPr>
      <w:r w:rsidRPr="009C63FE">
        <w:rPr>
          <w:rFonts w:ascii="Times New Roman" w:hAnsi="Times New Roman"/>
          <w:b/>
          <w:sz w:val="26"/>
          <w:szCs w:val="26"/>
        </w:rPr>
        <w:t>Основные тенденции ес</w:t>
      </w:r>
      <w:r w:rsidR="00C15EC0">
        <w:rPr>
          <w:rFonts w:ascii="Times New Roman" w:hAnsi="Times New Roman"/>
          <w:b/>
          <w:sz w:val="26"/>
          <w:szCs w:val="26"/>
        </w:rPr>
        <w:t>тественного движения населения</w:t>
      </w:r>
    </w:p>
    <w:tbl>
      <w:tblPr>
        <w:tblW w:w="9557"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62"/>
        <w:gridCol w:w="2065"/>
        <w:gridCol w:w="2065"/>
        <w:gridCol w:w="2065"/>
      </w:tblGrid>
      <w:tr w:rsidR="00AA07A7" w:rsidRPr="00FF62FD" w:rsidTr="00DB06F8">
        <w:trPr>
          <w:trHeight w:val="465"/>
          <w:jc w:val="center"/>
        </w:trPr>
        <w:tc>
          <w:tcPr>
            <w:tcW w:w="3362" w:type="dxa"/>
            <w:shd w:val="clear" w:color="000000" w:fill="B6DDE8"/>
            <w:vAlign w:val="center"/>
          </w:tcPr>
          <w:p w:rsidR="00AA07A7" w:rsidRPr="00FF62FD" w:rsidRDefault="00AA07A7" w:rsidP="00DB06F8">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Наименование показателя</w:t>
            </w:r>
          </w:p>
        </w:tc>
        <w:tc>
          <w:tcPr>
            <w:tcW w:w="2065" w:type="dxa"/>
            <w:shd w:val="clear" w:color="000000" w:fill="B6DDE8"/>
            <w:vAlign w:val="center"/>
          </w:tcPr>
          <w:p w:rsidR="00AA07A7" w:rsidRPr="00FF62FD" w:rsidRDefault="00AA07A7" w:rsidP="00C62C30">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01.01.201</w:t>
            </w:r>
            <w:r w:rsidR="00C62C30">
              <w:rPr>
                <w:rFonts w:ascii="Times New Roman" w:hAnsi="Times New Roman"/>
                <w:b/>
                <w:bCs/>
                <w:color w:val="000000" w:themeColor="text1"/>
                <w:sz w:val="24"/>
                <w:szCs w:val="24"/>
                <w:lang w:eastAsia="ru-RU"/>
              </w:rPr>
              <w:t>4</w:t>
            </w:r>
          </w:p>
        </w:tc>
        <w:tc>
          <w:tcPr>
            <w:tcW w:w="2065" w:type="dxa"/>
            <w:shd w:val="clear" w:color="000000" w:fill="B6DDE8"/>
            <w:vAlign w:val="center"/>
          </w:tcPr>
          <w:p w:rsidR="00AA07A7" w:rsidRPr="00FF62FD" w:rsidRDefault="00AA07A7" w:rsidP="00160774">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конец 202</w:t>
            </w:r>
            <w:r w:rsidR="00160774" w:rsidRPr="00FF62FD">
              <w:rPr>
                <w:rFonts w:ascii="Times New Roman" w:hAnsi="Times New Roman"/>
                <w:b/>
                <w:bCs/>
                <w:color w:val="000000" w:themeColor="text1"/>
                <w:sz w:val="24"/>
                <w:szCs w:val="24"/>
                <w:lang w:eastAsia="ru-RU"/>
              </w:rPr>
              <w:t>4</w:t>
            </w:r>
            <w:r w:rsidRPr="00FF62FD">
              <w:rPr>
                <w:rFonts w:ascii="Times New Roman" w:hAnsi="Times New Roman"/>
                <w:b/>
                <w:bCs/>
                <w:color w:val="000000" w:themeColor="text1"/>
                <w:sz w:val="24"/>
                <w:szCs w:val="24"/>
                <w:lang w:eastAsia="ru-RU"/>
              </w:rPr>
              <w:t xml:space="preserve"> г.</w:t>
            </w:r>
          </w:p>
        </w:tc>
        <w:tc>
          <w:tcPr>
            <w:tcW w:w="2065" w:type="dxa"/>
            <w:shd w:val="clear" w:color="000000" w:fill="B6DDE8"/>
            <w:vAlign w:val="center"/>
          </w:tcPr>
          <w:p w:rsidR="00AA07A7" w:rsidRPr="00FF62FD" w:rsidRDefault="00AA07A7" w:rsidP="00160774">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конец 204</w:t>
            </w:r>
            <w:r w:rsidR="00160774" w:rsidRPr="00FF62FD">
              <w:rPr>
                <w:rFonts w:ascii="Times New Roman" w:hAnsi="Times New Roman"/>
                <w:b/>
                <w:bCs/>
                <w:color w:val="000000" w:themeColor="text1"/>
                <w:sz w:val="24"/>
                <w:szCs w:val="24"/>
                <w:lang w:eastAsia="ru-RU"/>
              </w:rPr>
              <w:t>4</w:t>
            </w:r>
            <w:r w:rsidRPr="00FF62FD">
              <w:rPr>
                <w:rFonts w:ascii="Times New Roman" w:hAnsi="Times New Roman"/>
                <w:b/>
                <w:bCs/>
                <w:color w:val="000000" w:themeColor="text1"/>
                <w:sz w:val="24"/>
                <w:szCs w:val="24"/>
                <w:lang w:eastAsia="ru-RU"/>
              </w:rPr>
              <w:t xml:space="preserve"> г.</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Рождаемость,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160774" w:rsidP="00EA4A0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9,87</w:t>
            </w:r>
          </w:p>
        </w:tc>
        <w:tc>
          <w:tcPr>
            <w:tcW w:w="2065" w:type="dxa"/>
            <w:shd w:val="clear" w:color="000000" w:fill="auto"/>
            <w:vAlign w:val="center"/>
          </w:tcPr>
          <w:p w:rsidR="00AA07A7" w:rsidRPr="00FF62FD" w:rsidRDefault="00AA07A7" w:rsidP="00780D0D">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780D0D" w:rsidRPr="00FF62FD">
              <w:rPr>
                <w:rFonts w:ascii="Times New Roman" w:hAnsi="Times New Roman"/>
                <w:b/>
                <w:color w:val="000000" w:themeColor="text1"/>
                <w:sz w:val="24"/>
                <w:szCs w:val="24"/>
                <w:lang w:eastAsia="ru-RU"/>
              </w:rPr>
              <w:t>3</w:t>
            </w:r>
            <w:r w:rsidRPr="00FF62FD">
              <w:rPr>
                <w:rFonts w:ascii="Times New Roman" w:hAnsi="Times New Roman"/>
                <w:b/>
                <w:color w:val="000000" w:themeColor="text1"/>
                <w:sz w:val="24"/>
                <w:szCs w:val="24"/>
                <w:lang w:eastAsia="ru-RU"/>
              </w:rPr>
              <w:t>,</w:t>
            </w:r>
            <w:r w:rsidR="00780D0D"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AA07A7"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6143E5" w:rsidRPr="00FF62FD">
              <w:rPr>
                <w:rFonts w:ascii="Times New Roman" w:hAnsi="Times New Roman"/>
                <w:b/>
                <w:color w:val="000000" w:themeColor="text1"/>
                <w:sz w:val="24"/>
                <w:szCs w:val="24"/>
                <w:lang w:eastAsia="ru-RU"/>
              </w:rPr>
              <w:t>5</w:t>
            </w:r>
            <w:r w:rsidRPr="00FF62FD">
              <w:rPr>
                <w:rFonts w:ascii="Times New Roman" w:hAnsi="Times New Roman"/>
                <w:b/>
                <w:color w:val="000000" w:themeColor="text1"/>
                <w:sz w:val="24"/>
                <w:szCs w:val="24"/>
                <w:lang w:eastAsia="ru-RU"/>
              </w:rPr>
              <w:t>,</w:t>
            </w:r>
            <w:r w:rsidR="006143E5" w:rsidRPr="00FF62FD">
              <w:rPr>
                <w:rFonts w:ascii="Times New Roman" w:hAnsi="Times New Roman"/>
                <w:b/>
                <w:color w:val="000000" w:themeColor="text1"/>
                <w:sz w:val="24"/>
                <w:szCs w:val="24"/>
                <w:lang w:eastAsia="ru-RU"/>
              </w:rPr>
              <w:t>00</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Смертность,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160774" w:rsidP="00EA4A0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28,04</w:t>
            </w:r>
          </w:p>
        </w:tc>
        <w:tc>
          <w:tcPr>
            <w:tcW w:w="2065" w:type="dxa"/>
            <w:shd w:val="clear" w:color="000000" w:fill="auto"/>
            <w:vAlign w:val="center"/>
          </w:tcPr>
          <w:p w:rsidR="00AA07A7" w:rsidRPr="00FF62FD" w:rsidRDefault="00E823C9" w:rsidP="00655990">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655990" w:rsidRPr="00FF62FD">
              <w:rPr>
                <w:rFonts w:ascii="Times New Roman" w:hAnsi="Times New Roman"/>
                <w:b/>
                <w:color w:val="000000" w:themeColor="text1"/>
                <w:sz w:val="24"/>
                <w:szCs w:val="24"/>
                <w:lang w:eastAsia="ru-RU"/>
              </w:rPr>
              <w:t>1</w:t>
            </w:r>
            <w:r w:rsidR="00AA07A7" w:rsidRPr="00FF62FD">
              <w:rPr>
                <w:rFonts w:ascii="Times New Roman" w:hAnsi="Times New Roman"/>
                <w:b/>
                <w:color w:val="000000" w:themeColor="text1"/>
                <w:sz w:val="24"/>
                <w:szCs w:val="24"/>
                <w:lang w:eastAsia="ru-RU"/>
              </w:rPr>
              <w:t>,</w:t>
            </w:r>
            <w:r w:rsidR="00780D0D"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6143E5"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10</w:t>
            </w:r>
            <w:r w:rsidR="00AA07A7" w:rsidRPr="00FF62FD">
              <w:rPr>
                <w:rFonts w:ascii="Times New Roman" w:hAnsi="Times New Roman"/>
                <w:b/>
                <w:color w:val="000000" w:themeColor="text1"/>
                <w:sz w:val="24"/>
                <w:szCs w:val="24"/>
                <w:lang w:eastAsia="ru-RU"/>
              </w:rPr>
              <w:t>,</w:t>
            </w:r>
            <w:r w:rsidRPr="00FF62FD">
              <w:rPr>
                <w:rFonts w:ascii="Times New Roman" w:hAnsi="Times New Roman"/>
                <w:b/>
                <w:color w:val="000000" w:themeColor="text1"/>
                <w:sz w:val="24"/>
                <w:szCs w:val="24"/>
                <w:lang w:eastAsia="ru-RU"/>
              </w:rPr>
              <w:t>00</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Естественный прирост,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B92324" w:rsidP="00160774">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 xml:space="preserve">– </w:t>
            </w:r>
            <w:r w:rsidR="00AA07A7" w:rsidRPr="00FF62FD">
              <w:rPr>
                <w:rFonts w:ascii="Times New Roman" w:hAnsi="Times New Roman"/>
                <w:b/>
                <w:color w:val="000000" w:themeColor="text1"/>
                <w:sz w:val="24"/>
                <w:szCs w:val="24"/>
                <w:lang w:eastAsia="ru-RU"/>
              </w:rPr>
              <w:t>18,</w:t>
            </w:r>
            <w:r w:rsidR="00160774" w:rsidRPr="00FF62FD">
              <w:rPr>
                <w:rFonts w:ascii="Times New Roman" w:hAnsi="Times New Roman"/>
                <w:b/>
                <w:color w:val="000000" w:themeColor="text1"/>
                <w:sz w:val="24"/>
                <w:szCs w:val="24"/>
                <w:lang w:eastAsia="ru-RU"/>
              </w:rPr>
              <w:t>17</w:t>
            </w:r>
          </w:p>
        </w:tc>
        <w:tc>
          <w:tcPr>
            <w:tcW w:w="2065" w:type="dxa"/>
            <w:shd w:val="clear" w:color="000000" w:fill="auto"/>
            <w:vAlign w:val="center"/>
          </w:tcPr>
          <w:p w:rsidR="00AA07A7" w:rsidRPr="00FF62FD" w:rsidRDefault="00AA07A7" w:rsidP="00655990">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2,</w:t>
            </w:r>
            <w:r w:rsidR="00655990"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AA07A7"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5,</w:t>
            </w:r>
            <w:r w:rsidR="006143E5" w:rsidRPr="00FF62FD">
              <w:rPr>
                <w:rFonts w:ascii="Times New Roman" w:hAnsi="Times New Roman"/>
                <w:b/>
                <w:color w:val="000000" w:themeColor="text1"/>
                <w:sz w:val="24"/>
                <w:szCs w:val="24"/>
                <w:lang w:eastAsia="ru-RU"/>
              </w:rPr>
              <w:t>00</w:t>
            </w:r>
          </w:p>
        </w:tc>
      </w:tr>
    </w:tbl>
    <w:p w:rsidR="00594093" w:rsidRPr="009C63FE" w:rsidRDefault="00594093" w:rsidP="00594093">
      <w:pPr>
        <w:spacing w:after="0" w:line="360" w:lineRule="auto"/>
        <w:ind w:firstLine="709"/>
        <w:jc w:val="both"/>
        <w:rPr>
          <w:rFonts w:ascii="Times New Roman" w:hAnsi="Times New Roman"/>
          <w:sz w:val="24"/>
          <w:szCs w:val="24"/>
        </w:rPr>
      </w:pPr>
    </w:p>
    <w:p w:rsidR="00594093" w:rsidRPr="009C63FE"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Положительное влияние на демографическую ситуацию в сельском поселении окажет дальнейший ежегодный миграционный прирост, преимущественно за счет трудовых мигрантов обоего пола.</w:t>
      </w:r>
    </w:p>
    <w:p w:rsidR="00594093"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На основе существующих и заложенных тенденций демографической и миграционной активности был</w:t>
      </w:r>
      <w:r w:rsidR="006143E5" w:rsidRPr="009C63FE">
        <w:rPr>
          <w:rFonts w:ascii="Times New Roman" w:hAnsi="Times New Roman"/>
          <w:sz w:val="26"/>
          <w:szCs w:val="26"/>
        </w:rPr>
        <w:t>а</w:t>
      </w:r>
      <w:r w:rsidRPr="009C63FE">
        <w:rPr>
          <w:rFonts w:ascii="Times New Roman" w:hAnsi="Times New Roman"/>
          <w:sz w:val="26"/>
          <w:szCs w:val="26"/>
        </w:rPr>
        <w:t xml:space="preserve"> определен</w:t>
      </w:r>
      <w:r w:rsidR="006143E5" w:rsidRPr="009C63FE">
        <w:rPr>
          <w:rFonts w:ascii="Times New Roman" w:hAnsi="Times New Roman"/>
          <w:sz w:val="26"/>
          <w:szCs w:val="26"/>
        </w:rPr>
        <w:t>а</w:t>
      </w:r>
      <w:r w:rsidR="00C86385">
        <w:rPr>
          <w:rFonts w:ascii="Times New Roman" w:hAnsi="Times New Roman"/>
          <w:sz w:val="26"/>
          <w:szCs w:val="26"/>
        </w:rPr>
        <w:t xml:space="preserve"> </w:t>
      </w:r>
      <w:r w:rsidR="006143E5" w:rsidRPr="009C63FE">
        <w:rPr>
          <w:rFonts w:ascii="Times New Roman" w:hAnsi="Times New Roman"/>
          <w:sz w:val="26"/>
          <w:szCs w:val="26"/>
        </w:rPr>
        <w:t>численность</w:t>
      </w:r>
      <w:r w:rsidR="004908A8" w:rsidRPr="009C63FE">
        <w:rPr>
          <w:rFonts w:ascii="Times New Roman" w:hAnsi="Times New Roman"/>
          <w:sz w:val="26"/>
          <w:szCs w:val="26"/>
        </w:rPr>
        <w:t xml:space="preserve"> населения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 поселения на расчетный срок до 204</w:t>
      </w:r>
      <w:r w:rsid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года (таблиц</w:t>
      </w:r>
      <w:r w:rsidRPr="009C63FE">
        <w:rPr>
          <w:rFonts w:ascii="Times New Roman" w:hAnsi="Times New Roman"/>
          <w:sz w:val="26"/>
          <w:szCs w:val="26"/>
        </w:rPr>
        <w:t xml:space="preserve">а </w:t>
      </w:r>
      <w:r w:rsidR="00132E08" w:rsidRPr="009C63FE">
        <w:rPr>
          <w:rFonts w:ascii="Times New Roman" w:hAnsi="Times New Roman"/>
          <w:sz w:val="26"/>
          <w:szCs w:val="26"/>
        </w:rPr>
        <w:t>1</w:t>
      </w:r>
      <w:r w:rsidR="00AA07A7" w:rsidRPr="009C63FE">
        <w:rPr>
          <w:rFonts w:ascii="Times New Roman" w:hAnsi="Times New Roman"/>
          <w:sz w:val="26"/>
          <w:szCs w:val="26"/>
        </w:rPr>
        <w:t>3</w:t>
      </w:r>
      <w:r w:rsidRPr="009C63FE">
        <w:rPr>
          <w:rFonts w:ascii="Times New Roman" w:hAnsi="Times New Roman"/>
          <w:sz w:val="26"/>
          <w:szCs w:val="26"/>
        </w:rPr>
        <w:t>).</w:t>
      </w:r>
    </w:p>
    <w:p w:rsidR="0053709C" w:rsidRPr="009C63FE" w:rsidRDefault="0053709C" w:rsidP="00594093">
      <w:pPr>
        <w:spacing w:after="0" w:line="360" w:lineRule="auto"/>
        <w:ind w:firstLine="709"/>
        <w:jc w:val="both"/>
        <w:rPr>
          <w:rFonts w:ascii="Times New Roman" w:hAnsi="Times New Roman"/>
          <w:sz w:val="26"/>
          <w:szCs w:val="26"/>
        </w:rPr>
      </w:pPr>
    </w:p>
    <w:p w:rsidR="00594093" w:rsidRPr="009C63FE" w:rsidRDefault="00594093" w:rsidP="00594093">
      <w:pPr>
        <w:pStyle w:val="15"/>
        <w:tabs>
          <w:tab w:val="left" w:pos="284"/>
        </w:tabs>
        <w:spacing w:line="360" w:lineRule="auto"/>
        <w:ind w:left="0" w:firstLine="709"/>
        <w:jc w:val="right"/>
        <w:rPr>
          <w:rFonts w:ascii="Times New Roman" w:hAnsi="Times New Roman"/>
          <w:sz w:val="26"/>
          <w:szCs w:val="26"/>
          <w:lang w:val="ru-RU" w:eastAsia="ru-RU"/>
        </w:rPr>
      </w:pPr>
      <w:r w:rsidRPr="009C63FE">
        <w:rPr>
          <w:rFonts w:ascii="Times New Roman" w:hAnsi="Times New Roman"/>
          <w:sz w:val="26"/>
          <w:szCs w:val="26"/>
          <w:lang w:val="ru-RU" w:eastAsia="ru-RU"/>
        </w:rPr>
        <w:t xml:space="preserve">Таблица </w:t>
      </w:r>
      <w:r w:rsidR="00132E08" w:rsidRPr="009C63FE">
        <w:rPr>
          <w:rFonts w:ascii="Times New Roman" w:hAnsi="Times New Roman"/>
          <w:sz w:val="26"/>
          <w:szCs w:val="26"/>
          <w:lang w:val="ru-RU" w:eastAsia="ru-RU"/>
        </w:rPr>
        <w:t>1</w:t>
      </w:r>
      <w:r w:rsidR="00AA07A7" w:rsidRPr="009C63FE">
        <w:rPr>
          <w:rFonts w:ascii="Times New Roman" w:hAnsi="Times New Roman"/>
          <w:sz w:val="26"/>
          <w:szCs w:val="26"/>
          <w:lang w:val="ru-RU" w:eastAsia="ru-RU"/>
        </w:rPr>
        <w:t>3</w:t>
      </w:r>
    </w:p>
    <w:p w:rsidR="004908A8" w:rsidRPr="009C63FE" w:rsidRDefault="00C15EC0" w:rsidP="00E3040B">
      <w:pPr>
        <w:spacing w:after="0" w:line="360" w:lineRule="auto"/>
        <w:jc w:val="center"/>
        <w:rPr>
          <w:rFonts w:ascii="Times New Roman" w:hAnsi="Times New Roman"/>
          <w:b/>
          <w:sz w:val="26"/>
          <w:szCs w:val="26"/>
        </w:rPr>
      </w:pPr>
      <w:r>
        <w:rPr>
          <w:rFonts w:ascii="Times New Roman" w:hAnsi="Times New Roman"/>
          <w:b/>
          <w:sz w:val="26"/>
          <w:szCs w:val="26"/>
        </w:rPr>
        <w:t>Прогноз численности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2"/>
        <w:gridCol w:w="2155"/>
        <w:gridCol w:w="2069"/>
        <w:gridCol w:w="2205"/>
      </w:tblGrid>
      <w:tr w:rsidR="004908A8" w:rsidRPr="00FF62FD" w:rsidTr="00F13C23">
        <w:trPr>
          <w:jc w:val="center"/>
        </w:trPr>
        <w:tc>
          <w:tcPr>
            <w:tcW w:w="1641" w:type="pct"/>
            <w:shd w:val="clear" w:color="auto" w:fill="B6DDE8"/>
            <w:vAlign w:val="center"/>
          </w:tcPr>
          <w:p w:rsidR="004908A8" w:rsidRPr="00FF62FD" w:rsidRDefault="004908A8" w:rsidP="00F13C23">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1126" w:type="pct"/>
            <w:shd w:val="clear" w:color="auto" w:fill="B6DDE8"/>
            <w:vAlign w:val="center"/>
          </w:tcPr>
          <w:p w:rsidR="004908A8" w:rsidRPr="00FF62FD" w:rsidRDefault="004908A8" w:rsidP="00C62C30">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01.01.201</w:t>
            </w:r>
            <w:r w:rsidR="00C62C30">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081" w:type="pct"/>
            <w:shd w:val="clear" w:color="auto" w:fill="B6DDE8"/>
            <w:vAlign w:val="center"/>
          </w:tcPr>
          <w:p w:rsidR="004908A8" w:rsidRPr="00FF62FD" w:rsidRDefault="004908A8" w:rsidP="00160774">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202</w:t>
            </w:r>
            <w:r w:rsidR="00160774"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152" w:type="pct"/>
            <w:shd w:val="clear" w:color="auto" w:fill="B6DDE8"/>
            <w:vAlign w:val="center"/>
          </w:tcPr>
          <w:p w:rsidR="004908A8" w:rsidRPr="00FF62FD" w:rsidRDefault="004908A8"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 xml:space="preserve">Численность населения на  конец </w:t>
            </w:r>
            <w:r w:rsidR="00160774" w:rsidRPr="00FF62FD">
              <w:rPr>
                <w:rFonts w:ascii="Times New Roman" w:hAnsi="Times New Roman"/>
                <w:b/>
                <w:color w:val="000000" w:themeColor="text1"/>
                <w:sz w:val="24"/>
                <w:szCs w:val="24"/>
              </w:rPr>
              <w:t>2044</w:t>
            </w:r>
            <w:r w:rsidRPr="00FF62FD">
              <w:rPr>
                <w:rFonts w:ascii="Times New Roman" w:hAnsi="Times New Roman"/>
                <w:b/>
                <w:color w:val="000000" w:themeColor="text1"/>
                <w:sz w:val="24"/>
                <w:szCs w:val="24"/>
              </w:rPr>
              <w:t xml:space="preserve"> г., чел.</w:t>
            </w:r>
          </w:p>
        </w:tc>
      </w:tr>
      <w:tr w:rsidR="004908A8" w:rsidRPr="00FF62FD" w:rsidTr="00F13C23">
        <w:trPr>
          <w:trHeight w:val="585"/>
          <w:jc w:val="center"/>
        </w:trPr>
        <w:tc>
          <w:tcPr>
            <w:tcW w:w="1641" w:type="pct"/>
            <w:vAlign w:val="center"/>
          </w:tcPr>
          <w:p w:rsidR="004908A8" w:rsidRPr="00FF62FD" w:rsidRDefault="00F21AC1" w:rsidP="00F13C23">
            <w:pPr>
              <w:spacing w:after="0" w:line="240" w:lineRule="auto"/>
              <w:jc w:val="center"/>
              <w:rPr>
                <w:rFonts w:ascii="Times New Roman" w:hAnsi="Times New Roman"/>
                <w:sz w:val="24"/>
                <w:szCs w:val="24"/>
              </w:rPr>
            </w:pPr>
            <w:r w:rsidRPr="00FF62FD">
              <w:rPr>
                <w:rFonts w:ascii="Times New Roman" w:hAnsi="Times New Roman"/>
                <w:color w:val="000000" w:themeColor="text1"/>
                <w:sz w:val="24"/>
                <w:szCs w:val="24"/>
              </w:rPr>
              <w:t>Балакиревское</w:t>
            </w:r>
            <w:r w:rsidR="004908A8" w:rsidRPr="00FF62FD">
              <w:rPr>
                <w:rFonts w:ascii="Times New Roman" w:hAnsi="Times New Roman"/>
                <w:color w:val="000000" w:themeColor="text1"/>
                <w:sz w:val="24"/>
                <w:szCs w:val="24"/>
              </w:rPr>
              <w:t xml:space="preserve"> сельское</w:t>
            </w:r>
            <w:r w:rsidR="004908A8" w:rsidRPr="00FF62FD">
              <w:rPr>
                <w:rFonts w:ascii="Times New Roman" w:hAnsi="Times New Roman"/>
                <w:sz w:val="24"/>
                <w:szCs w:val="24"/>
              </w:rPr>
              <w:t xml:space="preserve"> поселение</w:t>
            </w:r>
          </w:p>
        </w:tc>
        <w:tc>
          <w:tcPr>
            <w:tcW w:w="1126" w:type="pct"/>
            <w:vAlign w:val="center"/>
          </w:tcPr>
          <w:p w:rsidR="004908A8" w:rsidRPr="00FF62FD" w:rsidRDefault="00160774"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226</w:t>
            </w:r>
          </w:p>
        </w:tc>
        <w:tc>
          <w:tcPr>
            <w:tcW w:w="1081" w:type="pct"/>
            <w:vAlign w:val="center"/>
          </w:tcPr>
          <w:p w:rsidR="004908A8" w:rsidRPr="00FF62FD" w:rsidRDefault="0054511C" w:rsidP="006162C6">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248</w:t>
            </w:r>
          </w:p>
        </w:tc>
        <w:tc>
          <w:tcPr>
            <w:tcW w:w="1152" w:type="pct"/>
            <w:vAlign w:val="center"/>
          </w:tcPr>
          <w:p w:rsidR="004908A8" w:rsidRPr="00FF62FD" w:rsidRDefault="0054511C"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r>
    </w:tbl>
    <w:p w:rsidR="004908A8" w:rsidRPr="00160774" w:rsidRDefault="004908A8" w:rsidP="004908A8">
      <w:pPr>
        <w:pStyle w:val="15"/>
        <w:tabs>
          <w:tab w:val="left" w:pos="284"/>
        </w:tabs>
        <w:spacing w:line="360" w:lineRule="auto"/>
        <w:ind w:left="0"/>
        <w:jc w:val="both"/>
        <w:rPr>
          <w:rFonts w:ascii="Times New Roman" w:hAnsi="Times New Roman"/>
          <w:color w:val="000000" w:themeColor="text1"/>
          <w:sz w:val="26"/>
          <w:szCs w:val="26"/>
          <w:lang w:val="ru-RU" w:eastAsia="ru-RU"/>
        </w:rPr>
      </w:pPr>
    </w:p>
    <w:p w:rsidR="00594093" w:rsidRPr="009C63FE" w:rsidRDefault="0053709C"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П</w:t>
      </w:r>
      <w:r w:rsidR="00594093" w:rsidRPr="00160774">
        <w:rPr>
          <w:rFonts w:ascii="Times New Roman" w:hAnsi="Times New Roman"/>
          <w:color w:val="000000" w:themeColor="text1"/>
          <w:sz w:val="26"/>
          <w:szCs w:val="26"/>
        </w:rPr>
        <w:t>роекто</w:t>
      </w:r>
      <w:r w:rsidR="000B3796" w:rsidRPr="00160774">
        <w:rPr>
          <w:rFonts w:ascii="Times New Roman" w:hAnsi="Times New Roman"/>
          <w:color w:val="000000" w:themeColor="text1"/>
          <w:sz w:val="26"/>
          <w:szCs w:val="26"/>
        </w:rPr>
        <w:t>м предусматривается, что к 204</w:t>
      </w:r>
      <w:r w:rsidR="00160774" w:rsidRPr="00160774">
        <w:rPr>
          <w:rFonts w:ascii="Times New Roman" w:hAnsi="Times New Roman"/>
          <w:color w:val="000000" w:themeColor="text1"/>
          <w:sz w:val="26"/>
          <w:szCs w:val="26"/>
        </w:rPr>
        <w:t>4</w:t>
      </w:r>
      <w:r w:rsidR="000B3796" w:rsidRPr="00160774">
        <w:rPr>
          <w:rFonts w:ascii="Times New Roman" w:hAnsi="Times New Roman"/>
          <w:color w:val="000000" w:themeColor="text1"/>
          <w:sz w:val="26"/>
          <w:szCs w:val="26"/>
        </w:rPr>
        <w:t xml:space="preserve"> </w:t>
      </w:r>
      <w:r w:rsidR="00594093" w:rsidRPr="00160774">
        <w:rPr>
          <w:rFonts w:ascii="Times New Roman" w:hAnsi="Times New Roman"/>
          <w:color w:val="000000" w:themeColor="text1"/>
          <w:sz w:val="26"/>
          <w:szCs w:val="26"/>
        </w:rPr>
        <w:t xml:space="preserve">г. </w:t>
      </w:r>
      <w:r w:rsidR="00F21AC1" w:rsidRPr="00160774">
        <w:rPr>
          <w:rFonts w:ascii="Times New Roman" w:hAnsi="Times New Roman"/>
          <w:color w:val="000000" w:themeColor="text1"/>
          <w:sz w:val="26"/>
          <w:szCs w:val="26"/>
        </w:rPr>
        <w:t>Балакиревское</w:t>
      </w:r>
      <w:r w:rsidR="00594093" w:rsidRPr="00C86385">
        <w:rPr>
          <w:rFonts w:ascii="Times New Roman" w:hAnsi="Times New Roman"/>
          <w:color w:val="FF0000"/>
          <w:sz w:val="26"/>
          <w:szCs w:val="26"/>
        </w:rPr>
        <w:t xml:space="preserve"> </w:t>
      </w:r>
      <w:r w:rsidR="00594093" w:rsidRPr="009C63FE">
        <w:rPr>
          <w:rFonts w:ascii="Times New Roman" w:hAnsi="Times New Roman"/>
          <w:sz w:val="26"/>
          <w:szCs w:val="26"/>
        </w:rPr>
        <w:t>сельское поселение будет представлять собой динамично развивающееся поселение с преобладанием населения в трудоспособном возрасте</w:t>
      </w:r>
      <w:r w:rsidR="00780D0D" w:rsidRPr="009C63FE">
        <w:rPr>
          <w:rFonts w:ascii="Times New Roman" w:hAnsi="Times New Roman"/>
          <w:sz w:val="26"/>
          <w:szCs w:val="26"/>
        </w:rPr>
        <w:t>.</w:t>
      </w:r>
    </w:p>
    <w:p w:rsidR="00594093" w:rsidRPr="009C63FE" w:rsidRDefault="00594093" w:rsidP="004908A8">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Общая численность населения увеличится на </w:t>
      </w:r>
      <w:r w:rsidR="006162C6" w:rsidRPr="0054511C">
        <w:rPr>
          <w:rFonts w:ascii="Times New Roman" w:hAnsi="Times New Roman"/>
          <w:color w:val="000000" w:themeColor="text1"/>
          <w:sz w:val="26"/>
          <w:szCs w:val="26"/>
        </w:rPr>
        <w:t>155</w:t>
      </w:r>
      <w:r w:rsidRPr="0054511C">
        <w:rPr>
          <w:rFonts w:ascii="Times New Roman" w:hAnsi="Times New Roman"/>
          <w:color w:val="000000" w:themeColor="text1"/>
          <w:sz w:val="26"/>
          <w:szCs w:val="26"/>
        </w:rPr>
        <w:t xml:space="preserve"> человек (</w:t>
      </w:r>
      <w:r w:rsidRPr="008A606F">
        <w:rPr>
          <w:rFonts w:ascii="Times New Roman" w:hAnsi="Times New Roman"/>
          <w:sz w:val="26"/>
          <w:szCs w:val="26"/>
        </w:rPr>
        <w:t xml:space="preserve">или на </w:t>
      </w:r>
      <w:r w:rsidR="008A606F" w:rsidRPr="008A606F">
        <w:rPr>
          <w:rFonts w:ascii="Times New Roman" w:hAnsi="Times New Roman"/>
          <w:sz w:val="26"/>
          <w:szCs w:val="26"/>
        </w:rPr>
        <w:t>68,5</w:t>
      </w:r>
      <w:r w:rsidRPr="008A606F">
        <w:rPr>
          <w:rFonts w:ascii="Times New Roman" w:hAnsi="Times New Roman"/>
          <w:sz w:val="26"/>
          <w:szCs w:val="26"/>
        </w:rPr>
        <w:t>%) и</w:t>
      </w:r>
      <w:r w:rsidRPr="009C63FE">
        <w:rPr>
          <w:rFonts w:ascii="Times New Roman" w:hAnsi="Times New Roman"/>
          <w:sz w:val="26"/>
          <w:szCs w:val="26"/>
        </w:rPr>
        <w:t xml:space="preserve"> составит </w:t>
      </w:r>
      <w:r w:rsidR="006B05C6" w:rsidRPr="006B05C6">
        <w:rPr>
          <w:rFonts w:ascii="Times New Roman" w:hAnsi="Times New Roman"/>
          <w:color w:val="000000" w:themeColor="text1"/>
          <w:sz w:val="26"/>
          <w:szCs w:val="26"/>
        </w:rPr>
        <w:t>381</w:t>
      </w:r>
      <w:r w:rsidRPr="00C86385">
        <w:rPr>
          <w:rFonts w:ascii="Times New Roman" w:hAnsi="Times New Roman"/>
          <w:color w:val="FF0000"/>
          <w:sz w:val="26"/>
          <w:szCs w:val="26"/>
        </w:rPr>
        <w:t xml:space="preserve"> </w:t>
      </w:r>
      <w:r w:rsidRPr="009C63FE">
        <w:rPr>
          <w:rFonts w:ascii="Times New Roman" w:hAnsi="Times New Roman"/>
          <w:sz w:val="26"/>
          <w:szCs w:val="26"/>
        </w:rPr>
        <w:t>человек</w:t>
      </w:r>
      <w:r w:rsidR="009C63FE" w:rsidRPr="009C63FE">
        <w:rPr>
          <w:rFonts w:ascii="Times New Roman" w:hAnsi="Times New Roman"/>
          <w:sz w:val="26"/>
          <w:szCs w:val="26"/>
        </w:rPr>
        <w:t>.</w:t>
      </w:r>
    </w:p>
    <w:p w:rsidR="00594093"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С учетом вышеизложенного, проектные показатели </w:t>
      </w:r>
      <w:r w:rsidR="00D2512A" w:rsidRPr="006B05C6">
        <w:rPr>
          <w:rFonts w:ascii="Times New Roman" w:hAnsi="Times New Roman"/>
          <w:color w:val="000000" w:themeColor="text1"/>
          <w:sz w:val="26"/>
          <w:szCs w:val="26"/>
        </w:rPr>
        <w:t>Балакиревского</w:t>
      </w:r>
      <w:r w:rsidRPr="006B05C6">
        <w:rPr>
          <w:rFonts w:ascii="Times New Roman" w:hAnsi="Times New Roman"/>
          <w:color w:val="000000" w:themeColor="text1"/>
          <w:sz w:val="26"/>
          <w:szCs w:val="26"/>
        </w:rPr>
        <w:t xml:space="preserve"> </w:t>
      </w:r>
      <w:r w:rsidRPr="009C63FE">
        <w:rPr>
          <w:rFonts w:ascii="Times New Roman" w:hAnsi="Times New Roman"/>
          <w:sz w:val="26"/>
          <w:szCs w:val="26"/>
        </w:rPr>
        <w:t xml:space="preserve">сельского поселения на расчетный срок составят (таблица </w:t>
      </w:r>
      <w:r w:rsidR="00132E08" w:rsidRPr="009C63FE">
        <w:rPr>
          <w:rFonts w:ascii="Times New Roman" w:hAnsi="Times New Roman"/>
          <w:sz w:val="26"/>
          <w:szCs w:val="26"/>
        </w:rPr>
        <w:t>1</w:t>
      </w:r>
      <w:r w:rsidR="00DA1C10" w:rsidRPr="009C63FE">
        <w:rPr>
          <w:rFonts w:ascii="Times New Roman" w:hAnsi="Times New Roman"/>
          <w:sz w:val="26"/>
          <w:szCs w:val="26"/>
        </w:rPr>
        <w:t>4</w:t>
      </w:r>
      <w:r w:rsidRPr="009C63FE">
        <w:rPr>
          <w:rFonts w:ascii="Times New Roman" w:hAnsi="Times New Roman"/>
          <w:sz w:val="26"/>
          <w:szCs w:val="26"/>
        </w:rPr>
        <w:t>):</w:t>
      </w:r>
    </w:p>
    <w:p w:rsidR="00C15EC0" w:rsidRDefault="00C15EC0" w:rsidP="00594093">
      <w:pPr>
        <w:spacing w:after="0" w:line="360" w:lineRule="auto"/>
        <w:ind w:firstLine="709"/>
        <w:jc w:val="both"/>
        <w:rPr>
          <w:rFonts w:ascii="Times New Roman" w:hAnsi="Times New Roman"/>
          <w:sz w:val="26"/>
          <w:szCs w:val="26"/>
        </w:rPr>
      </w:pPr>
    </w:p>
    <w:p w:rsidR="00B9382B" w:rsidRDefault="00B9382B" w:rsidP="00594093">
      <w:pPr>
        <w:spacing w:after="0" w:line="360" w:lineRule="auto"/>
        <w:ind w:firstLine="709"/>
        <w:jc w:val="both"/>
        <w:rPr>
          <w:rFonts w:ascii="Times New Roman" w:hAnsi="Times New Roman"/>
          <w:sz w:val="26"/>
          <w:szCs w:val="26"/>
        </w:rPr>
      </w:pPr>
    </w:p>
    <w:p w:rsidR="00B9382B" w:rsidRPr="009C63FE" w:rsidRDefault="00B9382B" w:rsidP="00594093">
      <w:pPr>
        <w:spacing w:after="0" w:line="360" w:lineRule="auto"/>
        <w:ind w:firstLine="709"/>
        <w:jc w:val="both"/>
        <w:rPr>
          <w:rFonts w:ascii="Times New Roman" w:hAnsi="Times New Roman"/>
          <w:sz w:val="26"/>
          <w:szCs w:val="26"/>
        </w:rPr>
      </w:pPr>
    </w:p>
    <w:p w:rsidR="00594093" w:rsidRPr="009C63FE" w:rsidRDefault="00594093" w:rsidP="00594093">
      <w:pPr>
        <w:spacing w:after="0" w:line="360" w:lineRule="auto"/>
        <w:ind w:firstLine="709"/>
        <w:jc w:val="right"/>
        <w:rPr>
          <w:rFonts w:ascii="Times New Roman" w:hAnsi="Times New Roman"/>
          <w:sz w:val="26"/>
          <w:szCs w:val="26"/>
        </w:rPr>
      </w:pPr>
      <w:r w:rsidRPr="009C63FE">
        <w:rPr>
          <w:rFonts w:ascii="Times New Roman" w:hAnsi="Times New Roman"/>
          <w:sz w:val="26"/>
          <w:szCs w:val="26"/>
        </w:rPr>
        <w:lastRenderedPageBreak/>
        <w:t xml:space="preserve">Таблица </w:t>
      </w:r>
      <w:r w:rsidR="00132E08" w:rsidRPr="009C63FE">
        <w:rPr>
          <w:rFonts w:ascii="Times New Roman" w:hAnsi="Times New Roman"/>
          <w:sz w:val="26"/>
          <w:szCs w:val="26"/>
        </w:rPr>
        <w:t>1</w:t>
      </w:r>
      <w:r w:rsidR="00DA1C10" w:rsidRPr="009C63FE">
        <w:rPr>
          <w:rFonts w:ascii="Times New Roman" w:hAnsi="Times New Roman"/>
          <w:sz w:val="26"/>
          <w:szCs w:val="26"/>
        </w:rPr>
        <w:t>4</w:t>
      </w:r>
    </w:p>
    <w:p w:rsidR="00594093" w:rsidRPr="009C63FE" w:rsidRDefault="00594093" w:rsidP="00C15EC0">
      <w:pPr>
        <w:spacing w:after="0" w:line="360" w:lineRule="auto"/>
        <w:jc w:val="center"/>
        <w:rPr>
          <w:rFonts w:ascii="Times New Roman" w:hAnsi="Times New Roman"/>
          <w:b/>
          <w:sz w:val="26"/>
          <w:szCs w:val="26"/>
        </w:rPr>
      </w:pPr>
      <w:r w:rsidRPr="009C63FE">
        <w:rPr>
          <w:rFonts w:ascii="Times New Roman" w:hAnsi="Times New Roman"/>
          <w:b/>
          <w:sz w:val="26"/>
          <w:szCs w:val="26"/>
        </w:rPr>
        <w:t xml:space="preserve">Проектные показатели на расчетный срок до </w:t>
      </w:r>
      <w:r w:rsidRPr="006B05C6">
        <w:rPr>
          <w:rFonts w:ascii="Times New Roman" w:hAnsi="Times New Roman"/>
          <w:b/>
          <w:color w:val="000000" w:themeColor="text1"/>
          <w:sz w:val="26"/>
          <w:szCs w:val="26"/>
        </w:rPr>
        <w:t>204</w:t>
      </w:r>
      <w:r w:rsidR="006B05C6" w:rsidRPr="006B05C6">
        <w:rPr>
          <w:rFonts w:ascii="Times New Roman" w:hAnsi="Times New Roman"/>
          <w:b/>
          <w:color w:val="000000" w:themeColor="text1"/>
          <w:sz w:val="26"/>
          <w:szCs w:val="26"/>
        </w:rPr>
        <w:t>4</w:t>
      </w:r>
      <w:r w:rsidRPr="006B05C6">
        <w:rPr>
          <w:rFonts w:ascii="Times New Roman" w:hAnsi="Times New Roman"/>
          <w:b/>
          <w:color w:val="000000" w:themeColor="text1"/>
          <w:sz w:val="26"/>
          <w:szCs w:val="26"/>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59"/>
        <w:gridCol w:w="1738"/>
        <w:gridCol w:w="1738"/>
        <w:gridCol w:w="1736"/>
      </w:tblGrid>
      <w:tr w:rsidR="00594093" w:rsidRPr="00FF62FD" w:rsidTr="001328F2">
        <w:trPr>
          <w:trHeight w:val="1231"/>
          <w:jc w:val="center"/>
        </w:trPr>
        <w:tc>
          <w:tcPr>
            <w:tcW w:w="2277" w:type="pct"/>
            <w:shd w:val="clear" w:color="auto" w:fill="B6DDE8"/>
            <w:vAlign w:val="center"/>
          </w:tcPr>
          <w:p w:rsidR="00594093" w:rsidRPr="00FF62FD" w:rsidRDefault="00594093"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908" w:type="pct"/>
            <w:shd w:val="clear" w:color="auto" w:fill="B6DDE8"/>
            <w:vAlign w:val="center"/>
          </w:tcPr>
          <w:p w:rsidR="00594093" w:rsidRPr="00FF62FD" w:rsidRDefault="00594093"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Проектная численность населения на расчетный срок, чел.</w:t>
            </w:r>
          </w:p>
        </w:tc>
        <w:tc>
          <w:tcPr>
            <w:tcW w:w="908" w:type="pct"/>
            <w:shd w:val="clear" w:color="auto" w:fill="B6DDE8"/>
            <w:vAlign w:val="center"/>
          </w:tcPr>
          <w:p w:rsidR="00594093" w:rsidRPr="00FF62FD" w:rsidRDefault="00594093" w:rsidP="004908A8">
            <w:pPr>
              <w:spacing w:after="0" w:line="240" w:lineRule="auto"/>
              <w:jc w:val="center"/>
              <w:rPr>
                <w:rFonts w:ascii="Times New Roman" w:hAnsi="Times New Roman"/>
                <w:b/>
                <w:sz w:val="24"/>
                <w:szCs w:val="24"/>
              </w:rPr>
            </w:pPr>
            <w:r w:rsidRPr="00FF62FD">
              <w:rPr>
                <w:rFonts w:ascii="Times New Roman" w:hAnsi="Times New Roman"/>
                <w:b/>
                <w:sz w:val="24"/>
                <w:szCs w:val="24"/>
              </w:rPr>
              <w:t xml:space="preserve">Проектная площадь сельского поселения, </w:t>
            </w:r>
            <w:r w:rsidR="004908A8" w:rsidRPr="00FF62FD">
              <w:rPr>
                <w:rFonts w:ascii="Times New Roman" w:hAnsi="Times New Roman"/>
                <w:b/>
                <w:sz w:val="24"/>
                <w:szCs w:val="24"/>
              </w:rPr>
              <w:t>км</w:t>
            </w:r>
            <w:r w:rsidR="004908A8" w:rsidRPr="00FF62FD">
              <w:rPr>
                <w:rFonts w:ascii="Times New Roman" w:hAnsi="Times New Roman"/>
                <w:b/>
                <w:sz w:val="24"/>
                <w:szCs w:val="24"/>
                <w:vertAlign w:val="superscript"/>
              </w:rPr>
              <w:t>2</w:t>
            </w:r>
          </w:p>
        </w:tc>
        <w:tc>
          <w:tcPr>
            <w:tcW w:w="908" w:type="pct"/>
            <w:shd w:val="clear" w:color="auto" w:fill="B6DDE8"/>
            <w:vAlign w:val="center"/>
          </w:tcPr>
          <w:p w:rsidR="00594093" w:rsidRPr="00FF62FD" w:rsidRDefault="00594093" w:rsidP="004908A8">
            <w:pPr>
              <w:spacing w:after="0" w:line="240" w:lineRule="auto"/>
              <w:jc w:val="center"/>
              <w:rPr>
                <w:rFonts w:ascii="Times New Roman" w:hAnsi="Times New Roman"/>
                <w:b/>
                <w:sz w:val="24"/>
                <w:szCs w:val="24"/>
              </w:rPr>
            </w:pPr>
            <w:r w:rsidRPr="00FF62FD">
              <w:rPr>
                <w:rFonts w:ascii="Times New Roman" w:hAnsi="Times New Roman"/>
                <w:b/>
                <w:sz w:val="24"/>
                <w:szCs w:val="24"/>
              </w:rPr>
              <w:t>Проектная плотность населения сельского поселения, чел/</w:t>
            </w:r>
            <w:r w:rsidR="007746C3" w:rsidRPr="00FF62FD">
              <w:rPr>
                <w:rFonts w:ascii="Times New Roman" w:hAnsi="Times New Roman"/>
                <w:b/>
                <w:sz w:val="24"/>
                <w:szCs w:val="24"/>
              </w:rPr>
              <w:t>к</w:t>
            </w:r>
            <w:r w:rsidR="004908A8" w:rsidRPr="00FF62FD">
              <w:rPr>
                <w:rFonts w:ascii="Times New Roman" w:hAnsi="Times New Roman"/>
                <w:b/>
                <w:sz w:val="24"/>
                <w:szCs w:val="24"/>
              </w:rPr>
              <w:t>м</w:t>
            </w:r>
            <w:r w:rsidR="004908A8" w:rsidRPr="00FF62FD">
              <w:rPr>
                <w:rFonts w:ascii="Times New Roman" w:hAnsi="Times New Roman"/>
                <w:b/>
                <w:sz w:val="24"/>
                <w:szCs w:val="24"/>
                <w:vertAlign w:val="superscript"/>
              </w:rPr>
              <w:t>2</w:t>
            </w:r>
          </w:p>
        </w:tc>
      </w:tr>
      <w:tr w:rsidR="009C63FE" w:rsidRPr="00FF62FD" w:rsidTr="001328F2">
        <w:trPr>
          <w:trHeight w:val="567"/>
          <w:jc w:val="center"/>
        </w:trPr>
        <w:tc>
          <w:tcPr>
            <w:tcW w:w="2277" w:type="pct"/>
            <w:vAlign w:val="center"/>
          </w:tcPr>
          <w:p w:rsidR="00594093" w:rsidRPr="00FF62FD" w:rsidRDefault="00F21AC1" w:rsidP="001328F2">
            <w:pPr>
              <w:spacing w:after="0" w:line="240" w:lineRule="auto"/>
              <w:jc w:val="both"/>
              <w:rPr>
                <w:rFonts w:ascii="Times New Roman" w:hAnsi="Times New Roman"/>
                <w:sz w:val="24"/>
                <w:szCs w:val="24"/>
              </w:rPr>
            </w:pPr>
            <w:r w:rsidRPr="00FF62FD">
              <w:rPr>
                <w:rFonts w:ascii="Times New Roman" w:hAnsi="Times New Roman"/>
                <w:sz w:val="24"/>
                <w:szCs w:val="24"/>
              </w:rPr>
              <w:t>Балакиревское</w:t>
            </w:r>
            <w:r w:rsidR="00594093" w:rsidRPr="00FF62FD">
              <w:rPr>
                <w:rFonts w:ascii="Times New Roman" w:hAnsi="Times New Roman"/>
                <w:sz w:val="24"/>
                <w:szCs w:val="24"/>
              </w:rPr>
              <w:t xml:space="preserve"> сельское поселение</w:t>
            </w:r>
          </w:p>
        </w:tc>
        <w:tc>
          <w:tcPr>
            <w:tcW w:w="908" w:type="pct"/>
            <w:vAlign w:val="center"/>
          </w:tcPr>
          <w:p w:rsidR="00594093" w:rsidRPr="00FF62FD" w:rsidRDefault="006B05C6"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c>
          <w:tcPr>
            <w:tcW w:w="908" w:type="pct"/>
            <w:vAlign w:val="center"/>
          </w:tcPr>
          <w:p w:rsidR="00594093" w:rsidRPr="00FF62FD" w:rsidRDefault="007746C3" w:rsidP="004908A8">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123,77</w:t>
            </w:r>
          </w:p>
        </w:tc>
        <w:tc>
          <w:tcPr>
            <w:tcW w:w="908" w:type="pct"/>
            <w:vAlign w:val="center"/>
          </w:tcPr>
          <w:p w:rsidR="00594093" w:rsidRPr="00FF62FD" w:rsidRDefault="007746C3" w:rsidP="00ED35CA">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3,08</w:t>
            </w:r>
          </w:p>
        </w:tc>
      </w:tr>
    </w:tbl>
    <w:p w:rsidR="00594093" w:rsidRPr="009C63FE" w:rsidRDefault="00594093" w:rsidP="00594093">
      <w:pPr>
        <w:spacing w:after="0" w:line="360" w:lineRule="auto"/>
        <w:ind w:firstLine="709"/>
        <w:jc w:val="right"/>
        <w:rPr>
          <w:rFonts w:ascii="Times New Roman" w:hAnsi="Times New Roman"/>
          <w:sz w:val="24"/>
          <w:szCs w:val="24"/>
        </w:rPr>
      </w:pPr>
    </w:p>
    <w:p w:rsidR="00594093" w:rsidRPr="00160774" w:rsidRDefault="00CB0639" w:rsidP="00F005A5">
      <w:pPr>
        <w:spacing w:after="0" w:line="360" w:lineRule="auto"/>
        <w:ind w:firstLine="709"/>
        <w:jc w:val="both"/>
        <w:rPr>
          <w:rFonts w:ascii="Times New Roman" w:hAnsi="Times New Roman"/>
          <w:color w:val="000000" w:themeColor="text1"/>
          <w:sz w:val="26"/>
          <w:szCs w:val="26"/>
        </w:rPr>
      </w:pPr>
      <w:r w:rsidRPr="009C63FE">
        <w:rPr>
          <w:rFonts w:ascii="Times New Roman" w:hAnsi="Times New Roman"/>
          <w:sz w:val="26"/>
          <w:szCs w:val="26"/>
        </w:rPr>
        <w:t>П</w:t>
      </w:r>
      <w:r w:rsidR="00594093" w:rsidRPr="009C63FE">
        <w:rPr>
          <w:rFonts w:ascii="Times New Roman" w:hAnsi="Times New Roman"/>
          <w:sz w:val="26"/>
          <w:szCs w:val="26"/>
        </w:rPr>
        <w:t>роектны</w:t>
      </w:r>
      <w:r w:rsidRPr="009C63FE">
        <w:rPr>
          <w:rFonts w:ascii="Times New Roman" w:hAnsi="Times New Roman"/>
          <w:sz w:val="26"/>
          <w:szCs w:val="26"/>
        </w:rPr>
        <w:t>е</w:t>
      </w:r>
      <w:r w:rsidR="00594093" w:rsidRPr="009C63FE">
        <w:rPr>
          <w:rFonts w:ascii="Times New Roman" w:hAnsi="Times New Roman"/>
          <w:sz w:val="26"/>
          <w:szCs w:val="26"/>
        </w:rPr>
        <w:t xml:space="preserve"> показател</w:t>
      </w:r>
      <w:r w:rsidRPr="009C63FE">
        <w:rPr>
          <w:rFonts w:ascii="Times New Roman" w:hAnsi="Times New Roman"/>
          <w:sz w:val="26"/>
          <w:szCs w:val="26"/>
        </w:rPr>
        <w:t>и</w:t>
      </w:r>
      <w:r w:rsidR="00594093" w:rsidRPr="009C63FE">
        <w:rPr>
          <w:rFonts w:ascii="Times New Roman" w:hAnsi="Times New Roman"/>
          <w:sz w:val="26"/>
          <w:szCs w:val="26"/>
        </w:rPr>
        <w:t xml:space="preserve"> численности населения </w:t>
      </w:r>
      <w:r w:rsidRPr="009C63FE">
        <w:rPr>
          <w:rFonts w:ascii="Times New Roman" w:hAnsi="Times New Roman"/>
          <w:sz w:val="26"/>
          <w:szCs w:val="26"/>
        </w:rPr>
        <w:t>сельского поселения</w:t>
      </w:r>
      <w:r w:rsidR="00780D0D" w:rsidRPr="009C63FE">
        <w:rPr>
          <w:rFonts w:ascii="Times New Roman" w:hAnsi="Times New Roman"/>
          <w:sz w:val="26"/>
          <w:szCs w:val="26"/>
        </w:rPr>
        <w:t xml:space="preserve"> не противоречат </w:t>
      </w:r>
      <w:r w:rsidR="00780D0D" w:rsidRPr="00160774">
        <w:rPr>
          <w:rFonts w:ascii="Times New Roman" w:hAnsi="Times New Roman"/>
          <w:color w:val="000000" w:themeColor="text1"/>
          <w:sz w:val="26"/>
          <w:szCs w:val="26"/>
        </w:rPr>
        <w:t>рекомендациям утверждённых схем территориального планирования Смоленской области и Дорогобужского района</w:t>
      </w:r>
      <w:r w:rsidR="00F005A5" w:rsidRPr="00160774">
        <w:rPr>
          <w:rFonts w:ascii="Times New Roman" w:hAnsi="Times New Roman"/>
          <w:color w:val="000000" w:themeColor="text1"/>
          <w:sz w:val="26"/>
          <w:szCs w:val="26"/>
        </w:rPr>
        <w:t>.</w:t>
      </w:r>
    </w:p>
    <w:p w:rsidR="00F005A5" w:rsidRPr="00F005A5" w:rsidRDefault="00F005A5" w:rsidP="00F005A5">
      <w:pPr>
        <w:spacing w:after="0" w:line="360" w:lineRule="auto"/>
        <w:ind w:firstLine="708"/>
        <w:jc w:val="both"/>
        <w:rPr>
          <w:rFonts w:ascii="Times New Roman" w:hAnsi="Times New Roman"/>
          <w:sz w:val="26"/>
          <w:szCs w:val="26"/>
        </w:rPr>
      </w:pPr>
      <w:r w:rsidRPr="00160774">
        <w:rPr>
          <w:rFonts w:ascii="Times New Roman" w:hAnsi="Times New Roman"/>
          <w:color w:val="000000" w:themeColor="text1"/>
          <w:sz w:val="26"/>
          <w:szCs w:val="26"/>
        </w:rPr>
        <w:t xml:space="preserve">Для улучшения демографической ситуации в </w:t>
      </w:r>
      <w:r w:rsidR="00DE1D61" w:rsidRPr="00160774">
        <w:rPr>
          <w:rFonts w:ascii="Times New Roman" w:hAnsi="Times New Roman"/>
          <w:color w:val="000000" w:themeColor="text1"/>
          <w:sz w:val="26"/>
          <w:szCs w:val="26"/>
        </w:rPr>
        <w:t>Балакиревском</w:t>
      </w:r>
      <w:r w:rsidRPr="00F005A5">
        <w:rPr>
          <w:rFonts w:ascii="Times New Roman" w:hAnsi="Times New Roman"/>
          <w:sz w:val="26"/>
          <w:szCs w:val="26"/>
        </w:rPr>
        <w:t xml:space="preserve"> сельском поселении и достижения прогнозных показателей численности населения рекомендуется реализовать следующие программы:</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экономической поддержки многоукладного сельскохозяйственного производства;</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снижения бюрократического давления на производителей сельскохозяйственной продукции и создания юридических преимуществ для деятельного населения;</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создания условий для снижения односторонней индустриальной миграции населения из села в город, за счет административной поддержки предпринимательства и бизнеса в образовании новых рабочих мест на селе;</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повышения качества жизни в сельской местности за счет развития инженерно</w:t>
      </w:r>
      <w:r>
        <w:rPr>
          <w:rFonts w:ascii="Times New Roman" w:hAnsi="Times New Roman"/>
          <w:sz w:val="26"/>
          <w:szCs w:val="26"/>
        </w:rPr>
        <w:t xml:space="preserve"> – </w:t>
      </w:r>
      <w:r w:rsidRPr="00F005A5">
        <w:rPr>
          <w:rFonts w:ascii="Times New Roman" w:hAnsi="Times New Roman"/>
          <w:sz w:val="26"/>
          <w:szCs w:val="26"/>
        </w:rPr>
        <w:t>транспортных коммуникаций;</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возвращения неиспользуемых земель сель</w:t>
      </w:r>
      <w:r w:rsidR="00C86385">
        <w:rPr>
          <w:rFonts w:ascii="Times New Roman" w:hAnsi="Times New Roman"/>
          <w:sz w:val="26"/>
          <w:szCs w:val="26"/>
        </w:rPr>
        <w:t>ско</w:t>
      </w:r>
      <w:r w:rsidRPr="00F005A5">
        <w:rPr>
          <w:rFonts w:ascii="Times New Roman" w:hAnsi="Times New Roman"/>
          <w:sz w:val="26"/>
          <w:szCs w:val="26"/>
        </w:rPr>
        <w:t>хоз</w:t>
      </w:r>
      <w:r w:rsidR="00C86385">
        <w:rPr>
          <w:rFonts w:ascii="Times New Roman" w:hAnsi="Times New Roman"/>
          <w:sz w:val="26"/>
          <w:szCs w:val="26"/>
        </w:rPr>
        <w:t xml:space="preserve">яйственного </w:t>
      </w:r>
      <w:r w:rsidRPr="00F005A5">
        <w:rPr>
          <w:rFonts w:ascii="Times New Roman" w:hAnsi="Times New Roman"/>
          <w:sz w:val="26"/>
          <w:szCs w:val="26"/>
        </w:rPr>
        <w:t>назначения в сельскохозяйственный цикл;</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популяризации сельско</w:t>
      </w:r>
      <w:r>
        <w:rPr>
          <w:rFonts w:ascii="Times New Roman" w:hAnsi="Times New Roman"/>
          <w:sz w:val="26"/>
          <w:szCs w:val="26"/>
        </w:rPr>
        <w:t>го образа жизни среди населения.</w:t>
      </w:r>
    </w:p>
    <w:p w:rsidR="00ED1580" w:rsidRPr="006B05C6" w:rsidRDefault="00726FA2" w:rsidP="006B05C6">
      <w:pPr>
        <w:pStyle w:val="21"/>
        <w:ind w:firstLine="708"/>
      </w:pPr>
      <w:bookmarkStart w:id="10" w:name="_Toc404336269"/>
      <w:r w:rsidRPr="006B05C6">
        <w:t>2.3</w:t>
      </w:r>
      <w:r w:rsidRPr="006B05C6">
        <w:tab/>
        <w:t>Жилищный фонд и жилищное строительство</w:t>
      </w:r>
      <w:bookmarkEnd w:id="10"/>
    </w:p>
    <w:p w:rsidR="00726FA2" w:rsidRDefault="00726FA2" w:rsidP="00ED1580">
      <w:pPr>
        <w:widowControl w:val="0"/>
        <w:spacing w:after="0" w:line="360" w:lineRule="auto"/>
        <w:ind w:firstLine="709"/>
        <w:jc w:val="both"/>
        <w:rPr>
          <w:rFonts w:ascii="Times New Roman" w:hAnsi="Times New Roman"/>
          <w:sz w:val="26"/>
          <w:szCs w:val="26"/>
        </w:rPr>
      </w:pPr>
    </w:p>
    <w:p w:rsidR="00ED1580" w:rsidRPr="00A859FD" w:rsidRDefault="00ED1580"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соответствии с законодательством (ФЗ РФ от 06.10.2003 г. </w:t>
      </w:r>
      <w:r w:rsidR="00B419F6" w:rsidRPr="00A859FD">
        <w:rPr>
          <w:rFonts w:ascii="Times New Roman" w:hAnsi="Times New Roman"/>
          <w:sz w:val="26"/>
          <w:szCs w:val="26"/>
        </w:rPr>
        <w:t>№</w:t>
      </w:r>
      <w:r w:rsidRPr="00A859FD">
        <w:rPr>
          <w:rFonts w:ascii="Times New Roman" w:hAnsi="Times New Roman"/>
          <w:sz w:val="26"/>
          <w:szCs w:val="26"/>
        </w:rPr>
        <w:t xml:space="preserve"> 131</w:t>
      </w:r>
      <w:r w:rsidR="00B419F6" w:rsidRPr="00A859FD">
        <w:rPr>
          <w:rFonts w:ascii="Times New Roman" w:hAnsi="Times New Roman"/>
          <w:sz w:val="26"/>
          <w:szCs w:val="26"/>
        </w:rPr>
        <w:t>–</w:t>
      </w:r>
      <w:r w:rsidRPr="00A859FD">
        <w:rPr>
          <w:rFonts w:ascii="Times New Roman" w:hAnsi="Times New Roman"/>
          <w:sz w:val="26"/>
          <w:szCs w:val="26"/>
        </w:rPr>
        <w:t xml:space="preserve">ФЗ </w:t>
      </w:r>
      <w:r w:rsidR="00C86385">
        <w:rPr>
          <w:rFonts w:ascii="Times New Roman" w:hAnsi="Times New Roman"/>
          <w:sz w:val="26"/>
          <w:szCs w:val="26"/>
        </w:rPr>
        <w:t>«</w:t>
      </w:r>
      <w:r w:rsidRPr="00A859FD">
        <w:rPr>
          <w:rFonts w:ascii="Times New Roman" w:hAnsi="Times New Roman"/>
          <w:sz w:val="26"/>
          <w:szCs w:val="26"/>
        </w:rPr>
        <w:t>Об общих принципах организации местного самоуправления в Российской Федерации</w:t>
      </w:r>
      <w:r w:rsidR="00C86385">
        <w:rPr>
          <w:rFonts w:ascii="Times New Roman" w:hAnsi="Times New Roman"/>
          <w:sz w:val="26"/>
          <w:szCs w:val="26"/>
        </w:rPr>
        <w:t>»</w:t>
      </w:r>
      <w:r w:rsidRPr="00A859FD">
        <w:rPr>
          <w:rFonts w:ascii="Times New Roman" w:hAnsi="Times New Roman"/>
          <w:sz w:val="26"/>
          <w:szCs w:val="26"/>
        </w:rPr>
        <w:t>) к вопросам местного значения поселения в данной сфере относятся:</w:t>
      </w:r>
    </w:p>
    <w:p w:rsidR="00ED1580" w:rsidRPr="00A859FD" w:rsidRDefault="00B419F6"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ED1580" w:rsidRPr="00A859FD">
        <w:rPr>
          <w:rFonts w:ascii="Times New Roman" w:hAnsi="Times New Roman"/>
          <w:sz w:val="26"/>
          <w:szCs w:val="26"/>
        </w:rPr>
        <w:t xml:space="preserve"> организация строительства и содержание муниципального жилищного фонда;</w:t>
      </w:r>
    </w:p>
    <w:p w:rsidR="00ED1580" w:rsidRPr="00A859FD" w:rsidRDefault="00B419F6"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ED1580" w:rsidRPr="00A859FD">
        <w:rPr>
          <w:rFonts w:ascii="Times New Roman" w:hAnsi="Times New Roman"/>
          <w:sz w:val="26"/>
          <w:szCs w:val="26"/>
        </w:rPr>
        <w:t xml:space="preserve"> создание условий для жилищного строительства;</w:t>
      </w:r>
    </w:p>
    <w:p w:rsidR="00ED1580" w:rsidRPr="00532AD1" w:rsidRDefault="00B419F6" w:rsidP="00ED1580">
      <w:pPr>
        <w:widowControl w:val="0"/>
        <w:spacing w:after="0" w:line="360" w:lineRule="auto"/>
        <w:ind w:firstLine="709"/>
        <w:jc w:val="both"/>
        <w:rPr>
          <w:rFonts w:ascii="Times New Roman" w:hAnsi="Times New Roman"/>
          <w:sz w:val="26"/>
          <w:szCs w:val="26"/>
        </w:rPr>
      </w:pPr>
      <w:r w:rsidRPr="00532AD1">
        <w:rPr>
          <w:rFonts w:ascii="Times New Roman" w:hAnsi="Times New Roman"/>
          <w:sz w:val="26"/>
          <w:szCs w:val="26"/>
        </w:rPr>
        <w:t>–</w:t>
      </w:r>
      <w:r w:rsidR="00ED1580" w:rsidRPr="00532AD1">
        <w:rPr>
          <w:rFonts w:ascii="Times New Roman" w:hAnsi="Times New Roman"/>
          <w:sz w:val="26"/>
          <w:szCs w:val="26"/>
        </w:rPr>
        <w:t xml:space="preserve"> организация в границах муниципального района электро</w:t>
      </w:r>
      <w:r w:rsidRPr="00532AD1">
        <w:rPr>
          <w:rFonts w:ascii="Times New Roman" w:hAnsi="Times New Roman"/>
          <w:sz w:val="26"/>
          <w:szCs w:val="26"/>
        </w:rPr>
        <w:t>–</w:t>
      </w:r>
      <w:r w:rsidR="00ED1580" w:rsidRPr="00532AD1">
        <w:rPr>
          <w:rFonts w:ascii="Times New Roman" w:hAnsi="Times New Roman"/>
          <w:sz w:val="26"/>
          <w:szCs w:val="26"/>
        </w:rPr>
        <w:t>, тепло</w:t>
      </w:r>
      <w:r w:rsidRPr="00532AD1">
        <w:rPr>
          <w:rFonts w:ascii="Times New Roman" w:hAnsi="Times New Roman"/>
          <w:sz w:val="26"/>
          <w:szCs w:val="26"/>
        </w:rPr>
        <w:t>–</w:t>
      </w:r>
      <w:r w:rsidR="00ED1580" w:rsidRPr="00532AD1">
        <w:rPr>
          <w:rFonts w:ascii="Times New Roman" w:hAnsi="Times New Roman"/>
          <w:sz w:val="26"/>
          <w:szCs w:val="26"/>
        </w:rPr>
        <w:t>, газо</w:t>
      </w:r>
      <w:r w:rsidRPr="00532AD1">
        <w:rPr>
          <w:rFonts w:ascii="Times New Roman" w:hAnsi="Times New Roman"/>
          <w:sz w:val="26"/>
          <w:szCs w:val="26"/>
        </w:rPr>
        <w:t>–</w:t>
      </w:r>
      <w:r w:rsidR="00ED1580" w:rsidRPr="00532AD1">
        <w:rPr>
          <w:rFonts w:ascii="Times New Roman" w:hAnsi="Times New Roman"/>
          <w:sz w:val="26"/>
          <w:szCs w:val="26"/>
        </w:rPr>
        <w:t>, водоснабжения населения, организация снабжения топливом;</w:t>
      </w:r>
    </w:p>
    <w:p w:rsidR="00ED1580" w:rsidRPr="00532AD1" w:rsidRDefault="00B419F6" w:rsidP="00ED1580">
      <w:pPr>
        <w:widowControl w:val="0"/>
        <w:spacing w:after="0" w:line="360" w:lineRule="auto"/>
        <w:ind w:firstLine="709"/>
        <w:jc w:val="both"/>
        <w:rPr>
          <w:rFonts w:ascii="Times New Roman" w:hAnsi="Times New Roman"/>
          <w:sz w:val="26"/>
          <w:szCs w:val="26"/>
        </w:rPr>
      </w:pPr>
      <w:r w:rsidRPr="00532AD1">
        <w:rPr>
          <w:rFonts w:ascii="Times New Roman" w:hAnsi="Times New Roman"/>
          <w:sz w:val="26"/>
          <w:szCs w:val="26"/>
        </w:rPr>
        <w:t>–</w:t>
      </w:r>
      <w:r w:rsidR="00ED1580" w:rsidRPr="00532AD1">
        <w:rPr>
          <w:rFonts w:ascii="Times New Roman" w:hAnsi="Times New Roman"/>
          <w:sz w:val="26"/>
          <w:szCs w:val="26"/>
        </w:rPr>
        <w:t xml:space="preserve"> создание условий для предоставления транспортных услуг населению.</w:t>
      </w:r>
    </w:p>
    <w:p w:rsidR="00ED1580" w:rsidRPr="00532AD1" w:rsidRDefault="00ED1580" w:rsidP="00ED1580">
      <w:pPr>
        <w:spacing w:after="0" w:line="360" w:lineRule="auto"/>
        <w:ind w:firstLine="709"/>
        <w:jc w:val="both"/>
        <w:rPr>
          <w:rFonts w:ascii="Times New Roman" w:hAnsi="Times New Roman"/>
          <w:sz w:val="26"/>
          <w:szCs w:val="26"/>
        </w:rPr>
      </w:pPr>
      <w:r w:rsidRPr="00532AD1">
        <w:rPr>
          <w:rFonts w:ascii="Times New Roman" w:hAnsi="Times New Roman"/>
          <w:sz w:val="26"/>
          <w:szCs w:val="26"/>
        </w:rPr>
        <w:t xml:space="preserve">Жилищная сфера </w:t>
      </w:r>
      <w:r w:rsidR="00D2512A" w:rsidRPr="006B05C6">
        <w:rPr>
          <w:rFonts w:ascii="Times New Roman" w:hAnsi="Times New Roman"/>
          <w:color w:val="000000" w:themeColor="text1"/>
          <w:sz w:val="26"/>
          <w:szCs w:val="26"/>
        </w:rPr>
        <w:t>Балакиревского</w:t>
      </w:r>
      <w:r w:rsidRPr="00532AD1">
        <w:rPr>
          <w:rFonts w:ascii="Times New Roman" w:hAnsi="Times New Roman"/>
          <w:sz w:val="26"/>
          <w:szCs w:val="26"/>
        </w:rPr>
        <w:t xml:space="preserve"> сельского поселения</w:t>
      </w:r>
      <w:r w:rsidR="005D5B3D">
        <w:rPr>
          <w:rFonts w:ascii="Times New Roman" w:hAnsi="Times New Roman"/>
          <w:sz w:val="26"/>
          <w:szCs w:val="26"/>
        </w:rPr>
        <w:t xml:space="preserve"> (таблица 15)</w:t>
      </w:r>
      <w:r w:rsidRPr="00532AD1">
        <w:rPr>
          <w:rFonts w:ascii="Times New Roman" w:hAnsi="Times New Roman"/>
          <w:sz w:val="26"/>
          <w:szCs w:val="26"/>
        </w:rPr>
        <w:t xml:space="preserve"> </w:t>
      </w:r>
      <w:r w:rsidRPr="007E78B7">
        <w:rPr>
          <w:rFonts w:ascii="Times New Roman" w:hAnsi="Times New Roman"/>
          <w:sz w:val="26"/>
          <w:szCs w:val="26"/>
        </w:rPr>
        <w:t xml:space="preserve">представлена </w:t>
      </w:r>
      <w:r w:rsidRPr="008A2257">
        <w:rPr>
          <w:rFonts w:ascii="Times New Roman" w:hAnsi="Times New Roman"/>
          <w:sz w:val="26"/>
          <w:szCs w:val="26"/>
        </w:rPr>
        <w:t xml:space="preserve">индивидуальными жилыми домами (деревянными, усадебного типа) и многоквартирными домами до </w:t>
      </w:r>
      <w:r w:rsidR="00103062" w:rsidRPr="008A2257">
        <w:rPr>
          <w:rFonts w:ascii="Times New Roman" w:hAnsi="Times New Roman"/>
          <w:sz w:val="26"/>
          <w:szCs w:val="26"/>
        </w:rPr>
        <w:t>2</w:t>
      </w:r>
      <w:r w:rsidRPr="008A2257">
        <w:rPr>
          <w:rFonts w:ascii="Times New Roman" w:hAnsi="Times New Roman"/>
          <w:sz w:val="26"/>
          <w:szCs w:val="26"/>
        </w:rPr>
        <w:t xml:space="preserve"> этажей</w:t>
      </w:r>
      <w:r w:rsidR="008A2257" w:rsidRPr="008A2257">
        <w:rPr>
          <w:rFonts w:ascii="Times New Roman" w:hAnsi="Times New Roman"/>
          <w:sz w:val="26"/>
          <w:szCs w:val="26"/>
        </w:rPr>
        <w:t>.</w:t>
      </w:r>
    </w:p>
    <w:p w:rsidR="00ED1580" w:rsidRPr="00532AD1" w:rsidRDefault="00ED1580" w:rsidP="00ED1580">
      <w:pPr>
        <w:pStyle w:val="aff9"/>
        <w:widowControl w:val="0"/>
        <w:ind w:left="1429" w:firstLine="0"/>
        <w:jc w:val="right"/>
        <w:rPr>
          <w:sz w:val="26"/>
          <w:szCs w:val="26"/>
        </w:rPr>
      </w:pPr>
      <w:r w:rsidRPr="00532AD1">
        <w:rPr>
          <w:sz w:val="26"/>
          <w:szCs w:val="26"/>
        </w:rPr>
        <w:t>Таблица</w:t>
      </w:r>
      <w:r w:rsidR="005473AC" w:rsidRPr="00532AD1">
        <w:rPr>
          <w:sz w:val="26"/>
          <w:szCs w:val="26"/>
        </w:rPr>
        <w:t xml:space="preserve"> 1</w:t>
      </w:r>
      <w:r w:rsidR="006F52F8" w:rsidRPr="00532AD1">
        <w:rPr>
          <w:sz w:val="26"/>
          <w:szCs w:val="26"/>
        </w:rPr>
        <w:t>5</w:t>
      </w:r>
    </w:p>
    <w:p w:rsidR="00ED1580" w:rsidRPr="00532AD1" w:rsidRDefault="00C15EC0" w:rsidP="00ED1580">
      <w:pPr>
        <w:pStyle w:val="aff9"/>
        <w:widowControl w:val="0"/>
        <w:ind w:left="0" w:firstLine="0"/>
        <w:jc w:val="center"/>
        <w:rPr>
          <w:b/>
          <w:bCs/>
          <w:sz w:val="26"/>
          <w:szCs w:val="26"/>
        </w:rPr>
      </w:pPr>
      <w:r>
        <w:rPr>
          <w:b/>
          <w:bCs/>
          <w:sz w:val="26"/>
          <w:szCs w:val="26"/>
        </w:rPr>
        <w:t>Жилищный фонд</w:t>
      </w:r>
    </w:p>
    <w:tbl>
      <w:tblPr>
        <w:tblW w:w="965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1418"/>
        <w:gridCol w:w="770"/>
        <w:gridCol w:w="1916"/>
        <w:gridCol w:w="821"/>
        <w:gridCol w:w="2021"/>
        <w:gridCol w:w="850"/>
      </w:tblGrid>
      <w:tr w:rsidR="00830E20" w:rsidRPr="00830E20" w:rsidTr="00830E20">
        <w:trPr>
          <w:trHeight w:val="300"/>
          <w:tblHeader/>
          <w:jc w:val="center"/>
        </w:trPr>
        <w:tc>
          <w:tcPr>
            <w:tcW w:w="1858" w:type="dxa"/>
            <w:vMerge w:val="restart"/>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Наименование показателей</w:t>
            </w:r>
          </w:p>
        </w:tc>
        <w:tc>
          <w:tcPr>
            <w:tcW w:w="1418" w:type="dxa"/>
            <w:vMerge w:val="restart"/>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Общая площадь жилых помещений - всего, тыс. м</w:t>
            </w:r>
            <w:r w:rsidRPr="00830E20">
              <w:rPr>
                <w:rFonts w:ascii="Times New Roman" w:eastAsia="Times New Roman" w:hAnsi="Times New Roman"/>
                <w:b/>
                <w:bCs/>
                <w:sz w:val="20"/>
                <w:szCs w:val="20"/>
                <w:vertAlign w:val="superscript"/>
                <w:lang w:eastAsia="ru-RU"/>
              </w:rPr>
              <w:t>2</w:t>
            </w:r>
          </w:p>
        </w:tc>
        <w:tc>
          <w:tcPr>
            <w:tcW w:w="770" w:type="dxa"/>
            <w:vMerge w:val="restart"/>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c>
          <w:tcPr>
            <w:tcW w:w="5608" w:type="dxa"/>
            <w:gridSpan w:val="4"/>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том числе:</w:t>
            </w:r>
          </w:p>
        </w:tc>
      </w:tr>
      <w:tr w:rsidR="00830E20" w:rsidRPr="00830E20" w:rsidTr="00830E20">
        <w:trPr>
          <w:trHeight w:val="1098"/>
          <w:tblHeader/>
          <w:jc w:val="center"/>
        </w:trPr>
        <w:tc>
          <w:tcPr>
            <w:tcW w:w="1858"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1418"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770"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1916" w:type="dxa"/>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индивидуальных жилых домах</w:t>
            </w:r>
          </w:p>
        </w:tc>
        <w:tc>
          <w:tcPr>
            <w:tcW w:w="821" w:type="dxa"/>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c>
          <w:tcPr>
            <w:tcW w:w="2021" w:type="dxa"/>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многоквартирных жилых домах</w:t>
            </w:r>
          </w:p>
        </w:tc>
        <w:tc>
          <w:tcPr>
            <w:tcW w:w="850" w:type="dxa"/>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r>
      <w:tr w:rsidR="00830E20" w:rsidRPr="00830E20" w:rsidTr="00830E20">
        <w:trPr>
          <w:trHeight w:val="510"/>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Жилищный фонд - всего</w:t>
            </w:r>
          </w:p>
        </w:tc>
        <w:tc>
          <w:tcPr>
            <w:tcW w:w="1418"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hAnsi="Times New Roman"/>
                <w:b/>
              </w:rPr>
              <w:t>7,6</w:t>
            </w:r>
          </w:p>
        </w:tc>
        <w:tc>
          <w:tcPr>
            <w:tcW w:w="770" w:type="dxa"/>
            <w:shd w:val="clear" w:color="auto" w:fill="auto"/>
            <w:noWrap/>
            <w:vAlign w:val="center"/>
            <w:hideMark/>
          </w:tcPr>
          <w:p w:rsidR="00ED1580" w:rsidRPr="00830E20" w:rsidRDefault="006F52F8"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100,0</w:t>
            </w:r>
          </w:p>
        </w:tc>
        <w:tc>
          <w:tcPr>
            <w:tcW w:w="1916"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hAnsi="Times New Roman"/>
                <w:b/>
              </w:rPr>
              <w:t>6,2</w:t>
            </w:r>
          </w:p>
        </w:tc>
        <w:tc>
          <w:tcPr>
            <w:tcW w:w="821"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81,6</w:t>
            </w:r>
          </w:p>
        </w:tc>
        <w:tc>
          <w:tcPr>
            <w:tcW w:w="2021"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1,4</w:t>
            </w:r>
          </w:p>
        </w:tc>
        <w:tc>
          <w:tcPr>
            <w:tcW w:w="85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18,4</w:t>
            </w:r>
          </w:p>
        </w:tc>
      </w:tr>
      <w:tr w:rsidR="00830E20" w:rsidRPr="00830E20" w:rsidTr="00830E20">
        <w:trPr>
          <w:trHeight w:val="779"/>
          <w:jc w:val="center"/>
        </w:trPr>
        <w:tc>
          <w:tcPr>
            <w:tcW w:w="1858" w:type="dxa"/>
            <w:shd w:val="clear" w:color="000000" w:fill="FFFFFF"/>
            <w:vAlign w:val="center"/>
            <w:hideMark/>
          </w:tcPr>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частная собственность</w:t>
            </w:r>
          </w:p>
          <w:p w:rsidR="003103B3" w:rsidRPr="00FF62FD" w:rsidRDefault="003103B3" w:rsidP="00830E20">
            <w:pPr>
              <w:spacing w:after="0" w:line="240" w:lineRule="auto"/>
              <w:jc w:val="center"/>
              <w:rPr>
                <w:rFonts w:ascii="Times New Roman" w:eastAsia="Times New Roman" w:hAnsi="Times New Roman"/>
                <w:sz w:val="24"/>
                <w:szCs w:val="24"/>
                <w:lang w:eastAsia="ru-RU"/>
              </w:rPr>
            </w:pPr>
          </w:p>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из нее:</w:t>
            </w:r>
          </w:p>
        </w:tc>
        <w:tc>
          <w:tcPr>
            <w:tcW w:w="1418" w:type="dxa"/>
            <w:shd w:val="clear" w:color="000000" w:fill="FFFFFF"/>
            <w:vAlign w:val="center"/>
            <w:hideMark/>
          </w:tcPr>
          <w:p w:rsidR="003103B3" w:rsidRPr="00830E20" w:rsidRDefault="003103B3" w:rsidP="00830E20">
            <w:pPr>
              <w:spacing w:after="0"/>
              <w:jc w:val="center"/>
              <w:rPr>
                <w:rFonts w:ascii="Times New Roman" w:hAnsi="Times New Roman"/>
                <w:b/>
              </w:rPr>
            </w:pPr>
            <w:r w:rsidRPr="00830E20">
              <w:rPr>
                <w:rFonts w:ascii="Times New Roman" w:hAnsi="Times New Roman"/>
                <w:b/>
              </w:rPr>
              <w:t>6,4</w:t>
            </w:r>
          </w:p>
        </w:tc>
        <w:tc>
          <w:tcPr>
            <w:tcW w:w="770"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1916"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821"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2021"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850"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r>
      <w:tr w:rsidR="00830E20" w:rsidRPr="00830E20" w:rsidTr="00830E20">
        <w:trPr>
          <w:trHeight w:val="300"/>
          <w:jc w:val="center"/>
        </w:trPr>
        <w:tc>
          <w:tcPr>
            <w:tcW w:w="1858" w:type="dxa"/>
            <w:shd w:val="clear" w:color="000000" w:fill="FFFFFF"/>
            <w:vAlign w:val="center"/>
            <w:hideMark/>
          </w:tcPr>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 граждан</w:t>
            </w:r>
          </w:p>
        </w:tc>
        <w:tc>
          <w:tcPr>
            <w:tcW w:w="1418" w:type="dxa"/>
            <w:shd w:val="clear" w:color="000000" w:fill="FFFFFF"/>
            <w:vAlign w:val="center"/>
            <w:hideMark/>
          </w:tcPr>
          <w:p w:rsidR="003103B3" w:rsidRPr="00830E20" w:rsidRDefault="003103B3" w:rsidP="00830E20">
            <w:pPr>
              <w:spacing w:after="0"/>
              <w:jc w:val="center"/>
              <w:rPr>
                <w:rFonts w:ascii="Times New Roman" w:hAnsi="Times New Roman"/>
                <w:b/>
              </w:rPr>
            </w:pPr>
            <w:r w:rsidRPr="00830E20">
              <w:rPr>
                <w:rFonts w:ascii="Times New Roman" w:hAnsi="Times New Roman"/>
                <w:b/>
              </w:rPr>
              <w:t>6,4</w:t>
            </w:r>
          </w:p>
        </w:tc>
        <w:tc>
          <w:tcPr>
            <w:tcW w:w="770"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84,2</w:t>
            </w:r>
          </w:p>
        </w:tc>
        <w:tc>
          <w:tcPr>
            <w:tcW w:w="1916"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5,4</w:t>
            </w:r>
          </w:p>
        </w:tc>
        <w:tc>
          <w:tcPr>
            <w:tcW w:w="821"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71,1</w:t>
            </w:r>
          </w:p>
        </w:tc>
        <w:tc>
          <w:tcPr>
            <w:tcW w:w="2021"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w:t>
            </w:r>
          </w:p>
        </w:tc>
        <w:tc>
          <w:tcPr>
            <w:tcW w:w="850"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13,2</w:t>
            </w:r>
          </w:p>
        </w:tc>
      </w:tr>
      <w:tr w:rsidR="00830E20" w:rsidRPr="00830E20" w:rsidTr="00830E20">
        <w:trPr>
          <w:trHeight w:val="300"/>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 юридических лиц</w:t>
            </w:r>
          </w:p>
        </w:tc>
        <w:tc>
          <w:tcPr>
            <w:tcW w:w="1418"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77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1916"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21"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2021"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5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r>
      <w:tr w:rsidR="00830E20" w:rsidRPr="00830E20" w:rsidTr="00830E20">
        <w:trPr>
          <w:trHeight w:val="765"/>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государственная форма собственности</w:t>
            </w:r>
          </w:p>
        </w:tc>
        <w:tc>
          <w:tcPr>
            <w:tcW w:w="1418"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77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1916"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21"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2021"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5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r>
      <w:tr w:rsidR="00830E20" w:rsidRPr="00830E20" w:rsidTr="00830E20">
        <w:trPr>
          <w:trHeight w:val="765"/>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муниципальная форма собственности</w:t>
            </w:r>
          </w:p>
        </w:tc>
        <w:tc>
          <w:tcPr>
            <w:tcW w:w="1418"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1,2</w:t>
            </w:r>
          </w:p>
        </w:tc>
        <w:tc>
          <w:tcPr>
            <w:tcW w:w="77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15,8</w:t>
            </w:r>
          </w:p>
        </w:tc>
        <w:tc>
          <w:tcPr>
            <w:tcW w:w="1916"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0,8</w:t>
            </w:r>
          </w:p>
        </w:tc>
        <w:tc>
          <w:tcPr>
            <w:tcW w:w="821" w:type="dxa"/>
            <w:shd w:val="clear" w:color="auto" w:fill="auto"/>
            <w:noWrap/>
            <w:vAlign w:val="center"/>
            <w:hideMark/>
          </w:tcPr>
          <w:p w:rsidR="00830E2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10,5</w:t>
            </w:r>
          </w:p>
        </w:tc>
        <w:tc>
          <w:tcPr>
            <w:tcW w:w="2021"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0,4</w:t>
            </w:r>
          </w:p>
        </w:tc>
        <w:tc>
          <w:tcPr>
            <w:tcW w:w="85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5,2</w:t>
            </w:r>
          </w:p>
        </w:tc>
      </w:tr>
    </w:tbl>
    <w:p w:rsidR="00ED1580" w:rsidRPr="00532AD1" w:rsidRDefault="00ED1580" w:rsidP="00ED1580">
      <w:pPr>
        <w:spacing w:after="0" w:line="360" w:lineRule="auto"/>
        <w:ind w:firstLine="709"/>
        <w:jc w:val="both"/>
        <w:rPr>
          <w:rFonts w:ascii="Times New Roman" w:hAnsi="Times New Roman"/>
          <w:sz w:val="24"/>
          <w:szCs w:val="24"/>
        </w:rPr>
      </w:pPr>
    </w:p>
    <w:p w:rsidR="005D5B3D" w:rsidRPr="005D5B3D" w:rsidRDefault="005D5B3D" w:rsidP="005D5B3D">
      <w:pPr>
        <w:spacing w:after="0" w:line="360" w:lineRule="auto"/>
        <w:ind w:firstLine="709"/>
        <w:jc w:val="both"/>
        <w:rPr>
          <w:rFonts w:ascii="Times New Roman" w:hAnsi="Times New Roman"/>
          <w:sz w:val="26"/>
          <w:szCs w:val="26"/>
        </w:rPr>
      </w:pPr>
      <w:r w:rsidRPr="008A2257">
        <w:rPr>
          <w:rFonts w:ascii="Times New Roman" w:hAnsi="Times New Roman"/>
          <w:sz w:val="26"/>
          <w:szCs w:val="26"/>
        </w:rPr>
        <w:t>По данным технической инвентаризации на 01.01.201</w:t>
      </w:r>
      <w:r w:rsidR="00593393" w:rsidRPr="008A2257">
        <w:rPr>
          <w:rFonts w:ascii="Times New Roman" w:hAnsi="Times New Roman"/>
          <w:sz w:val="26"/>
          <w:szCs w:val="26"/>
        </w:rPr>
        <w:t>4</w:t>
      </w:r>
      <w:r w:rsidRPr="008A2257">
        <w:rPr>
          <w:rFonts w:ascii="Times New Roman" w:hAnsi="Times New Roman"/>
          <w:sz w:val="26"/>
          <w:szCs w:val="26"/>
        </w:rPr>
        <w:t xml:space="preserve"> г. жилищный фонд составил </w:t>
      </w:r>
      <w:r w:rsidR="008A2257" w:rsidRPr="008A2257">
        <w:rPr>
          <w:rFonts w:ascii="Times New Roman" w:hAnsi="Times New Roman"/>
          <w:sz w:val="26"/>
          <w:szCs w:val="26"/>
        </w:rPr>
        <w:t xml:space="preserve">7,6 </w:t>
      </w:r>
      <w:r w:rsidRPr="008A2257">
        <w:rPr>
          <w:rFonts w:ascii="Times New Roman" w:hAnsi="Times New Roman"/>
          <w:sz w:val="26"/>
          <w:szCs w:val="26"/>
        </w:rPr>
        <w:t>тыс. м</w:t>
      </w:r>
      <w:r w:rsidRPr="008A2257">
        <w:rPr>
          <w:rFonts w:ascii="Times New Roman" w:hAnsi="Times New Roman"/>
          <w:sz w:val="26"/>
          <w:szCs w:val="26"/>
          <w:vertAlign w:val="superscript"/>
        </w:rPr>
        <w:t>2</w:t>
      </w:r>
      <w:r w:rsidRPr="008A2257">
        <w:rPr>
          <w:rFonts w:ascii="Times New Roman" w:hAnsi="Times New Roman"/>
          <w:sz w:val="26"/>
          <w:szCs w:val="26"/>
        </w:rPr>
        <w:t>, общее количество жилых домов –</w:t>
      </w:r>
      <w:r w:rsidR="008A2257" w:rsidRPr="008A2257">
        <w:rPr>
          <w:rFonts w:ascii="Times New Roman" w:hAnsi="Times New Roman"/>
          <w:sz w:val="26"/>
          <w:szCs w:val="26"/>
        </w:rPr>
        <w:t xml:space="preserve"> 163 </w:t>
      </w:r>
      <w:r w:rsidRPr="008A2257">
        <w:rPr>
          <w:rFonts w:ascii="Times New Roman" w:hAnsi="Times New Roman"/>
          <w:sz w:val="26"/>
          <w:szCs w:val="26"/>
        </w:rPr>
        <w:t xml:space="preserve">единицы. Из этого количества </w:t>
      </w:r>
      <w:r w:rsidR="008A2257" w:rsidRPr="008A2257">
        <w:rPr>
          <w:rFonts w:ascii="Times New Roman" w:hAnsi="Times New Roman"/>
          <w:sz w:val="26"/>
          <w:szCs w:val="26"/>
        </w:rPr>
        <w:t>6,4</w:t>
      </w:r>
      <w:r w:rsidRPr="008A2257">
        <w:rPr>
          <w:rFonts w:ascii="Times New Roman" w:hAnsi="Times New Roman"/>
          <w:sz w:val="26"/>
          <w:szCs w:val="26"/>
        </w:rPr>
        <w:t xml:space="preserve"> тыс. м</w:t>
      </w:r>
      <w:r w:rsidRPr="008A2257">
        <w:rPr>
          <w:rFonts w:ascii="Times New Roman" w:hAnsi="Times New Roman"/>
          <w:sz w:val="26"/>
          <w:szCs w:val="26"/>
          <w:vertAlign w:val="superscript"/>
        </w:rPr>
        <w:t>2</w:t>
      </w:r>
      <w:r w:rsidRPr="008A2257">
        <w:rPr>
          <w:rFonts w:ascii="Times New Roman" w:hAnsi="Times New Roman"/>
          <w:sz w:val="26"/>
          <w:szCs w:val="26"/>
        </w:rPr>
        <w:t xml:space="preserve"> (</w:t>
      </w:r>
      <w:r w:rsidR="008A2257" w:rsidRPr="008A2257">
        <w:rPr>
          <w:rFonts w:ascii="Times New Roman" w:hAnsi="Times New Roman"/>
          <w:sz w:val="26"/>
          <w:szCs w:val="26"/>
        </w:rPr>
        <w:t>84,2</w:t>
      </w:r>
      <w:r w:rsidRPr="008A2257">
        <w:rPr>
          <w:rFonts w:ascii="Times New Roman" w:hAnsi="Times New Roman"/>
          <w:sz w:val="26"/>
          <w:szCs w:val="26"/>
        </w:rPr>
        <w:t>%) находится</w:t>
      </w:r>
      <w:r w:rsidRPr="00532AD1">
        <w:rPr>
          <w:rFonts w:ascii="Times New Roman" w:hAnsi="Times New Roman"/>
          <w:sz w:val="26"/>
          <w:szCs w:val="26"/>
        </w:rPr>
        <w:t xml:space="preserve"> в частной собственности </w:t>
      </w:r>
      <w:r w:rsidRPr="008A2257">
        <w:rPr>
          <w:rFonts w:ascii="Times New Roman" w:hAnsi="Times New Roman"/>
          <w:sz w:val="26"/>
          <w:szCs w:val="26"/>
        </w:rPr>
        <w:t xml:space="preserve">граждан и </w:t>
      </w:r>
      <w:r w:rsidR="008A2257" w:rsidRPr="008A2257">
        <w:rPr>
          <w:rFonts w:ascii="Times New Roman" w:hAnsi="Times New Roman"/>
          <w:sz w:val="26"/>
          <w:szCs w:val="26"/>
        </w:rPr>
        <w:t>1,2</w:t>
      </w:r>
      <w:r w:rsidRPr="00C86385">
        <w:rPr>
          <w:rFonts w:ascii="Times New Roman" w:hAnsi="Times New Roman"/>
          <w:color w:val="FF0000"/>
          <w:sz w:val="26"/>
          <w:szCs w:val="26"/>
        </w:rPr>
        <w:t xml:space="preserve"> </w:t>
      </w:r>
      <w:r w:rsidRPr="005D5B3D">
        <w:rPr>
          <w:rFonts w:ascii="Times New Roman" w:hAnsi="Times New Roman"/>
          <w:sz w:val="26"/>
          <w:szCs w:val="26"/>
        </w:rPr>
        <w:t>тыс. м</w:t>
      </w:r>
      <w:r w:rsidRPr="005D5B3D">
        <w:rPr>
          <w:rFonts w:ascii="Times New Roman" w:hAnsi="Times New Roman"/>
          <w:sz w:val="26"/>
          <w:szCs w:val="26"/>
          <w:vertAlign w:val="superscript"/>
        </w:rPr>
        <w:t>2</w:t>
      </w:r>
      <w:r w:rsidRPr="005D5B3D">
        <w:rPr>
          <w:rFonts w:ascii="Times New Roman" w:hAnsi="Times New Roman"/>
          <w:sz w:val="26"/>
          <w:szCs w:val="26"/>
        </w:rPr>
        <w:t xml:space="preserve"> – в муниципальной собственности.</w:t>
      </w:r>
    </w:p>
    <w:p w:rsidR="00853587" w:rsidRPr="008A2257" w:rsidRDefault="00ED1580" w:rsidP="00853587">
      <w:pPr>
        <w:spacing w:after="0" w:line="360" w:lineRule="auto"/>
        <w:ind w:firstLine="709"/>
        <w:jc w:val="both"/>
        <w:rPr>
          <w:rFonts w:ascii="Times New Roman" w:hAnsi="Times New Roman"/>
          <w:sz w:val="26"/>
          <w:szCs w:val="26"/>
        </w:rPr>
      </w:pPr>
      <w:r w:rsidRPr="00532AD1">
        <w:rPr>
          <w:rFonts w:ascii="Times New Roman" w:hAnsi="Times New Roman"/>
          <w:sz w:val="26"/>
          <w:szCs w:val="26"/>
        </w:rPr>
        <w:t xml:space="preserve">Исходя </w:t>
      </w:r>
      <w:r w:rsidRPr="008A2257">
        <w:rPr>
          <w:rFonts w:ascii="Times New Roman" w:hAnsi="Times New Roman"/>
          <w:sz w:val="26"/>
          <w:szCs w:val="26"/>
        </w:rPr>
        <w:t xml:space="preserve">из этого, в целом на каждого жителя </w:t>
      </w:r>
      <w:r w:rsidR="00D2512A" w:rsidRPr="008A2257">
        <w:rPr>
          <w:rFonts w:ascii="Times New Roman" w:hAnsi="Times New Roman"/>
          <w:sz w:val="26"/>
          <w:szCs w:val="26"/>
        </w:rPr>
        <w:t>Балакиревского</w:t>
      </w:r>
      <w:r w:rsidRPr="008A2257">
        <w:rPr>
          <w:rFonts w:ascii="Times New Roman" w:hAnsi="Times New Roman"/>
          <w:sz w:val="26"/>
          <w:szCs w:val="26"/>
        </w:rPr>
        <w:t xml:space="preserve"> сельского поселения приходится </w:t>
      </w:r>
      <w:r w:rsidR="008A2257" w:rsidRPr="008A2257">
        <w:rPr>
          <w:rFonts w:ascii="Times New Roman" w:hAnsi="Times New Roman"/>
          <w:sz w:val="26"/>
          <w:szCs w:val="26"/>
        </w:rPr>
        <w:t>33,63</w:t>
      </w:r>
      <w:r w:rsidRPr="008A2257">
        <w:rPr>
          <w:rFonts w:ascii="Times New Roman" w:hAnsi="Times New Roman"/>
          <w:sz w:val="26"/>
          <w:szCs w:val="26"/>
        </w:rPr>
        <w:t xml:space="preserve"> м</w:t>
      </w:r>
      <w:r w:rsidRPr="008A2257">
        <w:rPr>
          <w:rFonts w:ascii="Times New Roman" w:hAnsi="Times New Roman"/>
          <w:sz w:val="26"/>
          <w:szCs w:val="26"/>
          <w:vertAlign w:val="superscript"/>
        </w:rPr>
        <w:t>2</w:t>
      </w:r>
      <w:r w:rsidRPr="008A2257">
        <w:rPr>
          <w:rFonts w:ascii="Times New Roman" w:hAnsi="Times New Roman"/>
          <w:sz w:val="26"/>
          <w:szCs w:val="26"/>
        </w:rPr>
        <w:t xml:space="preserve"> жилой площади. </w:t>
      </w:r>
      <w:r w:rsidR="00853587" w:rsidRPr="008A2257">
        <w:rPr>
          <w:rFonts w:ascii="Times New Roman" w:hAnsi="Times New Roman"/>
          <w:sz w:val="26"/>
          <w:szCs w:val="26"/>
        </w:rPr>
        <w:t xml:space="preserve">На сегодняшний день на территории сельского поселения не выполняется норматив на расчётный период   2020 года минимальной обеспеченности жилой площадью в соответствии с </w:t>
      </w:r>
      <w:r w:rsidR="00853587" w:rsidRPr="008A2257">
        <w:rPr>
          <w:rFonts w:ascii="Times New Roman" w:hAnsi="Times New Roman"/>
          <w:sz w:val="26"/>
          <w:szCs w:val="26"/>
        </w:rPr>
        <w:lastRenderedPageBreak/>
        <w:t>нормативами градостроительного проектирования Смоленской области</w:t>
      </w:r>
      <w:r w:rsidR="00853587" w:rsidRPr="008A2257">
        <w:rPr>
          <w:rFonts w:ascii="Times New Roman" w:hAnsi="Times New Roman"/>
          <w:bCs/>
          <w:sz w:val="26"/>
          <w:szCs w:val="26"/>
          <w:vertAlign w:val="superscript"/>
        </w:rPr>
        <w:footnoteReference w:id="4"/>
      </w:r>
      <w:r w:rsidR="00853587" w:rsidRPr="008A2257">
        <w:rPr>
          <w:rFonts w:ascii="Times New Roman" w:hAnsi="Times New Roman"/>
          <w:sz w:val="26"/>
          <w:szCs w:val="26"/>
        </w:rPr>
        <w:t xml:space="preserve"> (таблица 16).</w:t>
      </w:r>
    </w:p>
    <w:p w:rsidR="00853587" w:rsidRPr="00BA7097" w:rsidRDefault="00853587" w:rsidP="00853587">
      <w:pPr>
        <w:spacing w:after="0" w:line="360" w:lineRule="auto"/>
        <w:ind w:firstLine="709"/>
        <w:jc w:val="right"/>
        <w:rPr>
          <w:rFonts w:ascii="Times New Roman" w:hAnsi="Times New Roman"/>
          <w:sz w:val="26"/>
          <w:szCs w:val="26"/>
        </w:rPr>
      </w:pPr>
      <w:r w:rsidRPr="00BA7097">
        <w:rPr>
          <w:rFonts w:ascii="Times New Roman" w:hAnsi="Times New Roman"/>
          <w:sz w:val="26"/>
          <w:szCs w:val="26"/>
        </w:rPr>
        <w:t>Таблица 1</w:t>
      </w:r>
      <w:r w:rsidR="00B9382B">
        <w:rPr>
          <w:rFonts w:ascii="Times New Roman" w:hAnsi="Times New Roman"/>
          <w:sz w:val="26"/>
          <w:szCs w:val="26"/>
        </w:rPr>
        <w:t>6</w:t>
      </w:r>
    </w:p>
    <w:p w:rsidR="00853587" w:rsidRPr="00BA7097" w:rsidRDefault="00853587" w:rsidP="00853587">
      <w:pPr>
        <w:widowControl w:val="0"/>
        <w:autoSpaceDE w:val="0"/>
        <w:autoSpaceDN w:val="0"/>
        <w:adjustRightInd w:val="0"/>
        <w:spacing w:after="0" w:line="360" w:lineRule="auto"/>
        <w:jc w:val="center"/>
        <w:rPr>
          <w:rFonts w:ascii="Times New Roman" w:eastAsia="Times New Roman" w:hAnsi="Times New Roman"/>
          <w:b/>
          <w:sz w:val="26"/>
          <w:szCs w:val="26"/>
          <w:lang w:eastAsia="ru-RU"/>
        </w:rPr>
      </w:pPr>
      <w:bookmarkStart w:id="11" w:name="Par241"/>
      <w:bookmarkEnd w:id="11"/>
      <w:r w:rsidRPr="00BA7097">
        <w:rPr>
          <w:rFonts w:ascii="Times New Roman" w:eastAsia="Times New Roman" w:hAnsi="Times New Roman"/>
          <w:b/>
          <w:sz w:val="26"/>
          <w:szCs w:val="26"/>
          <w:lang w:eastAsia="ru-RU"/>
        </w:rPr>
        <w:t>Расчетная минимальная обеспеченность общей площадью жилых помещений</w:t>
      </w:r>
    </w:p>
    <w:tbl>
      <w:tblPr>
        <w:tblW w:w="5000" w:type="pct"/>
        <w:tblCellSpacing w:w="5" w:type="nil"/>
        <w:tblCellMar>
          <w:left w:w="75" w:type="dxa"/>
          <w:right w:w="75" w:type="dxa"/>
        </w:tblCellMar>
        <w:tblLook w:val="0000" w:firstRow="0" w:lastRow="0" w:firstColumn="0" w:lastColumn="0" w:noHBand="0" w:noVBand="0"/>
      </w:tblPr>
      <w:tblGrid>
        <w:gridCol w:w="4185"/>
        <w:gridCol w:w="2274"/>
        <w:gridCol w:w="1584"/>
        <w:gridCol w:w="1462"/>
      </w:tblGrid>
      <w:tr w:rsidR="00853587" w:rsidRPr="00FF62FD" w:rsidTr="00045F15">
        <w:trPr>
          <w:trHeight w:val="315"/>
          <w:tblHeader/>
          <w:tblCellSpacing w:w="5" w:type="nil"/>
        </w:trPr>
        <w:tc>
          <w:tcPr>
            <w:tcW w:w="2202"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Наименование</w:t>
            </w:r>
          </w:p>
        </w:tc>
        <w:tc>
          <w:tcPr>
            <w:tcW w:w="1196"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Фактические отчетные показатели на 2011 г.,</w:t>
            </w:r>
          </w:p>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м</w:t>
            </w:r>
            <w:r w:rsidRPr="00FF62FD">
              <w:rPr>
                <w:rFonts w:ascii="Times New Roman" w:eastAsia="Times New Roman" w:hAnsi="Times New Roman"/>
                <w:b/>
                <w:sz w:val="24"/>
                <w:szCs w:val="24"/>
                <w:vertAlign w:val="superscript"/>
                <w:lang w:eastAsia="ru-RU"/>
              </w:rPr>
              <w:t>2</w:t>
            </w:r>
            <w:r w:rsidRPr="00FF62FD">
              <w:rPr>
                <w:rFonts w:ascii="Times New Roman" w:eastAsia="Times New Roman" w:hAnsi="Times New Roman"/>
                <w:b/>
                <w:sz w:val="24"/>
                <w:szCs w:val="24"/>
                <w:lang w:eastAsia="ru-RU"/>
              </w:rPr>
              <w:t>/чел.</w:t>
            </w:r>
          </w:p>
        </w:tc>
        <w:tc>
          <w:tcPr>
            <w:tcW w:w="1602"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Показатели на расчетные периоды м</w:t>
            </w:r>
            <w:r w:rsidRPr="00FF62FD">
              <w:rPr>
                <w:rFonts w:ascii="Times New Roman" w:eastAsia="Times New Roman" w:hAnsi="Times New Roman"/>
                <w:b/>
                <w:sz w:val="24"/>
                <w:szCs w:val="24"/>
                <w:vertAlign w:val="superscript"/>
                <w:lang w:eastAsia="ru-RU"/>
              </w:rPr>
              <w:t>2</w:t>
            </w:r>
            <w:r w:rsidRPr="00FF62FD">
              <w:rPr>
                <w:rFonts w:ascii="Times New Roman" w:eastAsia="Times New Roman" w:hAnsi="Times New Roman"/>
                <w:b/>
                <w:sz w:val="24"/>
                <w:szCs w:val="24"/>
                <w:lang w:eastAsia="ru-RU"/>
              </w:rPr>
              <w:t>/чел.</w:t>
            </w:r>
          </w:p>
        </w:tc>
      </w:tr>
      <w:tr w:rsidR="00853587" w:rsidRPr="00FF62FD" w:rsidTr="00045F15">
        <w:trPr>
          <w:trHeight w:val="400"/>
          <w:tblHeader/>
          <w:tblCellSpacing w:w="5" w:type="nil"/>
        </w:trPr>
        <w:tc>
          <w:tcPr>
            <w:tcW w:w="2202" w:type="pct"/>
            <w:vMerge/>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p>
        </w:tc>
        <w:tc>
          <w:tcPr>
            <w:tcW w:w="1196" w:type="pct"/>
            <w:vMerge/>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p>
        </w:tc>
        <w:tc>
          <w:tcPr>
            <w:tcW w:w="833" w:type="pct"/>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2020 г.,</w:t>
            </w:r>
          </w:p>
        </w:tc>
        <w:tc>
          <w:tcPr>
            <w:tcW w:w="769" w:type="pct"/>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2030 г.,</w:t>
            </w:r>
          </w:p>
        </w:tc>
      </w:tr>
      <w:tr w:rsidR="00853587" w:rsidRPr="00FF62FD" w:rsidTr="00045F15">
        <w:trPr>
          <w:trHeight w:val="621"/>
          <w:tblCellSpacing w:w="5" w:type="nil"/>
        </w:trPr>
        <w:tc>
          <w:tcPr>
            <w:tcW w:w="2202"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Расчетная минимальная обеспеченность общей площадью жилых помещений, в том числе</w:t>
            </w:r>
            <w:r w:rsidRPr="00FF62FD">
              <w:rPr>
                <w:rFonts w:ascii="Arial" w:eastAsia="Times New Roman" w:hAnsi="Arial" w:cs="Arial"/>
                <w:sz w:val="24"/>
                <w:szCs w:val="24"/>
                <w:lang w:eastAsia="ru-RU"/>
              </w:rPr>
              <w:t xml:space="preserve"> </w:t>
            </w:r>
            <w:r w:rsidRPr="00FF62FD">
              <w:rPr>
                <w:rFonts w:ascii="Times New Roman" w:eastAsia="Times New Roman" w:hAnsi="Times New Roman"/>
                <w:sz w:val="24"/>
                <w:szCs w:val="24"/>
                <w:lang w:eastAsia="ru-RU"/>
              </w:rPr>
              <w:t>в сельских населенных пунктах</w:t>
            </w:r>
          </w:p>
        </w:tc>
        <w:tc>
          <w:tcPr>
            <w:tcW w:w="1196"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30,1</w:t>
            </w:r>
          </w:p>
        </w:tc>
        <w:tc>
          <w:tcPr>
            <w:tcW w:w="833"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33,0</w:t>
            </w:r>
          </w:p>
        </w:tc>
        <w:tc>
          <w:tcPr>
            <w:tcW w:w="769"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36,5</w:t>
            </w:r>
          </w:p>
        </w:tc>
      </w:tr>
    </w:tbl>
    <w:p w:rsidR="00853587" w:rsidRPr="00BA7097" w:rsidRDefault="00853587" w:rsidP="00853587">
      <w:pPr>
        <w:widowControl w:val="0"/>
        <w:autoSpaceDE w:val="0"/>
        <w:autoSpaceDN w:val="0"/>
        <w:adjustRightInd w:val="0"/>
        <w:spacing w:after="0" w:line="360" w:lineRule="auto"/>
        <w:jc w:val="both"/>
        <w:rPr>
          <w:rFonts w:ascii="Times New Roman" w:eastAsia="Times New Roman" w:hAnsi="Times New Roman"/>
          <w:sz w:val="26"/>
          <w:szCs w:val="26"/>
          <w:lang w:eastAsia="ru-RU"/>
        </w:rPr>
      </w:pPr>
    </w:p>
    <w:p w:rsidR="00ED1580" w:rsidRPr="00E031C5" w:rsidRDefault="00ED1580" w:rsidP="00853587">
      <w:pPr>
        <w:spacing w:after="0" w:line="360" w:lineRule="auto"/>
        <w:ind w:firstLine="709"/>
        <w:jc w:val="both"/>
        <w:rPr>
          <w:rFonts w:ascii="Times New Roman" w:hAnsi="Times New Roman"/>
          <w:sz w:val="26"/>
          <w:szCs w:val="26"/>
        </w:rPr>
      </w:pPr>
      <w:r w:rsidRPr="00A97273">
        <w:rPr>
          <w:rFonts w:ascii="Times New Roman" w:hAnsi="Times New Roman"/>
          <w:sz w:val="26"/>
          <w:szCs w:val="26"/>
        </w:rPr>
        <w:t xml:space="preserve">Оценивая уровень благоустройства жилищного </w:t>
      </w:r>
      <w:r w:rsidRPr="00E56AE6">
        <w:rPr>
          <w:rFonts w:ascii="Times New Roman" w:hAnsi="Times New Roman"/>
          <w:color w:val="000000" w:themeColor="text1"/>
          <w:sz w:val="26"/>
          <w:szCs w:val="26"/>
        </w:rPr>
        <w:t xml:space="preserve">фонда </w:t>
      </w:r>
      <w:r w:rsidR="00D2512A" w:rsidRPr="00E56AE6">
        <w:rPr>
          <w:rFonts w:ascii="Times New Roman" w:hAnsi="Times New Roman"/>
          <w:color w:val="000000" w:themeColor="text1"/>
          <w:sz w:val="26"/>
          <w:szCs w:val="26"/>
        </w:rPr>
        <w:t>Балакиревского</w:t>
      </w:r>
      <w:r w:rsidRPr="00A97273">
        <w:rPr>
          <w:rFonts w:ascii="Times New Roman" w:hAnsi="Times New Roman"/>
          <w:sz w:val="26"/>
          <w:szCs w:val="26"/>
        </w:rPr>
        <w:t xml:space="preserve"> сельского поселения (таблица </w:t>
      </w:r>
      <w:r w:rsidR="005473AC" w:rsidRPr="00A97273">
        <w:rPr>
          <w:rFonts w:ascii="Times New Roman" w:hAnsi="Times New Roman"/>
          <w:sz w:val="26"/>
          <w:szCs w:val="26"/>
        </w:rPr>
        <w:t>1</w:t>
      </w:r>
      <w:r w:rsidR="00A97273">
        <w:rPr>
          <w:rFonts w:ascii="Times New Roman" w:hAnsi="Times New Roman"/>
          <w:sz w:val="26"/>
          <w:szCs w:val="26"/>
        </w:rPr>
        <w:t>7</w:t>
      </w:r>
      <w:r w:rsidRPr="00A97273">
        <w:rPr>
          <w:rFonts w:ascii="Times New Roman" w:hAnsi="Times New Roman"/>
          <w:sz w:val="26"/>
          <w:szCs w:val="26"/>
        </w:rPr>
        <w:t xml:space="preserve">) </w:t>
      </w:r>
      <w:r w:rsidRPr="00E031C5">
        <w:rPr>
          <w:rFonts w:ascii="Times New Roman" w:hAnsi="Times New Roman"/>
          <w:sz w:val="26"/>
          <w:szCs w:val="26"/>
        </w:rPr>
        <w:t>необходимо отметить, что по данным на 01.01.201</w:t>
      </w:r>
      <w:r w:rsidR="00E031C5" w:rsidRPr="00E031C5">
        <w:rPr>
          <w:rFonts w:ascii="Times New Roman" w:hAnsi="Times New Roman"/>
          <w:sz w:val="26"/>
          <w:szCs w:val="26"/>
        </w:rPr>
        <w:t>4</w:t>
      </w:r>
      <w:r w:rsidRPr="00E031C5">
        <w:rPr>
          <w:rFonts w:ascii="Times New Roman" w:hAnsi="Times New Roman"/>
          <w:sz w:val="26"/>
          <w:szCs w:val="26"/>
        </w:rPr>
        <w:t xml:space="preserve"> г. обеспечено водопроводом –</w:t>
      </w:r>
      <w:r w:rsidR="00A97273" w:rsidRPr="00E031C5">
        <w:rPr>
          <w:rFonts w:ascii="Times New Roman" w:hAnsi="Times New Roman"/>
          <w:sz w:val="26"/>
          <w:szCs w:val="26"/>
        </w:rPr>
        <w:t xml:space="preserve"> </w:t>
      </w:r>
      <w:r w:rsidR="00E031C5" w:rsidRPr="00E031C5">
        <w:rPr>
          <w:rFonts w:ascii="Times New Roman" w:hAnsi="Times New Roman"/>
          <w:sz w:val="26"/>
          <w:szCs w:val="26"/>
        </w:rPr>
        <w:t xml:space="preserve">15,8 </w:t>
      </w:r>
      <w:r w:rsidRPr="00E031C5">
        <w:rPr>
          <w:rFonts w:ascii="Times New Roman" w:hAnsi="Times New Roman"/>
          <w:sz w:val="26"/>
          <w:szCs w:val="26"/>
        </w:rPr>
        <w:t>%</w:t>
      </w:r>
      <w:r w:rsidR="00E031C5" w:rsidRPr="00E031C5">
        <w:rPr>
          <w:rFonts w:ascii="Times New Roman" w:hAnsi="Times New Roman"/>
          <w:sz w:val="26"/>
          <w:szCs w:val="26"/>
        </w:rPr>
        <w:t xml:space="preserve"> общей площади. </w:t>
      </w:r>
      <w:r w:rsidR="00A97273" w:rsidRPr="00E031C5">
        <w:rPr>
          <w:rFonts w:ascii="Times New Roman" w:hAnsi="Times New Roman"/>
          <w:sz w:val="26"/>
          <w:szCs w:val="26"/>
        </w:rPr>
        <w:t>Горячим водоснабжением жители сельского поселения не обеспечены.</w:t>
      </w:r>
      <w:r w:rsidR="00C86385" w:rsidRPr="00E031C5">
        <w:rPr>
          <w:rFonts w:ascii="Times New Roman" w:hAnsi="Times New Roman"/>
          <w:sz w:val="26"/>
          <w:szCs w:val="26"/>
        </w:rPr>
        <w:t xml:space="preserve"> </w:t>
      </w:r>
    </w:p>
    <w:p w:rsidR="00ED1580" w:rsidRPr="00A97273" w:rsidRDefault="00ED1580" w:rsidP="00ED1580">
      <w:pPr>
        <w:widowControl w:val="0"/>
        <w:spacing w:after="0" w:line="360" w:lineRule="auto"/>
        <w:ind w:firstLine="709"/>
        <w:jc w:val="right"/>
        <w:rPr>
          <w:rFonts w:ascii="Times New Roman" w:hAnsi="Times New Roman"/>
          <w:sz w:val="26"/>
          <w:szCs w:val="26"/>
        </w:rPr>
      </w:pPr>
      <w:r w:rsidRPr="00A97273">
        <w:rPr>
          <w:rFonts w:ascii="Times New Roman" w:hAnsi="Times New Roman"/>
          <w:sz w:val="26"/>
          <w:szCs w:val="26"/>
        </w:rPr>
        <w:t xml:space="preserve">Таблица </w:t>
      </w:r>
      <w:r w:rsidR="005473AC" w:rsidRPr="00A97273">
        <w:rPr>
          <w:rFonts w:ascii="Times New Roman" w:hAnsi="Times New Roman"/>
          <w:sz w:val="26"/>
          <w:szCs w:val="26"/>
        </w:rPr>
        <w:t>1</w:t>
      </w:r>
      <w:r w:rsidR="00532AD1" w:rsidRPr="00A97273">
        <w:rPr>
          <w:rFonts w:ascii="Times New Roman" w:hAnsi="Times New Roman"/>
          <w:sz w:val="26"/>
          <w:szCs w:val="26"/>
        </w:rPr>
        <w:t>7</w:t>
      </w:r>
    </w:p>
    <w:p w:rsidR="00ED1580" w:rsidRPr="00A97273" w:rsidRDefault="00ED1580" w:rsidP="00ED1580">
      <w:pPr>
        <w:widowControl w:val="0"/>
        <w:spacing w:after="0" w:line="360" w:lineRule="auto"/>
        <w:jc w:val="center"/>
        <w:rPr>
          <w:rFonts w:ascii="Times New Roman" w:hAnsi="Times New Roman"/>
          <w:b/>
          <w:sz w:val="26"/>
          <w:szCs w:val="26"/>
        </w:rPr>
      </w:pPr>
      <w:r w:rsidRPr="00A97273">
        <w:rPr>
          <w:rFonts w:ascii="Times New Roman" w:hAnsi="Times New Roman"/>
          <w:b/>
          <w:sz w:val="26"/>
          <w:szCs w:val="26"/>
        </w:rPr>
        <w:t xml:space="preserve">Оборудование жилищного фонда </w:t>
      </w:r>
      <w:r w:rsidR="00D2512A" w:rsidRPr="007E78B7">
        <w:rPr>
          <w:rFonts w:ascii="Times New Roman" w:hAnsi="Times New Roman"/>
          <w:b/>
          <w:sz w:val="26"/>
          <w:szCs w:val="26"/>
        </w:rPr>
        <w:t>Балакиревского</w:t>
      </w:r>
      <w:r w:rsidRPr="007E78B7">
        <w:rPr>
          <w:rFonts w:ascii="Times New Roman" w:hAnsi="Times New Roman"/>
          <w:b/>
          <w:sz w:val="26"/>
          <w:szCs w:val="26"/>
        </w:rPr>
        <w:t xml:space="preserve"> сельского</w:t>
      </w:r>
      <w:r w:rsidRPr="00A97273">
        <w:rPr>
          <w:rFonts w:ascii="Times New Roman" w:hAnsi="Times New Roman"/>
          <w:b/>
          <w:sz w:val="26"/>
          <w:szCs w:val="26"/>
        </w:rPr>
        <w:t xml:space="preserve"> поселения</w:t>
      </w:r>
    </w:p>
    <w:tbl>
      <w:tblPr>
        <w:tblW w:w="10271" w:type="dxa"/>
        <w:jc w:val="center"/>
        <w:tblInd w:w="93" w:type="dxa"/>
        <w:tblLayout w:type="fixed"/>
        <w:tblLook w:val="04A0" w:firstRow="1" w:lastRow="0" w:firstColumn="1" w:lastColumn="0" w:noHBand="0" w:noVBand="1"/>
      </w:tblPr>
      <w:tblGrid>
        <w:gridCol w:w="1686"/>
        <w:gridCol w:w="848"/>
        <w:gridCol w:w="859"/>
        <w:gridCol w:w="860"/>
        <w:gridCol w:w="860"/>
        <w:gridCol w:w="859"/>
        <w:gridCol w:w="860"/>
        <w:gridCol w:w="860"/>
        <w:gridCol w:w="859"/>
        <w:gridCol w:w="860"/>
        <w:gridCol w:w="860"/>
      </w:tblGrid>
      <w:tr w:rsidR="00ED1580" w:rsidRPr="00FF62FD" w:rsidTr="00A470E4">
        <w:trPr>
          <w:trHeight w:val="300"/>
          <w:jc w:val="center"/>
        </w:trPr>
        <w:tc>
          <w:tcPr>
            <w:tcW w:w="1686"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Наименование показателей</w:t>
            </w:r>
          </w:p>
        </w:tc>
        <w:tc>
          <w:tcPr>
            <w:tcW w:w="848"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Всего</w:t>
            </w:r>
          </w:p>
        </w:tc>
        <w:tc>
          <w:tcPr>
            <w:tcW w:w="7737" w:type="dxa"/>
            <w:gridSpan w:val="9"/>
            <w:tcBorders>
              <w:top w:val="single" w:sz="4" w:space="0" w:color="auto"/>
              <w:left w:val="nil"/>
              <w:bottom w:val="single" w:sz="4" w:space="0" w:color="auto"/>
              <w:right w:val="single" w:sz="4" w:space="0" w:color="auto"/>
            </w:tcBorders>
            <w:shd w:val="clear" w:color="auto" w:fill="B6DDE8" w:themeFill="accent5" w:themeFillTint="66"/>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в том числе оборудованная:</w:t>
            </w:r>
          </w:p>
        </w:tc>
      </w:tr>
      <w:tr w:rsidR="00ED1580" w:rsidRPr="00FF62FD" w:rsidTr="001328F2">
        <w:trPr>
          <w:trHeight w:val="1903"/>
          <w:jc w:val="center"/>
        </w:trPr>
        <w:tc>
          <w:tcPr>
            <w:tcW w:w="1686" w:type="dxa"/>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1328F2">
            <w:pPr>
              <w:spacing w:after="0" w:line="240" w:lineRule="auto"/>
              <w:rPr>
                <w:rFonts w:ascii="Times New Roman" w:eastAsia="Times New Roman" w:hAnsi="Times New Roman"/>
                <w:b/>
                <w:bCs/>
                <w:lang w:eastAsia="ru-RU"/>
              </w:rPr>
            </w:pPr>
          </w:p>
        </w:tc>
        <w:tc>
          <w:tcPr>
            <w:tcW w:w="848" w:type="dxa"/>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1328F2">
            <w:pPr>
              <w:spacing w:after="0" w:line="240" w:lineRule="auto"/>
              <w:rPr>
                <w:rFonts w:ascii="Times New Roman" w:eastAsia="Times New Roman" w:hAnsi="Times New Roman"/>
                <w:b/>
                <w:bCs/>
                <w:lang w:eastAsia="ru-RU"/>
              </w:rPr>
            </w:pP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водопроводом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водоотведением (канализацией)</w:t>
            </w: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отоплением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горячим водоснабжением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ваннами (душем)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газом</w:t>
            </w:r>
          </w:p>
        </w:tc>
      </w:tr>
      <w:tr w:rsidR="008A2257" w:rsidRPr="00FF62FD" w:rsidTr="008A2257">
        <w:trPr>
          <w:cantSplit/>
          <w:trHeight w:val="1134"/>
          <w:jc w:val="center"/>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rPr>
                <w:rFonts w:ascii="Times New Roman" w:eastAsia="Times New Roman" w:hAnsi="Times New Roman"/>
                <w:b/>
                <w:bCs/>
                <w:lang w:eastAsia="ru-RU"/>
              </w:rPr>
            </w:pPr>
            <w:r w:rsidRPr="00FF62FD">
              <w:rPr>
                <w:rFonts w:ascii="Times New Roman" w:eastAsia="Times New Roman" w:hAnsi="Times New Roman"/>
                <w:b/>
                <w:bCs/>
                <w:lang w:eastAsia="ru-RU"/>
              </w:rPr>
              <w:t>Общая площадь жилых помещений, тыс. м</w:t>
            </w:r>
            <w:r w:rsidRPr="00FF62FD">
              <w:rPr>
                <w:rFonts w:ascii="Times New Roman" w:eastAsia="Times New Roman" w:hAnsi="Times New Roman"/>
                <w:b/>
                <w:bCs/>
                <w:vertAlign w:val="superscript"/>
                <w:lang w:eastAsia="ru-RU"/>
              </w:rPr>
              <w:t>2</w:t>
            </w:r>
          </w:p>
        </w:tc>
        <w:tc>
          <w:tcPr>
            <w:tcW w:w="848"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b/>
                <w:lang w:eastAsia="ru-RU"/>
              </w:rPr>
              <w:t>7,6</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1,2</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r>
      <w:tr w:rsidR="00E031C5" w:rsidRPr="00FF62FD" w:rsidTr="007746C3">
        <w:trPr>
          <w:cantSplit/>
          <w:trHeight w:val="751"/>
          <w:jc w:val="center"/>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E031C5" w:rsidRPr="00FF62FD" w:rsidRDefault="00E031C5" w:rsidP="001328F2">
            <w:pPr>
              <w:spacing w:after="0" w:line="240" w:lineRule="auto"/>
              <w:rPr>
                <w:rFonts w:ascii="Times New Roman" w:eastAsia="Times New Roman" w:hAnsi="Times New Roman"/>
                <w:b/>
                <w:bCs/>
                <w:lang w:eastAsia="ru-RU"/>
              </w:rPr>
            </w:pPr>
            <w:r w:rsidRPr="00FF62FD">
              <w:rPr>
                <w:rFonts w:ascii="Times New Roman" w:eastAsia="Times New Roman" w:hAnsi="Times New Roman"/>
                <w:b/>
                <w:bCs/>
                <w:lang w:eastAsia="ru-RU"/>
              </w:rPr>
              <w:t>В процентах</w:t>
            </w:r>
          </w:p>
        </w:tc>
        <w:tc>
          <w:tcPr>
            <w:tcW w:w="848"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1328F2">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100,00</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A37270">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15,8</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noWrap/>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noWrap/>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r>
    </w:tbl>
    <w:p w:rsidR="00546BAB" w:rsidRDefault="00546BAB" w:rsidP="00ED1580">
      <w:pPr>
        <w:spacing w:after="0" w:line="360" w:lineRule="auto"/>
        <w:ind w:firstLine="709"/>
        <w:jc w:val="both"/>
        <w:rPr>
          <w:rFonts w:ascii="Times New Roman" w:hAnsi="Times New Roman"/>
          <w:sz w:val="26"/>
          <w:szCs w:val="26"/>
        </w:rPr>
      </w:pPr>
    </w:p>
    <w:p w:rsidR="00FF62FD" w:rsidRDefault="00FF62FD" w:rsidP="00ED1580">
      <w:pPr>
        <w:spacing w:after="0" w:line="360" w:lineRule="auto"/>
        <w:ind w:firstLine="709"/>
        <w:jc w:val="both"/>
        <w:rPr>
          <w:rFonts w:ascii="Times New Roman" w:hAnsi="Times New Roman"/>
          <w:sz w:val="26"/>
          <w:szCs w:val="26"/>
        </w:rPr>
      </w:pPr>
    </w:p>
    <w:p w:rsidR="00ED1580" w:rsidRPr="00E031C5" w:rsidRDefault="00ED1580" w:rsidP="00ED1580">
      <w:pPr>
        <w:spacing w:after="0" w:line="360" w:lineRule="auto"/>
        <w:ind w:firstLine="709"/>
        <w:jc w:val="both"/>
        <w:rPr>
          <w:rFonts w:ascii="Times New Roman" w:hAnsi="Times New Roman"/>
          <w:sz w:val="26"/>
          <w:szCs w:val="26"/>
        </w:rPr>
      </w:pPr>
      <w:r w:rsidRPr="00E031C5">
        <w:rPr>
          <w:rFonts w:ascii="Times New Roman" w:hAnsi="Times New Roman"/>
          <w:sz w:val="26"/>
          <w:szCs w:val="26"/>
        </w:rPr>
        <w:lastRenderedPageBreak/>
        <w:t>Обслуживанием сферы жилищно</w:t>
      </w:r>
      <w:r w:rsidR="00292F05" w:rsidRPr="00E031C5">
        <w:rPr>
          <w:rFonts w:ascii="Times New Roman" w:hAnsi="Times New Roman"/>
          <w:sz w:val="26"/>
          <w:szCs w:val="26"/>
        </w:rPr>
        <w:t xml:space="preserve"> – </w:t>
      </w:r>
      <w:r w:rsidRPr="00E031C5">
        <w:rPr>
          <w:rFonts w:ascii="Times New Roman" w:hAnsi="Times New Roman"/>
          <w:sz w:val="26"/>
          <w:szCs w:val="26"/>
        </w:rPr>
        <w:t xml:space="preserve">коммунального хозяйства в сельском поселении и благоустройством территории </w:t>
      </w:r>
      <w:r w:rsidR="00E74356" w:rsidRPr="00E031C5">
        <w:rPr>
          <w:rFonts w:ascii="Times New Roman" w:hAnsi="Times New Roman"/>
          <w:sz w:val="26"/>
          <w:szCs w:val="26"/>
        </w:rPr>
        <w:t xml:space="preserve">посильно </w:t>
      </w:r>
      <w:r w:rsidRPr="00E031C5">
        <w:rPr>
          <w:rFonts w:ascii="Times New Roman" w:hAnsi="Times New Roman"/>
          <w:sz w:val="26"/>
          <w:szCs w:val="26"/>
        </w:rPr>
        <w:t xml:space="preserve">занимается </w:t>
      </w:r>
      <w:r w:rsidR="00E031C5" w:rsidRPr="00E031C5">
        <w:rPr>
          <w:rFonts w:ascii="Times New Roman" w:hAnsi="Times New Roman"/>
          <w:sz w:val="26"/>
          <w:szCs w:val="26"/>
        </w:rPr>
        <w:t xml:space="preserve">ООО «Коммунальные системы» - частная организация </w:t>
      </w:r>
      <w:r w:rsidR="00D2512A" w:rsidRPr="00E031C5">
        <w:rPr>
          <w:rFonts w:ascii="Times New Roman" w:hAnsi="Times New Roman"/>
          <w:sz w:val="26"/>
          <w:szCs w:val="26"/>
        </w:rPr>
        <w:t>Балакиревского</w:t>
      </w:r>
      <w:r w:rsidR="00DE2315" w:rsidRPr="00E031C5">
        <w:rPr>
          <w:rFonts w:ascii="Times New Roman" w:hAnsi="Times New Roman"/>
          <w:sz w:val="26"/>
          <w:szCs w:val="26"/>
        </w:rPr>
        <w:t xml:space="preserve"> сельского поселения</w:t>
      </w:r>
      <w:r w:rsidR="00E74356" w:rsidRPr="00E031C5">
        <w:rPr>
          <w:rFonts w:ascii="Times New Roman" w:hAnsi="Times New Roman"/>
          <w:sz w:val="26"/>
          <w:szCs w:val="26"/>
        </w:rPr>
        <w:t>.</w:t>
      </w:r>
      <w:r w:rsidR="00DE7B70" w:rsidRPr="00E031C5">
        <w:rPr>
          <w:rFonts w:ascii="Times New Roman" w:hAnsi="Times New Roman"/>
          <w:sz w:val="26"/>
          <w:szCs w:val="26"/>
        </w:rPr>
        <w:t xml:space="preserve"> </w:t>
      </w:r>
      <w:r w:rsidR="00E74356" w:rsidRPr="00E031C5">
        <w:rPr>
          <w:rFonts w:ascii="Times New Roman" w:hAnsi="Times New Roman"/>
          <w:sz w:val="26"/>
          <w:szCs w:val="26"/>
        </w:rPr>
        <w:t>Э</w:t>
      </w:r>
      <w:r w:rsidRPr="00E031C5">
        <w:rPr>
          <w:rFonts w:ascii="Times New Roman" w:hAnsi="Times New Roman"/>
          <w:sz w:val="26"/>
          <w:szCs w:val="26"/>
        </w:rPr>
        <w:t>ффективн</w:t>
      </w:r>
      <w:r w:rsidR="00E74356" w:rsidRPr="00E031C5">
        <w:rPr>
          <w:rFonts w:ascii="Times New Roman" w:hAnsi="Times New Roman"/>
          <w:sz w:val="26"/>
          <w:szCs w:val="26"/>
        </w:rPr>
        <w:t>ым такое положение дел в сфере ЖКХ</w:t>
      </w:r>
      <w:r w:rsidR="00DE7B70" w:rsidRPr="00E031C5">
        <w:rPr>
          <w:rFonts w:ascii="Times New Roman" w:hAnsi="Times New Roman"/>
          <w:sz w:val="26"/>
          <w:szCs w:val="26"/>
        </w:rPr>
        <w:t xml:space="preserve"> </w:t>
      </w:r>
      <w:r w:rsidR="00E74356" w:rsidRPr="00E031C5">
        <w:rPr>
          <w:rFonts w:ascii="Times New Roman" w:hAnsi="Times New Roman"/>
          <w:sz w:val="26"/>
          <w:szCs w:val="26"/>
        </w:rPr>
        <w:t>назвать сложн</w:t>
      </w:r>
      <w:r w:rsidR="00997C81" w:rsidRPr="00E031C5">
        <w:rPr>
          <w:rFonts w:ascii="Times New Roman" w:hAnsi="Times New Roman"/>
          <w:sz w:val="26"/>
          <w:szCs w:val="26"/>
        </w:rPr>
        <w:t>о.</w:t>
      </w:r>
      <w:r w:rsidR="00DE7B70" w:rsidRPr="00E031C5">
        <w:rPr>
          <w:rFonts w:ascii="Times New Roman" w:hAnsi="Times New Roman"/>
          <w:sz w:val="26"/>
          <w:szCs w:val="26"/>
        </w:rPr>
        <w:t xml:space="preserve"> </w:t>
      </w:r>
      <w:r w:rsidR="00997C81" w:rsidRPr="00E031C5">
        <w:rPr>
          <w:rFonts w:ascii="Times New Roman" w:hAnsi="Times New Roman"/>
          <w:sz w:val="26"/>
          <w:szCs w:val="26"/>
        </w:rPr>
        <w:t>П</w:t>
      </w:r>
      <w:r w:rsidRPr="00E031C5">
        <w:rPr>
          <w:rFonts w:ascii="Times New Roman" w:hAnsi="Times New Roman"/>
          <w:sz w:val="26"/>
          <w:szCs w:val="26"/>
        </w:rPr>
        <w:t>роблемы:</w:t>
      </w:r>
    </w:p>
    <w:p w:rsidR="00ED1580" w:rsidRPr="00F746D1" w:rsidRDefault="00DE2315" w:rsidP="00ED1580">
      <w:pPr>
        <w:spacing w:after="0" w:line="360" w:lineRule="auto"/>
        <w:ind w:firstLine="709"/>
        <w:jc w:val="both"/>
        <w:rPr>
          <w:rFonts w:ascii="Times New Roman" w:hAnsi="Times New Roman"/>
          <w:sz w:val="26"/>
          <w:szCs w:val="26"/>
        </w:rPr>
      </w:pPr>
      <w:r w:rsidRPr="00F746D1">
        <w:rPr>
          <w:rFonts w:ascii="Times New Roman" w:hAnsi="Times New Roman"/>
          <w:sz w:val="26"/>
          <w:szCs w:val="26"/>
        </w:rPr>
        <w:t>–</w:t>
      </w:r>
      <w:r w:rsidR="00ED1580" w:rsidRPr="00F746D1">
        <w:rPr>
          <w:rFonts w:ascii="Times New Roman" w:hAnsi="Times New Roman"/>
          <w:sz w:val="26"/>
          <w:szCs w:val="26"/>
        </w:rPr>
        <w:t xml:space="preserve"> отсутствие средств на приобретение техники для выполнения ремонтных работ;</w:t>
      </w:r>
    </w:p>
    <w:p w:rsidR="00ED1580" w:rsidRPr="00F746D1" w:rsidRDefault="00DE2315" w:rsidP="00ED1580">
      <w:pPr>
        <w:spacing w:after="0" w:line="360" w:lineRule="auto"/>
        <w:ind w:firstLine="709"/>
        <w:jc w:val="both"/>
        <w:rPr>
          <w:rFonts w:ascii="Times New Roman" w:hAnsi="Times New Roman"/>
          <w:sz w:val="26"/>
          <w:szCs w:val="26"/>
        </w:rPr>
      </w:pPr>
      <w:r w:rsidRPr="00F746D1">
        <w:rPr>
          <w:rFonts w:ascii="Times New Roman" w:hAnsi="Times New Roman"/>
          <w:sz w:val="26"/>
          <w:szCs w:val="26"/>
        </w:rPr>
        <w:t>–</w:t>
      </w:r>
      <w:r w:rsidR="00E74356" w:rsidRPr="00E74356">
        <w:rPr>
          <w:rFonts w:ascii="Times New Roman" w:hAnsi="Times New Roman"/>
          <w:sz w:val="26"/>
          <w:szCs w:val="26"/>
        </w:rPr>
        <w:t xml:space="preserve">отсутствие средств на </w:t>
      </w:r>
      <w:r w:rsidR="00ED1580" w:rsidRPr="00F746D1">
        <w:rPr>
          <w:rFonts w:ascii="Times New Roman" w:hAnsi="Times New Roman"/>
          <w:sz w:val="26"/>
          <w:szCs w:val="26"/>
        </w:rPr>
        <w:t>приобретени</w:t>
      </w:r>
      <w:r w:rsidR="00E74356">
        <w:rPr>
          <w:rFonts w:ascii="Times New Roman" w:hAnsi="Times New Roman"/>
          <w:sz w:val="26"/>
          <w:szCs w:val="26"/>
        </w:rPr>
        <w:t>е</w:t>
      </w:r>
      <w:r w:rsidR="00ED1580" w:rsidRPr="00F746D1">
        <w:rPr>
          <w:rFonts w:ascii="Times New Roman" w:hAnsi="Times New Roman"/>
          <w:sz w:val="26"/>
          <w:szCs w:val="26"/>
        </w:rPr>
        <w:t xml:space="preserve"> материалов и инструментов для выполнения тех или иных работ;</w:t>
      </w:r>
    </w:p>
    <w:p w:rsidR="00ED1580" w:rsidRPr="00642E52" w:rsidRDefault="00E74356" w:rsidP="00ED1580">
      <w:pPr>
        <w:spacing w:after="0" w:line="360" w:lineRule="auto"/>
        <w:ind w:firstLine="709"/>
        <w:jc w:val="both"/>
        <w:rPr>
          <w:rFonts w:ascii="Times New Roman" w:hAnsi="Times New Roman"/>
          <w:sz w:val="26"/>
          <w:szCs w:val="26"/>
        </w:rPr>
      </w:pPr>
      <w:r w:rsidRPr="00E74356">
        <w:rPr>
          <w:rFonts w:ascii="Times New Roman" w:hAnsi="Times New Roman"/>
          <w:sz w:val="26"/>
          <w:szCs w:val="26"/>
        </w:rPr>
        <w:t xml:space="preserve">– </w:t>
      </w:r>
      <w:r w:rsidR="00ED1580" w:rsidRPr="00E74356">
        <w:rPr>
          <w:rFonts w:ascii="Times New Roman" w:hAnsi="Times New Roman"/>
          <w:sz w:val="26"/>
          <w:szCs w:val="26"/>
        </w:rPr>
        <w:t>наличие непогашенной задолженности за оказанные жилищно</w:t>
      </w:r>
      <w:r w:rsidR="00C95DA6">
        <w:rPr>
          <w:rFonts w:ascii="Times New Roman" w:hAnsi="Times New Roman"/>
          <w:sz w:val="26"/>
          <w:szCs w:val="26"/>
        </w:rPr>
        <w:t xml:space="preserve"> – </w:t>
      </w:r>
      <w:r w:rsidR="00ED1580" w:rsidRPr="00642E52">
        <w:rPr>
          <w:rFonts w:ascii="Times New Roman" w:hAnsi="Times New Roman"/>
          <w:sz w:val="26"/>
          <w:szCs w:val="26"/>
        </w:rPr>
        <w:t>коммунальные услуги</w:t>
      </w:r>
      <w:r w:rsidRPr="00642E52">
        <w:rPr>
          <w:rFonts w:ascii="Times New Roman" w:hAnsi="Times New Roman"/>
          <w:sz w:val="26"/>
          <w:szCs w:val="26"/>
        </w:rPr>
        <w:t>.</w:t>
      </w:r>
    </w:p>
    <w:p w:rsidR="00FF62FD" w:rsidRPr="000D5A4F" w:rsidRDefault="00ED1580" w:rsidP="000D5A4F">
      <w:pPr>
        <w:widowControl w:val="0"/>
        <w:spacing w:after="0" w:line="360" w:lineRule="auto"/>
        <w:ind w:firstLine="709"/>
        <w:jc w:val="both"/>
        <w:rPr>
          <w:rFonts w:ascii="Times New Roman" w:hAnsi="Times New Roman"/>
          <w:sz w:val="26"/>
          <w:szCs w:val="26"/>
        </w:rPr>
      </w:pPr>
      <w:r w:rsidRPr="00642E52">
        <w:rPr>
          <w:rFonts w:ascii="Times New Roman" w:hAnsi="Times New Roman"/>
          <w:sz w:val="26"/>
          <w:szCs w:val="26"/>
        </w:rPr>
        <w:t xml:space="preserve">Основные показатели, </w:t>
      </w:r>
      <w:r w:rsidRPr="00830E20">
        <w:rPr>
          <w:rFonts w:ascii="Times New Roman" w:hAnsi="Times New Roman"/>
          <w:sz w:val="26"/>
          <w:szCs w:val="26"/>
        </w:rPr>
        <w:t xml:space="preserve">характеризующие состояние жилищного фонда сельского поселения по состоянию на </w:t>
      </w:r>
      <w:r w:rsidR="00F746D1" w:rsidRPr="00830E20">
        <w:rPr>
          <w:rFonts w:ascii="Times New Roman" w:hAnsi="Times New Roman"/>
          <w:sz w:val="26"/>
          <w:szCs w:val="26"/>
        </w:rPr>
        <w:t>01.01.</w:t>
      </w:r>
      <w:r w:rsidRPr="00830E20">
        <w:rPr>
          <w:rFonts w:ascii="Times New Roman" w:hAnsi="Times New Roman"/>
          <w:sz w:val="26"/>
          <w:szCs w:val="26"/>
        </w:rPr>
        <w:t>201</w:t>
      </w:r>
      <w:r w:rsidR="00830E20" w:rsidRPr="00830E20">
        <w:rPr>
          <w:rFonts w:ascii="Times New Roman" w:hAnsi="Times New Roman"/>
          <w:sz w:val="26"/>
          <w:szCs w:val="26"/>
        </w:rPr>
        <w:t>4</w:t>
      </w:r>
      <w:r w:rsidRPr="00A749F1">
        <w:rPr>
          <w:rFonts w:ascii="Times New Roman" w:hAnsi="Times New Roman"/>
          <w:color w:val="FF0000"/>
          <w:sz w:val="26"/>
          <w:szCs w:val="26"/>
        </w:rPr>
        <w:t xml:space="preserve"> </w:t>
      </w:r>
      <w:r w:rsidRPr="00642E52">
        <w:rPr>
          <w:rFonts w:ascii="Times New Roman" w:hAnsi="Times New Roman"/>
          <w:sz w:val="26"/>
          <w:szCs w:val="26"/>
        </w:rPr>
        <w:t xml:space="preserve">г. представлены в таблице </w:t>
      </w:r>
      <w:r w:rsidR="005473AC" w:rsidRPr="00642E52">
        <w:rPr>
          <w:rFonts w:ascii="Times New Roman" w:hAnsi="Times New Roman"/>
          <w:sz w:val="26"/>
          <w:szCs w:val="26"/>
        </w:rPr>
        <w:t>1</w:t>
      </w:r>
      <w:r w:rsidR="00F746D1" w:rsidRPr="00642E52">
        <w:rPr>
          <w:rFonts w:ascii="Times New Roman" w:hAnsi="Times New Roman"/>
          <w:sz w:val="26"/>
          <w:szCs w:val="26"/>
        </w:rPr>
        <w:t>8</w:t>
      </w:r>
      <w:r w:rsidR="005473AC" w:rsidRPr="00642E52">
        <w:rPr>
          <w:rFonts w:ascii="Times New Roman" w:hAnsi="Times New Roman"/>
          <w:sz w:val="26"/>
          <w:szCs w:val="26"/>
        </w:rPr>
        <w:t>.</w:t>
      </w:r>
    </w:p>
    <w:p w:rsidR="00ED1580" w:rsidRPr="00642E52" w:rsidRDefault="00ED1580" w:rsidP="00ED1580">
      <w:pPr>
        <w:widowControl w:val="0"/>
        <w:spacing w:after="0" w:line="360" w:lineRule="auto"/>
        <w:ind w:firstLine="709"/>
        <w:jc w:val="right"/>
        <w:rPr>
          <w:rFonts w:ascii="Times New Roman" w:hAnsi="Times New Roman"/>
          <w:bCs/>
          <w:sz w:val="26"/>
          <w:szCs w:val="26"/>
        </w:rPr>
      </w:pPr>
      <w:r w:rsidRPr="00642E52">
        <w:rPr>
          <w:rFonts w:ascii="Times New Roman" w:hAnsi="Times New Roman"/>
          <w:bCs/>
          <w:sz w:val="26"/>
          <w:szCs w:val="26"/>
        </w:rPr>
        <w:t xml:space="preserve">Таблица </w:t>
      </w:r>
      <w:r w:rsidR="005473AC" w:rsidRPr="00642E52">
        <w:rPr>
          <w:rFonts w:ascii="Times New Roman" w:hAnsi="Times New Roman"/>
          <w:bCs/>
          <w:sz w:val="26"/>
          <w:szCs w:val="26"/>
        </w:rPr>
        <w:t>1</w:t>
      </w:r>
      <w:r w:rsidR="00F746D1" w:rsidRPr="00642E52">
        <w:rPr>
          <w:rFonts w:ascii="Times New Roman" w:hAnsi="Times New Roman"/>
          <w:bCs/>
          <w:sz w:val="26"/>
          <w:szCs w:val="26"/>
        </w:rPr>
        <w:t>8</w:t>
      </w:r>
    </w:p>
    <w:p w:rsidR="00ED1580" w:rsidRPr="00642E52" w:rsidRDefault="00ED1580" w:rsidP="00ED1580">
      <w:pPr>
        <w:spacing w:after="0" w:line="360" w:lineRule="auto"/>
        <w:jc w:val="center"/>
        <w:rPr>
          <w:rFonts w:ascii="Times New Roman" w:hAnsi="Times New Roman"/>
          <w:b/>
          <w:sz w:val="26"/>
          <w:szCs w:val="26"/>
        </w:rPr>
      </w:pPr>
      <w:r w:rsidRPr="00642E52">
        <w:rPr>
          <w:rFonts w:ascii="Times New Roman" w:hAnsi="Times New Roman"/>
          <w:b/>
          <w:sz w:val="26"/>
          <w:szCs w:val="26"/>
        </w:rPr>
        <w:t>Сводные данные о состоянии жилищного фонда</w:t>
      </w:r>
    </w:p>
    <w:tbl>
      <w:tblPr>
        <w:tblW w:w="9229" w:type="dxa"/>
        <w:tblInd w:w="93" w:type="dxa"/>
        <w:tblLayout w:type="fixed"/>
        <w:tblLook w:val="04A0" w:firstRow="1" w:lastRow="0" w:firstColumn="1" w:lastColumn="0" w:noHBand="0" w:noVBand="1"/>
      </w:tblPr>
      <w:tblGrid>
        <w:gridCol w:w="1686"/>
        <w:gridCol w:w="2015"/>
        <w:gridCol w:w="1134"/>
        <w:gridCol w:w="2197"/>
        <w:gridCol w:w="2197"/>
      </w:tblGrid>
      <w:tr w:rsidR="00830E20" w:rsidRPr="00FF62FD" w:rsidTr="00830E20">
        <w:trPr>
          <w:trHeight w:val="1560"/>
          <w:tblHeader/>
        </w:trPr>
        <w:tc>
          <w:tcPr>
            <w:tcW w:w="1686"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Наименование показателей</w:t>
            </w:r>
          </w:p>
        </w:tc>
        <w:tc>
          <w:tcPr>
            <w:tcW w:w="2015"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Общая площадь жилых помещений, тыс. м</w:t>
            </w:r>
            <w:r w:rsidRPr="00FF62FD">
              <w:rPr>
                <w:rFonts w:ascii="Times New Roman" w:eastAsia="Times New Roman" w:hAnsi="Times New Roman"/>
                <w:b/>
                <w:bCs/>
                <w:sz w:val="24"/>
                <w:szCs w:val="24"/>
                <w:vertAlign w:val="superscript"/>
                <w:lang w:eastAsia="ru-RU"/>
              </w:rPr>
              <w:t>2</w:t>
            </w:r>
          </w:p>
        </w:tc>
        <w:tc>
          <w:tcPr>
            <w:tcW w:w="1134" w:type="dxa"/>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w:t>
            </w:r>
          </w:p>
        </w:tc>
        <w:tc>
          <w:tcPr>
            <w:tcW w:w="2197"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в индивидуальных жилых домах</w:t>
            </w:r>
          </w:p>
        </w:tc>
        <w:tc>
          <w:tcPr>
            <w:tcW w:w="2197"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в многоквартирных жилых домах</w:t>
            </w:r>
          </w:p>
        </w:tc>
      </w:tr>
      <w:tr w:rsidR="00830E20" w:rsidRPr="00FF62FD" w:rsidTr="00830E20">
        <w:trPr>
          <w:trHeight w:val="649"/>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По материалу стен</w:t>
            </w:r>
          </w:p>
        </w:tc>
        <w:tc>
          <w:tcPr>
            <w:tcW w:w="2015"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rFonts w:ascii="Times New Roman" w:hAnsi="Times New Roman"/>
                <w:sz w:val="24"/>
                <w:szCs w:val="24"/>
              </w:rPr>
            </w:pPr>
          </w:p>
        </w:tc>
        <w:tc>
          <w:tcPr>
            <w:tcW w:w="2197"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c>
          <w:tcPr>
            <w:tcW w:w="2197"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кирпичные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панельные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деревянные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7,6</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100,0</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148</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15</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прочие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59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По годам возведения</w:t>
            </w:r>
          </w:p>
        </w:tc>
        <w:tc>
          <w:tcPr>
            <w:tcW w:w="2015" w:type="dxa"/>
            <w:tcBorders>
              <w:top w:val="nil"/>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nil"/>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nil"/>
              <w:left w:val="nil"/>
              <w:bottom w:val="single" w:sz="4" w:space="0" w:color="auto"/>
              <w:right w:val="single" w:sz="4" w:space="0" w:color="auto"/>
            </w:tcBorders>
            <w:shd w:val="clear" w:color="000000" w:fill="FFFFFF"/>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1921-1945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0,1</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0,1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1946-1970</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3,5</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46,1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90</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1971-1995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3,9</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51,3</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54</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12</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после 1995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0,1</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0,1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597"/>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По проценту износа</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p>
        </w:tc>
        <w:tc>
          <w:tcPr>
            <w:tcW w:w="2197"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0 до 30%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31% до 65%</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66% до 70%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lastRenderedPageBreak/>
              <w:t>свыше 70%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7,6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100,0</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148</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15</w:t>
            </w:r>
          </w:p>
        </w:tc>
      </w:tr>
    </w:tbl>
    <w:p w:rsidR="00726FA2" w:rsidRPr="00E56AE6" w:rsidRDefault="00726FA2" w:rsidP="00726FA2">
      <w:pPr>
        <w:widowControl w:val="0"/>
        <w:spacing w:after="0" w:line="360" w:lineRule="auto"/>
        <w:jc w:val="both"/>
        <w:rPr>
          <w:rFonts w:ascii="Times New Roman" w:hAnsi="Times New Roman"/>
          <w:color w:val="000000" w:themeColor="text1"/>
          <w:sz w:val="24"/>
          <w:szCs w:val="24"/>
        </w:rPr>
      </w:pPr>
    </w:p>
    <w:p w:rsidR="00ED1580" w:rsidRPr="00D747AD" w:rsidRDefault="00ED1580" w:rsidP="00ED1580">
      <w:pPr>
        <w:widowControl w:val="0"/>
        <w:spacing w:after="0" w:line="360" w:lineRule="auto"/>
        <w:ind w:firstLine="709"/>
        <w:jc w:val="both"/>
        <w:rPr>
          <w:rFonts w:ascii="Times New Roman" w:hAnsi="Times New Roman"/>
          <w:sz w:val="26"/>
          <w:szCs w:val="26"/>
        </w:rPr>
      </w:pPr>
      <w:r w:rsidRPr="00E56AE6">
        <w:rPr>
          <w:rFonts w:ascii="Times New Roman" w:hAnsi="Times New Roman"/>
          <w:color w:val="000000" w:themeColor="text1"/>
          <w:sz w:val="26"/>
          <w:szCs w:val="26"/>
        </w:rPr>
        <w:t xml:space="preserve">Таким образом, в </w:t>
      </w:r>
      <w:r w:rsidR="00DE1D61" w:rsidRPr="00E56AE6">
        <w:rPr>
          <w:rFonts w:ascii="Times New Roman" w:hAnsi="Times New Roman"/>
          <w:color w:val="000000" w:themeColor="text1"/>
          <w:sz w:val="26"/>
          <w:szCs w:val="26"/>
        </w:rPr>
        <w:t>Балакиревском</w:t>
      </w:r>
      <w:r w:rsidRPr="00D747AD">
        <w:rPr>
          <w:rFonts w:ascii="Times New Roman" w:hAnsi="Times New Roman"/>
          <w:sz w:val="26"/>
          <w:szCs w:val="26"/>
        </w:rPr>
        <w:t xml:space="preserve"> сельском </w:t>
      </w:r>
      <w:r w:rsidRPr="00830E20">
        <w:rPr>
          <w:rFonts w:ascii="Times New Roman" w:hAnsi="Times New Roman"/>
          <w:sz w:val="26"/>
          <w:szCs w:val="26"/>
        </w:rPr>
        <w:t xml:space="preserve">поселении </w:t>
      </w:r>
      <w:r w:rsidR="00830E20" w:rsidRPr="00830E20">
        <w:rPr>
          <w:rFonts w:ascii="Times New Roman" w:hAnsi="Times New Roman"/>
          <w:sz w:val="26"/>
          <w:szCs w:val="26"/>
        </w:rPr>
        <w:t>100,0</w:t>
      </w:r>
      <w:r w:rsidR="00830E20">
        <w:rPr>
          <w:rFonts w:ascii="Times New Roman" w:hAnsi="Times New Roman"/>
          <w:color w:val="FF0000"/>
          <w:sz w:val="26"/>
          <w:szCs w:val="26"/>
        </w:rPr>
        <w:t xml:space="preserve"> </w:t>
      </w:r>
      <w:r w:rsidR="0062784E" w:rsidRPr="00D747AD">
        <w:rPr>
          <w:rFonts w:ascii="Times New Roman" w:hAnsi="Times New Roman"/>
          <w:sz w:val="26"/>
          <w:szCs w:val="26"/>
        </w:rPr>
        <w:t>%</w:t>
      </w:r>
      <w:r w:rsidR="0062784E">
        <w:rPr>
          <w:rFonts w:ascii="Times New Roman" w:hAnsi="Times New Roman"/>
          <w:sz w:val="26"/>
          <w:szCs w:val="26"/>
        </w:rPr>
        <w:t xml:space="preserve"> общей жилой площади находится в</w:t>
      </w:r>
      <w:r w:rsidR="00DE7B70">
        <w:rPr>
          <w:rFonts w:ascii="Times New Roman" w:hAnsi="Times New Roman"/>
          <w:sz w:val="26"/>
          <w:szCs w:val="26"/>
        </w:rPr>
        <w:t xml:space="preserve"> </w:t>
      </w:r>
      <w:r w:rsidR="00883C57" w:rsidRPr="00D747AD">
        <w:rPr>
          <w:rFonts w:ascii="Times New Roman" w:hAnsi="Times New Roman"/>
          <w:sz w:val="26"/>
          <w:szCs w:val="26"/>
        </w:rPr>
        <w:t>деревян</w:t>
      </w:r>
      <w:r w:rsidR="0062784E">
        <w:rPr>
          <w:rFonts w:ascii="Times New Roman" w:hAnsi="Times New Roman"/>
          <w:sz w:val="26"/>
          <w:szCs w:val="26"/>
        </w:rPr>
        <w:t>ных домах</w:t>
      </w:r>
      <w:r w:rsidR="007C701F" w:rsidRPr="00D747AD">
        <w:rPr>
          <w:rFonts w:ascii="Times New Roman" w:hAnsi="Times New Roman"/>
          <w:sz w:val="26"/>
          <w:szCs w:val="26"/>
        </w:rPr>
        <w:t xml:space="preserve">. </w:t>
      </w:r>
    </w:p>
    <w:p w:rsidR="00ED1580" w:rsidRPr="00E031C5" w:rsidRDefault="00ED1580" w:rsidP="00D747AD">
      <w:pPr>
        <w:widowControl w:val="0"/>
        <w:spacing w:after="0" w:line="360" w:lineRule="auto"/>
        <w:ind w:firstLine="709"/>
        <w:jc w:val="both"/>
        <w:rPr>
          <w:rFonts w:ascii="Times New Roman" w:hAnsi="Times New Roman"/>
          <w:sz w:val="26"/>
          <w:szCs w:val="26"/>
        </w:rPr>
      </w:pPr>
      <w:r w:rsidRPr="00830E20">
        <w:rPr>
          <w:rFonts w:ascii="Times New Roman" w:hAnsi="Times New Roman"/>
          <w:sz w:val="26"/>
          <w:szCs w:val="26"/>
        </w:rPr>
        <w:t>Наибольшая площадь жилых домов (</w:t>
      </w:r>
      <w:r w:rsidR="00830E20" w:rsidRPr="00830E20">
        <w:rPr>
          <w:rFonts w:ascii="Times New Roman" w:hAnsi="Times New Roman"/>
          <w:sz w:val="26"/>
          <w:szCs w:val="26"/>
        </w:rPr>
        <w:t>3,9</w:t>
      </w:r>
      <w:r w:rsidRPr="00830E20">
        <w:rPr>
          <w:rFonts w:ascii="Times New Roman" w:hAnsi="Times New Roman"/>
          <w:sz w:val="26"/>
          <w:szCs w:val="26"/>
        </w:rPr>
        <w:t xml:space="preserve"> тыс. м</w:t>
      </w:r>
      <w:r w:rsidRPr="00830E20">
        <w:rPr>
          <w:rFonts w:ascii="Times New Roman" w:hAnsi="Times New Roman"/>
          <w:sz w:val="26"/>
          <w:szCs w:val="26"/>
          <w:vertAlign w:val="superscript"/>
        </w:rPr>
        <w:t>2</w:t>
      </w:r>
      <w:r w:rsidR="007C701F" w:rsidRPr="00830E20">
        <w:rPr>
          <w:rFonts w:ascii="Times New Roman" w:hAnsi="Times New Roman"/>
          <w:sz w:val="26"/>
          <w:szCs w:val="26"/>
        </w:rPr>
        <w:t xml:space="preserve">, около </w:t>
      </w:r>
      <w:r w:rsidR="00830E20" w:rsidRPr="00830E20">
        <w:rPr>
          <w:rFonts w:ascii="Times New Roman" w:hAnsi="Times New Roman"/>
          <w:sz w:val="26"/>
          <w:szCs w:val="26"/>
        </w:rPr>
        <w:t xml:space="preserve">51,3 </w:t>
      </w:r>
      <w:r w:rsidR="007C701F" w:rsidRPr="00830E20">
        <w:rPr>
          <w:rFonts w:ascii="Times New Roman" w:hAnsi="Times New Roman"/>
          <w:sz w:val="26"/>
          <w:szCs w:val="26"/>
        </w:rPr>
        <w:t>%</w:t>
      </w:r>
      <w:r w:rsidRPr="00830E20">
        <w:rPr>
          <w:rFonts w:ascii="Times New Roman" w:hAnsi="Times New Roman"/>
          <w:sz w:val="26"/>
          <w:szCs w:val="26"/>
        </w:rPr>
        <w:t>) была построена в период 19</w:t>
      </w:r>
      <w:r w:rsidR="00830E20" w:rsidRPr="00830E20">
        <w:rPr>
          <w:rFonts w:ascii="Times New Roman" w:hAnsi="Times New Roman"/>
          <w:sz w:val="26"/>
          <w:szCs w:val="26"/>
        </w:rPr>
        <w:t>71</w:t>
      </w:r>
      <w:r w:rsidR="00A749F1" w:rsidRPr="00830E20">
        <w:rPr>
          <w:rFonts w:ascii="Times New Roman" w:hAnsi="Times New Roman"/>
          <w:sz w:val="26"/>
          <w:szCs w:val="26"/>
        </w:rPr>
        <w:t xml:space="preserve"> – </w:t>
      </w:r>
      <w:r w:rsidRPr="00830E20">
        <w:rPr>
          <w:rFonts w:ascii="Times New Roman" w:hAnsi="Times New Roman"/>
          <w:sz w:val="26"/>
          <w:szCs w:val="26"/>
        </w:rPr>
        <w:t>19</w:t>
      </w:r>
      <w:r w:rsidR="00830E20" w:rsidRPr="00830E20">
        <w:rPr>
          <w:rFonts w:ascii="Times New Roman" w:hAnsi="Times New Roman"/>
          <w:sz w:val="26"/>
          <w:szCs w:val="26"/>
        </w:rPr>
        <w:t>95</w:t>
      </w:r>
      <w:r w:rsidRPr="00830E20">
        <w:rPr>
          <w:rFonts w:ascii="Times New Roman" w:hAnsi="Times New Roman"/>
          <w:sz w:val="26"/>
          <w:szCs w:val="26"/>
        </w:rPr>
        <w:t xml:space="preserve"> гг.</w:t>
      </w:r>
      <w:r w:rsidR="00D747AD" w:rsidRPr="00830E20">
        <w:rPr>
          <w:rFonts w:ascii="Times New Roman" w:hAnsi="Times New Roman"/>
          <w:sz w:val="26"/>
          <w:szCs w:val="26"/>
        </w:rPr>
        <w:t>.</w:t>
      </w:r>
      <w:r w:rsidRPr="00830E20">
        <w:rPr>
          <w:rFonts w:ascii="Times New Roman" w:hAnsi="Times New Roman"/>
          <w:sz w:val="26"/>
          <w:szCs w:val="26"/>
        </w:rPr>
        <w:t xml:space="preserve"> Именно этим обусловлен достаточно большой процент износа жилищного фонда </w:t>
      </w:r>
      <w:r w:rsidR="00D2512A" w:rsidRPr="00830E20">
        <w:rPr>
          <w:rFonts w:ascii="Times New Roman" w:hAnsi="Times New Roman"/>
          <w:sz w:val="26"/>
          <w:szCs w:val="26"/>
        </w:rPr>
        <w:t>Балакиревского</w:t>
      </w:r>
      <w:r w:rsidR="00D747AD" w:rsidRPr="00830E20">
        <w:rPr>
          <w:rFonts w:ascii="Times New Roman" w:hAnsi="Times New Roman"/>
          <w:sz w:val="26"/>
          <w:szCs w:val="26"/>
        </w:rPr>
        <w:t xml:space="preserve"> сельского поселения – </w:t>
      </w:r>
      <w:r w:rsidRPr="00830E20">
        <w:rPr>
          <w:rFonts w:ascii="Times New Roman" w:hAnsi="Times New Roman"/>
          <w:bCs/>
          <w:sz w:val="26"/>
          <w:szCs w:val="26"/>
        </w:rPr>
        <w:t>свойственна постепенная тенденция увеличения ветхого и аварийного жилищного</w:t>
      </w:r>
      <w:r w:rsidRPr="00D747AD">
        <w:rPr>
          <w:rFonts w:ascii="Times New Roman" w:hAnsi="Times New Roman"/>
          <w:bCs/>
          <w:sz w:val="26"/>
          <w:szCs w:val="26"/>
        </w:rPr>
        <w:t xml:space="preserve"> фонда, однако </w:t>
      </w:r>
      <w:r w:rsidRPr="00E031C5">
        <w:rPr>
          <w:rFonts w:ascii="Times New Roman" w:hAnsi="Times New Roman"/>
          <w:bCs/>
          <w:sz w:val="26"/>
          <w:szCs w:val="26"/>
        </w:rPr>
        <w:t>документально ветхий и аварий</w:t>
      </w:r>
      <w:r w:rsidR="00292F05" w:rsidRPr="00E031C5">
        <w:rPr>
          <w:rFonts w:ascii="Times New Roman" w:hAnsi="Times New Roman"/>
          <w:bCs/>
          <w:sz w:val="26"/>
          <w:szCs w:val="26"/>
        </w:rPr>
        <w:t>ный жилищный фонд не определен.</w:t>
      </w:r>
    </w:p>
    <w:p w:rsidR="00ED1580" w:rsidRPr="007E78B7" w:rsidRDefault="00ED1580" w:rsidP="00ED1580">
      <w:pPr>
        <w:widowControl w:val="0"/>
        <w:spacing w:after="0" w:line="360" w:lineRule="auto"/>
        <w:ind w:firstLine="709"/>
        <w:jc w:val="both"/>
        <w:rPr>
          <w:rFonts w:ascii="Times New Roman" w:hAnsi="Times New Roman"/>
          <w:sz w:val="26"/>
          <w:szCs w:val="26"/>
        </w:rPr>
      </w:pPr>
      <w:r w:rsidRPr="00D747AD">
        <w:rPr>
          <w:rFonts w:ascii="Times New Roman" w:hAnsi="Times New Roman"/>
          <w:bCs/>
          <w:sz w:val="26"/>
          <w:szCs w:val="26"/>
        </w:rPr>
        <w:t xml:space="preserve">Особенно следует отметить, что </w:t>
      </w:r>
      <w:r w:rsidRPr="00D747AD">
        <w:rPr>
          <w:rFonts w:ascii="Times New Roman" w:hAnsi="Times New Roman"/>
          <w:sz w:val="26"/>
          <w:szCs w:val="26"/>
        </w:rPr>
        <w:t xml:space="preserve">новое строительство в </w:t>
      </w:r>
      <w:r w:rsidR="00DE1D61" w:rsidRPr="007E78B7">
        <w:rPr>
          <w:rFonts w:ascii="Times New Roman" w:hAnsi="Times New Roman"/>
          <w:sz w:val="26"/>
          <w:szCs w:val="26"/>
        </w:rPr>
        <w:t>Балакиревском</w:t>
      </w:r>
      <w:r w:rsidRPr="007E78B7">
        <w:rPr>
          <w:rFonts w:ascii="Times New Roman" w:hAnsi="Times New Roman"/>
          <w:sz w:val="26"/>
          <w:szCs w:val="26"/>
        </w:rPr>
        <w:t xml:space="preserve"> сельском поселении не осуществляется, что является </w:t>
      </w:r>
      <w:r w:rsidR="00C95DA6" w:rsidRPr="007E78B7">
        <w:rPr>
          <w:rFonts w:ascii="Times New Roman" w:hAnsi="Times New Roman"/>
          <w:sz w:val="26"/>
          <w:szCs w:val="26"/>
        </w:rPr>
        <w:t xml:space="preserve">одним из </w:t>
      </w:r>
      <w:r w:rsidRPr="007E78B7">
        <w:rPr>
          <w:rFonts w:ascii="Times New Roman" w:hAnsi="Times New Roman"/>
          <w:sz w:val="26"/>
          <w:szCs w:val="26"/>
        </w:rPr>
        <w:t>сдерживающ</w:t>
      </w:r>
      <w:r w:rsidR="00292F05" w:rsidRPr="007E78B7">
        <w:rPr>
          <w:rFonts w:ascii="Times New Roman" w:hAnsi="Times New Roman"/>
          <w:sz w:val="26"/>
          <w:szCs w:val="26"/>
        </w:rPr>
        <w:t>и</w:t>
      </w:r>
      <w:r w:rsidR="00C95DA6" w:rsidRPr="007E78B7">
        <w:rPr>
          <w:rFonts w:ascii="Times New Roman" w:hAnsi="Times New Roman"/>
          <w:sz w:val="26"/>
          <w:szCs w:val="26"/>
        </w:rPr>
        <w:t>х</w:t>
      </w:r>
      <w:r w:rsidR="00292F05" w:rsidRPr="007E78B7">
        <w:rPr>
          <w:rFonts w:ascii="Times New Roman" w:hAnsi="Times New Roman"/>
          <w:sz w:val="26"/>
          <w:szCs w:val="26"/>
        </w:rPr>
        <w:t xml:space="preserve"> факторо</w:t>
      </w:r>
      <w:r w:rsidR="00C95DA6" w:rsidRPr="007E78B7">
        <w:rPr>
          <w:rFonts w:ascii="Times New Roman" w:hAnsi="Times New Roman"/>
          <w:sz w:val="26"/>
          <w:szCs w:val="26"/>
        </w:rPr>
        <w:t>в</w:t>
      </w:r>
      <w:r w:rsidR="00292F05" w:rsidRPr="007E78B7">
        <w:rPr>
          <w:rFonts w:ascii="Times New Roman" w:hAnsi="Times New Roman"/>
          <w:sz w:val="26"/>
          <w:szCs w:val="26"/>
        </w:rPr>
        <w:t xml:space="preserve"> развития поселения.</w:t>
      </w:r>
    </w:p>
    <w:p w:rsidR="00ED1580" w:rsidRPr="005B58DC" w:rsidRDefault="00ED1580" w:rsidP="00ED1580">
      <w:pPr>
        <w:spacing w:after="0" w:line="360" w:lineRule="auto"/>
        <w:rPr>
          <w:rFonts w:ascii="Times New Roman" w:hAnsi="Times New Roman"/>
          <w:sz w:val="26"/>
          <w:szCs w:val="26"/>
        </w:rPr>
      </w:pPr>
    </w:p>
    <w:p w:rsidR="00726FA2" w:rsidRPr="00767413" w:rsidRDefault="00726FA2" w:rsidP="006B05C6">
      <w:pPr>
        <w:pStyle w:val="21"/>
        <w:ind w:firstLine="708"/>
      </w:pPr>
      <w:bookmarkStart w:id="12" w:name="_Toc404336270"/>
      <w:r>
        <w:t>2.4</w:t>
      </w:r>
      <w:r>
        <w:tab/>
        <w:t>Прогноз развития жилищной сферы</w:t>
      </w:r>
      <w:bookmarkEnd w:id="12"/>
    </w:p>
    <w:p w:rsidR="00726FA2" w:rsidRDefault="00726FA2" w:rsidP="00594093">
      <w:pPr>
        <w:suppressAutoHyphens/>
        <w:spacing w:after="0" w:line="360" w:lineRule="auto"/>
        <w:ind w:firstLine="709"/>
        <w:jc w:val="both"/>
        <w:rPr>
          <w:rFonts w:ascii="Times New Roman" w:eastAsia="Arial Unicode MS" w:hAnsi="Times New Roman"/>
          <w:sz w:val="26"/>
          <w:szCs w:val="26"/>
        </w:rPr>
      </w:pPr>
    </w:p>
    <w:p w:rsidR="00594093" w:rsidRPr="005B58DC" w:rsidRDefault="00594093" w:rsidP="00594093">
      <w:pPr>
        <w:suppressAutoHyphens/>
        <w:spacing w:after="0" w:line="360" w:lineRule="auto"/>
        <w:ind w:firstLine="709"/>
        <w:jc w:val="both"/>
        <w:rPr>
          <w:rFonts w:ascii="Times New Roman" w:hAnsi="Times New Roman"/>
          <w:sz w:val="26"/>
          <w:szCs w:val="26"/>
        </w:rPr>
      </w:pPr>
      <w:r w:rsidRPr="005B58DC">
        <w:rPr>
          <w:rFonts w:ascii="Times New Roman" w:eastAsia="Arial Unicode MS" w:hAnsi="Times New Roman"/>
          <w:sz w:val="26"/>
          <w:szCs w:val="26"/>
        </w:rPr>
        <w:t xml:space="preserve">Развитие жилищной сферы подразумевает </w:t>
      </w:r>
      <w:r w:rsidRPr="005B58DC">
        <w:rPr>
          <w:rFonts w:ascii="Times New Roman" w:hAnsi="Times New Roman"/>
          <w:sz w:val="26"/>
          <w:szCs w:val="26"/>
        </w:rPr>
        <w:t>организацию благоприятной и безопасной среды проживания населения, отвечающей его социальным, культурным, бытовым и другим потребностям.</w:t>
      </w:r>
    </w:p>
    <w:p w:rsidR="00594093" w:rsidRPr="005B58DC" w:rsidRDefault="00594093" w:rsidP="00594093">
      <w:pPr>
        <w:spacing w:after="0" w:line="360" w:lineRule="auto"/>
        <w:ind w:firstLine="709"/>
        <w:jc w:val="both"/>
        <w:rPr>
          <w:rFonts w:ascii="Times New Roman" w:hAnsi="Times New Roman"/>
          <w:sz w:val="26"/>
          <w:szCs w:val="26"/>
        </w:rPr>
      </w:pPr>
      <w:r w:rsidRPr="005B58DC">
        <w:rPr>
          <w:rFonts w:ascii="Times New Roman" w:hAnsi="Times New Roman"/>
          <w:sz w:val="26"/>
          <w:szCs w:val="26"/>
        </w:rPr>
        <w:t xml:space="preserve">Расчет требуемой площади жилой застройки сельского поселения для расселения прогнозного числа населения представлен в таблице </w:t>
      </w:r>
      <w:r w:rsidR="005B58DC" w:rsidRPr="005B58DC">
        <w:rPr>
          <w:rFonts w:ascii="Times New Roman" w:hAnsi="Times New Roman"/>
          <w:sz w:val="26"/>
          <w:szCs w:val="26"/>
        </w:rPr>
        <w:t>19</w:t>
      </w:r>
      <w:r w:rsidR="005473AC" w:rsidRPr="005B58DC">
        <w:rPr>
          <w:rFonts w:ascii="Times New Roman" w:hAnsi="Times New Roman"/>
          <w:sz w:val="26"/>
          <w:szCs w:val="26"/>
        </w:rPr>
        <w:t>.</w:t>
      </w:r>
    </w:p>
    <w:p w:rsidR="00594093" w:rsidRPr="005B58DC" w:rsidRDefault="00594093" w:rsidP="00594093">
      <w:pPr>
        <w:spacing w:after="0" w:line="360" w:lineRule="auto"/>
        <w:ind w:firstLine="709"/>
        <w:jc w:val="right"/>
        <w:rPr>
          <w:rFonts w:ascii="Times New Roman" w:hAnsi="Times New Roman"/>
          <w:sz w:val="26"/>
          <w:szCs w:val="26"/>
        </w:rPr>
      </w:pPr>
      <w:r w:rsidRPr="005B58DC">
        <w:rPr>
          <w:rFonts w:ascii="Times New Roman" w:hAnsi="Times New Roman"/>
          <w:sz w:val="26"/>
          <w:szCs w:val="26"/>
        </w:rPr>
        <w:t xml:space="preserve">Таблица </w:t>
      </w:r>
      <w:r w:rsidR="005B58DC" w:rsidRPr="005B58DC">
        <w:rPr>
          <w:rFonts w:ascii="Times New Roman" w:hAnsi="Times New Roman"/>
          <w:sz w:val="26"/>
          <w:szCs w:val="26"/>
        </w:rPr>
        <w:t>19</w:t>
      </w:r>
    </w:p>
    <w:p w:rsidR="00C15EC0" w:rsidRDefault="00594093" w:rsidP="00594093">
      <w:pPr>
        <w:spacing w:after="0" w:line="360" w:lineRule="auto"/>
        <w:jc w:val="center"/>
        <w:rPr>
          <w:rFonts w:ascii="Times New Roman" w:hAnsi="Times New Roman"/>
          <w:b/>
          <w:sz w:val="26"/>
          <w:szCs w:val="26"/>
        </w:rPr>
      </w:pPr>
      <w:r w:rsidRPr="005B58DC">
        <w:rPr>
          <w:rFonts w:ascii="Times New Roman" w:hAnsi="Times New Roman"/>
          <w:b/>
          <w:sz w:val="26"/>
          <w:szCs w:val="26"/>
        </w:rPr>
        <w:t>Расч</w:t>
      </w:r>
      <w:r w:rsidR="00C15EC0">
        <w:rPr>
          <w:rFonts w:ascii="Times New Roman" w:hAnsi="Times New Roman"/>
          <w:b/>
          <w:sz w:val="26"/>
          <w:szCs w:val="26"/>
        </w:rPr>
        <w:t>ет требуемой площади территории</w:t>
      </w:r>
    </w:p>
    <w:p w:rsidR="00594093" w:rsidRPr="005B58DC" w:rsidRDefault="00C15EC0" w:rsidP="00C15EC0">
      <w:pPr>
        <w:spacing w:after="0" w:line="360" w:lineRule="auto"/>
        <w:jc w:val="center"/>
        <w:rPr>
          <w:rFonts w:ascii="Times New Roman" w:hAnsi="Times New Roman"/>
          <w:b/>
          <w:sz w:val="26"/>
          <w:szCs w:val="26"/>
        </w:rPr>
      </w:pPr>
      <w:r>
        <w:rPr>
          <w:rFonts w:ascii="Times New Roman" w:hAnsi="Times New Roman"/>
          <w:b/>
          <w:sz w:val="26"/>
          <w:szCs w:val="26"/>
        </w:rPr>
        <w:t xml:space="preserve">для расселения населения </w:t>
      </w:r>
      <w:r w:rsidR="00594093" w:rsidRPr="005B58DC">
        <w:rPr>
          <w:rFonts w:ascii="Times New Roman" w:hAnsi="Times New Roman"/>
          <w:b/>
          <w:sz w:val="26"/>
          <w:szCs w:val="26"/>
        </w:rPr>
        <w:t>поселения в прогнозном периоде</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3683"/>
        <w:gridCol w:w="3429"/>
      </w:tblGrid>
      <w:tr w:rsidR="00594093" w:rsidRPr="00FF62FD" w:rsidTr="001328F2">
        <w:tc>
          <w:tcPr>
            <w:tcW w:w="1252"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чел.</w:t>
            </w:r>
          </w:p>
        </w:tc>
        <w:tc>
          <w:tcPr>
            <w:tcW w:w="1941"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Расчетная минимальная обеспеченность общей площадью жилых помещений, м</w:t>
            </w:r>
            <w:r w:rsidRPr="00FF62FD">
              <w:rPr>
                <w:rFonts w:ascii="Times New Roman" w:hAnsi="Times New Roman"/>
                <w:b/>
                <w:color w:val="000000" w:themeColor="text1"/>
                <w:sz w:val="24"/>
                <w:szCs w:val="24"/>
                <w:vertAlign w:val="superscript"/>
              </w:rPr>
              <w:t xml:space="preserve">2 </w:t>
            </w:r>
            <w:r w:rsidRPr="00FF62FD">
              <w:rPr>
                <w:rFonts w:ascii="Times New Roman" w:hAnsi="Times New Roman"/>
                <w:b/>
                <w:color w:val="000000" w:themeColor="text1"/>
                <w:sz w:val="24"/>
                <w:szCs w:val="24"/>
              </w:rPr>
              <w:t>/чел.</w:t>
            </w:r>
          </w:p>
        </w:tc>
        <w:tc>
          <w:tcPr>
            <w:tcW w:w="1807"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Требуемая площадь индивидуальной жилой застройки, м</w:t>
            </w:r>
            <w:r w:rsidRPr="00FF62FD">
              <w:rPr>
                <w:rFonts w:ascii="Times New Roman" w:hAnsi="Times New Roman"/>
                <w:b/>
                <w:color w:val="000000" w:themeColor="text1"/>
                <w:sz w:val="24"/>
                <w:szCs w:val="24"/>
                <w:vertAlign w:val="superscript"/>
              </w:rPr>
              <w:t>2</w:t>
            </w:r>
          </w:p>
        </w:tc>
      </w:tr>
      <w:tr w:rsidR="005B58DC" w:rsidRPr="00FF62FD" w:rsidTr="005B58DC">
        <w:trPr>
          <w:trHeight w:val="731"/>
        </w:trPr>
        <w:tc>
          <w:tcPr>
            <w:tcW w:w="1252" w:type="pct"/>
            <w:vAlign w:val="center"/>
          </w:tcPr>
          <w:p w:rsidR="00594093" w:rsidRPr="00FF62FD" w:rsidRDefault="00853587" w:rsidP="005B58DC">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c>
          <w:tcPr>
            <w:tcW w:w="1941" w:type="pct"/>
            <w:vAlign w:val="center"/>
          </w:tcPr>
          <w:p w:rsidR="00594093" w:rsidRPr="00FF62FD" w:rsidRDefault="00853587" w:rsidP="005B58DC">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36,5</w:t>
            </w:r>
          </w:p>
        </w:tc>
        <w:tc>
          <w:tcPr>
            <w:tcW w:w="1807" w:type="pct"/>
            <w:vAlign w:val="center"/>
          </w:tcPr>
          <w:p w:rsidR="00594093" w:rsidRPr="00FF62FD" w:rsidRDefault="00853587" w:rsidP="003341B0">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13906,5</w:t>
            </w:r>
          </w:p>
        </w:tc>
      </w:tr>
    </w:tbl>
    <w:p w:rsidR="00594093" w:rsidRPr="005B58DC" w:rsidRDefault="00594093" w:rsidP="00594093">
      <w:pPr>
        <w:pStyle w:val="ConsPlusNormal"/>
        <w:spacing w:line="360" w:lineRule="auto"/>
        <w:ind w:firstLine="709"/>
        <w:jc w:val="both"/>
        <w:rPr>
          <w:rFonts w:ascii="Times New Roman" w:hAnsi="Times New Roman" w:cs="Times New Roman"/>
          <w:sz w:val="26"/>
          <w:szCs w:val="26"/>
        </w:rPr>
      </w:pPr>
    </w:p>
    <w:p w:rsidR="00594093" w:rsidRPr="004B5C26" w:rsidRDefault="00594093" w:rsidP="00594093">
      <w:pPr>
        <w:pStyle w:val="ConsPlusNormal"/>
        <w:spacing w:line="360" w:lineRule="auto"/>
        <w:ind w:firstLine="709"/>
        <w:jc w:val="both"/>
        <w:rPr>
          <w:rFonts w:ascii="Times New Roman" w:hAnsi="Times New Roman" w:cs="Times New Roman"/>
          <w:color w:val="FF0000"/>
          <w:sz w:val="26"/>
          <w:szCs w:val="26"/>
        </w:rPr>
      </w:pPr>
      <w:r w:rsidRPr="005B58DC">
        <w:rPr>
          <w:rFonts w:ascii="Times New Roman" w:hAnsi="Times New Roman" w:cs="Times New Roman"/>
          <w:sz w:val="26"/>
          <w:szCs w:val="26"/>
        </w:rPr>
        <w:lastRenderedPageBreak/>
        <w:t xml:space="preserve">Исходя из указанных выше нормативов минимальной обеспеченности населения жилой площадью, а также с учетом рассчитанной прогнозной </w:t>
      </w:r>
      <w:r w:rsidRPr="00E031C5">
        <w:rPr>
          <w:rFonts w:ascii="Times New Roman" w:hAnsi="Times New Roman" w:cs="Times New Roman"/>
          <w:sz w:val="26"/>
          <w:szCs w:val="26"/>
        </w:rPr>
        <w:t>численности населения к 204</w:t>
      </w:r>
      <w:r w:rsidR="00853587" w:rsidRPr="00E031C5">
        <w:rPr>
          <w:rFonts w:ascii="Times New Roman" w:hAnsi="Times New Roman" w:cs="Times New Roman"/>
          <w:sz w:val="26"/>
          <w:szCs w:val="26"/>
        </w:rPr>
        <w:t>4</w:t>
      </w:r>
      <w:r w:rsidRPr="00E031C5">
        <w:rPr>
          <w:rFonts w:ascii="Times New Roman" w:hAnsi="Times New Roman" w:cs="Times New Roman"/>
          <w:sz w:val="26"/>
          <w:szCs w:val="26"/>
        </w:rPr>
        <w:t xml:space="preserve"> г</w:t>
      </w:r>
      <w:r w:rsidR="002F32D9" w:rsidRPr="00E031C5">
        <w:rPr>
          <w:rFonts w:ascii="Times New Roman" w:hAnsi="Times New Roman" w:cs="Times New Roman"/>
          <w:sz w:val="26"/>
          <w:szCs w:val="26"/>
        </w:rPr>
        <w:t>оду</w:t>
      </w:r>
      <w:r w:rsidRPr="00E031C5">
        <w:rPr>
          <w:rFonts w:ascii="Times New Roman" w:hAnsi="Times New Roman" w:cs="Times New Roman"/>
          <w:sz w:val="26"/>
          <w:szCs w:val="26"/>
        </w:rPr>
        <w:t xml:space="preserve"> общая площадь жилищного фонда должна быть увеличена почти в 1,</w:t>
      </w:r>
      <w:r w:rsidR="00E031C5" w:rsidRPr="00E031C5">
        <w:rPr>
          <w:rFonts w:ascii="Times New Roman" w:hAnsi="Times New Roman" w:cs="Times New Roman"/>
          <w:sz w:val="26"/>
          <w:szCs w:val="26"/>
        </w:rPr>
        <w:t>8</w:t>
      </w:r>
      <w:r w:rsidRPr="00E031C5">
        <w:rPr>
          <w:rFonts w:ascii="Times New Roman" w:hAnsi="Times New Roman" w:cs="Times New Roman"/>
          <w:sz w:val="26"/>
          <w:szCs w:val="26"/>
        </w:rPr>
        <w:t xml:space="preserve"> раза и составить </w:t>
      </w:r>
      <w:r w:rsidR="00E031C5" w:rsidRPr="00E031C5">
        <w:rPr>
          <w:rFonts w:ascii="Times New Roman" w:hAnsi="Times New Roman" w:cs="Times New Roman"/>
          <w:sz w:val="26"/>
          <w:szCs w:val="26"/>
        </w:rPr>
        <w:t>13906,5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Pr="00E031C5">
        <w:rPr>
          <w:rFonts w:ascii="Times New Roman" w:hAnsi="Times New Roman" w:cs="Times New Roman"/>
          <w:sz w:val="26"/>
          <w:szCs w:val="26"/>
        </w:rPr>
        <w:t>. Таким образом, увеличение жилого фонда сельского поселения должно составить не менее</w:t>
      </w:r>
      <w:r w:rsidR="005B58DC" w:rsidRPr="00E031C5">
        <w:rPr>
          <w:rFonts w:ascii="Times New Roman" w:hAnsi="Times New Roman" w:cs="Times New Roman"/>
          <w:sz w:val="26"/>
          <w:szCs w:val="26"/>
        </w:rPr>
        <w:t>, чем на</w:t>
      </w:r>
      <w:r w:rsidR="004B5C26" w:rsidRPr="00E031C5">
        <w:rPr>
          <w:rFonts w:ascii="Times New Roman" w:hAnsi="Times New Roman" w:cs="Times New Roman"/>
          <w:sz w:val="26"/>
          <w:szCs w:val="26"/>
        </w:rPr>
        <w:t xml:space="preserve"> </w:t>
      </w:r>
      <w:r w:rsidR="00E031C5" w:rsidRPr="00E031C5">
        <w:rPr>
          <w:rFonts w:ascii="Times New Roman" w:hAnsi="Times New Roman" w:cs="Times New Roman"/>
          <w:sz w:val="26"/>
          <w:szCs w:val="26"/>
        </w:rPr>
        <w:t>6306,5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 xml:space="preserve">2 </w:t>
      </w:r>
      <w:r w:rsidRPr="00E031C5">
        <w:rPr>
          <w:rFonts w:ascii="Times New Roman" w:hAnsi="Times New Roman" w:cs="Times New Roman"/>
          <w:sz w:val="26"/>
          <w:szCs w:val="26"/>
        </w:rPr>
        <w:t>(</w:t>
      </w:r>
      <w:r w:rsidR="00E031C5" w:rsidRPr="00E031C5">
        <w:rPr>
          <w:rFonts w:ascii="Times New Roman" w:hAnsi="Times New Roman" w:cs="Times New Roman"/>
          <w:sz w:val="26"/>
          <w:szCs w:val="26"/>
        </w:rPr>
        <w:t>13906,5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004B5C26" w:rsidRPr="00E031C5">
        <w:rPr>
          <w:rFonts w:ascii="Times New Roman" w:hAnsi="Times New Roman" w:cs="Times New Roman"/>
          <w:sz w:val="26"/>
          <w:szCs w:val="26"/>
          <w:vertAlign w:val="superscript"/>
        </w:rPr>
        <w:t xml:space="preserve"> </w:t>
      </w:r>
      <w:r w:rsidRPr="00E031C5">
        <w:rPr>
          <w:rFonts w:ascii="Times New Roman" w:hAnsi="Times New Roman" w:cs="Times New Roman"/>
          <w:sz w:val="26"/>
          <w:szCs w:val="26"/>
        </w:rPr>
        <w:t xml:space="preserve">(план) – </w:t>
      </w:r>
      <w:r w:rsidR="00E031C5" w:rsidRPr="00E031C5">
        <w:rPr>
          <w:rFonts w:ascii="Times New Roman" w:hAnsi="Times New Roman" w:cs="Times New Roman"/>
          <w:sz w:val="26"/>
          <w:szCs w:val="26"/>
        </w:rPr>
        <w:t>7600</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00B865EF" w:rsidRPr="00E031C5">
        <w:rPr>
          <w:rFonts w:ascii="Times New Roman" w:hAnsi="Times New Roman" w:cs="Times New Roman"/>
          <w:sz w:val="26"/>
          <w:szCs w:val="26"/>
        </w:rPr>
        <w:t xml:space="preserve"> (факт)).</w:t>
      </w:r>
    </w:p>
    <w:p w:rsidR="004B5C26" w:rsidRPr="00E031C5"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Настоящи</w:t>
      </w:r>
      <w:r w:rsidRPr="00E031C5">
        <w:rPr>
          <w:rFonts w:ascii="Times New Roman" w:hAnsi="Times New Roman"/>
          <w:sz w:val="26"/>
          <w:szCs w:val="26"/>
        </w:rPr>
        <w:t xml:space="preserve">м </w:t>
      </w:r>
      <w:r w:rsidR="00AE5E43" w:rsidRPr="00E031C5">
        <w:rPr>
          <w:rFonts w:ascii="Times New Roman" w:hAnsi="Times New Roman"/>
          <w:sz w:val="26"/>
          <w:szCs w:val="26"/>
        </w:rPr>
        <w:t xml:space="preserve">Генеральным </w:t>
      </w:r>
      <w:r w:rsidRPr="00E031C5">
        <w:rPr>
          <w:rFonts w:ascii="Times New Roman" w:hAnsi="Times New Roman"/>
          <w:sz w:val="26"/>
          <w:szCs w:val="26"/>
        </w:rPr>
        <w:t xml:space="preserve">планом, с учетом перспектив развития сельского поселения, предлагается </w:t>
      </w:r>
      <w:r w:rsidR="00CC6846" w:rsidRPr="00E031C5">
        <w:rPr>
          <w:rFonts w:ascii="Times New Roman" w:hAnsi="Times New Roman"/>
          <w:sz w:val="26"/>
          <w:szCs w:val="26"/>
        </w:rPr>
        <w:t xml:space="preserve">выделение участков под личные подсобные хозяйства </w:t>
      </w:r>
      <w:r w:rsidRPr="00E031C5">
        <w:rPr>
          <w:rFonts w:ascii="Times New Roman" w:hAnsi="Times New Roman"/>
          <w:sz w:val="26"/>
          <w:szCs w:val="26"/>
        </w:rPr>
        <w:t>в</w:t>
      </w:r>
      <w:r w:rsidR="00DE7B70" w:rsidRPr="00E031C5">
        <w:rPr>
          <w:rFonts w:ascii="Times New Roman" w:hAnsi="Times New Roman"/>
          <w:sz w:val="26"/>
          <w:szCs w:val="26"/>
        </w:rPr>
        <w:t xml:space="preserve"> </w:t>
      </w:r>
      <w:r w:rsidR="00E031C5" w:rsidRPr="00E031C5">
        <w:rPr>
          <w:rFonts w:ascii="Times New Roman" w:hAnsi="Times New Roman"/>
          <w:sz w:val="26"/>
          <w:szCs w:val="26"/>
        </w:rPr>
        <w:t>деревнях Балакирево, Боровка, Запрудье, Михайловка, Новоселье, Смородиновка, Шагаки, Шульгино.</w:t>
      </w:r>
    </w:p>
    <w:p w:rsidR="004B5C26" w:rsidRDefault="004B5C26" w:rsidP="004B5C26">
      <w:pPr>
        <w:spacing w:after="0" w:line="360" w:lineRule="auto"/>
        <w:ind w:firstLine="709"/>
        <w:jc w:val="both"/>
        <w:rPr>
          <w:rFonts w:ascii="Times New Roman" w:hAnsi="Times New Roman"/>
          <w:sz w:val="26"/>
          <w:szCs w:val="26"/>
        </w:rPr>
      </w:pPr>
      <w:r w:rsidRPr="00203522">
        <w:rPr>
          <w:rFonts w:ascii="Times New Roman" w:hAnsi="Times New Roman"/>
          <w:sz w:val="26"/>
          <w:szCs w:val="26"/>
        </w:rPr>
        <w:t>Территориально –</w:t>
      </w:r>
      <w:r w:rsidRPr="00D747AD">
        <w:rPr>
          <w:rFonts w:ascii="Times New Roman" w:hAnsi="Times New Roman"/>
          <w:sz w:val="26"/>
          <w:szCs w:val="26"/>
        </w:rPr>
        <w:t xml:space="preserve"> планировочный потенциал </w:t>
      </w:r>
      <w:r w:rsidR="00E56AE6">
        <w:rPr>
          <w:rFonts w:ascii="Times New Roman" w:hAnsi="Times New Roman"/>
          <w:sz w:val="26"/>
          <w:szCs w:val="26"/>
        </w:rPr>
        <w:t>Балакиревского</w:t>
      </w:r>
      <w:r>
        <w:rPr>
          <w:rFonts w:ascii="Times New Roman" w:hAnsi="Times New Roman"/>
          <w:sz w:val="26"/>
          <w:szCs w:val="26"/>
        </w:rPr>
        <w:t xml:space="preserve"> </w:t>
      </w:r>
      <w:r w:rsidRPr="00D747AD">
        <w:rPr>
          <w:rFonts w:ascii="Times New Roman" w:hAnsi="Times New Roman"/>
          <w:sz w:val="26"/>
          <w:szCs w:val="26"/>
        </w:rPr>
        <w:t xml:space="preserve">сельского поселения дает возможность обеспечить </w:t>
      </w:r>
      <w:r w:rsidRPr="00E80630">
        <w:rPr>
          <w:rFonts w:ascii="Times New Roman" w:hAnsi="Times New Roman"/>
          <w:sz w:val="26"/>
          <w:szCs w:val="26"/>
        </w:rPr>
        <w:t>повышени</w:t>
      </w:r>
      <w:r>
        <w:rPr>
          <w:rFonts w:ascii="Times New Roman" w:hAnsi="Times New Roman"/>
          <w:sz w:val="26"/>
          <w:szCs w:val="26"/>
        </w:rPr>
        <w:t>е</w:t>
      </w:r>
      <w:r w:rsidRPr="00E80630">
        <w:rPr>
          <w:rFonts w:ascii="Times New Roman" w:hAnsi="Times New Roman"/>
          <w:sz w:val="26"/>
          <w:szCs w:val="26"/>
        </w:rPr>
        <w:t xml:space="preserve"> качества жилищного фонда, соответствующего комфортным условиям проживания, при обязательном выполнении экологических, санитарно</w:t>
      </w:r>
      <w:r>
        <w:rPr>
          <w:rFonts w:ascii="Times New Roman" w:hAnsi="Times New Roman"/>
          <w:sz w:val="26"/>
          <w:szCs w:val="26"/>
        </w:rPr>
        <w:t xml:space="preserve"> – </w:t>
      </w:r>
      <w:r w:rsidRPr="00E80630">
        <w:rPr>
          <w:rFonts w:ascii="Times New Roman" w:hAnsi="Times New Roman"/>
          <w:sz w:val="26"/>
          <w:szCs w:val="26"/>
        </w:rPr>
        <w:t>гигиенических и градостроительных требований</w:t>
      </w:r>
      <w:r>
        <w:rPr>
          <w:rFonts w:ascii="Times New Roman" w:hAnsi="Times New Roman"/>
          <w:sz w:val="26"/>
          <w:szCs w:val="26"/>
        </w:rPr>
        <w:t>.</w:t>
      </w:r>
    </w:p>
    <w:p w:rsidR="00594093" w:rsidRPr="00D747AD" w:rsidRDefault="004B5C26" w:rsidP="004B5C26">
      <w:pPr>
        <w:spacing w:after="0" w:line="360" w:lineRule="auto"/>
        <w:ind w:firstLine="709"/>
        <w:jc w:val="both"/>
        <w:rPr>
          <w:rFonts w:ascii="Times New Roman" w:hAnsi="Times New Roman"/>
          <w:sz w:val="26"/>
          <w:szCs w:val="26"/>
        </w:rPr>
      </w:pPr>
      <w:r>
        <w:rPr>
          <w:rFonts w:ascii="Times New Roman" w:hAnsi="Times New Roman"/>
          <w:sz w:val="26"/>
          <w:szCs w:val="26"/>
        </w:rPr>
        <w:t>Предусматривается п</w:t>
      </w:r>
      <w:r w:rsidRPr="00E80630">
        <w:rPr>
          <w:rFonts w:ascii="Times New Roman" w:hAnsi="Times New Roman"/>
          <w:sz w:val="26"/>
          <w:szCs w:val="26"/>
        </w:rPr>
        <w:t xml:space="preserve">реимущественный тип застройки </w:t>
      </w:r>
      <w:r>
        <w:rPr>
          <w:rFonts w:ascii="Times New Roman" w:hAnsi="Times New Roman"/>
          <w:sz w:val="26"/>
          <w:szCs w:val="26"/>
        </w:rPr>
        <w:t>–</w:t>
      </w:r>
      <w:r w:rsidRPr="00E80630">
        <w:rPr>
          <w:rFonts w:ascii="Times New Roman" w:hAnsi="Times New Roman"/>
          <w:sz w:val="26"/>
          <w:szCs w:val="26"/>
        </w:rPr>
        <w:t xml:space="preserve"> малоэтажная индивидуальная жилая застройка с возможностью веден</w:t>
      </w:r>
      <w:r>
        <w:rPr>
          <w:rFonts w:ascii="Times New Roman" w:hAnsi="Times New Roman"/>
          <w:sz w:val="26"/>
          <w:szCs w:val="26"/>
        </w:rPr>
        <w:t>ия личного подсобного хозяйства,</w:t>
      </w:r>
      <w:r w:rsidRPr="00E80630">
        <w:rPr>
          <w:rFonts w:ascii="Times New Roman" w:hAnsi="Times New Roman"/>
          <w:sz w:val="26"/>
          <w:szCs w:val="26"/>
        </w:rPr>
        <w:t xml:space="preserve"> </w:t>
      </w:r>
      <w:r w:rsidRPr="00134349">
        <w:rPr>
          <w:rFonts w:ascii="Times New Roman" w:hAnsi="Times New Roman"/>
          <w:sz w:val="26"/>
          <w:szCs w:val="26"/>
        </w:rPr>
        <w:t xml:space="preserve">жилые зоны с участками до 0,2 га, застроенные индивидуальными жилыми домами в 1 </w:t>
      </w:r>
      <w:r>
        <w:rPr>
          <w:rFonts w:ascii="Times New Roman" w:hAnsi="Times New Roman"/>
          <w:sz w:val="26"/>
          <w:szCs w:val="26"/>
        </w:rPr>
        <w:t>–</w:t>
      </w:r>
      <w:r w:rsidRPr="00134349">
        <w:rPr>
          <w:rFonts w:ascii="Times New Roman" w:hAnsi="Times New Roman"/>
          <w:sz w:val="26"/>
          <w:szCs w:val="26"/>
        </w:rPr>
        <w:t xml:space="preserve"> 3 этажа общей площадью 100 </w:t>
      </w:r>
      <w:r>
        <w:rPr>
          <w:rFonts w:ascii="Times New Roman" w:hAnsi="Times New Roman"/>
          <w:sz w:val="26"/>
          <w:szCs w:val="26"/>
        </w:rPr>
        <w:t>–</w:t>
      </w:r>
      <w:r w:rsidRPr="00134349">
        <w:rPr>
          <w:rFonts w:ascii="Times New Roman" w:hAnsi="Times New Roman"/>
          <w:sz w:val="26"/>
          <w:szCs w:val="26"/>
        </w:rPr>
        <w:t xml:space="preserve"> 150 м</w:t>
      </w:r>
      <w:r w:rsidRPr="00134349">
        <w:rPr>
          <w:rFonts w:ascii="Times New Roman" w:hAnsi="Times New Roman"/>
          <w:sz w:val="26"/>
          <w:szCs w:val="26"/>
          <w:vertAlign w:val="superscript"/>
        </w:rPr>
        <w:t>2</w:t>
      </w:r>
      <w:r>
        <w:rPr>
          <w:rFonts w:ascii="Times New Roman" w:hAnsi="Times New Roman"/>
          <w:sz w:val="26"/>
          <w:szCs w:val="26"/>
        </w:rPr>
        <w:t xml:space="preserve"> и более.</w:t>
      </w:r>
    </w:p>
    <w:p w:rsidR="00594093" w:rsidRPr="00D747AD"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 xml:space="preserve">Кроме того, проектом предусматривается возможность выборочной застройки </w:t>
      </w:r>
      <w:r w:rsidR="00E031C5">
        <w:rPr>
          <w:rFonts w:ascii="Times New Roman" w:hAnsi="Times New Roman"/>
          <w:sz w:val="26"/>
          <w:szCs w:val="26"/>
        </w:rPr>
        <w:t xml:space="preserve">. </w:t>
      </w:r>
      <w:r w:rsidRPr="00D747AD">
        <w:rPr>
          <w:rFonts w:ascii="Times New Roman" w:hAnsi="Times New Roman"/>
          <w:sz w:val="26"/>
          <w:szCs w:val="26"/>
        </w:rPr>
        <w:t>При этом в зонах охраны памятников и зонах регулирования застройки размещение объектов нового строительства должно осуществляться с учетом действующего законодательства в сфере охраны объектов культурного нас</w:t>
      </w:r>
      <w:r w:rsidR="003071AA" w:rsidRPr="00D747AD">
        <w:rPr>
          <w:rFonts w:ascii="Times New Roman" w:hAnsi="Times New Roman"/>
          <w:sz w:val="26"/>
          <w:szCs w:val="26"/>
        </w:rPr>
        <w:t>ледия.</w:t>
      </w:r>
    </w:p>
    <w:p w:rsidR="00594093" w:rsidRPr="00D747AD"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Организация нового строительства должна осуществляться параллельно с реализацией комплекса мероприятий по инженерной подготовке и защите территорий, мероприятиями по развитию инженерной инфраструктуры, озеленению и благоустройству.</w:t>
      </w:r>
    </w:p>
    <w:p w:rsidR="00594093" w:rsidRPr="00A859FD" w:rsidRDefault="00594093" w:rsidP="00594093">
      <w:pPr>
        <w:pStyle w:val="16"/>
        <w:spacing w:line="360" w:lineRule="auto"/>
        <w:ind w:firstLine="709"/>
        <w:jc w:val="both"/>
        <w:rPr>
          <w:sz w:val="26"/>
          <w:szCs w:val="26"/>
        </w:rPr>
      </w:pPr>
      <w:r w:rsidRPr="00A859FD">
        <w:rPr>
          <w:sz w:val="26"/>
          <w:szCs w:val="26"/>
        </w:rPr>
        <w:t xml:space="preserve">В проекте </w:t>
      </w:r>
      <w:r w:rsidR="00AE5E43" w:rsidRPr="00A859FD">
        <w:rPr>
          <w:sz w:val="26"/>
          <w:szCs w:val="26"/>
        </w:rPr>
        <w:t>Г</w:t>
      </w:r>
      <w:r w:rsidRPr="00A859FD">
        <w:rPr>
          <w:sz w:val="26"/>
          <w:szCs w:val="26"/>
        </w:rPr>
        <w:t>енерального плана определены следующие стратегические принципы градостроительной организации жилых зон:</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 xml:space="preserve">размещение необходимых в течение расчетного срока объемов жилищного строительства в населенных пунктах </w:t>
      </w:r>
      <w:r w:rsidR="00D2512A" w:rsidRPr="006B05C6">
        <w:rPr>
          <w:b w:val="0"/>
          <w:color w:val="000000" w:themeColor="text1"/>
          <w:sz w:val="26"/>
          <w:szCs w:val="26"/>
        </w:rPr>
        <w:t>Балакиревского</w:t>
      </w:r>
      <w:r w:rsidRPr="006B05C6">
        <w:rPr>
          <w:b w:val="0"/>
          <w:color w:val="000000" w:themeColor="text1"/>
          <w:sz w:val="26"/>
          <w:szCs w:val="26"/>
        </w:rPr>
        <w:t xml:space="preserve"> сельского</w:t>
      </w:r>
      <w:r w:rsidRPr="00A859FD">
        <w:rPr>
          <w:b w:val="0"/>
          <w:sz w:val="26"/>
          <w:szCs w:val="26"/>
        </w:rPr>
        <w:t xml:space="preserve"> поселения;</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lastRenderedPageBreak/>
        <w:t>строительство нового жилищного фонда поселения на экологически безопасных территориях с учетом системы нормативных планировочных ограничений;</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постепенная ликвидация ветхого и аварийного жилищного фонда, строительство на освободившихся площадках новых жилых зданий и обслуживающих объектов;</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комплексная застройка и благоустройство районов нового жилищного строительства с полным инженерным оборудованием территории и строительством объектов социальной сферы, устройством спортивных и зеленых зон;</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эффективное использование территорий – выборочное уплотнение территорий существующих жилых районов в соответствии с нормативами плотности; размещение обслуживающих объектов в комплексе с существующими и новыми жилыми зданиями;</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комплексная реконструкция и благоустройство сложившихся жилых зон – ремонт и модернизация жилищного фонда; модернизация инженерных сетей и сооружений; ремонт и усовершенствование улично</w:t>
      </w:r>
      <w:r w:rsidR="003071AA" w:rsidRPr="00A859FD">
        <w:rPr>
          <w:b w:val="0"/>
          <w:sz w:val="26"/>
          <w:szCs w:val="26"/>
        </w:rPr>
        <w:t xml:space="preserve"> – </w:t>
      </w:r>
      <w:r w:rsidRPr="00A859FD">
        <w:rPr>
          <w:b w:val="0"/>
          <w:sz w:val="26"/>
          <w:szCs w:val="26"/>
        </w:rPr>
        <w:t>дорожной сети; благоустройство и озеленение жилых зон.</w:t>
      </w:r>
    </w:p>
    <w:p w:rsidR="00A40C01" w:rsidRPr="00A40C01" w:rsidRDefault="00A40C01" w:rsidP="00A40C01">
      <w:pPr>
        <w:pStyle w:val="aff9"/>
        <w:tabs>
          <w:tab w:val="left" w:pos="1276"/>
        </w:tabs>
        <w:ind w:firstLine="0"/>
        <w:rPr>
          <w:b/>
          <w:sz w:val="26"/>
          <w:szCs w:val="26"/>
          <w:u w:val="single"/>
        </w:rPr>
      </w:pPr>
      <w:r w:rsidRPr="00A40C01">
        <w:rPr>
          <w:b/>
          <w:sz w:val="26"/>
          <w:szCs w:val="26"/>
          <w:u w:val="single"/>
        </w:rPr>
        <w:t>Проектные предложения</w:t>
      </w:r>
    </w:p>
    <w:p w:rsidR="00594093" w:rsidRPr="00A40C01" w:rsidRDefault="00A40C01" w:rsidP="00A40C01">
      <w:pPr>
        <w:pStyle w:val="aff9"/>
        <w:ind w:firstLine="0"/>
        <w:rPr>
          <w:sz w:val="26"/>
          <w:szCs w:val="26"/>
        </w:rPr>
      </w:pPr>
      <w:r w:rsidRPr="00A40C01">
        <w:rPr>
          <w:i/>
          <w:sz w:val="26"/>
          <w:szCs w:val="26"/>
        </w:rPr>
        <w:t>Первоочередные мероприятия:</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документальное оформление перечня ветхого и аварийного жилищного фонда сельского поселения;</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капитальный ремонт и строительство детских площадок как на территориях, прилегающих к существующим жилым домам, так и на территориях новых жилых домов;</w:t>
      </w:r>
    </w:p>
    <w:p w:rsidR="00C95DA6" w:rsidRPr="00C95DA6" w:rsidRDefault="00CC684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Pr>
          <w:rFonts w:ascii="Times New Roman" w:hAnsi="Times New Roman"/>
          <w:sz w:val="26"/>
          <w:szCs w:val="26"/>
        </w:rPr>
        <w:t>в</w:t>
      </w:r>
      <w:r w:rsidR="000507B3">
        <w:rPr>
          <w:rFonts w:ascii="Times New Roman" w:hAnsi="Times New Roman"/>
          <w:sz w:val="26"/>
          <w:szCs w:val="26"/>
        </w:rPr>
        <w:t xml:space="preserve">ыделение участков под </w:t>
      </w:r>
      <w:r w:rsidR="000507B3" w:rsidRPr="00E031C5">
        <w:rPr>
          <w:rFonts w:ascii="Times New Roman" w:hAnsi="Times New Roman"/>
          <w:sz w:val="26"/>
          <w:szCs w:val="26"/>
        </w:rPr>
        <w:t>личные подсобные хозяйства</w:t>
      </w:r>
      <w:r w:rsidR="00DE7B70" w:rsidRPr="004B5C26">
        <w:rPr>
          <w:rFonts w:ascii="Times New Roman" w:hAnsi="Times New Roman"/>
          <w:color w:val="FF0000"/>
          <w:sz w:val="26"/>
          <w:szCs w:val="26"/>
        </w:rPr>
        <w:t xml:space="preserve"> </w:t>
      </w:r>
      <w:r w:rsidR="00C95DA6" w:rsidRPr="00C95DA6">
        <w:rPr>
          <w:rFonts w:ascii="Times New Roman" w:hAnsi="Times New Roman"/>
          <w:sz w:val="26"/>
          <w:szCs w:val="26"/>
        </w:rPr>
        <w:t>с учетом ограничений в зонах охраны памятников и зонах регулирования застройки:</w:t>
      </w:r>
    </w:p>
    <w:p w:rsidR="00C95DA6" w:rsidRPr="00476252" w:rsidRDefault="00E031C5" w:rsidP="00C95DA6">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Балакирево</w:t>
      </w:r>
      <w:r w:rsidR="00C95DA6" w:rsidRPr="00476252">
        <w:rPr>
          <w:rFonts w:ascii="Times New Roman" w:hAnsi="Times New Roman"/>
          <w:sz w:val="26"/>
          <w:szCs w:val="26"/>
        </w:rPr>
        <w:t>;</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Быково;</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Запрудье;</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Михайловка;</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Новоселье;</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 xml:space="preserve">деревня </w:t>
      </w:r>
      <w:r w:rsidR="00476252" w:rsidRPr="00476252">
        <w:rPr>
          <w:rFonts w:ascii="Times New Roman" w:hAnsi="Times New Roman"/>
          <w:sz w:val="26"/>
          <w:szCs w:val="26"/>
        </w:rPr>
        <w:t>Смородиновка</w:t>
      </w:r>
      <w:r w:rsidRPr="00476252">
        <w:rPr>
          <w:rFonts w:ascii="Times New Roman" w:hAnsi="Times New Roman"/>
          <w:sz w:val="26"/>
          <w:szCs w:val="26"/>
        </w:rPr>
        <w:t>;</w:t>
      </w:r>
    </w:p>
    <w:p w:rsidR="00476252" w:rsidRPr="00476252" w:rsidRDefault="00476252" w:rsidP="00476252">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lastRenderedPageBreak/>
        <w:t>деревня Шагаки;</w:t>
      </w:r>
    </w:p>
    <w:p w:rsidR="00476252" w:rsidRPr="00476252" w:rsidRDefault="00476252" w:rsidP="00476252">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Шульгино;</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продолжение формирования и благоустройства кварталов нового малоэтажного строительства (индивидуально по каждому населенному пункту).</w:t>
      </w:r>
    </w:p>
    <w:p w:rsidR="00C95DA6" w:rsidRPr="00A40C01" w:rsidRDefault="00C95DA6" w:rsidP="00C95DA6">
      <w:pPr>
        <w:tabs>
          <w:tab w:val="num" w:pos="1134"/>
        </w:tabs>
        <w:spacing w:after="0" w:line="360" w:lineRule="auto"/>
        <w:ind w:firstLine="709"/>
        <w:jc w:val="both"/>
        <w:rPr>
          <w:rFonts w:ascii="Times New Roman" w:hAnsi="Times New Roman"/>
          <w:i/>
          <w:sz w:val="26"/>
          <w:szCs w:val="26"/>
        </w:rPr>
      </w:pPr>
      <w:r w:rsidRPr="00A40C01">
        <w:rPr>
          <w:rFonts w:ascii="Times New Roman" w:hAnsi="Times New Roman"/>
          <w:i/>
          <w:sz w:val="26"/>
          <w:szCs w:val="26"/>
        </w:rPr>
        <w:t>Мероприятия на расчетный период:</w:t>
      </w:r>
    </w:p>
    <w:p w:rsidR="00C95DA6" w:rsidRPr="00C95DA6" w:rsidRDefault="00C95DA6" w:rsidP="00C95DA6">
      <w:pPr>
        <w:numPr>
          <w:ilvl w:val="0"/>
          <w:numId w:val="71"/>
        </w:numPr>
        <w:tabs>
          <w:tab w:val="left" w:pos="1134"/>
        </w:tabs>
        <w:spacing w:after="0" w:line="360" w:lineRule="auto"/>
        <w:ind w:left="0" w:firstLine="698"/>
        <w:contextualSpacing/>
        <w:jc w:val="both"/>
        <w:rPr>
          <w:rFonts w:ascii="Times New Roman" w:hAnsi="Times New Roman"/>
          <w:sz w:val="26"/>
          <w:szCs w:val="26"/>
        </w:rPr>
      </w:pPr>
      <w:r w:rsidRPr="00C95DA6">
        <w:rPr>
          <w:rFonts w:ascii="Times New Roman" w:hAnsi="Times New Roman"/>
          <w:sz w:val="26"/>
          <w:szCs w:val="26"/>
        </w:rPr>
        <w:t>ликвидация ветхого жилищного фонда;</w:t>
      </w:r>
    </w:p>
    <w:p w:rsidR="00C95DA6" w:rsidRPr="00C95DA6" w:rsidRDefault="00C95DA6" w:rsidP="00C95DA6">
      <w:pPr>
        <w:numPr>
          <w:ilvl w:val="0"/>
          <w:numId w:val="71"/>
        </w:numPr>
        <w:tabs>
          <w:tab w:val="left" w:pos="1134"/>
        </w:tabs>
        <w:spacing w:after="0" w:line="360" w:lineRule="auto"/>
        <w:ind w:left="0" w:firstLine="698"/>
        <w:contextualSpacing/>
        <w:jc w:val="both"/>
        <w:rPr>
          <w:rFonts w:ascii="Times New Roman" w:hAnsi="Times New Roman"/>
          <w:sz w:val="26"/>
          <w:szCs w:val="26"/>
        </w:rPr>
      </w:pPr>
      <w:r w:rsidRPr="00C95DA6">
        <w:rPr>
          <w:rFonts w:ascii="Times New Roman" w:hAnsi="Times New Roman"/>
          <w:sz w:val="26"/>
          <w:szCs w:val="26"/>
        </w:rPr>
        <w:t>поэтапная реконструкция жилищного фонда.</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Основная цель – комплексное формирование жилых районов с максимальным благоустройством, развитием социальной, инженерной и транспортной инфраструктур.</w:t>
      </w:r>
    </w:p>
    <w:p w:rsidR="00594093" w:rsidRPr="00A859FD" w:rsidRDefault="00594093" w:rsidP="00594093">
      <w:pPr>
        <w:pStyle w:val="a1"/>
        <w:widowControl w:val="0"/>
        <w:spacing w:after="0" w:line="360" w:lineRule="auto"/>
        <w:ind w:firstLine="709"/>
        <w:jc w:val="both"/>
        <w:rPr>
          <w:sz w:val="26"/>
          <w:szCs w:val="26"/>
        </w:rPr>
      </w:pPr>
      <w:r w:rsidRPr="00A859FD">
        <w:rPr>
          <w:sz w:val="26"/>
          <w:szCs w:val="26"/>
        </w:rPr>
        <w:t>Реализация данной жилищной программы за расчетный период зависит от многих факторов. Росту жилищного строительства будет способствовать участие в муниципальных целевых программах в рамках приоритетного национального  проекта «Жилище», который включает в себя несколько программ: «Молодой семье – доступное жилье», «Переселение граждан из ветхого и аварийного жилого фонда», «Ипотечное кредитование» и другие меры поддержки обла</w:t>
      </w:r>
      <w:r w:rsidR="003071AA" w:rsidRPr="00A859FD">
        <w:rPr>
          <w:sz w:val="26"/>
          <w:szCs w:val="26"/>
        </w:rPr>
        <w:t>стного и федерального бюджетов.</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Для достижения показателей жилищного строительства необходимо:</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использовать новые методы и создавать условия для развития конкуренции в строительстве, ремонте и эксплуатации жилого фонда;</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совершенствовать законодательную политику, стимулирующую финансирование строительства жилья;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обеспечить рост инвестиций, использовать мех</w:t>
      </w:r>
      <w:r w:rsidR="00396386" w:rsidRPr="00A859FD">
        <w:rPr>
          <w:rFonts w:ascii="Times New Roman" w:hAnsi="Times New Roman"/>
          <w:sz w:val="26"/>
          <w:szCs w:val="26"/>
        </w:rPr>
        <w:t>анизмы ипотечного кредитования;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обеспечить соответствие структуры, качества и технических характеристик жилья спросу и потребностям населения;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использовать разнообразные типы жилой застройки для удовлетворения потребностей всех слоев населения;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внедрять экономические и административные рычаги, обеспечивающие сокращение сроков подготовки исходных материалов и технических условий для раз</w:t>
      </w:r>
      <w:r w:rsidR="00396386" w:rsidRPr="00A859FD">
        <w:rPr>
          <w:rFonts w:ascii="Times New Roman" w:hAnsi="Times New Roman"/>
          <w:sz w:val="26"/>
          <w:szCs w:val="26"/>
        </w:rPr>
        <w:t>работки проектной документации;</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594093" w:rsidRPr="00A859FD">
        <w:rPr>
          <w:rFonts w:ascii="Times New Roman" w:hAnsi="Times New Roman"/>
          <w:sz w:val="26"/>
          <w:szCs w:val="26"/>
        </w:rPr>
        <w:t xml:space="preserve"> передавать незавершенные строительством объекты долгостроя эффективным застройщикам;</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создавать прозрачные условия для формирования рынка земельных участков под за</w:t>
      </w:r>
      <w:r w:rsidR="00396386" w:rsidRPr="00A859FD">
        <w:rPr>
          <w:rFonts w:ascii="Times New Roman" w:hAnsi="Times New Roman"/>
          <w:sz w:val="26"/>
          <w:szCs w:val="26"/>
        </w:rPr>
        <w:t>стройку, рынка подрядных работ;</w:t>
      </w:r>
    </w:p>
    <w:p w:rsidR="00594093" w:rsidRPr="00A859FD" w:rsidRDefault="003071AA" w:rsidP="00594093">
      <w:pPr>
        <w:spacing w:after="0" w:line="360" w:lineRule="auto"/>
        <w:ind w:firstLine="709"/>
        <w:jc w:val="both"/>
        <w:rPr>
          <w:rFonts w:ascii="Times New Roman" w:hAnsi="Times New Roman"/>
          <w:b/>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привлекать средства федерального бюджета, выделяемые на строительство жилья для льготных категорий граждан в рамках целевых федеральных программ.</w:t>
      </w:r>
    </w:p>
    <w:p w:rsidR="004B5C26" w:rsidRPr="002E170C" w:rsidRDefault="004B5C26" w:rsidP="004B5C26">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4B5C26" w:rsidRPr="00A859FD" w:rsidRDefault="004B5C26" w:rsidP="006B05C6">
      <w:pPr>
        <w:pStyle w:val="21"/>
        <w:ind w:firstLine="708"/>
      </w:pPr>
      <w:bookmarkStart w:id="13" w:name="_Toc404336271"/>
      <w:r>
        <w:lastRenderedPageBreak/>
        <w:t>2.5</w:t>
      </w:r>
      <w:r>
        <w:tab/>
      </w:r>
      <w:r w:rsidRPr="00A859FD">
        <w:t>Объекты социального и культурно – бытового обслуживания</w:t>
      </w:r>
      <w:bookmarkEnd w:id="13"/>
    </w:p>
    <w:p w:rsidR="004B5C26" w:rsidRPr="00761E0A" w:rsidRDefault="004B5C26" w:rsidP="004B5C26">
      <w:pPr>
        <w:widowControl w:val="0"/>
        <w:suppressAutoHyphens/>
        <w:spacing w:after="0" w:line="360" w:lineRule="auto"/>
        <w:ind w:firstLine="709"/>
        <w:jc w:val="both"/>
        <w:rPr>
          <w:rFonts w:ascii="Times New Roman" w:eastAsia="Arial Unicode MS" w:hAnsi="Times New Roman"/>
          <w:sz w:val="20"/>
          <w:szCs w:val="20"/>
        </w:rPr>
      </w:pPr>
    </w:p>
    <w:p w:rsidR="00ED1580" w:rsidRPr="00A859FD" w:rsidRDefault="00ED1580" w:rsidP="00ED1580">
      <w:pPr>
        <w:widowControl w:val="0"/>
        <w:suppressAutoHyphens/>
        <w:spacing w:after="0" w:line="360" w:lineRule="auto"/>
        <w:ind w:firstLine="709"/>
        <w:jc w:val="both"/>
        <w:rPr>
          <w:rFonts w:ascii="Times New Roman" w:eastAsia="Arial Unicode MS" w:hAnsi="Times New Roman"/>
          <w:sz w:val="26"/>
          <w:szCs w:val="26"/>
        </w:rPr>
      </w:pPr>
      <w:r w:rsidRPr="00A859FD">
        <w:rPr>
          <w:rFonts w:ascii="Times New Roman" w:eastAsia="Arial Unicode MS" w:hAnsi="Times New Roman"/>
          <w:sz w:val="26"/>
          <w:szCs w:val="26"/>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ED1580" w:rsidRPr="00010486" w:rsidRDefault="00ED1580" w:rsidP="00ED1580">
      <w:pPr>
        <w:widowControl w:val="0"/>
        <w:suppressAutoHyphens/>
        <w:spacing w:after="0" w:line="360" w:lineRule="auto"/>
        <w:ind w:firstLine="709"/>
        <w:jc w:val="both"/>
        <w:rPr>
          <w:rFonts w:ascii="Times New Roman" w:eastAsia="Arial Unicode MS" w:hAnsi="Times New Roman"/>
          <w:sz w:val="26"/>
          <w:szCs w:val="26"/>
        </w:rPr>
      </w:pPr>
      <w:r w:rsidRPr="00010486">
        <w:rPr>
          <w:rFonts w:ascii="Times New Roman" w:eastAsia="Arial Unicode MS" w:hAnsi="Times New Roman"/>
          <w:sz w:val="26"/>
          <w:szCs w:val="26"/>
        </w:rPr>
        <w:t>Современный уровень развития сферы социально</w:t>
      </w:r>
      <w:r w:rsidR="003071AA" w:rsidRPr="00010486">
        <w:rPr>
          <w:rFonts w:ascii="Times New Roman" w:eastAsia="Arial Unicode MS" w:hAnsi="Times New Roman"/>
          <w:sz w:val="26"/>
          <w:szCs w:val="26"/>
        </w:rPr>
        <w:t xml:space="preserve"> – </w:t>
      </w:r>
      <w:r w:rsidRPr="00010486">
        <w:rPr>
          <w:rFonts w:ascii="Times New Roman" w:eastAsia="Arial Unicode MS" w:hAnsi="Times New Roman"/>
          <w:sz w:val="26"/>
          <w:szCs w:val="26"/>
        </w:rPr>
        <w:t xml:space="preserve">культурного обслуживания </w:t>
      </w:r>
      <w:r w:rsidRPr="00E56AE6">
        <w:rPr>
          <w:rFonts w:ascii="Times New Roman" w:eastAsia="Arial Unicode MS" w:hAnsi="Times New Roman"/>
          <w:color w:val="000000" w:themeColor="text1"/>
          <w:sz w:val="26"/>
          <w:szCs w:val="26"/>
        </w:rPr>
        <w:t xml:space="preserve">в </w:t>
      </w:r>
      <w:r w:rsidR="00DE1D61" w:rsidRPr="00E56AE6">
        <w:rPr>
          <w:rFonts w:ascii="Times New Roman" w:eastAsia="Arial Unicode MS" w:hAnsi="Times New Roman"/>
          <w:color w:val="000000" w:themeColor="text1"/>
          <w:sz w:val="26"/>
          <w:szCs w:val="26"/>
        </w:rPr>
        <w:t>Балакиревском</w:t>
      </w:r>
      <w:r w:rsidRPr="00E56AE6">
        <w:rPr>
          <w:rFonts w:ascii="Times New Roman" w:eastAsia="Arial Unicode MS" w:hAnsi="Times New Roman"/>
          <w:color w:val="000000" w:themeColor="text1"/>
          <w:sz w:val="26"/>
          <w:szCs w:val="26"/>
        </w:rPr>
        <w:t xml:space="preserve"> сельском</w:t>
      </w:r>
      <w:r w:rsidRPr="00010486">
        <w:rPr>
          <w:rFonts w:ascii="Times New Roman" w:eastAsia="Arial Unicode MS" w:hAnsi="Times New Roman"/>
          <w:sz w:val="26"/>
          <w:szCs w:val="26"/>
        </w:rPr>
        <w:t xml:space="preserve"> поселении по большинству показателей и в ассортименте предоставляемых услуг лишь частично обеспечивает полноценное удовлет</w:t>
      </w:r>
      <w:r w:rsidR="00010486" w:rsidRPr="00010486">
        <w:rPr>
          <w:rFonts w:ascii="Times New Roman" w:eastAsia="Arial Unicode MS" w:hAnsi="Times New Roman"/>
          <w:sz w:val="26"/>
          <w:szCs w:val="26"/>
        </w:rPr>
        <w:t>ворение потребностей населения.</w:t>
      </w:r>
    </w:p>
    <w:p w:rsidR="00ED1580" w:rsidRPr="0065074D" w:rsidRDefault="00ED1580" w:rsidP="00ED1580">
      <w:pPr>
        <w:spacing w:after="0" w:line="360" w:lineRule="auto"/>
        <w:ind w:firstLine="709"/>
        <w:jc w:val="both"/>
        <w:rPr>
          <w:rFonts w:ascii="Times New Roman" w:hAnsi="Times New Roman"/>
          <w:sz w:val="26"/>
          <w:szCs w:val="26"/>
        </w:rPr>
      </w:pPr>
      <w:r w:rsidRPr="0065074D">
        <w:rPr>
          <w:rFonts w:ascii="Times New Roman" w:hAnsi="Times New Roman"/>
          <w:bCs/>
          <w:sz w:val="26"/>
          <w:szCs w:val="26"/>
        </w:rPr>
        <w:t>В настоящее время с</w:t>
      </w:r>
      <w:r w:rsidRPr="0065074D">
        <w:rPr>
          <w:rFonts w:ascii="Times New Roman" w:hAnsi="Times New Roman"/>
          <w:sz w:val="26"/>
          <w:szCs w:val="26"/>
        </w:rPr>
        <w:t xml:space="preserve">оциальная </w:t>
      </w:r>
      <w:r w:rsidRPr="00E56AE6">
        <w:rPr>
          <w:rFonts w:ascii="Times New Roman" w:hAnsi="Times New Roman"/>
          <w:color w:val="000000" w:themeColor="text1"/>
          <w:sz w:val="26"/>
          <w:szCs w:val="26"/>
        </w:rPr>
        <w:t xml:space="preserve">сфера </w:t>
      </w:r>
      <w:r w:rsidR="00D2512A" w:rsidRPr="00E56AE6">
        <w:rPr>
          <w:rFonts w:ascii="Times New Roman" w:hAnsi="Times New Roman"/>
          <w:color w:val="000000" w:themeColor="text1"/>
          <w:sz w:val="26"/>
          <w:szCs w:val="26"/>
        </w:rPr>
        <w:t>Балакиревского</w:t>
      </w:r>
      <w:r w:rsidRPr="00E56AE6">
        <w:rPr>
          <w:rFonts w:ascii="Times New Roman" w:hAnsi="Times New Roman"/>
          <w:color w:val="000000" w:themeColor="text1"/>
          <w:sz w:val="26"/>
          <w:szCs w:val="26"/>
        </w:rPr>
        <w:t xml:space="preserve"> сельского поселения</w:t>
      </w:r>
      <w:r w:rsidRPr="0065074D">
        <w:rPr>
          <w:rFonts w:ascii="Times New Roman" w:hAnsi="Times New Roman"/>
          <w:sz w:val="26"/>
          <w:szCs w:val="26"/>
        </w:rPr>
        <w:t xml:space="preserve"> представлена, в первую очередь, объектами образовательных, лечебн</w:t>
      </w:r>
      <w:r w:rsidR="0065074D" w:rsidRPr="0065074D">
        <w:rPr>
          <w:rFonts w:ascii="Times New Roman" w:hAnsi="Times New Roman"/>
          <w:sz w:val="26"/>
          <w:szCs w:val="26"/>
        </w:rPr>
        <w:t>ого</w:t>
      </w:r>
      <w:r w:rsidRPr="0065074D">
        <w:rPr>
          <w:rFonts w:ascii="Times New Roman" w:hAnsi="Times New Roman"/>
          <w:sz w:val="26"/>
          <w:szCs w:val="26"/>
        </w:rPr>
        <w:t xml:space="preserve"> учреждени</w:t>
      </w:r>
      <w:r w:rsidR="0065074D" w:rsidRPr="0065074D">
        <w:rPr>
          <w:rFonts w:ascii="Times New Roman" w:hAnsi="Times New Roman"/>
          <w:sz w:val="26"/>
          <w:szCs w:val="26"/>
        </w:rPr>
        <w:t>я</w:t>
      </w:r>
      <w:r w:rsidRPr="0065074D">
        <w:rPr>
          <w:rFonts w:ascii="Times New Roman" w:hAnsi="Times New Roman"/>
          <w:sz w:val="26"/>
          <w:szCs w:val="26"/>
        </w:rPr>
        <w:t xml:space="preserve"> и предприяти</w:t>
      </w:r>
      <w:r w:rsidR="0065074D" w:rsidRPr="0065074D">
        <w:rPr>
          <w:rFonts w:ascii="Times New Roman" w:hAnsi="Times New Roman"/>
          <w:sz w:val="26"/>
          <w:szCs w:val="26"/>
        </w:rPr>
        <w:t>ями</w:t>
      </w:r>
      <w:r w:rsidRPr="0065074D">
        <w:rPr>
          <w:rFonts w:ascii="Times New Roman" w:hAnsi="Times New Roman"/>
          <w:sz w:val="26"/>
          <w:szCs w:val="26"/>
        </w:rPr>
        <w:t xml:space="preserve"> культурно</w:t>
      </w:r>
      <w:r w:rsidR="003071AA" w:rsidRPr="0065074D">
        <w:rPr>
          <w:rFonts w:ascii="Times New Roman" w:hAnsi="Times New Roman"/>
          <w:sz w:val="26"/>
          <w:szCs w:val="26"/>
        </w:rPr>
        <w:t xml:space="preserve"> – </w:t>
      </w:r>
      <w:r w:rsidRPr="0065074D">
        <w:rPr>
          <w:rFonts w:ascii="Times New Roman" w:hAnsi="Times New Roman"/>
          <w:sz w:val="26"/>
          <w:szCs w:val="26"/>
        </w:rPr>
        <w:t>бытового обслуживания.</w:t>
      </w:r>
    </w:p>
    <w:p w:rsidR="00ED1580" w:rsidRPr="0065074D" w:rsidRDefault="00ED1580" w:rsidP="00ED1580">
      <w:pPr>
        <w:spacing w:after="0" w:line="360" w:lineRule="auto"/>
        <w:ind w:firstLine="709"/>
        <w:jc w:val="both"/>
        <w:rPr>
          <w:rFonts w:ascii="Times New Roman" w:hAnsi="Times New Roman"/>
          <w:b/>
          <w:sz w:val="26"/>
          <w:szCs w:val="26"/>
          <w:u w:val="single"/>
        </w:rPr>
      </w:pPr>
    </w:p>
    <w:p w:rsidR="00ED1580" w:rsidRPr="0065074D" w:rsidRDefault="00ED1580" w:rsidP="00ED1580">
      <w:pPr>
        <w:spacing w:after="0" w:line="360" w:lineRule="auto"/>
        <w:ind w:firstLine="709"/>
        <w:jc w:val="both"/>
        <w:rPr>
          <w:rFonts w:ascii="Times New Roman" w:hAnsi="Times New Roman"/>
          <w:b/>
          <w:sz w:val="26"/>
          <w:szCs w:val="26"/>
        </w:rPr>
      </w:pPr>
      <w:r w:rsidRPr="0065074D">
        <w:rPr>
          <w:rFonts w:ascii="Times New Roman" w:hAnsi="Times New Roman"/>
          <w:b/>
          <w:sz w:val="26"/>
          <w:szCs w:val="26"/>
        </w:rPr>
        <w:t>Образование</w:t>
      </w:r>
    </w:p>
    <w:p w:rsidR="00ED1580" w:rsidRDefault="00ED1580" w:rsidP="00ED1580">
      <w:pPr>
        <w:spacing w:after="0" w:line="360" w:lineRule="auto"/>
        <w:ind w:firstLine="709"/>
        <w:jc w:val="both"/>
        <w:rPr>
          <w:rFonts w:ascii="Times New Roman" w:hAnsi="Times New Roman"/>
          <w:sz w:val="26"/>
          <w:szCs w:val="26"/>
        </w:rPr>
      </w:pPr>
      <w:r w:rsidRPr="0065074D">
        <w:rPr>
          <w:rFonts w:ascii="Times New Roman" w:hAnsi="Times New Roman"/>
          <w:sz w:val="26"/>
          <w:szCs w:val="26"/>
        </w:rPr>
        <w:t xml:space="preserve">Система образования в </w:t>
      </w:r>
      <w:r w:rsidR="00DE1D61" w:rsidRPr="00E56AE6">
        <w:rPr>
          <w:rFonts w:ascii="Times New Roman" w:hAnsi="Times New Roman"/>
          <w:color w:val="000000" w:themeColor="text1"/>
          <w:sz w:val="26"/>
          <w:szCs w:val="26"/>
        </w:rPr>
        <w:t>Балакиревском</w:t>
      </w:r>
      <w:r w:rsidRPr="00E56AE6">
        <w:rPr>
          <w:rFonts w:ascii="Times New Roman" w:hAnsi="Times New Roman"/>
          <w:color w:val="000000" w:themeColor="text1"/>
          <w:sz w:val="26"/>
          <w:szCs w:val="26"/>
        </w:rPr>
        <w:t xml:space="preserve"> </w:t>
      </w:r>
      <w:r w:rsidRPr="0065074D">
        <w:rPr>
          <w:rFonts w:ascii="Times New Roman" w:hAnsi="Times New Roman"/>
          <w:sz w:val="26"/>
          <w:szCs w:val="26"/>
        </w:rPr>
        <w:t xml:space="preserve">сельском поселении представлена </w:t>
      </w:r>
      <w:r w:rsidRPr="00DA7AD8">
        <w:rPr>
          <w:rFonts w:ascii="Times New Roman" w:hAnsi="Times New Roman"/>
          <w:sz w:val="26"/>
          <w:szCs w:val="26"/>
        </w:rPr>
        <w:t>средней общеобразо</w:t>
      </w:r>
      <w:r w:rsidR="00DA7AD8" w:rsidRPr="00DA7AD8">
        <w:rPr>
          <w:rFonts w:ascii="Times New Roman" w:hAnsi="Times New Roman"/>
          <w:sz w:val="26"/>
          <w:szCs w:val="26"/>
        </w:rPr>
        <w:t>вательной школой, детским садом</w:t>
      </w:r>
      <w:r w:rsidR="00A3519E">
        <w:rPr>
          <w:rFonts w:ascii="Times New Roman" w:hAnsi="Times New Roman"/>
          <w:sz w:val="26"/>
          <w:szCs w:val="26"/>
        </w:rPr>
        <w:t xml:space="preserve"> </w:t>
      </w:r>
      <w:r w:rsidRPr="00DA7AD8">
        <w:rPr>
          <w:rFonts w:ascii="Times New Roman" w:hAnsi="Times New Roman"/>
          <w:sz w:val="26"/>
          <w:szCs w:val="26"/>
        </w:rPr>
        <w:t xml:space="preserve">(таблица </w:t>
      </w:r>
      <w:r w:rsidR="005473AC" w:rsidRPr="00DA7AD8">
        <w:rPr>
          <w:rFonts w:ascii="Times New Roman" w:hAnsi="Times New Roman"/>
          <w:sz w:val="26"/>
          <w:szCs w:val="26"/>
        </w:rPr>
        <w:t>2</w:t>
      </w:r>
      <w:r w:rsidR="0065074D" w:rsidRPr="00DA7AD8">
        <w:rPr>
          <w:rFonts w:ascii="Times New Roman" w:hAnsi="Times New Roman"/>
          <w:sz w:val="26"/>
          <w:szCs w:val="26"/>
        </w:rPr>
        <w:t>0</w:t>
      </w:r>
      <w:r w:rsidR="003071AA" w:rsidRPr="00DA7AD8">
        <w:rPr>
          <w:rFonts w:ascii="Times New Roman" w:hAnsi="Times New Roman"/>
          <w:sz w:val="26"/>
          <w:szCs w:val="26"/>
        </w:rPr>
        <w:t>).</w:t>
      </w:r>
    </w:p>
    <w:p w:rsidR="00ED1580" w:rsidRPr="0065074D" w:rsidRDefault="00ED1580" w:rsidP="00ED1580">
      <w:pPr>
        <w:spacing w:after="0" w:line="360" w:lineRule="auto"/>
        <w:ind w:firstLine="709"/>
        <w:jc w:val="right"/>
        <w:rPr>
          <w:rFonts w:ascii="Times New Roman" w:hAnsi="Times New Roman"/>
          <w:sz w:val="26"/>
          <w:szCs w:val="26"/>
        </w:rPr>
      </w:pPr>
      <w:r w:rsidRPr="0065074D">
        <w:rPr>
          <w:rFonts w:ascii="Times New Roman" w:hAnsi="Times New Roman"/>
          <w:sz w:val="26"/>
          <w:szCs w:val="26"/>
        </w:rPr>
        <w:t xml:space="preserve">Таблица </w:t>
      </w:r>
      <w:r w:rsidR="005473AC" w:rsidRPr="0065074D">
        <w:rPr>
          <w:rFonts w:ascii="Times New Roman" w:hAnsi="Times New Roman"/>
          <w:sz w:val="26"/>
          <w:szCs w:val="26"/>
        </w:rPr>
        <w:t>2</w:t>
      </w:r>
      <w:r w:rsidR="0065074D">
        <w:rPr>
          <w:rFonts w:ascii="Times New Roman" w:hAnsi="Times New Roman"/>
          <w:sz w:val="26"/>
          <w:szCs w:val="26"/>
        </w:rPr>
        <w:t>0</w:t>
      </w:r>
    </w:p>
    <w:p w:rsidR="00ED1580" w:rsidRPr="0065074D" w:rsidRDefault="00C15EC0" w:rsidP="00ED1580">
      <w:pPr>
        <w:spacing w:after="0" w:line="360" w:lineRule="auto"/>
        <w:ind w:firstLine="709"/>
        <w:jc w:val="center"/>
        <w:rPr>
          <w:rFonts w:ascii="Times New Roman" w:hAnsi="Times New Roman"/>
          <w:b/>
          <w:sz w:val="26"/>
          <w:szCs w:val="26"/>
        </w:rPr>
      </w:pPr>
      <w:r w:rsidRPr="00C15EC0">
        <w:rPr>
          <w:rFonts w:ascii="Times New Roman" w:hAnsi="Times New Roman"/>
          <w:b/>
          <w:sz w:val="26"/>
          <w:szCs w:val="26"/>
        </w:rPr>
        <w:t xml:space="preserve">Характеристика </w:t>
      </w:r>
      <w:r>
        <w:rPr>
          <w:rFonts w:ascii="Times New Roman" w:hAnsi="Times New Roman"/>
          <w:b/>
          <w:sz w:val="26"/>
          <w:szCs w:val="26"/>
        </w:rPr>
        <w:t>учреждений образования</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1"/>
        <w:gridCol w:w="1813"/>
        <w:gridCol w:w="2750"/>
        <w:gridCol w:w="1760"/>
      </w:tblGrid>
      <w:tr w:rsidR="004B5C26" w:rsidRPr="00FF62FD" w:rsidTr="00C62C30">
        <w:trPr>
          <w:tblHeader/>
        </w:trPr>
        <w:tc>
          <w:tcPr>
            <w:tcW w:w="1659"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школы, детского дошкольного учреждения</w:t>
            </w:r>
          </w:p>
        </w:tc>
        <w:tc>
          <w:tcPr>
            <w:tcW w:w="957"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Вид собственности</w:t>
            </w:r>
          </w:p>
        </w:tc>
        <w:tc>
          <w:tcPr>
            <w:tcW w:w="1453"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Адрес</w:t>
            </w:r>
          </w:p>
        </w:tc>
        <w:tc>
          <w:tcPr>
            <w:tcW w:w="930"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Число мест / посещает</w:t>
            </w:r>
          </w:p>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 01.01.2014</w:t>
            </w:r>
            <w:r w:rsidRPr="00FF62FD">
              <w:rPr>
                <w:rFonts w:ascii="Times New Roman" w:hAnsi="Times New Roman"/>
                <w:b/>
                <w:color w:val="FF0000"/>
                <w:sz w:val="24"/>
                <w:szCs w:val="24"/>
              </w:rPr>
              <w:t xml:space="preserve"> </w:t>
            </w:r>
            <w:r w:rsidRPr="00FF62FD">
              <w:rPr>
                <w:rFonts w:ascii="Times New Roman" w:hAnsi="Times New Roman"/>
                <w:b/>
                <w:sz w:val="24"/>
                <w:szCs w:val="24"/>
              </w:rPr>
              <w:t>г.</w:t>
            </w:r>
          </w:p>
        </w:tc>
      </w:tr>
      <w:tr w:rsidR="004B5C26" w:rsidRPr="00FF62FD" w:rsidTr="00C62C30">
        <w:trPr>
          <w:trHeight w:val="1036"/>
        </w:trPr>
        <w:tc>
          <w:tcPr>
            <w:tcW w:w="1659" w:type="pct"/>
            <w:vAlign w:val="center"/>
          </w:tcPr>
          <w:p w:rsidR="004B5C26" w:rsidRPr="00FF62FD" w:rsidRDefault="004B5C26" w:rsidP="00417BAD">
            <w:pPr>
              <w:spacing w:after="0" w:line="240" w:lineRule="auto"/>
              <w:jc w:val="center"/>
              <w:rPr>
                <w:rFonts w:ascii="Times New Roman" w:hAnsi="Times New Roman"/>
                <w:sz w:val="24"/>
                <w:szCs w:val="24"/>
              </w:rPr>
            </w:pPr>
            <w:r w:rsidRPr="00FF62FD">
              <w:rPr>
                <w:rFonts w:ascii="Times New Roman" w:hAnsi="Times New Roman"/>
                <w:sz w:val="24"/>
                <w:szCs w:val="24"/>
              </w:rPr>
              <w:t xml:space="preserve">МБОУ </w:t>
            </w:r>
            <w:r w:rsidR="005F3998" w:rsidRPr="00FF62FD">
              <w:rPr>
                <w:rFonts w:ascii="Times New Roman" w:hAnsi="Times New Roman"/>
                <w:sz w:val="24"/>
                <w:szCs w:val="24"/>
              </w:rPr>
              <w:t xml:space="preserve">Балакиревская </w:t>
            </w:r>
            <w:r w:rsidRPr="00FF62FD">
              <w:rPr>
                <w:rFonts w:ascii="Times New Roman" w:hAnsi="Times New Roman"/>
                <w:sz w:val="24"/>
                <w:szCs w:val="24"/>
              </w:rPr>
              <w:t xml:space="preserve">общеобразовательная школа </w:t>
            </w:r>
            <w:r w:rsidR="00E56AE6" w:rsidRPr="00FF62FD">
              <w:rPr>
                <w:rFonts w:ascii="Times New Roman" w:hAnsi="Times New Roman"/>
                <w:sz w:val="24"/>
                <w:szCs w:val="24"/>
              </w:rPr>
              <w:t>Дорогобужского</w:t>
            </w:r>
            <w:r w:rsidRPr="00FF62FD">
              <w:rPr>
                <w:rFonts w:ascii="Times New Roman" w:hAnsi="Times New Roman"/>
                <w:sz w:val="24"/>
                <w:szCs w:val="24"/>
              </w:rPr>
              <w:t xml:space="preserve"> района Смоленской области</w:t>
            </w:r>
          </w:p>
        </w:tc>
        <w:tc>
          <w:tcPr>
            <w:tcW w:w="957" w:type="pct"/>
            <w:vAlign w:val="center"/>
          </w:tcPr>
          <w:p w:rsidR="004B5C26" w:rsidRPr="00FF62FD" w:rsidRDefault="004B5C26" w:rsidP="000073DD">
            <w:pPr>
              <w:spacing w:after="0" w:line="240" w:lineRule="auto"/>
              <w:jc w:val="center"/>
              <w:rPr>
                <w:rFonts w:ascii="Times New Roman" w:hAnsi="Times New Roman"/>
                <w:sz w:val="24"/>
                <w:szCs w:val="24"/>
              </w:rPr>
            </w:pPr>
            <w:r w:rsidRPr="00FF62FD">
              <w:rPr>
                <w:rFonts w:ascii="Times New Roman" w:hAnsi="Times New Roman"/>
                <w:sz w:val="24"/>
                <w:szCs w:val="24"/>
              </w:rPr>
              <w:t>муниципальная</w:t>
            </w:r>
          </w:p>
        </w:tc>
        <w:tc>
          <w:tcPr>
            <w:tcW w:w="1453" w:type="pct"/>
            <w:vAlign w:val="center"/>
          </w:tcPr>
          <w:p w:rsidR="004B5C26" w:rsidRPr="00FF62FD" w:rsidRDefault="004B5C26" w:rsidP="000073DD">
            <w:pPr>
              <w:spacing w:after="0" w:line="240" w:lineRule="auto"/>
              <w:jc w:val="center"/>
              <w:rPr>
                <w:rFonts w:ascii="Times New Roman" w:hAnsi="Times New Roman"/>
                <w:sz w:val="24"/>
                <w:szCs w:val="24"/>
              </w:rPr>
            </w:pPr>
            <w:r w:rsidRPr="00FF62FD">
              <w:rPr>
                <w:rFonts w:ascii="Times New Roman" w:hAnsi="Times New Roman"/>
                <w:sz w:val="24"/>
                <w:szCs w:val="24"/>
              </w:rPr>
              <w:t>Деревня</w:t>
            </w:r>
          </w:p>
          <w:p w:rsidR="004B5C26"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Быково</w:t>
            </w:r>
            <w:r w:rsidR="004B5C26" w:rsidRPr="00FF62FD">
              <w:rPr>
                <w:rFonts w:ascii="Times New Roman" w:hAnsi="Times New Roman"/>
                <w:sz w:val="24"/>
                <w:szCs w:val="24"/>
              </w:rPr>
              <w:t xml:space="preserve"> </w:t>
            </w:r>
            <w:r w:rsidR="00E56AE6" w:rsidRPr="00FF62FD">
              <w:rPr>
                <w:rFonts w:ascii="Times New Roman" w:hAnsi="Times New Roman"/>
                <w:sz w:val="24"/>
                <w:szCs w:val="24"/>
              </w:rPr>
              <w:t>Дорогобужского</w:t>
            </w:r>
            <w:r w:rsidR="004B5C26" w:rsidRPr="00FF62FD">
              <w:rPr>
                <w:rFonts w:ascii="Times New Roman" w:hAnsi="Times New Roman"/>
                <w:sz w:val="24"/>
                <w:szCs w:val="24"/>
              </w:rPr>
              <w:t xml:space="preserve"> района Смоленской области</w:t>
            </w:r>
          </w:p>
        </w:tc>
        <w:tc>
          <w:tcPr>
            <w:tcW w:w="930" w:type="pct"/>
            <w:vAlign w:val="center"/>
          </w:tcPr>
          <w:p w:rsidR="004B5C26" w:rsidRPr="00A3519E" w:rsidRDefault="005F3998" w:rsidP="005F3998">
            <w:pPr>
              <w:spacing w:after="0" w:line="240" w:lineRule="auto"/>
              <w:jc w:val="center"/>
              <w:rPr>
                <w:rFonts w:ascii="Times New Roman" w:hAnsi="Times New Roman"/>
                <w:color w:val="000000" w:themeColor="text1"/>
                <w:sz w:val="24"/>
                <w:szCs w:val="24"/>
              </w:rPr>
            </w:pPr>
            <w:r w:rsidRPr="00A3519E">
              <w:rPr>
                <w:rFonts w:ascii="Times New Roman" w:hAnsi="Times New Roman"/>
                <w:color w:val="000000" w:themeColor="text1"/>
                <w:sz w:val="24"/>
                <w:szCs w:val="24"/>
              </w:rPr>
              <w:t>- /</w:t>
            </w:r>
            <w:r w:rsidR="004B5C26" w:rsidRPr="00A3519E">
              <w:rPr>
                <w:rFonts w:ascii="Times New Roman" w:hAnsi="Times New Roman"/>
                <w:color w:val="000000" w:themeColor="text1"/>
                <w:sz w:val="24"/>
                <w:szCs w:val="24"/>
              </w:rPr>
              <w:t xml:space="preserve"> </w:t>
            </w:r>
            <w:r w:rsidRPr="00A3519E">
              <w:rPr>
                <w:rFonts w:ascii="Times New Roman" w:hAnsi="Times New Roman"/>
                <w:color w:val="000000" w:themeColor="text1"/>
                <w:sz w:val="24"/>
                <w:szCs w:val="24"/>
              </w:rPr>
              <w:t>7</w:t>
            </w:r>
          </w:p>
        </w:tc>
      </w:tr>
      <w:tr w:rsidR="00C62C30" w:rsidRPr="00FF62FD" w:rsidTr="00C62C30">
        <w:trPr>
          <w:trHeight w:val="1036"/>
        </w:trPr>
        <w:tc>
          <w:tcPr>
            <w:tcW w:w="1659"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МБДОУ детский сад «Солнышко»</w:t>
            </w:r>
          </w:p>
        </w:tc>
        <w:tc>
          <w:tcPr>
            <w:tcW w:w="957"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муниципальная</w:t>
            </w:r>
          </w:p>
        </w:tc>
        <w:tc>
          <w:tcPr>
            <w:tcW w:w="1453"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д. Быково ул. Старо-Смоленская д. 20</w:t>
            </w:r>
          </w:p>
        </w:tc>
        <w:tc>
          <w:tcPr>
            <w:tcW w:w="930"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15/7</w:t>
            </w:r>
          </w:p>
        </w:tc>
      </w:tr>
    </w:tbl>
    <w:p w:rsidR="00A3519E" w:rsidRDefault="00A3519E" w:rsidP="00C62C30">
      <w:pPr>
        <w:spacing w:after="0" w:line="360" w:lineRule="auto"/>
        <w:jc w:val="both"/>
        <w:rPr>
          <w:rFonts w:ascii="Times New Roman" w:hAnsi="Times New Roman"/>
          <w:b/>
          <w:sz w:val="26"/>
          <w:szCs w:val="26"/>
        </w:rPr>
      </w:pPr>
    </w:p>
    <w:p w:rsidR="00EE594E" w:rsidRPr="00A3519E" w:rsidRDefault="00A3519E" w:rsidP="00A3519E">
      <w:pPr>
        <w:spacing w:after="0" w:line="360" w:lineRule="auto"/>
        <w:ind w:firstLine="708"/>
        <w:jc w:val="both"/>
        <w:rPr>
          <w:rFonts w:ascii="Times New Roman" w:hAnsi="Times New Roman"/>
          <w:sz w:val="26"/>
          <w:szCs w:val="26"/>
        </w:rPr>
      </w:pPr>
      <w:r w:rsidRPr="00A3519E">
        <w:rPr>
          <w:rFonts w:ascii="Times New Roman" w:hAnsi="Times New Roman"/>
          <w:sz w:val="26"/>
          <w:szCs w:val="26"/>
        </w:rPr>
        <w:t>В данное время школа</w:t>
      </w:r>
      <w:r>
        <w:rPr>
          <w:rFonts w:ascii="Times New Roman" w:hAnsi="Times New Roman"/>
          <w:sz w:val="26"/>
          <w:szCs w:val="26"/>
        </w:rPr>
        <w:t xml:space="preserve"> не работает. </w:t>
      </w:r>
    </w:p>
    <w:p w:rsidR="00FB66C5" w:rsidRPr="00B51B65" w:rsidRDefault="00FB66C5" w:rsidP="00ED1580">
      <w:pPr>
        <w:spacing w:after="0" w:line="360" w:lineRule="auto"/>
        <w:ind w:firstLine="709"/>
        <w:jc w:val="both"/>
        <w:rPr>
          <w:rFonts w:ascii="Times New Roman" w:hAnsi="Times New Roman"/>
          <w:b/>
          <w:sz w:val="26"/>
          <w:szCs w:val="26"/>
        </w:rPr>
      </w:pPr>
    </w:p>
    <w:p w:rsidR="00ED1580" w:rsidRPr="00E63681" w:rsidRDefault="00ED1580" w:rsidP="00ED1580">
      <w:pPr>
        <w:spacing w:after="0" w:line="360" w:lineRule="auto"/>
        <w:ind w:firstLine="709"/>
        <w:jc w:val="both"/>
        <w:rPr>
          <w:rFonts w:ascii="Times New Roman" w:hAnsi="Times New Roman"/>
          <w:b/>
          <w:sz w:val="26"/>
          <w:szCs w:val="26"/>
        </w:rPr>
      </w:pPr>
      <w:r w:rsidRPr="00A52DE0">
        <w:rPr>
          <w:rFonts w:ascii="Times New Roman" w:hAnsi="Times New Roman"/>
          <w:b/>
          <w:sz w:val="26"/>
          <w:szCs w:val="26"/>
        </w:rPr>
        <w:t>Здравоохранение</w:t>
      </w:r>
    </w:p>
    <w:p w:rsidR="00ED1580" w:rsidRDefault="00ED1580" w:rsidP="00ED1580">
      <w:pPr>
        <w:spacing w:after="0" w:line="360" w:lineRule="auto"/>
        <w:ind w:firstLine="709"/>
        <w:jc w:val="both"/>
        <w:rPr>
          <w:rFonts w:ascii="Times New Roman" w:hAnsi="Times New Roman"/>
          <w:sz w:val="26"/>
          <w:szCs w:val="26"/>
        </w:rPr>
      </w:pPr>
      <w:r w:rsidRPr="00E63681">
        <w:rPr>
          <w:rFonts w:ascii="Times New Roman" w:hAnsi="Times New Roman"/>
          <w:sz w:val="26"/>
          <w:szCs w:val="26"/>
        </w:rPr>
        <w:t xml:space="preserve">Система здравоохранения в сельском поселении представлена </w:t>
      </w:r>
      <w:r w:rsidR="00E63681" w:rsidRPr="00E63681">
        <w:rPr>
          <w:rFonts w:ascii="Times New Roman" w:hAnsi="Times New Roman"/>
          <w:sz w:val="26"/>
          <w:szCs w:val="26"/>
        </w:rPr>
        <w:t>ФАП в деревне Б</w:t>
      </w:r>
      <w:r w:rsidR="00A3519E">
        <w:rPr>
          <w:rFonts w:ascii="Times New Roman" w:hAnsi="Times New Roman"/>
          <w:sz w:val="26"/>
          <w:szCs w:val="26"/>
        </w:rPr>
        <w:t>ыково</w:t>
      </w:r>
      <w:r w:rsidRPr="00E63681">
        <w:rPr>
          <w:rFonts w:ascii="Times New Roman" w:hAnsi="Times New Roman"/>
          <w:sz w:val="26"/>
          <w:szCs w:val="26"/>
        </w:rPr>
        <w:t xml:space="preserve"> (таблица </w:t>
      </w:r>
      <w:r w:rsidR="005473AC" w:rsidRPr="00E63681">
        <w:rPr>
          <w:rFonts w:ascii="Times New Roman" w:hAnsi="Times New Roman"/>
          <w:sz w:val="26"/>
          <w:szCs w:val="26"/>
        </w:rPr>
        <w:t>2</w:t>
      </w:r>
      <w:r w:rsidR="00A52DE0" w:rsidRPr="00E63681">
        <w:rPr>
          <w:rFonts w:ascii="Times New Roman" w:hAnsi="Times New Roman"/>
          <w:sz w:val="26"/>
          <w:szCs w:val="26"/>
        </w:rPr>
        <w:t>1</w:t>
      </w:r>
      <w:r w:rsidRPr="00E63681">
        <w:rPr>
          <w:rFonts w:ascii="Times New Roman" w:hAnsi="Times New Roman"/>
          <w:sz w:val="26"/>
          <w:szCs w:val="26"/>
        </w:rPr>
        <w:t>).</w:t>
      </w:r>
    </w:p>
    <w:p w:rsidR="00FB66C5" w:rsidRDefault="00FB66C5" w:rsidP="00ED1580">
      <w:pPr>
        <w:spacing w:after="0" w:line="360" w:lineRule="auto"/>
        <w:ind w:firstLine="709"/>
        <w:jc w:val="both"/>
        <w:rPr>
          <w:rFonts w:ascii="Times New Roman" w:hAnsi="Times New Roman"/>
          <w:sz w:val="26"/>
          <w:szCs w:val="26"/>
        </w:rPr>
      </w:pPr>
    </w:p>
    <w:p w:rsidR="00ED1580" w:rsidRPr="00A52DE0" w:rsidRDefault="00ED1580" w:rsidP="00ED1580">
      <w:pPr>
        <w:spacing w:after="0" w:line="360" w:lineRule="auto"/>
        <w:ind w:firstLine="709"/>
        <w:jc w:val="right"/>
        <w:rPr>
          <w:rFonts w:ascii="Times New Roman" w:hAnsi="Times New Roman"/>
          <w:sz w:val="26"/>
          <w:szCs w:val="26"/>
        </w:rPr>
      </w:pPr>
      <w:r w:rsidRPr="00A52DE0">
        <w:rPr>
          <w:rFonts w:ascii="Times New Roman" w:hAnsi="Times New Roman"/>
          <w:sz w:val="26"/>
          <w:szCs w:val="26"/>
        </w:rPr>
        <w:lastRenderedPageBreak/>
        <w:t xml:space="preserve">Таблица </w:t>
      </w:r>
      <w:r w:rsidR="005473AC" w:rsidRPr="00A52DE0">
        <w:rPr>
          <w:rFonts w:ascii="Times New Roman" w:hAnsi="Times New Roman"/>
          <w:sz w:val="26"/>
          <w:szCs w:val="26"/>
        </w:rPr>
        <w:t>2</w:t>
      </w:r>
      <w:r w:rsidR="00A52DE0" w:rsidRPr="00A52DE0">
        <w:rPr>
          <w:rFonts w:ascii="Times New Roman" w:hAnsi="Times New Roman"/>
          <w:sz w:val="26"/>
          <w:szCs w:val="26"/>
        </w:rPr>
        <w:t>1</w:t>
      </w:r>
    </w:p>
    <w:p w:rsidR="00ED1580" w:rsidRPr="00A52DE0" w:rsidRDefault="00C15EC0" w:rsidP="00ED1580">
      <w:pPr>
        <w:spacing w:after="0" w:line="360" w:lineRule="auto"/>
        <w:jc w:val="center"/>
        <w:rPr>
          <w:rFonts w:ascii="Times New Roman" w:hAnsi="Times New Roman"/>
          <w:b/>
          <w:sz w:val="26"/>
          <w:szCs w:val="26"/>
        </w:rPr>
      </w:pPr>
      <w:r w:rsidRPr="00C15EC0">
        <w:rPr>
          <w:rFonts w:ascii="Times New Roman" w:hAnsi="Times New Roman"/>
          <w:b/>
          <w:sz w:val="26"/>
          <w:szCs w:val="26"/>
        </w:rPr>
        <w:t xml:space="preserve">Характеристика </w:t>
      </w:r>
      <w:r>
        <w:rPr>
          <w:rFonts w:ascii="Times New Roman" w:hAnsi="Times New Roman"/>
          <w:b/>
          <w:sz w:val="26"/>
          <w:szCs w:val="26"/>
        </w:rPr>
        <w:t>учреждений здравоохранения</w:t>
      </w:r>
    </w:p>
    <w:tbl>
      <w:tblPr>
        <w:tblW w:w="48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19"/>
        <w:gridCol w:w="1812"/>
        <w:gridCol w:w="2650"/>
        <w:gridCol w:w="1826"/>
      </w:tblGrid>
      <w:tr w:rsidR="000073DD" w:rsidRPr="00FF62FD" w:rsidTr="000073DD">
        <w:trPr>
          <w:jc w:val="center"/>
        </w:trPr>
        <w:tc>
          <w:tcPr>
            <w:tcW w:w="1631"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учреждения</w:t>
            </w:r>
          </w:p>
        </w:tc>
        <w:tc>
          <w:tcPr>
            <w:tcW w:w="847"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 xml:space="preserve">Вид </w:t>
            </w:r>
          </w:p>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собственности</w:t>
            </w:r>
          </w:p>
        </w:tc>
        <w:tc>
          <w:tcPr>
            <w:tcW w:w="1485"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Адрес</w:t>
            </w:r>
          </w:p>
        </w:tc>
        <w:tc>
          <w:tcPr>
            <w:tcW w:w="1037"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Пропускная способность</w:t>
            </w:r>
          </w:p>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 01.01.2014 г.</w:t>
            </w:r>
          </w:p>
        </w:tc>
      </w:tr>
      <w:tr w:rsidR="000073DD" w:rsidRPr="00FF62FD" w:rsidTr="000073DD">
        <w:trPr>
          <w:trHeight w:val="956"/>
          <w:jc w:val="center"/>
        </w:trPr>
        <w:tc>
          <w:tcPr>
            <w:tcW w:w="1631" w:type="pct"/>
            <w:vAlign w:val="center"/>
          </w:tcPr>
          <w:p w:rsidR="000073DD" w:rsidRPr="00FF62FD" w:rsidRDefault="005F3998" w:rsidP="000073DD">
            <w:pPr>
              <w:spacing w:after="0" w:line="240" w:lineRule="auto"/>
              <w:rPr>
                <w:rFonts w:ascii="Times New Roman" w:hAnsi="Times New Roman"/>
                <w:sz w:val="24"/>
                <w:szCs w:val="24"/>
              </w:rPr>
            </w:pPr>
            <w:r w:rsidRPr="00FF62FD">
              <w:rPr>
                <w:rFonts w:ascii="Times New Roman" w:hAnsi="Times New Roman"/>
                <w:sz w:val="24"/>
                <w:szCs w:val="24"/>
              </w:rPr>
              <w:t xml:space="preserve">Балакиревский </w:t>
            </w:r>
            <w:r w:rsidR="000073DD" w:rsidRPr="00FF62FD">
              <w:rPr>
                <w:rFonts w:ascii="Times New Roman" w:hAnsi="Times New Roman"/>
                <w:sz w:val="24"/>
                <w:szCs w:val="24"/>
              </w:rPr>
              <w:t xml:space="preserve"> ФАП </w:t>
            </w:r>
            <w:r w:rsidR="00E56AE6" w:rsidRPr="00FF62FD">
              <w:rPr>
                <w:rFonts w:ascii="Times New Roman" w:hAnsi="Times New Roman"/>
                <w:sz w:val="24"/>
                <w:szCs w:val="24"/>
              </w:rPr>
              <w:t>Дорогобужского</w:t>
            </w:r>
            <w:r w:rsidR="000073DD" w:rsidRPr="00FF62FD">
              <w:rPr>
                <w:rFonts w:ascii="Times New Roman" w:hAnsi="Times New Roman"/>
                <w:sz w:val="24"/>
                <w:szCs w:val="24"/>
              </w:rPr>
              <w:t xml:space="preserve"> района Смоленской области</w:t>
            </w:r>
          </w:p>
        </w:tc>
        <w:tc>
          <w:tcPr>
            <w:tcW w:w="847" w:type="pct"/>
            <w:vAlign w:val="center"/>
          </w:tcPr>
          <w:p w:rsidR="000073DD" w:rsidRPr="00FF62FD" w:rsidRDefault="000073DD" w:rsidP="000073DD">
            <w:pPr>
              <w:spacing w:after="0" w:line="240" w:lineRule="auto"/>
              <w:jc w:val="center"/>
              <w:rPr>
                <w:rFonts w:ascii="Times New Roman" w:hAnsi="Times New Roman"/>
                <w:sz w:val="24"/>
                <w:szCs w:val="24"/>
              </w:rPr>
            </w:pPr>
            <w:r w:rsidRPr="00FF62FD">
              <w:rPr>
                <w:rFonts w:ascii="Times New Roman" w:hAnsi="Times New Roman"/>
                <w:sz w:val="24"/>
                <w:szCs w:val="24"/>
              </w:rPr>
              <w:t>муниципальная</w:t>
            </w:r>
          </w:p>
        </w:tc>
        <w:tc>
          <w:tcPr>
            <w:tcW w:w="1485" w:type="pct"/>
            <w:vAlign w:val="center"/>
          </w:tcPr>
          <w:p w:rsidR="000073DD" w:rsidRPr="00FF62FD" w:rsidRDefault="000073DD" w:rsidP="000073DD">
            <w:pPr>
              <w:spacing w:after="0" w:line="240" w:lineRule="auto"/>
              <w:jc w:val="center"/>
              <w:rPr>
                <w:rFonts w:ascii="Times New Roman" w:hAnsi="Times New Roman"/>
                <w:sz w:val="24"/>
                <w:szCs w:val="24"/>
              </w:rPr>
            </w:pPr>
            <w:r w:rsidRPr="00FF62FD">
              <w:rPr>
                <w:rFonts w:ascii="Times New Roman" w:hAnsi="Times New Roman"/>
                <w:sz w:val="24"/>
                <w:szCs w:val="24"/>
              </w:rPr>
              <w:t>Деревня</w:t>
            </w:r>
          </w:p>
          <w:p w:rsidR="000073DD"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 xml:space="preserve">д. Быково ул. Старо-Смоленская д.3 </w:t>
            </w:r>
            <w:r w:rsidR="00E56AE6" w:rsidRPr="00FF62FD">
              <w:rPr>
                <w:rFonts w:ascii="Times New Roman" w:hAnsi="Times New Roman"/>
                <w:sz w:val="24"/>
                <w:szCs w:val="24"/>
              </w:rPr>
              <w:t>Дорогобужского</w:t>
            </w:r>
            <w:r w:rsidR="000073DD" w:rsidRPr="00FF62FD">
              <w:rPr>
                <w:rFonts w:ascii="Times New Roman" w:hAnsi="Times New Roman"/>
                <w:sz w:val="24"/>
                <w:szCs w:val="24"/>
              </w:rPr>
              <w:t xml:space="preserve"> района Смоленской области</w:t>
            </w:r>
          </w:p>
        </w:tc>
        <w:tc>
          <w:tcPr>
            <w:tcW w:w="1037" w:type="pct"/>
            <w:vAlign w:val="center"/>
          </w:tcPr>
          <w:p w:rsidR="000073DD"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15</w:t>
            </w:r>
          </w:p>
        </w:tc>
      </w:tr>
    </w:tbl>
    <w:p w:rsidR="000073DD" w:rsidRDefault="000073DD" w:rsidP="000073DD">
      <w:pPr>
        <w:spacing w:after="0" w:line="360" w:lineRule="auto"/>
        <w:jc w:val="both"/>
        <w:rPr>
          <w:rFonts w:ascii="Times New Roman" w:hAnsi="Times New Roman"/>
          <w:sz w:val="24"/>
          <w:szCs w:val="24"/>
        </w:rPr>
      </w:pPr>
    </w:p>
    <w:p w:rsidR="001E0678" w:rsidRPr="002E0F86" w:rsidRDefault="00E63681" w:rsidP="00E63681">
      <w:pPr>
        <w:spacing w:after="0" w:line="360" w:lineRule="auto"/>
        <w:ind w:firstLine="709"/>
        <w:jc w:val="both"/>
        <w:rPr>
          <w:rFonts w:ascii="Times New Roman" w:hAnsi="Times New Roman"/>
          <w:sz w:val="26"/>
          <w:szCs w:val="26"/>
        </w:rPr>
      </w:pPr>
      <w:r w:rsidRPr="00E63681">
        <w:rPr>
          <w:rFonts w:ascii="Times New Roman" w:hAnsi="Times New Roman"/>
          <w:sz w:val="26"/>
          <w:szCs w:val="26"/>
        </w:rPr>
        <w:t>Медицинское обслуживание осуществляется в Центральной районной больнице</w:t>
      </w:r>
      <w:r>
        <w:rPr>
          <w:rFonts w:ascii="Times New Roman" w:hAnsi="Times New Roman"/>
          <w:sz w:val="26"/>
          <w:szCs w:val="26"/>
        </w:rPr>
        <w:t xml:space="preserve"> Дорогобужского района в г. Дорогобуж.</w:t>
      </w:r>
    </w:p>
    <w:p w:rsidR="00ED1580" w:rsidRPr="002E0F86" w:rsidRDefault="00ED1580" w:rsidP="00ED1580">
      <w:pPr>
        <w:spacing w:after="0" w:line="360" w:lineRule="auto"/>
        <w:ind w:firstLine="709"/>
        <w:jc w:val="both"/>
        <w:rPr>
          <w:rFonts w:ascii="Times New Roman" w:hAnsi="Times New Roman"/>
          <w:b/>
          <w:sz w:val="26"/>
          <w:szCs w:val="26"/>
        </w:rPr>
      </w:pPr>
      <w:r w:rsidRPr="002E0F86">
        <w:rPr>
          <w:rFonts w:ascii="Times New Roman" w:hAnsi="Times New Roman"/>
          <w:b/>
          <w:sz w:val="26"/>
          <w:szCs w:val="26"/>
        </w:rPr>
        <w:t>Объекты физ</w:t>
      </w:r>
      <w:r w:rsidR="002E0F86" w:rsidRPr="002E0F86">
        <w:rPr>
          <w:rFonts w:ascii="Times New Roman" w:hAnsi="Times New Roman"/>
          <w:b/>
          <w:sz w:val="26"/>
          <w:szCs w:val="26"/>
        </w:rPr>
        <w:t xml:space="preserve">ической </w:t>
      </w:r>
      <w:r w:rsidRPr="002E0F86">
        <w:rPr>
          <w:rFonts w:ascii="Times New Roman" w:hAnsi="Times New Roman"/>
          <w:b/>
          <w:sz w:val="26"/>
          <w:szCs w:val="26"/>
        </w:rPr>
        <w:t>культуры и спорта</w:t>
      </w:r>
    </w:p>
    <w:p w:rsidR="00ED1580" w:rsidRPr="002E0F86" w:rsidRDefault="00ED1580" w:rsidP="00ED1580">
      <w:pPr>
        <w:spacing w:after="0" w:line="360" w:lineRule="auto"/>
        <w:ind w:firstLine="709"/>
        <w:jc w:val="both"/>
        <w:rPr>
          <w:rFonts w:ascii="Times New Roman" w:hAnsi="Times New Roman"/>
          <w:sz w:val="26"/>
          <w:szCs w:val="26"/>
        </w:rPr>
      </w:pPr>
      <w:r w:rsidRPr="002E0F86">
        <w:rPr>
          <w:rFonts w:ascii="Times New Roman" w:hAnsi="Times New Roman"/>
          <w:sz w:val="26"/>
          <w:szCs w:val="26"/>
        </w:rPr>
        <w:t>Объект</w:t>
      </w:r>
      <w:r w:rsidR="006C7D22" w:rsidRPr="002E0F86">
        <w:rPr>
          <w:rFonts w:ascii="Times New Roman" w:hAnsi="Times New Roman"/>
          <w:sz w:val="26"/>
          <w:szCs w:val="26"/>
        </w:rPr>
        <w:t>ы</w:t>
      </w:r>
      <w:r w:rsidRPr="002E0F86">
        <w:rPr>
          <w:rFonts w:ascii="Times New Roman" w:hAnsi="Times New Roman"/>
          <w:sz w:val="26"/>
          <w:szCs w:val="26"/>
        </w:rPr>
        <w:t xml:space="preserve"> физ</w:t>
      </w:r>
      <w:r w:rsidR="002E0F86" w:rsidRPr="002E0F86">
        <w:rPr>
          <w:rFonts w:ascii="Times New Roman" w:hAnsi="Times New Roman"/>
          <w:sz w:val="26"/>
          <w:szCs w:val="26"/>
        </w:rPr>
        <w:t xml:space="preserve">ической </w:t>
      </w:r>
      <w:r w:rsidRPr="002E0F86">
        <w:rPr>
          <w:rFonts w:ascii="Times New Roman" w:hAnsi="Times New Roman"/>
          <w:sz w:val="26"/>
          <w:szCs w:val="26"/>
        </w:rPr>
        <w:t xml:space="preserve">культуры и спорта </w:t>
      </w:r>
      <w:r w:rsidR="00B51B65" w:rsidRPr="00E63681">
        <w:rPr>
          <w:rFonts w:ascii="Times New Roman" w:hAnsi="Times New Roman"/>
          <w:sz w:val="26"/>
          <w:szCs w:val="26"/>
        </w:rPr>
        <w:t xml:space="preserve">в </w:t>
      </w:r>
      <w:r w:rsidR="00DE1D61" w:rsidRPr="00E63681">
        <w:rPr>
          <w:rFonts w:ascii="Times New Roman" w:hAnsi="Times New Roman"/>
          <w:sz w:val="26"/>
          <w:szCs w:val="26"/>
        </w:rPr>
        <w:t>Балакиревском</w:t>
      </w:r>
      <w:r w:rsidR="00B51B65" w:rsidRPr="00E63681">
        <w:rPr>
          <w:rFonts w:ascii="Times New Roman" w:hAnsi="Times New Roman"/>
          <w:sz w:val="26"/>
          <w:szCs w:val="26"/>
        </w:rPr>
        <w:t xml:space="preserve"> </w:t>
      </w:r>
      <w:r w:rsidR="00B51B65" w:rsidRPr="002E0F86">
        <w:rPr>
          <w:rFonts w:ascii="Times New Roman" w:hAnsi="Times New Roman"/>
          <w:sz w:val="26"/>
          <w:szCs w:val="26"/>
        </w:rPr>
        <w:t xml:space="preserve">сельском поселении </w:t>
      </w:r>
      <w:r w:rsidR="00A3519E">
        <w:rPr>
          <w:rFonts w:ascii="Times New Roman" w:hAnsi="Times New Roman"/>
          <w:sz w:val="26"/>
          <w:szCs w:val="26"/>
        </w:rPr>
        <w:t>отсутствуют.</w:t>
      </w:r>
    </w:p>
    <w:p w:rsidR="00ED1580" w:rsidRPr="00B51B65" w:rsidRDefault="00ED1580" w:rsidP="00ED1580">
      <w:pPr>
        <w:spacing w:after="0" w:line="360" w:lineRule="auto"/>
        <w:jc w:val="both"/>
        <w:rPr>
          <w:rFonts w:ascii="Times New Roman" w:hAnsi="Times New Roman"/>
          <w:sz w:val="24"/>
          <w:szCs w:val="24"/>
        </w:rPr>
      </w:pPr>
    </w:p>
    <w:p w:rsidR="00ED1580" w:rsidRPr="00A52DE0" w:rsidRDefault="00ED1580" w:rsidP="00ED1580">
      <w:pPr>
        <w:spacing w:after="0" w:line="360" w:lineRule="auto"/>
        <w:ind w:firstLine="709"/>
        <w:jc w:val="both"/>
        <w:rPr>
          <w:rFonts w:ascii="Times New Roman" w:hAnsi="Times New Roman"/>
          <w:b/>
          <w:sz w:val="26"/>
          <w:szCs w:val="26"/>
        </w:rPr>
      </w:pPr>
      <w:r w:rsidRPr="00A52DE0">
        <w:rPr>
          <w:rFonts w:ascii="Times New Roman" w:hAnsi="Times New Roman"/>
          <w:b/>
          <w:sz w:val="26"/>
          <w:szCs w:val="26"/>
        </w:rPr>
        <w:t>Объекты культуры</w:t>
      </w:r>
    </w:p>
    <w:p w:rsidR="00ED1580" w:rsidRPr="000073DD" w:rsidRDefault="00ED1580" w:rsidP="00ED1580">
      <w:pPr>
        <w:spacing w:after="0" w:line="360" w:lineRule="auto"/>
        <w:ind w:firstLine="709"/>
        <w:jc w:val="both"/>
        <w:rPr>
          <w:rFonts w:ascii="Times New Roman" w:hAnsi="Times New Roman"/>
          <w:color w:val="FF0000"/>
          <w:sz w:val="26"/>
          <w:szCs w:val="26"/>
        </w:rPr>
      </w:pPr>
      <w:r w:rsidRPr="00A52DE0">
        <w:rPr>
          <w:rFonts w:ascii="Times New Roman" w:hAnsi="Times New Roman"/>
          <w:sz w:val="26"/>
          <w:szCs w:val="26"/>
        </w:rPr>
        <w:t xml:space="preserve">Сфера культурного обслуживания в </w:t>
      </w:r>
      <w:r w:rsidR="00DE1D61" w:rsidRPr="00E63681">
        <w:rPr>
          <w:rFonts w:ascii="Times New Roman" w:hAnsi="Times New Roman"/>
          <w:sz w:val="26"/>
          <w:szCs w:val="26"/>
        </w:rPr>
        <w:t>Балакиревском</w:t>
      </w:r>
      <w:r w:rsidRPr="00E63681">
        <w:rPr>
          <w:rFonts w:ascii="Times New Roman" w:hAnsi="Times New Roman"/>
          <w:sz w:val="26"/>
          <w:szCs w:val="26"/>
        </w:rPr>
        <w:t xml:space="preserve"> </w:t>
      </w:r>
      <w:r w:rsidRPr="00A52DE0">
        <w:rPr>
          <w:rFonts w:ascii="Times New Roman" w:hAnsi="Times New Roman"/>
          <w:sz w:val="26"/>
          <w:szCs w:val="26"/>
        </w:rPr>
        <w:t xml:space="preserve">сельском поселении представлена </w:t>
      </w:r>
      <w:r w:rsidR="00A52DE0" w:rsidRPr="00E63681">
        <w:rPr>
          <w:rFonts w:ascii="Times New Roman" w:hAnsi="Times New Roman"/>
          <w:sz w:val="26"/>
          <w:szCs w:val="26"/>
        </w:rPr>
        <w:t>«</w:t>
      </w:r>
      <w:r w:rsidR="00E63681" w:rsidRPr="00E63681">
        <w:rPr>
          <w:rFonts w:ascii="Times New Roman" w:hAnsi="Times New Roman"/>
          <w:sz w:val="26"/>
          <w:szCs w:val="26"/>
        </w:rPr>
        <w:t>Балакиревским</w:t>
      </w:r>
      <w:r w:rsidR="00A52DE0" w:rsidRPr="00E63681">
        <w:rPr>
          <w:rFonts w:ascii="Times New Roman" w:hAnsi="Times New Roman"/>
          <w:sz w:val="26"/>
          <w:szCs w:val="26"/>
        </w:rPr>
        <w:t xml:space="preserve"> домом культуры» муниципального бюджетного учреждения культуры «Дорогобужская районная централизованная клубная система» и </w:t>
      </w:r>
      <w:r w:rsidR="00417BAD">
        <w:rPr>
          <w:rFonts w:ascii="Times New Roman" w:hAnsi="Times New Roman"/>
          <w:sz w:val="26"/>
          <w:szCs w:val="26"/>
        </w:rPr>
        <w:t>библиотекой</w:t>
      </w:r>
      <w:r w:rsidR="00A52DE0" w:rsidRPr="00E63681">
        <w:rPr>
          <w:rFonts w:ascii="Times New Roman" w:hAnsi="Times New Roman"/>
          <w:sz w:val="26"/>
          <w:szCs w:val="26"/>
        </w:rPr>
        <w:t xml:space="preserve"> муниципального бюджетного учреждения культуры «Дорогобужская межпоселенческая</w:t>
      </w:r>
      <w:r w:rsidR="00DE7B70" w:rsidRPr="00E63681">
        <w:rPr>
          <w:rFonts w:ascii="Times New Roman" w:hAnsi="Times New Roman"/>
          <w:sz w:val="26"/>
          <w:szCs w:val="26"/>
        </w:rPr>
        <w:t xml:space="preserve"> </w:t>
      </w:r>
      <w:r w:rsidR="00A52DE0" w:rsidRPr="00E63681">
        <w:rPr>
          <w:rFonts w:ascii="Times New Roman" w:hAnsi="Times New Roman"/>
          <w:sz w:val="26"/>
          <w:szCs w:val="26"/>
        </w:rPr>
        <w:t xml:space="preserve">централизованная библиотечная система» </w:t>
      </w:r>
      <w:r w:rsidRPr="00E63681">
        <w:rPr>
          <w:rFonts w:ascii="Times New Roman" w:hAnsi="Times New Roman"/>
          <w:sz w:val="26"/>
          <w:szCs w:val="26"/>
        </w:rPr>
        <w:t xml:space="preserve">(таблица </w:t>
      </w:r>
      <w:r w:rsidR="005473AC" w:rsidRPr="00E63681">
        <w:rPr>
          <w:rFonts w:ascii="Times New Roman" w:hAnsi="Times New Roman"/>
          <w:sz w:val="26"/>
          <w:szCs w:val="26"/>
        </w:rPr>
        <w:t>2</w:t>
      </w:r>
      <w:r w:rsidR="00F04ABD" w:rsidRPr="00E63681">
        <w:rPr>
          <w:rFonts w:ascii="Times New Roman" w:hAnsi="Times New Roman"/>
          <w:sz w:val="26"/>
          <w:szCs w:val="26"/>
        </w:rPr>
        <w:t>2</w:t>
      </w:r>
      <w:r w:rsidRPr="00E63681">
        <w:rPr>
          <w:rFonts w:ascii="Times New Roman" w:hAnsi="Times New Roman"/>
          <w:sz w:val="26"/>
          <w:szCs w:val="26"/>
        </w:rPr>
        <w:t>).</w:t>
      </w:r>
    </w:p>
    <w:p w:rsidR="00ED1580" w:rsidRPr="00F04ABD" w:rsidRDefault="00ED1580" w:rsidP="00ED1580">
      <w:pPr>
        <w:spacing w:after="0" w:line="360" w:lineRule="auto"/>
        <w:ind w:firstLine="709"/>
        <w:jc w:val="right"/>
        <w:rPr>
          <w:rFonts w:ascii="Times New Roman" w:hAnsi="Times New Roman"/>
          <w:sz w:val="26"/>
          <w:szCs w:val="26"/>
        </w:rPr>
      </w:pPr>
      <w:r w:rsidRPr="00F04ABD">
        <w:rPr>
          <w:rFonts w:ascii="Times New Roman" w:hAnsi="Times New Roman"/>
          <w:sz w:val="26"/>
          <w:szCs w:val="26"/>
        </w:rPr>
        <w:t xml:space="preserve">Таблица </w:t>
      </w:r>
      <w:r w:rsidR="005473AC" w:rsidRPr="00F04ABD">
        <w:rPr>
          <w:rFonts w:ascii="Times New Roman" w:hAnsi="Times New Roman"/>
          <w:sz w:val="26"/>
          <w:szCs w:val="26"/>
        </w:rPr>
        <w:t>2</w:t>
      </w:r>
      <w:r w:rsidR="00F04ABD" w:rsidRPr="00F04ABD">
        <w:rPr>
          <w:rFonts w:ascii="Times New Roman" w:hAnsi="Times New Roman"/>
          <w:sz w:val="26"/>
          <w:szCs w:val="26"/>
        </w:rPr>
        <w:t>2</w:t>
      </w:r>
    </w:p>
    <w:p w:rsidR="00ED1580" w:rsidRPr="00F04ABD" w:rsidRDefault="005754E8" w:rsidP="00ED1580">
      <w:pPr>
        <w:spacing w:after="0" w:line="360" w:lineRule="auto"/>
        <w:jc w:val="center"/>
        <w:rPr>
          <w:rFonts w:ascii="Times New Roman" w:hAnsi="Times New Roman"/>
          <w:b/>
          <w:sz w:val="26"/>
          <w:szCs w:val="26"/>
        </w:rPr>
      </w:pPr>
      <w:r w:rsidRPr="005754E8">
        <w:rPr>
          <w:rFonts w:ascii="Times New Roman" w:hAnsi="Times New Roman"/>
          <w:b/>
          <w:sz w:val="26"/>
          <w:szCs w:val="26"/>
        </w:rPr>
        <w:t>Характеристика учреждений культуры</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2124"/>
        <w:gridCol w:w="2411"/>
        <w:gridCol w:w="1702"/>
      </w:tblGrid>
      <w:tr w:rsidR="005F3998" w:rsidRPr="005F3998" w:rsidTr="005F3998">
        <w:tc>
          <w:tcPr>
            <w:tcW w:w="1705"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Наименование учреждения</w:t>
            </w:r>
          </w:p>
        </w:tc>
        <w:tc>
          <w:tcPr>
            <w:tcW w:w="1122"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Вид</w:t>
            </w:r>
          </w:p>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собственности</w:t>
            </w:r>
          </w:p>
        </w:tc>
        <w:tc>
          <w:tcPr>
            <w:tcW w:w="1274"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Адрес</w:t>
            </w:r>
          </w:p>
        </w:tc>
        <w:tc>
          <w:tcPr>
            <w:tcW w:w="899"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Существующая ёмкость</w:t>
            </w:r>
          </w:p>
        </w:tc>
      </w:tr>
      <w:tr w:rsidR="005F3998" w:rsidRPr="005F3998" w:rsidTr="005F3998">
        <w:trPr>
          <w:trHeight w:val="677"/>
        </w:trPr>
        <w:tc>
          <w:tcPr>
            <w:tcW w:w="1705"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Дом культуры</w:t>
            </w:r>
          </w:p>
          <w:p w:rsidR="000073DD" w:rsidRPr="005F3998" w:rsidRDefault="000073DD" w:rsidP="005F3998">
            <w:pPr>
              <w:spacing w:after="0" w:line="240" w:lineRule="auto"/>
              <w:jc w:val="center"/>
              <w:rPr>
                <w:rFonts w:ascii="Times New Roman" w:hAnsi="Times New Roman"/>
                <w:sz w:val="20"/>
                <w:szCs w:val="20"/>
              </w:rPr>
            </w:pPr>
          </w:p>
        </w:tc>
        <w:tc>
          <w:tcPr>
            <w:tcW w:w="1122" w:type="pct"/>
            <w:vAlign w:val="center"/>
          </w:tcPr>
          <w:p w:rsidR="000073DD" w:rsidRPr="005F3998" w:rsidRDefault="000073DD" w:rsidP="005F3998">
            <w:pPr>
              <w:spacing w:after="0" w:line="240" w:lineRule="auto"/>
              <w:jc w:val="center"/>
              <w:rPr>
                <w:rFonts w:ascii="Times New Roman" w:hAnsi="Times New Roman"/>
                <w:sz w:val="20"/>
                <w:szCs w:val="20"/>
              </w:rPr>
            </w:pPr>
            <w:r w:rsidRPr="005F3998">
              <w:rPr>
                <w:rFonts w:ascii="Times New Roman" w:hAnsi="Times New Roman"/>
                <w:sz w:val="20"/>
                <w:szCs w:val="20"/>
              </w:rPr>
              <w:t>муниципальная</w:t>
            </w:r>
          </w:p>
        </w:tc>
        <w:tc>
          <w:tcPr>
            <w:tcW w:w="1274"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 xml:space="preserve">д. Быково,  ул. Старо-Смоленская,  д. 7, </w:t>
            </w:r>
            <w:r w:rsidR="00E56AE6" w:rsidRPr="005F3998">
              <w:rPr>
                <w:rFonts w:ascii="Times New Roman" w:hAnsi="Times New Roman"/>
                <w:sz w:val="20"/>
                <w:szCs w:val="20"/>
              </w:rPr>
              <w:t>Дорогобужского</w:t>
            </w:r>
            <w:r w:rsidR="000073DD" w:rsidRPr="005F3998">
              <w:rPr>
                <w:rFonts w:ascii="Times New Roman" w:hAnsi="Times New Roman"/>
                <w:sz w:val="20"/>
                <w:szCs w:val="20"/>
              </w:rPr>
              <w:t xml:space="preserve"> района Смоленской области</w:t>
            </w:r>
          </w:p>
        </w:tc>
        <w:tc>
          <w:tcPr>
            <w:tcW w:w="899" w:type="pct"/>
            <w:vAlign w:val="center"/>
          </w:tcPr>
          <w:p w:rsidR="005F3998"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140</w:t>
            </w:r>
            <w:r w:rsidR="000073DD" w:rsidRPr="005F3998">
              <w:rPr>
                <w:rFonts w:ascii="Times New Roman" w:hAnsi="Times New Roman"/>
                <w:sz w:val="20"/>
                <w:szCs w:val="20"/>
              </w:rPr>
              <w:t xml:space="preserve"> мест</w:t>
            </w:r>
          </w:p>
          <w:p w:rsidR="000073DD" w:rsidRPr="005F3998" w:rsidRDefault="000073DD" w:rsidP="005F3998">
            <w:pPr>
              <w:spacing w:after="0" w:line="240" w:lineRule="auto"/>
              <w:jc w:val="center"/>
              <w:rPr>
                <w:rFonts w:ascii="Times New Roman" w:hAnsi="Times New Roman"/>
                <w:sz w:val="20"/>
                <w:szCs w:val="20"/>
              </w:rPr>
            </w:pPr>
          </w:p>
        </w:tc>
      </w:tr>
      <w:tr w:rsidR="005F3998" w:rsidRPr="005F3998" w:rsidTr="005F3998">
        <w:tc>
          <w:tcPr>
            <w:tcW w:w="1705"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Б</w:t>
            </w:r>
            <w:r w:rsidR="000073DD" w:rsidRPr="005F3998">
              <w:rPr>
                <w:rFonts w:ascii="Times New Roman" w:hAnsi="Times New Roman"/>
                <w:sz w:val="20"/>
                <w:szCs w:val="20"/>
              </w:rPr>
              <w:t>иблиотека</w:t>
            </w:r>
          </w:p>
        </w:tc>
        <w:tc>
          <w:tcPr>
            <w:tcW w:w="1122" w:type="pct"/>
            <w:vAlign w:val="center"/>
          </w:tcPr>
          <w:p w:rsidR="000073DD" w:rsidRPr="005F3998" w:rsidRDefault="000073DD" w:rsidP="005F3998">
            <w:pPr>
              <w:spacing w:after="0" w:line="240" w:lineRule="auto"/>
              <w:jc w:val="center"/>
              <w:rPr>
                <w:rFonts w:ascii="Times New Roman" w:hAnsi="Times New Roman"/>
                <w:sz w:val="20"/>
                <w:szCs w:val="20"/>
              </w:rPr>
            </w:pPr>
            <w:r w:rsidRPr="005F3998">
              <w:rPr>
                <w:rFonts w:ascii="Times New Roman" w:hAnsi="Times New Roman"/>
                <w:sz w:val="20"/>
                <w:szCs w:val="20"/>
              </w:rPr>
              <w:t>муниципальная</w:t>
            </w:r>
          </w:p>
        </w:tc>
        <w:tc>
          <w:tcPr>
            <w:tcW w:w="1274"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 xml:space="preserve">д. Быково, ул. Старо-Смоленская, д.24, кв.2, </w:t>
            </w:r>
            <w:r w:rsidR="00E56AE6" w:rsidRPr="005F3998">
              <w:rPr>
                <w:rFonts w:ascii="Times New Roman" w:hAnsi="Times New Roman"/>
                <w:sz w:val="20"/>
                <w:szCs w:val="20"/>
              </w:rPr>
              <w:t>Дорогобужского</w:t>
            </w:r>
            <w:r w:rsidR="000073DD" w:rsidRPr="005F3998">
              <w:rPr>
                <w:rFonts w:ascii="Times New Roman" w:hAnsi="Times New Roman"/>
                <w:sz w:val="20"/>
                <w:szCs w:val="20"/>
              </w:rPr>
              <w:t xml:space="preserve"> района Смоленской области</w:t>
            </w:r>
          </w:p>
        </w:tc>
        <w:tc>
          <w:tcPr>
            <w:tcW w:w="899"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6800</w:t>
            </w:r>
            <w:r w:rsidR="000073DD" w:rsidRPr="005F3998">
              <w:rPr>
                <w:rFonts w:ascii="Times New Roman" w:hAnsi="Times New Roman"/>
                <w:sz w:val="20"/>
                <w:szCs w:val="20"/>
              </w:rPr>
              <w:t xml:space="preserve"> ед. хранения</w:t>
            </w:r>
          </w:p>
        </w:tc>
      </w:tr>
    </w:tbl>
    <w:p w:rsidR="000073DD" w:rsidRPr="00F04ABD" w:rsidRDefault="000073DD" w:rsidP="000073DD">
      <w:pPr>
        <w:spacing w:after="0" w:line="360" w:lineRule="auto"/>
        <w:jc w:val="both"/>
        <w:rPr>
          <w:rFonts w:ascii="Times New Roman" w:hAnsi="Times New Roman"/>
          <w:sz w:val="24"/>
          <w:szCs w:val="24"/>
        </w:rPr>
      </w:pPr>
    </w:p>
    <w:p w:rsidR="00ED1580" w:rsidRPr="000073DD" w:rsidRDefault="00E63681" w:rsidP="00ED1580">
      <w:pPr>
        <w:spacing w:after="0" w:line="360" w:lineRule="auto"/>
        <w:ind w:firstLine="709"/>
        <w:jc w:val="both"/>
        <w:rPr>
          <w:rFonts w:ascii="Times New Roman" w:hAnsi="Times New Roman"/>
          <w:color w:val="FF0000"/>
          <w:sz w:val="26"/>
          <w:szCs w:val="26"/>
        </w:rPr>
      </w:pPr>
      <w:r w:rsidRPr="00225AA8">
        <w:rPr>
          <w:rFonts w:ascii="Times New Roman" w:hAnsi="Times New Roman"/>
          <w:sz w:val="26"/>
          <w:szCs w:val="26"/>
        </w:rPr>
        <w:t>Балакиревский</w:t>
      </w:r>
      <w:r w:rsidR="00ED1580" w:rsidRPr="00225AA8">
        <w:rPr>
          <w:rFonts w:ascii="Times New Roman" w:hAnsi="Times New Roman"/>
          <w:sz w:val="26"/>
          <w:szCs w:val="26"/>
        </w:rPr>
        <w:t xml:space="preserve"> </w:t>
      </w:r>
      <w:r w:rsidR="00ED1580" w:rsidRPr="005F3998">
        <w:rPr>
          <w:rFonts w:ascii="Times New Roman" w:hAnsi="Times New Roman"/>
          <w:sz w:val="26"/>
          <w:szCs w:val="26"/>
        </w:rPr>
        <w:t>дом культуры</w:t>
      </w:r>
      <w:r w:rsidR="00DE7B70" w:rsidRPr="005F3998">
        <w:rPr>
          <w:rFonts w:ascii="Times New Roman" w:hAnsi="Times New Roman"/>
          <w:sz w:val="26"/>
          <w:szCs w:val="26"/>
        </w:rPr>
        <w:t xml:space="preserve"> </w:t>
      </w:r>
      <w:r w:rsidR="00F04ABD" w:rsidRPr="005F3998">
        <w:rPr>
          <w:rFonts w:ascii="Times New Roman" w:hAnsi="Times New Roman"/>
          <w:sz w:val="26"/>
          <w:szCs w:val="26"/>
        </w:rPr>
        <w:t xml:space="preserve">расположен в помещении </w:t>
      </w:r>
      <w:r w:rsidR="00ED1580" w:rsidRPr="005F3998">
        <w:rPr>
          <w:rFonts w:ascii="Times New Roman" w:hAnsi="Times New Roman"/>
          <w:sz w:val="26"/>
          <w:szCs w:val="26"/>
        </w:rPr>
        <w:t xml:space="preserve">Основными направлениями деятельности Дома культуры является предоставление населению </w:t>
      </w:r>
      <w:r w:rsidR="00ED1580" w:rsidRPr="005F3998">
        <w:rPr>
          <w:rFonts w:ascii="Times New Roman" w:hAnsi="Times New Roman"/>
          <w:sz w:val="26"/>
          <w:szCs w:val="26"/>
        </w:rPr>
        <w:lastRenderedPageBreak/>
        <w:t>развлекательных и оздоровительных услуг, развитие творческих, музыкальных способностей насе</w:t>
      </w:r>
      <w:r w:rsidR="00653080" w:rsidRPr="005F3998">
        <w:rPr>
          <w:rFonts w:ascii="Times New Roman" w:hAnsi="Times New Roman"/>
          <w:sz w:val="26"/>
          <w:szCs w:val="26"/>
        </w:rPr>
        <w:t>ления, просветительская работа.</w:t>
      </w:r>
      <w:r w:rsidR="00F04ABD" w:rsidRPr="000073DD">
        <w:rPr>
          <w:rFonts w:ascii="Times New Roman" w:hAnsi="Times New Roman"/>
          <w:color w:val="FF0000"/>
          <w:sz w:val="26"/>
          <w:szCs w:val="26"/>
        </w:rPr>
        <w:t xml:space="preserve"> </w:t>
      </w:r>
    </w:p>
    <w:p w:rsidR="00ED1580" w:rsidRPr="005F3998" w:rsidRDefault="005F3998" w:rsidP="00777E22">
      <w:pPr>
        <w:spacing w:after="0" w:line="360" w:lineRule="auto"/>
        <w:ind w:firstLine="709"/>
        <w:jc w:val="both"/>
        <w:rPr>
          <w:rFonts w:ascii="Times New Roman" w:hAnsi="Times New Roman"/>
          <w:sz w:val="26"/>
          <w:szCs w:val="26"/>
        </w:rPr>
      </w:pPr>
      <w:r w:rsidRPr="005F3998">
        <w:rPr>
          <w:rFonts w:ascii="Times New Roman" w:hAnsi="Times New Roman"/>
          <w:sz w:val="26"/>
          <w:szCs w:val="26"/>
        </w:rPr>
        <w:t>Балакиревская</w:t>
      </w:r>
      <w:r w:rsidR="00ED1580" w:rsidRPr="005F3998">
        <w:rPr>
          <w:rFonts w:ascii="Times New Roman" w:hAnsi="Times New Roman"/>
          <w:sz w:val="26"/>
          <w:szCs w:val="26"/>
        </w:rPr>
        <w:t xml:space="preserve"> сельская библиотека</w:t>
      </w:r>
      <w:r w:rsidR="00DE7B70" w:rsidRPr="005F3998">
        <w:rPr>
          <w:rFonts w:ascii="Times New Roman" w:hAnsi="Times New Roman"/>
          <w:sz w:val="26"/>
          <w:szCs w:val="26"/>
        </w:rPr>
        <w:t xml:space="preserve"> </w:t>
      </w:r>
      <w:r w:rsidR="003C3227" w:rsidRPr="005F3998">
        <w:rPr>
          <w:rFonts w:ascii="Times New Roman" w:hAnsi="Times New Roman"/>
          <w:sz w:val="26"/>
          <w:szCs w:val="26"/>
        </w:rPr>
        <w:t xml:space="preserve">расположена в помещении </w:t>
      </w:r>
      <w:r w:rsidRPr="005F3998">
        <w:rPr>
          <w:rFonts w:ascii="Times New Roman" w:hAnsi="Times New Roman"/>
          <w:sz w:val="26"/>
          <w:szCs w:val="26"/>
        </w:rPr>
        <w:t>дома культуры</w:t>
      </w:r>
      <w:r w:rsidR="00ED1580" w:rsidRPr="005F3998">
        <w:rPr>
          <w:rFonts w:ascii="Times New Roman" w:hAnsi="Times New Roman"/>
          <w:sz w:val="26"/>
          <w:szCs w:val="26"/>
        </w:rPr>
        <w:t xml:space="preserve">. В настоящее время библиотечный фонд </w:t>
      </w:r>
      <w:r w:rsidR="003C3227" w:rsidRPr="005F3998">
        <w:rPr>
          <w:rFonts w:ascii="Times New Roman" w:hAnsi="Times New Roman"/>
          <w:sz w:val="26"/>
          <w:szCs w:val="26"/>
        </w:rPr>
        <w:t xml:space="preserve">составляет </w:t>
      </w:r>
      <w:r w:rsidRPr="005F3998">
        <w:rPr>
          <w:rFonts w:ascii="Times New Roman" w:hAnsi="Times New Roman"/>
          <w:sz w:val="26"/>
          <w:szCs w:val="26"/>
        </w:rPr>
        <w:t>6800</w:t>
      </w:r>
      <w:r w:rsidR="00ED1580" w:rsidRPr="005F3998">
        <w:rPr>
          <w:rFonts w:ascii="Times New Roman" w:hAnsi="Times New Roman"/>
          <w:sz w:val="26"/>
          <w:szCs w:val="26"/>
        </w:rPr>
        <w:t xml:space="preserve"> единиц хранения. </w:t>
      </w:r>
      <w:r w:rsidRPr="005F3998">
        <w:rPr>
          <w:rFonts w:ascii="Times New Roman" w:hAnsi="Times New Roman"/>
          <w:sz w:val="26"/>
          <w:szCs w:val="26"/>
        </w:rPr>
        <w:t>Балакиревская</w:t>
      </w:r>
      <w:r w:rsidR="00ED1580" w:rsidRPr="005F3998">
        <w:rPr>
          <w:rFonts w:ascii="Times New Roman" w:hAnsi="Times New Roman"/>
          <w:sz w:val="26"/>
          <w:szCs w:val="26"/>
        </w:rPr>
        <w:t xml:space="preserve"> библиотека обслуживает </w:t>
      </w:r>
      <w:r w:rsidR="00203522" w:rsidRPr="005F3998">
        <w:rPr>
          <w:rFonts w:ascii="Times New Roman" w:hAnsi="Times New Roman"/>
          <w:sz w:val="26"/>
          <w:szCs w:val="26"/>
        </w:rPr>
        <w:t>9</w:t>
      </w:r>
      <w:r w:rsidR="00ED1580" w:rsidRPr="005F3998">
        <w:rPr>
          <w:rFonts w:ascii="Times New Roman" w:hAnsi="Times New Roman"/>
          <w:sz w:val="26"/>
          <w:szCs w:val="26"/>
        </w:rPr>
        <w:t xml:space="preserve"> населенных пунктов сельского </w:t>
      </w:r>
      <w:r w:rsidR="00653080" w:rsidRPr="005F3998">
        <w:rPr>
          <w:rFonts w:ascii="Times New Roman" w:hAnsi="Times New Roman"/>
          <w:sz w:val="26"/>
          <w:szCs w:val="26"/>
        </w:rPr>
        <w:t>поселения</w:t>
      </w:r>
      <w:r w:rsidRPr="005F3998">
        <w:rPr>
          <w:rFonts w:ascii="Times New Roman" w:hAnsi="Times New Roman"/>
          <w:sz w:val="26"/>
          <w:szCs w:val="26"/>
        </w:rPr>
        <w:t>.</w:t>
      </w:r>
      <w:r w:rsidR="00653080" w:rsidRPr="005F3998">
        <w:rPr>
          <w:rFonts w:ascii="Times New Roman" w:hAnsi="Times New Roman"/>
          <w:sz w:val="26"/>
          <w:szCs w:val="26"/>
        </w:rPr>
        <w:t xml:space="preserve"> </w:t>
      </w:r>
      <w:r w:rsidR="00ED1580" w:rsidRPr="005F3998">
        <w:rPr>
          <w:rFonts w:ascii="Times New Roman" w:hAnsi="Times New Roman"/>
          <w:sz w:val="26"/>
          <w:szCs w:val="26"/>
        </w:rPr>
        <w:t xml:space="preserve">Число книговыдач </w:t>
      </w:r>
      <w:r w:rsidR="00777E22" w:rsidRPr="005F3998">
        <w:rPr>
          <w:rFonts w:ascii="Times New Roman" w:hAnsi="Times New Roman"/>
          <w:sz w:val="26"/>
          <w:szCs w:val="26"/>
        </w:rPr>
        <w:t>в 201</w:t>
      </w:r>
      <w:r w:rsidRPr="005F3998">
        <w:rPr>
          <w:rFonts w:ascii="Times New Roman" w:hAnsi="Times New Roman"/>
          <w:sz w:val="26"/>
          <w:szCs w:val="26"/>
        </w:rPr>
        <w:t>3</w:t>
      </w:r>
      <w:r w:rsidR="00777E22" w:rsidRPr="005F3998">
        <w:rPr>
          <w:rFonts w:ascii="Times New Roman" w:hAnsi="Times New Roman"/>
          <w:sz w:val="26"/>
          <w:szCs w:val="26"/>
        </w:rPr>
        <w:t xml:space="preserve"> году </w:t>
      </w:r>
      <w:r w:rsidR="00ED1580" w:rsidRPr="005F3998">
        <w:rPr>
          <w:rFonts w:ascii="Times New Roman" w:hAnsi="Times New Roman"/>
          <w:sz w:val="26"/>
          <w:szCs w:val="26"/>
        </w:rPr>
        <w:t xml:space="preserve">составило </w:t>
      </w:r>
      <w:r w:rsidRPr="005F3998">
        <w:rPr>
          <w:rFonts w:ascii="Times New Roman" w:hAnsi="Times New Roman"/>
          <w:sz w:val="26"/>
          <w:szCs w:val="26"/>
        </w:rPr>
        <w:t>2840 экземпляров</w:t>
      </w:r>
      <w:r w:rsidR="00ED1580" w:rsidRPr="005F3998">
        <w:rPr>
          <w:rFonts w:ascii="Times New Roman" w:hAnsi="Times New Roman"/>
          <w:sz w:val="26"/>
          <w:szCs w:val="26"/>
        </w:rPr>
        <w:t>. В библиотеке создана хорошая материальная база, оборудован специальный уголок с детской литературой.</w:t>
      </w:r>
    </w:p>
    <w:p w:rsidR="001E0678" w:rsidRPr="000073DD" w:rsidRDefault="001E0678" w:rsidP="00ED1580">
      <w:pPr>
        <w:spacing w:after="0" w:line="360" w:lineRule="auto"/>
        <w:ind w:firstLine="709"/>
        <w:jc w:val="both"/>
        <w:rPr>
          <w:rFonts w:ascii="Times New Roman" w:hAnsi="Times New Roman"/>
          <w:sz w:val="26"/>
          <w:szCs w:val="26"/>
        </w:rPr>
      </w:pPr>
    </w:p>
    <w:p w:rsidR="00ED1580" w:rsidRPr="00892272" w:rsidRDefault="00ED1580" w:rsidP="00ED1580">
      <w:pPr>
        <w:spacing w:after="0" w:line="360" w:lineRule="auto"/>
        <w:ind w:firstLine="709"/>
        <w:jc w:val="both"/>
        <w:rPr>
          <w:rFonts w:ascii="Times New Roman" w:hAnsi="Times New Roman"/>
          <w:b/>
          <w:sz w:val="26"/>
          <w:szCs w:val="26"/>
        </w:rPr>
      </w:pPr>
      <w:r w:rsidRPr="00892272">
        <w:rPr>
          <w:rFonts w:ascii="Times New Roman" w:hAnsi="Times New Roman"/>
          <w:b/>
          <w:sz w:val="26"/>
          <w:szCs w:val="26"/>
        </w:rPr>
        <w:t>Потребительская сфера и объекты бытового обслуживания</w:t>
      </w:r>
    </w:p>
    <w:p w:rsidR="00ED1580" w:rsidRPr="00892272" w:rsidRDefault="00ED1580" w:rsidP="00ED1580">
      <w:pPr>
        <w:spacing w:after="0" w:line="360" w:lineRule="auto"/>
        <w:ind w:firstLine="709"/>
        <w:jc w:val="both"/>
        <w:rPr>
          <w:rFonts w:ascii="Times New Roman" w:hAnsi="Times New Roman"/>
          <w:sz w:val="26"/>
          <w:szCs w:val="26"/>
        </w:rPr>
      </w:pPr>
      <w:r w:rsidRPr="00892272">
        <w:rPr>
          <w:rFonts w:ascii="Times New Roman" w:hAnsi="Times New Roman"/>
          <w:sz w:val="26"/>
          <w:szCs w:val="26"/>
        </w:rPr>
        <w:t xml:space="preserve">Для обеспечения населения продуктами питания и товарами первой необходимости на территории </w:t>
      </w:r>
      <w:r w:rsidR="00D2512A" w:rsidRPr="00225AA8">
        <w:rPr>
          <w:rFonts w:ascii="Times New Roman" w:hAnsi="Times New Roman"/>
          <w:sz w:val="26"/>
          <w:szCs w:val="26"/>
        </w:rPr>
        <w:t>Балакиревского</w:t>
      </w:r>
      <w:r w:rsidRPr="00225AA8">
        <w:rPr>
          <w:rFonts w:ascii="Times New Roman" w:hAnsi="Times New Roman"/>
          <w:sz w:val="26"/>
          <w:szCs w:val="26"/>
        </w:rPr>
        <w:t xml:space="preserve"> </w:t>
      </w:r>
      <w:r w:rsidRPr="00892272">
        <w:rPr>
          <w:rFonts w:ascii="Times New Roman" w:hAnsi="Times New Roman"/>
          <w:sz w:val="26"/>
          <w:szCs w:val="26"/>
        </w:rPr>
        <w:t>сельского поселения имеется торговая сеть магазинов</w:t>
      </w:r>
      <w:r w:rsidR="000073DD">
        <w:rPr>
          <w:rFonts w:ascii="Times New Roman" w:hAnsi="Times New Roman"/>
          <w:sz w:val="26"/>
          <w:szCs w:val="26"/>
        </w:rPr>
        <w:t xml:space="preserve"> различной формы собственности:</w:t>
      </w:r>
    </w:p>
    <w:p w:rsidR="00ED1580" w:rsidRPr="00A3519E" w:rsidRDefault="005F3998" w:rsidP="008F7468">
      <w:pPr>
        <w:pStyle w:val="aff9"/>
        <w:numPr>
          <w:ilvl w:val="0"/>
          <w:numId w:val="10"/>
        </w:numPr>
        <w:tabs>
          <w:tab w:val="left" w:pos="993"/>
        </w:tabs>
        <w:ind w:left="0" w:firstLine="709"/>
        <w:rPr>
          <w:sz w:val="26"/>
          <w:szCs w:val="26"/>
        </w:rPr>
      </w:pPr>
      <w:r w:rsidRPr="00A3519E">
        <w:rPr>
          <w:sz w:val="26"/>
          <w:szCs w:val="26"/>
        </w:rPr>
        <w:t xml:space="preserve">магазин промышленных товаров Райпо </w:t>
      </w:r>
      <w:r w:rsidR="005F61B0" w:rsidRPr="00A3519E">
        <w:rPr>
          <w:sz w:val="26"/>
          <w:szCs w:val="26"/>
        </w:rPr>
        <w:t>Дорогобуж</w:t>
      </w:r>
      <w:r w:rsidR="00ED1580" w:rsidRPr="00A3519E">
        <w:rPr>
          <w:sz w:val="26"/>
          <w:szCs w:val="26"/>
        </w:rPr>
        <w:t>ского рай</w:t>
      </w:r>
      <w:r w:rsidR="00892272" w:rsidRPr="00A3519E">
        <w:rPr>
          <w:sz w:val="26"/>
          <w:szCs w:val="26"/>
        </w:rPr>
        <w:t xml:space="preserve">онного </w:t>
      </w:r>
      <w:r w:rsidR="00ED1580" w:rsidRPr="00A3519E">
        <w:rPr>
          <w:sz w:val="26"/>
          <w:szCs w:val="26"/>
        </w:rPr>
        <w:t>п</w:t>
      </w:r>
      <w:r w:rsidR="00892272" w:rsidRPr="00A3519E">
        <w:rPr>
          <w:sz w:val="26"/>
          <w:szCs w:val="26"/>
        </w:rPr>
        <w:t xml:space="preserve">отребительского </w:t>
      </w:r>
      <w:r w:rsidR="00ED1580" w:rsidRPr="00A3519E">
        <w:rPr>
          <w:sz w:val="26"/>
          <w:szCs w:val="26"/>
        </w:rPr>
        <w:t>о</w:t>
      </w:r>
      <w:r w:rsidR="00892272" w:rsidRPr="00A3519E">
        <w:rPr>
          <w:sz w:val="26"/>
          <w:szCs w:val="26"/>
        </w:rPr>
        <w:t>бщества</w:t>
      </w:r>
      <w:r w:rsidR="00ED1580" w:rsidRPr="00A3519E">
        <w:rPr>
          <w:sz w:val="26"/>
          <w:szCs w:val="26"/>
        </w:rPr>
        <w:t>;</w:t>
      </w:r>
    </w:p>
    <w:p w:rsidR="000073DD" w:rsidRPr="00A3519E" w:rsidRDefault="005F3998" w:rsidP="008F7468">
      <w:pPr>
        <w:pStyle w:val="aff9"/>
        <w:numPr>
          <w:ilvl w:val="0"/>
          <w:numId w:val="10"/>
        </w:numPr>
        <w:tabs>
          <w:tab w:val="left" w:pos="993"/>
        </w:tabs>
        <w:ind w:left="0" w:firstLine="709"/>
        <w:rPr>
          <w:sz w:val="26"/>
          <w:szCs w:val="26"/>
        </w:rPr>
      </w:pPr>
      <w:r w:rsidRPr="00A3519E">
        <w:rPr>
          <w:sz w:val="26"/>
          <w:szCs w:val="26"/>
        </w:rPr>
        <w:t>Павильон  ИП Гвоздов М.Ю..</w:t>
      </w:r>
    </w:p>
    <w:p w:rsidR="00ED1580" w:rsidRPr="005F3998" w:rsidRDefault="00ED1580" w:rsidP="00ED1580">
      <w:pPr>
        <w:spacing w:after="0" w:line="360" w:lineRule="auto"/>
        <w:ind w:firstLine="709"/>
        <w:jc w:val="both"/>
        <w:rPr>
          <w:rFonts w:ascii="Times New Roman" w:hAnsi="Times New Roman"/>
          <w:sz w:val="26"/>
          <w:szCs w:val="26"/>
        </w:rPr>
      </w:pPr>
      <w:r w:rsidRPr="005F3998">
        <w:rPr>
          <w:rFonts w:ascii="Times New Roman" w:hAnsi="Times New Roman"/>
          <w:sz w:val="26"/>
          <w:szCs w:val="26"/>
        </w:rPr>
        <w:t xml:space="preserve">На территории </w:t>
      </w:r>
      <w:r w:rsidR="00E56AE6" w:rsidRPr="005F3998">
        <w:rPr>
          <w:rFonts w:ascii="Times New Roman" w:hAnsi="Times New Roman"/>
          <w:sz w:val="26"/>
          <w:szCs w:val="26"/>
        </w:rPr>
        <w:t>Балакиревского</w:t>
      </w:r>
      <w:r w:rsidR="004C6F46" w:rsidRPr="005F3998">
        <w:rPr>
          <w:rFonts w:ascii="Times New Roman" w:hAnsi="Times New Roman"/>
          <w:sz w:val="26"/>
          <w:szCs w:val="26"/>
        </w:rPr>
        <w:t xml:space="preserve"> сельского поселения </w:t>
      </w:r>
      <w:r w:rsidRPr="005F3998">
        <w:rPr>
          <w:rFonts w:ascii="Times New Roman" w:hAnsi="Times New Roman"/>
          <w:sz w:val="26"/>
          <w:szCs w:val="26"/>
        </w:rPr>
        <w:t xml:space="preserve">также имеется отделение </w:t>
      </w:r>
      <w:r w:rsidR="001474D7" w:rsidRPr="005F3998">
        <w:rPr>
          <w:rFonts w:ascii="Times New Roman" w:hAnsi="Times New Roman"/>
          <w:sz w:val="26"/>
          <w:szCs w:val="26"/>
        </w:rPr>
        <w:t xml:space="preserve">почтовой </w:t>
      </w:r>
      <w:r w:rsidRPr="005F3998">
        <w:rPr>
          <w:rFonts w:ascii="Times New Roman" w:hAnsi="Times New Roman"/>
          <w:sz w:val="26"/>
          <w:szCs w:val="26"/>
        </w:rPr>
        <w:t>связи</w:t>
      </w:r>
      <w:r w:rsidR="004C6F46" w:rsidRPr="005F3998">
        <w:rPr>
          <w:rFonts w:ascii="Times New Roman" w:hAnsi="Times New Roman"/>
          <w:sz w:val="26"/>
          <w:szCs w:val="26"/>
        </w:rPr>
        <w:t xml:space="preserve"> в деревне </w:t>
      </w:r>
      <w:r w:rsidR="005F3998" w:rsidRPr="005F3998">
        <w:rPr>
          <w:rFonts w:ascii="Times New Roman" w:hAnsi="Times New Roman"/>
          <w:sz w:val="26"/>
          <w:szCs w:val="26"/>
        </w:rPr>
        <w:t>Быково</w:t>
      </w:r>
      <w:r w:rsidRPr="005F3998">
        <w:rPr>
          <w:rFonts w:ascii="Times New Roman" w:hAnsi="Times New Roman"/>
          <w:sz w:val="26"/>
          <w:szCs w:val="26"/>
        </w:rPr>
        <w:t xml:space="preserve">, </w:t>
      </w:r>
      <w:r w:rsidR="00AA4C53" w:rsidRPr="005F3998">
        <w:rPr>
          <w:rFonts w:ascii="Times New Roman" w:hAnsi="Times New Roman"/>
          <w:sz w:val="26"/>
          <w:szCs w:val="26"/>
        </w:rPr>
        <w:t>цифровая АТС на 500 номеров</w:t>
      </w:r>
      <w:r w:rsidRPr="005F3998">
        <w:rPr>
          <w:rFonts w:ascii="Times New Roman" w:hAnsi="Times New Roman"/>
          <w:sz w:val="26"/>
          <w:szCs w:val="26"/>
        </w:rPr>
        <w:t xml:space="preserve">. </w:t>
      </w:r>
      <w:r w:rsidR="001474D7" w:rsidRPr="005F3998">
        <w:rPr>
          <w:rFonts w:ascii="Times New Roman" w:hAnsi="Times New Roman"/>
          <w:sz w:val="26"/>
          <w:szCs w:val="26"/>
        </w:rPr>
        <w:t>Ответственность за предоставление ж</w:t>
      </w:r>
      <w:r w:rsidRPr="005F3998">
        <w:rPr>
          <w:rFonts w:ascii="Times New Roman" w:hAnsi="Times New Roman"/>
          <w:sz w:val="26"/>
          <w:szCs w:val="26"/>
        </w:rPr>
        <w:t>илищно</w:t>
      </w:r>
      <w:r w:rsidR="00653080" w:rsidRPr="005F3998">
        <w:rPr>
          <w:rFonts w:ascii="Times New Roman" w:hAnsi="Times New Roman"/>
          <w:sz w:val="26"/>
          <w:szCs w:val="26"/>
        </w:rPr>
        <w:t xml:space="preserve"> – </w:t>
      </w:r>
      <w:r w:rsidRPr="005F3998">
        <w:rPr>
          <w:rFonts w:ascii="Times New Roman" w:hAnsi="Times New Roman"/>
          <w:sz w:val="26"/>
          <w:szCs w:val="26"/>
        </w:rPr>
        <w:t>коммунальны</w:t>
      </w:r>
      <w:r w:rsidR="001474D7" w:rsidRPr="005F3998">
        <w:rPr>
          <w:rFonts w:ascii="Times New Roman" w:hAnsi="Times New Roman"/>
          <w:sz w:val="26"/>
          <w:szCs w:val="26"/>
        </w:rPr>
        <w:t>х</w:t>
      </w:r>
      <w:r w:rsidRPr="005F3998">
        <w:rPr>
          <w:rFonts w:ascii="Times New Roman" w:hAnsi="Times New Roman"/>
          <w:sz w:val="26"/>
          <w:szCs w:val="26"/>
        </w:rPr>
        <w:t xml:space="preserve"> услуг </w:t>
      </w:r>
      <w:r w:rsidR="001474D7" w:rsidRPr="005F3998">
        <w:rPr>
          <w:rFonts w:ascii="Times New Roman" w:hAnsi="Times New Roman"/>
          <w:sz w:val="26"/>
          <w:szCs w:val="26"/>
        </w:rPr>
        <w:t xml:space="preserve">возложено на администрацию </w:t>
      </w:r>
      <w:r w:rsidR="005F3998" w:rsidRPr="005F3998">
        <w:rPr>
          <w:rFonts w:ascii="Times New Roman" w:hAnsi="Times New Roman"/>
          <w:sz w:val="26"/>
          <w:szCs w:val="26"/>
        </w:rPr>
        <w:t>ООО «Коммунальные системы»</w:t>
      </w:r>
      <w:r w:rsidR="001474D7" w:rsidRPr="005F3998">
        <w:rPr>
          <w:rFonts w:ascii="Times New Roman" w:hAnsi="Times New Roman"/>
          <w:sz w:val="26"/>
          <w:szCs w:val="26"/>
        </w:rPr>
        <w:t xml:space="preserve"> сельско</w:t>
      </w:r>
      <w:r w:rsidR="00892272" w:rsidRPr="005F3998">
        <w:rPr>
          <w:rFonts w:ascii="Times New Roman" w:hAnsi="Times New Roman"/>
          <w:sz w:val="26"/>
          <w:szCs w:val="26"/>
        </w:rPr>
        <w:t>го</w:t>
      </w:r>
      <w:r w:rsidR="001474D7" w:rsidRPr="005F3998">
        <w:rPr>
          <w:rFonts w:ascii="Times New Roman" w:hAnsi="Times New Roman"/>
          <w:sz w:val="26"/>
          <w:szCs w:val="26"/>
        </w:rPr>
        <w:t xml:space="preserve"> поселен</w:t>
      </w:r>
      <w:r w:rsidR="00892272" w:rsidRPr="005F3998">
        <w:rPr>
          <w:rFonts w:ascii="Times New Roman" w:hAnsi="Times New Roman"/>
          <w:sz w:val="26"/>
          <w:szCs w:val="26"/>
        </w:rPr>
        <w:t>ия</w:t>
      </w:r>
      <w:r w:rsidR="005F3998" w:rsidRPr="005F3998">
        <w:rPr>
          <w:rFonts w:ascii="Times New Roman" w:hAnsi="Times New Roman"/>
          <w:sz w:val="26"/>
          <w:szCs w:val="26"/>
        </w:rPr>
        <w:t>.</w:t>
      </w:r>
    </w:p>
    <w:p w:rsidR="00ED1580" w:rsidRPr="005F3998" w:rsidRDefault="00ED1580" w:rsidP="00ED1580">
      <w:pPr>
        <w:spacing w:after="0" w:line="360" w:lineRule="auto"/>
        <w:ind w:firstLine="709"/>
        <w:jc w:val="both"/>
        <w:rPr>
          <w:rFonts w:ascii="Times New Roman" w:hAnsi="Times New Roman"/>
          <w:sz w:val="26"/>
          <w:szCs w:val="26"/>
        </w:rPr>
      </w:pPr>
      <w:r w:rsidRPr="005F3998">
        <w:rPr>
          <w:rFonts w:ascii="Times New Roman" w:hAnsi="Times New Roman"/>
          <w:sz w:val="26"/>
          <w:szCs w:val="26"/>
        </w:rPr>
        <w:t xml:space="preserve">Анализ текущего обеспечения населения </w:t>
      </w:r>
      <w:r w:rsidR="00D2512A" w:rsidRPr="005F3998">
        <w:rPr>
          <w:rFonts w:ascii="Times New Roman" w:hAnsi="Times New Roman"/>
          <w:sz w:val="26"/>
          <w:szCs w:val="26"/>
        </w:rPr>
        <w:t>Балакиревского</w:t>
      </w:r>
      <w:r w:rsidRPr="005F3998">
        <w:rPr>
          <w:rFonts w:ascii="Times New Roman" w:hAnsi="Times New Roman"/>
          <w:sz w:val="26"/>
          <w:szCs w:val="26"/>
        </w:rPr>
        <w:t xml:space="preserve"> сельского поселения объектами социально</w:t>
      </w:r>
      <w:r w:rsidR="00653080" w:rsidRPr="005F3998">
        <w:rPr>
          <w:rFonts w:ascii="Times New Roman" w:hAnsi="Times New Roman"/>
          <w:sz w:val="26"/>
          <w:szCs w:val="26"/>
        </w:rPr>
        <w:t xml:space="preserve"> – </w:t>
      </w:r>
      <w:r w:rsidRPr="005F3998">
        <w:rPr>
          <w:rFonts w:ascii="Times New Roman" w:hAnsi="Times New Roman"/>
          <w:sz w:val="26"/>
          <w:szCs w:val="26"/>
        </w:rPr>
        <w:t xml:space="preserve">культурного и бытового обслуживания (таблица </w:t>
      </w:r>
      <w:r w:rsidR="005473AC" w:rsidRPr="005F3998">
        <w:rPr>
          <w:rFonts w:ascii="Times New Roman" w:hAnsi="Times New Roman"/>
          <w:sz w:val="26"/>
          <w:szCs w:val="26"/>
        </w:rPr>
        <w:t>2</w:t>
      </w:r>
      <w:r w:rsidR="003C3227" w:rsidRPr="005F3998">
        <w:rPr>
          <w:rFonts w:ascii="Times New Roman" w:hAnsi="Times New Roman"/>
          <w:sz w:val="26"/>
          <w:szCs w:val="26"/>
        </w:rPr>
        <w:t>3</w:t>
      </w:r>
      <w:r w:rsidRPr="005F3998">
        <w:rPr>
          <w:rFonts w:ascii="Times New Roman" w:hAnsi="Times New Roman"/>
          <w:sz w:val="26"/>
          <w:szCs w:val="26"/>
        </w:rPr>
        <w:t>) позволяет сделать следующие выводы.</w:t>
      </w:r>
    </w:p>
    <w:p w:rsidR="00ED1580" w:rsidRPr="00FD7651" w:rsidRDefault="00ED1580" w:rsidP="00A3519E">
      <w:pPr>
        <w:spacing w:after="0" w:line="360" w:lineRule="auto"/>
        <w:ind w:firstLine="709"/>
        <w:jc w:val="both"/>
        <w:rPr>
          <w:rFonts w:ascii="Times New Roman" w:hAnsi="Times New Roman"/>
          <w:color w:val="000000" w:themeColor="text1"/>
          <w:sz w:val="26"/>
          <w:szCs w:val="26"/>
        </w:rPr>
      </w:pPr>
      <w:r w:rsidRPr="00225AA8">
        <w:rPr>
          <w:rFonts w:ascii="Times New Roman" w:hAnsi="Times New Roman"/>
          <w:sz w:val="26"/>
          <w:szCs w:val="26"/>
        </w:rPr>
        <w:t xml:space="preserve">На сегодняшний день (с учетом существующей численности населения) в </w:t>
      </w:r>
      <w:r w:rsidR="00DE1D61" w:rsidRPr="00225AA8">
        <w:rPr>
          <w:rFonts w:ascii="Times New Roman" w:hAnsi="Times New Roman"/>
          <w:sz w:val="26"/>
          <w:szCs w:val="26"/>
        </w:rPr>
        <w:t>Балакиревском</w:t>
      </w:r>
      <w:r w:rsidRPr="00892272">
        <w:rPr>
          <w:rFonts w:ascii="Times New Roman" w:hAnsi="Times New Roman"/>
          <w:sz w:val="26"/>
          <w:szCs w:val="26"/>
        </w:rPr>
        <w:t xml:space="preserve"> сельском поселении не выполняются нормативы по следующим </w:t>
      </w:r>
      <w:r w:rsidRPr="00FD7651">
        <w:rPr>
          <w:rFonts w:ascii="Times New Roman" w:hAnsi="Times New Roman"/>
          <w:color w:val="000000" w:themeColor="text1"/>
          <w:sz w:val="26"/>
          <w:szCs w:val="26"/>
        </w:rPr>
        <w:t>объектам</w:t>
      </w:r>
      <w:r w:rsidRPr="00FD7651">
        <w:rPr>
          <w:rStyle w:val="aff8"/>
          <w:rFonts w:ascii="Times New Roman" w:hAnsi="Times New Roman"/>
          <w:color w:val="000000" w:themeColor="text1"/>
          <w:sz w:val="26"/>
          <w:szCs w:val="26"/>
        </w:rPr>
        <w:footnoteReference w:id="5"/>
      </w:r>
      <w:r w:rsidR="00A3519E" w:rsidRPr="00FD7651">
        <w:rPr>
          <w:rFonts w:ascii="Times New Roman" w:hAnsi="Times New Roman"/>
          <w:color w:val="000000" w:themeColor="text1"/>
          <w:sz w:val="26"/>
          <w:szCs w:val="26"/>
        </w:rPr>
        <w:t>:</w:t>
      </w:r>
    </w:p>
    <w:p w:rsidR="00ED1580" w:rsidRPr="00FD7651" w:rsidRDefault="00FD7651" w:rsidP="008F7468">
      <w:pPr>
        <w:pStyle w:val="aff9"/>
        <w:numPr>
          <w:ilvl w:val="0"/>
          <w:numId w:val="11"/>
        </w:numPr>
        <w:tabs>
          <w:tab w:val="left" w:pos="1134"/>
        </w:tabs>
        <w:ind w:left="0" w:firstLine="709"/>
        <w:rPr>
          <w:color w:val="000000" w:themeColor="text1"/>
          <w:sz w:val="26"/>
          <w:szCs w:val="26"/>
        </w:rPr>
      </w:pPr>
      <w:r w:rsidRPr="00FD7651">
        <w:rPr>
          <w:color w:val="000000" w:themeColor="text1"/>
          <w:sz w:val="26"/>
          <w:szCs w:val="26"/>
        </w:rPr>
        <w:t>Общеобразовательная школа</w:t>
      </w:r>
      <w:r w:rsidR="00ED1580" w:rsidRPr="00FD7651">
        <w:rPr>
          <w:color w:val="000000" w:themeColor="text1"/>
          <w:sz w:val="26"/>
          <w:szCs w:val="26"/>
        </w:rPr>
        <w:t xml:space="preserve"> – отклонение от норматива (</w:t>
      </w:r>
      <w:r w:rsidRPr="00FD7651">
        <w:rPr>
          <w:color w:val="000000" w:themeColor="text1"/>
          <w:sz w:val="26"/>
          <w:szCs w:val="26"/>
        </w:rPr>
        <w:t>количество мест</w:t>
      </w:r>
      <w:r w:rsidR="00ED1580" w:rsidRPr="00FD7651">
        <w:rPr>
          <w:color w:val="000000" w:themeColor="text1"/>
          <w:sz w:val="26"/>
          <w:szCs w:val="26"/>
        </w:rPr>
        <w:t xml:space="preserve">) </w:t>
      </w:r>
      <w:r w:rsidR="0022735D" w:rsidRPr="00FD7651">
        <w:rPr>
          <w:color w:val="000000" w:themeColor="text1"/>
          <w:sz w:val="26"/>
          <w:szCs w:val="26"/>
        </w:rPr>
        <w:t xml:space="preserve">– </w:t>
      </w:r>
      <w:r w:rsidRPr="00FD7651">
        <w:rPr>
          <w:color w:val="000000" w:themeColor="text1"/>
          <w:sz w:val="26"/>
          <w:szCs w:val="26"/>
        </w:rPr>
        <w:t>56,3</w:t>
      </w:r>
      <w:r w:rsidR="00ED1580" w:rsidRPr="00FD7651">
        <w:rPr>
          <w:color w:val="000000" w:themeColor="text1"/>
          <w:sz w:val="26"/>
          <w:szCs w:val="26"/>
        </w:rPr>
        <w:t>%;</w:t>
      </w:r>
    </w:p>
    <w:p w:rsidR="00ED1580" w:rsidRPr="00A3519E" w:rsidRDefault="00ED1580" w:rsidP="00ED1580">
      <w:pPr>
        <w:tabs>
          <w:tab w:val="left" w:pos="1418"/>
        </w:tabs>
        <w:spacing w:after="0" w:line="360" w:lineRule="auto"/>
        <w:ind w:firstLine="709"/>
        <w:jc w:val="both"/>
        <w:rPr>
          <w:rFonts w:ascii="Times New Roman" w:hAnsi="Times New Roman"/>
          <w:color w:val="000000" w:themeColor="text1"/>
          <w:sz w:val="26"/>
          <w:szCs w:val="26"/>
        </w:rPr>
      </w:pPr>
      <w:r w:rsidRPr="002A4ED2">
        <w:rPr>
          <w:rFonts w:ascii="Times New Roman" w:hAnsi="Times New Roman"/>
          <w:sz w:val="26"/>
          <w:szCs w:val="26"/>
        </w:rPr>
        <w:t xml:space="preserve">По остальным объектам, представленным на территории сельского </w:t>
      </w:r>
      <w:r w:rsidRPr="00A3519E">
        <w:rPr>
          <w:rFonts w:ascii="Times New Roman" w:hAnsi="Times New Roman"/>
          <w:color w:val="000000" w:themeColor="text1"/>
          <w:sz w:val="26"/>
          <w:szCs w:val="26"/>
        </w:rPr>
        <w:t>поселения:</w:t>
      </w:r>
    </w:p>
    <w:p w:rsidR="00ED1580" w:rsidRPr="00A3519E" w:rsidRDefault="00ED1580" w:rsidP="008F7468">
      <w:pPr>
        <w:pStyle w:val="aff9"/>
        <w:numPr>
          <w:ilvl w:val="0"/>
          <w:numId w:val="47"/>
        </w:numPr>
        <w:tabs>
          <w:tab w:val="left" w:pos="993"/>
        </w:tabs>
        <w:ind w:left="0" w:firstLine="709"/>
        <w:rPr>
          <w:color w:val="000000" w:themeColor="text1"/>
          <w:sz w:val="26"/>
          <w:szCs w:val="26"/>
        </w:rPr>
      </w:pPr>
      <w:r w:rsidRPr="00A3519E">
        <w:rPr>
          <w:color w:val="000000" w:themeColor="text1"/>
          <w:sz w:val="26"/>
          <w:szCs w:val="26"/>
        </w:rPr>
        <w:t>детские дошкольные учреждения;</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lastRenderedPageBreak/>
        <w:t>врачебная амбулатория;</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помещения для культурно</w:t>
      </w:r>
      <w:r w:rsidR="0022735D" w:rsidRPr="007746C3">
        <w:rPr>
          <w:color w:val="000000" w:themeColor="text1"/>
          <w:sz w:val="26"/>
          <w:szCs w:val="26"/>
        </w:rPr>
        <w:t xml:space="preserve"> – </w:t>
      </w:r>
      <w:r w:rsidRPr="007746C3">
        <w:rPr>
          <w:color w:val="000000" w:themeColor="text1"/>
          <w:sz w:val="26"/>
          <w:szCs w:val="26"/>
        </w:rPr>
        <w:t>массовой работы, досуга и любительской деятельности;</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кладбища;</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административно</w:t>
      </w:r>
      <w:r w:rsidR="0022735D" w:rsidRPr="007746C3">
        <w:rPr>
          <w:color w:val="000000" w:themeColor="text1"/>
          <w:sz w:val="26"/>
          <w:szCs w:val="26"/>
        </w:rPr>
        <w:t xml:space="preserve"> – </w:t>
      </w:r>
      <w:r w:rsidRPr="007746C3">
        <w:rPr>
          <w:color w:val="000000" w:themeColor="text1"/>
          <w:sz w:val="26"/>
          <w:szCs w:val="26"/>
        </w:rPr>
        <w:t>управленческое учреждение;</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отделение связи</w:t>
      </w:r>
      <w:r w:rsidR="00296967" w:rsidRPr="007746C3">
        <w:rPr>
          <w:color w:val="000000" w:themeColor="text1"/>
          <w:sz w:val="26"/>
          <w:szCs w:val="26"/>
        </w:rPr>
        <w:t>,</w:t>
      </w:r>
    </w:p>
    <w:p w:rsidR="00ED1580" w:rsidRDefault="0022735D" w:rsidP="00E5501D">
      <w:pPr>
        <w:pStyle w:val="aff9"/>
        <w:tabs>
          <w:tab w:val="left" w:pos="1134"/>
        </w:tabs>
        <w:ind w:left="0" w:firstLine="0"/>
        <w:rPr>
          <w:sz w:val="26"/>
          <w:szCs w:val="26"/>
        </w:rPr>
      </w:pPr>
      <w:r w:rsidRPr="00296967">
        <w:rPr>
          <w:sz w:val="26"/>
          <w:szCs w:val="26"/>
        </w:rPr>
        <w:t>о</w:t>
      </w:r>
      <w:r w:rsidR="00ED1580" w:rsidRPr="00296967">
        <w:rPr>
          <w:sz w:val="26"/>
          <w:szCs w:val="26"/>
        </w:rPr>
        <w:t xml:space="preserve">тклонений по нормативам нет, однако существующее положение большинства объектов требует </w:t>
      </w:r>
      <w:r w:rsidR="00E83489" w:rsidRPr="00296967">
        <w:rPr>
          <w:sz w:val="26"/>
          <w:szCs w:val="26"/>
        </w:rPr>
        <w:t xml:space="preserve">модернизации и </w:t>
      </w:r>
      <w:r w:rsidR="00ED1580" w:rsidRPr="00296967">
        <w:rPr>
          <w:sz w:val="26"/>
          <w:szCs w:val="26"/>
        </w:rPr>
        <w:t>капитального ремонта.</w:t>
      </w:r>
    </w:p>
    <w:p w:rsidR="004C6F46" w:rsidRPr="00296967" w:rsidRDefault="004C6F46" w:rsidP="00E5501D">
      <w:pPr>
        <w:pStyle w:val="aff9"/>
        <w:tabs>
          <w:tab w:val="left" w:pos="1134"/>
        </w:tabs>
        <w:ind w:left="0" w:firstLine="0"/>
        <w:rPr>
          <w:sz w:val="26"/>
          <w:szCs w:val="26"/>
        </w:rPr>
      </w:pPr>
    </w:p>
    <w:p w:rsidR="00ED1580" w:rsidRPr="00296967" w:rsidRDefault="00ED1580" w:rsidP="00ED1580">
      <w:pPr>
        <w:spacing w:after="0" w:line="360" w:lineRule="auto"/>
        <w:ind w:firstLine="709"/>
        <w:jc w:val="both"/>
        <w:rPr>
          <w:rFonts w:ascii="Times New Roman" w:hAnsi="Times New Roman"/>
          <w:sz w:val="26"/>
          <w:szCs w:val="26"/>
        </w:rPr>
        <w:sectPr w:rsidR="00ED1580" w:rsidRPr="00296967" w:rsidSect="00202AF7">
          <w:type w:val="continuous"/>
          <w:pgSz w:w="11906" w:h="16838"/>
          <w:pgMar w:top="1134" w:right="850" w:bottom="1134" w:left="1701" w:header="708" w:footer="708" w:gutter="0"/>
          <w:cols w:space="708"/>
          <w:docGrid w:linePitch="360"/>
        </w:sectPr>
      </w:pPr>
    </w:p>
    <w:p w:rsidR="00ED1580" w:rsidRPr="00E15369" w:rsidRDefault="00ED1580" w:rsidP="00ED1580">
      <w:pPr>
        <w:spacing w:after="0" w:line="360" w:lineRule="auto"/>
        <w:ind w:firstLine="709"/>
        <w:jc w:val="right"/>
        <w:rPr>
          <w:rFonts w:ascii="Times New Roman" w:hAnsi="Times New Roman"/>
          <w:sz w:val="26"/>
          <w:szCs w:val="26"/>
        </w:rPr>
      </w:pPr>
      <w:r w:rsidRPr="00E15369">
        <w:rPr>
          <w:rFonts w:ascii="Times New Roman" w:hAnsi="Times New Roman"/>
          <w:sz w:val="26"/>
          <w:szCs w:val="26"/>
        </w:rPr>
        <w:lastRenderedPageBreak/>
        <w:t xml:space="preserve">Таблица </w:t>
      </w:r>
      <w:r w:rsidR="005473AC" w:rsidRPr="00E15369">
        <w:rPr>
          <w:rFonts w:ascii="Times New Roman" w:hAnsi="Times New Roman"/>
          <w:sz w:val="26"/>
          <w:szCs w:val="26"/>
        </w:rPr>
        <w:t>2</w:t>
      </w:r>
      <w:r w:rsidR="00296967">
        <w:rPr>
          <w:rFonts w:ascii="Times New Roman" w:hAnsi="Times New Roman"/>
          <w:sz w:val="26"/>
          <w:szCs w:val="26"/>
        </w:rPr>
        <w:t>3</w:t>
      </w:r>
    </w:p>
    <w:p w:rsidR="00CA42CA" w:rsidRDefault="00ED1580" w:rsidP="006B05C6">
      <w:pPr>
        <w:pStyle w:val="21"/>
        <w:jc w:val="center"/>
      </w:pPr>
      <w:bookmarkStart w:id="14" w:name="_Toc404336272"/>
      <w:r w:rsidRPr="00E15369">
        <w:t xml:space="preserve">Обеспеченность </w:t>
      </w:r>
      <w:r w:rsidRPr="00225AA8">
        <w:t xml:space="preserve">населения </w:t>
      </w:r>
      <w:r w:rsidR="00D2512A" w:rsidRPr="00225AA8">
        <w:t>Балакиревского</w:t>
      </w:r>
      <w:r w:rsidRPr="00E15369">
        <w:t xml:space="preserve"> сельского поселения объектами социально</w:t>
      </w:r>
      <w:r w:rsidR="00AA4A3E" w:rsidRPr="00E15369">
        <w:t xml:space="preserve"> – </w:t>
      </w:r>
      <w:r w:rsidR="00CA42CA">
        <w:t>культурного</w:t>
      </w:r>
      <w:bookmarkEnd w:id="14"/>
    </w:p>
    <w:p w:rsidR="00ED1580" w:rsidRPr="00E15369" w:rsidRDefault="00ED1580" w:rsidP="006B05C6">
      <w:pPr>
        <w:pStyle w:val="21"/>
        <w:jc w:val="center"/>
      </w:pPr>
      <w:bookmarkStart w:id="15" w:name="_Toc404336273"/>
      <w:r w:rsidRPr="00E15369">
        <w:t xml:space="preserve">и бытового </w:t>
      </w:r>
      <w:r w:rsidRPr="00225AA8">
        <w:t>обслуживания на 01.01.201</w:t>
      </w:r>
      <w:r w:rsidR="00FD7651">
        <w:t>4</w:t>
      </w:r>
      <w:r w:rsidRPr="00CA42CA">
        <w:rPr>
          <w:color w:val="FF0000"/>
        </w:rPr>
        <w:t xml:space="preserve"> </w:t>
      </w:r>
      <w:r w:rsidRPr="00E15369">
        <w:t>г.</w:t>
      </w:r>
      <w:bookmarkEnd w:id="15"/>
    </w:p>
    <w:tbl>
      <w:tblPr>
        <w:tblW w:w="15373" w:type="dxa"/>
        <w:jc w:val="center"/>
        <w:tblInd w:w="93" w:type="dxa"/>
        <w:tblLayout w:type="fixed"/>
        <w:tblLook w:val="04A0" w:firstRow="1" w:lastRow="0" w:firstColumn="1" w:lastColumn="0" w:noHBand="0" w:noVBand="1"/>
      </w:tblPr>
      <w:tblGrid>
        <w:gridCol w:w="2698"/>
        <w:gridCol w:w="1454"/>
        <w:gridCol w:w="1070"/>
        <w:gridCol w:w="1701"/>
        <w:gridCol w:w="1470"/>
        <w:gridCol w:w="1771"/>
        <w:gridCol w:w="1407"/>
        <w:gridCol w:w="1489"/>
        <w:gridCol w:w="2313"/>
      </w:tblGrid>
      <w:tr w:rsidR="00FD7651" w:rsidRPr="00FD7651" w:rsidTr="00FD7651">
        <w:trPr>
          <w:trHeight w:val="1515"/>
          <w:tblHeader/>
          <w:jc w:val="center"/>
        </w:trPr>
        <w:tc>
          <w:tcPr>
            <w:tcW w:w="2698" w:type="dxa"/>
            <w:tcBorders>
              <w:top w:val="single" w:sz="4" w:space="0" w:color="auto"/>
              <w:left w:val="single" w:sz="4" w:space="0" w:color="auto"/>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Наименование</w:t>
            </w:r>
          </w:p>
        </w:tc>
        <w:tc>
          <w:tcPr>
            <w:tcW w:w="1454"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Единица измерения</w:t>
            </w:r>
          </w:p>
        </w:tc>
        <w:tc>
          <w:tcPr>
            <w:tcW w:w="1070"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Норма на 1000 жителей</w:t>
            </w:r>
          </w:p>
        </w:tc>
        <w:tc>
          <w:tcPr>
            <w:tcW w:w="1701"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Существующая емкость</w:t>
            </w:r>
          </w:p>
        </w:tc>
        <w:tc>
          <w:tcPr>
            <w:tcW w:w="1470"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Обеспеченность на 1000 жителей</w:t>
            </w:r>
          </w:p>
        </w:tc>
        <w:tc>
          <w:tcPr>
            <w:tcW w:w="1771"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Нормативная потребность, исходя из существующей численности населения</w:t>
            </w:r>
          </w:p>
        </w:tc>
        <w:tc>
          <w:tcPr>
            <w:tcW w:w="1407"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 от норматива</w:t>
            </w:r>
          </w:p>
        </w:tc>
        <w:tc>
          <w:tcPr>
            <w:tcW w:w="1489"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Расчетная потребность</w:t>
            </w:r>
          </w:p>
        </w:tc>
        <w:tc>
          <w:tcPr>
            <w:tcW w:w="2313"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CA42CA"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Примечания</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образования</w:t>
            </w:r>
          </w:p>
        </w:tc>
      </w:tr>
      <w:tr w:rsidR="00FD7651" w:rsidRPr="00FD7651" w:rsidTr="00FD7651">
        <w:trPr>
          <w:trHeight w:val="591"/>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Детское дошкольное учреждение</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40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15</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66,37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9,04</w:t>
            </w:r>
          </w:p>
        </w:tc>
        <w:tc>
          <w:tcPr>
            <w:tcW w:w="1407" w:type="dxa"/>
            <w:tcBorders>
              <w:top w:val="nil"/>
              <w:left w:val="nil"/>
              <w:bottom w:val="single" w:sz="4" w:space="0" w:color="auto"/>
              <w:right w:val="single" w:sz="4" w:space="0" w:color="auto"/>
            </w:tcBorders>
            <w:shd w:val="clear" w:color="auto" w:fill="auto"/>
            <w:noWrap/>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165,93</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65,93</w:t>
            </w:r>
          </w:p>
        </w:tc>
        <w:tc>
          <w:tcPr>
            <w:tcW w:w="2313"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100% – I-XI классы; до 20% – X-XI классы</w:t>
            </w:r>
          </w:p>
        </w:tc>
      </w:tr>
      <w:tr w:rsidR="00FD7651" w:rsidRPr="00FD7651" w:rsidTr="00FD7651">
        <w:trPr>
          <w:trHeight w:val="591"/>
          <w:jc w:val="center"/>
        </w:trPr>
        <w:tc>
          <w:tcPr>
            <w:tcW w:w="2698" w:type="dxa"/>
            <w:tcBorders>
              <w:top w:val="nil"/>
              <w:left w:val="single" w:sz="4" w:space="0" w:color="auto"/>
              <w:bottom w:val="single" w:sz="4" w:space="0" w:color="auto"/>
              <w:right w:val="single" w:sz="4" w:space="0" w:color="auto"/>
            </w:tcBorders>
            <w:shd w:val="clear" w:color="auto" w:fill="auto"/>
            <w:vAlign w:val="center"/>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2</w:t>
            </w:r>
            <w:r w:rsidR="00FD7651" w:rsidRPr="00FD7651">
              <w:rPr>
                <w:rFonts w:ascii="Times New Roman" w:eastAsia="Times New Roman" w:hAnsi="Times New Roman"/>
                <w:color w:val="000000" w:themeColor="text1"/>
                <w:sz w:val="20"/>
                <w:szCs w:val="20"/>
                <w:lang w:eastAsia="ru-RU"/>
              </w:rPr>
              <w:t>.Общеобразовательные школы</w:t>
            </w:r>
          </w:p>
        </w:tc>
        <w:tc>
          <w:tcPr>
            <w:tcW w:w="1454"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tcPr>
          <w:p w:rsidR="00FD7651" w:rsidRPr="00FD7651" w:rsidRDefault="00836C78" w:rsidP="00FD7651">
            <w:pPr>
              <w:spacing w:after="0" w:line="240" w:lineRule="auto"/>
              <w:jc w:val="center"/>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71</w:t>
            </w:r>
          </w:p>
        </w:tc>
        <w:tc>
          <w:tcPr>
            <w:tcW w:w="170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7</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30,97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16,05</w:t>
            </w:r>
          </w:p>
        </w:tc>
        <w:tc>
          <w:tcPr>
            <w:tcW w:w="1407" w:type="dxa"/>
            <w:tcBorders>
              <w:top w:val="nil"/>
              <w:left w:val="nil"/>
              <w:bottom w:val="single" w:sz="4" w:space="0" w:color="auto"/>
              <w:right w:val="single" w:sz="4" w:space="0" w:color="auto"/>
            </w:tcBorders>
            <w:shd w:val="clear" w:color="auto" w:fill="auto"/>
            <w:noWrap/>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43,62</w:t>
            </w:r>
          </w:p>
        </w:tc>
        <w:tc>
          <w:tcPr>
            <w:tcW w:w="1489" w:type="dxa"/>
            <w:tcBorders>
              <w:top w:val="single" w:sz="4" w:space="0" w:color="auto"/>
              <w:left w:val="nil"/>
              <w:bottom w:val="single" w:sz="4" w:space="0" w:color="auto"/>
              <w:right w:val="single" w:sz="4" w:space="0" w:color="auto"/>
            </w:tcBorders>
            <w:shd w:val="thinReverseDiagStripe"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-56,38</w:t>
            </w:r>
          </w:p>
        </w:tc>
        <w:tc>
          <w:tcPr>
            <w:tcW w:w="2313"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100% - I - XI классы;                   до 20% - X - XI классы</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здравоохранения и социального обеспечения</w:t>
            </w:r>
          </w:p>
        </w:tc>
      </w:tr>
      <w:tr w:rsidR="00FD7651" w:rsidRPr="00FD7651" w:rsidTr="00FD7651">
        <w:trPr>
          <w:trHeight w:val="45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3</w:t>
            </w:r>
            <w:r w:rsidR="00FD7651" w:rsidRPr="00FD7651">
              <w:rPr>
                <w:rFonts w:ascii="Times New Roman" w:eastAsia="Times New Roman" w:hAnsi="Times New Roman"/>
                <w:color w:val="000000" w:themeColor="text1"/>
                <w:sz w:val="20"/>
                <w:szCs w:val="20"/>
                <w:lang w:eastAsia="ru-RU"/>
              </w:rPr>
              <w:t xml:space="preserve">. Фельдшерско – акушерский пункт </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объект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0,23</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442,48</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342,48</w:t>
            </w:r>
          </w:p>
        </w:tc>
        <w:tc>
          <w:tcPr>
            <w:tcW w:w="2313" w:type="dxa"/>
            <w:tcBorders>
              <w:top w:val="nil"/>
              <w:left w:val="nil"/>
              <w:bottom w:val="single" w:sz="4" w:space="0" w:color="auto"/>
              <w:right w:val="single" w:sz="4" w:space="0" w:color="auto"/>
            </w:tcBorders>
            <w:shd w:val="clear" w:color="auto" w:fill="auto"/>
            <w:noWrap/>
            <w:vAlign w:val="bottom"/>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культуры и искусства</w:t>
            </w:r>
          </w:p>
        </w:tc>
      </w:tr>
      <w:tr w:rsidR="00FD7651" w:rsidRPr="00FD7651" w:rsidTr="00FD7651">
        <w:trPr>
          <w:trHeight w:val="1365"/>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4</w:t>
            </w:r>
            <w:r w:rsidR="00FD7651" w:rsidRPr="00FD7651">
              <w:rPr>
                <w:rFonts w:ascii="Times New Roman" w:eastAsia="Times New Roman" w:hAnsi="Times New Roman"/>
                <w:color w:val="000000" w:themeColor="text1"/>
                <w:sz w:val="20"/>
                <w:szCs w:val="20"/>
                <w:lang w:eastAsia="ru-RU"/>
              </w:rPr>
              <w:t>. Клуб сельских поселений</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300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140</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442,48</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67,80</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147,49</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47,49</w:t>
            </w:r>
          </w:p>
        </w:tc>
        <w:tc>
          <w:tcPr>
            <w:tcW w:w="2313"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до 300мест для населения численностью от 0,2 до 1 тыс. чел.</w:t>
            </w:r>
          </w:p>
        </w:tc>
      </w:tr>
      <w:tr w:rsidR="00FD7651" w:rsidRPr="00FD7651" w:rsidTr="00FD7651">
        <w:trPr>
          <w:trHeight w:val="1365"/>
          <w:jc w:val="center"/>
        </w:trPr>
        <w:tc>
          <w:tcPr>
            <w:tcW w:w="2698" w:type="dxa"/>
            <w:tcBorders>
              <w:top w:val="nil"/>
              <w:left w:val="single" w:sz="4" w:space="0" w:color="auto"/>
              <w:bottom w:val="single" w:sz="4" w:space="0" w:color="auto"/>
              <w:right w:val="single" w:sz="4" w:space="0" w:color="auto"/>
            </w:tcBorders>
            <w:shd w:val="clear" w:color="auto" w:fill="auto"/>
            <w:vAlign w:val="center"/>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5</w:t>
            </w:r>
            <w:r w:rsidR="00FD7651" w:rsidRPr="00FD7651">
              <w:rPr>
                <w:rFonts w:ascii="Times New Roman" w:eastAsia="Times New Roman" w:hAnsi="Times New Roman"/>
                <w:color w:val="000000" w:themeColor="text1"/>
                <w:sz w:val="20"/>
                <w:szCs w:val="20"/>
                <w:lang w:eastAsia="ru-RU"/>
              </w:rPr>
              <w:t>.Общедоступная универсальная библиотека</w:t>
            </w:r>
          </w:p>
        </w:tc>
        <w:tc>
          <w:tcPr>
            <w:tcW w:w="1454"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тыс. ед. хранения</w:t>
            </w:r>
          </w:p>
        </w:tc>
        <w:tc>
          <w:tcPr>
            <w:tcW w:w="10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7</w:t>
            </w:r>
          </w:p>
        </w:tc>
        <w:tc>
          <w:tcPr>
            <w:tcW w:w="170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6,8</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30,09</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1,58</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429,84</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329,84</w:t>
            </w:r>
          </w:p>
        </w:tc>
        <w:tc>
          <w:tcPr>
            <w:tcW w:w="2313" w:type="dxa"/>
            <w:tcBorders>
              <w:top w:val="nil"/>
              <w:left w:val="nil"/>
              <w:bottom w:val="single" w:sz="4" w:space="0" w:color="auto"/>
              <w:right w:val="single" w:sz="4" w:space="0" w:color="auto"/>
            </w:tcBorders>
            <w:shd w:val="clear" w:color="auto" w:fill="auto"/>
            <w:vAlign w:val="bottom"/>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средняя величина между нормативом 6-7,5 тыс. ед. хранения для населения численностью 1-3 тыс. чел.</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Торговля и общественное питание</w:t>
            </w:r>
          </w:p>
        </w:tc>
      </w:tr>
      <w:tr w:rsidR="00FD7651" w:rsidRPr="00FD7651" w:rsidTr="00FD7651">
        <w:trPr>
          <w:trHeight w:val="45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lastRenderedPageBreak/>
              <w:t>6</w:t>
            </w:r>
            <w:r w:rsidR="00FD7651" w:rsidRPr="00FD7651">
              <w:rPr>
                <w:rFonts w:ascii="Times New Roman" w:eastAsia="Times New Roman" w:hAnsi="Times New Roman"/>
                <w:color w:val="000000" w:themeColor="text1"/>
                <w:sz w:val="20"/>
                <w:szCs w:val="20"/>
                <w:lang w:eastAsia="ru-RU"/>
              </w:rPr>
              <w:t>.</w:t>
            </w:r>
            <w:r w:rsidR="00FD7651" w:rsidRPr="00FD7651">
              <w:rPr>
                <w:rFonts w:ascii="Times New Roman" w:hAnsi="Times New Roman"/>
                <w:color w:val="000000" w:themeColor="text1"/>
              </w:rPr>
              <w:t xml:space="preserve"> </w:t>
            </w:r>
            <w:r w:rsidR="00FD7651" w:rsidRPr="00FD7651">
              <w:rPr>
                <w:rFonts w:ascii="Times New Roman" w:eastAsia="Times New Roman" w:hAnsi="Times New Roman"/>
                <w:color w:val="000000" w:themeColor="text1"/>
                <w:sz w:val="20"/>
                <w:szCs w:val="20"/>
                <w:lang w:eastAsia="ru-RU"/>
              </w:rPr>
              <w:t>Магазин непродовольственных товаров</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w:t>
            </w:r>
            <w:r w:rsidRPr="00FD7651">
              <w:rPr>
                <w:rFonts w:ascii="Times New Roman" w:eastAsia="Times New Roman" w:hAnsi="Times New Roman"/>
                <w:color w:val="000000" w:themeColor="text1"/>
                <w:sz w:val="20"/>
                <w:szCs w:val="20"/>
                <w:vertAlign w:val="superscript"/>
                <w:lang w:eastAsia="ru-RU"/>
              </w:rPr>
              <w:t>2</w:t>
            </w:r>
            <w:r w:rsidRPr="00FD7651">
              <w:rPr>
                <w:rFonts w:ascii="Times New Roman" w:eastAsia="Times New Roman" w:hAnsi="Times New Roman"/>
                <w:color w:val="000000" w:themeColor="text1"/>
                <w:sz w:val="20"/>
                <w:szCs w:val="20"/>
                <w:lang w:eastAsia="ru-RU"/>
              </w:rPr>
              <w:t xml:space="preserve"> общей площади</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200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65,2</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288,50</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45,20</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144,25</w:t>
            </w:r>
          </w:p>
        </w:tc>
        <w:tc>
          <w:tcPr>
            <w:tcW w:w="1489" w:type="dxa"/>
            <w:tcBorders>
              <w:top w:val="single" w:sz="4" w:space="0" w:color="auto"/>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44,25</w:t>
            </w:r>
          </w:p>
        </w:tc>
        <w:tc>
          <w:tcPr>
            <w:tcW w:w="2313" w:type="dxa"/>
            <w:tcBorders>
              <w:top w:val="nil"/>
              <w:left w:val="nil"/>
              <w:bottom w:val="single" w:sz="4" w:space="0" w:color="auto"/>
              <w:right w:val="single" w:sz="4" w:space="0" w:color="auto"/>
            </w:tcBorders>
            <w:shd w:val="clear" w:color="auto" w:fill="auto"/>
            <w:noWrap/>
            <w:vAlign w:val="bottom"/>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Административно – деловые и хозяйственные учреждения</w:t>
            </w:r>
          </w:p>
        </w:tc>
      </w:tr>
      <w:tr w:rsidR="00FD7651" w:rsidRPr="00FD7651" w:rsidTr="00FD7651">
        <w:trPr>
          <w:trHeight w:val="807"/>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A903BC">
            <w:pPr>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7</w:t>
            </w:r>
            <w:r w:rsidR="00FD7651" w:rsidRPr="00FD7651">
              <w:rPr>
                <w:rFonts w:ascii="Times New Roman" w:hAnsi="Times New Roman"/>
                <w:color w:val="000000" w:themeColor="text1"/>
                <w:sz w:val="20"/>
                <w:szCs w:val="20"/>
              </w:rPr>
              <w:t>. Административно – управленческое учреждение</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 рабочее место</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17,7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1769,9</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1669,9</w:t>
            </w:r>
          </w:p>
        </w:tc>
        <w:tc>
          <w:tcPr>
            <w:tcW w:w="2313" w:type="dxa"/>
            <w:tcBorders>
              <w:top w:val="nil"/>
              <w:left w:val="nil"/>
              <w:bottom w:val="single" w:sz="4" w:space="0" w:color="auto"/>
              <w:right w:val="single" w:sz="4" w:space="0" w:color="auto"/>
            </w:tcBorders>
            <w:shd w:val="clear" w:color="auto" w:fill="auto"/>
            <w:noWrap/>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 на поселение</w:t>
            </w:r>
          </w:p>
        </w:tc>
      </w:tr>
      <w:tr w:rsidR="00FD7651" w:rsidRPr="00FD7651" w:rsidTr="00FD7651">
        <w:trPr>
          <w:trHeight w:val="30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A903BC">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8.</w:t>
            </w:r>
            <w:r w:rsidR="00FD7651" w:rsidRPr="00FD7651">
              <w:rPr>
                <w:rFonts w:ascii="Times New Roman" w:eastAsia="Times New Roman" w:hAnsi="Times New Roman"/>
                <w:color w:val="000000" w:themeColor="text1"/>
                <w:sz w:val="20"/>
                <w:szCs w:val="20"/>
                <w:lang w:eastAsia="ru-RU"/>
              </w:rPr>
              <w:t xml:space="preserve"> Отделение связи</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объект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442,5</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342,5</w:t>
            </w:r>
          </w:p>
        </w:tc>
        <w:tc>
          <w:tcPr>
            <w:tcW w:w="2313" w:type="dxa"/>
            <w:tcBorders>
              <w:top w:val="nil"/>
              <w:left w:val="nil"/>
              <w:bottom w:val="single" w:sz="4" w:space="0" w:color="auto"/>
              <w:right w:val="single" w:sz="4" w:space="0" w:color="auto"/>
            </w:tcBorders>
            <w:shd w:val="clear" w:color="auto" w:fill="auto"/>
            <w:noWrap/>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на поселение</w:t>
            </w:r>
          </w:p>
        </w:tc>
      </w:tr>
    </w:tbl>
    <w:p w:rsidR="00ED1580" w:rsidRPr="00293A80" w:rsidRDefault="00ED1580" w:rsidP="00ED1580">
      <w:pPr>
        <w:spacing w:after="0" w:line="360" w:lineRule="auto"/>
        <w:ind w:firstLine="709"/>
        <w:jc w:val="center"/>
        <w:rPr>
          <w:rFonts w:ascii="Times New Roman" w:hAnsi="Times New Roman"/>
          <w:b/>
          <w:sz w:val="24"/>
          <w:szCs w:val="24"/>
        </w:rPr>
      </w:pPr>
    </w:p>
    <w:p w:rsidR="00ED1580" w:rsidRPr="00A859FD" w:rsidRDefault="00ED1580" w:rsidP="00ED1580">
      <w:pPr>
        <w:rPr>
          <w:rFonts w:ascii="Times New Roman" w:hAnsi="Times New Roman"/>
          <w:color w:val="FF0000"/>
          <w:sz w:val="24"/>
          <w:szCs w:val="24"/>
        </w:rPr>
        <w:sectPr w:rsidR="00ED1580" w:rsidRPr="00A859FD" w:rsidSect="00202AF7">
          <w:pgSz w:w="16838" w:h="11906" w:orient="landscape"/>
          <w:pgMar w:top="1701" w:right="1134" w:bottom="851" w:left="1134" w:header="709" w:footer="709" w:gutter="0"/>
          <w:cols w:space="708"/>
          <w:docGrid w:linePitch="360"/>
        </w:sectPr>
      </w:pPr>
    </w:p>
    <w:p w:rsidR="009D4CA2" w:rsidRPr="00296967" w:rsidRDefault="009542A4" w:rsidP="006B05C6">
      <w:pPr>
        <w:pStyle w:val="21"/>
        <w:spacing w:line="360" w:lineRule="auto"/>
        <w:ind w:firstLine="708"/>
      </w:pPr>
      <w:bookmarkStart w:id="16" w:name="_Toc404336274"/>
      <w:r>
        <w:lastRenderedPageBreak/>
        <w:t>2.6</w:t>
      </w:r>
      <w:r>
        <w:tab/>
      </w:r>
      <w:r w:rsidR="009D4CA2" w:rsidRPr="00296967">
        <w:t>Прогноз развития сферы социально</w:t>
      </w:r>
      <w:r w:rsidR="0022735D" w:rsidRPr="00296967">
        <w:t xml:space="preserve"> – </w:t>
      </w:r>
      <w:r w:rsidR="009D4CA2" w:rsidRPr="00296967">
        <w:t xml:space="preserve">культурного и </w:t>
      </w:r>
      <w:r>
        <w:t>бытового обслуживания населения</w:t>
      </w:r>
      <w:bookmarkEnd w:id="16"/>
    </w:p>
    <w:p w:rsidR="009542A4" w:rsidRDefault="009542A4" w:rsidP="009542A4">
      <w:pPr>
        <w:autoSpaceDE w:val="0"/>
        <w:autoSpaceDN w:val="0"/>
        <w:adjustRightInd w:val="0"/>
        <w:spacing w:after="0" w:line="360" w:lineRule="auto"/>
        <w:ind w:firstLine="709"/>
        <w:jc w:val="both"/>
        <w:rPr>
          <w:rFonts w:ascii="Times New Roman" w:hAnsi="Times New Roman"/>
          <w:sz w:val="26"/>
          <w:szCs w:val="26"/>
        </w:rPr>
      </w:pPr>
    </w:p>
    <w:p w:rsidR="009D4CA2" w:rsidRPr="00296967" w:rsidRDefault="009D4CA2" w:rsidP="009542A4">
      <w:pPr>
        <w:autoSpaceDE w:val="0"/>
        <w:autoSpaceDN w:val="0"/>
        <w:adjustRightInd w:val="0"/>
        <w:spacing w:after="0" w:line="360" w:lineRule="auto"/>
        <w:ind w:firstLine="709"/>
        <w:jc w:val="both"/>
        <w:rPr>
          <w:rFonts w:ascii="Times New Roman" w:hAnsi="Times New Roman"/>
          <w:b/>
          <w:sz w:val="26"/>
          <w:szCs w:val="26"/>
        </w:rPr>
      </w:pPr>
      <w:r w:rsidRPr="00296967">
        <w:rPr>
          <w:rFonts w:ascii="Times New Roman" w:hAnsi="Times New Roman"/>
          <w:sz w:val="26"/>
          <w:szCs w:val="26"/>
        </w:rPr>
        <w:t>С учетом имеющейся информации</w:t>
      </w:r>
      <w:r w:rsidR="002B050D" w:rsidRPr="00296967">
        <w:rPr>
          <w:rFonts w:ascii="Times New Roman" w:hAnsi="Times New Roman"/>
          <w:sz w:val="26"/>
          <w:szCs w:val="26"/>
        </w:rPr>
        <w:t xml:space="preserve"> о текущем положении </w:t>
      </w:r>
      <w:r w:rsidR="00D2512A" w:rsidRPr="00E56AE6">
        <w:rPr>
          <w:rFonts w:ascii="Times New Roman" w:hAnsi="Times New Roman"/>
          <w:color w:val="000000" w:themeColor="text1"/>
          <w:sz w:val="26"/>
          <w:szCs w:val="26"/>
        </w:rPr>
        <w:t>Балакиревского</w:t>
      </w:r>
      <w:r w:rsidR="002B050D" w:rsidRPr="00E56AE6">
        <w:rPr>
          <w:rFonts w:ascii="Times New Roman" w:hAnsi="Times New Roman"/>
          <w:color w:val="000000" w:themeColor="text1"/>
          <w:sz w:val="26"/>
          <w:szCs w:val="26"/>
        </w:rPr>
        <w:t xml:space="preserve"> </w:t>
      </w:r>
      <w:r w:rsidR="002B050D" w:rsidRPr="00296967">
        <w:rPr>
          <w:rFonts w:ascii="Times New Roman" w:hAnsi="Times New Roman"/>
          <w:sz w:val="26"/>
          <w:szCs w:val="26"/>
        </w:rPr>
        <w:t>сельского поселения</w:t>
      </w:r>
      <w:r w:rsidRPr="00296967">
        <w:rPr>
          <w:rFonts w:ascii="Times New Roman" w:hAnsi="Times New Roman"/>
          <w:sz w:val="26"/>
          <w:szCs w:val="26"/>
        </w:rPr>
        <w:t xml:space="preserve">, а также на основании </w:t>
      </w:r>
      <w:r w:rsidRPr="00296967">
        <w:rPr>
          <w:rFonts w:ascii="Times New Roman" w:hAnsi="Times New Roman"/>
          <w:bCs/>
          <w:sz w:val="26"/>
          <w:szCs w:val="26"/>
        </w:rPr>
        <w:t xml:space="preserve">Постановления </w:t>
      </w:r>
      <w:r w:rsidRPr="00296967">
        <w:rPr>
          <w:rFonts w:ascii="Times New Roman" w:hAnsi="Times New Roman"/>
          <w:sz w:val="26"/>
          <w:szCs w:val="26"/>
        </w:rPr>
        <w:t>Администрации Смоленской области</w:t>
      </w:r>
      <w:r w:rsidRPr="00296967">
        <w:rPr>
          <w:rFonts w:ascii="Times New Roman" w:hAnsi="Times New Roman"/>
          <w:bCs/>
          <w:sz w:val="26"/>
          <w:szCs w:val="26"/>
        </w:rPr>
        <w:t xml:space="preserve"> от </w:t>
      </w:r>
      <w:r w:rsidR="00853587">
        <w:rPr>
          <w:rFonts w:ascii="Times New Roman" w:hAnsi="Times New Roman"/>
          <w:bCs/>
          <w:sz w:val="26"/>
          <w:szCs w:val="26"/>
        </w:rPr>
        <w:t>28.02.</w:t>
      </w:r>
      <w:r w:rsidR="002B050D" w:rsidRPr="00296967">
        <w:rPr>
          <w:rFonts w:ascii="Times New Roman" w:hAnsi="Times New Roman"/>
          <w:bCs/>
          <w:sz w:val="26"/>
          <w:szCs w:val="26"/>
        </w:rPr>
        <w:t>.</w:t>
      </w:r>
      <w:r w:rsidR="00853587">
        <w:rPr>
          <w:rFonts w:ascii="Times New Roman" w:hAnsi="Times New Roman"/>
          <w:bCs/>
          <w:sz w:val="26"/>
          <w:szCs w:val="26"/>
        </w:rPr>
        <w:t>2014</w:t>
      </w:r>
      <w:r w:rsidRPr="00296967">
        <w:rPr>
          <w:rFonts w:ascii="Times New Roman" w:hAnsi="Times New Roman"/>
          <w:bCs/>
          <w:sz w:val="26"/>
          <w:szCs w:val="26"/>
        </w:rPr>
        <w:t xml:space="preserve"> г. </w:t>
      </w:r>
      <w:r w:rsidR="0022735D" w:rsidRPr="00296967">
        <w:rPr>
          <w:rFonts w:ascii="Times New Roman" w:hAnsi="Times New Roman"/>
          <w:bCs/>
          <w:sz w:val="26"/>
          <w:szCs w:val="26"/>
        </w:rPr>
        <w:t>№</w:t>
      </w:r>
      <w:r w:rsidR="00853587">
        <w:rPr>
          <w:rFonts w:ascii="Times New Roman" w:hAnsi="Times New Roman"/>
          <w:bCs/>
          <w:sz w:val="26"/>
          <w:szCs w:val="26"/>
        </w:rPr>
        <w:t xml:space="preserve"> 141</w:t>
      </w:r>
      <w:r w:rsidR="002B050D" w:rsidRPr="00296967">
        <w:rPr>
          <w:rStyle w:val="aff8"/>
          <w:rFonts w:ascii="Times New Roman" w:hAnsi="Times New Roman"/>
          <w:bCs/>
          <w:sz w:val="26"/>
          <w:szCs w:val="26"/>
        </w:rPr>
        <w:footnoteReference w:id="6"/>
      </w:r>
      <w:r w:rsidR="002B050D" w:rsidRPr="00296967">
        <w:rPr>
          <w:rFonts w:ascii="Times New Roman" w:hAnsi="Times New Roman"/>
          <w:bCs/>
          <w:sz w:val="26"/>
          <w:szCs w:val="26"/>
        </w:rPr>
        <w:t xml:space="preserve"> и прогноза численности населения, рассчитанного в настоящем </w:t>
      </w:r>
      <w:r w:rsidR="00F875E7" w:rsidRPr="00296967">
        <w:rPr>
          <w:rFonts w:ascii="Times New Roman" w:hAnsi="Times New Roman"/>
          <w:bCs/>
          <w:sz w:val="26"/>
          <w:szCs w:val="26"/>
        </w:rPr>
        <w:t xml:space="preserve">Генеральном </w:t>
      </w:r>
      <w:r w:rsidR="002B050D" w:rsidRPr="00296967">
        <w:rPr>
          <w:rFonts w:ascii="Times New Roman" w:hAnsi="Times New Roman"/>
          <w:bCs/>
          <w:sz w:val="26"/>
          <w:szCs w:val="26"/>
        </w:rPr>
        <w:t>плане по сценарию №</w:t>
      </w:r>
      <w:r w:rsidR="009542A4">
        <w:rPr>
          <w:rFonts w:ascii="Times New Roman" w:hAnsi="Times New Roman"/>
          <w:bCs/>
          <w:sz w:val="26"/>
          <w:szCs w:val="26"/>
        </w:rPr>
        <w:t xml:space="preserve"> </w:t>
      </w:r>
      <w:r w:rsidR="002B050D" w:rsidRPr="00296967">
        <w:rPr>
          <w:rFonts w:ascii="Times New Roman" w:hAnsi="Times New Roman"/>
          <w:bCs/>
          <w:sz w:val="26"/>
          <w:szCs w:val="26"/>
        </w:rPr>
        <w:t xml:space="preserve">2, </w:t>
      </w:r>
      <w:r w:rsidRPr="00296967">
        <w:rPr>
          <w:rFonts w:ascii="Times New Roman" w:hAnsi="Times New Roman"/>
          <w:bCs/>
          <w:sz w:val="26"/>
          <w:szCs w:val="26"/>
        </w:rPr>
        <w:t>был</w:t>
      </w:r>
      <w:r w:rsidR="002B050D" w:rsidRPr="00296967">
        <w:rPr>
          <w:rFonts w:ascii="Times New Roman" w:hAnsi="Times New Roman"/>
          <w:bCs/>
          <w:sz w:val="26"/>
          <w:szCs w:val="26"/>
        </w:rPr>
        <w:t>а спрогнозирована перспективная потребность</w:t>
      </w:r>
      <w:r w:rsidR="002B050D" w:rsidRPr="00296967">
        <w:rPr>
          <w:rFonts w:ascii="Times New Roman" w:hAnsi="Times New Roman"/>
          <w:sz w:val="26"/>
          <w:szCs w:val="26"/>
        </w:rPr>
        <w:t xml:space="preserve"> населения в объектах социально</w:t>
      </w:r>
      <w:r w:rsidR="0022735D" w:rsidRPr="00296967">
        <w:rPr>
          <w:rFonts w:ascii="Times New Roman" w:hAnsi="Times New Roman"/>
          <w:sz w:val="26"/>
          <w:szCs w:val="26"/>
        </w:rPr>
        <w:t xml:space="preserve"> – </w:t>
      </w:r>
      <w:r w:rsidR="002B050D" w:rsidRPr="00296967">
        <w:rPr>
          <w:rFonts w:ascii="Times New Roman" w:hAnsi="Times New Roman"/>
          <w:sz w:val="26"/>
          <w:szCs w:val="26"/>
        </w:rPr>
        <w:t>культурного и бытового обслуживания.</w:t>
      </w:r>
    </w:p>
    <w:p w:rsidR="009D4CA2" w:rsidRPr="00A859FD" w:rsidRDefault="009D4CA2" w:rsidP="00420AC3">
      <w:pPr>
        <w:widowControl w:val="0"/>
        <w:suppressAutoHyphens/>
        <w:spacing w:after="0" w:line="360" w:lineRule="auto"/>
        <w:ind w:firstLine="709"/>
        <w:jc w:val="both"/>
        <w:rPr>
          <w:rFonts w:ascii="Times New Roman" w:eastAsia="Arial Unicode MS" w:hAnsi="Times New Roman"/>
          <w:sz w:val="26"/>
          <w:szCs w:val="26"/>
        </w:rPr>
      </w:pPr>
      <w:r w:rsidRPr="00296967">
        <w:rPr>
          <w:rFonts w:ascii="Times New Roman" w:eastAsia="Arial Unicode MS" w:hAnsi="Times New Roman"/>
          <w:sz w:val="26"/>
          <w:szCs w:val="26"/>
        </w:rPr>
        <w:t>В зависимости от нормативной частоты посещения населением, объекты</w:t>
      </w:r>
      <w:r w:rsidRPr="00A859FD">
        <w:rPr>
          <w:rFonts w:ascii="Times New Roman" w:eastAsia="Arial Unicode MS" w:hAnsi="Times New Roman"/>
          <w:sz w:val="26"/>
          <w:szCs w:val="26"/>
        </w:rPr>
        <w:t xml:space="preserve"> культурно</w:t>
      </w:r>
      <w:r w:rsidR="0022735D" w:rsidRPr="00A859FD">
        <w:rPr>
          <w:rFonts w:ascii="Times New Roman" w:eastAsia="Arial Unicode MS" w:hAnsi="Times New Roman"/>
          <w:sz w:val="26"/>
          <w:szCs w:val="26"/>
        </w:rPr>
        <w:t xml:space="preserve"> – </w:t>
      </w:r>
      <w:r w:rsidRPr="00A859FD">
        <w:rPr>
          <w:rFonts w:ascii="Times New Roman" w:eastAsia="Arial Unicode MS" w:hAnsi="Times New Roman"/>
          <w:sz w:val="26"/>
          <w:szCs w:val="26"/>
        </w:rPr>
        <w:t>бытового обслуживания подразделяются на:</w:t>
      </w:r>
    </w:p>
    <w:p w:rsidR="009D4CA2" w:rsidRPr="00A859FD"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объекты повседневного пользования – детские сады, школы, магазины повседневного спроса;</w:t>
      </w:r>
    </w:p>
    <w:p w:rsidR="009D4CA2" w:rsidRPr="00A859FD"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объекты периодического пользования –</w:t>
      </w:r>
      <w:r w:rsidR="003E2096">
        <w:rPr>
          <w:rFonts w:eastAsia="Arial Unicode MS"/>
          <w:sz w:val="26"/>
          <w:szCs w:val="26"/>
        </w:rPr>
        <w:t xml:space="preserve"> </w:t>
      </w:r>
      <w:r w:rsidRPr="00A859FD">
        <w:rPr>
          <w:rFonts w:eastAsia="Arial Unicode MS"/>
          <w:sz w:val="26"/>
          <w:szCs w:val="26"/>
        </w:rPr>
        <w:t>культурные центры, клубные помещения, учреждения торговли и быта, общественного питания, спортивные школы, спортивные залы;</w:t>
      </w:r>
    </w:p>
    <w:p w:rsidR="009D4CA2" w:rsidRPr="00B9382B"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 xml:space="preserve">объекты эпизодического пользования – административные учреждения районного </w:t>
      </w:r>
      <w:r w:rsidRPr="00B9382B">
        <w:rPr>
          <w:rFonts w:eastAsia="Arial Unicode MS"/>
          <w:sz w:val="26"/>
          <w:szCs w:val="26"/>
        </w:rPr>
        <w:t>значения.</w:t>
      </w:r>
    </w:p>
    <w:p w:rsidR="009D4CA2" w:rsidRPr="00296967" w:rsidRDefault="009D4CA2" w:rsidP="00420AC3">
      <w:pPr>
        <w:spacing w:after="0" w:line="360" w:lineRule="auto"/>
        <w:ind w:firstLine="709"/>
        <w:jc w:val="both"/>
        <w:rPr>
          <w:rFonts w:ascii="Times New Roman" w:hAnsi="Times New Roman"/>
          <w:sz w:val="26"/>
          <w:szCs w:val="26"/>
        </w:rPr>
      </w:pPr>
      <w:r w:rsidRPr="00B9382B">
        <w:rPr>
          <w:rFonts w:ascii="Times New Roman" w:hAnsi="Times New Roman"/>
          <w:sz w:val="26"/>
          <w:szCs w:val="26"/>
        </w:rPr>
        <w:t>Как видно из таблицы</w:t>
      </w:r>
      <w:r w:rsidR="009542A4" w:rsidRPr="00B9382B">
        <w:rPr>
          <w:rFonts w:ascii="Times New Roman" w:hAnsi="Times New Roman"/>
          <w:sz w:val="26"/>
          <w:szCs w:val="26"/>
        </w:rPr>
        <w:t xml:space="preserve"> </w:t>
      </w:r>
      <w:r w:rsidR="00B9382B" w:rsidRPr="00B9382B">
        <w:rPr>
          <w:rFonts w:ascii="Times New Roman" w:hAnsi="Times New Roman"/>
          <w:sz w:val="26"/>
          <w:szCs w:val="26"/>
        </w:rPr>
        <w:t>2</w:t>
      </w:r>
      <w:r w:rsidR="00B9382B">
        <w:rPr>
          <w:rFonts w:ascii="Times New Roman" w:hAnsi="Times New Roman"/>
          <w:sz w:val="26"/>
          <w:szCs w:val="26"/>
        </w:rPr>
        <w:t>4</w:t>
      </w:r>
      <w:r w:rsidRPr="00B9382B">
        <w:rPr>
          <w:rFonts w:ascii="Times New Roman" w:hAnsi="Times New Roman"/>
          <w:sz w:val="26"/>
          <w:szCs w:val="26"/>
        </w:rPr>
        <w:t xml:space="preserve">, </w:t>
      </w:r>
      <w:r w:rsidR="00D73219" w:rsidRPr="00B9382B">
        <w:rPr>
          <w:rFonts w:ascii="Times New Roman" w:hAnsi="Times New Roman"/>
          <w:sz w:val="26"/>
          <w:szCs w:val="26"/>
        </w:rPr>
        <w:t>к 204</w:t>
      </w:r>
      <w:r w:rsidR="00225AA8" w:rsidRPr="00B9382B">
        <w:rPr>
          <w:rFonts w:ascii="Times New Roman" w:hAnsi="Times New Roman"/>
          <w:sz w:val="26"/>
          <w:szCs w:val="26"/>
        </w:rPr>
        <w:t>4</w:t>
      </w:r>
      <w:r w:rsidR="00D73219" w:rsidRPr="00B9382B">
        <w:rPr>
          <w:rFonts w:ascii="Times New Roman" w:hAnsi="Times New Roman"/>
          <w:sz w:val="26"/>
          <w:szCs w:val="26"/>
        </w:rPr>
        <w:t xml:space="preserve"> г. на территории</w:t>
      </w:r>
      <w:r w:rsidR="00D73219" w:rsidRPr="00E56AE6">
        <w:rPr>
          <w:rFonts w:ascii="Times New Roman" w:hAnsi="Times New Roman"/>
          <w:color w:val="000000" w:themeColor="text1"/>
          <w:sz w:val="26"/>
          <w:szCs w:val="26"/>
        </w:rPr>
        <w:t xml:space="preserve"> </w:t>
      </w:r>
      <w:r w:rsidR="00D2512A" w:rsidRPr="00E56AE6">
        <w:rPr>
          <w:rFonts w:ascii="Times New Roman" w:hAnsi="Times New Roman"/>
          <w:color w:val="000000" w:themeColor="text1"/>
          <w:sz w:val="26"/>
          <w:szCs w:val="26"/>
        </w:rPr>
        <w:t>Балакиревского</w:t>
      </w:r>
      <w:r w:rsidR="00D73219" w:rsidRPr="00296967">
        <w:rPr>
          <w:rFonts w:ascii="Times New Roman" w:hAnsi="Times New Roman"/>
          <w:sz w:val="26"/>
          <w:szCs w:val="26"/>
        </w:rPr>
        <w:t xml:space="preserve"> сельского поселения необходимо построить и ввести в действие целый ряд новых объектов, поскольку на сегодняшний день</w:t>
      </w:r>
      <w:r w:rsidRPr="00296967">
        <w:rPr>
          <w:rFonts w:ascii="Times New Roman" w:hAnsi="Times New Roman"/>
          <w:sz w:val="26"/>
          <w:szCs w:val="26"/>
        </w:rPr>
        <w:t xml:space="preserve"> население </w:t>
      </w:r>
      <w:r w:rsidR="00D73219" w:rsidRPr="00296967">
        <w:rPr>
          <w:rFonts w:ascii="Times New Roman" w:hAnsi="Times New Roman"/>
          <w:sz w:val="26"/>
          <w:szCs w:val="26"/>
        </w:rPr>
        <w:t>се</w:t>
      </w:r>
      <w:r w:rsidRPr="00296967">
        <w:rPr>
          <w:rFonts w:ascii="Times New Roman" w:hAnsi="Times New Roman"/>
          <w:sz w:val="26"/>
          <w:szCs w:val="26"/>
        </w:rPr>
        <w:t>льского поселения практически не обеспечено основными объектами социального и культурно</w:t>
      </w:r>
      <w:r w:rsidR="0022735D" w:rsidRPr="00296967">
        <w:rPr>
          <w:rFonts w:ascii="Times New Roman" w:hAnsi="Times New Roman"/>
          <w:sz w:val="26"/>
          <w:szCs w:val="26"/>
        </w:rPr>
        <w:t xml:space="preserve"> – </w:t>
      </w:r>
      <w:r w:rsidRPr="00296967">
        <w:rPr>
          <w:rFonts w:ascii="Times New Roman" w:hAnsi="Times New Roman"/>
          <w:sz w:val="26"/>
          <w:szCs w:val="26"/>
        </w:rPr>
        <w:t>бытового обслуживания</w:t>
      </w:r>
      <w:r w:rsidR="00D73219" w:rsidRPr="00296967">
        <w:rPr>
          <w:rFonts w:ascii="Times New Roman" w:hAnsi="Times New Roman"/>
          <w:sz w:val="26"/>
          <w:szCs w:val="26"/>
        </w:rPr>
        <w:t>, а с учетом прогнозного прироста численности эта проблема становится особенно актуальной</w:t>
      </w:r>
      <w:r w:rsidR="0022735D" w:rsidRPr="00296967">
        <w:rPr>
          <w:rFonts w:ascii="Times New Roman" w:hAnsi="Times New Roman"/>
          <w:sz w:val="26"/>
          <w:szCs w:val="26"/>
        </w:rPr>
        <w:t>.</w:t>
      </w:r>
    </w:p>
    <w:p w:rsidR="002B050D" w:rsidRPr="00296967" w:rsidRDefault="002B050D">
      <w:pPr>
        <w:spacing w:after="0" w:line="240" w:lineRule="auto"/>
        <w:rPr>
          <w:rFonts w:ascii="Times New Roman" w:hAnsi="Times New Roman"/>
          <w:sz w:val="26"/>
          <w:szCs w:val="26"/>
        </w:rPr>
      </w:pPr>
      <w:r w:rsidRPr="00296967">
        <w:rPr>
          <w:rFonts w:ascii="Times New Roman" w:hAnsi="Times New Roman"/>
          <w:sz w:val="26"/>
          <w:szCs w:val="26"/>
        </w:rPr>
        <w:br w:type="page"/>
      </w:r>
    </w:p>
    <w:p w:rsidR="002B050D" w:rsidRPr="00296967" w:rsidRDefault="002B050D" w:rsidP="00420AC3">
      <w:pPr>
        <w:spacing w:after="0" w:line="360" w:lineRule="auto"/>
        <w:ind w:firstLine="709"/>
        <w:jc w:val="both"/>
        <w:rPr>
          <w:rFonts w:ascii="Times New Roman" w:hAnsi="Times New Roman"/>
          <w:sz w:val="26"/>
          <w:szCs w:val="26"/>
        </w:rPr>
        <w:sectPr w:rsidR="002B050D" w:rsidRPr="00296967" w:rsidSect="00202AF7">
          <w:type w:val="continuous"/>
          <w:pgSz w:w="11907" w:h="16840" w:code="9"/>
          <w:pgMar w:top="1134" w:right="567" w:bottom="1134" w:left="1985" w:header="709" w:footer="709" w:gutter="0"/>
          <w:cols w:space="720"/>
        </w:sectPr>
      </w:pPr>
    </w:p>
    <w:p w:rsidR="002B050D" w:rsidRPr="00E44A4D" w:rsidRDefault="002B050D" w:rsidP="002B050D">
      <w:pPr>
        <w:spacing w:after="0" w:line="360" w:lineRule="auto"/>
        <w:ind w:firstLine="709"/>
        <w:jc w:val="right"/>
        <w:rPr>
          <w:rFonts w:ascii="Times New Roman" w:hAnsi="Times New Roman"/>
          <w:color w:val="000000" w:themeColor="text1"/>
          <w:sz w:val="26"/>
          <w:szCs w:val="26"/>
        </w:rPr>
      </w:pPr>
      <w:r w:rsidRPr="00E44A4D">
        <w:rPr>
          <w:rFonts w:ascii="Times New Roman" w:hAnsi="Times New Roman"/>
          <w:color w:val="000000" w:themeColor="text1"/>
          <w:sz w:val="26"/>
          <w:szCs w:val="26"/>
        </w:rPr>
        <w:lastRenderedPageBreak/>
        <w:t>Таблица</w:t>
      </w:r>
      <w:r w:rsidR="00F10605" w:rsidRPr="00E44A4D">
        <w:rPr>
          <w:rFonts w:ascii="Times New Roman" w:hAnsi="Times New Roman"/>
          <w:color w:val="000000" w:themeColor="text1"/>
          <w:sz w:val="26"/>
          <w:szCs w:val="26"/>
        </w:rPr>
        <w:t xml:space="preserve"> 2</w:t>
      </w:r>
      <w:r w:rsidR="00296967" w:rsidRPr="00E44A4D">
        <w:rPr>
          <w:rFonts w:ascii="Times New Roman" w:hAnsi="Times New Roman"/>
          <w:color w:val="000000" w:themeColor="text1"/>
          <w:sz w:val="26"/>
          <w:szCs w:val="26"/>
        </w:rPr>
        <w:t>4</w:t>
      </w:r>
    </w:p>
    <w:p w:rsidR="00D927C8" w:rsidRPr="00E44A4D" w:rsidRDefault="002B050D" w:rsidP="002B050D">
      <w:pPr>
        <w:spacing w:after="0" w:line="360" w:lineRule="auto"/>
        <w:ind w:firstLine="709"/>
        <w:jc w:val="center"/>
        <w:rPr>
          <w:rFonts w:ascii="Times New Roman" w:hAnsi="Times New Roman"/>
          <w:b/>
          <w:color w:val="000000" w:themeColor="text1"/>
          <w:sz w:val="26"/>
          <w:szCs w:val="26"/>
        </w:rPr>
      </w:pPr>
      <w:r w:rsidRPr="00E44A4D">
        <w:rPr>
          <w:rFonts w:ascii="Times New Roman" w:hAnsi="Times New Roman"/>
          <w:b/>
          <w:color w:val="000000" w:themeColor="text1"/>
          <w:sz w:val="26"/>
          <w:szCs w:val="26"/>
        </w:rPr>
        <w:t xml:space="preserve">Расчет потребности населения </w:t>
      </w:r>
      <w:r w:rsidR="00D2512A" w:rsidRPr="00E44A4D">
        <w:rPr>
          <w:rFonts w:ascii="Times New Roman" w:hAnsi="Times New Roman"/>
          <w:b/>
          <w:color w:val="000000" w:themeColor="text1"/>
          <w:sz w:val="26"/>
          <w:szCs w:val="26"/>
        </w:rPr>
        <w:t>Балакиревского</w:t>
      </w:r>
      <w:r w:rsidRPr="00E44A4D">
        <w:rPr>
          <w:rFonts w:ascii="Times New Roman" w:hAnsi="Times New Roman"/>
          <w:b/>
          <w:color w:val="000000" w:themeColor="text1"/>
          <w:sz w:val="26"/>
          <w:szCs w:val="26"/>
        </w:rPr>
        <w:t xml:space="preserve"> сельского поселения в объектах социально</w:t>
      </w:r>
      <w:r w:rsidR="0022735D" w:rsidRPr="00E44A4D">
        <w:rPr>
          <w:rFonts w:ascii="Times New Roman" w:hAnsi="Times New Roman"/>
          <w:b/>
          <w:color w:val="000000" w:themeColor="text1"/>
          <w:sz w:val="26"/>
          <w:szCs w:val="26"/>
        </w:rPr>
        <w:t xml:space="preserve"> – </w:t>
      </w:r>
      <w:r w:rsidR="00D927C8" w:rsidRPr="00E44A4D">
        <w:rPr>
          <w:rFonts w:ascii="Times New Roman" w:hAnsi="Times New Roman"/>
          <w:b/>
          <w:color w:val="000000" w:themeColor="text1"/>
          <w:sz w:val="26"/>
          <w:szCs w:val="26"/>
        </w:rPr>
        <w:t>культурного</w:t>
      </w:r>
    </w:p>
    <w:p w:rsidR="002B050D" w:rsidRPr="00E44A4D" w:rsidRDefault="002B050D" w:rsidP="002B050D">
      <w:pPr>
        <w:spacing w:after="0" w:line="360" w:lineRule="auto"/>
        <w:ind w:firstLine="709"/>
        <w:jc w:val="center"/>
        <w:rPr>
          <w:rFonts w:ascii="Times New Roman" w:hAnsi="Times New Roman"/>
          <w:b/>
          <w:color w:val="000000" w:themeColor="text1"/>
          <w:sz w:val="26"/>
          <w:szCs w:val="26"/>
        </w:rPr>
      </w:pPr>
      <w:r w:rsidRPr="00E44A4D">
        <w:rPr>
          <w:rFonts w:ascii="Times New Roman" w:hAnsi="Times New Roman"/>
          <w:b/>
          <w:color w:val="000000" w:themeColor="text1"/>
          <w:sz w:val="26"/>
          <w:szCs w:val="26"/>
        </w:rPr>
        <w:t>и бытового обслуживания на перспективу</w:t>
      </w:r>
      <w:r w:rsidR="00451B15" w:rsidRPr="00E44A4D">
        <w:rPr>
          <w:rFonts w:ascii="Times New Roman" w:hAnsi="Times New Roman"/>
          <w:b/>
          <w:color w:val="000000" w:themeColor="text1"/>
          <w:sz w:val="26"/>
          <w:szCs w:val="26"/>
        </w:rPr>
        <w:t xml:space="preserve"> до 204</w:t>
      </w:r>
      <w:r w:rsidR="00E44A4D" w:rsidRPr="00E44A4D">
        <w:rPr>
          <w:rFonts w:ascii="Times New Roman" w:hAnsi="Times New Roman"/>
          <w:b/>
          <w:color w:val="000000" w:themeColor="text1"/>
          <w:sz w:val="26"/>
          <w:szCs w:val="26"/>
        </w:rPr>
        <w:t>4</w:t>
      </w:r>
      <w:r w:rsidR="00451B15" w:rsidRPr="00E44A4D">
        <w:rPr>
          <w:rFonts w:ascii="Times New Roman" w:hAnsi="Times New Roman"/>
          <w:b/>
          <w:color w:val="000000" w:themeColor="text1"/>
          <w:sz w:val="26"/>
          <w:szCs w:val="26"/>
        </w:rPr>
        <w:t xml:space="preserve"> г.</w:t>
      </w:r>
    </w:p>
    <w:tbl>
      <w:tblPr>
        <w:tblW w:w="1518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7"/>
        <w:gridCol w:w="1338"/>
        <w:gridCol w:w="1052"/>
        <w:gridCol w:w="1763"/>
        <w:gridCol w:w="1873"/>
        <w:gridCol w:w="1557"/>
        <w:gridCol w:w="1296"/>
        <w:gridCol w:w="1601"/>
        <w:gridCol w:w="1978"/>
      </w:tblGrid>
      <w:tr w:rsidR="00296967" w:rsidRPr="002D6E55" w:rsidTr="002D6E55">
        <w:trPr>
          <w:trHeight w:val="1515"/>
          <w:tblHeader/>
          <w:jc w:val="center"/>
        </w:trPr>
        <w:tc>
          <w:tcPr>
            <w:tcW w:w="2727"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Наименование</w:t>
            </w:r>
          </w:p>
        </w:tc>
        <w:tc>
          <w:tcPr>
            <w:tcW w:w="1338"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Единица измерения</w:t>
            </w:r>
          </w:p>
        </w:tc>
        <w:tc>
          <w:tcPr>
            <w:tcW w:w="1052"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Норма на 1000 жителей</w:t>
            </w:r>
          </w:p>
        </w:tc>
        <w:tc>
          <w:tcPr>
            <w:tcW w:w="1763"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Существующая емкость</w:t>
            </w:r>
          </w:p>
        </w:tc>
        <w:tc>
          <w:tcPr>
            <w:tcW w:w="1873"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Обеспеченность на 1000 жителей</w:t>
            </w:r>
          </w:p>
        </w:tc>
        <w:tc>
          <w:tcPr>
            <w:tcW w:w="1557"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Нормативная потребность, исходя из прогнозной численности населения</w:t>
            </w:r>
          </w:p>
        </w:tc>
        <w:tc>
          <w:tcPr>
            <w:tcW w:w="1296"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 от норматива</w:t>
            </w:r>
          </w:p>
        </w:tc>
        <w:tc>
          <w:tcPr>
            <w:tcW w:w="1601"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Расчетная потребность</w:t>
            </w:r>
            <w:r w:rsidR="00DF3978" w:rsidRPr="002D6E55">
              <w:rPr>
                <w:rFonts w:ascii="Times New Roman" w:eastAsia="Times New Roman" w:hAnsi="Times New Roman"/>
                <w:b/>
                <w:bCs/>
                <w:sz w:val="20"/>
                <w:szCs w:val="20"/>
                <w:lang w:eastAsia="ru-RU"/>
              </w:rPr>
              <w:t>, %</w:t>
            </w:r>
          </w:p>
        </w:tc>
        <w:tc>
          <w:tcPr>
            <w:tcW w:w="1978"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 xml:space="preserve">Примечания </w:t>
            </w:r>
          </w:p>
        </w:tc>
      </w:tr>
      <w:tr w:rsidR="00296967"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образования</w:t>
            </w:r>
          </w:p>
        </w:tc>
      </w:tr>
      <w:tr w:rsidR="00AE7A14" w:rsidRPr="002D6E55" w:rsidTr="002D6E55">
        <w:trPr>
          <w:trHeight w:val="64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1.Общеобразовательные школы</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71</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18,37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27,05</w:t>
            </w:r>
          </w:p>
        </w:tc>
        <w:tc>
          <w:tcPr>
            <w:tcW w:w="1296" w:type="dxa"/>
            <w:shd w:val="clear" w:color="auto"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25,88</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-74,12</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 - I - XI классы;                   до 20% - X - XI классы</w:t>
            </w:r>
          </w:p>
        </w:tc>
      </w:tr>
      <w:tr w:rsidR="00AE7A14" w:rsidRPr="002D6E55" w:rsidTr="002D6E55">
        <w:trPr>
          <w:trHeight w:val="705"/>
          <w:jc w:val="center"/>
        </w:trPr>
        <w:tc>
          <w:tcPr>
            <w:tcW w:w="2727" w:type="dxa"/>
            <w:shd w:val="clear" w:color="000000"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2.Детские дошкольные учреждения</w:t>
            </w:r>
          </w:p>
        </w:tc>
        <w:tc>
          <w:tcPr>
            <w:tcW w:w="133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40</w:t>
            </w:r>
          </w:p>
        </w:tc>
        <w:tc>
          <w:tcPr>
            <w:tcW w:w="1763"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w:t>
            </w:r>
          </w:p>
        </w:tc>
        <w:tc>
          <w:tcPr>
            <w:tcW w:w="187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39,37</w:t>
            </w:r>
          </w:p>
        </w:tc>
        <w:tc>
          <w:tcPr>
            <w:tcW w:w="1557"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15,24</w:t>
            </w:r>
          </w:p>
        </w:tc>
        <w:tc>
          <w:tcPr>
            <w:tcW w:w="1296" w:type="dxa"/>
            <w:shd w:val="clear" w:color="000000"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98,43</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-1,57</w:t>
            </w:r>
          </w:p>
        </w:tc>
        <w:tc>
          <w:tcPr>
            <w:tcW w:w="197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до 30% от возрастной группы 1-6 лет</w:t>
            </w:r>
          </w:p>
        </w:tc>
      </w:tr>
      <w:tr w:rsidR="00AE7A14" w:rsidRPr="002D6E55" w:rsidTr="002D6E55">
        <w:trPr>
          <w:trHeight w:val="1219"/>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3. Внешкольные учреждения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1,14</w:t>
            </w:r>
          </w:p>
        </w:tc>
        <w:tc>
          <w:tcPr>
            <w:tcW w:w="1296" w:type="dxa"/>
            <w:shd w:val="clear" w:color="auto"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 от общей численности возрастной группы школьного возраста</w:t>
            </w:r>
          </w:p>
        </w:tc>
      </w:tr>
      <w:tr w:rsidR="008D4909"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здравоохранения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w:t>
            </w:r>
            <w:r w:rsidRPr="002D6E55">
              <w:rPr>
                <w:rFonts w:ascii="Times New Roman" w:hAnsi="Times New Roman"/>
              </w:rPr>
              <w:t xml:space="preserve"> </w:t>
            </w:r>
            <w:r w:rsidRPr="002D6E55">
              <w:rPr>
                <w:rFonts w:ascii="Times New Roman" w:eastAsia="Times New Roman" w:hAnsi="Times New Roman"/>
                <w:sz w:val="20"/>
                <w:szCs w:val="20"/>
                <w:lang w:eastAsia="ru-RU"/>
              </w:rPr>
              <w:t>Фельдшерско – акушерский пункт</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0,38</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262,47</w:t>
            </w:r>
          </w:p>
        </w:tc>
        <w:tc>
          <w:tcPr>
            <w:tcW w:w="1601"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162,47</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5.Аптека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14</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5,33</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w:t>
            </w:r>
          </w:p>
        </w:tc>
        <w:tc>
          <w:tcPr>
            <w:tcW w:w="1978" w:type="dxa"/>
            <w:shd w:val="clear" w:color="auto" w:fill="auto"/>
            <w:noWrap/>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при амбулатории</w:t>
            </w:r>
          </w:p>
        </w:tc>
      </w:tr>
      <w:tr w:rsidR="008326ED"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культуры</w:t>
            </w:r>
          </w:p>
        </w:tc>
      </w:tr>
      <w:tr w:rsidR="00AE7A14" w:rsidRPr="002D6E55" w:rsidTr="002D6E55">
        <w:trPr>
          <w:trHeight w:val="13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lastRenderedPageBreak/>
              <w:t>6.Клуб</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300</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262,47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114,30</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87,49</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-12,51</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средняя величина между нормативом 300-230 мест для населения численностью 1-3 тыс. чел.</w:t>
            </w:r>
          </w:p>
        </w:tc>
      </w:tr>
      <w:tr w:rsidR="00AE7A14" w:rsidRPr="002D6E55" w:rsidTr="002D6E55">
        <w:trPr>
          <w:trHeight w:val="67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7.Помещения для культурно-массовой работы, досуга и любительской деятельности</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60</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22,86</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13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8.Общедоступная универсальная библиотека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тыс. ед. хранения</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6,8</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17,85</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254,97</w:t>
            </w:r>
          </w:p>
        </w:tc>
        <w:tc>
          <w:tcPr>
            <w:tcW w:w="1601"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154,97</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средняя величина между нормативом 6-7,5 тыс. ед. хранения для населения численностью 1-3 тыс. чел.</w:t>
            </w:r>
          </w:p>
        </w:tc>
      </w:tr>
      <w:tr w:rsidR="00B6396E"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w:t>
            </w:r>
            <w:r w:rsidR="00BD2BB3" w:rsidRPr="002D6E55">
              <w:rPr>
                <w:rFonts w:ascii="Times New Roman" w:eastAsia="Times New Roman" w:hAnsi="Times New Roman"/>
                <w:b/>
                <w:bCs/>
                <w:sz w:val="20"/>
                <w:szCs w:val="20"/>
                <w:lang w:eastAsia="ru-RU"/>
              </w:rPr>
              <w:t>ж</w:t>
            </w:r>
            <w:r w:rsidRPr="002D6E55">
              <w:rPr>
                <w:rFonts w:ascii="Times New Roman" w:eastAsia="Times New Roman" w:hAnsi="Times New Roman"/>
                <w:b/>
                <w:bCs/>
                <w:sz w:val="20"/>
                <w:szCs w:val="20"/>
                <w:lang w:eastAsia="ru-RU"/>
              </w:rPr>
              <w:t>дения торговли и общественного питания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9.Предприятия общественного питания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место</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15,24</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10.Продовольственные магазины</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38,10</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color w:val="FF0000"/>
                <w:sz w:val="20"/>
                <w:szCs w:val="20"/>
                <w:lang w:eastAsia="ru-RU"/>
              </w:rPr>
            </w:pPr>
          </w:p>
        </w:tc>
      </w:tr>
      <w:tr w:rsidR="00AE7A14" w:rsidRPr="002D6E55" w:rsidTr="002D6E55">
        <w:trPr>
          <w:trHeight w:val="450"/>
          <w:jc w:val="center"/>
        </w:trPr>
        <w:tc>
          <w:tcPr>
            <w:tcW w:w="2727" w:type="dxa"/>
            <w:shd w:val="clear" w:color="000000"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11.Непродовольственные магазины</w:t>
            </w:r>
          </w:p>
        </w:tc>
        <w:tc>
          <w:tcPr>
            <w:tcW w:w="133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200</w:t>
            </w:r>
          </w:p>
        </w:tc>
        <w:tc>
          <w:tcPr>
            <w:tcW w:w="176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65,2</w:t>
            </w:r>
          </w:p>
        </w:tc>
        <w:tc>
          <w:tcPr>
            <w:tcW w:w="187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171,13</w:t>
            </w:r>
          </w:p>
        </w:tc>
        <w:tc>
          <w:tcPr>
            <w:tcW w:w="1557"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76,20</w:t>
            </w:r>
          </w:p>
        </w:tc>
        <w:tc>
          <w:tcPr>
            <w:tcW w:w="1296"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85,56</w:t>
            </w:r>
          </w:p>
        </w:tc>
        <w:tc>
          <w:tcPr>
            <w:tcW w:w="1601" w:type="dxa"/>
            <w:tcBorders>
              <w:top w:val="single" w:sz="4" w:space="0" w:color="auto"/>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-14,44</w:t>
            </w:r>
          </w:p>
        </w:tc>
        <w:tc>
          <w:tcPr>
            <w:tcW w:w="1978" w:type="dxa"/>
            <w:shd w:val="clear" w:color="000000"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B6396E"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и предприятия бытового и коммунального обслуживания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12.Банно-оздоровительный комплекс</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18,37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91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13. Предприятия бытового обслуживания населения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рабочее место</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10,50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1,52</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30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lastRenderedPageBreak/>
              <w:t xml:space="preserve">14.Кладбище </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га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0,24</w:t>
            </w:r>
          </w:p>
        </w:tc>
        <w:tc>
          <w:tcPr>
            <w:tcW w:w="1763" w:type="dxa"/>
            <w:shd w:val="clear" w:color="auto" w:fill="auto"/>
            <w:vAlign w:val="center"/>
            <w:hideMark/>
          </w:tcPr>
          <w:p w:rsidR="0006662E" w:rsidRPr="002D6E55" w:rsidRDefault="00AE7A14" w:rsidP="0006662E">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0,63</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0,09</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bottom w:val="single" w:sz="4" w:space="0" w:color="auto"/>
            </w:tcBorders>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15. Прачечная самообслуживания, мини-прачечная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кг / смену</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52,49</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7,62</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bottom w:val="single" w:sz="4" w:space="0" w:color="auto"/>
            </w:tcBorders>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16. Химчистка самообслуживания, мини-химчистка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кг / смену</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1,2</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3,15</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0,46</w:t>
            </w:r>
          </w:p>
        </w:tc>
        <w:tc>
          <w:tcPr>
            <w:tcW w:w="1296" w:type="dxa"/>
            <w:tcBorders>
              <w:top w:val="single" w:sz="4" w:space="0" w:color="auto"/>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top w:val="single" w:sz="4" w:space="0" w:color="auto"/>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top w:val="single" w:sz="4" w:space="0" w:color="auto"/>
              <w:bottom w:val="single" w:sz="4" w:space="0" w:color="auto"/>
            </w:tcBorders>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802BC6" w:rsidRPr="002D6E55" w:rsidTr="00B935B2">
        <w:trPr>
          <w:trHeight w:val="300"/>
          <w:jc w:val="center"/>
        </w:trPr>
        <w:tc>
          <w:tcPr>
            <w:tcW w:w="15185" w:type="dxa"/>
            <w:gridSpan w:val="9"/>
            <w:shd w:val="clear" w:color="auto" w:fill="FFFF00"/>
            <w:vAlign w:val="center"/>
            <w:hideMark/>
          </w:tcPr>
          <w:p w:rsidR="00543C00" w:rsidRPr="002D6E55" w:rsidRDefault="002060AE"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Физкультурно – спортивные</w:t>
            </w:r>
            <w:r w:rsidR="00543C00" w:rsidRPr="002D6E55">
              <w:rPr>
                <w:rFonts w:ascii="Times New Roman" w:eastAsia="Times New Roman" w:hAnsi="Times New Roman"/>
                <w:b/>
                <w:bCs/>
                <w:sz w:val="20"/>
                <w:szCs w:val="20"/>
                <w:lang w:eastAsia="ru-RU"/>
              </w:rPr>
              <w:t xml:space="preserve"> сооружения</w:t>
            </w:r>
          </w:p>
        </w:tc>
      </w:tr>
      <w:tr w:rsidR="00AE7A14" w:rsidRPr="002D6E55" w:rsidTr="002D6E55">
        <w:trPr>
          <w:trHeight w:val="30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17. Стадионы, спортивные площадки</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га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0,7</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0,27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18. Бассейн(открытый общего пользования)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зеркала воды</w:t>
            </w:r>
          </w:p>
        </w:tc>
        <w:tc>
          <w:tcPr>
            <w:tcW w:w="1052"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7,62</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19. Спортивные залы общего пользования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площади пола зала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22,86</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802BC6" w:rsidRPr="002D6E55" w:rsidTr="00B935B2">
        <w:trPr>
          <w:trHeight w:val="300"/>
          <w:jc w:val="center"/>
        </w:trPr>
        <w:tc>
          <w:tcPr>
            <w:tcW w:w="15185" w:type="dxa"/>
            <w:gridSpan w:val="9"/>
            <w:shd w:val="clear" w:color="000000" w:fill="FFFF00"/>
            <w:vAlign w:val="center"/>
            <w:hideMark/>
          </w:tcPr>
          <w:p w:rsidR="00543C00" w:rsidRPr="002D6E55" w:rsidRDefault="00543C00"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Административно-деловые и хозяйственные учреждения</w:t>
            </w:r>
          </w:p>
        </w:tc>
      </w:tr>
      <w:tr w:rsidR="002D6E55" w:rsidRPr="002D6E55" w:rsidTr="002D6E55">
        <w:trPr>
          <w:trHeight w:val="45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 Административно-управленческое учреждение</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рабочее место</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10,5</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1049,9</w:t>
            </w:r>
          </w:p>
        </w:tc>
        <w:tc>
          <w:tcPr>
            <w:tcW w:w="1601" w:type="dxa"/>
            <w:tcBorders>
              <w:bottom w:val="single" w:sz="4" w:space="0" w:color="auto"/>
            </w:tcBorders>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949,9</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r w:rsidR="002D6E55" w:rsidRPr="002D6E55" w:rsidTr="002D6E55">
        <w:trPr>
          <w:trHeight w:val="30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21. Отделение, филиал банка</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0,5</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shd w:val="thinDiagStripe"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r w:rsidR="002D6E55" w:rsidRPr="002D6E55" w:rsidTr="002D6E55">
        <w:trPr>
          <w:trHeight w:val="30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22. Отделение связи</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262,5</w:t>
            </w:r>
          </w:p>
        </w:tc>
        <w:tc>
          <w:tcPr>
            <w:tcW w:w="1601"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162,5</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bl>
    <w:p w:rsidR="002B050D" w:rsidRPr="00203522" w:rsidRDefault="002B050D" w:rsidP="00420AC3">
      <w:pPr>
        <w:spacing w:after="0" w:line="360" w:lineRule="auto"/>
        <w:ind w:firstLine="709"/>
        <w:jc w:val="both"/>
        <w:rPr>
          <w:rFonts w:ascii="Times New Roman" w:hAnsi="Times New Roman"/>
          <w:sz w:val="24"/>
          <w:szCs w:val="24"/>
        </w:rPr>
      </w:pPr>
    </w:p>
    <w:p w:rsidR="002B050D" w:rsidRPr="00203522" w:rsidRDefault="002B050D">
      <w:pPr>
        <w:spacing w:after="0" w:line="240" w:lineRule="auto"/>
        <w:rPr>
          <w:rFonts w:ascii="Times New Roman" w:hAnsi="Times New Roman"/>
          <w:b/>
          <w:sz w:val="24"/>
          <w:szCs w:val="24"/>
          <w:u w:val="single"/>
        </w:rPr>
        <w:sectPr w:rsidR="002B050D" w:rsidRPr="00203522" w:rsidSect="00202AF7">
          <w:pgSz w:w="16840" w:h="11907" w:orient="landscape" w:code="9"/>
          <w:pgMar w:top="1701" w:right="1134" w:bottom="567" w:left="1134" w:header="709" w:footer="709" w:gutter="0"/>
          <w:cols w:space="720"/>
        </w:sectPr>
      </w:pPr>
    </w:p>
    <w:p w:rsidR="00310A41" w:rsidRPr="00310A41" w:rsidRDefault="00310A41" w:rsidP="00D73219">
      <w:pPr>
        <w:spacing w:after="0" w:line="360" w:lineRule="auto"/>
        <w:ind w:firstLine="709"/>
        <w:jc w:val="both"/>
        <w:rPr>
          <w:rFonts w:ascii="Times New Roman" w:hAnsi="Times New Roman"/>
          <w:b/>
          <w:sz w:val="26"/>
          <w:szCs w:val="26"/>
        </w:rPr>
      </w:pPr>
      <w:r w:rsidRPr="00310A41">
        <w:rPr>
          <w:rFonts w:ascii="Times New Roman" w:hAnsi="Times New Roman"/>
          <w:b/>
          <w:sz w:val="26"/>
          <w:szCs w:val="26"/>
        </w:rPr>
        <w:lastRenderedPageBreak/>
        <w:t>Образование</w:t>
      </w:r>
    </w:p>
    <w:p w:rsidR="00D73219" w:rsidRPr="00310A41" w:rsidRDefault="00D73219" w:rsidP="00D73219">
      <w:pPr>
        <w:spacing w:after="0" w:line="360" w:lineRule="auto"/>
        <w:ind w:firstLine="709"/>
        <w:jc w:val="both"/>
        <w:rPr>
          <w:rFonts w:ascii="Times New Roman" w:hAnsi="Times New Roman"/>
          <w:sz w:val="26"/>
          <w:szCs w:val="26"/>
        </w:rPr>
      </w:pPr>
      <w:r w:rsidRPr="00310A41">
        <w:rPr>
          <w:rFonts w:ascii="Times New Roman" w:hAnsi="Times New Roman"/>
          <w:sz w:val="26"/>
          <w:szCs w:val="26"/>
        </w:rPr>
        <w:t xml:space="preserve">Целью образовательной политики </w:t>
      </w:r>
      <w:r w:rsidR="00FE4D72" w:rsidRPr="00E44A4D">
        <w:rPr>
          <w:rFonts w:ascii="Times New Roman" w:hAnsi="Times New Roman"/>
          <w:color w:val="000000" w:themeColor="text1"/>
          <w:sz w:val="26"/>
          <w:szCs w:val="26"/>
        </w:rPr>
        <w:t>Дорогобуж</w:t>
      </w:r>
      <w:r w:rsidRPr="00E44A4D">
        <w:rPr>
          <w:rFonts w:ascii="Times New Roman" w:hAnsi="Times New Roman"/>
          <w:color w:val="000000" w:themeColor="text1"/>
          <w:sz w:val="26"/>
          <w:szCs w:val="26"/>
        </w:rPr>
        <w:t>ского</w:t>
      </w:r>
      <w:r w:rsidRPr="00310A41">
        <w:rPr>
          <w:rFonts w:ascii="Times New Roman" w:hAnsi="Times New Roman"/>
          <w:sz w:val="26"/>
          <w:szCs w:val="26"/>
        </w:rPr>
        <w:t xml:space="preserve"> района является создание системы образования, соответствующей актуальным и перспективным потребностям области, способствующей развитию свободной личности, способной реализовать себя в соответствии с запросами общества. Это определяет необходимость проведения оптимизации и рационализации сети образовательных учреждений.</w:t>
      </w:r>
    </w:p>
    <w:p w:rsidR="00AC1CCD" w:rsidRPr="00F274E3" w:rsidRDefault="00AC1CCD" w:rsidP="00D73219">
      <w:pPr>
        <w:spacing w:after="0" w:line="360" w:lineRule="auto"/>
        <w:ind w:firstLine="709"/>
        <w:jc w:val="both"/>
        <w:rPr>
          <w:rFonts w:ascii="Times New Roman" w:hAnsi="Times New Roman"/>
          <w:sz w:val="26"/>
          <w:szCs w:val="26"/>
        </w:rPr>
      </w:pPr>
      <w:r w:rsidRPr="00F274E3">
        <w:rPr>
          <w:rFonts w:ascii="Times New Roman" w:hAnsi="Times New Roman"/>
          <w:sz w:val="26"/>
          <w:szCs w:val="26"/>
        </w:rPr>
        <w:t xml:space="preserve">1. </w:t>
      </w:r>
      <w:r w:rsidR="00723165" w:rsidRPr="00F274E3">
        <w:rPr>
          <w:rFonts w:ascii="Times New Roman" w:hAnsi="Times New Roman"/>
          <w:sz w:val="26"/>
          <w:szCs w:val="26"/>
        </w:rPr>
        <w:t>Детские дошкольные учреждения</w:t>
      </w:r>
      <w:r w:rsidRPr="00F274E3">
        <w:rPr>
          <w:rFonts w:ascii="Times New Roman" w:hAnsi="Times New Roman"/>
          <w:sz w:val="26"/>
          <w:szCs w:val="26"/>
        </w:rPr>
        <w:t>.</w:t>
      </w:r>
    </w:p>
    <w:p w:rsidR="00723165" w:rsidRPr="002B7458" w:rsidRDefault="00AC1CCD" w:rsidP="00D73219">
      <w:pPr>
        <w:spacing w:after="0" w:line="360" w:lineRule="auto"/>
        <w:ind w:firstLine="709"/>
        <w:jc w:val="both"/>
        <w:rPr>
          <w:rFonts w:ascii="Times New Roman" w:hAnsi="Times New Roman"/>
          <w:sz w:val="26"/>
          <w:szCs w:val="26"/>
        </w:rPr>
      </w:pPr>
      <w:r w:rsidRPr="00F274E3">
        <w:rPr>
          <w:rFonts w:ascii="Times New Roman" w:hAnsi="Times New Roman"/>
          <w:sz w:val="26"/>
          <w:szCs w:val="26"/>
        </w:rPr>
        <w:t xml:space="preserve">С учетом перспективного прироста населения в </w:t>
      </w:r>
      <w:r w:rsidR="00DE1D61" w:rsidRPr="00F274E3">
        <w:rPr>
          <w:rFonts w:ascii="Times New Roman" w:hAnsi="Times New Roman"/>
          <w:sz w:val="26"/>
          <w:szCs w:val="26"/>
        </w:rPr>
        <w:t>Балакиревском</w:t>
      </w:r>
      <w:r w:rsidRPr="00F274E3">
        <w:rPr>
          <w:rFonts w:ascii="Times New Roman" w:hAnsi="Times New Roman"/>
          <w:sz w:val="26"/>
          <w:szCs w:val="26"/>
        </w:rPr>
        <w:t xml:space="preserve"> сельском поселении </w:t>
      </w:r>
      <w:r w:rsidR="00F274E3" w:rsidRPr="00F274E3">
        <w:rPr>
          <w:rFonts w:ascii="Times New Roman" w:hAnsi="Times New Roman"/>
          <w:sz w:val="26"/>
          <w:szCs w:val="26"/>
        </w:rPr>
        <w:t xml:space="preserve">не </w:t>
      </w:r>
      <w:r w:rsidRPr="00F274E3">
        <w:rPr>
          <w:rFonts w:ascii="Times New Roman" w:hAnsi="Times New Roman"/>
          <w:sz w:val="26"/>
          <w:szCs w:val="26"/>
        </w:rPr>
        <w:t>возникает потребност</w:t>
      </w:r>
      <w:r w:rsidR="00F274E3" w:rsidRPr="00F274E3">
        <w:rPr>
          <w:rFonts w:ascii="Times New Roman" w:hAnsi="Times New Roman"/>
          <w:sz w:val="26"/>
          <w:szCs w:val="26"/>
        </w:rPr>
        <w:t>и</w:t>
      </w:r>
      <w:r w:rsidRPr="00F274E3">
        <w:rPr>
          <w:rFonts w:ascii="Times New Roman" w:hAnsi="Times New Roman"/>
          <w:sz w:val="26"/>
          <w:szCs w:val="26"/>
        </w:rPr>
        <w:t xml:space="preserve"> в </w:t>
      </w:r>
      <w:r w:rsidR="00902794" w:rsidRPr="00F274E3">
        <w:rPr>
          <w:rFonts w:ascii="Times New Roman" w:hAnsi="Times New Roman"/>
          <w:sz w:val="26"/>
          <w:szCs w:val="26"/>
        </w:rPr>
        <w:t>строительстве</w:t>
      </w:r>
      <w:r w:rsidRPr="00F274E3">
        <w:rPr>
          <w:rFonts w:ascii="Times New Roman" w:hAnsi="Times New Roman"/>
          <w:sz w:val="26"/>
          <w:szCs w:val="26"/>
        </w:rPr>
        <w:t xml:space="preserve"> детских дошкольных учреждени</w:t>
      </w:r>
      <w:r w:rsidR="009D4A34" w:rsidRPr="00F274E3">
        <w:rPr>
          <w:rFonts w:ascii="Times New Roman" w:hAnsi="Times New Roman"/>
          <w:sz w:val="26"/>
          <w:szCs w:val="26"/>
        </w:rPr>
        <w:t>й.</w:t>
      </w:r>
      <w:r w:rsidRPr="00D927C8">
        <w:rPr>
          <w:rFonts w:ascii="Times New Roman" w:hAnsi="Times New Roman"/>
          <w:color w:val="FF0000"/>
          <w:sz w:val="26"/>
          <w:szCs w:val="26"/>
        </w:rPr>
        <w:t xml:space="preserve"> </w:t>
      </w:r>
      <w:r w:rsidR="00F274E3">
        <w:rPr>
          <w:rFonts w:ascii="Times New Roman" w:hAnsi="Times New Roman"/>
          <w:sz w:val="26"/>
          <w:szCs w:val="26"/>
        </w:rPr>
        <w:t>Р</w:t>
      </w:r>
      <w:r w:rsidR="00723165" w:rsidRPr="002B7458">
        <w:rPr>
          <w:rFonts w:ascii="Times New Roman" w:hAnsi="Times New Roman"/>
          <w:sz w:val="26"/>
          <w:szCs w:val="26"/>
        </w:rPr>
        <w:t>екомендуется предусмотреть максимально возможный охват детей дошкольными учреждениями за счет:</w:t>
      </w:r>
    </w:p>
    <w:p w:rsidR="00723165" w:rsidRPr="002B7458" w:rsidRDefault="00F55E02" w:rsidP="00D73219">
      <w:pPr>
        <w:spacing w:after="0" w:line="360" w:lineRule="auto"/>
        <w:ind w:firstLine="709"/>
        <w:jc w:val="both"/>
        <w:rPr>
          <w:rFonts w:ascii="Times New Roman" w:hAnsi="Times New Roman"/>
          <w:sz w:val="26"/>
          <w:szCs w:val="26"/>
        </w:rPr>
      </w:pPr>
      <w:r w:rsidRPr="002B7458">
        <w:rPr>
          <w:rFonts w:ascii="Times New Roman" w:hAnsi="Times New Roman"/>
          <w:sz w:val="26"/>
          <w:szCs w:val="26"/>
        </w:rPr>
        <w:t>–</w:t>
      </w:r>
      <w:r w:rsidR="00723165" w:rsidRPr="002B7458">
        <w:rPr>
          <w:rFonts w:ascii="Times New Roman" w:hAnsi="Times New Roman"/>
          <w:sz w:val="26"/>
          <w:szCs w:val="26"/>
        </w:rPr>
        <w:t xml:space="preserve"> </w:t>
      </w:r>
      <w:r w:rsidR="00902794">
        <w:rPr>
          <w:rFonts w:ascii="Times New Roman" w:hAnsi="Times New Roman"/>
          <w:sz w:val="26"/>
          <w:szCs w:val="26"/>
        </w:rPr>
        <w:t xml:space="preserve"> проектирования и строительства детских дошкольных учреждений</w:t>
      </w:r>
      <w:r w:rsidR="00723165" w:rsidRPr="002B7458">
        <w:rPr>
          <w:rFonts w:ascii="Times New Roman" w:hAnsi="Times New Roman"/>
          <w:sz w:val="26"/>
          <w:szCs w:val="26"/>
        </w:rPr>
        <w:t>;</w:t>
      </w:r>
    </w:p>
    <w:p w:rsidR="00AC1CCD" w:rsidRPr="002B7458" w:rsidRDefault="00F55E02" w:rsidP="00AC1CCD">
      <w:pPr>
        <w:spacing w:after="0" w:line="360" w:lineRule="auto"/>
        <w:ind w:firstLine="709"/>
        <w:jc w:val="both"/>
        <w:rPr>
          <w:rFonts w:ascii="Times New Roman" w:hAnsi="Times New Roman"/>
          <w:sz w:val="26"/>
          <w:szCs w:val="26"/>
        </w:rPr>
      </w:pPr>
      <w:r w:rsidRPr="002B7458">
        <w:rPr>
          <w:rFonts w:ascii="Times New Roman" w:hAnsi="Times New Roman"/>
          <w:sz w:val="26"/>
          <w:szCs w:val="26"/>
        </w:rPr>
        <w:t>–</w:t>
      </w:r>
      <w:r w:rsidR="00723165" w:rsidRPr="002B7458">
        <w:rPr>
          <w:rFonts w:ascii="Times New Roman" w:hAnsi="Times New Roman"/>
          <w:sz w:val="26"/>
          <w:szCs w:val="26"/>
        </w:rPr>
        <w:t xml:space="preserve"> разнообразия форм обслуживания –</w:t>
      </w:r>
      <w:r w:rsidR="00AC1CCD" w:rsidRPr="002B7458">
        <w:rPr>
          <w:rFonts w:ascii="Times New Roman" w:hAnsi="Times New Roman"/>
          <w:sz w:val="26"/>
          <w:szCs w:val="26"/>
        </w:rPr>
        <w:t xml:space="preserve"> семейные(</w:t>
      </w:r>
      <w:r w:rsidR="00723165" w:rsidRPr="002B7458">
        <w:rPr>
          <w:rFonts w:ascii="Times New Roman" w:hAnsi="Times New Roman"/>
          <w:sz w:val="26"/>
          <w:szCs w:val="26"/>
        </w:rPr>
        <w:t>частные</w:t>
      </w:r>
      <w:r w:rsidR="00AC1CCD" w:rsidRPr="002B7458">
        <w:rPr>
          <w:rFonts w:ascii="Times New Roman" w:hAnsi="Times New Roman"/>
          <w:sz w:val="26"/>
          <w:szCs w:val="26"/>
        </w:rPr>
        <w:t>)</w:t>
      </w:r>
      <w:r w:rsidR="00723165" w:rsidRPr="002B7458">
        <w:rPr>
          <w:rFonts w:ascii="Times New Roman" w:hAnsi="Times New Roman"/>
          <w:sz w:val="26"/>
          <w:szCs w:val="26"/>
        </w:rPr>
        <w:t xml:space="preserve"> детские учреждения</w:t>
      </w:r>
      <w:r w:rsidR="00AC1CCD" w:rsidRPr="002B7458">
        <w:rPr>
          <w:rFonts w:ascii="Times New Roman" w:hAnsi="Times New Roman"/>
          <w:sz w:val="26"/>
          <w:szCs w:val="26"/>
        </w:rPr>
        <w:t xml:space="preserve"> на несколько детей</w:t>
      </w:r>
      <w:r w:rsidR="00723165" w:rsidRPr="002B7458">
        <w:rPr>
          <w:rFonts w:ascii="Times New Roman" w:hAnsi="Times New Roman"/>
          <w:sz w:val="26"/>
          <w:szCs w:val="26"/>
        </w:rPr>
        <w:t>, группы кратковременного пребывания и т.д.</w:t>
      </w:r>
    </w:p>
    <w:p w:rsidR="002747D1" w:rsidRPr="002B7458" w:rsidRDefault="002747D1" w:rsidP="00C202C3">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2747D1" w:rsidRPr="002B7458" w:rsidRDefault="002747D1" w:rsidP="00C202C3">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58519A" w:rsidRPr="002B7458" w:rsidRDefault="0058519A" w:rsidP="008F7468">
      <w:pPr>
        <w:pStyle w:val="aff9"/>
        <w:numPr>
          <w:ilvl w:val="0"/>
          <w:numId w:val="12"/>
        </w:numPr>
        <w:tabs>
          <w:tab w:val="left" w:pos="1276"/>
        </w:tabs>
        <w:ind w:left="0" w:firstLine="709"/>
        <w:rPr>
          <w:i/>
          <w:sz w:val="26"/>
          <w:szCs w:val="26"/>
        </w:rPr>
      </w:pPr>
      <w:r w:rsidRPr="002B7458">
        <w:rPr>
          <w:sz w:val="26"/>
          <w:szCs w:val="26"/>
        </w:rPr>
        <w:t xml:space="preserve">провести капитальный ремонт </w:t>
      </w:r>
      <w:r w:rsidR="002B7458" w:rsidRPr="002B7458">
        <w:rPr>
          <w:sz w:val="26"/>
          <w:szCs w:val="26"/>
        </w:rPr>
        <w:t>помеще</w:t>
      </w:r>
      <w:r w:rsidRPr="002B7458">
        <w:rPr>
          <w:sz w:val="26"/>
          <w:szCs w:val="26"/>
        </w:rPr>
        <w:t>ния детского сада с облагораживанием территории</w:t>
      </w:r>
      <w:r w:rsidR="00C202C3" w:rsidRPr="002B7458">
        <w:rPr>
          <w:sz w:val="26"/>
          <w:szCs w:val="26"/>
        </w:rPr>
        <w:t>.</w:t>
      </w:r>
    </w:p>
    <w:p w:rsidR="00D73219" w:rsidRPr="002B7458" w:rsidRDefault="0058519A" w:rsidP="00C202C3">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C202C3" w:rsidRPr="00902794" w:rsidRDefault="00EA516C" w:rsidP="008F7468">
      <w:pPr>
        <w:pStyle w:val="a1"/>
        <w:numPr>
          <w:ilvl w:val="0"/>
          <w:numId w:val="13"/>
        </w:numPr>
        <w:tabs>
          <w:tab w:val="left" w:pos="1276"/>
        </w:tabs>
        <w:spacing w:after="0" w:line="360" w:lineRule="auto"/>
        <w:ind w:left="0" w:firstLine="709"/>
        <w:jc w:val="both"/>
        <w:rPr>
          <w:color w:val="000000" w:themeColor="text1"/>
          <w:sz w:val="26"/>
          <w:szCs w:val="26"/>
        </w:rPr>
      </w:pPr>
      <w:r w:rsidRPr="00902794">
        <w:rPr>
          <w:color w:val="000000" w:themeColor="text1"/>
          <w:sz w:val="26"/>
          <w:szCs w:val="26"/>
        </w:rPr>
        <w:t xml:space="preserve">организация деятельности частных детских садов или групп кратковременного пребывания в </w:t>
      </w:r>
      <w:r w:rsidR="00902794" w:rsidRPr="00902794">
        <w:rPr>
          <w:color w:val="000000" w:themeColor="text1"/>
          <w:sz w:val="26"/>
          <w:szCs w:val="26"/>
        </w:rPr>
        <w:t>деревнях Быково и Балакирево</w:t>
      </w:r>
      <w:r w:rsidRPr="00902794">
        <w:rPr>
          <w:color w:val="000000" w:themeColor="text1"/>
          <w:sz w:val="26"/>
          <w:szCs w:val="26"/>
        </w:rPr>
        <w:t>;</w:t>
      </w:r>
    </w:p>
    <w:p w:rsidR="00EA516C" w:rsidRPr="00902794" w:rsidRDefault="00EA516C" w:rsidP="008F7468">
      <w:pPr>
        <w:pStyle w:val="a1"/>
        <w:numPr>
          <w:ilvl w:val="0"/>
          <w:numId w:val="13"/>
        </w:numPr>
        <w:tabs>
          <w:tab w:val="left" w:pos="1276"/>
        </w:tabs>
        <w:spacing w:after="0" w:line="360" w:lineRule="auto"/>
        <w:ind w:left="0" w:firstLine="709"/>
        <w:jc w:val="both"/>
        <w:rPr>
          <w:color w:val="000000" w:themeColor="text1"/>
          <w:sz w:val="26"/>
          <w:szCs w:val="26"/>
        </w:rPr>
      </w:pPr>
      <w:r w:rsidRPr="00902794">
        <w:rPr>
          <w:color w:val="000000" w:themeColor="text1"/>
          <w:sz w:val="26"/>
          <w:szCs w:val="26"/>
        </w:rPr>
        <w:t>доведение общего количества мест в детских дошкольны</w:t>
      </w:r>
      <w:r w:rsidR="005D5FAF" w:rsidRPr="00902794">
        <w:rPr>
          <w:color w:val="000000" w:themeColor="text1"/>
          <w:sz w:val="26"/>
          <w:szCs w:val="26"/>
        </w:rPr>
        <w:t>х учреждениях не менее</w:t>
      </w:r>
      <w:r w:rsidRPr="00902794">
        <w:rPr>
          <w:color w:val="000000" w:themeColor="text1"/>
          <w:sz w:val="26"/>
          <w:szCs w:val="26"/>
        </w:rPr>
        <w:t xml:space="preserve"> чем до </w:t>
      </w:r>
      <w:r w:rsidR="0095530E">
        <w:rPr>
          <w:color w:val="000000" w:themeColor="text1"/>
          <w:sz w:val="26"/>
          <w:szCs w:val="26"/>
        </w:rPr>
        <w:t>15</w:t>
      </w:r>
      <w:r w:rsidRPr="00902794">
        <w:rPr>
          <w:color w:val="000000" w:themeColor="text1"/>
          <w:sz w:val="26"/>
          <w:szCs w:val="26"/>
        </w:rPr>
        <w:t>.</w:t>
      </w:r>
    </w:p>
    <w:p w:rsidR="002B7458" w:rsidRPr="002B7458" w:rsidRDefault="002B7458" w:rsidP="00EA516C">
      <w:pPr>
        <w:spacing w:after="0" w:line="360" w:lineRule="auto"/>
        <w:ind w:firstLine="709"/>
        <w:jc w:val="both"/>
        <w:rPr>
          <w:rFonts w:ascii="Times New Roman" w:hAnsi="Times New Roman"/>
          <w:sz w:val="26"/>
          <w:szCs w:val="26"/>
        </w:rPr>
      </w:pPr>
      <w:r w:rsidRPr="002B7458">
        <w:rPr>
          <w:rFonts w:ascii="Times New Roman" w:hAnsi="Times New Roman"/>
          <w:sz w:val="26"/>
          <w:szCs w:val="26"/>
        </w:rPr>
        <w:t>2. Общеобразовательные школы.</w:t>
      </w:r>
    </w:p>
    <w:p w:rsidR="00EA516C" w:rsidRPr="00E44A4D" w:rsidRDefault="00EA516C" w:rsidP="00EA516C">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Формирование системы среднего образования в </w:t>
      </w:r>
      <w:r w:rsidR="00DE1D61" w:rsidRPr="00E44A4D">
        <w:rPr>
          <w:rFonts w:ascii="Times New Roman" w:hAnsi="Times New Roman"/>
          <w:color w:val="000000" w:themeColor="text1"/>
          <w:sz w:val="26"/>
          <w:szCs w:val="26"/>
        </w:rPr>
        <w:t>Балакиревском</w:t>
      </w:r>
      <w:r w:rsidRPr="00A859FD">
        <w:rPr>
          <w:rFonts w:ascii="Times New Roman" w:hAnsi="Times New Roman"/>
          <w:sz w:val="26"/>
          <w:szCs w:val="26"/>
        </w:rPr>
        <w:t xml:space="preserve"> </w:t>
      </w:r>
      <w:r w:rsidR="00957AB0" w:rsidRPr="00A859FD">
        <w:rPr>
          <w:rFonts w:ascii="Times New Roman" w:hAnsi="Times New Roman"/>
          <w:sz w:val="26"/>
          <w:szCs w:val="26"/>
        </w:rPr>
        <w:t xml:space="preserve">сельском </w:t>
      </w:r>
      <w:r w:rsidRPr="00A859FD">
        <w:rPr>
          <w:rFonts w:ascii="Times New Roman" w:hAnsi="Times New Roman"/>
          <w:sz w:val="26"/>
          <w:szCs w:val="26"/>
        </w:rPr>
        <w:t>поселении должно идти по пути совершенствования</w:t>
      </w:r>
      <w:r w:rsidR="00AD5EDC" w:rsidRPr="00A859FD">
        <w:rPr>
          <w:rFonts w:ascii="Times New Roman" w:hAnsi="Times New Roman"/>
          <w:sz w:val="26"/>
          <w:szCs w:val="26"/>
        </w:rPr>
        <w:t xml:space="preserve"> деятельности</w:t>
      </w:r>
      <w:r w:rsidRPr="00A859FD">
        <w:rPr>
          <w:rFonts w:ascii="Times New Roman" w:hAnsi="Times New Roman"/>
          <w:sz w:val="26"/>
          <w:szCs w:val="26"/>
        </w:rPr>
        <w:t xml:space="preserve"> сельской школы, которая является интеллектуально</w:t>
      </w:r>
      <w:r w:rsidR="00F55E02" w:rsidRPr="00A859FD">
        <w:rPr>
          <w:rFonts w:ascii="Times New Roman" w:hAnsi="Times New Roman"/>
          <w:sz w:val="26"/>
          <w:szCs w:val="26"/>
        </w:rPr>
        <w:t xml:space="preserve"> – </w:t>
      </w:r>
      <w:r w:rsidRPr="00A859FD">
        <w:rPr>
          <w:rFonts w:ascii="Times New Roman" w:hAnsi="Times New Roman"/>
          <w:sz w:val="26"/>
          <w:szCs w:val="26"/>
        </w:rPr>
        <w:t xml:space="preserve">культурным центром, и поэтому в прямой зависимости от </w:t>
      </w:r>
      <w:r w:rsidR="00AD5EDC" w:rsidRPr="00A859FD">
        <w:rPr>
          <w:rFonts w:ascii="Times New Roman" w:hAnsi="Times New Roman"/>
          <w:sz w:val="26"/>
          <w:szCs w:val="26"/>
        </w:rPr>
        <w:t>е</w:t>
      </w:r>
      <w:r w:rsidR="00F55E02" w:rsidRPr="00A859FD">
        <w:rPr>
          <w:rFonts w:ascii="Times New Roman" w:hAnsi="Times New Roman"/>
          <w:sz w:val="26"/>
          <w:szCs w:val="26"/>
        </w:rPr>
        <w:t>ё</w:t>
      </w:r>
      <w:r w:rsidRPr="00A859FD">
        <w:rPr>
          <w:rFonts w:ascii="Times New Roman" w:hAnsi="Times New Roman"/>
          <w:sz w:val="26"/>
          <w:szCs w:val="26"/>
        </w:rPr>
        <w:t xml:space="preserve"> деятельности находится решение вопросов общего образования новых поколений.</w:t>
      </w:r>
    </w:p>
    <w:p w:rsidR="00AD5EDC" w:rsidRPr="0095530E" w:rsidRDefault="00AD5EDC" w:rsidP="00AD5EDC">
      <w:pPr>
        <w:pStyle w:val="a1"/>
        <w:tabs>
          <w:tab w:val="left" w:pos="1276"/>
        </w:tabs>
        <w:spacing w:after="0" w:line="360" w:lineRule="auto"/>
        <w:ind w:firstLine="709"/>
        <w:jc w:val="both"/>
        <w:rPr>
          <w:sz w:val="26"/>
          <w:szCs w:val="26"/>
        </w:rPr>
      </w:pPr>
      <w:r w:rsidRPr="0095530E">
        <w:rPr>
          <w:color w:val="000000" w:themeColor="text1"/>
          <w:sz w:val="26"/>
          <w:szCs w:val="26"/>
        </w:rPr>
        <w:t xml:space="preserve">Количество школьных мест в </w:t>
      </w:r>
      <w:r w:rsidR="00DE1D61" w:rsidRPr="0095530E">
        <w:rPr>
          <w:color w:val="000000" w:themeColor="text1"/>
          <w:sz w:val="26"/>
          <w:szCs w:val="26"/>
        </w:rPr>
        <w:t>Балакиревском</w:t>
      </w:r>
      <w:r w:rsidR="00D927C8" w:rsidRPr="0095530E">
        <w:rPr>
          <w:sz w:val="26"/>
          <w:szCs w:val="26"/>
        </w:rPr>
        <w:t xml:space="preserve"> сельском поселении</w:t>
      </w:r>
      <w:r w:rsidRPr="0095530E">
        <w:rPr>
          <w:sz w:val="26"/>
          <w:szCs w:val="26"/>
        </w:rPr>
        <w:t xml:space="preserve"> (с учетом прогнозной численности населения) </w:t>
      </w:r>
      <w:r w:rsidR="0095530E" w:rsidRPr="0095530E">
        <w:rPr>
          <w:sz w:val="26"/>
          <w:szCs w:val="26"/>
        </w:rPr>
        <w:t xml:space="preserve">не </w:t>
      </w:r>
      <w:r w:rsidRPr="0095530E">
        <w:rPr>
          <w:sz w:val="26"/>
          <w:szCs w:val="26"/>
        </w:rPr>
        <w:t xml:space="preserve">соответствует </w:t>
      </w:r>
      <w:r w:rsidR="00FD7651" w:rsidRPr="0095530E">
        <w:rPr>
          <w:sz w:val="26"/>
          <w:szCs w:val="26"/>
        </w:rPr>
        <w:t>нормативной потребности</w:t>
      </w:r>
      <w:r w:rsidR="002B7458" w:rsidRPr="0095530E">
        <w:rPr>
          <w:sz w:val="26"/>
          <w:szCs w:val="26"/>
        </w:rPr>
        <w:t>.</w:t>
      </w:r>
    </w:p>
    <w:p w:rsidR="00D927C8" w:rsidRPr="0095530E" w:rsidRDefault="00D927C8" w:rsidP="00AD5EDC">
      <w:pPr>
        <w:pStyle w:val="a1"/>
        <w:tabs>
          <w:tab w:val="left" w:pos="1276"/>
        </w:tabs>
        <w:spacing w:after="0" w:line="360" w:lineRule="auto"/>
        <w:ind w:firstLine="709"/>
        <w:jc w:val="both"/>
        <w:rPr>
          <w:sz w:val="26"/>
          <w:szCs w:val="26"/>
        </w:rPr>
      </w:pPr>
      <w:r w:rsidRPr="0095530E">
        <w:rPr>
          <w:sz w:val="26"/>
          <w:szCs w:val="26"/>
        </w:rPr>
        <w:lastRenderedPageBreak/>
        <w:t xml:space="preserve">С учетом перспективного прироста населения в </w:t>
      </w:r>
      <w:r w:rsidR="00E44A4D" w:rsidRPr="0095530E">
        <w:rPr>
          <w:sz w:val="26"/>
          <w:szCs w:val="26"/>
        </w:rPr>
        <w:t>Балакиревском</w:t>
      </w:r>
      <w:r w:rsidRPr="0095530E">
        <w:rPr>
          <w:sz w:val="26"/>
          <w:szCs w:val="26"/>
        </w:rPr>
        <w:t xml:space="preserve"> сельском поселении возникает потребность в увеличении количества мест в общеобразовательных школах до </w:t>
      </w:r>
      <w:r w:rsidR="0095530E" w:rsidRPr="0095530E">
        <w:rPr>
          <w:sz w:val="26"/>
          <w:szCs w:val="26"/>
        </w:rPr>
        <w:t>27</w:t>
      </w:r>
    </w:p>
    <w:p w:rsidR="00AD5EDC" w:rsidRPr="002B7458" w:rsidRDefault="00AD5EDC" w:rsidP="00AD5EDC">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AD5EDC" w:rsidRPr="002B7458" w:rsidRDefault="00AD5EDC" w:rsidP="00AD5EDC">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AD5EDC" w:rsidRPr="00AD7D86" w:rsidRDefault="00AD5EDC" w:rsidP="008F7468">
      <w:pPr>
        <w:pStyle w:val="aff9"/>
        <w:numPr>
          <w:ilvl w:val="0"/>
          <w:numId w:val="8"/>
        </w:numPr>
        <w:tabs>
          <w:tab w:val="left" w:pos="1134"/>
        </w:tabs>
        <w:ind w:left="0" w:firstLine="709"/>
        <w:rPr>
          <w:sz w:val="26"/>
          <w:szCs w:val="26"/>
        </w:rPr>
      </w:pPr>
      <w:r w:rsidRPr="00AD7D86">
        <w:rPr>
          <w:sz w:val="26"/>
          <w:szCs w:val="26"/>
        </w:rPr>
        <w:t xml:space="preserve">провести капитальный ремонт здания общеобразовательной школы в </w:t>
      </w:r>
      <w:r w:rsidR="00AD7D86" w:rsidRPr="00AD7D86">
        <w:rPr>
          <w:sz w:val="26"/>
          <w:szCs w:val="26"/>
        </w:rPr>
        <w:t>деревне Быково</w:t>
      </w:r>
      <w:r w:rsidRPr="00AD7D86">
        <w:rPr>
          <w:sz w:val="26"/>
          <w:szCs w:val="26"/>
        </w:rPr>
        <w:t xml:space="preserve"> с облагораживанием территории и модернизацией спортивных объектов.</w:t>
      </w:r>
    </w:p>
    <w:p w:rsidR="00AD5EDC" w:rsidRPr="002B7458" w:rsidRDefault="00AD5EDC" w:rsidP="00AD5EDC">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AD5EDC" w:rsidRPr="00F274E3" w:rsidRDefault="00D927C8" w:rsidP="008F7468">
      <w:pPr>
        <w:pStyle w:val="a1"/>
        <w:numPr>
          <w:ilvl w:val="0"/>
          <w:numId w:val="14"/>
        </w:numPr>
        <w:tabs>
          <w:tab w:val="left" w:pos="1134"/>
        </w:tabs>
        <w:spacing w:after="0" w:line="360" w:lineRule="auto"/>
        <w:ind w:left="0" w:firstLine="709"/>
        <w:jc w:val="both"/>
        <w:rPr>
          <w:sz w:val="26"/>
          <w:szCs w:val="26"/>
        </w:rPr>
      </w:pPr>
      <w:r w:rsidRPr="00F274E3">
        <w:rPr>
          <w:sz w:val="26"/>
          <w:szCs w:val="26"/>
        </w:rPr>
        <w:t>доведение общего количества мест в общеобразовательн</w:t>
      </w:r>
      <w:r w:rsidR="00417BAD">
        <w:rPr>
          <w:sz w:val="26"/>
          <w:szCs w:val="26"/>
        </w:rPr>
        <w:t>ой школе</w:t>
      </w:r>
      <w:r w:rsidRPr="00F274E3">
        <w:rPr>
          <w:sz w:val="26"/>
          <w:szCs w:val="26"/>
        </w:rPr>
        <w:t xml:space="preserve"> не менее чем до </w:t>
      </w:r>
      <w:r w:rsidR="0095530E" w:rsidRPr="00F274E3">
        <w:rPr>
          <w:sz w:val="26"/>
          <w:szCs w:val="26"/>
        </w:rPr>
        <w:t>27</w:t>
      </w:r>
      <w:r w:rsidRPr="00F274E3">
        <w:rPr>
          <w:sz w:val="26"/>
          <w:szCs w:val="26"/>
        </w:rPr>
        <w:t>;</w:t>
      </w:r>
    </w:p>
    <w:p w:rsidR="00D927C8" w:rsidRPr="002B7458" w:rsidRDefault="00D927C8" w:rsidP="008F7468">
      <w:pPr>
        <w:pStyle w:val="a1"/>
        <w:numPr>
          <w:ilvl w:val="0"/>
          <w:numId w:val="14"/>
        </w:numPr>
        <w:tabs>
          <w:tab w:val="left" w:pos="1134"/>
        </w:tabs>
        <w:spacing w:after="0" w:line="360" w:lineRule="auto"/>
        <w:ind w:left="0" w:firstLine="709"/>
        <w:jc w:val="both"/>
        <w:rPr>
          <w:sz w:val="26"/>
          <w:szCs w:val="26"/>
        </w:rPr>
      </w:pPr>
      <w:r w:rsidRPr="002B7458">
        <w:rPr>
          <w:sz w:val="26"/>
          <w:szCs w:val="26"/>
        </w:rPr>
        <w:t>обеспечивать односменное обучение с соблюдением радиусов доступности, в том числе путем обеспечения транспортной доставки детей в школу и обратно.</w:t>
      </w:r>
    </w:p>
    <w:p w:rsidR="00723165" w:rsidRPr="002B7458" w:rsidRDefault="003E201D" w:rsidP="00D73219">
      <w:pPr>
        <w:pStyle w:val="afb"/>
        <w:spacing w:line="360" w:lineRule="auto"/>
        <w:ind w:firstLine="709"/>
        <w:jc w:val="both"/>
        <w:rPr>
          <w:b w:val="0"/>
          <w:i w:val="0"/>
          <w:sz w:val="26"/>
          <w:szCs w:val="26"/>
        </w:rPr>
      </w:pPr>
      <w:r w:rsidRPr="002B7458">
        <w:rPr>
          <w:b w:val="0"/>
          <w:i w:val="0"/>
          <w:sz w:val="26"/>
          <w:szCs w:val="26"/>
        </w:rPr>
        <w:t xml:space="preserve">3. </w:t>
      </w:r>
      <w:r w:rsidR="00723165" w:rsidRPr="002B7458">
        <w:rPr>
          <w:b w:val="0"/>
          <w:i w:val="0"/>
          <w:sz w:val="26"/>
          <w:szCs w:val="26"/>
        </w:rPr>
        <w:t>Учреждения дополнительного образования</w:t>
      </w:r>
      <w:r w:rsidRPr="002B7458">
        <w:rPr>
          <w:b w:val="0"/>
          <w:i w:val="0"/>
          <w:sz w:val="26"/>
          <w:szCs w:val="26"/>
        </w:rPr>
        <w:t>.</w:t>
      </w:r>
    </w:p>
    <w:p w:rsidR="00217F25" w:rsidRDefault="00723165" w:rsidP="00D73219">
      <w:pPr>
        <w:pStyle w:val="a1"/>
        <w:spacing w:after="0" w:line="360" w:lineRule="auto"/>
        <w:ind w:firstLine="709"/>
        <w:jc w:val="both"/>
        <w:rPr>
          <w:sz w:val="26"/>
          <w:szCs w:val="26"/>
        </w:rPr>
      </w:pPr>
      <w:r w:rsidRPr="002B7458">
        <w:rPr>
          <w:sz w:val="26"/>
          <w:szCs w:val="26"/>
        </w:rPr>
        <w:t xml:space="preserve">Учреждения дополнительного образования призваны способствовать развитию способностей человека начиная с детского возраста. </w:t>
      </w:r>
      <w:r w:rsidR="003E201D" w:rsidRPr="002B7458">
        <w:rPr>
          <w:sz w:val="26"/>
          <w:szCs w:val="26"/>
        </w:rPr>
        <w:t>Они</w:t>
      </w:r>
      <w:r w:rsidRPr="002B7458">
        <w:rPr>
          <w:sz w:val="26"/>
          <w:szCs w:val="26"/>
        </w:rPr>
        <w:t xml:space="preserve"> осуществляют поддержку всех форм духовно</w:t>
      </w:r>
      <w:r w:rsidR="00F55E02" w:rsidRPr="002B7458">
        <w:rPr>
          <w:sz w:val="26"/>
          <w:szCs w:val="26"/>
        </w:rPr>
        <w:t xml:space="preserve"> – </w:t>
      </w:r>
      <w:r w:rsidRPr="002B7458">
        <w:rPr>
          <w:sz w:val="26"/>
          <w:szCs w:val="26"/>
        </w:rPr>
        <w:t xml:space="preserve">нравственного воспитания, интеллектуального, творческого и физического развития детей и подростков, способствуют развитию массовых видов детского и молодежного спорта. </w:t>
      </w:r>
      <w:r w:rsidR="003E201D" w:rsidRPr="002B7458">
        <w:rPr>
          <w:sz w:val="26"/>
          <w:szCs w:val="26"/>
        </w:rPr>
        <w:t>Эти у</w:t>
      </w:r>
      <w:r w:rsidRPr="002B7458">
        <w:rPr>
          <w:sz w:val="26"/>
          <w:szCs w:val="26"/>
        </w:rPr>
        <w:t>чрежде</w:t>
      </w:r>
      <w:r w:rsidR="003E201D" w:rsidRPr="002B7458">
        <w:rPr>
          <w:sz w:val="26"/>
          <w:szCs w:val="26"/>
        </w:rPr>
        <w:t xml:space="preserve">ния </w:t>
      </w:r>
      <w:r w:rsidRPr="002B7458">
        <w:rPr>
          <w:sz w:val="26"/>
          <w:szCs w:val="26"/>
        </w:rPr>
        <w:t>относятся к учреждениям повседневного спроса и формируют социальную инфраструктуру на всех уровнях обслуживания.</w:t>
      </w:r>
    </w:p>
    <w:p w:rsidR="00A96B70" w:rsidRPr="002B7458" w:rsidRDefault="00A96B70" w:rsidP="00D73219">
      <w:pPr>
        <w:pStyle w:val="a1"/>
        <w:spacing w:after="0" w:line="360" w:lineRule="auto"/>
        <w:ind w:firstLine="709"/>
        <w:jc w:val="both"/>
        <w:rPr>
          <w:sz w:val="26"/>
          <w:szCs w:val="26"/>
        </w:rPr>
      </w:pPr>
      <w:r w:rsidRPr="00A96B70">
        <w:rPr>
          <w:sz w:val="26"/>
          <w:szCs w:val="26"/>
        </w:rPr>
        <w:t xml:space="preserve">Увеличение числа населения дошкольного и школьного возраста на перспективу до 2044 года определяет необходимость организовать работу внешкольных учреждений в </w:t>
      </w:r>
      <w:r w:rsidR="00E44A4D" w:rsidRPr="00E44A4D">
        <w:rPr>
          <w:color w:val="000000" w:themeColor="text1"/>
          <w:sz w:val="26"/>
          <w:szCs w:val="26"/>
        </w:rPr>
        <w:t>Балакиревском</w:t>
      </w:r>
      <w:r w:rsidRPr="00E44A4D">
        <w:rPr>
          <w:color w:val="000000" w:themeColor="text1"/>
          <w:sz w:val="26"/>
          <w:szCs w:val="26"/>
        </w:rPr>
        <w:t xml:space="preserve"> </w:t>
      </w:r>
      <w:r w:rsidRPr="00A96B70">
        <w:rPr>
          <w:sz w:val="26"/>
          <w:szCs w:val="26"/>
        </w:rPr>
        <w:t>сельском поселении.</w:t>
      </w:r>
    </w:p>
    <w:p w:rsidR="00217F25" w:rsidRPr="002B7458" w:rsidRDefault="00217F25" w:rsidP="00217F25">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217F25" w:rsidRPr="002B7458" w:rsidRDefault="00217F25" w:rsidP="00217F25">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A96B70" w:rsidRPr="00AD7D86" w:rsidRDefault="00A96B70" w:rsidP="008F7468">
      <w:pPr>
        <w:pStyle w:val="aff9"/>
        <w:numPr>
          <w:ilvl w:val="0"/>
          <w:numId w:val="15"/>
        </w:numPr>
        <w:tabs>
          <w:tab w:val="left" w:pos="1134"/>
        </w:tabs>
        <w:ind w:left="0" w:firstLine="709"/>
        <w:rPr>
          <w:sz w:val="26"/>
          <w:szCs w:val="26"/>
        </w:rPr>
      </w:pPr>
      <w:r w:rsidRPr="00AD7D86">
        <w:rPr>
          <w:sz w:val="26"/>
          <w:szCs w:val="26"/>
        </w:rPr>
        <w:t xml:space="preserve">организовать работу внешкольных учреждений в деревне </w:t>
      </w:r>
      <w:r w:rsidR="00AD7D86" w:rsidRPr="00AD7D86">
        <w:rPr>
          <w:sz w:val="26"/>
          <w:szCs w:val="26"/>
        </w:rPr>
        <w:t>Быково</w:t>
      </w:r>
      <w:r w:rsidRPr="00AD7D86">
        <w:rPr>
          <w:sz w:val="26"/>
          <w:szCs w:val="26"/>
        </w:rPr>
        <w:t xml:space="preserve"> и деревне </w:t>
      </w:r>
      <w:r w:rsidR="00AD7D86" w:rsidRPr="00AD7D86">
        <w:rPr>
          <w:sz w:val="26"/>
          <w:szCs w:val="26"/>
        </w:rPr>
        <w:t>Балакирево</w:t>
      </w:r>
      <w:r w:rsidRPr="00AD7D86">
        <w:rPr>
          <w:sz w:val="26"/>
          <w:szCs w:val="26"/>
        </w:rPr>
        <w:t xml:space="preserve"> на территории общеобразовательн</w:t>
      </w:r>
      <w:r w:rsidR="00417BAD">
        <w:rPr>
          <w:sz w:val="26"/>
          <w:szCs w:val="26"/>
        </w:rPr>
        <w:t>ой</w:t>
      </w:r>
      <w:r w:rsidRPr="00AD7D86">
        <w:rPr>
          <w:sz w:val="26"/>
          <w:szCs w:val="26"/>
        </w:rPr>
        <w:t xml:space="preserve"> школ</w:t>
      </w:r>
      <w:r w:rsidR="00417BAD">
        <w:rPr>
          <w:sz w:val="26"/>
          <w:szCs w:val="26"/>
        </w:rPr>
        <w:t>ы</w:t>
      </w:r>
      <w:r w:rsidRPr="00AD7D86">
        <w:rPr>
          <w:sz w:val="26"/>
          <w:szCs w:val="26"/>
        </w:rPr>
        <w:t xml:space="preserve"> или пришкольных территориях, либо в здани</w:t>
      </w:r>
      <w:r w:rsidR="00417BAD">
        <w:rPr>
          <w:sz w:val="26"/>
          <w:szCs w:val="26"/>
        </w:rPr>
        <w:t>и</w:t>
      </w:r>
      <w:r w:rsidRPr="00AD7D86">
        <w:rPr>
          <w:sz w:val="26"/>
          <w:szCs w:val="26"/>
        </w:rPr>
        <w:t xml:space="preserve"> сельск</w:t>
      </w:r>
      <w:r w:rsidR="00417BAD">
        <w:rPr>
          <w:sz w:val="26"/>
          <w:szCs w:val="26"/>
        </w:rPr>
        <w:t>ого</w:t>
      </w:r>
      <w:r w:rsidRPr="00AD7D86">
        <w:rPr>
          <w:sz w:val="26"/>
          <w:szCs w:val="26"/>
        </w:rPr>
        <w:t xml:space="preserve"> клуб</w:t>
      </w:r>
      <w:r w:rsidR="00417BAD">
        <w:rPr>
          <w:sz w:val="26"/>
          <w:szCs w:val="26"/>
        </w:rPr>
        <w:t>а</w:t>
      </w:r>
      <w:r w:rsidRPr="00AD7D86">
        <w:rPr>
          <w:sz w:val="26"/>
          <w:szCs w:val="26"/>
        </w:rPr>
        <w:t xml:space="preserve"> с доведением общего числа мест не менее чем до </w:t>
      </w:r>
      <w:r w:rsidR="0095530E">
        <w:rPr>
          <w:sz w:val="26"/>
          <w:szCs w:val="26"/>
        </w:rPr>
        <w:t>2</w:t>
      </w:r>
      <w:r w:rsidRPr="00AD7D86">
        <w:rPr>
          <w:sz w:val="26"/>
          <w:szCs w:val="26"/>
        </w:rPr>
        <w:t>.</w:t>
      </w:r>
    </w:p>
    <w:p w:rsidR="00217F25" w:rsidRPr="002B7458" w:rsidRDefault="00217F25" w:rsidP="00217F25">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217F25" w:rsidRPr="00AB4A09" w:rsidRDefault="00217F25" w:rsidP="008F7468">
      <w:pPr>
        <w:pStyle w:val="aff9"/>
        <w:numPr>
          <w:ilvl w:val="0"/>
          <w:numId w:val="16"/>
        </w:numPr>
        <w:tabs>
          <w:tab w:val="left" w:pos="1134"/>
        </w:tabs>
        <w:ind w:left="0" w:firstLine="709"/>
        <w:rPr>
          <w:b/>
          <w:sz w:val="26"/>
          <w:szCs w:val="26"/>
        </w:rPr>
      </w:pPr>
      <w:r w:rsidRPr="00AB4A09">
        <w:rPr>
          <w:sz w:val="26"/>
          <w:szCs w:val="26"/>
        </w:rPr>
        <w:lastRenderedPageBreak/>
        <w:t>организовать работу</w:t>
      </w:r>
      <w:r w:rsidR="00723165" w:rsidRPr="00AB4A09">
        <w:rPr>
          <w:sz w:val="26"/>
          <w:szCs w:val="26"/>
        </w:rPr>
        <w:t xml:space="preserve"> филиал</w:t>
      </w:r>
      <w:r w:rsidRPr="00AB4A09">
        <w:rPr>
          <w:sz w:val="26"/>
          <w:szCs w:val="26"/>
        </w:rPr>
        <w:t>ов</w:t>
      </w:r>
      <w:r w:rsidR="00723165" w:rsidRPr="00AB4A09">
        <w:rPr>
          <w:sz w:val="26"/>
          <w:szCs w:val="26"/>
        </w:rPr>
        <w:t xml:space="preserve"> районных и межрайонных </w:t>
      </w:r>
      <w:r w:rsidRPr="00AB4A09">
        <w:rPr>
          <w:sz w:val="26"/>
          <w:szCs w:val="26"/>
        </w:rPr>
        <w:t xml:space="preserve">внешкольных </w:t>
      </w:r>
      <w:r w:rsidR="00723165" w:rsidRPr="00AB4A09">
        <w:rPr>
          <w:sz w:val="26"/>
          <w:szCs w:val="26"/>
        </w:rPr>
        <w:t>учреждений, что будет способствовать обмену информацией, опытом работы, улучшению материальной базы.</w:t>
      </w:r>
    </w:p>
    <w:p w:rsidR="00A40C01" w:rsidRDefault="00A40C01" w:rsidP="00933821">
      <w:pPr>
        <w:pStyle w:val="aff9"/>
        <w:tabs>
          <w:tab w:val="left" w:pos="1134"/>
        </w:tabs>
        <w:ind w:left="0"/>
        <w:rPr>
          <w:sz w:val="26"/>
          <w:szCs w:val="26"/>
        </w:rPr>
      </w:pPr>
    </w:p>
    <w:p w:rsidR="003E201D" w:rsidRPr="00AB4A09" w:rsidRDefault="00217F25" w:rsidP="007D185C">
      <w:pPr>
        <w:pStyle w:val="21"/>
        <w:ind w:firstLine="708"/>
      </w:pPr>
      <w:bookmarkStart w:id="17" w:name="_Toc404336275"/>
      <w:r w:rsidRPr="00AB4A09">
        <w:t xml:space="preserve">Здравоохранение </w:t>
      </w:r>
      <w:r w:rsidR="00933821" w:rsidRPr="00AB4A09">
        <w:t>и социальная защита населения</w:t>
      </w:r>
      <w:bookmarkEnd w:id="17"/>
    </w:p>
    <w:p w:rsidR="00933821" w:rsidRPr="00A859FD" w:rsidRDefault="00933821" w:rsidP="00933821">
      <w:pPr>
        <w:pStyle w:val="a1"/>
        <w:spacing w:after="0" w:line="360" w:lineRule="auto"/>
        <w:ind w:firstLine="709"/>
        <w:jc w:val="both"/>
        <w:rPr>
          <w:sz w:val="26"/>
          <w:szCs w:val="26"/>
        </w:rPr>
      </w:pPr>
      <w:r w:rsidRPr="00A859FD">
        <w:rPr>
          <w:sz w:val="26"/>
          <w:szCs w:val="26"/>
        </w:rPr>
        <w:t>Улучшение качества жизни невозможно без развития системы здравоохранения и социальной защиты населения. В связи с этим необходимо обеспечить:</w:t>
      </w:r>
    </w:p>
    <w:p w:rsidR="00933821" w:rsidRPr="00A859FD" w:rsidRDefault="00161367"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оптимизацию структуры системы здравоохранения и социальной защиты;</w:t>
      </w:r>
    </w:p>
    <w:p w:rsidR="00933821" w:rsidRPr="00A859FD" w:rsidRDefault="00161367"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меняющаяся социально</w:t>
      </w:r>
      <w:r w:rsidRPr="00A859FD">
        <w:rPr>
          <w:rFonts w:ascii="Times New Roman" w:hAnsi="Times New Roman"/>
          <w:sz w:val="26"/>
          <w:szCs w:val="26"/>
        </w:rPr>
        <w:t xml:space="preserve"> – </w:t>
      </w:r>
      <w:r w:rsidR="00933821" w:rsidRPr="00A859FD">
        <w:rPr>
          <w:rFonts w:ascii="Times New Roman" w:hAnsi="Times New Roman"/>
          <w:sz w:val="26"/>
          <w:szCs w:val="26"/>
        </w:rPr>
        <w:t>демографическая ситуация, возрастающий спрос граждан на социальные услуги объективно вызывают необходимость дальнейшего развития сети стационарных учреждений социального обслуживания</w:t>
      </w:r>
      <w:r w:rsidR="00D13D98">
        <w:rPr>
          <w:rFonts w:ascii="Times New Roman" w:hAnsi="Times New Roman"/>
          <w:sz w:val="26"/>
          <w:szCs w:val="26"/>
        </w:rPr>
        <w:t>;</w:t>
      </w:r>
    </w:p>
    <w:p w:rsidR="00933821" w:rsidRPr="00A859FD" w:rsidRDefault="0039699D"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капитальный ремонт, реконструкцию и новое строительство учреждений здравоохранения и социальной защиты.</w:t>
      </w:r>
    </w:p>
    <w:p w:rsidR="00933821" w:rsidRPr="00A859FD" w:rsidRDefault="00933821"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Основным принципом построения системы лечебно</w:t>
      </w:r>
      <w:r w:rsidR="00161367" w:rsidRPr="00A859FD">
        <w:rPr>
          <w:rFonts w:ascii="Times New Roman" w:hAnsi="Times New Roman"/>
          <w:sz w:val="26"/>
          <w:szCs w:val="26"/>
        </w:rPr>
        <w:t xml:space="preserve"> – </w:t>
      </w:r>
      <w:r w:rsidRPr="00A859FD">
        <w:rPr>
          <w:rFonts w:ascii="Times New Roman" w:hAnsi="Times New Roman"/>
          <w:sz w:val="26"/>
          <w:szCs w:val="26"/>
        </w:rPr>
        <w:t>профилактической помощи населению области является функциональное единство сети учреждений на основе единых нормативных потребностей городского и сельского населения с дифференциацией их по различным уровням обслуживания, на каждом из которых располагаются соответствующие типы лечебно</w:t>
      </w:r>
      <w:r w:rsidR="00161367" w:rsidRPr="00A859FD">
        <w:rPr>
          <w:rFonts w:ascii="Times New Roman" w:hAnsi="Times New Roman"/>
          <w:sz w:val="26"/>
          <w:szCs w:val="26"/>
        </w:rPr>
        <w:t xml:space="preserve"> – </w:t>
      </w:r>
      <w:r w:rsidRPr="00A859FD">
        <w:rPr>
          <w:rFonts w:ascii="Times New Roman" w:hAnsi="Times New Roman"/>
          <w:sz w:val="26"/>
          <w:szCs w:val="26"/>
        </w:rPr>
        <w:t>профилактических учреждений.</w:t>
      </w:r>
    </w:p>
    <w:p w:rsidR="00933821" w:rsidRPr="00AB4A09" w:rsidRDefault="00933821" w:rsidP="00A40C01">
      <w:pPr>
        <w:spacing w:after="0" w:line="360" w:lineRule="auto"/>
        <w:ind w:firstLine="709"/>
        <w:jc w:val="both"/>
        <w:rPr>
          <w:rFonts w:ascii="Times New Roman" w:hAnsi="Times New Roman"/>
          <w:sz w:val="26"/>
          <w:szCs w:val="26"/>
        </w:rPr>
      </w:pPr>
      <w:r w:rsidRPr="00AB4A09">
        <w:rPr>
          <w:rFonts w:ascii="Times New Roman" w:hAnsi="Times New Roman"/>
          <w:sz w:val="26"/>
          <w:szCs w:val="26"/>
        </w:rPr>
        <w:t xml:space="preserve">Развитие системы здравоохранения в </w:t>
      </w:r>
      <w:r w:rsidR="00DE1D61" w:rsidRPr="00E44A4D">
        <w:rPr>
          <w:rFonts w:ascii="Times New Roman" w:hAnsi="Times New Roman"/>
          <w:color w:val="000000" w:themeColor="text1"/>
          <w:sz w:val="26"/>
          <w:szCs w:val="26"/>
        </w:rPr>
        <w:t>Балакиревском</w:t>
      </w:r>
      <w:r w:rsidRPr="00AB4A09">
        <w:rPr>
          <w:rFonts w:ascii="Times New Roman" w:hAnsi="Times New Roman"/>
          <w:sz w:val="26"/>
          <w:szCs w:val="26"/>
        </w:rPr>
        <w:t xml:space="preserve"> сельском поселении предусматривает реализацию</w:t>
      </w:r>
      <w:r w:rsidR="006040A4" w:rsidRPr="00AB4A09">
        <w:rPr>
          <w:rFonts w:ascii="Times New Roman" w:hAnsi="Times New Roman"/>
          <w:sz w:val="26"/>
          <w:szCs w:val="26"/>
        </w:rPr>
        <w:t xml:space="preserve"> следующих</w:t>
      </w:r>
      <w:r w:rsidRPr="00AB4A09">
        <w:rPr>
          <w:rFonts w:ascii="Times New Roman" w:hAnsi="Times New Roman"/>
          <w:sz w:val="26"/>
          <w:szCs w:val="26"/>
        </w:rPr>
        <w:t xml:space="preserve"> мероприятий</w:t>
      </w:r>
      <w:r w:rsidR="006040A4" w:rsidRPr="00AB4A09">
        <w:rPr>
          <w:rFonts w:ascii="Times New Roman" w:hAnsi="Times New Roman"/>
          <w:sz w:val="26"/>
          <w:szCs w:val="26"/>
        </w:rPr>
        <w:t>.</w:t>
      </w:r>
    </w:p>
    <w:p w:rsidR="009D4CA2" w:rsidRPr="00AB4A09" w:rsidRDefault="009D4CA2" w:rsidP="00A40C01">
      <w:pPr>
        <w:spacing w:after="0" w:line="360" w:lineRule="auto"/>
        <w:ind w:firstLine="709"/>
        <w:jc w:val="both"/>
        <w:rPr>
          <w:rFonts w:ascii="Times New Roman" w:hAnsi="Times New Roman"/>
          <w:b/>
          <w:sz w:val="26"/>
          <w:szCs w:val="26"/>
          <w:u w:val="single"/>
        </w:rPr>
      </w:pPr>
      <w:r w:rsidRPr="00AB4A09">
        <w:rPr>
          <w:rFonts w:ascii="Times New Roman" w:hAnsi="Times New Roman"/>
          <w:b/>
          <w:sz w:val="26"/>
          <w:szCs w:val="26"/>
          <w:u w:val="single"/>
        </w:rPr>
        <w:t>Проектные предложения</w:t>
      </w:r>
    </w:p>
    <w:p w:rsidR="009D4CA2" w:rsidRPr="00AB4A09" w:rsidRDefault="009D4CA2" w:rsidP="00A40C01">
      <w:pPr>
        <w:spacing w:after="0" w:line="360" w:lineRule="auto"/>
        <w:ind w:firstLine="709"/>
        <w:jc w:val="both"/>
        <w:rPr>
          <w:rFonts w:ascii="Times New Roman" w:hAnsi="Times New Roman"/>
          <w:i/>
          <w:sz w:val="26"/>
          <w:szCs w:val="26"/>
        </w:rPr>
      </w:pPr>
      <w:r w:rsidRPr="00AB4A09">
        <w:rPr>
          <w:rFonts w:ascii="Times New Roman" w:hAnsi="Times New Roman"/>
          <w:i/>
          <w:sz w:val="26"/>
          <w:szCs w:val="26"/>
        </w:rPr>
        <w:t>Первоочередные мероприятия:</w:t>
      </w:r>
    </w:p>
    <w:p w:rsidR="006040A4" w:rsidRPr="00AB4A09" w:rsidRDefault="006040A4" w:rsidP="00A40C01">
      <w:pPr>
        <w:pStyle w:val="aff9"/>
        <w:numPr>
          <w:ilvl w:val="0"/>
          <w:numId w:val="17"/>
        </w:numPr>
        <w:tabs>
          <w:tab w:val="left" w:pos="1134"/>
        </w:tabs>
        <w:ind w:left="0" w:firstLine="709"/>
        <w:rPr>
          <w:sz w:val="26"/>
          <w:szCs w:val="26"/>
        </w:rPr>
      </w:pPr>
      <w:r w:rsidRPr="00AB4A09">
        <w:rPr>
          <w:sz w:val="26"/>
          <w:szCs w:val="26"/>
        </w:rPr>
        <w:t xml:space="preserve">провести капитальный ремонт и модернизацию </w:t>
      </w:r>
      <w:r w:rsidR="00A96B70" w:rsidRPr="00A96B70">
        <w:rPr>
          <w:sz w:val="26"/>
          <w:szCs w:val="26"/>
        </w:rPr>
        <w:t xml:space="preserve">фельдшерско – акушерского пункта </w:t>
      </w:r>
      <w:r w:rsidR="00A96B70">
        <w:rPr>
          <w:sz w:val="26"/>
          <w:szCs w:val="26"/>
        </w:rPr>
        <w:t>(</w:t>
      </w:r>
      <w:r w:rsidRPr="00AB4A09">
        <w:rPr>
          <w:sz w:val="26"/>
          <w:szCs w:val="26"/>
        </w:rPr>
        <w:t>врачебной амбулатории</w:t>
      </w:r>
      <w:r w:rsidR="00A96B70">
        <w:rPr>
          <w:sz w:val="26"/>
          <w:szCs w:val="26"/>
        </w:rPr>
        <w:t>)</w:t>
      </w:r>
      <w:r w:rsidRPr="00AB4A09">
        <w:rPr>
          <w:sz w:val="26"/>
          <w:szCs w:val="26"/>
        </w:rPr>
        <w:t xml:space="preserve"> в </w:t>
      </w:r>
      <w:r w:rsidR="00A96B70">
        <w:rPr>
          <w:sz w:val="26"/>
          <w:szCs w:val="26"/>
        </w:rPr>
        <w:t>деревн</w:t>
      </w:r>
      <w:r w:rsidR="00FE4D72" w:rsidRPr="00AB4A09">
        <w:rPr>
          <w:sz w:val="26"/>
          <w:szCs w:val="26"/>
        </w:rPr>
        <w:t xml:space="preserve">е </w:t>
      </w:r>
      <w:r w:rsidR="007D185C">
        <w:rPr>
          <w:color w:val="000000" w:themeColor="text1"/>
          <w:sz w:val="26"/>
          <w:szCs w:val="26"/>
        </w:rPr>
        <w:t>Быково</w:t>
      </w:r>
      <w:r w:rsidR="00A40C01">
        <w:rPr>
          <w:sz w:val="26"/>
          <w:szCs w:val="26"/>
        </w:rPr>
        <w:t>.</w:t>
      </w:r>
    </w:p>
    <w:p w:rsidR="006040A4" w:rsidRPr="007D185C" w:rsidRDefault="006040A4" w:rsidP="00A40C01">
      <w:pPr>
        <w:pStyle w:val="a1"/>
        <w:tabs>
          <w:tab w:val="left" w:pos="1276"/>
        </w:tabs>
        <w:spacing w:after="0" w:line="360" w:lineRule="auto"/>
        <w:ind w:firstLine="709"/>
        <w:jc w:val="both"/>
        <w:rPr>
          <w:i/>
          <w:color w:val="000000" w:themeColor="text1"/>
          <w:sz w:val="26"/>
          <w:szCs w:val="26"/>
        </w:rPr>
      </w:pPr>
      <w:r w:rsidRPr="00AB4A09">
        <w:rPr>
          <w:i/>
          <w:sz w:val="26"/>
          <w:szCs w:val="26"/>
        </w:rPr>
        <w:t>Мероприятия на расчетный период:</w:t>
      </w:r>
    </w:p>
    <w:p w:rsidR="00A542EB" w:rsidRPr="007D185C" w:rsidRDefault="00AB4A09" w:rsidP="00A40C01">
      <w:pPr>
        <w:pStyle w:val="aff9"/>
        <w:numPr>
          <w:ilvl w:val="0"/>
          <w:numId w:val="72"/>
        </w:numPr>
        <w:tabs>
          <w:tab w:val="left" w:pos="1134"/>
        </w:tabs>
        <w:ind w:left="0" w:firstLine="709"/>
        <w:rPr>
          <w:color w:val="000000" w:themeColor="text1"/>
          <w:sz w:val="26"/>
          <w:szCs w:val="26"/>
        </w:rPr>
      </w:pPr>
      <w:r w:rsidRPr="007D185C">
        <w:rPr>
          <w:color w:val="000000" w:themeColor="text1"/>
          <w:sz w:val="26"/>
          <w:szCs w:val="26"/>
        </w:rPr>
        <w:t xml:space="preserve">организовать деятельность аптечного пункта в </w:t>
      </w:r>
      <w:r w:rsidR="00A96B70" w:rsidRPr="007D185C">
        <w:rPr>
          <w:color w:val="000000" w:themeColor="text1"/>
          <w:sz w:val="26"/>
          <w:szCs w:val="26"/>
        </w:rPr>
        <w:t>деревн</w:t>
      </w:r>
      <w:r w:rsidRPr="007D185C">
        <w:rPr>
          <w:color w:val="000000" w:themeColor="text1"/>
          <w:sz w:val="26"/>
          <w:szCs w:val="26"/>
        </w:rPr>
        <w:t xml:space="preserve">е </w:t>
      </w:r>
      <w:r w:rsidR="007D185C" w:rsidRPr="007D185C">
        <w:rPr>
          <w:color w:val="000000" w:themeColor="text1"/>
          <w:sz w:val="26"/>
          <w:szCs w:val="26"/>
        </w:rPr>
        <w:t>Балакирево</w:t>
      </w:r>
      <w:r w:rsidRPr="007D185C">
        <w:rPr>
          <w:color w:val="000000" w:themeColor="text1"/>
          <w:sz w:val="26"/>
          <w:szCs w:val="26"/>
        </w:rPr>
        <w:t xml:space="preserve"> общей площадью не менее </w:t>
      </w:r>
      <w:r w:rsidR="0095530E">
        <w:rPr>
          <w:color w:val="000000" w:themeColor="text1"/>
          <w:sz w:val="26"/>
          <w:szCs w:val="26"/>
        </w:rPr>
        <w:t>5,33</w:t>
      </w:r>
      <w:r w:rsidRPr="007D185C">
        <w:rPr>
          <w:color w:val="000000" w:themeColor="text1"/>
          <w:sz w:val="26"/>
          <w:szCs w:val="26"/>
        </w:rPr>
        <w:t xml:space="preserve"> м</w:t>
      </w:r>
      <w:r w:rsidRPr="007D185C">
        <w:rPr>
          <w:color w:val="000000" w:themeColor="text1"/>
          <w:sz w:val="26"/>
          <w:szCs w:val="26"/>
          <w:vertAlign w:val="superscript"/>
        </w:rPr>
        <w:t>2</w:t>
      </w:r>
      <w:r w:rsidRPr="007D185C">
        <w:rPr>
          <w:color w:val="000000" w:themeColor="text1"/>
          <w:sz w:val="26"/>
          <w:szCs w:val="26"/>
        </w:rPr>
        <w:t>.</w:t>
      </w:r>
    </w:p>
    <w:p w:rsidR="00FE4D72" w:rsidRPr="00AB4A09" w:rsidRDefault="00FE4D72" w:rsidP="00A40C01">
      <w:pPr>
        <w:spacing w:after="0" w:line="360" w:lineRule="auto"/>
        <w:ind w:firstLine="709"/>
        <w:jc w:val="both"/>
        <w:rPr>
          <w:rFonts w:ascii="Times New Roman" w:hAnsi="Times New Roman"/>
          <w:sz w:val="26"/>
          <w:szCs w:val="26"/>
        </w:rPr>
      </w:pPr>
      <w:bookmarkStart w:id="18" w:name="_Toc222575241"/>
    </w:p>
    <w:p w:rsidR="00497EC4" w:rsidRPr="00AB4A09" w:rsidRDefault="00497EC4" w:rsidP="007D185C">
      <w:pPr>
        <w:pStyle w:val="21"/>
        <w:ind w:firstLine="708"/>
      </w:pPr>
      <w:bookmarkStart w:id="19" w:name="_Toc404336276"/>
      <w:r w:rsidRPr="00AB4A09">
        <w:lastRenderedPageBreak/>
        <w:t>Учреждения культуры</w:t>
      </w:r>
      <w:bookmarkStart w:id="20" w:name="_Toc203448222"/>
      <w:bookmarkEnd w:id="18"/>
      <w:bookmarkEnd w:id="19"/>
      <w:bookmarkEnd w:id="20"/>
    </w:p>
    <w:p w:rsidR="00497EC4" w:rsidRPr="00A859FD" w:rsidRDefault="008F0BDF" w:rsidP="00A40C01">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В контексте современных тенденций к</w:t>
      </w:r>
      <w:r w:rsidR="00497EC4" w:rsidRPr="00A859FD">
        <w:rPr>
          <w:rFonts w:ascii="Times New Roman" w:hAnsi="Times New Roman"/>
          <w:sz w:val="26"/>
          <w:szCs w:val="26"/>
        </w:rPr>
        <w:t>ультура выступает как ресурс стратегии устойчивого территориального развития. Основными целями и задачами этой стратегии является повышение роли культуры в следующих областях</w:t>
      </w:r>
      <w:r w:rsidRPr="00A859FD">
        <w:rPr>
          <w:rFonts w:ascii="Times New Roman" w:hAnsi="Times New Roman"/>
          <w:sz w:val="26"/>
          <w:szCs w:val="26"/>
        </w:rPr>
        <w:t>:</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8F0BDF" w:rsidRPr="00A859FD">
        <w:rPr>
          <w:rFonts w:ascii="Times New Roman" w:hAnsi="Times New Roman"/>
          <w:sz w:val="26"/>
          <w:szCs w:val="26"/>
        </w:rPr>
        <w:t xml:space="preserve"> п</w:t>
      </w:r>
      <w:r w:rsidR="00497EC4" w:rsidRPr="00A859FD">
        <w:rPr>
          <w:rFonts w:ascii="Times New Roman" w:hAnsi="Times New Roman"/>
          <w:sz w:val="26"/>
          <w:szCs w:val="26"/>
        </w:rPr>
        <w:t>овышение качества жизни людей</w:t>
      </w:r>
      <w:r w:rsidR="003E2096">
        <w:rPr>
          <w:rFonts w:ascii="Times New Roman" w:hAnsi="Times New Roman"/>
          <w:sz w:val="26"/>
          <w:szCs w:val="26"/>
        </w:rPr>
        <w:t xml:space="preserve"> </w:t>
      </w:r>
      <w:r w:rsidRPr="00A859FD">
        <w:rPr>
          <w:rFonts w:ascii="Times New Roman" w:hAnsi="Times New Roman"/>
          <w:sz w:val="26"/>
          <w:szCs w:val="26"/>
        </w:rPr>
        <w:t>–</w:t>
      </w:r>
      <w:r w:rsidR="003E2096">
        <w:rPr>
          <w:rFonts w:ascii="Times New Roman" w:hAnsi="Times New Roman"/>
          <w:sz w:val="26"/>
          <w:szCs w:val="26"/>
        </w:rPr>
        <w:t xml:space="preserve"> </w:t>
      </w:r>
      <w:r w:rsidR="008F0BDF" w:rsidRPr="00A859FD">
        <w:rPr>
          <w:rFonts w:ascii="Times New Roman" w:hAnsi="Times New Roman"/>
          <w:sz w:val="26"/>
          <w:szCs w:val="26"/>
        </w:rPr>
        <w:t>к</w:t>
      </w:r>
      <w:r w:rsidR="00497EC4" w:rsidRPr="00A859FD">
        <w:rPr>
          <w:rFonts w:ascii="Times New Roman" w:hAnsi="Times New Roman"/>
          <w:sz w:val="26"/>
          <w:szCs w:val="26"/>
        </w:rPr>
        <w:t>ультура расширяет качественный</w:t>
      </w:r>
      <w:r w:rsidR="003E2096">
        <w:rPr>
          <w:rFonts w:ascii="Times New Roman" w:hAnsi="Times New Roman"/>
          <w:sz w:val="26"/>
          <w:szCs w:val="26"/>
        </w:rPr>
        <w:t xml:space="preserve"> </w:t>
      </w:r>
      <w:r w:rsidR="00497EC4" w:rsidRPr="00A859FD">
        <w:rPr>
          <w:rFonts w:ascii="Times New Roman" w:hAnsi="Times New Roman"/>
          <w:sz w:val="26"/>
          <w:szCs w:val="26"/>
        </w:rPr>
        <w:t>спектр возможностей личности и способствует творческой</w:t>
      </w:r>
      <w:r w:rsidR="003E2096">
        <w:rPr>
          <w:rFonts w:ascii="Times New Roman" w:hAnsi="Times New Roman"/>
          <w:sz w:val="26"/>
          <w:szCs w:val="26"/>
        </w:rPr>
        <w:t xml:space="preserve"> </w:t>
      </w:r>
      <w:r w:rsidR="00497EC4" w:rsidRPr="00A859FD">
        <w:rPr>
          <w:rFonts w:ascii="Times New Roman" w:hAnsi="Times New Roman"/>
          <w:sz w:val="26"/>
          <w:szCs w:val="26"/>
        </w:rPr>
        <w:t xml:space="preserve">самореализации, </w:t>
      </w:r>
      <w:r w:rsidR="00FD43A6" w:rsidRPr="00A859FD">
        <w:rPr>
          <w:rFonts w:ascii="Times New Roman" w:hAnsi="Times New Roman"/>
          <w:sz w:val="26"/>
          <w:szCs w:val="26"/>
        </w:rPr>
        <w:t>п</w:t>
      </w:r>
      <w:r w:rsidR="00497EC4" w:rsidRPr="00A859FD">
        <w:rPr>
          <w:rFonts w:ascii="Times New Roman" w:hAnsi="Times New Roman"/>
          <w:sz w:val="26"/>
          <w:szCs w:val="26"/>
        </w:rPr>
        <w:t>олучению новых знаний, развлечению,</w:t>
      </w:r>
      <w:r w:rsidR="003E2096">
        <w:rPr>
          <w:rFonts w:ascii="Times New Roman" w:hAnsi="Times New Roman"/>
          <w:sz w:val="26"/>
          <w:szCs w:val="26"/>
        </w:rPr>
        <w:t xml:space="preserve"> </w:t>
      </w:r>
      <w:r w:rsidR="00497EC4" w:rsidRPr="00A859FD">
        <w:rPr>
          <w:rFonts w:ascii="Times New Roman" w:hAnsi="Times New Roman"/>
          <w:sz w:val="26"/>
          <w:szCs w:val="26"/>
        </w:rPr>
        <w:t>разнообразию впечатлений и переживаний. Она также служит</w:t>
      </w:r>
      <w:r w:rsidR="003E2096">
        <w:rPr>
          <w:rFonts w:ascii="Times New Roman" w:hAnsi="Times New Roman"/>
          <w:sz w:val="26"/>
          <w:szCs w:val="26"/>
        </w:rPr>
        <w:t xml:space="preserve"> </w:t>
      </w:r>
      <w:r w:rsidR="00497EC4" w:rsidRPr="00A859FD">
        <w:rPr>
          <w:rFonts w:ascii="Times New Roman" w:hAnsi="Times New Roman"/>
          <w:sz w:val="26"/>
          <w:szCs w:val="26"/>
        </w:rPr>
        <w:t>важнейшим фактором улу</w:t>
      </w:r>
      <w:r w:rsidR="00FD43A6" w:rsidRPr="00A859FD">
        <w:rPr>
          <w:rFonts w:ascii="Times New Roman" w:hAnsi="Times New Roman"/>
          <w:sz w:val="26"/>
          <w:szCs w:val="26"/>
        </w:rPr>
        <w:t>чшения качества жизни населения;</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3E2096">
        <w:rPr>
          <w:rFonts w:ascii="Times New Roman" w:hAnsi="Times New Roman"/>
          <w:sz w:val="26"/>
          <w:szCs w:val="26"/>
        </w:rPr>
        <w:t xml:space="preserve"> </w:t>
      </w:r>
      <w:r w:rsidR="00FD43A6" w:rsidRPr="00A859FD">
        <w:rPr>
          <w:rFonts w:ascii="Times New Roman" w:hAnsi="Times New Roman"/>
          <w:sz w:val="26"/>
          <w:szCs w:val="26"/>
        </w:rPr>
        <w:t>у</w:t>
      </w:r>
      <w:r w:rsidR="00497EC4" w:rsidRPr="00A859FD">
        <w:rPr>
          <w:rFonts w:ascii="Times New Roman" w:hAnsi="Times New Roman"/>
          <w:sz w:val="26"/>
          <w:szCs w:val="26"/>
        </w:rPr>
        <w:t>крепление</w:t>
      </w:r>
      <w:r w:rsidR="00FD43A6" w:rsidRPr="00A859FD">
        <w:rPr>
          <w:rFonts w:ascii="Times New Roman" w:hAnsi="Times New Roman"/>
          <w:sz w:val="26"/>
          <w:szCs w:val="26"/>
        </w:rPr>
        <w:t xml:space="preserve"> региональной</w:t>
      </w:r>
      <w:r w:rsidR="00497EC4" w:rsidRPr="00A859FD">
        <w:rPr>
          <w:rFonts w:ascii="Times New Roman" w:hAnsi="Times New Roman"/>
          <w:sz w:val="26"/>
          <w:szCs w:val="26"/>
        </w:rPr>
        <w:t xml:space="preserve"> и местной идентичности. Будучи</w:t>
      </w:r>
      <w:r w:rsidR="003E2096">
        <w:rPr>
          <w:rFonts w:ascii="Times New Roman" w:hAnsi="Times New Roman"/>
          <w:sz w:val="26"/>
          <w:szCs w:val="26"/>
        </w:rPr>
        <w:t xml:space="preserve"> </w:t>
      </w:r>
      <w:r w:rsidR="00497EC4" w:rsidRPr="00A859FD">
        <w:rPr>
          <w:rFonts w:ascii="Times New Roman" w:hAnsi="Times New Roman"/>
          <w:sz w:val="26"/>
          <w:szCs w:val="26"/>
        </w:rPr>
        <w:t>источником идентичности, культура является незаменимым средством</w:t>
      </w:r>
      <w:r w:rsidR="003E2096">
        <w:rPr>
          <w:rFonts w:ascii="Times New Roman" w:hAnsi="Times New Roman"/>
          <w:sz w:val="26"/>
          <w:szCs w:val="26"/>
        </w:rPr>
        <w:t xml:space="preserve"> </w:t>
      </w:r>
      <w:r w:rsidR="00497EC4" w:rsidRPr="00A859FD">
        <w:rPr>
          <w:rFonts w:ascii="Times New Roman" w:hAnsi="Times New Roman"/>
          <w:sz w:val="26"/>
          <w:szCs w:val="26"/>
        </w:rPr>
        <w:t>формирования гражданской гордости и ответственности жителей, их</w:t>
      </w:r>
      <w:r w:rsidR="003E2096">
        <w:rPr>
          <w:rFonts w:ascii="Times New Roman" w:hAnsi="Times New Roman"/>
          <w:sz w:val="26"/>
          <w:szCs w:val="26"/>
        </w:rPr>
        <w:t xml:space="preserve"> </w:t>
      </w:r>
      <w:r w:rsidR="00497EC4" w:rsidRPr="00A859FD">
        <w:rPr>
          <w:rFonts w:ascii="Times New Roman" w:hAnsi="Times New Roman"/>
          <w:sz w:val="26"/>
          <w:szCs w:val="26"/>
        </w:rPr>
        <w:t>чувства сопричастности месту, где они живут</w:t>
      </w:r>
      <w:r w:rsidR="00FD43A6" w:rsidRPr="00A859FD">
        <w:rPr>
          <w:rFonts w:ascii="Times New Roman" w:hAnsi="Times New Roman"/>
          <w:sz w:val="26"/>
          <w:szCs w:val="26"/>
        </w:rPr>
        <w:t>;</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3E2096">
        <w:rPr>
          <w:rFonts w:ascii="Times New Roman" w:hAnsi="Times New Roman"/>
          <w:sz w:val="26"/>
          <w:szCs w:val="26"/>
        </w:rPr>
        <w:t xml:space="preserve"> </w:t>
      </w:r>
      <w:r w:rsidR="00FD43A6" w:rsidRPr="00A859FD">
        <w:rPr>
          <w:rFonts w:ascii="Times New Roman" w:hAnsi="Times New Roman"/>
          <w:sz w:val="26"/>
          <w:szCs w:val="26"/>
        </w:rPr>
        <w:t>п</w:t>
      </w:r>
      <w:r w:rsidR="00497EC4" w:rsidRPr="00A859FD">
        <w:rPr>
          <w:rFonts w:ascii="Times New Roman" w:hAnsi="Times New Roman"/>
          <w:sz w:val="26"/>
          <w:szCs w:val="26"/>
        </w:rPr>
        <w:t xml:space="preserve">овышение конкурентоспособности </w:t>
      </w:r>
      <w:r w:rsidR="00FD43A6" w:rsidRPr="00A859FD">
        <w:rPr>
          <w:rFonts w:ascii="Times New Roman" w:hAnsi="Times New Roman"/>
          <w:sz w:val="26"/>
          <w:szCs w:val="26"/>
        </w:rPr>
        <w:t>сельского поселения</w:t>
      </w:r>
      <w:r w:rsidR="00497EC4" w:rsidRPr="00A859FD">
        <w:rPr>
          <w:rFonts w:ascii="Times New Roman" w:hAnsi="Times New Roman"/>
          <w:sz w:val="26"/>
          <w:szCs w:val="26"/>
        </w:rPr>
        <w:t xml:space="preserve">. Культурные бренды и определяемое культурой высокое </w:t>
      </w:r>
      <w:r w:rsidR="00FD43A6" w:rsidRPr="00A859FD">
        <w:rPr>
          <w:rFonts w:ascii="Times New Roman" w:hAnsi="Times New Roman"/>
          <w:sz w:val="26"/>
          <w:szCs w:val="26"/>
        </w:rPr>
        <w:t xml:space="preserve">качество жизни позволяет сельскому поселению </w:t>
      </w:r>
      <w:r w:rsidR="00497EC4" w:rsidRPr="00A859FD">
        <w:rPr>
          <w:rFonts w:ascii="Times New Roman" w:hAnsi="Times New Roman"/>
          <w:sz w:val="26"/>
          <w:szCs w:val="26"/>
        </w:rPr>
        <w:t xml:space="preserve">успешно конкурировать на ключевых </w:t>
      </w:r>
      <w:r w:rsidR="00FD43A6" w:rsidRPr="00A859FD">
        <w:rPr>
          <w:rFonts w:ascii="Times New Roman" w:hAnsi="Times New Roman"/>
          <w:sz w:val="26"/>
          <w:szCs w:val="26"/>
        </w:rPr>
        <w:t xml:space="preserve">региональных и межрайонных </w:t>
      </w:r>
      <w:r w:rsidR="00497EC4" w:rsidRPr="00A859FD">
        <w:rPr>
          <w:rFonts w:ascii="Times New Roman" w:hAnsi="Times New Roman"/>
          <w:sz w:val="26"/>
          <w:szCs w:val="26"/>
        </w:rPr>
        <w:t>рынках: рынке труда и миграций; рынке инвестиционного капитала;</w:t>
      </w:r>
      <w:r w:rsidR="003E2096">
        <w:rPr>
          <w:rFonts w:ascii="Times New Roman" w:hAnsi="Times New Roman"/>
          <w:sz w:val="26"/>
          <w:szCs w:val="26"/>
        </w:rPr>
        <w:t xml:space="preserve"> </w:t>
      </w:r>
      <w:r w:rsidR="00497EC4" w:rsidRPr="00A859FD">
        <w:rPr>
          <w:rFonts w:ascii="Times New Roman" w:hAnsi="Times New Roman"/>
          <w:sz w:val="26"/>
          <w:szCs w:val="26"/>
        </w:rPr>
        <w:t>рынке размещения управленческих центров и туристическом рынке.</w:t>
      </w:r>
      <w:r w:rsidR="00FD43A6" w:rsidRPr="00A859FD">
        <w:rPr>
          <w:rFonts w:ascii="Times New Roman" w:hAnsi="Times New Roman"/>
          <w:sz w:val="26"/>
          <w:szCs w:val="26"/>
        </w:rPr>
        <w:t xml:space="preserve"> И</w:t>
      </w:r>
      <w:r w:rsidR="00497EC4" w:rsidRPr="00A859FD">
        <w:rPr>
          <w:rFonts w:ascii="Times New Roman" w:hAnsi="Times New Roman"/>
          <w:sz w:val="26"/>
          <w:szCs w:val="26"/>
        </w:rPr>
        <w:t xml:space="preserve">ными словами, культура позволяет привлекать в </w:t>
      </w:r>
      <w:r w:rsidR="00FD43A6" w:rsidRPr="00A859FD">
        <w:rPr>
          <w:rFonts w:ascii="Times New Roman" w:hAnsi="Times New Roman"/>
          <w:sz w:val="26"/>
          <w:szCs w:val="26"/>
        </w:rPr>
        <w:t>поселение</w:t>
      </w:r>
      <w:r w:rsidR="00497EC4" w:rsidRPr="00A859FD">
        <w:rPr>
          <w:rFonts w:ascii="Times New Roman" w:hAnsi="Times New Roman"/>
          <w:sz w:val="26"/>
          <w:szCs w:val="26"/>
        </w:rPr>
        <w:t xml:space="preserve"> финансовый</w:t>
      </w:r>
      <w:r w:rsidR="003E2096">
        <w:rPr>
          <w:rFonts w:ascii="Times New Roman" w:hAnsi="Times New Roman"/>
          <w:sz w:val="26"/>
          <w:szCs w:val="26"/>
        </w:rPr>
        <w:t xml:space="preserve"> </w:t>
      </w:r>
      <w:r w:rsidR="00497EC4" w:rsidRPr="00A859FD">
        <w:rPr>
          <w:rFonts w:ascii="Times New Roman" w:hAnsi="Times New Roman"/>
          <w:sz w:val="26"/>
          <w:szCs w:val="26"/>
        </w:rPr>
        <w:t>капитал, наиболее квалифицированных и талантливых людей,</w:t>
      </w:r>
      <w:r w:rsidR="003E2096">
        <w:rPr>
          <w:rFonts w:ascii="Times New Roman" w:hAnsi="Times New Roman"/>
          <w:sz w:val="26"/>
          <w:szCs w:val="26"/>
        </w:rPr>
        <w:t xml:space="preserve"> </w:t>
      </w:r>
      <w:r w:rsidR="00497EC4" w:rsidRPr="00A859FD">
        <w:rPr>
          <w:rFonts w:ascii="Times New Roman" w:hAnsi="Times New Roman"/>
          <w:sz w:val="26"/>
          <w:szCs w:val="26"/>
        </w:rPr>
        <w:t>прибыльные предприятия из сектора новой экономики, наиболее</w:t>
      </w:r>
      <w:r w:rsidR="003E2096">
        <w:rPr>
          <w:rFonts w:ascii="Times New Roman" w:hAnsi="Times New Roman"/>
          <w:sz w:val="26"/>
          <w:szCs w:val="26"/>
        </w:rPr>
        <w:t xml:space="preserve"> </w:t>
      </w:r>
      <w:r w:rsidR="00A40C01">
        <w:rPr>
          <w:rFonts w:ascii="Times New Roman" w:hAnsi="Times New Roman"/>
          <w:sz w:val="26"/>
          <w:szCs w:val="26"/>
        </w:rPr>
        <w:t>перспективные группы туристов;</w:t>
      </w:r>
    </w:p>
    <w:p w:rsidR="00497EC4" w:rsidRPr="00A859FD" w:rsidRDefault="00161367" w:rsidP="00497EC4">
      <w:pPr>
        <w:shd w:val="clear" w:color="auto" w:fill="FFFFFF"/>
        <w:tabs>
          <w:tab w:val="left" w:pos="806"/>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3E2096">
        <w:rPr>
          <w:rFonts w:ascii="Times New Roman" w:hAnsi="Times New Roman"/>
          <w:sz w:val="26"/>
          <w:szCs w:val="26"/>
        </w:rPr>
        <w:t xml:space="preserve"> </w:t>
      </w:r>
      <w:r w:rsidR="00FD43A6" w:rsidRPr="00A859FD">
        <w:rPr>
          <w:rFonts w:ascii="Times New Roman" w:hAnsi="Times New Roman"/>
          <w:sz w:val="26"/>
          <w:szCs w:val="26"/>
        </w:rPr>
        <w:t>о</w:t>
      </w:r>
      <w:r w:rsidR="00497EC4" w:rsidRPr="00A859FD">
        <w:rPr>
          <w:rFonts w:ascii="Times New Roman" w:hAnsi="Times New Roman"/>
          <w:sz w:val="26"/>
          <w:szCs w:val="26"/>
        </w:rPr>
        <w:t xml:space="preserve">беспечение социального согласия. Перед лицом глобализации и интенсивных миграционных процессов развитие культуры в данном направлении становится залогом безопасности и устойчивого развития </w:t>
      </w:r>
      <w:r w:rsidR="00FD43A6" w:rsidRPr="00A859FD">
        <w:rPr>
          <w:rFonts w:ascii="Times New Roman" w:hAnsi="Times New Roman"/>
          <w:sz w:val="26"/>
          <w:szCs w:val="26"/>
        </w:rPr>
        <w:t>сельского поселения</w:t>
      </w:r>
      <w:r w:rsidR="00497EC4" w:rsidRPr="00A859FD">
        <w:rPr>
          <w:rFonts w:ascii="Times New Roman" w:hAnsi="Times New Roman"/>
          <w:sz w:val="26"/>
          <w:szCs w:val="26"/>
        </w:rPr>
        <w:t>. При этом важнейшую роль играет идея культурного разнообразия, которая базируется на принципе равенства культурных прав граждан, а также новая для России идея «интеркультурализма», которая позволяет перейти к конструктивному использованию культурного разнообразия для развития сообщ</w:t>
      </w:r>
      <w:r w:rsidR="0046045D">
        <w:rPr>
          <w:rFonts w:ascii="Times New Roman" w:hAnsi="Times New Roman"/>
          <w:sz w:val="26"/>
          <w:szCs w:val="26"/>
        </w:rPr>
        <w:t>е</w:t>
      </w:r>
      <w:r w:rsidR="00497EC4" w:rsidRPr="00A859FD">
        <w:rPr>
          <w:rFonts w:ascii="Times New Roman" w:hAnsi="Times New Roman"/>
          <w:sz w:val="26"/>
          <w:szCs w:val="26"/>
        </w:rPr>
        <w:t>ств. Уменьшение пространственных диспропорций в развитии культуры на территории региона невозможно без развития муниципальной культурной политики.</w:t>
      </w:r>
    </w:p>
    <w:p w:rsidR="00497EC4" w:rsidRPr="00A859FD" w:rsidRDefault="00497EC4" w:rsidP="00497EC4">
      <w:pPr>
        <w:spacing w:after="0" w:line="360" w:lineRule="auto"/>
        <w:ind w:firstLine="709"/>
        <w:jc w:val="both"/>
        <w:rPr>
          <w:rFonts w:ascii="Times New Roman" w:hAnsi="Times New Roman"/>
          <w:sz w:val="26"/>
          <w:szCs w:val="26"/>
        </w:rPr>
      </w:pPr>
      <w:r w:rsidRPr="00A859FD">
        <w:rPr>
          <w:rFonts w:ascii="Times New Roman" w:hAnsi="Times New Roman"/>
          <w:sz w:val="26"/>
          <w:szCs w:val="26"/>
        </w:rPr>
        <w:t>Развитие сети учреждений культуры и искусства предлагается осуществлять, с одной стороны, через структурную перестройку е</w:t>
      </w:r>
      <w:r w:rsidR="00FE4D72" w:rsidRPr="00A859FD">
        <w:rPr>
          <w:rFonts w:ascii="Times New Roman" w:hAnsi="Times New Roman"/>
          <w:sz w:val="26"/>
          <w:szCs w:val="26"/>
        </w:rPr>
        <w:t>ё</w:t>
      </w:r>
      <w:r w:rsidRPr="00A859FD">
        <w:rPr>
          <w:rFonts w:ascii="Times New Roman" w:hAnsi="Times New Roman"/>
          <w:sz w:val="26"/>
          <w:szCs w:val="26"/>
        </w:rPr>
        <w:t xml:space="preserve"> системы с переходом от </w:t>
      </w:r>
      <w:r w:rsidRPr="00A859FD">
        <w:rPr>
          <w:rFonts w:ascii="Times New Roman" w:hAnsi="Times New Roman"/>
          <w:sz w:val="26"/>
          <w:szCs w:val="26"/>
        </w:rPr>
        <w:lastRenderedPageBreak/>
        <w:t xml:space="preserve">традиционных форм обслуживания с их узкой специализацией к предприятиям нового формата </w:t>
      </w:r>
      <w:r w:rsidR="00161367" w:rsidRPr="00A859FD">
        <w:rPr>
          <w:rFonts w:ascii="Times New Roman" w:hAnsi="Times New Roman"/>
          <w:sz w:val="26"/>
          <w:szCs w:val="26"/>
        </w:rPr>
        <w:t>–</w:t>
      </w:r>
      <w:r w:rsidRPr="00A859FD">
        <w:rPr>
          <w:rFonts w:ascii="Times New Roman" w:hAnsi="Times New Roman"/>
          <w:sz w:val="26"/>
          <w:szCs w:val="26"/>
        </w:rPr>
        <w:t xml:space="preserve"> многофункциональным объектам культурного обслуживания, включая культурно</w:t>
      </w:r>
      <w:r w:rsidR="00FE4D72" w:rsidRPr="00A859FD">
        <w:rPr>
          <w:rFonts w:ascii="Times New Roman" w:hAnsi="Times New Roman"/>
          <w:sz w:val="26"/>
          <w:szCs w:val="26"/>
        </w:rPr>
        <w:t xml:space="preserve"> – </w:t>
      </w:r>
      <w:r w:rsidRPr="00A859FD">
        <w:rPr>
          <w:rFonts w:ascii="Times New Roman" w:hAnsi="Times New Roman"/>
          <w:sz w:val="26"/>
          <w:szCs w:val="26"/>
        </w:rPr>
        <w:t>спортивные комплексы, киноконцертные залы, клубные учреждения, приближенные к жилью, с набором помещений для различного вида любительских занятий с целью получения различными группами населения равных возможностей, с другой стороны – путём формирования мелких</w:t>
      </w:r>
      <w:r w:rsidR="00FD43A6" w:rsidRPr="00A859FD">
        <w:rPr>
          <w:rFonts w:ascii="Times New Roman" w:hAnsi="Times New Roman"/>
          <w:sz w:val="26"/>
          <w:szCs w:val="26"/>
        </w:rPr>
        <w:t xml:space="preserve"> объектов различного назначения</w:t>
      </w:r>
      <w:r w:rsidRPr="00A859FD">
        <w:rPr>
          <w:rFonts w:ascii="Times New Roman" w:hAnsi="Times New Roman"/>
          <w:sz w:val="26"/>
          <w:szCs w:val="26"/>
        </w:rPr>
        <w:t xml:space="preserve"> в жилых зонах.</w:t>
      </w:r>
    </w:p>
    <w:p w:rsidR="00497EC4" w:rsidRPr="00A859FD" w:rsidRDefault="00497EC4" w:rsidP="00497EC4">
      <w:pPr>
        <w:spacing w:after="0" w:line="360" w:lineRule="auto"/>
        <w:ind w:firstLine="709"/>
        <w:jc w:val="both"/>
        <w:rPr>
          <w:rFonts w:ascii="Times New Roman" w:hAnsi="Times New Roman"/>
          <w:sz w:val="26"/>
          <w:szCs w:val="26"/>
        </w:rPr>
      </w:pPr>
      <w:r w:rsidRPr="00A859FD">
        <w:rPr>
          <w:rFonts w:ascii="Times New Roman" w:hAnsi="Times New Roman"/>
          <w:sz w:val="26"/>
          <w:szCs w:val="26"/>
        </w:rPr>
        <w:t>Обогащению культурной жизни может способствовать:</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включение в состав социально</w:t>
      </w:r>
      <w:r w:rsidRPr="00A859FD">
        <w:rPr>
          <w:rFonts w:ascii="Times New Roman" w:hAnsi="Times New Roman"/>
          <w:sz w:val="26"/>
          <w:szCs w:val="26"/>
        </w:rPr>
        <w:t xml:space="preserve"> – </w:t>
      </w:r>
      <w:r w:rsidR="00497EC4" w:rsidRPr="00A859FD">
        <w:rPr>
          <w:rFonts w:ascii="Times New Roman" w:hAnsi="Times New Roman"/>
          <w:sz w:val="26"/>
          <w:szCs w:val="26"/>
        </w:rPr>
        <w:t>культурно</w:t>
      </w:r>
      <w:r w:rsidRPr="00A859FD">
        <w:rPr>
          <w:rFonts w:ascii="Times New Roman" w:hAnsi="Times New Roman"/>
          <w:sz w:val="26"/>
          <w:szCs w:val="26"/>
        </w:rPr>
        <w:t xml:space="preserve"> – </w:t>
      </w:r>
      <w:r w:rsidR="00497EC4" w:rsidRPr="00A859FD">
        <w:rPr>
          <w:rFonts w:ascii="Times New Roman" w:hAnsi="Times New Roman"/>
          <w:sz w:val="26"/>
          <w:szCs w:val="26"/>
        </w:rPr>
        <w:t>бытовых учреждений местного и поселенческого уровней библиотек и читальных залов (развитие сети домовых клубов различных форм собственности с небольшими залами, комнатами для занятий, отдыха, настольных игр и т.д., встроенных в жилые дома);</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создание многопрофильных досуговых центров, способных выступать в роли организующих центров культурно</w:t>
      </w:r>
      <w:r w:rsidR="005A54B9" w:rsidRPr="00A859FD">
        <w:rPr>
          <w:rFonts w:ascii="Times New Roman" w:hAnsi="Times New Roman"/>
          <w:sz w:val="26"/>
          <w:szCs w:val="26"/>
        </w:rPr>
        <w:t xml:space="preserve"> – </w:t>
      </w:r>
      <w:r w:rsidR="00497EC4" w:rsidRPr="00A859FD">
        <w:rPr>
          <w:rFonts w:ascii="Times New Roman" w:hAnsi="Times New Roman"/>
          <w:sz w:val="26"/>
          <w:szCs w:val="26"/>
        </w:rPr>
        <w:t>просветительской работы, размещаемых в межрайонных и районных центрах;</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реконструкция и модернизация существующего клубного фонда с целью его перепрофилирования и приспособления для функционально новых типов учреждений;</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сохранение клуб</w:t>
      </w:r>
      <w:r w:rsidR="00034A63" w:rsidRPr="00A859FD">
        <w:rPr>
          <w:rFonts w:ascii="Times New Roman" w:hAnsi="Times New Roman"/>
          <w:sz w:val="26"/>
          <w:szCs w:val="26"/>
        </w:rPr>
        <w:t>а</w:t>
      </w:r>
      <w:r w:rsidR="00497EC4" w:rsidRPr="00A859FD">
        <w:rPr>
          <w:rFonts w:ascii="Times New Roman" w:hAnsi="Times New Roman"/>
          <w:sz w:val="26"/>
          <w:szCs w:val="26"/>
        </w:rPr>
        <w:t xml:space="preserve"> как основного очага культурной жизни в сельской местности.</w:t>
      </w:r>
    </w:p>
    <w:p w:rsidR="001C353E" w:rsidRPr="00731089" w:rsidRDefault="001C353E" w:rsidP="001C353E">
      <w:pPr>
        <w:spacing w:after="0" w:line="360" w:lineRule="auto"/>
        <w:ind w:firstLine="709"/>
        <w:jc w:val="both"/>
        <w:rPr>
          <w:rFonts w:ascii="Times New Roman" w:hAnsi="Times New Roman"/>
          <w:b/>
          <w:sz w:val="26"/>
          <w:szCs w:val="26"/>
          <w:u w:val="single"/>
        </w:rPr>
      </w:pPr>
      <w:r w:rsidRPr="00731089">
        <w:rPr>
          <w:rFonts w:ascii="Times New Roman" w:hAnsi="Times New Roman"/>
          <w:b/>
          <w:sz w:val="26"/>
          <w:szCs w:val="26"/>
          <w:u w:val="single"/>
        </w:rPr>
        <w:t>Проектные предложения</w:t>
      </w:r>
    </w:p>
    <w:p w:rsidR="001C353E" w:rsidRPr="00731089" w:rsidRDefault="001C353E" w:rsidP="001C353E">
      <w:pPr>
        <w:spacing w:after="0" w:line="360" w:lineRule="auto"/>
        <w:ind w:firstLine="709"/>
        <w:jc w:val="both"/>
        <w:rPr>
          <w:rFonts w:ascii="Times New Roman" w:hAnsi="Times New Roman"/>
          <w:i/>
          <w:sz w:val="26"/>
          <w:szCs w:val="26"/>
        </w:rPr>
      </w:pPr>
      <w:r w:rsidRPr="00731089">
        <w:rPr>
          <w:rFonts w:ascii="Times New Roman" w:hAnsi="Times New Roman"/>
          <w:i/>
          <w:sz w:val="26"/>
          <w:szCs w:val="26"/>
        </w:rPr>
        <w:t>Первоочередные мероприятия:</w:t>
      </w:r>
    </w:p>
    <w:p w:rsidR="009D4CA2" w:rsidRPr="00AD7D86" w:rsidRDefault="001C353E" w:rsidP="008F7468">
      <w:pPr>
        <w:pStyle w:val="aff9"/>
        <w:numPr>
          <w:ilvl w:val="0"/>
          <w:numId w:val="19"/>
        </w:numPr>
        <w:tabs>
          <w:tab w:val="left" w:pos="1134"/>
        </w:tabs>
        <w:ind w:left="0" w:firstLine="709"/>
        <w:rPr>
          <w:sz w:val="26"/>
          <w:szCs w:val="26"/>
        </w:rPr>
      </w:pPr>
      <w:r w:rsidRPr="00AD7D86">
        <w:rPr>
          <w:sz w:val="26"/>
          <w:szCs w:val="26"/>
        </w:rPr>
        <w:t>п</w:t>
      </w:r>
      <w:r w:rsidR="009D4CA2" w:rsidRPr="00AD7D86">
        <w:rPr>
          <w:sz w:val="26"/>
          <w:szCs w:val="26"/>
        </w:rPr>
        <w:t xml:space="preserve">ровести реконструкцию </w:t>
      </w:r>
      <w:r w:rsidRPr="00AD7D86">
        <w:rPr>
          <w:sz w:val="26"/>
          <w:szCs w:val="26"/>
        </w:rPr>
        <w:t xml:space="preserve">и модернизацию </w:t>
      </w:r>
      <w:r w:rsidR="009D4CA2" w:rsidRPr="00AD7D86">
        <w:rPr>
          <w:sz w:val="26"/>
          <w:szCs w:val="26"/>
        </w:rPr>
        <w:t>здани</w:t>
      </w:r>
      <w:r w:rsidRPr="00AD7D86">
        <w:rPr>
          <w:sz w:val="26"/>
          <w:szCs w:val="26"/>
        </w:rPr>
        <w:t>я</w:t>
      </w:r>
      <w:r w:rsidR="009D4CA2" w:rsidRPr="00AD7D86">
        <w:rPr>
          <w:sz w:val="26"/>
          <w:szCs w:val="26"/>
        </w:rPr>
        <w:t xml:space="preserve"> клуб</w:t>
      </w:r>
      <w:r w:rsidRPr="00AD7D86">
        <w:rPr>
          <w:sz w:val="26"/>
          <w:szCs w:val="26"/>
        </w:rPr>
        <w:t>а</w:t>
      </w:r>
      <w:r w:rsidR="009D4CA2" w:rsidRPr="00AD7D86">
        <w:rPr>
          <w:sz w:val="26"/>
          <w:szCs w:val="26"/>
        </w:rPr>
        <w:t xml:space="preserve"> в </w:t>
      </w:r>
      <w:r w:rsidR="00A96B70" w:rsidRPr="00AD7D86">
        <w:rPr>
          <w:sz w:val="26"/>
          <w:szCs w:val="26"/>
        </w:rPr>
        <w:t>деревн</w:t>
      </w:r>
      <w:r w:rsidR="005A54B9" w:rsidRPr="00AD7D86">
        <w:rPr>
          <w:sz w:val="26"/>
          <w:szCs w:val="26"/>
        </w:rPr>
        <w:t xml:space="preserve">е </w:t>
      </w:r>
      <w:r w:rsidR="00AD7D86" w:rsidRPr="00AD7D86">
        <w:rPr>
          <w:sz w:val="26"/>
          <w:szCs w:val="26"/>
        </w:rPr>
        <w:t>Быково</w:t>
      </w:r>
      <w:r w:rsidR="00731089" w:rsidRPr="00AD7D86">
        <w:rPr>
          <w:sz w:val="26"/>
          <w:szCs w:val="26"/>
        </w:rPr>
        <w:t>,</w:t>
      </w:r>
      <w:r w:rsidR="003E2096" w:rsidRPr="00AD7D86">
        <w:rPr>
          <w:sz w:val="26"/>
          <w:szCs w:val="26"/>
        </w:rPr>
        <w:t xml:space="preserve"> </w:t>
      </w:r>
      <w:r w:rsidR="009D4CA2" w:rsidRPr="00AD7D86">
        <w:rPr>
          <w:sz w:val="26"/>
          <w:szCs w:val="26"/>
        </w:rPr>
        <w:t>организ</w:t>
      </w:r>
      <w:r w:rsidR="00731089" w:rsidRPr="00AD7D86">
        <w:rPr>
          <w:sz w:val="26"/>
          <w:szCs w:val="26"/>
        </w:rPr>
        <w:t>овать</w:t>
      </w:r>
      <w:r w:rsidR="009D4CA2" w:rsidRPr="00AD7D86">
        <w:rPr>
          <w:sz w:val="26"/>
          <w:szCs w:val="26"/>
        </w:rPr>
        <w:t xml:space="preserve"> деятельност</w:t>
      </w:r>
      <w:r w:rsidR="00731089" w:rsidRPr="00AD7D86">
        <w:rPr>
          <w:sz w:val="26"/>
          <w:szCs w:val="26"/>
        </w:rPr>
        <w:t>ь</w:t>
      </w:r>
      <w:r w:rsidR="009D4CA2" w:rsidRPr="00AD7D86">
        <w:rPr>
          <w:sz w:val="26"/>
          <w:szCs w:val="26"/>
        </w:rPr>
        <w:t xml:space="preserve"> кинотеатра и других культурно</w:t>
      </w:r>
      <w:r w:rsidR="00161367" w:rsidRPr="00AD7D86">
        <w:rPr>
          <w:sz w:val="26"/>
          <w:szCs w:val="26"/>
        </w:rPr>
        <w:t xml:space="preserve"> – </w:t>
      </w:r>
      <w:r w:rsidR="00A40C01" w:rsidRPr="00AD7D86">
        <w:rPr>
          <w:sz w:val="26"/>
          <w:szCs w:val="26"/>
        </w:rPr>
        <w:t>зрелищных объектов;</w:t>
      </w:r>
    </w:p>
    <w:p w:rsidR="009D4CA2" w:rsidRPr="00AD7D86" w:rsidRDefault="001C353E" w:rsidP="008F7468">
      <w:pPr>
        <w:pStyle w:val="aff9"/>
        <w:numPr>
          <w:ilvl w:val="0"/>
          <w:numId w:val="19"/>
        </w:numPr>
        <w:tabs>
          <w:tab w:val="left" w:pos="1134"/>
        </w:tabs>
        <w:ind w:left="0" w:firstLine="709"/>
        <w:rPr>
          <w:sz w:val="26"/>
          <w:szCs w:val="26"/>
        </w:rPr>
      </w:pPr>
      <w:r w:rsidRPr="00AD7D86">
        <w:rPr>
          <w:sz w:val="26"/>
          <w:szCs w:val="26"/>
        </w:rPr>
        <w:t>п</w:t>
      </w:r>
      <w:r w:rsidR="009D4CA2" w:rsidRPr="00AD7D86">
        <w:rPr>
          <w:sz w:val="26"/>
          <w:szCs w:val="26"/>
        </w:rPr>
        <w:t xml:space="preserve">ровести капитальный ремонт </w:t>
      </w:r>
      <w:r w:rsidRPr="00AD7D86">
        <w:rPr>
          <w:sz w:val="26"/>
          <w:szCs w:val="26"/>
        </w:rPr>
        <w:t xml:space="preserve">и модернизацию </w:t>
      </w:r>
      <w:r w:rsidR="009D4CA2" w:rsidRPr="00AD7D86">
        <w:rPr>
          <w:sz w:val="26"/>
          <w:szCs w:val="26"/>
        </w:rPr>
        <w:t>здани</w:t>
      </w:r>
      <w:r w:rsidRPr="00AD7D86">
        <w:rPr>
          <w:sz w:val="26"/>
          <w:szCs w:val="26"/>
        </w:rPr>
        <w:t>я</w:t>
      </w:r>
      <w:r w:rsidR="009D4CA2" w:rsidRPr="00AD7D86">
        <w:rPr>
          <w:sz w:val="26"/>
          <w:szCs w:val="26"/>
        </w:rPr>
        <w:t xml:space="preserve"> </w:t>
      </w:r>
      <w:r w:rsidR="00A96B70" w:rsidRPr="00AD7D86">
        <w:rPr>
          <w:sz w:val="26"/>
          <w:szCs w:val="26"/>
        </w:rPr>
        <w:t xml:space="preserve">(помещения) </w:t>
      </w:r>
      <w:r w:rsidR="009D4CA2" w:rsidRPr="00AD7D86">
        <w:rPr>
          <w:sz w:val="26"/>
          <w:szCs w:val="26"/>
        </w:rPr>
        <w:t>библиотек</w:t>
      </w:r>
      <w:r w:rsidRPr="00AD7D86">
        <w:rPr>
          <w:sz w:val="26"/>
          <w:szCs w:val="26"/>
        </w:rPr>
        <w:t>и</w:t>
      </w:r>
      <w:r w:rsidR="009D4CA2" w:rsidRPr="00AD7D86">
        <w:rPr>
          <w:sz w:val="26"/>
          <w:szCs w:val="26"/>
        </w:rPr>
        <w:t xml:space="preserve"> в </w:t>
      </w:r>
      <w:r w:rsidR="00A96B70" w:rsidRPr="00AD7D86">
        <w:rPr>
          <w:sz w:val="26"/>
          <w:szCs w:val="26"/>
        </w:rPr>
        <w:t>деревн</w:t>
      </w:r>
      <w:r w:rsidR="005A54B9" w:rsidRPr="00AD7D86">
        <w:rPr>
          <w:sz w:val="26"/>
          <w:szCs w:val="26"/>
        </w:rPr>
        <w:t xml:space="preserve">е </w:t>
      </w:r>
      <w:r w:rsidR="00AD7D86" w:rsidRPr="00AD7D86">
        <w:rPr>
          <w:sz w:val="26"/>
          <w:szCs w:val="26"/>
        </w:rPr>
        <w:t>Быково</w:t>
      </w:r>
      <w:r w:rsidR="009D4CA2" w:rsidRPr="00AD7D86">
        <w:rPr>
          <w:sz w:val="26"/>
          <w:szCs w:val="26"/>
        </w:rPr>
        <w:t>.</w:t>
      </w:r>
    </w:p>
    <w:p w:rsidR="001C353E" w:rsidRPr="00AD7D86" w:rsidRDefault="001C353E" w:rsidP="001C353E">
      <w:pPr>
        <w:pStyle w:val="aff9"/>
        <w:tabs>
          <w:tab w:val="left" w:pos="1134"/>
        </w:tabs>
        <w:ind w:left="709" w:firstLine="0"/>
        <w:rPr>
          <w:i/>
          <w:sz w:val="26"/>
          <w:szCs w:val="26"/>
        </w:rPr>
      </w:pPr>
      <w:r w:rsidRPr="00AD7D86">
        <w:rPr>
          <w:i/>
          <w:sz w:val="26"/>
          <w:szCs w:val="26"/>
        </w:rPr>
        <w:t>Мероприятия на расчетный период:</w:t>
      </w:r>
    </w:p>
    <w:p w:rsidR="001C353E" w:rsidRPr="00AD7D86" w:rsidRDefault="00731089" w:rsidP="008F7468">
      <w:pPr>
        <w:pStyle w:val="aff9"/>
        <w:numPr>
          <w:ilvl w:val="0"/>
          <w:numId w:val="20"/>
        </w:numPr>
        <w:tabs>
          <w:tab w:val="left" w:pos="1134"/>
        </w:tabs>
        <w:ind w:left="0" w:firstLine="709"/>
        <w:rPr>
          <w:i/>
          <w:sz w:val="26"/>
          <w:szCs w:val="26"/>
        </w:rPr>
      </w:pPr>
      <w:r w:rsidRPr="00AD7D86">
        <w:rPr>
          <w:sz w:val="26"/>
          <w:szCs w:val="26"/>
        </w:rPr>
        <w:t xml:space="preserve">создание и развитие сети домовых клубов с небольшими залами, комнатами для кружковых занятий, отдыха, настольных игр в деревнях </w:t>
      </w:r>
      <w:r w:rsidR="00AD7D86" w:rsidRPr="00AD7D86">
        <w:rPr>
          <w:sz w:val="26"/>
          <w:szCs w:val="26"/>
        </w:rPr>
        <w:t>Быково и Балакирево;</w:t>
      </w:r>
    </w:p>
    <w:p w:rsidR="00731089" w:rsidRPr="00AD7D86" w:rsidRDefault="00A96B70" w:rsidP="00AD7D86">
      <w:pPr>
        <w:pStyle w:val="aff9"/>
        <w:numPr>
          <w:ilvl w:val="0"/>
          <w:numId w:val="20"/>
        </w:numPr>
        <w:tabs>
          <w:tab w:val="left" w:pos="1134"/>
        </w:tabs>
        <w:ind w:left="0" w:firstLine="709"/>
        <w:rPr>
          <w:sz w:val="26"/>
          <w:szCs w:val="26"/>
        </w:rPr>
      </w:pPr>
      <w:r w:rsidRPr="00A96B70">
        <w:rPr>
          <w:sz w:val="26"/>
          <w:szCs w:val="26"/>
        </w:rPr>
        <w:lastRenderedPageBreak/>
        <w:t>доведение общего числа мест в клуб</w:t>
      </w:r>
      <w:r>
        <w:rPr>
          <w:sz w:val="26"/>
          <w:szCs w:val="26"/>
        </w:rPr>
        <w:t>е</w:t>
      </w:r>
      <w:r w:rsidRPr="00A96B70">
        <w:rPr>
          <w:sz w:val="26"/>
          <w:szCs w:val="26"/>
        </w:rPr>
        <w:t xml:space="preserve"> сельского поселения не менее чем до 1</w:t>
      </w:r>
      <w:r w:rsidR="0095530E">
        <w:rPr>
          <w:sz w:val="26"/>
          <w:szCs w:val="26"/>
        </w:rPr>
        <w:t>14</w:t>
      </w:r>
      <w:r w:rsidRPr="00A96B70">
        <w:rPr>
          <w:sz w:val="26"/>
          <w:szCs w:val="26"/>
        </w:rPr>
        <w:t>;</w:t>
      </w:r>
    </w:p>
    <w:p w:rsidR="001C0DC5" w:rsidRPr="00803848" w:rsidRDefault="009D4CA2" w:rsidP="00420AC3">
      <w:pPr>
        <w:suppressAutoHyphens/>
        <w:spacing w:after="0" w:line="360" w:lineRule="auto"/>
        <w:ind w:firstLine="709"/>
        <w:jc w:val="both"/>
        <w:rPr>
          <w:rFonts w:ascii="Times New Roman" w:eastAsia="Arial Unicode MS" w:hAnsi="Times New Roman"/>
          <w:b/>
          <w:sz w:val="26"/>
          <w:szCs w:val="26"/>
        </w:rPr>
      </w:pPr>
      <w:r w:rsidRPr="00803848">
        <w:rPr>
          <w:rFonts w:ascii="Times New Roman" w:eastAsia="Arial Unicode MS" w:hAnsi="Times New Roman"/>
          <w:b/>
          <w:sz w:val="26"/>
          <w:szCs w:val="26"/>
        </w:rPr>
        <w:t>Объекты потребительского рынка</w:t>
      </w:r>
    </w:p>
    <w:p w:rsidR="009D4CA2" w:rsidRPr="00803848" w:rsidRDefault="001C353E" w:rsidP="00420AC3">
      <w:pPr>
        <w:suppressAutoHyphens/>
        <w:spacing w:after="0" w:line="360" w:lineRule="auto"/>
        <w:ind w:firstLine="709"/>
        <w:jc w:val="both"/>
        <w:rPr>
          <w:rFonts w:ascii="Times New Roman" w:eastAsia="Arial Unicode MS" w:hAnsi="Times New Roman"/>
          <w:sz w:val="26"/>
          <w:szCs w:val="26"/>
        </w:rPr>
      </w:pPr>
      <w:r w:rsidRPr="00803848">
        <w:rPr>
          <w:rFonts w:ascii="Times New Roman" w:eastAsia="Arial Unicode MS" w:hAnsi="Times New Roman"/>
          <w:sz w:val="26"/>
          <w:szCs w:val="26"/>
        </w:rPr>
        <w:t xml:space="preserve">Объекты потребительского рынка </w:t>
      </w:r>
      <w:r w:rsidR="009D4CA2" w:rsidRPr="00803848">
        <w:rPr>
          <w:rFonts w:ascii="Times New Roman" w:eastAsia="Arial Unicode MS" w:hAnsi="Times New Roman"/>
          <w:sz w:val="26"/>
          <w:szCs w:val="26"/>
        </w:rPr>
        <w:t xml:space="preserve">в наибольшей мере ориентированы на обслуживание как постоянного, так и временного населения. Развитие данной сферы в </w:t>
      </w:r>
      <w:r w:rsidR="005A54B9" w:rsidRPr="00803848">
        <w:rPr>
          <w:rFonts w:ascii="Times New Roman" w:eastAsia="Arial Unicode MS" w:hAnsi="Times New Roman"/>
          <w:sz w:val="26"/>
          <w:szCs w:val="26"/>
        </w:rPr>
        <w:t>Г</w:t>
      </w:r>
      <w:r w:rsidR="009D4CA2" w:rsidRPr="00803848">
        <w:rPr>
          <w:rFonts w:ascii="Times New Roman" w:eastAsia="Arial Unicode MS" w:hAnsi="Times New Roman"/>
          <w:sz w:val="26"/>
          <w:szCs w:val="26"/>
        </w:rPr>
        <w:t>енеральном плане базируется на следующих основных положениях:</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 xml:space="preserve">Формирование условий для организации и размещения сети предприятий потребительского рынка по схеме, обеспечивающей увеличение </w:t>
      </w:r>
      <w:r w:rsidR="00161367" w:rsidRPr="00803848">
        <w:rPr>
          <w:rFonts w:eastAsia="Arial Unicode MS"/>
          <w:sz w:val="26"/>
          <w:szCs w:val="26"/>
        </w:rPr>
        <w:t>количества и мощности объектов.</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Развитие сети предприятий потребительского рынка с доведением уровня обеспеченности постоянного населения согласно минимальным нормативам градостроительного проектирования.</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Развитие магазинов мелкорозничной торговли с широким ассортиментом продовольственных и непродовольственных товаров, предприятий общественного питания и бытового обслуживания.</w:t>
      </w:r>
    </w:p>
    <w:p w:rsidR="009D4CA2" w:rsidRPr="00726F0F" w:rsidRDefault="009D4CA2" w:rsidP="00420AC3">
      <w:pPr>
        <w:suppressAutoHyphens/>
        <w:spacing w:after="0" w:line="360" w:lineRule="auto"/>
        <w:ind w:firstLine="709"/>
        <w:jc w:val="both"/>
        <w:rPr>
          <w:rFonts w:ascii="Times New Roman" w:eastAsia="Arial Unicode MS" w:hAnsi="Times New Roman"/>
          <w:sz w:val="26"/>
          <w:szCs w:val="26"/>
        </w:rPr>
      </w:pPr>
      <w:r w:rsidRPr="00803848">
        <w:rPr>
          <w:rFonts w:ascii="Times New Roman" w:eastAsia="Arial Unicode MS" w:hAnsi="Times New Roman"/>
          <w:sz w:val="26"/>
          <w:szCs w:val="26"/>
        </w:rPr>
        <w:t>В соответствии с градостроительными нормами проектирования Смоленской области на проектируемо</w:t>
      </w:r>
      <w:r w:rsidR="00803848" w:rsidRPr="00803848">
        <w:rPr>
          <w:rFonts w:ascii="Times New Roman" w:eastAsia="Arial Unicode MS" w:hAnsi="Times New Roman"/>
          <w:sz w:val="26"/>
          <w:szCs w:val="26"/>
        </w:rPr>
        <w:t>й территории к расчетному сроку</w:t>
      </w:r>
      <w:r w:rsidRPr="00803848">
        <w:rPr>
          <w:rFonts w:ascii="Times New Roman" w:eastAsia="Arial Unicode MS" w:hAnsi="Times New Roman"/>
          <w:sz w:val="26"/>
          <w:szCs w:val="26"/>
        </w:rPr>
        <w:t xml:space="preserve"> необходимо обеспечить размещение (с учетом существующих объектов обслуживания) следующих</w:t>
      </w:r>
      <w:r w:rsidR="003E2096">
        <w:rPr>
          <w:rFonts w:ascii="Times New Roman" w:eastAsia="Arial Unicode MS" w:hAnsi="Times New Roman"/>
          <w:sz w:val="26"/>
          <w:szCs w:val="26"/>
        </w:rPr>
        <w:t xml:space="preserve"> </w:t>
      </w:r>
      <w:r w:rsidR="00BF2292" w:rsidRPr="00726F0F">
        <w:rPr>
          <w:rFonts w:ascii="Times New Roman" w:eastAsia="Arial Unicode MS" w:hAnsi="Times New Roman"/>
          <w:sz w:val="26"/>
          <w:szCs w:val="26"/>
        </w:rPr>
        <w:t>объектов потребительской сферы:</w:t>
      </w:r>
    </w:p>
    <w:p w:rsidR="001C0DC5" w:rsidRPr="00726F0F" w:rsidRDefault="001C0DC5" w:rsidP="001C0DC5">
      <w:pPr>
        <w:suppressAutoHyphens/>
        <w:spacing w:after="0" w:line="360" w:lineRule="auto"/>
        <w:ind w:firstLine="709"/>
        <w:jc w:val="both"/>
        <w:rPr>
          <w:rFonts w:ascii="Times New Roman" w:eastAsia="Arial Unicode MS" w:hAnsi="Times New Roman"/>
          <w:b/>
          <w:sz w:val="26"/>
          <w:szCs w:val="26"/>
        </w:rPr>
      </w:pPr>
      <w:r w:rsidRPr="00726F0F">
        <w:rPr>
          <w:rFonts w:ascii="Times New Roman" w:eastAsia="Arial Unicode MS" w:hAnsi="Times New Roman"/>
          <w:sz w:val="26"/>
          <w:szCs w:val="26"/>
        </w:rPr>
        <w:t>1. Учреждения торговли и общественного питания:</w:t>
      </w:r>
    </w:p>
    <w:p w:rsidR="009D4CA2" w:rsidRDefault="00A96B70" w:rsidP="008F7468">
      <w:pPr>
        <w:pStyle w:val="aff9"/>
        <w:numPr>
          <w:ilvl w:val="0"/>
          <w:numId w:val="21"/>
        </w:numPr>
        <w:tabs>
          <w:tab w:val="left" w:pos="1134"/>
          <w:tab w:val="left" w:pos="1276"/>
        </w:tabs>
        <w:ind w:left="0" w:firstLine="709"/>
        <w:rPr>
          <w:sz w:val="26"/>
          <w:szCs w:val="26"/>
        </w:rPr>
      </w:pPr>
      <w:r w:rsidRPr="00726F0F">
        <w:rPr>
          <w:sz w:val="26"/>
          <w:szCs w:val="26"/>
        </w:rPr>
        <w:t xml:space="preserve">магазинов </w:t>
      </w:r>
      <w:r w:rsidR="009D4CA2" w:rsidRPr="00726F0F">
        <w:rPr>
          <w:sz w:val="26"/>
          <w:szCs w:val="26"/>
        </w:rPr>
        <w:t>продовольственны</w:t>
      </w:r>
      <w:r w:rsidR="00803848" w:rsidRPr="00726F0F">
        <w:rPr>
          <w:sz w:val="26"/>
          <w:szCs w:val="26"/>
        </w:rPr>
        <w:t>х</w:t>
      </w:r>
      <w:r>
        <w:rPr>
          <w:sz w:val="26"/>
          <w:szCs w:val="26"/>
        </w:rPr>
        <w:t xml:space="preserve"> товаров</w:t>
      </w:r>
      <w:r w:rsidR="009D4CA2" w:rsidRPr="00726F0F">
        <w:rPr>
          <w:sz w:val="26"/>
          <w:szCs w:val="26"/>
        </w:rPr>
        <w:t xml:space="preserve"> </w:t>
      </w:r>
      <w:r w:rsidRPr="00A96B70">
        <w:rPr>
          <w:sz w:val="26"/>
          <w:szCs w:val="26"/>
        </w:rPr>
        <w:t xml:space="preserve">в деревнях </w:t>
      </w:r>
      <w:r w:rsidR="00AD7D86" w:rsidRPr="00AD7D86">
        <w:rPr>
          <w:sz w:val="26"/>
          <w:szCs w:val="26"/>
        </w:rPr>
        <w:t>Быково и Балакирево</w:t>
      </w:r>
      <w:r w:rsidRPr="00AD7D86">
        <w:rPr>
          <w:sz w:val="26"/>
          <w:szCs w:val="26"/>
        </w:rPr>
        <w:t xml:space="preserve"> – с доведением общей торговой площади не менее чем до</w:t>
      </w:r>
      <w:r w:rsidR="0095530E">
        <w:rPr>
          <w:sz w:val="26"/>
          <w:szCs w:val="26"/>
        </w:rPr>
        <w:t xml:space="preserve"> 37,1 </w:t>
      </w:r>
      <w:r w:rsidRPr="00AD7D86">
        <w:rPr>
          <w:sz w:val="26"/>
          <w:szCs w:val="26"/>
        </w:rPr>
        <w:t>м</w:t>
      </w:r>
      <w:r w:rsidRPr="00AD7D86">
        <w:rPr>
          <w:sz w:val="26"/>
          <w:szCs w:val="26"/>
          <w:vertAlign w:val="superscript"/>
        </w:rPr>
        <w:t>2</w:t>
      </w:r>
      <w:r w:rsidR="009D4CA2" w:rsidRPr="00AD7D86">
        <w:rPr>
          <w:sz w:val="26"/>
          <w:szCs w:val="26"/>
        </w:rPr>
        <w:t>;</w:t>
      </w:r>
    </w:p>
    <w:p w:rsidR="00A96B70" w:rsidRDefault="00A96B70" w:rsidP="008F7468">
      <w:pPr>
        <w:pStyle w:val="aff9"/>
        <w:numPr>
          <w:ilvl w:val="0"/>
          <w:numId w:val="21"/>
        </w:numPr>
        <w:tabs>
          <w:tab w:val="left" w:pos="1134"/>
          <w:tab w:val="left" w:pos="1276"/>
        </w:tabs>
        <w:ind w:left="0" w:firstLine="709"/>
        <w:rPr>
          <w:sz w:val="26"/>
          <w:szCs w:val="26"/>
        </w:rPr>
      </w:pPr>
      <w:r w:rsidRPr="00AD7D86">
        <w:rPr>
          <w:sz w:val="26"/>
          <w:szCs w:val="26"/>
        </w:rPr>
        <w:t xml:space="preserve">магазинов непродовольственных товаров в деревнях </w:t>
      </w:r>
      <w:r w:rsidR="00AD7D86" w:rsidRPr="00AD7D86">
        <w:rPr>
          <w:sz w:val="26"/>
          <w:szCs w:val="26"/>
        </w:rPr>
        <w:t>Быково и Балакирево</w:t>
      </w:r>
      <w:r w:rsidRPr="00AD7D86">
        <w:rPr>
          <w:sz w:val="26"/>
          <w:szCs w:val="26"/>
        </w:rPr>
        <w:t xml:space="preserve"> – с доведением общей торговой площади не менее чем до</w:t>
      </w:r>
      <w:r w:rsidR="00AD7D86" w:rsidRPr="00AD7D86">
        <w:rPr>
          <w:sz w:val="26"/>
          <w:szCs w:val="26"/>
        </w:rPr>
        <w:t xml:space="preserve"> </w:t>
      </w:r>
      <w:r w:rsidR="0095530E">
        <w:rPr>
          <w:sz w:val="26"/>
          <w:szCs w:val="26"/>
        </w:rPr>
        <w:t>76,2</w:t>
      </w:r>
      <w:r w:rsidRPr="00AD7D86">
        <w:rPr>
          <w:sz w:val="26"/>
          <w:szCs w:val="26"/>
        </w:rPr>
        <w:t>м</w:t>
      </w:r>
      <w:r w:rsidRPr="00AD7D86">
        <w:rPr>
          <w:sz w:val="26"/>
          <w:szCs w:val="26"/>
          <w:vertAlign w:val="superscript"/>
        </w:rPr>
        <w:t>2</w:t>
      </w:r>
      <w:r w:rsidRPr="00AD7D86">
        <w:rPr>
          <w:sz w:val="26"/>
          <w:szCs w:val="26"/>
        </w:rPr>
        <w:t>;</w:t>
      </w:r>
    </w:p>
    <w:p w:rsidR="0095530E" w:rsidRPr="00AD7D86" w:rsidRDefault="0095530E" w:rsidP="008F7468">
      <w:pPr>
        <w:pStyle w:val="aff9"/>
        <w:numPr>
          <w:ilvl w:val="0"/>
          <w:numId w:val="21"/>
        </w:numPr>
        <w:tabs>
          <w:tab w:val="left" w:pos="1134"/>
          <w:tab w:val="left" w:pos="1276"/>
        </w:tabs>
        <w:ind w:left="0" w:firstLine="709"/>
        <w:rPr>
          <w:sz w:val="26"/>
          <w:szCs w:val="26"/>
        </w:rPr>
      </w:pPr>
      <w:r>
        <w:rPr>
          <w:sz w:val="26"/>
          <w:szCs w:val="26"/>
        </w:rPr>
        <w:t>предприятие общественного питания – с доведением количества мест не менее чем 15.</w:t>
      </w:r>
    </w:p>
    <w:p w:rsidR="001C0DC5" w:rsidRPr="00726F0F" w:rsidRDefault="001C0DC5" w:rsidP="001C0DC5">
      <w:pPr>
        <w:pStyle w:val="aff9"/>
        <w:tabs>
          <w:tab w:val="left" w:pos="1134"/>
          <w:tab w:val="left" w:pos="1276"/>
        </w:tabs>
        <w:ind w:left="709" w:firstLine="0"/>
        <w:rPr>
          <w:sz w:val="26"/>
          <w:szCs w:val="26"/>
        </w:rPr>
      </w:pPr>
      <w:r w:rsidRPr="00726F0F">
        <w:rPr>
          <w:sz w:val="26"/>
          <w:szCs w:val="26"/>
        </w:rPr>
        <w:t>2. Учреждения и предприятия бытового и коммунального обслуживания:</w:t>
      </w:r>
    </w:p>
    <w:p w:rsidR="009D4CA2" w:rsidRPr="00AD7D86" w:rsidRDefault="00726F0F" w:rsidP="008F7468">
      <w:pPr>
        <w:pStyle w:val="aff9"/>
        <w:numPr>
          <w:ilvl w:val="0"/>
          <w:numId w:val="22"/>
        </w:numPr>
        <w:tabs>
          <w:tab w:val="left" w:pos="1134"/>
          <w:tab w:val="left" w:pos="1276"/>
        </w:tabs>
        <w:ind w:left="0" w:firstLine="709"/>
        <w:rPr>
          <w:sz w:val="26"/>
          <w:szCs w:val="26"/>
        </w:rPr>
      </w:pPr>
      <w:r w:rsidRPr="00AD7D86">
        <w:rPr>
          <w:sz w:val="26"/>
          <w:szCs w:val="26"/>
        </w:rPr>
        <w:t>банно – оздоровительный комплекс</w:t>
      </w:r>
      <w:r w:rsidR="009D4CA2" w:rsidRPr="00AD7D86">
        <w:rPr>
          <w:sz w:val="26"/>
          <w:szCs w:val="26"/>
        </w:rPr>
        <w:t xml:space="preserve"> – н</w:t>
      </w:r>
      <w:r w:rsidR="00A40C01" w:rsidRPr="00AD7D86">
        <w:rPr>
          <w:sz w:val="26"/>
          <w:szCs w:val="26"/>
        </w:rPr>
        <w:t>е менее</w:t>
      </w:r>
      <w:r w:rsidR="00A96B70" w:rsidRPr="00AD7D86">
        <w:rPr>
          <w:sz w:val="26"/>
          <w:szCs w:val="26"/>
        </w:rPr>
        <w:t xml:space="preserve"> </w:t>
      </w:r>
      <w:r w:rsidR="0095530E">
        <w:rPr>
          <w:sz w:val="26"/>
          <w:szCs w:val="26"/>
        </w:rPr>
        <w:t>3</w:t>
      </w:r>
      <w:r w:rsidR="009D4CA2" w:rsidRPr="00AD7D86">
        <w:rPr>
          <w:sz w:val="26"/>
          <w:szCs w:val="26"/>
        </w:rPr>
        <w:t xml:space="preserve"> мест;</w:t>
      </w:r>
    </w:p>
    <w:p w:rsidR="009D4CA2" w:rsidRPr="00AD7D86" w:rsidRDefault="009D4CA2" w:rsidP="008F7468">
      <w:pPr>
        <w:pStyle w:val="aff9"/>
        <w:numPr>
          <w:ilvl w:val="0"/>
          <w:numId w:val="22"/>
        </w:numPr>
        <w:tabs>
          <w:tab w:val="left" w:pos="1134"/>
          <w:tab w:val="left" w:pos="1276"/>
        </w:tabs>
        <w:ind w:left="0" w:firstLine="709"/>
        <w:rPr>
          <w:sz w:val="26"/>
          <w:szCs w:val="26"/>
        </w:rPr>
      </w:pPr>
      <w:r w:rsidRPr="00AD7D86">
        <w:rPr>
          <w:sz w:val="26"/>
          <w:szCs w:val="26"/>
        </w:rPr>
        <w:t>мини</w:t>
      </w:r>
      <w:r w:rsidR="00685656" w:rsidRPr="00AD7D86">
        <w:rPr>
          <w:sz w:val="26"/>
          <w:szCs w:val="26"/>
        </w:rPr>
        <w:t xml:space="preserve"> – </w:t>
      </w:r>
      <w:r w:rsidRPr="00AD7D86">
        <w:rPr>
          <w:sz w:val="26"/>
          <w:szCs w:val="26"/>
        </w:rPr>
        <w:t xml:space="preserve">прачечной – в </w:t>
      </w:r>
      <w:r w:rsidR="00A96B70" w:rsidRPr="00AD7D86">
        <w:rPr>
          <w:sz w:val="26"/>
          <w:szCs w:val="26"/>
        </w:rPr>
        <w:t>деревн</w:t>
      </w:r>
      <w:r w:rsidRPr="00AD7D86">
        <w:rPr>
          <w:sz w:val="26"/>
          <w:szCs w:val="26"/>
        </w:rPr>
        <w:t xml:space="preserve">е </w:t>
      </w:r>
      <w:r w:rsidR="00AD7D86">
        <w:rPr>
          <w:sz w:val="26"/>
          <w:szCs w:val="26"/>
        </w:rPr>
        <w:t>Быково</w:t>
      </w:r>
      <w:r w:rsidRPr="00AD7D86">
        <w:rPr>
          <w:sz w:val="26"/>
          <w:szCs w:val="26"/>
        </w:rPr>
        <w:t xml:space="preserve"> – с общей загрузкой белья не менее </w:t>
      </w:r>
      <w:r w:rsidR="00D37CEE">
        <w:rPr>
          <w:sz w:val="26"/>
          <w:szCs w:val="26"/>
        </w:rPr>
        <w:t>7,62</w:t>
      </w:r>
      <w:r w:rsidRPr="00AD7D86">
        <w:rPr>
          <w:sz w:val="26"/>
          <w:szCs w:val="26"/>
        </w:rPr>
        <w:t xml:space="preserve"> кг/смену;</w:t>
      </w:r>
    </w:p>
    <w:p w:rsidR="005C569C" w:rsidRDefault="005C569C" w:rsidP="001C0DC5">
      <w:pPr>
        <w:pStyle w:val="aff9"/>
        <w:tabs>
          <w:tab w:val="left" w:pos="1134"/>
        </w:tabs>
        <w:ind w:left="0"/>
        <w:rPr>
          <w:rFonts w:eastAsia="Arial Unicode MS"/>
          <w:b/>
          <w:sz w:val="26"/>
          <w:szCs w:val="26"/>
        </w:rPr>
      </w:pPr>
    </w:p>
    <w:p w:rsidR="0095530E" w:rsidRDefault="0095530E" w:rsidP="001C0DC5">
      <w:pPr>
        <w:pStyle w:val="aff9"/>
        <w:tabs>
          <w:tab w:val="left" w:pos="1134"/>
        </w:tabs>
        <w:ind w:left="0"/>
        <w:rPr>
          <w:rFonts w:eastAsia="Arial Unicode MS"/>
          <w:b/>
          <w:sz w:val="26"/>
          <w:szCs w:val="26"/>
        </w:rPr>
      </w:pPr>
    </w:p>
    <w:p w:rsidR="000355FB" w:rsidRPr="00726F0F" w:rsidRDefault="000355FB" w:rsidP="001C0DC5">
      <w:pPr>
        <w:pStyle w:val="aff9"/>
        <w:tabs>
          <w:tab w:val="left" w:pos="1134"/>
        </w:tabs>
        <w:ind w:left="0"/>
        <w:rPr>
          <w:rFonts w:eastAsia="Arial Unicode MS"/>
          <w:b/>
          <w:sz w:val="26"/>
          <w:szCs w:val="26"/>
        </w:rPr>
      </w:pPr>
      <w:r w:rsidRPr="00726F0F">
        <w:rPr>
          <w:rFonts w:eastAsia="Arial Unicode MS"/>
          <w:b/>
          <w:sz w:val="26"/>
          <w:szCs w:val="26"/>
        </w:rPr>
        <w:lastRenderedPageBreak/>
        <w:t>Спортивные объекты</w:t>
      </w:r>
    </w:p>
    <w:p w:rsidR="009D4CA2" w:rsidRPr="00AD7D86" w:rsidRDefault="009D4CA2" w:rsidP="001C0DC5">
      <w:pPr>
        <w:pStyle w:val="aff9"/>
        <w:tabs>
          <w:tab w:val="left" w:pos="1134"/>
        </w:tabs>
        <w:ind w:left="0"/>
        <w:rPr>
          <w:rFonts w:eastAsia="Arial Unicode MS"/>
          <w:sz w:val="26"/>
          <w:szCs w:val="26"/>
        </w:rPr>
      </w:pPr>
      <w:r w:rsidRPr="00726F0F">
        <w:rPr>
          <w:rFonts w:eastAsia="Arial Unicode MS"/>
          <w:sz w:val="26"/>
          <w:szCs w:val="26"/>
        </w:rPr>
        <w:t xml:space="preserve">Существующие спортивные объекты нуждаются в модернизации, </w:t>
      </w:r>
      <w:r w:rsidRPr="00AD7D86">
        <w:rPr>
          <w:rFonts w:eastAsia="Arial Unicode MS"/>
          <w:sz w:val="26"/>
          <w:szCs w:val="26"/>
        </w:rPr>
        <w:t xml:space="preserve">реконструкции, укреплении и оснащении, их количественный состав не в состоянии обеспечить потребности населения </w:t>
      </w:r>
      <w:r w:rsidR="00D2512A" w:rsidRPr="00AD7D86">
        <w:rPr>
          <w:rFonts w:eastAsia="Arial Unicode MS"/>
          <w:sz w:val="26"/>
          <w:szCs w:val="26"/>
        </w:rPr>
        <w:t>Балакиревского</w:t>
      </w:r>
      <w:r w:rsidRPr="00AD7D86">
        <w:rPr>
          <w:rFonts w:eastAsia="Arial Unicode MS"/>
          <w:sz w:val="26"/>
          <w:szCs w:val="26"/>
        </w:rPr>
        <w:t xml:space="preserve"> сельского поселения.</w:t>
      </w:r>
    </w:p>
    <w:p w:rsidR="009D4CA2" w:rsidRPr="00AD7D86" w:rsidRDefault="009D4CA2" w:rsidP="00DE7333">
      <w:pPr>
        <w:pStyle w:val="aff9"/>
        <w:tabs>
          <w:tab w:val="left" w:pos="1134"/>
        </w:tabs>
        <w:ind w:left="0"/>
        <w:rPr>
          <w:rFonts w:eastAsia="Arial Unicode MS"/>
          <w:sz w:val="26"/>
          <w:szCs w:val="26"/>
        </w:rPr>
      </w:pPr>
      <w:r w:rsidRPr="00AD7D86">
        <w:rPr>
          <w:rFonts w:eastAsia="Arial Unicode MS"/>
          <w:sz w:val="26"/>
          <w:szCs w:val="26"/>
        </w:rPr>
        <w:t>В целях обеспечения минимальной потребности населения сельского поселения в объектах спортивной инфраструктуры на расчетный срок генеральным планом предусмотрены территории для организации деятельности:</w:t>
      </w:r>
    </w:p>
    <w:p w:rsidR="009D4CA2" w:rsidRPr="00AD7D86" w:rsidRDefault="00810964" w:rsidP="008F7468">
      <w:pPr>
        <w:pStyle w:val="aff9"/>
        <w:numPr>
          <w:ilvl w:val="0"/>
          <w:numId w:val="23"/>
        </w:numPr>
        <w:tabs>
          <w:tab w:val="left" w:pos="1134"/>
          <w:tab w:val="left" w:pos="1276"/>
        </w:tabs>
        <w:ind w:left="0" w:firstLine="709"/>
        <w:rPr>
          <w:sz w:val="26"/>
          <w:szCs w:val="26"/>
        </w:rPr>
      </w:pPr>
      <w:r w:rsidRPr="00AD7D86">
        <w:rPr>
          <w:sz w:val="26"/>
          <w:szCs w:val="26"/>
        </w:rPr>
        <w:t>бассейн</w:t>
      </w:r>
      <w:r w:rsidR="00A40C01" w:rsidRPr="00AD7D86">
        <w:rPr>
          <w:sz w:val="26"/>
          <w:szCs w:val="26"/>
        </w:rPr>
        <w:t>а</w:t>
      </w:r>
      <w:r w:rsidRPr="00AD7D86">
        <w:rPr>
          <w:sz w:val="26"/>
          <w:szCs w:val="26"/>
        </w:rPr>
        <w:t xml:space="preserve"> (открыт</w:t>
      </w:r>
      <w:r w:rsidR="00A40C01" w:rsidRPr="00AD7D86">
        <w:rPr>
          <w:sz w:val="26"/>
          <w:szCs w:val="26"/>
        </w:rPr>
        <w:t>ого,</w:t>
      </w:r>
      <w:r w:rsidRPr="00AD7D86">
        <w:rPr>
          <w:sz w:val="26"/>
          <w:szCs w:val="26"/>
        </w:rPr>
        <w:t xml:space="preserve"> общего пользования)</w:t>
      </w:r>
      <w:r w:rsidR="009D4CA2" w:rsidRPr="00AD7D86">
        <w:rPr>
          <w:sz w:val="26"/>
          <w:szCs w:val="26"/>
        </w:rPr>
        <w:t xml:space="preserve"> – с общей площадью зеркала воды не менее </w:t>
      </w:r>
      <w:r w:rsidR="001A7DD9">
        <w:rPr>
          <w:sz w:val="26"/>
          <w:szCs w:val="26"/>
        </w:rPr>
        <w:t>7,62</w:t>
      </w:r>
      <w:r w:rsidR="009D4CA2" w:rsidRPr="00AD7D86">
        <w:rPr>
          <w:sz w:val="26"/>
          <w:szCs w:val="26"/>
        </w:rPr>
        <w:t>м</w:t>
      </w:r>
      <w:r w:rsidR="009D4CA2" w:rsidRPr="00AD7D86">
        <w:rPr>
          <w:sz w:val="26"/>
          <w:szCs w:val="26"/>
          <w:vertAlign w:val="superscript"/>
        </w:rPr>
        <w:t>2</w:t>
      </w:r>
      <w:r w:rsidRPr="00AD7D86">
        <w:rPr>
          <w:sz w:val="26"/>
          <w:szCs w:val="26"/>
        </w:rPr>
        <w:t>;</w:t>
      </w:r>
    </w:p>
    <w:p w:rsidR="009D4CA2" w:rsidRPr="00AD7D86" w:rsidRDefault="00A96B70" w:rsidP="008F7468">
      <w:pPr>
        <w:pStyle w:val="aff9"/>
        <w:numPr>
          <w:ilvl w:val="0"/>
          <w:numId w:val="23"/>
        </w:numPr>
        <w:tabs>
          <w:tab w:val="left" w:pos="1134"/>
          <w:tab w:val="left" w:pos="1276"/>
        </w:tabs>
        <w:ind w:left="0" w:firstLine="709"/>
        <w:rPr>
          <w:sz w:val="26"/>
          <w:szCs w:val="26"/>
        </w:rPr>
      </w:pPr>
      <w:r w:rsidRPr="00AD7D86">
        <w:rPr>
          <w:sz w:val="26"/>
          <w:szCs w:val="26"/>
        </w:rPr>
        <w:t xml:space="preserve">территорий плоскостных </w:t>
      </w:r>
      <w:r w:rsidR="009D4CA2" w:rsidRPr="00AD7D86">
        <w:rPr>
          <w:sz w:val="26"/>
          <w:szCs w:val="26"/>
        </w:rPr>
        <w:t xml:space="preserve">спортивных </w:t>
      </w:r>
      <w:r w:rsidRPr="00AD7D86">
        <w:rPr>
          <w:sz w:val="26"/>
          <w:szCs w:val="26"/>
        </w:rPr>
        <w:t>сооружений</w:t>
      </w:r>
      <w:r w:rsidR="009D4CA2" w:rsidRPr="00AD7D86">
        <w:rPr>
          <w:sz w:val="26"/>
          <w:szCs w:val="26"/>
        </w:rPr>
        <w:t xml:space="preserve"> – в </w:t>
      </w:r>
      <w:r w:rsidRPr="00AD7D86">
        <w:rPr>
          <w:sz w:val="26"/>
          <w:szCs w:val="26"/>
        </w:rPr>
        <w:t>деревн</w:t>
      </w:r>
      <w:r w:rsidR="00810964" w:rsidRPr="00AD7D86">
        <w:rPr>
          <w:sz w:val="26"/>
          <w:szCs w:val="26"/>
        </w:rPr>
        <w:t>е</w:t>
      </w:r>
      <w:r w:rsidR="003E2096" w:rsidRPr="00AD7D86">
        <w:rPr>
          <w:sz w:val="26"/>
          <w:szCs w:val="26"/>
        </w:rPr>
        <w:t xml:space="preserve"> </w:t>
      </w:r>
      <w:r w:rsidR="00AD7D86">
        <w:rPr>
          <w:sz w:val="26"/>
          <w:szCs w:val="26"/>
        </w:rPr>
        <w:t>Быково</w:t>
      </w:r>
      <w:r w:rsidR="003E2096" w:rsidRPr="00AD7D86">
        <w:rPr>
          <w:sz w:val="26"/>
          <w:szCs w:val="26"/>
        </w:rPr>
        <w:t xml:space="preserve"> </w:t>
      </w:r>
      <w:r w:rsidR="009D4CA2" w:rsidRPr="00AD7D86">
        <w:rPr>
          <w:sz w:val="26"/>
          <w:szCs w:val="26"/>
        </w:rPr>
        <w:t xml:space="preserve">– с общей площадью не менее </w:t>
      </w:r>
      <w:r w:rsidR="001A7DD9">
        <w:rPr>
          <w:sz w:val="26"/>
          <w:szCs w:val="26"/>
        </w:rPr>
        <w:t>0,27</w:t>
      </w:r>
      <w:r w:rsidRPr="00AD7D86">
        <w:rPr>
          <w:sz w:val="26"/>
          <w:szCs w:val="26"/>
        </w:rPr>
        <w:t xml:space="preserve"> </w:t>
      </w:r>
      <w:r w:rsidR="00DE7333" w:rsidRPr="00AD7D86">
        <w:rPr>
          <w:sz w:val="26"/>
          <w:szCs w:val="26"/>
        </w:rPr>
        <w:t>га</w:t>
      </w:r>
      <w:r w:rsidR="009D4CA2" w:rsidRPr="00AD7D86">
        <w:rPr>
          <w:sz w:val="26"/>
          <w:szCs w:val="26"/>
        </w:rPr>
        <w:t>;</w:t>
      </w:r>
    </w:p>
    <w:p w:rsidR="00A96B70" w:rsidRPr="00AD7D86" w:rsidRDefault="001A7DD9" w:rsidP="008F7468">
      <w:pPr>
        <w:pStyle w:val="aff9"/>
        <w:numPr>
          <w:ilvl w:val="0"/>
          <w:numId w:val="23"/>
        </w:numPr>
        <w:tabs>
          <w:tab w:val="left" w:pos="1134"/>
          <w:tab w:val="left" w:pos="1276"/>
        </w:tabs>
        <w:ind w:left="0" w:firstLine="709"/>
        <w:rPr>
          <w:sz w:val="26"/>
          <w:szCs w:val="26"/>
        </w:rPr>
      </w:pPr>
      <w:r>
        <w:rPr>
          <w:sz w:val="26"/>
          <w:szCs w:val="26"/>
        </w:rPr>
        <w:t xml:space="preserve">спортивный </w:t>
      </w:r>
      <w:r w:rsidR="00A96B70" w:rsidRPr="00AD7D86">
        <w:rPr>
          <w:sz w:val="26"/>
          <w:szCs w:val="26"/>
        </w:rPr>
        <w:t xml:space="preserve">зал </w:t>
      </w:r>
      <w:r>
        <w:rPr>
          <w:sz w:val="26"/>
          <w:szCs w:val="26"/>
        </w:rPr>
        <w:t>общего пользования</w:t>
      </w:r>
      <w:r w:rsidR="001536F8" w:rsidRPr="00AD7D86">
        <w:rPr>
          <w:sz w:val="26"/>
          <w:szCs w:val="26"/>
        </w:rPr>
        <w:t xml:space="preserve"> – в деревне </w:t>
      </w:r>
      <w:r w:rsidR="00AD7D86">
        <w:rPr>
          <w:sz w:val="26"/>
          <w:szCs w:val="26"/>
        </w:rPr>
        <w:t>Быково</w:t>
      </w:r>
      <w:r w:rsidR="001536F8" w:rsidRPr="00AD7D86">
        <w:rPr>
          <w:sz w:val="26"/>
          <w:szCs w:val="26"/>
        </w:rPr>
        <w:t xml:space="preserve"> – с общей площадью не менее </w:t>
      </w:r>
      <w:r>
        <w:rPr>
          <w:sz w:val="26"/>
          <w:szCs w:val="26"/>
        </w:rPr>
        <w:t>22,86</w:t>
      </w:r>
      <w:r w:rsidR="001536F8" w:rsidRPr="00AD7D86">
        <w:rPr>
          <w:sz w:val="26"/>
          <w:szCs w:val="26"/>
        </w:rPr>
        <w:t xml:space="preserve"> м</w:t>
      </w:r>
      <w:r w:rsidR="001536F8" w:rsidRPr="00AD7D86">
        <w:rPr>
          <w:sz w:val="26"/>
          <w:szCs w:val="26"/>
          <w:vertAlign w:val="superscript"/>
        </w:rPr>
        <w:t>2</w:t>
      </w:r>
      <w:r w:rsidR="001536F8" w:rsidRPr="00AD7D86">
        <w:rPr>
          <w:sz w:val="26"/>
          <w:szCs w:val="26"/>
        </w:rPr>
        <w:t>;</w:t>
      </w:r>
    </w:p>
    <w:p w:rsidR="007B385C" w:rsidRPr="00810964" w:rsidRDefault="007B385C" w:rsidP="00DE7333">
      <w:pPr>
        <w:pStyle w:val="aff9"/>
        <w:tabs>
          <w:tab w:val="left" w:pos="1134"/>
          <w:tab w:val="left" w:pos="1276"/>
        </w:tabs>
        <w:ind w:left="0"/>
        <w:rPr>
          <w:b/>
          <w:sz w:val="26"/>
          <w:szCs w:val="26"/>
        </w:rPr>
      </w:pPr>
    </w:p>
    <w:p w:rsidR="00DE7333" w:rsidRPr="00810964" w:rsidRDefault="00DE7333" w:rsidP="00DE7333">
      <w:pPr>
        <w:pStyle w:val="aff9"/>
        <w:tabs>
          <w:tab w:val="left" w:pos="1134"/>
          <w:tab w:val="left" w:pos="1276"/>
        </w:tabs>
        <w:ind w:left="0"/>
        <w:rPr>
          <w:b/>
          <w:sz w:val="26"/>
          <w:szCs w:val="26"/>
        </w:rPr>
      </w:pPr>
      <w:r w:rsidRPr="00810964">
        <w:rPr>
          <w:b/>
          <w:sz w:val="26"/>
          <w:szCs w:val="26"/>
        </w:rPr>
        <w:t>Административно</w:t>
      </w:r>
      <w:r w:rsidR="00685656" w:rsidRPr="00810964">
        <w:rPr>
          <w:b/>
          <w:sz w:val="26"/>
          <w:szCs w:val="26"/>
        </w:rPr>
        <w:t xml:space="preserve"> – </w:t>
      </w:r>
      <w:r w:rsidRPr="00810964">
        <w:rPr>
          <w:b/>
          <w:sz w:val="26"/>
          <w:szCs w:val="26"/>
        </w:rPr>
        <w:t>деловые и хозяйственные учреждения</w:t>
      </w:r>
    </w:p>
    <w:p w:rsidR="00DE7333" w:rsidRPr="00AD7D86" w:rsidRDefault="00DE7333" w:rsidP="00DE7333">
      <w:pPr>
        <w:pStyle w:val="aff9"/>
        <w:tabs>
          <w:tab w:val="left" w:pos="1134"/>
          <w:tab w:val="left" w:pos="1276"/>
        </w:tabs>
        <w:ind w:left="0"/>
        <w:rPr>
          <w:sz w:val="26"/>
          <w:szCs w:val="26"/>
        </w:rPr>
      </w:pPr>
      <w:r w:rsidRPr="00810964">
        <w:rPr>
          <w:sz w:val="26"/>
          <w:szCs w:val="26"/>
        </w:rPr>
        <w:t xml:space="preserve">В целях удовлетворения потребностей постоянного и временного населения </w:t>
      </w:r>
      <w:r w:rsidRPr="00AD7D86">
        <w:rPr>
          <w:sz w:val="26"/>
          <w:szCs w:val="26"/>
        </w:rPr>
        <w:t xml:space="preserve">на расчетный период </w:t>
      </w:r>
      <w:r w:rsidR="00810964" w:rsidRPr="00AD7D86">
        <w:rPr>
          <w:sz w:val="26"/>
          <w:szCs w:val="26"/>
        </w:rPr>
        <w:t>Г</w:t>
      </w:r>
      <w:r w:rsidRPr="00AD7D86">
        <w:rPr>
          <w:sz w:val="26"/>
          <w:szCs w:val="26"/>
        </w:rPr>
        <w:t>ен</w:t>
      </w:r>
      <w:r w:rsidR="00810964" w:rsidRPr="00AD7D86">
        <w:rPr>
          <w:sz w:val="26"/>
          <w:szCs w:val="26"/>
        </w:rPr>
        <w:t xml:space="preserve">еральным </w:t>
      </w:r>
      <w:r w:rsidRPr="00AD7D86">
        <w:rPr>
          <w:sz w:val="26"/>
          <w:szCs w:val="26"/>
        </w:rPr>
        <w:t>планом предусмотрено размещение следующих объектов:</w:t>
      </w:r>
    </w:p>
    <w:p w:rsidR="009D4CA2" w:rsidRPr="00AD7D86" w:rsidRDefault="009D4CA2" w:rsidP="008F7468">
      <w:pPr>
        <w:pStyle w:val="aff9"/>
        <w:numPr>
          <w:ilvl w:val="0"/>
          <w:numId w:val="24"/>
        </w:numPr>
        <w:tabs>
          <w:tab w:val="left" w:pos="1134"/>
          <w:tab w:val="left" w:pos="1276"/>
        </w:tabs>
        <w:ind w:left="0" w:firstLine="709"/>
        <w:rPr>
          <w:sz w:val="26"/>
          <w:szCs w:val="26"/>
        </w:rPr>
      </w:pPr>
      <w:r w:rsidRPr="00AD7D86">
        <w:rPr>
          <w:sz w:val="26"/>
          <w:szCs w:val="26"/>
        </w:rPr>
        <w:t>отделени</w:t>
      </w:r>
      <w:r w:rsidR="00273B43" w:rsidRPr="00AD7D86">
        <w:rPr>
          <w:sz w:val="26"/>
          <w:szCs w:val="26"/>
        </w:rPr>
        <w:t>е</w:t>
      </w:r>
      <w:r w:rsidRPr="00AD7D86">
        <w:rPr>
          <w:sz w:val="26"/>
          <w:szCs w:val="26"/>
        </w:rPr>
        <w:t xml:space="preserve"> (филиал) коммерческого банка</w:t>
      </w:r>
      <w:r w:rsidR="00FF2649" w:rsidRPr="00AD7D86">
        <w:rPr>
          <w:sz w:val="26"/>
          <w:szCs w:val="26"/>
        </w:rPr>
        <w:t xml:space="preserve"> (возможно, Сбербанка России)</w:t>
      </w:r>
      <w:r w:rsidRPr="00AD7D86">
        <w:rPr>
          <w:sz w:val="26"/>
          <w:szCs w:val="26"/>
        </w:rPr>
        <w:t xml:space="preserve"> – 1 на поселение – в </w:t>
      </w:r>
      <w:r w:rsidR="001536F8" w:rsidRPr="00AD7D86">
        <w:rPr>
          <w:sz w:val="26"/>
          <w:szCs w:val="26"/>
        </w:rPr>
        <w:t>деревн</w:t>
      </w:r>
      <w:r w:rsidR="007B385C" w:rsidRPr="00AD7D86">
        <w:rPr>
          <w:sz w:val="26"/>
          <w:szCs w:val="26"/>
        </w:rPr>
        <w:t xml:space="preserve">е </w:t>
      </w:r>
      <w:r w:rsidR="00AD7D86" w:rsidRPr="00AD7D86">
        <w:rPr>
          <w:sz w:val="26"/>
          <w:szCs w:val="26"/>
        </w:rPr>
        <w:t>Быково</w:t>
      </w:r>
      <w:r w:rsidRPr="00AD7D86">
        <w:rPr>
          <w:sz w:val="26"/>
          <w:szCs w:val="26"/>
        </w:rPr>
        <w:t>;</w:t>
      </w:r>
    </w:p>
    <w:p w:rsidR="009D4CA2" w:rsidRPr="00AD7D86" w:rsidRDefault="009D4CA2" w:rsidP="008F7468">
      <w:pPr>
        <w:pStyle w:val="aff9"/>
        <w:numPr>
          <w:ilvl w:val="0"/>
          <w:numId w:val="24"/>
        </w:numPr>
        <w:tabs>
          <w:tab w:val="left" w:pos="1134"/>
        </w:tabs>
        <w:ind w:left="0" w:firstLine="709"/>
        <w:rPr>
          <w:rFonts w:eastAsia="TimesNewRomanPSMT"/>
          <w:sz w:val="26"/>
          <w:szCs w:val="26"/>
          <w:lang w:eastAsia="en-US"/>
        </w:rPr>
      </w:pPr>
      <w:r w:rsidRPr="00AD7D86">
        <w:rPr>
          <w:rFonts w:eastAsia="TimesNewRomanPSMT"/>
          <w:sz w:val="26"/>
          <w:szCs w:val="26"/>
          <w:lang w:eastAsia="en-US"/>
        </w:rPr>
        <w:t xml:space="preserve">площадки для отдыха, пляжи, парки и скверы – в целях создания условий для массового отдыха жителей поселения – в </w:t>
      </w:r>
      <w:r w:rsidR="001536F8" w:rsidRPr="00AD7D86">
        <w:rPr>
          <w:rFonts w:eastAsia="TimesNewRomanPSMT"/>
          <w:sz w:val="26"/>
          <w:szCs w:val="26"/>
          <w:lang w:eastAsia="en-US"/>
        </w:rPr>
        <w:t>деревн</w:t>
      </w:r>
      <w:r w:rsidR="00810964" w:rsidRPr="00AD7D86">
        <w:rPr>
          <w:rFonts w:eastAsia="TimesNewRomanPSMT"/>
          <w:sz w:val="26"/>
          <w:szCs w:val="26"/>
          <w:lang w:eastAsia="en-US"/>
        </w:rPr>
        <w:t>е</w:t>
      </w:r>
      <w:r w:rsidR="003E2096" w:rsidRPr="00AD7D86">
        <w:rPr>
          <w:rFonts w:eastAsia="TimesNewRomanPSMT"/>
          <w:sz w:val="26"/>
          <w:szCs w:val="26"/>
          <w:lang w:eastAsia="en-US"/>
        </w:rPr>
        <w:t xml:space="preserve"> </w:t>
      </w:r>
      <w:r w:rsidR="00AD7D86" w:rsidRPr="00AD7D86">
        <w:rPr>
          <w:rFonts w:eastAsia="TimesNewRomanPSMT"/>
          <w:sz w:val="26"/>
          <w:szCs w:val="26"/>
          <w:lang w:eastAsia="en-US"/>
        </w:rPr>
        <w:t>Быково.</w:t>
      </w:r>
    </w:p>
    <w:p w:rsidR="00B236B6" w:rsidRPr="00810964" w:rsidRDefault="00B236B6" w:rsidP="00D21F8C">
      <w:pPr>
        <w:widowControl w:val="0"/>
        <w:suppressAutoHyphens/>
        <w:spacing w:after="0" w:line="360" w:lineRule="auto"/>
        <w:ind w:firstLine="709"/>
        <w:jc w:val="both"/>
        <w:rPr>
          <w:rFonts w:ascii="Times New Roman" w:eastAsia="Arial Unicode MS" w:hAnsi="Times New Roman"/>
          <w:sz w:val="26"/>
          <w:szCs w:val="26"/>
        </w:rPr>
      </w:pPr>
      <w:r w:rsidRPr="00810964">
        <w:rPr>
          <w:rFonts w:ascii="Times New Roman" w:eastAsia="Arial Unicode MS" w:hAnsi="Times New Roman"/>
          <w:sz w:val="26"/>
          <w:szCs w:val="26"/>
        </w:rPr>
        <w:t xml:space="preserve">Реализация указанных мероприятий позволит сформировать в </w:t>
      </w:r>
      <w:r w:rsidR="00533A76" w:rsidRPr="00533A76">
        <w:rPr>
          <w:rFonts w:ascii="Times New Roman" w:hAnsi="Times New Roman"/>
          <w:sz w:val="26"/>
          <w:szCs w:val="26"/>
        </w:rPr>
        <w:t>Балакирев</w:t>
      </w:r>
      <w:r w:rsidRPr="00533A76">
        <w:rPr>
          <w:rFonts w:ascii="Times New Roman" w:eastAsia="Arial Unicode MS" w:hAnsi="Times New Roman"/>
          <w:color w:val="403152" w:themeColor="accent4" w:themeShade="80"/>
          <w:sz w:val="26"/>
          <w:szCs w:val="26"/>
        </w:rPr>
        <w:t>ском</w:t>
      </w:r>
      <w:r w:rsidRPr="00810964">
        <w:rPr>
          <w:rFonts w:ascii="Times New Roman" w:eastAsia="Arial Unicode MS" w:hAnsi="Times New Roman"/>
          <w:sz w:val="26"/>
          <w:szCs w:val="26"/>
        </w:rPr>
        <w:t xml:space="preserve"> сельском поселении социально</w:t>
      </w:r>
      <w:r w:rsidR="001536F8">
        <w:rPr>
          <w:rFonts w:ascii="Times New Roman" w:eastAsia="Arial Unicode MS" w:hAnsi="Times New Roman"/>
          <w:sz w:val="26"/>
          <w:szCs w:val="26"/>
        </w:rPr>
        <w:t xml:space="preserve"> </w:t>
      </w:r>
      <w:r w:rsidR="00BF2292" w:rsidRPr="00810964">
        <w:rPr>
          <w:rFonts w:ascii="Times New Roman" w:eastAsia="Arial Unicode MS" w:hAnsi="Times New Roman"/>
          <w:sz w:val="26"/>
          <w:szCs w:val="26"/>
        </w:rPr>
        <w:t>–</w:t>
      </w:r>
      <w:r w:rsidR="001536F8">
        <w:rPr>
          <w:rFonts w:ascii="Times New Roman" w:eastAsia="Arial Unicode MS" w:hAnsi="Times New Roman"/>
          <w:sz w:val="26"/>
          <w:szCs w:val="26"/>
        </w:rPr>
        <w:t xml:space="preserve"> </w:t>
      </w:r>
      <w:r w:rsidRPr="00810964">
        <w:rPr>
          <w:rFonts w:ascii="Times New Roman" w:eastAsia="Arial Unicode MS" w:hAnsi="Times New Roman"/>
          <w:sz w:val="26"/>
          <w:szCs w:val="26"/>
        </w:rPr>
        <w:t>культурную систему обслуживания, которая сможет обеспечить население всеми необходимыми в разумных, экономически оправданных пределах по радиусу доступности и ассортименту услугами; повысить уровень жизни населения, создать полноценные условия труда, быта и отдыха жителей поселения.</w:t>
      </w:r>
    </w:p>
    <w:p w:rsidR="001536F8" w:rsidRPr="0098682F" w:rsidRDefault="001536F8" w:rsidP="001536F8">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A54796" w:rsidRPr="00810964" w:rsidRDefault="00A54796" w:rsidP="00A54796">
      <w:pPr>
        <w:shd w:val="clear" w:color="auto" w:fill="FFFFFF"/>
        <w:spacing w:after="0" w:line="360" w:lineRule="auto"/>
        <w:ind w:firstLine="709"/>
        <w:jc w:val="both"/>
        <w:rPr>
          <w:rFonts w:ascii="Times New Roman" w:eastAsia="Times New Roman" w:hAnsi="Times New Roman"/>
          <w:sz w:val="26"/>
          <w:szCs w:val="26"/>
          <w:lang w:eastAsia="ru-RU"/>
        </w:rPr>
      </w:pPr>
      <w:r w:rsidRPr="00810964">
        <w:rPr>
          <w:rFonts w:ascii="Times New Roman" w:hAnsi="Times New Roman"/>
          <w:b/>
          <w:bCs/>
          <w:sz w:val="26"/>
          <w:szCs w:val="26"/>
        </w:rPr>
        <w:lastRenderedPageBreak/>
        <w:t>2.</w:t>
      </w:r>
      <w:r w:rsidR="001536F8">
        <w:rPr>
          <w:rFonts w:ascii="Times New Roman" w:hAnsi="Times New Roman"/>
          <w:b/>
          <w:bCs/>
          <w:sz w:val="26"/>
          <w:szCs w:val="26"/>
        </w:rPr>
        <w:t>7</w:t>
      </w:r>
      <w:r w:rsidR="001536F8">
        <w:rPr>
          <w:rFonts w:ascii="Times New Roman" w:hAnsi="Times New Roman"/>
          <w:b/>
          <w:bCs/>
          <w:sz w:val="26"/>
          <w:szCs w:val="26"/>
        </w:rPr>
        <w:tab/>
      </w:r>
      <w:r w:rsidRPr="00810964">
        <w:rPr>
          <w:rFonts w:ascii="Times New Roman" w:hAnsi="Times New Roman"/>
          <w:b/>
          <w:bCs/>
          <w:sz w:val="26"/>
          <w:szCs w:val="26"/>
        </w:rPr>
        <w:t>Экономическое развитие сельского поселения</w:t>
      </w:r>
    </w:p>
    <w:p w:rsidR="001536F8" w:rsidRDefault="001536F8" w:rsidP="001536F8">
      <w:pPr>
        <w:spacing w:after="0" w:line="360" w:lineRule="auto"/>
        <w:jc w:val="both"/>
        <w:rPr>
          <w:rFonts w:ascii="Times New Roman" w:hAnsi="Times New Roman"/>
          <w:sz w:val="26"/>
          <w:szCs w:val="26"/>
        </w:rPr>
      </w:pPr>
    </w:p>
    <w:p w:rsidR="00A54796" w:rsidRPr="00A859FD" w:rsidRDefault="00A54796" w:rsidP="00A54796">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Уровень развития экономики </w:t>
      </w:r>
      <w:r w:rsidR="00533A76" w:rsidRPr="00533A76">
        <w:rPr>
          <w:rFonts w:ascii="Times New Roman" w:hAnsi="Times New Roman"/>
          <w:sz w:val="26"/>
          <w:szCs w:val="26"/>
        </w:rPr>
        <w:t>Балакиревского</w:t>
      </w:r>
      <w:r w:rsidRPr="00A859FD">
        <w:rPr>
          <w:rFonts w:ascii="Times New Roman" w:hAnsi="Times New Roman"/>
          <w:sz w:val="26"/>
          <w:szCs w:val="26"/>
        </w:rPr>
        <w:t xml:space="preserve"> сельского поселения можно оценить как низкий. Фактически он соответствует доиндустриальным ф</w:t>
      </w:r>
      <w:r w:rsidR="00685656" w:rsidRPr="00A859FD">
        <w:rPr>
          <w:rFonts w:ascii="Times New Roman" w:hAnsi="Times New Roman"/>
          <w:sz w:val="26"/>
          <w:szCs w:val="26"/>
        </w:rPr>
        <w:t>ормам экономических отношений.</w:t>
      </w:r>
    </w:p>
    <w:p w:rsidR="00685656" w:rsidRPr="00AD7D86" w:rsidRDefault="00A54796" w:rsidP="0047193A">
      <w:pPr>
        <w:spacing w:after="0" w:line="360" w:lineRule="auto"/>
        <w:ind w:firstLine="709"/>
        <w:jc w:val="both"/>
        <w:rPr>
          <w:rFonts w:ascii="Times New Roman" w:hAnsi="Times New Roman"/>
          <w:sz w:val="26"/>
          <w:szCs w:val="26"/>
        </w:rPr>
      </w:pPr>
      <w:r w:rsidRPr="00AD7D86">
        <w:rPr>
          <w:rFonts w:ascii="Times New Roman" w:hAnsi="Times New Roman"/>
          <w:sz w:val="26"/>
          <w:szCs w:val="26"/>
        </w:rPr>
        <w:t>К положительным чертам экономического развития сельского поселени</w:t>
      </w:r>
      <w:r w:rsidR="00CB36AC" w:rsidRPr="00AD7D86">
        <w:rPr>
          <w:rFonts w:ascii="Times New Roman" w:hAnsi="Times New Roman"/>
          <w:sz w:val="26"/>
          <w:szCs w:val="26"/>
        </w:rPr>
        <w:t xml:space="preserve">я можно отнести </w:t>
      </w:r>
      <w:r w:rsidR="0047193A" w:rsidRPr="00AD7D86">
        <w:rPr>
          <w:rFonts w:ascii="Times New Roman" w:hAnsi="Times New Roman"/>
          <w:sz w:val="26"/>
          <w:szCs w:val="26"/>
        </w:rPr>
        <w:t>налич</w:t>
      </w:r>
      <w:r w:rsidRPr="00AD7D86">
        <w:rPr>
          <w:rFonts w:ascii="Times New Roman" w:hAnsi="Times New Roman"/>
          <w:sz w:val="26"/>
          <w:szCs w:val="26"/>
        </w:rPr>
        <w:t>ие</w:t>
      </w:r>
      <w:r w:rsidR="003E2096" w:rsidRPr="00AD7D86">
        <w:rPr>
          <w:rFonts w:ascii="Times New Roman" w:hAnsi="Times New Roman"/>
          <w:sz w:val="26"/>
          <w:szCs w:val="26"/>
        </w:rPr>
        <w:t xml:space="preserve"> </w:t>
      </w:r>
      <w:r w:rsidR="001536F8" w:rsidRPr="00AD7D86">
        <w:rPr>
          <w:rFonts w:ascii="Times New Roman" w:hAnsi="Times New Roman"/>
          <w:sz w:val="26"/>
          <w:szCs w:val="26"/>
        </w:rPr>
        <w:t xml:space="preserve">на территории </w:t>
      </w:r>
      <w:r w:rsidR="00D2512A" w:rsidRPr="00AD7D86">
        <w:rPr>
          <w:rFonts w:ascii="Times New Roman" w:hAnsi="Times New Roman"/>
          <w:sz w:val="26"/>
          <w:szCs w:val="26"/>
        </w:rPr>
        <w:t>Балакиревского</w:t>
      </w:r>
      <w:r w:rsidR="001536F8" w:rsidRPr="00AD7D86">
        <w:rPr>
          <w:rFonts w:ascii="Times New Roman" w:hAnsi="Times New Roman"/>
          <w:sz w:val="26"/>
          <w:szCs w:val="26"/>
        </w:rPr>
        <w:t xml:space="preserve"> сельского поселения </w:t>
      </w:r>
      <w:r w:rsidRPr="00AD7D86">
        <w:rPr>
          <w:rFonts w:ascii="Times New Roman" w:hAnsi="Times New Roman"/>
          <w:sz w:val="26"/>
          <w:szCs w:val="26"/>
        </w:rPr>
        <w:t xml:space="preserve">ООО </w:t>
      </w:r>
      <w:r w:rsidR="00AD7D86" w:rsidRPr="00AD7D86">
        <w:rPr>
          <w:rFonts w:ascii="Times New Roman" w:hAnsi="Times New Roman"/>
          <w:sz w:val="26"/>
          <w:szCs w:val="26"/>
        </w:rPr>
        <w:t>«Гринвуд» и ООО «Экотуризм».</w:t>
      </w:r>
    </w:p>
    <w:p w:rsidR="00A54796" w:rsidRPr="0047193A" w:rsidRDefault="00A54796" w:rsidP="00A54796">
      <w:pPr>
        <w:spacing w:after="0" w:line="360" w:lineRule="auto"/>
        <w:ind w:firstLine="709"/>
        <w:jc w:val="both"/>
        <w:rPr>
          <w:rFonts w:ascii="Times New Roman" w:hAnsi="Times New Roman"/>
          <w:sz w:val="26"/>
          <w:szCs w:val="26"/>
        </w:rPr>
      </w:pPr>
      <w:r w:rsidRPr="0047193A">
        <w:rPr>
          <w:rFonts w:ascii="Times New Roman" w:hAnsi="Times New Roman"/>
          <w:sz w:val="26"/>
          <w:szCs w:val="26"/>
        </w:rPr>
        <w:t>К отрицательным чертам развития экономики сельского поселения на современном этапе можно отнести:</w:t>
      </w:r>
    </w:p>
    <w:p w:rsidR="00A54796" w:rsidRPr="00810964" w:rsidRDefault="0068565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 xml:space="preserve">слабое развитие </w:t>
      </w:r>
      <w:r w:rsidR="00A54796" w:rsidRPr="00810964">
        <w:rPr>
          <w:rFonts w:ascii="Times New Roman" w:hAnsi="Times New Roman"/>
          <w:sz w:val="26"/>
          <w:szCs w:val="26"/>
        </w:rPr>
        <w:t>фермерских хозяйств;</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pacing w:val="-4"/>
          <w:sz w:val="26"/>
          <w:szCs w:val="26"/>
        </w:rPr>
        <w:t>отсутствие индустриальных коллективных сельскохозяйственных производителей</w:t>
      </w:r>
      <w:r w:rsidR="00685656" w:rsidRPr="00810964">
        <w:rPr>
          <w:rFonts w:ascii="Times New Roman" w:hAnsi="Times New Roman"/>
          <w:sz w:val="26"/>
          <w:szCs w:val="26"/>
        </w:rPr>
        <w:t>;</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pacing w:val="-4"/>
          <w:sz w:val="26"/>
          <w:szCs w:val="26"/>
        </w:rPr>
        <w:t>отсутствие</w:t>
      </w:r>
      <w:r w:rsidRPr="00810964">
        <w:rPr>
          <w:rFonts w:ascii="Times New Roman" w:hAnsi="Times New Roman"/>
          <w:sz w:val="26"/>
          <w:szCs w:val="26"/>
        </w:rPr>
        <w:t xml:space="preserve"> традиционных ремесел и промыслов;</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 xml:space="preserve">предприятия торговли в сельском поселении в основном ориентированы на продажу </w:t>
      </w:r>
      <w:r w:rsidR="002F6C0A">
        <w:rPr>
          <w:rFonts w:ascii="Times New Roman" w:hAnsi="Times New Roman"/>
          <w:sz w:val="26"/>
          <w:szCs w:val="26"/>
        </w:rPr>
        <w:t>«</w:t>
      </w:r>
      <w:r w:rsidRPr="00810964">
        <w:rPr>
          <w:rFonts w:ascii="Times New Roman" w:hAnsi="Times New Roman"/>
          <w:sz w:val="26"/>
          <w:szCs w:val="26"/>
        </w:rPr>
        <w:t>привозной</w:t>
      </w:r>
      <w:r w:rsidR="002F6C0A">
        <w:rPr>
          <w:rFonts w:ascii="Times New Roman" w:hAnsi="Times New Roman"/>
          <w:sz w:val="26"/>
          <w:szCs w:val="26"/>
        </w:rPr>
        <w:t>»</w:t>
      </w:r>
      <w:r w:rsidRPr="00810964">
        <w:rPr>
          <w:rFonts w:ascii="Times New Roman" w:hAnsi="Times New Roman"/>
          <w:sz w:val="26"/>
          <w:szCs w:val="26"/>
        </w:rPr>
        <w:t xml:space="preserve"> продукции. Программы продажи продуктов собственного производства нет. Так же</w:t>
      </w:r>
      <w:r w:rsidR="00F82111">
        <w:rPr>
          <w:rFonts w:ascii="Times New Roman" w:hAnsi="Times New Roman"/>
          <w:sz w:val="26"/>
          <w:szCs w:val="26"/>
        </w:rPr>
        <w:t>,</w:t>
      </w:r>
      <w:r w:rsidRPr="00810964">
        <w:rPr>
          <w:rFonts w:ascii="Times New Roman" w:hAnsi="Times New Roman"/>
          <w:sz w:val="26"/>
          <w:szCs w:val="26"/>
        </w:rPr>
        <w:t xml:space="preserve"> как нет стратегии собственного производства прод</w:t>
      </w:r>
      <w:r w:rsidR="00685656" w:rsidRPr="00810964">
        <w:rPr>
          <w:rFonts w:ascii="Times New Roman" w:hAnsi="Times New Roman"/>
          <w:sz w:val="26"/>
          <w:szCs w:val="26"/>
        </w:rPr>
        <w:t xml:space="preserve">уктов и </w:t>
      </w:r>
      <w:r w:rsidRPr="00810964">
        <w:rPr>
          <w:rFonts w:ascii="Times New Roman" w:hAnsi="Times New Roman"/>
          <w:sz w:val="26"/>
          <w:szCs w:val="26"/>
        </w:rPr>
        <w:t>выведения их на рынок;</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неиспользование рекреационно</w:t>
      </w:r>
      <w:r w:rsidR="00685656" w:rsidRPr="00810964">
        <w:rPr>
          <w:rFonts w:ascii="Times New Roman" w:hAnsi="Times New Roman"/>
          <w:sz w:val="26"/>
          <w:szCs w:val="26"/>
        </w:rPr>
        <w:t xml:space="preserve"> – </w:t>
      </w:r>
      <w:r w:rsidRPr="00810964">
        <w:rPr>
          <w:rFonts w:ascii="Times New Roman" w:hAnsi="Times New Roman"/>
          <w:sz w:val="26"/>
          <w:szCs w:val="26"/>
        </w:rPr>
        <w:t>туристического потенциала сельского поселения. В</w:t>
      </w:r>
      <w:r w:rsidR="00685656" w:rsidRPr="00810964">
        <w:rPr>
          <w:rFonts w:ascii="Times New Roman" w:hAnsi="Times New Roman"/>
          <w:sz w:val="26"/>
          <w:szCs w:val="26"/>
        </w:rPr>
        <w:t xml:space="preserve"> сельском поселении отсутствует</w:t>
      </w:r>
      <w:r w:rsidRPr="00810964">
        <w:rPr>
          <w:rFonts w:ascii="Times New Roman" w:hAnsi="Times New Roman"/>
          <w:sz w:val="26"/>
          <w:szCs w:val="26"/>
        </w:rPr>
        <w:t xml:space="preserve"> программа экономического использования </w:t>
      </w:r>
      <w:r w:rsidR="0047193A">
        <w:rPr>
          <w:rFonts w:ascii="Times New Roman" w:hAnsi="Times New Roman"/>
          <w:sz w:val="26"/>
          <w:szCs w:val="26"/>
        </w:rPr>
        <w:t xml:space="preserve">краеведческого и </w:t>
      </w:r>
      <w:r w:rsidRPr="00810964">
        <w:rPr>
          <w:rFonts w:ascii="Times New Roman" w:hAnsi="Times New Roman"/>
          <w:sz w:val="26"/>
          <w:szCs w:val="26"/>
        </w:rPr>
        <w:t>рекреационного ресурса;</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трудовые ресурсы сельского поселения используются неэффективно</w:t>
      </w:r>
      <w:r w:rsidR="00685656" w:rsidRPr="00810964">
        <w:rPr>
          <w:rFonts w:ascii="Times New Roman" w:hAnsi="Times New Roman"/>
          <w:sz w:val="26"/>
          <w:szCs w:val="26"/>
        </w:rPr>
        <w:t>.</w:t>
      </w:r>
      <w:r w:rsidR="003E2096">
        <w:rPr>
          <w:rFonts w:ascii="Times New Roman" w:hAnsi="Times New Roman"/>
          <w:sz w:val="26"/>
          <w:szCs w:val="26"/>
        </w:rPr>
        <w:t xml:space="preserve"> </w:t>
      </w:r>
      <w:r w:rsidR="00685656" w:rsidRPr="00810964">
        <w:rPr>
          <w:rFonts w:ascii="Times New Roman" w:hAnsi="Times New Roman"/>
          <w:sz w:val="26"/>
          <w:szCs w:val="26"/>
        </w:rPr>
        <w:t>Т</w:t>
      </w:r>
      <w:r w:rsidRPr="00810964">
        <w:rPr>
          <w:rFonts w:ascii="Times New Roman" w:hAnsi="Times New Roman"/>
          <w:sz w:val="26"/>
          <w:szCs w:val="26"/>
        </w:rPr>
        <w:t>ак часть трудоспособного населения вынуждены искать работу в г</w:t>
      </w:r>
      <w:r w:rsidR="007B385C" w:rsidRPr="00810964">
        <w:rPr>
          <w:rFonts w:ascii="Times New Roman" w:hAnsi="Times New Roman"/>
          <w:sz w:val="26"/>
          <w:szCs w:val="26"/>
        </w:rPr>
        <w:t>ородах Смоленской области</w:t>
      </w:r>
      <w:r w:rsidR="003E2096">
        <w:rPr>
          <w:rFonts w:ascii="Times New Roman" w:hAnsi="Times New Roman"/>
          <w:sz w:val="26"/>
          <w:szCs w:val="26"/>
        </w:rPr>
        <w:t xml:space="preserve"> </w:t>
      </w:r>
      <w:r w:rsidR="00C41DB4" w:rsidRPr="00810964">
        <w:rPr>
          <w:rFonts w:ascii="Times New Roman" w:hAnsi="Times New Roman"/>
          <w:sz w:val="26"/>
          <w:szCs w:val="26"/>
        </w:rPr>
        <w:t xml:space="preserve">и других городах </w:t>
      </w:r>
      <w:r w:rsidRPr="00810964">
        <w:rPr>
          <w:rFonts w:ascii="Times New Roman" w:hAnsi="Times New Roman"/>
          <w:sz w:val="26"/>
          <w:szCs w:val="26"/>
        </w:rPr>
        <w:t>Российской Федерации.</w:t>
      </w:r>
    </w:p>
    <w:p w:rsidR="00A54796" w:rsidRPr="00810964" w:rsidRDefault="00A54796" w:rsidP="00A54796">
      <w:pPr>
        <w:shd w:val="clear" w:color="auto" w:fill="FFFFFF"/>
        <w:spacing w:after="0" w:line="360" w:lineRule="auto"/>
        <w:ind w:firstLine="709"/>
        <w:jc w:val="both"/>
        <w:rPr>
          <w:rFonts w:ascii="Times New Roman" w:hAnsi="Times New Roman"/>
          <w:sz w:val="26"/>
          <w:szCs w:val="26"/>
        </w:rPr>
      </w:pPr>
      <w:r w:rsidRPr="00810964">
        <w:rPr>
          <w:rFonts w:ascii="Times New Roman" w:hAnsi="Times New Roman"/>
          <w:sz w:val="26"/>
          <w:szCs w:val="26"/>
        </w:rPr>
        <w:t>Для более четкого и системного представления о социально</w:t>
      </w:r>
      <w:r w:rsidR="00F82111">
        <w:rPr>
          <w:rFonts w:ascii="Times New Roman" w:hAnsi="Times New Roman"/>
          <w:sz w:val="26"/>
          <w:szCs w:val="26"/>
        </w:rPr>
        <w:t xml:space="preserve"> – </w:t>
      </w:r>
      <w:r w:rsidRPr="00810964">
        <w:rPr>
          <w:rFonts w:ascii="Times New Roman" w:hAnsi="Times New Roman"/>
          <w:sz w:val="26"/>
          <w:szCs w:val="26"/>
        </w:rPr>
        <w:t xml:space="preserve">экономическом развитии </w:t>
      </w:r>
      <w:r w:rsidR="00533A76" w:rsidRPr="00533A76">
        <w:rPr>
          <w:rFonts w:ascii="Times New Roman" w:hAnsi="Times New Roman"/>
          <w:sz w:val="26"/>
          <w:szCs w:val="26"/>
        </w:rPr>
        <w:t>Балакиревского</w:t>
      </w:r>
      <w:r w:rsidRPr="00810964">
        <w:rPr>
          <w:rFonts w:ascii="Times New Roman" w:hAnsi="Times New Roman"/>
          <w:sz w:val="26"/>
          <w:szCs w:val="26"/>
        </w:rPr>
        <w:t xml:space="preserve"> сельского поселения следует выделить преимущества и недостатки (сильные и слабые стороны) поселения (таблица 2</w:t>
      </w:r>
      <w:r w:rsidR="0047193A">
        <w:rPr>
          <w:rFonts w:ascii="Times New Roman" w:hAnsi="Times New Roman"/>
          <w:sz w:val="26"/>
          <w:szCs w:val="26"/>
        </w:rPr>
        <w:t>5</w:t>
      </w:r>
      <w:r w:rsidRPr="00810964">
        <w:rPr>
          <w:rFonts w:ascii="Times New Roman" w:hAnsi="Times New Roman"/>
          <w:sz w:val="26"/>
          <w:szCs w:val="26"/>
        </w:rPr>
        <w:t>).</w:t>
      </w:r>
    </w:p>
    <w:p w:rsidR="00A54796" w:rsidRPr="0047193A" w:rsidRDefault="00A54796" w:rsidP="00A54796">
      <w:pPr>
        <w:rPr>
          <w:rFonts w:ascii="Times New Roman" w:eastAsia="Times New Roman" w:hAnsi="Times New Roman"/>
          <w:sz w:val="26"/>
          <w:szCs w:val="26"/>
          <w:lang w:eastAsia="ru-RU"/>
        </w:rPr>
      </w:pPr>
      <w:r w:rsidRPr="0047193A">
        <w:rPr>
          <w:rFonts w:ascii="Times New Roman" w:hAnsi="Times New Roman"/>
          <w:sz w:val="26"/>
          <w:szCs w:val="26"/>
        </w:rPr>
        <w:br w:type="page"/>
      </w:r>
    </w:p>
    <w:p w:rsidR="00A54796" w:rsidRPr="0047193A" w:rsidRDefault="00A54796" w:rsidP="00A54796">
      <w:pPr>
        <w:shd w:val="clear" w:color="auto" w:fill="FFFFFF"/>
        <w:tabs>
          <w:tab w:val="left" w:pos="709"/>
        </w:tabs>
        <w:ind w:firstLine="709"/>
        <w:jc w:val="both"/>
        <w:rPr>
          <w:rFonts w:ascii="Times New Roman" w:hAnsi="Times New Roman"/>
          <w:b/>
          <w:bCs/>
          <w:sz w:val="26"/>
          <w:szCs w:val="26"/>
        </w:rPr>
        <w:sectPr w:rsidR="00A54796" w:rsidRPr="0047193A" w:rsidSect="00202AF7">
          <w:headerReference w:type="default" r:id="rId18"/>
          <w:pgSz w:w="11906" w:h="16838"/>
          <w:pgMar w:top="1134" w:right="850" w:bottom="1134" w:left="1701" w:header="708" w:footer="708" w:gutter="0"/>
          <w:cols w:space="708"/>
          <w:docGrid w:linePitch="360"/>
        </w:sectPr>
      </w:pPr>
    </w:p>
    <w:p w:rsidR="00A54796" w:rsidRPr="00A859FD" w:rsidRDefault="00A54796" w:rsidP="00A54796">
      <w:pPr>
        <w:shd w:val="clear" w:color="auto" w:fill="FFFFFF"/>
        <w:tabs>
          <w:tab w:val="left" w:pos="709"/>
        </w:tabs>
        <w:ind w:firstLine="709"/>
        <w:jc w:val="right"/>
        <w:rPr>
          <w:rFonts w:ascii="Times New Roman" w:hAnsi="Times New Roman"/>
          <w:bCs/>
          <w:sz w:val="26"/>
          <w:szCs w:val="26"/>
        </w:rPr>
      </w:pPr>
      <w:r w:rsidRPr="00A859FD">
        <w:rPr>
          <w:rFonts w:ascii="Times New Roman" w:hAnsi="Times New Roman"/>
          <w:bCs/>
          <w:sz w:val="26"/>
          <w:szCs w:val="26"/>
        </w:rPr>
        <w:lastRenderedPageBreak/>
        <w:t>Таблица 2</w:t>
      </w:r>
      <w:r w:rsidR="0047193A">
        <w:rPr>
          <w:rFonts w:ascii="Times New Roman" w:hAnsi="Times New Roman"/>
          <w:bCs/>
          <w:sz w:val="26"/>
          <w:szCs w:val="26"/>
        </w:rPr>
        <w:t>5</w:t>
      </w:r>
    </w:p>
    <w:p w:rsidR="00A54796" w:rsidRPr="00A859FD" w:rsidRDefault="00A54796" w:rsidP="00A54796">
      <w:pPr>
        <w:shd w:val="clear" w:color="auto" w:fill="FFFFFF"/>
        <w:tabs>
          <w:tab w:val="left" w:pos="709"/>
        </w:tabs>
        <w:ind w:firstLine="709"/>
        <w:jc w:val="center"/>
        <w:rPr>
          <w:rFonts w:ascii="Times New Roman" w:hAnsi="Times New Roman"/>
          <w:b/>
          <w:sz w:val="26"/>
          <w:szCs w:val="26"/>
        </w:rPr>
      </w:pPr>
      <w:r w:rsidRPr="00A859FD">
        <w:rPr>
          <w:rFonts w:ascii="Times New Roman" w:hAnsi="Times New Roman"/>
          <w:b/>
          <w:bCs/>
          <w:sz w:val="26"/>
          <w:szCs w:val="26"/>
        </w:rPr>
        <w:t xml:space="preserve">Уникальность, конкурентные преимущества и ключевые проблемы </w:t>
      </w:r>
      <w:r w:rsidR="00533A76" w:rsidRPr="00533A76">
        <w:rPr>
          <w:rFonts w:ascii="Times New Roman" w:hAnsi="Times New Roman"/>
          <w:b/>
          <w:sz w:val="26"/>
          <w:szCs w:val="26"/>
        </w:rPr>
        <w:t>Балакиревского</w:t>
      </w:r>
      <w:r w:rsidRPr="00A859FD">
        <w:rPr>
          <w:rFonts w:ascii="Times New Roman" w:hAnsi="Times New Roman"/>
          <w:b/>
          <w:bCs/>
          <w:sz w:val="26"/>
          <w:szCs w:val="26"/>
        </w:rPr>
        <w:t xml:space="preserve"> с</w:t>
      </w:r>
      <w:r w:rsidRPr="00A859FD">
        <w:rPr>
          <w:rFonts w:ascii="Times New Roman" w:hAnsi="Times New Roman"/>
          <w:b/>
          <w:sz w:val="26"/>
          <w:szCs w:val="26"/>
        </w:rPr>
        <w:t>ельского поселения</w:t>
      </w:r>
    </w:p>
    <w:tbl>
      <w:tblPr>
        <w:tblW w:w="14678"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4819"/>
        <w:gridCol w:w="7307"/>
      </w:tblGrid>
      <w:tr w:rsidR="00A54796" w:rsidRPr="00A859FD" w:rsidTr="00200CB3">
        <w:trPr>
          <w:trHeight w:val="651"/>
          <w:tblHeader/>
          <w:jc w:val="center"/>
        </w:trPr>
        <w:tc>
          <w:tcPr>
            <w:tcW w:w="2552" w:type="dxa"/>
            <w:tcBorders>
              <w:bottom w:val="single" w:sz="4" w:space="0" w:color="000000"/>
            </w:tcBorders>
            <w:shd w:val="clear" w:color="auto" w:fill="B6DDE8" w:themeFill="accent5" w:themeFillTint="66"/>
            <w:vAlign w:val="center"/>
          </w:tcPr>
          <w:p w:rsidR="00A54796" w:rsidRPr="00A859FD" w:rsidRDefault="00A54796" w:rsidP="00D21F8C">
            <w:pPr>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Сферы</w:t>
            </w:r>
          </w:p>
        </w:tc>
        <w:tc>
          <w:tcPr>
            <w:tcW w:w="4819" w:type="dxa"/>
            <w:tcBorders>
              <w:bottom w:val="single" w:sz="4" w:space="0" w:color="000000"/>
            </w:tcBorders>
            <w:shd w:val="clear" w:color="auto" w:fill="B6DDE8" w:themeFill="accent5" w:themeFillTint="66"/>
            <w:vAlign w:val="center"/>
          </w:tcPr>
          <w:p w:rsidR="00A54796" w:rsidRPr="00A859FD" w:rsidRDefault="00A54796" w:rsidP="00D21F8C">
            <w:pPr>
              <w:keepNext/>
              <w:keepLines/>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Уникальность, конкурентные преимущества</w:t>
            </w:r>
          </w:p>
        </w:tc>
        <w:tc>
          <w:tcPr>
            <w:tcW w:w="7307" w:type="dxa"/>
            <w:tcBorders>
              <w:bottom w:val="single" w:sz="4" w:space="0" w:color="000000"/>
            </w:tcBorders>
            <w:shd w:val="clear" w:color="auto" w:fill="B6DDE8" w:themeFill="accent5" w:themeFillTint="66"/>
            <w:vAlign w:val="center"/>
          </w:tcPr>
          <w:p w:rsidR="00A54796" w:rsidRPr="00A859FD" w:rsidRDefault="00A54796" w:rsidP="00D21F8C">
            <w:pPr>
              <w:keepNext/>
              <w:keepLines/>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Ключевые проблемы</w:t>
            </w:r>
          </w:p>
        </w:tc>
      </w:tr>
      <w:tr w:rsidR="00200CB3" w:rsidRPr="00A859FD" w:rsidTr="00200CB3">
        <w:trPr>
          <w:trHeight w:val="360"/>
          <w:jc w:val="center"/>
        </w:trPr>
        <w:tc>
          <w:tcPr>
            <w:tcW w:w="14678" w:type="dxa"/>
            <w:gridSpan w:val="3"/>
            <w:shd w:val="clear" w:color="auto" w:fill="FFFF00"/>
            <w:vAlign w:val="center"/>
          </w:tcPr>
          <w:p w:rsidR="00200CB3" w:rsidRPr="00A859FD" w:rsidRDefault="00200CB3" w:rsidP="00200CB3">
            <w:pPr>
              <w:shd w:val="clear" w:color="auto" w:fill="FFFFFF"/>
              <w:tabs>
                <w:tab w:val="left" w:pos="147"/>
                <w:tab w:val="left" w:pos="363"/>
              </w:tabs>
              <w:spacing w:after="0" w:line="240" w:lineRule="auto"/>
              <w:jc w:val="center"/>
              <w:rPr>
                <w:rFonts w:ascii="Times New Roman" w:hAnsi="Times New Roman"/>
                <w:b/>
                <w:sz w:val="20"/>
                <w:szCs w:val="20"/>
              </w:rPr>
            </w:pPr>
            <w:r w:rsidRPr="00A859FD">
              <w:rPr>
                <w:rFonts w:ascii="Times New Roman" w:hAnsi="Times New Roman"/>
                <w:b/>
                <w:sz w:val="20"/>
                <w:szCs w:val="20"/>
              </w:rPr>
              <w:t>1. Ресурсный потенциал</w:t>
            </w:r>
          </w:p>
        </w:tc>
      </w:tr>
      <w:tr w:rsidR="00A54796" w:rsidRPr="00A859FD" w:rsidTr="005D3749">
        <w:trPr>
          <w:trHeight w:val="563"/>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bCs/>
                <w:sz w:val="20"/>
                <w:szCs w:val="20"/>
              </w:rPr>
              <w:t>1.1.</w:t>
            </w:r>
            <w:r w:rsidRPr="00A859FD">
              <w:rPr>
                <w:rFonts w:ascii="Times New Roman" w:hAnsi="Times New Roman"/>
                <w:sz w:val="20"/>
                <w:szCs w:val="20"/>
              </w:rPr>
              <w:t>Географическое положение</w:t>
            </w:r>
          </w:p>
        </w:tc>
        <w:tc>
          <w:tcPr>
            <w:tcW w:w="4819" w:type="dxa"/>
            <w:shd w:val="clear" w:color="auto" w:fill="FFFFFF"/>
            <w:vAlign w:val="center"/>
          </w:tcPr>
          <w:p w:rsidR="00A54796" w:rsidRPr="00A859FD" w:rsidRDefault="007B385C"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С</w:t>
            </w:r>
            <w:r w:rsidR="00A54796" w:rsidRPr="00A859FD">
              <w:rPr>
                <w:rFonts w:ascii="Times New Roman" w:hAnsi="Times New Roman"/>
                <w:sz w:val="20"/>
                <w:szCs w:val="20"/>
              </w:rPr>
              <w:t>ельское поселение расположено в экологически благоприятном месте</w:t>
            </w:r>
          </w:p>
        </w:tc>
        <w:tc>
          <w:tcPr>
            <w:tcW w:w="7307" w:type="dxa"/>
            <w:shd w:val="clear" w:color="auto" w:fill="FFFFFF"/>
            <w:vAlign w:val="center"/>
          </w:tcPr>
          <w:p w:rsidR="00F96E2F" w:rsidRPr="00A859FD" w:rsidRDefault="00E8359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F96E2F" w:rsidRPr="00A859FD">
              <w:rPr>
                <w:rFonts w:ascii="Times New Roman" w:hAnsi="Times New Roman"/>
                <w:sz w:val="20"/>
                <w:szCs w:val="20"/>
              </w:rPr>
              <w:t>Удалённость от областного центра</w:t>
            </w:r>
          </w:p>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Плохое состояние дорожной сети </w:t>
            </w:r>
            <w:r w:rsidRPr="00A859FD">
              <w:rPr>
                <w:rFonts w:ascii="Times New Roman" w:hAnsi="Times New Roman"/>
                <w:sz w:val="20"/>
                <w:szCs w:val="20"/>
              </w:rPr>
              <w:t xml:space="preserve">между населёнными пунктами сельского поселения </w:t>
            </w:r>
            <w:r w:rsidR="00A54796" w:rsidRPr="00A859FD">
              <w:rPr>
                <w:rFonts w:ascii="Times New Roman" w:hAnsi="Times New Roman"/>
                <w:sz w:val="20"/>
                <w:szCs w:val="20"/>
              </w:rPr>
              <w:t>и необходимость её совершенствования и развития</w:t>
            </w:r>
          </w:p>
        </w:tc>
      </w:tr>
      <w:tr w:rsidR="00A54796" w:rsidRPr="00A859FD" w:rsidTr="005D3749">
        <w:trPr>
          <w:trHeight w:val="698"/>
          <w:jc w:val="center"/>
        </w:trPr>
        <w:tc>
          <w:tcPr>
            <w:tcW w:w="2552" w:type="dxa"/>
            <w:tcBorders>
              <w:bottom w:val="single" w:sz="4" w:space="0" w:color="000000"/>
            </w:tcBorders>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1.2. Природно</w:t>
            </w:r>
            <w:r w:rsidR="005D3749" w:rsidRPr="00A859FD">
              <w:rPr>
                <w:rFonts w:ascii="Times New Roman" w:hAnsi="Times New Roman"/>
                <w:sz w:val="20"/>
                <w:szCs w:val="20"/>
              </w:rPr>
              <w:t xml:space="preserve"> – </w:t>
            </w:r>
            <w:r w:rsidRPr="00A859FD">
              <w:rPr>
                <w:rFonts w:ascii="Times New Roman" w:hAnsi="Times New Roman"/>
                <w:sz w:val="20"/>
                <w:szCs w:val="20"/>
              </w:rPr>
              <w:t>ресурсный потенциал</w:t>
            </w:r>
          </w:p>
        </w:tc>
        <w:tc>
          <w:tcPr>
            <w:tcW w:w="4819" w:type="dxa"/>
            <w:tcBorders>
              <w:bottom w:val="single" w:sz="4" w:space="0" w:color="000000"/>
            </w:tcBorders>
            <w:shd w:val="clear" w:color="auto" w:fill="FFFFFF"/>
            <w:vAlign w:val="center"/>
          </w:tcPr>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Благоприятный климат</w:t>
            </w:r>
          </w:p>
          <w:p w:rsidR="00F636B3"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Наличие свободных территорий для расширения хозяйственной деятельности</w:t>
            </w:r>
          </w:p>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Наличие угодий для сельского хозяйства</w:t>
            </w:r>
          </w:p>
        </w:tc>
        <w:tc>
          <w:tcPr>
            <w:tcW w:w="7307" w:type="dxa"/>
            <w:tcBorders>
              <w:bottom w:val="single" w:sz="4" w:space="0" w:color="000000"/>
            </w:tcBorders>
            <w:shd w:val="clear" w:color="auto" w:fill="FFFFFF"/>
            <w:vAlign w:val="center"/>
          </w:tcPr>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Недостаточно эффективное использование водных и земельных ресурсов</w:t>
            </w:r>
          </w:p>
        </w:tc>
      </w:tr>
      <w:tr w:rsidR="00A54796" w:rsidRPr="00A859FD" w:rsidTr="00D21F8C">
        <w:trPr>
          <w:trHeight w:val="264"/>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 w:val="left" w:pos="363"/>
              </w:tabs>
              <w:spacing w:after="0" w:line="240" w:lineRule="auto"/>
              <w:jc w:val="center"/>
              <w:rPr>
                <w:rFonts w:ascii="Times New Roman" w:hAnsi="Times New Roman"/>
                <w:b/>
                <w:bCs/>
                <w:sz w:val="20"/>
                <w:szCs w:val="20"/>
              </w:rPr>
            </w:pPr>
            <w:r w:rsidRPr="00A859FD">
              <w:rPr>
                <w:rFonts w:ascii="Times New Roman" w:hAnsi="Times New Roman"/>
                <w:b/>
                <w:bCs/>
                <w:sz w:val="20"/>
                <w:szCs w:val="20"/>
              </w:rPr>
              <w:t>2. Качество жизни населения</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 Демография</w:t>
            </w:r>
          </w:p>
        </w:tc>
        <w:tc>
          <w:tcPr>
            <w:tcW w:w="4819" w:type="dxa"/>
            <w:shd w:val="clear" w:color="auto" w:fill="FFFFFF"/>
            <w:vAlign w:val="center"/>
          </w:tcPr>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Увеличение в дальнейшем численности населения за счёт миграционного прироста, роста уровня рождаемости</w:t>
            </w: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Сокращение численности населения за счет естественной убыли</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уровень смертности населения, превышение смертности над рождаемостью</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удельный вес населения пенсионного и предпенсионного возраста и малый удельный вес населения в возрасте до 18 лет</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2.2. Уровень жизни населения, заработная плата</w:t>
            </w:r>
          </w:p>
        </w:tc>
        <w:tc>
          <w:tcPr>
            <w:tcW w:w="4819"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Возможность получения дополнительных доходов в натуральной форме от ведения личного подсобного хозяйства</w:t>
            </w: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 xml:space="preserve"> Отставание уровня средней за</w:t>
            </w:r>
            <w:r w:rsidR="00A54796" w:rsidRPr="00A859FD">
              <w:rPr>
                <w:rFonts w:ascii="Times New Roman" w:hAnsi="Times New Roman"/>
                <w:sz w:val="20"/>
                <w:szCs w:val="20"/>
              </w:rPr>
              <w:t>работной платы от среднеобластного показателя</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w:t>
            </w:r>
            <w:r w:rsidR="00BF3EC6" w:rsidRPr="00A859FD">
              <w:rPr>
                <w:rFonts w:ascii="Times New Roman" w:hAnsi="Times New Roman"/>
                <w:sz w:val="20"/>
                <w:szCs w:val="20"/>
              </w:rPr>
              <w:t>уровень</w:t>
            </w:r>
            <w:r w:rsidR="00A54796" w:rsidRPr="00A859FD">
              <w:rPr>
                <w:rFonts w:ascii="Times New Roman" w:hAnsi="Times New Roman"/>
                <w:sz w:val="20"/>
                <w:szCs w:val="20"/>
              </w:rPr>
              <w:t xml:space="preserve"> межотраслевой дифференциации среднемесячной номинальной заработной платы</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Низкий уровень заработной платы в социальной сфере</w:t>
            </w:r>
          </w:p>
          <w:p w:rsidR="00316DBD"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Основные расходы населения обеспечивают только минимальные жизненно – необходимые потребности</w:t>
            </w:r>
          </w:p>
        </w:tc>
      </w:tr>
      <w:tr w:rsidR="00A54796" w:rsidRPr="00A859FD" w:rsidTr="00D21F8C">
        <w:trPr>
          <w:trHeight w:val="651"/>
          <w:jc w:val="center"/>
        </w:trPr>
        <w:tc>
          <w:tcPr>
            <w:tcW w:w="2552" w:type="dxa"/>
            <w:shd w:val="clear" w:color="auto" w:fill="FFFFFF"/>
            <w:vAlign w:val="center"/>
          </w:tcPr>
          <w:p w:rsidR="00A54796" w:rsidRPr="00A859FD" w:rsidRDefault="00F96E2F"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2.3. Социальная за</w:t>
            </w:r>
            <w:r w:rsidR="00A54796" w:rsidRPr="00A859FD">
              <w:rPr>
                <w:rFonts w:ascii="Times New Roman" w:hAnsi="Times New Roman"/>
                <w:sz w:val="20"/>
                <w:szCs w:val="20"/>
              </w:rPr>
              <w:t>щита населения</w:t>
            </w:r>
          </w:p>
        </w:tc>
        <w:tc>
          <w:tcPr>
            <w:tcW w:w="4819"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Незначительный</w:t>
            </w:r>
            <w:r w:rsidR="00A54796" w:rsidRPr="00A859FD">
              <w:rPr>
                <w:rFonts w:ascii="Times New Roman" w:hAnsi="Times New Roman"/>
                <w:sz w:val="20"/>
                <w:szCs w:val="20"/>
              </w:rPr>
              <w:t xml:space="preserve"> рост среднего размера пенсий</w:t>
            </w:r>
          </w:p>
          <w:p w:rsidR="00A54796" w:rsidRPr="00A859FD" w:rsidRDefault="00A54796" w:rsidP="00D21F8C">
            <w:pPr>
              <w:shd w:val="clear" w:color="auto" w:fill="FFFFFF"/>
              <w:tabs>
                <w:tab w:val="left" w:pos="147"/>
                <w:tab w:val="left" w:pos="363"/>
              </w:tabs>
              <w:spacing w:after="0" w:line="240" w:lineRule="auto"/>
              <w:rPr>
                <w:rFonts w:ascii="Times New Roman" w:hAnsi="Times New Roman"/>
                <w:sz w:val="20"/>
                <w:szCs w:val="20"/>
              </w:rPr>
            </w:pP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Значительная доля численности пенсионеров и малообеспеченных граждан в общей численности населения сельского поселения</w:t>
            </w:r>
          </w:p>
          <w:p w:rsidR="00A54796" w:rsidRPr="00A859FD" w:rsidRDefault="00F96E2F" w:rsidP="000D7A77">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Относительно низк</w:t>
            </w:r>
            <w:r w:rsidR="00F636B3" w:rsidRPr="00A859FD">
              <w:rPr>
                <w:rFonts w:ascii="Times New Roman" w:hAnsi="Times New Roman"/>
                <w:sz w:val="20"/>
                <w:szCs w:val="20"/>
              </w:rPr>
              <w:t>ий</w:t>
            </w:r>
            <w:r w:rsidR="003E2096">
              <w:rPr>
                <w:rFonts w:ascii="Times New Roman" w:hAnsi="Times New Roman"/>
                <w:sz w:val="20"/>
                <w:szCs w:val="20"/>
              </w:rPr>
              <w:t xml:space="preserve"> </w:t>
            </w:r>
            <w:r w:rsidR="00F636B3" w:rsidRPr="00A859FD">
              <w:rPr>
                <w:rFonts w:ascii="Times New Roman" w:hAnsi="Times New Roman"/>
                <w:sz w:val="20"/>
                <w:szCs w:val="20"/>
              </w:rPr>
              <w:t xml:space="preserve">уровень </w:t>
            </w:r>
            <w:r w:rsidR="00A54796" w:rsidRPr="00A859FD">
              <w:rPr>
                <w:rFonts w:ascii="Times New Roman" w:hAnsi="Times New Roman"/>
                <w:sz w:val="20"/>
                <w:szCs w:val="20"/>
              </w:rPr>
              <w:t>зар</w:t>
            </w:r>
            <w:r w:rsidR="00F636B3" w:rsidRPr="00A859FD">
              <w:rPr>
                <w:rFonts w:ascii="Times New Roman" w:hAnsi="Times New Roman"/>
                <w:sz w:val="20"/>
                <w:szCs w:val="20"/>
              </w:rPr>
              <w:t xml:space="preserve">аботной </w:t>
            </w:r>
            <w:r w:rsidR="00A54796" w:rsidRPr="00A859FD">
              <w:rPr>
                <w:rFonts w:ascii="Times New Roman" w:hAnsi="Times New Roman"/>
                <w:sz w:val="20"/>
                <w:szCs w:val="20"/>
              </w:rPr>
              <w:t>плат</w:t>
            </w:r>
            <w:r w:rsidR="00F636B3" w:rsidRPr="00A859FD">
              <w:rPr>
                <w:rFonts w:ascii="Times New Roman" w:hAnsi="Times New Roman"/>
                <w:sz w:val="20"/>
                <w:szCs w:val="20"/>
              </w:rPr>
              <w:t>ы</w:t>
            </w:r>
            <w:r w:rsidR="003E2096">
              <w:rPr>
                <w:rFonts w:ascii="Times New Roman" w:hAnsi="Times New Roman"/>
                <w:sz w:val="20"/>
                <w:szCs w:val="20"/>
              </w:rPr>
              <w:t xml:space="preserve"> </w:t>
            </w:r>
            <w:r w:rsidR="000D7A77" w:rsidRPr="00A859FD">
              <w:rPr>
                <w:rFonts w:ascii="Times New Roman" w:hAnsi="Times New Roman"/>
                <w:sz w:val="20"/>
                <w:szCs w:val="20"/>
              </w:rPr>
              <w:t>в бюджетной сфере</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2.4.Жилищно-коммунальная сфера и благоустройство</w:t>
            </w:r>
          </w:p>
        </w:tc>
        <w:tc>
          <w:tcPr>
            <w:tcW w:w="4819" w:type="dxa"/>
            <w:shd w:val="clear" w:color="auto" w:fill="FFFFFF"/>
            <w:vAlign w:val="center"/>
          </w:tcPr>
          <w:p w:rsidR="000D7A77"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Реформирование и модернизация жилищно – коммунального комплекса</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Газификация сельского поселения</w:t>
            </w:r>
          </w:p>
          <w:p w:rsidR="00A54796" w:rsidRPr="00A859FD" w:rsidRDefault="00A54796" w:rsidP="006E13A0">
            <w:pPr>
              <w:shd w:val="clear" w:color="auto" w:fill="FFFFFF"/>
              <w:tabs>
                <w:tab w:val="left" w:pos="147"/>
                <w:tab w:val="left" w:pos="363"/>
              </w:tabs>
              <w:spacing w:after="0" w:line="240" w:lineRule="auto"/>
              <w:rPr>
                <w:rFonts w:ascii="Times New Roman" w:hAnsi="Times New Roman"/>
                <w:sz w:val="20"/>
                <w:szCs w:val="20"/>
              </w:rPr>
            </w:pPr>
          </w:p>
        </w:tc>
        <w:tc>
          <w:tcPr>
            <w:tcW w:w="7307" w:type="dxa"/>
            <w:shd w:val="clear" w:color="auto" w:fill="FFFFFF"/>
            <w:vAlign w:val="center"/>
          </w:tcPr>
          <w:p w:rsidR="00A54796"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Рост стоимости жилищно</w:t>
            </w:r>
            <w:r w:rsidR="007B385C" w:rsidRPr="00A859FD">
              <w:rPr>
                <w:rFonts w:ascii="Times New Roman" w:hAnsi="Times New Roman"/>
                <w:sz w:val="20"/>
                <w:szCs w:val="20"/>
              </w:rPr>
              <w:t xml:space="preserve"> – </w:t>
            </w:r>
            <w:r w:rsidR="00A54796" w:rsidRPr="00A859FD">
              <w:rPr>
                <w:rFonts w:ascii="Times New Roman" w:hAnsi="Times New Roman"/>
                <w:sz w:val="20"/>
                <w:szCs w:val="20"/>
              </w:rPr>
              <w:t>коммунальных услуг</w:t>
            </w:r>
          </w:p>
          <w:p w:rsidR="00BF3EC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BF3EC6" w:rsidRPr="0064311F">
              <w:rPr>
                <w:rFonts w:ascii="Times New Roman" w:hAnsi="Times New Roman"/>
                <w:sz w:val="20"/>
                <w:szCs w:val="20"/>
              </w:rPr>
              <w:t>Наличие непогашенной задолженности за оказанные жилищно</w:t>
            </w:r>
            <w:r w:rsidRPr="0064311F">
              <w:rPr>
                <w:rFonts w:ascii="Times New Roman" w:hAnsi="Times New Roman"/>
                <w:sz w:val="20"/>
                <w:szCs w:val="20"/>
              </w:rPr>
              <w:t xml:space="preserve"> – </w:t>
            </w:r>
            <w:r w:rsidR="00BF3EC6" w:rsidRPr="0064311F">
              <w:rPr>
                <w:rFonts w:ascii="Times New Roman" w:hAnsi="Times New Roman"/>
                <w:sz w:val="20"/>
                <w:szCs w:val="20"/>
              </w:rPr>
              <w:t>коммунальные услуги</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Низкий темп реализации реформы ЖКХ</w:t>
            </w:r>
          </w:p>
          <w:p w:rsidR="00A54796"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Значительный износ инженерных коммуникаций</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Низкая эффективность работы организаций коммунального комплекса.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Сл</w:t>
            </w:r>
            <w:r w:rsidR="00BF3EC6" w:rsidRPr="00A859FD">
              <w:rPr>
                <w:rFonts w:ascii="Times New Roman" w:hAnsi="Times New Roman"/>
                <w:sz w:val="20"/>
                <w:szCs w:val="20"/>
              </w:rPr>
              <w:t>абое внедрение энерго</w:t>
            </w:r>
            <w:r w:rsidR="00316DBD" w:rsidRPr="00A859FD">
              <w:rPr>
                <w:rFonts w:ascii="Times New Roman" w:hAnsi="Times New Roman"/>
                <w:sz w:val="20"/>
                <w:szCs w:val="20"/>
              </w:rPr>
              <w:t>–</w:t>
            </w:r>
            <w:r w:rsidR="00BF3EC6" w:rsidRPr="00A859FD">
              <w:rPr>
                <w:rFonts w:ascii="Times New Roman" w:hAnsi="Times New Roman"/>
                <w:sz w:val="20"/>
                <w:szCs w:val="20"/>
              </w:rPr>
              <w:t xml:space="preserve"> и ресур</w:t>
            </w:r>
            <w:r w:rsidR="00A54796" w:rsidRPr="00A859FD">
              <w:rPr>
                <w:rFonts w:ascii="Times New Roman" w:hAnsi="Times New Roman"/>
                <w:sz w:val="20"/>
                <w:szCs w:val="20"/>
              </w:rPr>
              <w:t>сосберегающих технологий</w:t>
            </w:r>
          </w:p>
          <w:p w:rsidR="00F636B3"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lastRenderedPageBreak/>
              <w:t xml:space="preserve">– Высокая степень износа </w:t>
            </w:r>
            <w:r w:rsidRPr="0064311F">
              <w:rPr>
                <w:rFonts w:ascii="Times New Roman" w:hAnsi="Times New Roman"/>
                <w:sz w:val="20"/>
                <w:szCs w:val="20"/>
              </w:rPr>
              <w:t>части</w:t>
            </w:r>
            <w:r w:rsidRPr="00A859FD">
              <w:rPr>
                <w:rFonts w:ascii="Times New Roman" w:hAnsi="Times New Roman"/>
                <w:sz w:val="20"/>
                <w:szCs w:val="20"/>
              </w:rPr>
              <w:t xml:space="preserve"> жилищного фонда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BF3EC6" w:rsidRPr="00A859FD">
              <w:rPr>
                <w:rFonts w:ascii="Times New Roman" w:hAnsi="Times New Roman"/>
                <w:sz w:val="20"/>
                <w:szCs w:val="20"/>
              </w:rPr>
              <w:t>Недостаток средств для прове</w:t>
            </w:r>
            <w:r w:rsidR="00A54796" w:rsidRPr="00A859FD">
              <w:rPr>
                <w:rFonts w:ascii="Times New Roman" w:hAnsi="Times New Roman"/>
                <w:sz w:val="20"/>
                <w:szCs w:val="20"/>
              </w:rPr>
              <w:t>дения текущего и капитального ремонта жилищного фонда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Отсутствие производства по утилизации бытовых и промышленных отходов</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участие жителей, организаций и индивидуальных предпринимателей в благоустройстве населённых пунктов</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lastRenderedPageBreak/>
              <w:t>2.5. Транспорт</w:t>
            </w:r>
          </w:p>
        </w:tc>
        <w:tc>
          <w:tcPr>
            <w:tcW w:w="4819" w:type="dxa"/>
            <w:shd w:val="clear" w:color="auto" w:fill="FFFFFF"/>
            <w:vAlign w:val="center"/>
          </w:tcPr>
          <w:p w:rsidR="00A54796" w:rsidRPr="0064311F"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Нет </w:t>
            </w:r>
            <w:r w:rsidR="0000694D" w:rsidRPr="0064311F">
              <w:rPr>
                <w:rFonts w:ascii="Times New Roman" w:hAnsi="Times New Roman"/>
                <w:sz w:val="20"/>
                <w:szCs w:val="20"/>
              </w:rPr>
              <w:t>преимуществ</w:t>
            </w:r>
          </w:p>
        </w:tc>
        <w:tc>
          <w:tcPr>
            <w:tcW w:w="7307" w:type="dxa"/>
            <w:shd w:val="clear" w:color="auto" w:fill="FFFFFF"/>
            <w:vAlign w:val="center"/>
          </w:tcPr>
          <w:p w:rsidR="00A54796" w:rsidRPr="0064311F" w:rsidRDefault="00F636B3" w:rsidP="0064311F">
            <w:pPr>
              <w:shd w:val="clear" w:color="auto" w:fill="FFFFFF"/>
              <w:tabs>
                <w:tab w:val="left" w:pos="147"/>
                <w:tab w:val="left" w:pos="363"/>
              </w:tabs>
              <w:spacing w:after="0" w:line="240" w:lineRule="auto"/>
              <w:rPr>
                <w:rFonts w:ascii="Times New Roman" w:hAnsi="Times New Roman"/>
                <w:bCs/>
                <w:sz w:val="20"/>
                <w:szCs w:val="20"/>
              </w:rPr>
            </w:pPr>
            <w:r w:rsidRPr="00A859FD">
              <w:rPr>
                <w:rFonts w:ascii="Times New Roman" w:hAnsi="Times New Roman"/>
                <w:sz w:val="20"/>
                <w:szCs w:val="20"/>
              </w:rPr>
              <w:t>– Не полный охват жителей поселения транспортным сообщением</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2.6. Строительство жилья</w:t>
            </w:r>
          </w:p>
        </w:tc>
        <w:tc>
          <w:tcPr>
            <w:tcW w:w="4819"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Наличие свобо</w:t>
            </w:r>
            <w:r w:rsidRPr="00A859FD">
              <w:rPr>
                <w:rFonts w:ascii="Times New Roman" w:hAnsi="Times New Roman"/>
                <w:sz w:val="20"/>
                <w:szCs w:val="20"/>
              </w:rPr>
              <w:t xml:space="preserve">дных территорий, пригодных для </w:t>
            </w:r>
            <w:r w:rsidR="00A54796" w:rsidRPr="00A859FD">
              <w:rPr>
                <w:rFonts w:ascii="Times New Roman" w:hAnsi="Times New Roman"/>
                <w:sz w:val="20"/>
                <w:szCs w:val="20"/>
              </w:rPr>
              <w:t>жилищной застройки</w:t>
            </w:r>
          </w:p>
        </w:tc>
        <w:tc>
          <w:tcPr>
            <w:tcW w:w="7307" w:type="dxa"/>
            <w:shd w:val="clear" w:color="auto" w:fill="FFFFFF"/>
            <w:vAlign w:val="center"/>
          </w:tcPr>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Относител</w:t>
            </w:r>
            <w:r w:rsidR="00BF3EC6" w:rsidRPr="0064311F">
              <w:rPr>
                <w:rFonts w:ascii="Times New Roman" w:hAnsi="Times New Roman"/>
                <w:sz w:val="20"/>
                <w:szCs w:val="20"/>
              </w:rPr>
              <w:t>ьно высокая стоимость строитель</w:t>
            </w:r>
            <w:r w:rsidR="00A54796" w:rsidRPr="0064311F">
              <w:rPr>
                <w:rFonts w:ascii="Times New Roman" w:hAnsi="Times New Roman"/>
                <w:sz w:val="20"/>
                <w:szCs w:val="20"/>
              </w:rPr>
              <w:t>ных материалов</w:t>
            </w:r>
          </w:p>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Отсутствие строительства муниципального и арендного жилья</w:t>
            </w:r>
          </w:p>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Недостаточное развитие инженерной инфраструктуры для жилищного строительства</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2.7.3дравоохранение</w:t>
            </w:r>
          </w:p>
        </w:tc>
        <w:tc>
          <w:tcPr>
            <w:tcW w:w="4819" w:type="dxa"/>
            <w:shd w:val="clear" w:color="auto" w:fill="FFFFFF"/>
            <w:vAlign w:val="center"/>
          </w:tcPr>
          <w:p w:rsidR="000D7A77"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Наличие и реализация целевых программ, направленных на снижение заболеваемости</w:t>
            </w:r>
          </w:p>
          <w:p w:rsidR="00A54796" w:rsidRPr="00F672B4"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Обеспеченность амбулаторно</w:t>
            </w:r>
            <w:r w:rsidRPr="00F672B4">
              <w:rPr>
                <w:rFonts w:ascii="Times New Roman" w:hAnsi="Times New Roman"/>
                <w:sz w:val="20"/>
                <w:szCs w:val="20"/>
              </w:rPr>
              <w:t xml:space="preserve"> – </w:t>
            </w:r>
            <w:r w:rsidR="00A54796" w:rsidRPr="00F672B4">
              <w:rPr>
                <w:rFonts w:ascii="Times New Roman" w:hAnsi="Times New Roman"/>
                <w:sz w:val="20"/>
                <w:szCs w:val="20"/>
              </w:rPr>
              <w:t>поликлиническими учреждениями</w:t>
            </w:r>
          </w:p>
        </w:tc>
        <w:tc>
          <w:tcPr>
            <w:tcW w:w="7307"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материально</w:t>
            </w:r>
            <w:r w:rsidRPr="00A859FD">
              <w:rPr>
                <w:rFonts w:ascii="Times New Roman" w:hAnsi="Times New Roman"/>
                <w:sz w:val="20"/>
                <w:szCs w:val="20"/>
              </w:rPr>
              <w:t xml:space="preserve"> – </w:t>
            </w:r>
            <w:r w:rsidR="00A54796" w:rsidRPr="00A859FD">
              <w:rPr>
                <w:rFonts w:ascii="Times New Roman" w:hAnsi="Times New Roman"/>
                <w:sz w:val="20"/>
                <w:szCs w:val="20"/>
              </w:rPr>
              <w:t>техническое обеспечение лечебных учреждений сельского поселения современным  медицинским оборудованием</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2.8. Образование</w:t>
            </w:r>
          </w:p>
        </w:tc>
        <w:tc>
          <w:tcPr>
            <w:tcW w:w="4819" w:type="dxa"/>
            <w:shd w:val="clear" w:color="auto" w:fill="FFFFFF"/>
            <w:vAlign w:val="center"/>
          </w:tcPr>
          <w:p w:rsidR="00A54796" w:rsidRPr="00F672B4" w:rsidRDefault="000D7A77" w:rsidP="00F672B4">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и функционирование дошкол</w:t>
            </w:r>
            <w:r w:rsidR="00BF3EC6" w:rsidRPr="00F672B4">
              <w:rPr>
                <w:rFonts w:ascii="Times New Roman" w:hAnsi="Times New Roman"/>
                <w:sz w:val="20"/>
                <w:szCs w:val="20"/>
              </w:rPr>
              <w:t>ьн</w:t>
            </w:r>
            <w:r w:rsidR="00F672B4">
              <w:rPr>
                <w:rFonts w:ascii="Times New Roman" w:hAnsi="Times New Roman"/>
                <w:sz w:val="20"/>
                <w:szCs w:val="20"/>
              </w:rPr>
              <w:t>ого</w:t>
            </w:r>
            <w:r w:rsidR="00BF3EC6" w:rsidRPr="00F672B4">
              <w:rPr>
                <w:rFonts w:ascii="Times New Roman" w:hAnsi="Times New Roman"/>
                <w:sz w:val="20"/>
                <w:szCs w:val="20"/>
              </w:rPr>
              <w:t xml:space="preserve"> образовательн</w:t>
            </w:r>
            <w:r w:rsidR="00F672B4">
              <w:rPr>
                <w:rFonts w:ascii="Times New Roman" w:hAnsi="Times New Roman"/>
                <w:sz w:val="20"/>
                <w:szCs w:val="20"/>
              </w:rPr>
              <w:t>ого</w:t>
            </w:r>
            <w:r w:rsidR="00BF3EC6" w:rsidRPr="00F672B4">
              <w:rPr>
                <w:rFonts w:ascii="Times New Roman" w:hAnsi="Times New Roman"/>
                <w:sz w:val="20"/>
                <w:szCs w:val="20"/>
              </w:rPr>
              <w:t xml:space="preserve"> учреждени</w:t>
            </w:r>
            <w:r w:rsidR="00F672B4">
              <w:rPr>
                <w:rFonts w:ascii="Times New Roman" w:hAnsi="Times New Roman"/>
                <w:sz w:val="20"/>
                <w:szCs w:val="20"/>
              </w:rPr>
              <w:t>я</w:t>
            </w:r>
            <w:r w:rsidR="00A54796" w:rsidRPr="00F672B4">
              <w:rPr>
                <w:rFonts w:ascii="Times New Roman" w:hAnsi="Times New Roman"/>
                <w:sz w:val="20"/>
                <w:szCs w:val="20"/>
              </w:rPr>
              <w:t xml:space="preserve"> и средне</w:t>
            </w:r>
            <w:r w:rsidRPr="00F672B4">
              <w:rPr>
                <w:rFonts w:ascii="Times New Roman" w:hAnsi="Times New Roman"/>
                <w:sz w:val="20"/>
                <w:szCs w:val="20"/>
              </w:rPr>
              <w:t>й</w:t>
            </w:r>
            <w:r w:rsidR="00A54796" w:rsidRPr="00F672B4">
              <w:rPr>
                <w:rFonts w:ascii="Times New Roman" w:hAnsi="Times New Roman"/>
                <w:sz w:val="20"/>
                <w:szCs w:val="20"/>
              </w:rPr>
              <w:t xml:space="preserve"> общеобразовательн</w:t>
            </w:r>
            <w:r w:rsidRPr="00F672B4">
              <w:rPr>
                <w:rFonts w:ascii="Times New Roman" w:hAnsi="Times New Roman"/>
                <w:sz w:val="20"/>
                <w:szCs w:val="20"/>
              </w:rPr>
              <w:t>ой</w:t>
            </w:r>
            <w:r w:rsidR="00A54796" w:rsidRPr="00F672B4">
              <w:rPr>
                <w:rFonts w:ascii="Times New Roman" w:hAnsi="Times New Roman"/>
                <w:sz w:val="20"/>
                <w:szCs w:val="20"/>
              </w:rPr>
              <w:t xml:space="preserve"> школ</w:t>
            </w:r>
            <w:r w:rsidRPr="00F672B4">
              <w:rPr>
                <w:rFonts w:ascii="Times New Roman" w:hAnsi="Times New Roman"/>
                <w:sz w:val="20"/>
                <w:szCs w:val="20"/>
              </w:rPr>
              <w:t>ы</w:t>
            </w:r>
          </w:p>
        </w:tc>
        <w:tc>
          <w:tcPr>
            <w:tcW w:w="7307" w:type="dxa"/>
            <w:shd w:val="clear" w:color="auto" w:fill="FFFFFF"/>
            <w:vAlign w:val="center"/>
          </w:tcPr>
          <w:p w:rsidR="00A54796" w:rsidRPr="00533A76" w:rsidRDefault="000D7A77" w:rsidP="00D21F8C">
            <w:pPr>
              <w:shd w:val="clear" w:color="auto" w:fill="FFFFFF"/>
              <w:tabs>
                <w:tab w:val="left" w:pos="147"/>
                <w:tab w:val="left" w:pos="363"/>
              </w:tabs>
              <w:spacing w:after="0" w:line="240" w:lineRule="auto"/>
              <w:rPr>
                <w:rFonts w:ascii="Times New Roman" w:hAnsi="Times New Roman"/>
                <w:bCs/>
                <w:sz w:val="20"/>
                <w:szCs w:val="20"/>
              </w:rPr>
            </w:pPr>
            <w:r w:rsidRPr="00533A76">
              <w:rPr>
                <w:rFonts w:ascii="Times New Roman" w:hAnsi="Times New Roman"/>
                <w:sz w:val="20"/>
                <w:szCs w:val="20"/>
              </w:rPr>
              <w:t xml:space="preserve">– </w:t>
            </w:r>
            <w:r w:rsidR="00A54796" w:rsidRPr="00533A76">
              <w:rPr>
                <w:rFonts w:ascii="Times New Roman" w:hAnsi="Times New Roman"/>
                <w:bCs/>
                <w:sz w:val="20"/>
                <w:szCs w:val="20"/>
              </w:rPr>
              <w:t>Высокий износ зданий и материально</w:t>
            </w:r>
            <w:r w:rsidRPr="00533A76">
              <w:rPr>
                <w:rFonts w:ascii="Times New Roman" w:hAnsi="Times New Roman"/>
                <w:bCs/>
                <w:sz w:val="20"/>
                <w:szCs w:val="20"/>
              </w:rPr>
              <w:t xml:space="preserve"> – </w:t>
            </w:r>
            <w:r w:rsidR="00A54796" w:rsidRPr="00533A76">
              <w:rPr>
                <w:rFonts w:ascii="Times New Roman" w:hAnsi="Times New Roman"/>
                <w:bCs/>
                <w:sz w:val="20"/>
                <w:szCs w:val="20"/>
              </w:rPr>
              <w:t>технического фонда учебных заведений</w:t>
            </w:r>
          </w:p>
          <w:p w:rsidR="00A54796" w:rsidRPr="00533A76"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533A76">
              <w:rPr>
                <w:rFonts w:ascii="Times New Roman" w:hAnsi="Times New Roman"/>
                <w:sz w:val="20"/>
                <w:szCs w:val="20"/>
              </w:rPr>
              <w:t xml:space="preserve">– </w:t>
            </w:r>
            <w:r w:rsidR="00A54796" w:rsidRPr="00533A76">
              <w:rPr>
                <w:rFonts w:ascii="Times New Roman" w:hAnsi="Times New Roman"/>
                <w:sz w:val="20"/>
                <w:szCs w:val="20"/>
              </w:rPr>
              <w:t>Нехватка педагогических кадров узкой специализации</w:t>
            </w:r>
          </w:p>
          <w:p w:rsidR="00A54796" w:rsidRPr="00533A76"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533A76">
              <w:rPr>
                <w:rFonts w:ascii="Times New Roman" w:hAnsi="Times New Roman"/>
                <w:sz w:val="20"/>
                <w:szCs w:val="20"/>
              </w:rPr>
              <w:t xml:space="preserve">– </w:t>
            </w:r>
            <w:r w:rsidR="00A54796" w:rsidRPr="00533A76">
              <w:rPr>
                <w:rFonts w:ascii="Times New Roman" w:hAnsi="Times New Roman"/>
                <w:sz w:val="20"/>
                <w:szCs w:val="20"/>
              </w:rPr>
              <w:t>Рост среднего возраста учителей, увеличение числа учителей пенсионного возраста</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2.9. Культура, физкультура и спорт</w:t>
            </w:r>
          </w:p>
        </w:tc>
        <w:tc>
          <w:tcPr>
            <w:tcW w:w="4819"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 xml:space="preserve">Наличие </w:t>
            </w:r>
            <w:r w:rsidRPr="00A859FD">
              <w:rPr>
                <w:rFonts w:ascii="Times New Roman" w:hAnsi="Times New Roman"/>
                <w:sz w:val="20"/>
                <w:szCs w:val="20"/>
              </w:rPr>
              <w:t xml:space="preserve">высокого </w:t>
            </w:r>
            <w:r w:rsidR="00A54796" w:rsidRPr="00A859FD">
              <w:rPr>
                <w:rFonts w:ascii="Times New Roman" w:hAnsi="Times New Roman"/>
                <w:sz w:val="20"/>
                <w:szCs w:val="20"/>
              </w:rPr>
              <w:t>историко</w:t>
            </w:r>
            <w:r w:rsidRPr="00A859FD">
              <w:rPr>
                <w:rFonts w:ascii="Times New Roman" w:hAnsi="Times New Roman"/>
                <w:sz w:val="20"/>
                <w:szCs w:val="20"/>
              </w:rPr>
              <w:t xml:space="preserve"> – </w:t>
            </w:r>
            <w:r w:rsidR="00A54796" w:rsidRPr="00A859FD">
              <w:rPr>
                <w:rFonts w:ascii="Times New Roman" w:hAnsi="Times New Roman"/>
                <w:sz w:val="20"/>
                <w:szCs w:val="20"/>
              </w:rPr>
              <w:t>культурного потенциала сельского поселения</w:t>
            </w:r>
          </w:p>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Сохранение национальных традиций территории</w:t>
            </w:r>
          </w:p>
        </w:tc>
        <w:tc>
          <w:tcPr>
            <w:tcW w:w="7307" w:type="dxa"/>
            <w:shd w:val="clear" w:color="auto" w:fill="FFFFFF"/>
            <w:vAlign w:val="center"/>
          </w:tcPr>
          <w:p w:rsidR="00A54796" w:rsidRPr="00F672B4"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Недостаточное количество обу</w:t>
            </w:r>
            <w:r w:rsidR="00A54796" w:rsidRPr="00F672B4">
              <w:rPr>
                <w:rFonts w:ascii="Times New Roman" w:hAnsi="Times New Roman"/>
                <w:sz w:val="20"/>
                <w:szCs w:val="20"/>
              </w:rPr>
              <w:t>строенных мест отдыха граждан</w:t>
            </w:r>
          </w:p>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Недостаточное развитие мате</w:t>
            </w:r>
            <w:r w:rsidR="00A54796" w:rsidRPr="00F672B4">
              <w:rPr>
                <w:rFonts w:ascii="Times New Roman" w:hAnsi="Times New Roman"/>
                <w:sz w:val="20"/>
                <w:szCs w:val="20"/>
              </w:rPr>
              <w:t>риально</w:t>
            </w:r>
            <w:r w:rsidRPr="00F672B4">
              <w:rPr>
                <w:rFonts w:ascii="Times New Roman" w:hAnsi="Times New Roman"/>
                <w:sz w:val="20"/>
                <w:szCs w:val="20"/>
              </w:rPr>
              <w:t xml:space="preserve"> – </w:t>
            </w:r>
            <w:r w:rsidR="00A54796" w:rsidRPr="00F672B4">
              <w:rPr>
                <w:rFonts w:ascii="Times New Roman" w:hAnsi="Times New Roman"/>
                <w:sz w:val="20"/>
                <w:szCs w:val="20"/>
              </w:rPr>
              <w:t xml:space="preserve">технической </w:t>
            </w:r>
            <w:r w:rsidR="00BF3EC6" w:rsidRPr="00F672B4">
              <w:rPr>
                <w:rFonts w:ascii="Times New Roman" w:hAnsi="Times New Roman"/>
                <w:sz w:val="20"/>
                <w:szCs w:val="20"/>
              </w:rPr>
              <w:t>базы спортивных и культурных уч</w:t>
            </w:r>
            <w:r w:rsidR="00A54796" w:rsidRPr="00F672B4">
              <w:rPr>
                <w:rFonts w:ascii="Times New Roman" w:hAnsi="Times New Roman"/>
                <w:sz w:val="20"/>
                <w:szCs w:val="20"/>
              </w:rPr>
              <w:t>реждений, необходимость проведения капитального ремонта</w:t>
            </w:r>
          </w:p>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Низкая доля населения, регулярно занимающегося физкуль</w:t>
            </w:r>
            <w:r w:rsidR="00A54796" w:rsidRPr="00F672B4">
              <w:rPr>
                <w:rFonts w:ascii="Times New Roman" w:hAnsi="Times New Roman"/>
                <w:sz w:val="20"/>
                <w:szCs w:val="20"/>
              </w:rPr>
              <w:t>турой и спортом</w:t>
            </w:r>
          </w:p>
        </w:tc>
      </w:tr>
      <w:tr w:rsidR="00A54796" w:rsidRPr="00A859FD" w:rsidTr="00D21F8C">
        <w:trPr>
          <w:trHeight w:val="651"/>
          <w:jc w:val="center"/>
        </w:trPr>
        <w:tc>
          <w:tcPr>
            <w:tcW w:w="2552" w:type="dxa"/>
            <w:shd w:val="clear" w:color="auto" w:fill="FFFFFF"/>
            <w:vAlign w:val="center"/>
          </w:tcPr>
          <w:p w:rsidR="00A54796" w:rsidRPr="00F672B4" w:rsidRDefault="00F672B4" w:rsidP="00D21F8C">
            <w:pPr>
              <w:shd w:val="clear" w:color="auto" w:fill="FFFFFF"/>
              <w:tabs>
                <w:tab w:val="left" w:pos="147"/>
              </w:tabs>
              <w:spacing w:after="0" w:line="240" w:lineRule="auto"/>
              <w:rPr>
                <w:rFonts w:ascii="Times New Roman" w:hAnsi="Times New Roman"/>
                <w:sz w:val="20"/>
                <w:szCs w:val="20"/>
              </w:rPr>
            </w:pPr>
            <w:r>
              <w:rPr>
                <w:rFonts w:ascii="Times New Roman" w:hAnsi="Times New Roman"/>
                <w:sz w:val="20"/>
                <w:szCs w:val="20"/>
              </w:rPr>
              <w:t xml:space="preserve">2.10. </w:t>
            </w:r>
            <w:r w:rsidR="00A54796" w:rsidRPr="00A859FD">
              <w:rPr>
                <w:rFonts w:ascii="Times New Roman" w:hAnsi="Times New Roman"/>
                <w:sz w:val="20"/>
                <w:szCs w:val="20"/>
              </w:rPr>
              <w:t>Информационные ресурсы</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общедоступной телефонной и мобильной связи</w:t>
            </w:r>
          </w:p>
        </w:tc>
        <w:tc>
          <w:tcPr>
            <w:tcW w:w="7307"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Недостаточный уровень оснащения современных, инновационных методов информатизации сельского поселения</w:t>
            </w:r>
          </w:p>
        </w:tc>
      </w:tr>
      <w:tr w:rsidR="00A54796" w:rsidRPr="00A859FD" w:rsidTr="00D21F8C">
        <w:trPr>
          <w:trHeight w:val="651"/>
          <w:jc w:val="center"/>
        </w:trPr>
        <w:tc>
          <w:tcPr>
            <w:tcW w:w="2552" w:type="dxa"/>
            <w:shd w:val="clear" w:color="auto" w:fill="FFFFFF"/>
            <w:vAlign w:val="center"/>
          </w:tcPr>
          <w:p w:rsidR="00A54796" w:rsidRPr="00A859FD" w:rsidRDefault="00BF3EC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2.11. Потребитель</w:t>
            </w:r>
            <w:r w:rsidR="00A54796" w:rsidRPr="00A859FD">
              <w:rPr>
                <w:rFonts w:ascii="Times New Roman" w:hAnsi="Times New Roman"/>
                <w:sz w:val="20"/>
                <w:szCs w:val="20"/>
              </w:rPr>
              <w:t>ский рынок</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и реализация региональной комплексной программы по защите прав потребителей</w:t>
            </w:r>
          </w:p>
        </w:tc>
        <w:tc>
          <w:tcPr>
            <w:tcW w:w="7307" w:type="dxa"/>
            <w:shd w:val="clear" w:color="auto" w:fill="FFFFFF"/>
            <w:vAlign w:val="center"/>
          </w:tcPr>
          <w:p w:rsidR="00A54796" w:rsidRPr="00A859FD"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развитие бытовых услуг на территории  сельского поселения</w:t>
            </w:r>
          </w:p>
          <w:p w:rsidR="00A54796" w:rsidRPr="00F672B4" w:rsidRDefault="001920DB" w:rsidP="00D21F8C">
            <w:pPr>
              <w:shd w:val="clear" w:color="auto" w:fill="FFFFFF"/>
              <w:tabs>
                <w:tab w:val="left" w:pos="147"/>
                <w:tab w:val="left" w:pos="363"/>
              </w:tabs>
              <w:spacing w:after="0" w:line="240" w:lineRule="auto"/>
              <w:rPr>
                <w:rFonts w:ascii="Times New Roman" w:hAnsi="Times New Roman"/>
                <w:bCs/>
                <w:sz w:val="20"/>
                <w:szCs w:val="20"/>
              </w:rPr>
            </w:pPr>
            <w:r w:rsidRPr="00A859FD">
              <w:rPr>
                <w:rFonts w:ascii="Times New Roman" w:hAnsi="Times New Roman"/>
                <w:sz w:val="20"/>
                <w:szCs w:val="20"/>
              </w:rPr>
              <w:t xml:space="preserve">– </w:t>
            </w:r>
            <w:r w:rsidR="00A54796" w:rsidRPr="00A859FD">
              <w:rPr>
                <w:rFonts w:ascii="Times New Roman" w:hAnsi="Times New Roman"/>
                <w:bCs/>
                <w:sz w:val="20"/>
                <w:szCs w:val="20"/>
              </w:rPr>
              <w:t xml:space="preserve">Недостаточное развитие </w:t>
            </w:r>
            <w:r w:rsidR="00F672B4">
              <w:rPr>
                <w:rFonts w:ascii="Times New Roman" w:hAnsi="Times New Roman"/>
                <w:bCs/>
                <w:sz w:val="20"/>
                <w:szCs w:val="20"/>
              </w:rPr>
              <w:t>личных подсобных хозяйств (ЛПХ)</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2.12. Социальная инфраструктура сельских поселений</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минимально необходимых элементов современной социальной инфраструктуры</w:t>
            </w:r>
          </w:p>
        </w:tc>
        <w:tc>
          <w:tcPr>
            <w:tcW w:w="7307" w:type="dxa"/>
            <w:shd w:val="clear" w:color="auto" w:fill="FFFFFF"/>
            <w:vAlign w:val="center"/>
          </w:tcPr>
          <w:p w:rsidR="00A54796" w:rsidRPr="00A859FD" w:rsidRDefault="001920DB" w:rsidP="00F53B2D">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F53B2D">
              <w:rPr>
                <w:rFonts w:ascii="Times New Roman" w:hAnsi="Times New Roman"/>
                <w:sz w:val="20"/>
                <w:szCs w:val="20"/>
              </w:rPr>
              <w:t>Недостаточная о</w:t>
            </w:r>
            <w:r w:rsidR="00A54796" w:rsidRPr="00A859FD">
              <w:rPr>
                <w:rFonts w:ascii="Times New Roman" w:hAnsi="Times New Roman"/>
                <w:sz w:val="20"/>
                <w:szCs w:val="20"/>
              </w:rPr>
              <w:t>беспече</w:t>
            </w:r>
            <w:r w:rsidR="00BF3EC6" w:rsidRPr="00A859FD">
              <w:rPr>
                <w:rFonts w:ascii="Times New Roman" w:hAnsi="Times New Roman"/>
                <w:sz w:val="20"/>
                <w:szCs w:val="20"/>
              </w:rPr>
              <w:t xml:space="preserve">нность социальной </w:t>
            </w:r>
            <w:r w:rsidR="00A54796" w:rsidRPr="00A859FD">
              <w:rPr>
                <w:rFonts w:ascii="Times New Roman" w:hAnsi="Times New Roman"/>
                <w:sz w:val="20"/>
                <w:szCs w:val="20"/>
              </w:rPr>
              <w:t>инфраструктурой жителей сельского поселения</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lastRenderedPageBreak/>
              <w:t>2.13. Состояние окружающей среды</w:t>
            </w:r>
          </w:p>
        </w:tc>
        <w:tc>
          <w:tcPr>
            <w:tcW w:w="4819" w:type="dxa"/>
            <w:shd w:val="clear" w:color="auto" w:fill="FFFFFF"/>
            <w:vAlign w:val="center"/>
          </w:tcPr>
          <w:p w:rsidR="00A54796" w:rsidRPr="00A859FD" w:rsidRDefault="001920DB" w:rsidP="001920DB">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П</w:t>
            </w:r>
            <w:r w:rsidRPr="00A859FD">
              <w:rPr>
                <w:rFonts w:ascii="Times New Roman" w:hAnsi="Times New Roman"/>
                <w:sz w:val="20"/>
                <w:szCs w:val="20"/>
              </w:rPr>
              <w:t>р</w:t>
            </w:r>
            <w:r w:rsidR="00A54796" w:rsidRPr="00A859FD">
              <w:rPr>
                <w:rFonts w:ascii="Times New Roman" w:hAnsi="Times New Roman"/>
                <w:sz w:val="20"/>
                <w:szCs w:val="20"/>
              </w:rPr>
              <w:t xml:space="preserve">оведение </w:t>
            </w:r>
            <w:r w:rsidRPr="00A859FD">
              <w:rPr>
                <w:rFonts w:ascii="Times New Roman" w:hAnsi="Times New Roman"/>
                <w:sz w:val="20"/>
                <w:szCs w:val="20"/>
              </w:rPr>
              <w:t>мероприятий,</w:t>
            </w:r>
            <w:r w:rsidR="00A54796" w:rsidRPr="00A859FD">
              <w:rPr>
                <w:rFonts w:ascii="Times New Roman" w:hAnsi="Times New Roman"/>
                <w:sz w:val="20"/>
                <w:szCs w:val="20"/>
              </w:rPr>
              <w:t xml:space="preserve"> направлен</w:t>
            </w:r>
            <w:r w:rsidRPr="00A859FD">
              <w:rPr>
                <w:rFonts w:ascii="Times New Roman" w:hAnsi="Times New Roman"/>
                <w:sz w:val="20"/>
                <w:szCs w:val="20"/>
              </w:rPr>
              <w:t>ных</w:t>
            </w:r>
            <w:r w:rsidR="00A54796" w:rsidRPr="00A859FD">
              <w:rPr>
                <w:rFonts w:ascii="Times New Roman" w:hAnsi="Times New Roman"/>
                <w:sz w:val="20"/>
                <w:szCs w:val="20"/>
              </w:rPr>
              <w:t xml:space="preserve"> на охрану окружающей среды</w:t>
            </w:r>
          </w:p>
        </w:tc>
        <w:tc>
          <w:tcPr>
            <w:tcW w:w="7307"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F672B4" w:rsidRPr="00F672B4">
              <w:rPr>
                <w:rFonts w:ascii="Times New Roman" w:hAnsi="Times New Roman"/>
                <w:sz w:val="20"/>
                <w:szCs w:val="20"/>
              </w:rPr>
              <w:t>Отсутствие</w:t>
            </w:r>
            <w:r w:rsidR="00A54796" w:rsidRPr="00F672B4">
              <w:rPr>
                <w:rFonts w:ascii="Times New Roman" w:hAnsi="Times New Roman"/>
                <w:sz w:val="20"/>
                <w:szCs w:val="20"/>
              </w:rPr>
              <w:t xml:space="preserve"> очистных сооружений</w:t>
            </w:r>
          </w:p>
          <w:p w:rsidR="00A54796" w:rsidRPr="00F672B4"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Отсутствие  пунктов переработки твердых бытовых отходов</w:t>
            </w:r>
          </w:p>
          <w:p w:rsidR="00A54796" w:rsidRPr="00A859FD" w:rsidRDefault="001920DB" w:rsidP="00D21F8C">
            <w:pPr>
              <w:shd w:val="clear" w:color="auto" w:fill="FFFFFF"/>
              <w:tabs>
                <w:tab w:val="left" w:pos="147"/>
                <w:tab w:val="left" w:pos="363"/>
              </w:tabs>
              <w:spacing w:after="0" w:line="240" w:lineRule="auto"/>
              <w:rPr>
                <w:rFonts w:ascii="Times New Roman" w:hAnsi="Times New Roman"/>
                <w:color w:val="FF0000"/>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 xml:space="preserve">Недостаточная обеспеченность </w:t>
            </w:r>
            <w:r w:rsidR="00A54796" w:rsidRPr="00F672B4">
              <w:rPr>
                <w:rFonts w:ascii="Times New Roman" w:hAnsi="Times New Roman"/>
                <w:sz w:val="20"/>
                <w:szCs w:val="20"/>
              </w:rPr>
              <w:t>контейнерных перевозок ТБО</w:t>
            </w:r>
          </w:p>
        </w:tc>
      </w:tr>
      <w:tr w:rsidR="00A54796" w:rsidRPr="003E2096" w:rsidTr="00D21F8C">
        <w:trPr>
          <w:trHeight w:val="651"/>
          <w:jc w:val="center"/>
        </w:trPr>
        <w:tc>
          <w:tcPr>
            <w:tcW w:w="2552" w:type="dxa"/>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2.14. Общественно-политическая жизнь</w:t>
            </w:r>
          </w:p>
        </w:tc>
        <w:tc>
          <w:tcPr>
            <w:tcW w:w="4819" w:type="dxa"/>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инициатива и сла</w:t>
            </w:r>
            <w:r w:rsidR="00BF3EC6" w:rsidRPr="003E2096">
              <w:rPr>
                <w:rFonts w:ascii="Times New Roman" w:hAnsi="Times New Roman"/>
                <w:sz w:val="20"/>
                <w:szCs w:val="20"/>
              </w:rPr>
              <w:t xml:space="preserve">бое участие жителей в планировании и управлении </w:t>
            </w:r>
            <w:r w:rsidR="00A54796" w:rsidRPr="003E2096">
              <w:rPr>
                <w:rFonts w:ascii="Times New Roman" w:hAnsi="Times New Roman"/>
                <w:sz w:val="20"/>
                <w:szCs w:val="20"/>
              </w:rPr>
              <w:t>сельск</w:t>
            </w:r>
            <w:r w:rsidRPr="003E2096">
              <w:rPr>
                <w:rFonts w:ascii="Times New Roman" w:hAnsi="Times New Roman"/>
                <w:sz w:val="20"/>
                <w:szCs w:val="20"/>
              </w:rPr>
              <w:t>им</w:t>
            </w:r>
            <w:r w:rsidR="00A54796" w:rsidRPr="003E2096">
              <w:rPr>
                <w:rFonts w:ascii="Times New Roman" w:hAnsi="Times New Roman"/>
                <w:sz w:val="20"/>
                <w:szCs w:val="20"/>
              </w:rPr>
              <w:t xml:space="preserve"> поселени</w:t>
            </w:r>
            <w:r w:rsidRPr="003E2096">
              <w:rPr>
                <w:rFonts w:ascii="Times New Roman" w:hAnsi="Times New Roman"/>
                <w:sz w:val="20"/>
                <w:szCs w:val="20"/>
              </w:rPr>
              <w:t>ем</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Недостаточное привлечение жителей к участию в мероприятиях, проводимых администрацией сельского поселения</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 xml:space="preserve">Низкая активность общественных организаций </w:t>
            </w:r>
            <w:r w:rsidRPr="003E2096">
              <w:rPr>
                <w:rFonts w:ascii="Times New Roman" w:hAnsi="Times New Roman"/>
                <w:sz w:val="20"/>
                <w:szCs w:val="20"/>
              </w:rPr>
              <w:t xml:space="preserve">в делах, связанных с развитием </w:t>
            </w:r>
            <w:r w:rsidR="00A54796" w:rsidRPr="003E2096">
              <w:rPr>
                <w:rFonts w:ascii="Times New Roman" w:hAnsi="Times New Roman"/>
                <w:sz w:val="20"/>
                <w:szCs w:val="20"/>
              </w:rPr>
              <w:t>сельского поселения</w:t>
            </w:r>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2.15. Молодежная политика</w:t>
            </w:r>
          </w:p>
        </w:tc>
        <w:tc>
          <w:tcPr>
            <w:tcW w:w="4819"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Недостаточно развитый досуг молодежи и его низкий уровень</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Трудност</w:t>
            </w:r>
            <w:r w:rsidR="00DA55C7" w:rsidRPr="003E2096">
              <w:rPr>
                <w:rFonts w:ascii="Times New Roman" w:hAnsi="Times New Roman"/>
                <w:sz w:val="20"/>
                <w:szCs w:val="20"/>
              </w:rPr>
              <w:t xml:space="preserve">и при трудоустройстве молодежи и в решении </w:t>
            </w:r>
            <w:r w:rsidR="00A54796" w:rsidRPr="003E2096">
              <w:rPr>
                <w:rFonts w:ascii="Times New Roman" w:hAnsi="Times New Roman"/>
                <w:sz w:val="20"/>
                <w:szCs w:val="20"/>
              </w:rPr>
              <w:t>жилищных проблем</w:t>
            </w:r>
          </w:p>
        </w:tc>
      </w:tr>
      <w:tr w:rsidR="00A54796" w:rsidRPr="003E2096" w:rsidTr="00D21F8C">
        <w:trPr>
          <w:trHeight w:val="337"/>
          <w:jc w:val="center"/>
        </w:trPr>
        <w:tc>
          <w:tcPr>
            <w:tcW w:w="14678" w:type="dxa"/>
            <w:gridSpan w:val="3"/>
            <w:shd w:val="clear" w:color="auto" w:fill="FFFF00"/>
            <w:vAlign w:val="center"/>
          </w:tcPr>
          <w:p w:rsidR="00A54796" w:rsidRPr="003E2096" w:rsidRDefault="00A54796" w:rsidP="00D21F8C">
            <w:pPr>
              <w:shd w:val="clear" w:color="auto" w:fill="FFFFFF"/>
              <w:tabs>
                <w:tab w:val="left" w:pos="147"/>
              </w:tabs>
              <w:spacing w:after="0" w:line="240" w:lineRule="auto"/>
              <w:jc w:val="center"/>
              <w:rPr>
                <w:rFonts w:ascii="Times New Roman" w:hAnsi="Times New Roman"/>
                <w:b/>
                <w:bCs/>
                <w:sz w:val="20"/>
                <w:szCs w:val="20"/>
              </w:rPr>
            </w:pPr>
            <w:r w:rsidRPr="003E2096">
              <w:rPr>
                <w:rFonts w:ascii="Times New Roman" w:hAnsi="Times New Roman"/>
                <w:b/>
                <w:bCs/>
                <w:sz w:val="20"/>
                <w:szCs w:val="20"/>
              </w:rPr>
              <w:t>3. Экономический потенциал</w:t>
            </w:r>
          </w:p>
        </w:tc>
      </w:tr>
      <w:tr w:rsidR="00A54796" w:rsidRPr="003E2096" w:rsidTr="00D21F8C">
        <w:trPr>
          <w:trHeight w:val="651"/>
          <w:jc w:val="center"/>
        </w:trPr>
        <w:tc>
          <w:tcPr>
            <w:tcW w:w="2552" w:type="dxa"/>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3.1. Промышленное производство</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4819" w:type="dxa"/>
            <w:shd w:val="clear" w:color="auto" w:fill="FFFFFF"/>
            <w:vAlign w:val="center"/>
          </w:tcPr>
          <w:p w:rsidR="00A54796" w:rsidRPr="003E2096" w:rsidRDefault="00693A70"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инновационная и инвестиционная активность</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эффективность сельскохозяйственного производства</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Отсутствие промышленных предприятий</w:t>
            </w:r>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3.2. Предпринимательская деятельность</w:t>
            </w:r>
          </w:p>
        </w:tc>
        <w:tc>
          <w:tcPr>
            <w:tcW w:w="4819"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Рост желающих со стороны жителей сельского поселения работать в сфере малого бизнеса</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7307"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Недостаток собственных финансовых средств малых предприятий, сдерживающий обновление основных фондов и внедрение новых технологий</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Неразвито</w:t>
            </w:r>
            <w:r w:rsidR="00DA55C7" w:rsidRPr="003E2096">
              <w:rPr>
                <w:rFonts w:ascii="Times New Roman" w:hAnsi="Times New Roman"/>
                <w:sz w:val="20"/>
                <w:szCs w:val="20"/>
              </w:rPr>
              <w:t xml:space="preserve">сть форм взаимодействия внутри </w:t>
            </w:r>
            <w:r w:rsidR="00A54796" w:rsidRPr="003E2096">
              <w:rPr>
                <w:rFonts w:ascii="Times New Roman" w:hAnsi="Times New Roman"/>
                <w:sz w:val="20"/>
                <w:szCs w:val="20"/>
              </w:rPr>
              <w:t>предпринимательского сообщества</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w:t>
            </w:r>
            <w:r w:rsidR="00DA55C7" w:rsidRPr="003E2096">
              <w:rPr>
                <w:rFonts w:ascii="Times New Roman" w:hAnsi="Times New Roman"/>
                <w:sz w:val="20"/>
                <w:szCs w:val="20"/>
              </w:rPr>
              <w:t xml:space="preserve">твие бизнес </w:t>
            </w:r>
            <w:r w:rsidRPr="003E2096">
              <w:rPr>
                <w:rFonts w:ascii="Times New Roman" w:hAnsi="Times New Roman"/>
                <w:sz w:val="20"/>
                <w:szCs w:val="20"/>
              </w:rPr>
              <w:t>–</w:t>
            </w:r>
            <w:r w:rsidR="00DA55C7" w:rsidRPr="003E2096">
              <w:rPr>
                <w:rFonts w:ascii="Times New Roman" w:hAnsi="Times New Roman"/>
                <w:sz w:val="20"/>
                <w:szCs w:val="20"/>
              </w:rPr>
              <w:t xml:space="preserve"> центра и программ</w:t>
            </w:r>
            <w:r w:rsidR="00A54796" w:rsidRPr="003E2096">
              <w:rPr>
                <w:rFonts w:ascii="Times New Roman" w:hAnsi="Times New Roman"/>
                <w:sz w:val="20"/>
                <w:szCs w:val="20"/>
              </w:rPr>
              <w:t xml:space="preserve"> по обучению предпринимательству</w:t>
            </w:r>
          </w:p>
        </w:tc>
      </w:tr>
      <w:tr w:rsidR="00A54796" w:rsidRPr="003E2096" w:rsidTr="00D21F8C">
        <w:trPr>
          <w:trHeight w:val="244"/>
          <w:jc w:val="center"/>
        </w:trPr>
        <w:tc>
          <w:tcPr>
            <w:tcW w:w="14678" w:type="dxa"/>
            <w:gridSpan w:val="3"/>
            <w:shd w:val="clear" w:color="auto" w:fill="FFFF00"/>
            <w:vAlign w:val="center"/>
          </w:tcPr>
          <w:p w:rsidR="00A54796" w:rsidRPr="003E2096" w:rsidRDefault="00A54796" w:rsidP="00D21F8C">
            <w:pPr>
              <w:widowControl w:val="0"/>
              <w:shd w:val="clear" w:color="auto" w:fill="FFFFFF"/>
              <w:tabs>
                <w:tab w:val="left" w:pos="147"/>
              </w:tabs>
              <w:spacing w:after="0" w:line="360" w:lineRule="auto"/>
              <w:jc w:val="center"/>
              <w:outlineLvl w:val="0"/>
              <w:rPr>
                <w:rFonts w:ascii="Times New Roman" w:hAnsi="Times New Roman"/>
                <w:b/>
                <w:bCs/>
                <w:sz w:val="20"/>
                <w:szCs w:val="20"/>
              </w:rPr>
            </w:pPr>
            <w:bookmarkStart w:id="21" w:name="_Toc404336277"/>
            <w:r w:rsidRPr="003E2096">
              <w:rPr>
                <w:rFonts w:ascii="Times New Roman" w:hAnsi="Times New Roman"/>
                <w:b/>
                <w:bCs/>
                <w:sz w:val="20"/>
                <w:szCs w:val="20"/>
              </w:rPr>
              <w:t>4. Инвестиционный потенциал</w:t>
            </w:r>
            <w:bookmarkEnd w:id="21"/>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4.1 Характеристика инвестиционной деятельности</w:t>
            </w:r>
          </w:p>
        </w:tc>
        <w:tc>
          <w:tcPr>
            <w:tcW w:w="4819"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Высокий историко – культурный потенциал сельского поселения, богатый земельный потенциал для ведения сельского хозяйства</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7307"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Недостаточная работа органов исполнительной власти по повышению уро</w:t>
            </w:r>
            <w:r w:rsidR="00DA55C7" w:rsidRPr="003E2096">
              <w:rPr>
                <w:rFonts w:ascii="Times New Roman" w:hAnsi="Times New Roman"/>
                <w:sz w:val="20"/>
                <w:szCs w:val="20"/>
              </w:rPr>
              <w:t>вня инвестиционной привлекатель</w:t>
            </w:r>
            <w:r w:rsidR="00A54796" w:rsidRPr="003E2096">
              <w:rPr>
                <w:rFonts w:ascii="Times New Roman" w:hAnsi="Times New Roman"/>
                <w:sz w:val="20"/>
                <w:szCs w:val="20"/>
              </w:rPr>
              <w:t>ности сельского поселения</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Отсутствие четкого правового поля для инвесторов</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 xml:space="preserve">Отсутствие </w:t>
            </w:r>
            <w:r w:rsidR="00A54796" w:rsidRPr="003E2096">
              <w:rPr>
                <w:rFonts w:ascii="Times New Roman" w:hAnsi="Times New Roman"/>
                <w:sz w:val="20"/>
                <w:szCs w:val="20"/>
                <w:lang w:val="en-US"/>
              </w:rPr>
              <w:t>PR</w:t>
            </w:r>
            <w:r w:rsidR="00A54796" w:rsidRPr="003E2096">
              <w:rPr>
                <w:rFonts w:ascii="Times New Roman" w:hAnsi="Times New Roman"/>
                <w:sz w:val="20"/>
                <w:szCs w:val="20"/>
              </w:rPr>
              <w:t>-компании по созданию инвестиционно - привлекательного имиджа сельского поселения</w:t>
            </w:r>
          </w:p>
        </w:tc>
      </w:tr>
      <w:tr w:rsidR="00A54796" w:rsidRPr="00A859FD" w:rsidTr="00D21F8C">
        <w:trPr>
          <w:trHeight w:val="70"/>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s>
              <w:spacing w:after="0" w:line="360" w:lineRule="auto"/>
              <w:jc w:val="center"/>
              <w:rPr>
                <w:rFonts w:ascii="Times New Roman" w:hAnsi="Times New Roman"/>
                <w:b/>
                <w:bCs/>
                <w:sz w:val="20"/>
                <w:szCs w:val="20"/>
              </w:rPr>
            </w:pPr>
            <w:r w:rsidRPr="00A859FD">
              <w:rPr>
                <w:rFonts w:ascii="Times New Roman" w:hAnsi="Times New Roman"/>
                <w:b/>
                <w:sz w:val="20"/>
                <w:szCs w:val="20"/>
              </w:rPr>
              <w:t xml:space="preserve">5. </w:t>
            </w:r>
            <w:r w:rsidRPr="00A859FD">
              <w:rPr>
                <w:rFonts w:ascii="Times New Roman" w:hAnsi="Times New Roman"/>
                <w:b/>
                <w:bCs/>
                <w:sz w:val="20"/>
                <w:szCs w:val="20"/>
              </w:rPr>
              <w:t>Кадровый потенциал</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5.1. Трудовые ресурсы и занятость населения</w:t>
            </w:r>
          </w:p>
        </w:tc>
        <w:tc>
          <w:tcPr>
            <w:tcW w:w="4819" w:type="dxa"/>
            <w:shd w:val="clear" w:color="auto" w:fill="FFFFFF"/>
            <w:vAlign w:val="center"/>
          </w:tcPr>
          <w:p w:rsidR="00A54796" w:rsidRPr="00F672B4" w:rsidRDefault="00CD1C45" w:rsidP="00D21F8C">
            <w:pPr>
              <w:shd w:val="clear" w:color="auto" w:fill="FFFFFF"/>
              <w:tabs>
                <w:tab w:val="left" w:pos="147"/>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потенциально свободной рабочей силы</w:t>
            </w:r>
          </w:p>
        </w:tc>
        <w:tc>
          <w:tcPr>
            <w:tcW w:w="7307" w:type="dxa"/>
            <w:shd w:val="clear" w:color="auto" w:fill="FFFFFF"/>
            <w:vAlign w:val="center"/>
          </w:tcPr>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Сокращение численности населения в трудоспособном возрасте</w:t>
            </w:r>
          </w:p>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Профессионально</w:t>
            </w:r>
            <w:r w:rsidRPr="00A859FD">
              <w:rPr>
                <w:rFonts w:ascii="Times New Roman" w:hAnsi="Times New Roman"/>
                <w:sz w:val="20"/>
                <w:szCs w:val="20"/>
              </w:rPr>
              <w:t xml:space="preserve"> – </w:t>
            </w:r>
            <w:r w:rsidR="00A54796" w:rsidRPr="00A859FD">
              <w:rPr>
                <w:rFonts w:ascii="Times New Roman" w:hAnsi="Times New Roman"/>
                <w:sz w:val="20"/>
                <w:szCs w:val="20"/>
              </w:rPr>
              <w:t>квалификационное несоответствие между требованиями работодателей и качеством предлагаемой на рынке труда рабочей силы</w:t>
            </w:r>
          </w:p>
        </w:tc>
      </w:tr>
      <w:tr w:rsidR="00A54796" w:rsidRPr="00A859FD" w:rsidTr="00D21F8C">
        <w:trPr>
          <w:trHeight w:val="651"/>
          <w:jc w:val="center"/>
        </w:trPr>
        <w:tc>
          <w:tcPr>
            <w:tcW w:w="2552" w:type="dxa"/>
            <w:tcBorders>
              <w:bottom w:val="single" w:sz="4" w:space="0" w:color="000000"/>
            </w:tcBorders>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5.2. Система управления сельского поселения</w:t>
            </w:r>
          </w:p>
        </w:tc>
        <w:tc>
          <w:tcPr>
            <w:tcW w:w="4819" w:type="dxa"/>
            <w:tcBorders>
              <w:bottom w:val="single" w:sz="4" w:space="0" w:color="000000"/>
            </w:tcBorders>
            <w:shd w:val="clear" w:color="auto" w:fill="FFFFFF"/>
            <w:vAlign w:val="center"/>
          </w:tcPr>
          <w:p w:rsidR="00A54796" w:rsidRPr="00F672B4" w:rsidRDefault="00CD1C45" w:rsidP="00D21F8C">
            <w:pPr>
              <w:shd w:val="clear" w:color="auto" w:fill="FFFFFF"/>
              <w:tabs>
                <w:tab w:val="left" w:pos="147"/>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DA55C7" w:rsidRPr="00F672B4">
              <w:rPr>
                <w:rFonts w:ascii="Times New Roman" w:hAnsi="Times New Roman"/>
                <w:sz w:val="20"/>
                <w:szCs w:val="20"/>
              </w:rPr>
              <w:t>Стремление к</w:t>
            </w:r>
            <w:r w:rsidR="00A54796" w:rsidRPr="00F672B4">
              <w:rPr>
                <w:rFonts w:ascii="Times New Roman" w:hAnsi="Times New Roman"/>
                <w:sz w:val="20"/>
                <w:szCs w:val="20"/>
              </w:rPr>
              <w:t xml:space="preserve"> научно</w:t>
            </w:r>
            <w:r w:rsidRPr="00F672B4">
              <w:rPr>
                <w:rFonts w:ascii="Times New Roman" w:hAnsi="Times New Roman"/>
                <w:sz w:val="20"/>
                <w:szCs w:val="20"/>
              </w:rPr>
              <w:t xml:space="preserve"> – </w:t>
            </w:r>
            <w:r w:rsidR="00A54796" w:rsidRPr="00F672B4">
              <w:rPr>
                <w:rFonts w:ascii="Times New Roman" w:hAnsi="Times New Roman"/>
                <w:sz w:val="20"/>
                <w:szCs w:val="20"/>
              </w:rPr>
              <w:t>обоснованному управлению сельского поселения</w:t>
            </w:r>
          </w:p>
        </w:tc>
        <w:tc>
          <w:tcPr>
            <w:tcW w:w="7307" w:type="dxa"/>
            <w:tcBorders>
              <w:bottom w:val="single" w:sz="4" w:space="0" w:color="000000"/>
            </w:tcBorders>
            <w:shd w:val="clear" w:color="auto" w:fill="FFFFFF"/>
            <w:vAlign w:val="center"/>
          </w:tcPr>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 xml:space="preserve">Недостаток квалифицированных управленческих кадров в сфере </w:t>
            </w:r>
            <w:r w:rsidR="00A54796" w:rsidRPr="00A859FD">
              <w:rPr>
                <w:rFonts w:ascii="Times New Roman" w:hAnsi="Times New Roman"/>
                <w:sz w:val="20"/>
                <w:szCs w:val="20"/>
                <w:lang w:val="en-US"/>
              </w:rPr>
              <w:t>PR</w:t>
            </w:r>
            <w:r w:rsidR="00A54796" w:rsidRPr="00A859FD">
              <w:rPr>
                <w:rFonts w:ascii="Times New Roman" w:hAnsi="Times New Roman"/>
                <w:sz w:val="20"/>
                <w:szCs w:val="20"/>
              </w:rPr>
              <w:t>-деятельности и маркетинговой политики</w:t>
            </w:r>
          </w:p>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Низкий уровень использования современных информационных технологий в практике сельского поселения</w:t>
            </w:r>
          </w:p>
        </w:tc>
      </w:tr>
      <w:tr w:rsidR="00A54796" w:rsidRPr="00A859FD" w:rsidTr="00D21F8C">
        <w:trPr>
          <w:trHeight w:val="363"/>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s>
              <w:spacing w:after="0" w:line="240" w:lineRule="auto"/>
              <w:jc w:val="center"/>
              <w:rPr>
                <w:rFonts w:ascii="Times New Roman" w:hAnsi="Times New Roman"/>
                <w:b/>
                <w:bCs/>
                <w:sz w:val="20"/>
                <w:szCs w:val="20"/>
              </w:rPr>
            </w:pPr>
            <w:r w:rsidRPr="00A859FD">
              <w:rPr>
                <w:rFonts w:ascii="Times New Roman" w:hAnsi="Times New Roman"/>
                <w:b/>
                <w:bCs/>
                <w:sz w:val="20"/>
                <w:szCs w:val="20"/>
              </w:rPr>
              <w:lastRenderedPageBreak/>
              <w:t>6. Бюджетный потенциал</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color w:val="FF0000"/>
                <w:sz w:val="20"/>
                <w:szCs w:val="20"/>
              </w:rPr>
            </w:pPr>
          </w:p>
        </w:tc>
        <w:tc>
          <w:tcPr>
            <w:tcW w:w="4819" w:type="dxa"/>
            <w:shd w:val="clear" w:color="auto" w:fill="FFFFFF"/>
            <w:vAlign w:val="center"/>
          </w:tcPr>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Значительная экономия бюджетных средств в результате размещения муниципального заказа</w:t>
            </w:r>
          </w:p>
        </w:tc>
        <w:tc>
          <w:tcPr>
            <w:tcW w:w="7307" w:type="dxa"/>
            <w:shd w:val="clear" w:color="auto" w:fill="FFFFFF"/>
            <w:vAlign w:val="center"/>
          </w:tcPr>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Низкая эффективность использования муниципальной собственности</w:t>
            </w:r>
          </w:p>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Недостаточная обеспеченность разграничения муниципального имущества между районом и сельским поселением</w:t>
            </w:r>
          </w:p>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Существующее распределение налоговых поступлений между бюджетами различных уровней не способствует заинтересованности муниципального образования и сельского поселения в расширении и создании новых производств</w:t>
            </w:r>
          </w:p>
        </w:tc>
      </w:tr>
    </w:tbl>
    <w:p w:rsidR="00A54796" w:rsidRPr="00A859FD" w:rsidRDefault="00A54796" w:rsidP="00A54796">
      <w:pPr>
        <w:shd w:val="clear" w:color="auto" w:fill="FFFFFF"/>
        <w:tabs>
          <w:tab w:val="left" w:pos="709"/>
        </w:tabs>
        <w:ind w:left="709"/>
        <w:jc w:val="both"/>
        <w:rPr>
          <w:rFonts w:ascii="Times New Roman" w:hAnsi="Times New Roman"/>
          <w:color w:val="FF0000"/>
          <w:sz w:val="28"/>
          <w:szCs w:val="28"/>
        </w:rPr>
        <w:sectPr w:rsidR="00A54796" w:rsidRPr="00A859FD" w:rsidSect="00202AF7">
          <w:pgSz w:w="16838" w:h="11906" w:orient="landscape"/>
          <w:pgMar w:top="1701" w:right="1134" w:bottom="851" w:left="1134" w:header="709" w:footer="709" w:gutter="0"/>
          <w:cols w:space="708"/>
          <w:docGrid w:linePitch="360"/>
        </w:sectPr>
      </w:pPr>
    </w:p>
    <w:p w:rsidR="00A54796" w:rsidRDefault="00DA55C7" w:rsidP="00D21F8C">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В</w:t>
      </w:r>
      <w:r w:rsidR="00A54796" w:rsidRPr="00A859FD">
        <w:rPr>
          <w:rFonts w:ascii="Times New Roman" w:hAnsi="Times New Roman"/>
          <w:sz w:val="26"/>
          <w:szCs w:val="26"/>
        </w:rPr>
        <w:t>озможности социально</w:t>
      </w:r>
      <w:r w:rsidRPr="00A859FD">
        <w:rPr>
          <w:rFonts w:ascii="Times New Roman" w:hAnsi="Times New Roman"/>
          <w:sz w:val="26"/>
          <w:szCs w:val="26"/>
        </w:rPr>
        <w:t xml:space="preserve"> – </w:t>
      </w:r>
      <w:r w:rsidR="00A54796" w:rsidRPr="00A859FD">
        <w:rPr>
          <w:rFonts w:ascii="Times New Roman" w:hAnsi="Times New Roman"/>
          <w:sz w:val="26"/>
          <w:szCs w:val="26"/>
        </w:rPr>
        <w:t xml:space="preserve">экономического развития </w:t>
      </w:r>
      <w:r w:rsidR="00533A76" w:rsidRPr="00533A76">
        <w:rPr>
          <w:rFonts w:ascii="Times New Roman" w:hAnsi="Times New Roman"/>
          <w:sz w:val="26"/>
          <w:szCs w:val="26"/>
        </w:rPr>
        <w:t>Балакиревского</w:t>
      </w:r>
      <w:r w:rsidR="00A54796" w:rsidRPr="00A859FD">
        <w:rPr>
          <w:rFonts w:ascii="Times New Roman" w:hAnsi="Times New Roman"/>
          <w:sz w:val="26"/>
          <w:szCs w:val="26"/>
        </w:rPr>
        <w:t xml:space="preserve"> сельского поселения, а также угрозы, которые могут преп</w:t>
      </w:r>
      <w:r w:rsidRPr="00A859FD">
        <w:rPr>
          <w:rFonts w:ascii="Times New Roman" w:hAnsi="Times New Roman"/>
          <w:sz w:val="26"/>
          <w:szCs w:val="26"/>
        </w:rPr>
        <w:t>ятствовать дальнейшему развитию</w:t>
      </w:r>
      <w:r w:rsidR="003E2096">
        <w:rPr>
          <w:rFonts w:ascii="Times New Roman" w:hAnsi="Times New Roman"/>
          <w:sz w:val="26"/>
          <w:szCs w:val="26"/>
        </w:rPr>
        <w:t xml:space="preserve"> </w:t>
      </w:r>
      <w:r w:rsidR="00F82111">
        <w:rPr>
          <w:rFonts w:ascii="Times New Roman" w:hAnsi="Times New Roman"/>
          <w:sz w:val="26"/>
          <w:szCs w:val="26"/>
        </w:rPr>
        <w:t xml:space="preserve">представлены в </w:t>
      </w:r>
      <w:r w:rsidR="0046045D">
        <w:rPr>
          <w:rFonts w:ascii="Times New Roman" w:hAnsi="Times New Roman"/>
          <w:sz w:val="26"/>
          <w:szCs w:val="26"/>
        </w:rPr>
        <w:t>таблиц</w:t>
      </w:r>
      <w:r w:rsidR="00F82111">
        <w:rPr>
          <w:rFonts w:ascii="Times New Roman" w:hAnsi="Times New Roman"/>
          <w:sz w:val="26"/>
          <w:szCs w:val="26"/>
        </w:rPr>
        <w:t>е</w:t>
      </w:r>
      <w:r w:rsidR="0046045D">
        <w:rPr>
          <w:rFonts w:ascii="Times New Roman" w:hAnsi="Times New Roman"/>
          <w:sz w:val="26"/>
          <w:szCs w:val="26"/>
        </w:rPr>
        <w:t xml:space="preserve"> 26</w:t>
      </w:r>
      <w:r w:rsidRPr="00A859FD">
        <w:rPr>
          <w:rFonts w:ascii="Times New Roman" w:hAnsi="Times New Roman"/>
          <w:sz w:val="26"/>
          <w:szCs w:val="26"/>
        </w:rPr>
        <w:t>:</w:t>
      </w:r>
    </w:p>
    <w:p w:rsidR="0046045D" w:rsidRPr="00A859FD" w:rsidRDefault="0046045D" w:rsidP="0046045D">
      <w:pPr>
        <w:shd w:val="clear" w:color="auto" w:fill="FFFFFF"/>
        <w:spacing w:after="0" w:line="360" w:lineRule="auto"/>
        <w:ind w:firstLine="709"/>
        <w:jc w:val="right"/>
        <w:rPr>
          <w:rFonts w:ascii="Times New Roman" w:hAnsi="Times New Roman"/>
          <w:sz w:val="26"/>
          <w:szCs w:val="26"/>
        </w:rPr>
      </w:pPr>
      <w:r>
        <w:rPr>
          <w:rFonts w:ascii="Times New Roman" w:hAnsi="Times New Roman"/>
          <w:sz w:val="26"/>
          <w:szCs w:val="26"/>
        </w:rPr>
        <w:t>Таблица 26</w:t>
      </w:r>
    </w:p>
    <w:tbl>
      <w:tblPr>
        <w:tblW w:w="4946" w:type="pct"/>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94"/>
        <w:gridCol w:w="4395"/>
      </w:tblGrid>
      <w:tr w:rsidR="006C63A5" w:rsidRPr="00A859FD" w:rsidTr="006C63A5">
        <w:trPr>
          <w:trHeight w:val="567"/>
        </w:trPr>
        <w:tc>
          <w:tcPr>
            <w:tcW w:w="2778" w:type="pct"/>
            <w:shd w:val="clear" w:color="auto" w:fill="B6DDE8" w:themeFill="accent5" w:themeFillTint="66"/>
            <w:vAlign w:val="center"/>
          </w:tcPr>
          <w:p w:rsidR="006C63A5" w:rsidRPr="00A859FD" w:rsidRDefault="006C63A5" w:rsidP="009A59D5">
            <w:pPr>
              <w:spacing w:after="0" w:line="240" w:lineRule="auto"/>
              <w:jc w:val="center"/>
              <w:rPr>
                <w:rFonts w:ascii="Times New Roman" w:hAnsi="Times New Roman"/>
                <w:b/>
              </w:rPr>
            </w:pPr>
            <w:r w:rsidRPr="00A859FD">
              <w:rPr>
                <w:rFonts w:ascii="Times New Roman" w:hAnsi="Times New Roman"/>
                <w:b/>
              </w:rPr>
              <w:t>Возможности</w:t>
            </w:r>
          </w:p>
        </w:tc>
        <w:tc>
          <w:tcPr>
            <w:tcW w:w="2222" w:type="pct"/>
            <w:shd w:val="clear" w:color="auto" w:fill="B6DDE8" w:themeFill="accent5" w:themeFillTint="66"/>
            <w:vAlign w:val="center"/>
          </w:tcPr>
          <w:p w:rsidR="006C63A5" w:rsidRPr="00A859FD" w:rsidRDefault="006C63A5" w:rsidP="009A59D5">
            <w:pPr>
              <w:spacing w:after="0" w:line="240" w:lineRule="auto"/>
              <w:jc w:val="center"/>
              <w:rPr>
                <w:rFonts w:ascii="Times New Roman" w:hAnsi="Times New Roman"/>
                <w:b/>
              </w:rPr>
            </w:pPr>
            <w:r w:rsidRPr="00A859FD">
              <w:rPr>
                <w:rFonts w:ascii="Times New Roman" w:hAnsi="Times New Roman"/>
                <w:b/>
              </w:rPr>
              <w:t>Угрозы</w:t>
            </w:r>
          </w:p>
        </w:tc>
      </w:tr>
    </w:tbl>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4394"/>
      </w:tblGrid>
      <w:tr w:rsidR="00673830" w:rsidRPr="00A859FD" w:rsidTr="006C63A5">
        <w:trPr>
          <w:trHeight w:val="280"/>
        </w:trPr>
        <w:tc>
          <w:tcPr>
            <w:tcW w:w="9889" w:type="dxa"/>
            <w:gridSpan w:val="2"/>
            <w:tcBorders>
              <w:top w:val="single" w:sz="4" w:space="0" w:color="auto"/>
              <w:left w:val="single" w:sz="4" w:space="0" w:color="auto"/>
              <w:bottom w:val="single" w:sz="4" w:space="0" w:color="auto"/>
              <w:right w:val="single" w:sz="4" w:space="0" w:color="auto"/>
            </w:tcBorders>
            <w:hideMark/>
          </w:tcPr>
          <w:p w:rsidR="00673830" w:rsidRPr="00A859FD" w:rsidRDefault="00673830" w:rsidP="00012137">
            <w:pPr>
              <w:shd w:val="clear" w:color="auto" w:fill="FFFFFF"/>
              <w:spacing w:after="0" w:line="240" w:lineRule="auto"/>
              <w:jc w:val="center"/>
              <w:rPr>
                <w:rFonts w:ascii="Times New Roman" w:hAnsi="Times New Roman"/>
              </w:rPr>
            </w:pPr>
            <w:r w:rsidRPr="00A859FD">
              <w:rPr>
                <w:rFonts w:ascii="Times New Roman" w:hAnsi="Times New Roman"/>
                <w:b/>
              </w:rPr>
              <w:t>Экономические</w:t>
            </w:r>
          </w:p>
        </w:tc>
      </w:tr>
      <w:tr w:rsidR="00A54796" w:rsidRPr="00A859FD" w:rsidTr="006C63A5">
        <w:trPr>
          <w:trHeight w:val="6225"/>
        </w:trPr>
        <w:tc>
          <w:tcPr>
            <w:tcW w:w="5495" w:type="dxa"/>
            <w:tcBorders>
              <w:top w:val="single" w:sz="4" w:space="0" w:color="auto"/>
              <w:left w:val="single" w:sz="4" w:space="0" w:color="auto"/>
              <w:bottom w:val="single" w:sz="4" w:space="0" w:color="auto"/>
              <w:right w:val="single" w:sz="4" w:space="0" w:color="auto"/>
            </w:tcBorders>
            <w:hideMark/>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привлечение инвестиций создание новых производств, новых видов продукции, новых брендов;</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увеличение объемов производства и расширение рынков сбыта промышленной и сельскохозяйственной продукции;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развитие малого предпринимательства;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сотрудничество о</w:t>
            </w:r>
            <w:r w:rsidRPr="00A859FD">
              <w:rPr>
                <w:rFonts w:ascii="Times New Roman" w:hAnsi="Times New Roman"/>
              </w:rPr>
              <w:t>рганов местного самоуправления и</w:t>
            </w:r>
            <w:r w:rsidR="00A54796" w:rsidRPr="00A859FD">
              <w:rPr>
                <w:rFonts w:ascii="Times New Roman" w:hAnsi="Times New Roman"/>
              </w:rPr>
              <w:t xml:space="preserve"> бизнес </w:t>
            </w:r>
            <w:r w:rsidRPr="00A859FD">
              <w:rPr>
                <w:rFonts w:ascii="Times New Roman" w:hAnsi="Times New Roman"/>
              </w:rPr>
              <w:t>–</w:t>
            </w:r>
            <w:r w:rsidR="00A54796" w:rsidRPr="00A859FD">
              <w:rPr>
                <w:rFonts w:ascii="Times New Roman" w:hAnsi="Times New Roman"/>
              </w:rPr>
              <w:t xml:space="preserve"> с</w:t>
            </w:r>
            <w:r w:rsidRPr="00A859FD">
              <w:rPr>
                <w:rFonts w:ascii="Times New Roman" w:hAnsi="Times New Roman"/>
              </w:rPr>
              <w:t xml:space="preserve">ообщества в </w:t>
            </w:r>
            <w:r w:rsidR="00A54796" w:rsidRPr="00A859FD">
              <w:rPr>
                <w:rFonts w:ascii="Times New Roman" w:hAnsi="Times New Roman"/>
              </w:rPr>
              <w:t>целях развития экономики;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развитие эффективной системы местного самоуправления;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достижение максимально </w:t>
            </w:r>
            <w:r w:rsidR="00A54796" w:rsidRPr="00A859FD">
              <w:rPr>
                <w:rFonts w:ascii="Times New Roman" w:hAnsi="Times New Roman"/>
              </w:rPr>
              <w:t>возможного уровня занятости населения, эффективного использования трудовых ресурсов, минимизация уровня безработицы, увеличение доли занятых в малом бизнесе и в домашних хозяйствах;</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возможность и поддержка</w:t>
            </w:r>
            <w:r w:rsidR="00A54796" w:rsidRPr="00A859FD">
              <w:rPr>
                <w:rFonts w:ascii="Times New Roman" w:hAnsi="Times New Roman"/>
              </w:rPr>
              <w:t xml:space="preserve"> со стороны органов исполнительной власти;</w:t>
            </w:r>
          </w:p>
          <w:p w:rsidR="00A54796" w:rsidRPr="00A859FD" w:rsidRDefault="00DA55C7" w:rsidP="00012137">
            <w:pPr>
              <w:shd w:val="clear" w:color="auto" w:fill="FFFFFF"/>
              <w:spacing w:after="0" w:line="240" w:lineRule="auto"/>
              <w:rPr>
                <w:rFonts w:ascii="Times New Roman" w:hAnsi="Times New Roman"/>
                <w:b/>
                <w:bCs/>
              </w:rPr>
            </w:pPr>
            <w:r w:rsidRPr="00A859FD">
              <w:rPr>
                <w:rFonts w:ascii="Times New Roman" w:hAnsi="Times New Roman"/>
              </w:rPr>
              <w:t>–</w:t>
            </w:r>
            <w:r w:rsidR="00A54796" w:rsidRPr="00A859FD">
              <w:rPr>
                <w:rFonts w:ascii="Times New Roman" w:hAnsi="Times New Roman"/>
              </w:rPr>
              <w:t xml:space="preserve"> ведение личного подсо</w:t>
            </w:r>
            <w:r w:rsidRPr="00A859FD">
              <w:rPr>
                <w:rFonts w:ascii="Times New Roman" w:hAnsi="Times New Roman"/>
              </w:rPr>
              <w:t xml:space="preserve">бного хозяйства с возможностью </w:t>
            </w:r>
            <w:r w:rsidR="00A54796" w:rsidRPr="00A859FD">
              <w:rPr>
                <w:rFonts w:ascii="Times New Roman" w:hAnsi="Times New Roman"/>
              </w:rPr>
              <w:t>произ</w:t>
            </w:r>
            <w:r w:rsidRPr="00A859FD">
              <w:rPr>
                <w:rFonts w:ascii="Times New Roman" w:hAnsi="Times New Roman"/>
              </w:rPr>
              <w:t xml:space="preserve">водства и реализации товарной </w:t>
            </w:r>
            <w:r w:rsidR="00A54796" w:rsidRPr="00A859FD">
              <w:rPr>
                <w:rFonts w:ascii="Times New Roman" w:hAnsi="Times New Roman"/>
              </w:rPr>
              <w:t>сельскохозяйственной продукции.</w:t>
            </w:r>
          </w:p>
        </w:tc>
        <w:tc>
          <w:tcPr>
            <w:tcW w:w="4394" w:type="dxa"/>
            <w:tcBorders>
              <w:top w:val="single" w:sz="4" w:space="0" w:color="auto"/>
              <w:left w:val="single" w:sz="4" w:space="0" w:color="auto"/>
              <w:bottom w:val="single" w:sz="4" w:space="0" w:color="auto"/>
              <w:right w:val="single" w:sz="4" w:space="0" w:color="auto"/>
            </w:tcBorders>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истощение природных ресурсов и сельскохозяйственных угодий в результате неэффективного и нерационального их использования;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нестабильность федерального и регионального законодательства;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зависимость</w:t>
            </w:r>
            <w:r w:rsidR="00A54796" w:rsidRPr="00A859FD">
              <w:rPr>
                <w:rFonts w:ascii="Times New Roman" w:hAnsi="Times New Roman"/>
              </w:rPr>
              <w:t xml:space="preserve"> сельского поселения от внешних инвестиций;</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неэффективное ведение сельскохозяйственного производства;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значительное увеличение тарифов на газо</w:t>
            </w:r>
            <w:r w:rsidR="006578FF" w:rsidRPr="00A859FD">
              <w:rPr>
                <w:rFonts w:ascii="Times New Roman" w:hAnsi="Times New Roman"/>
              </w:rPr>
              <w:t>–</w:t>
            </w:r>
            <w:r w:rsidR="00A54796" w:rsidRPr="00A859FD">
              <w:rPr>
                <w:rFonts w:ascii="Times New Roman" w:hAnsi="Times New Roman"/>
              </w:rPr>
              <w:t>, электро</w:t>
            </w:r>
            <w:r w:rsidR="006578FF" w:rsidRPr="00A859FD">
              <w:rPr>
                <w:rFonts w:ascii="Times New Roman" w:hAnsi="Times New Roman"/>
              </w:rPr>
              <w:t>–</w:t>
            </w:r>
            <w:r w:rsidR="00A54796" w:rsidRPr="00A859FD">
              <w:rPr>
                <w:rFonts w:ascii="Times New Roman" w:hAnsi="Times New Roman"/>
              </w:rPr>
              <w:t xml:space="preserve"> и теплоэнергию, что отрицательно сказывае</w:t>
            </w:r>
            <w:r w:rsidR="006578FF" w:rsidRPr="00A859FD">
              <w:rPr>
                <w:rFonts w:ascii="Times New Roman" w:hAnsi="Times New Roman"/>
              </w:rPr>
              <w:t xml:space="preserve">тся на экономическом состоянии </w:t>
            </w:r>
            <w:r w:rsidR="00A54796" w:rsidRPr="00A859FD">
              <w:rPr>
                <w:rFonts w:ascii="Times New Roman" w:hAnsi="Times New Roman"/>
              </w:rPr>
              <w:t>организаций;</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неразвитость малого бизнеса вследствие недостаточной поддержки со стороны государства и органов местного самоуправления;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сокращение собственных доходов бюджета, зависимость от бюджетных дотаций и субвенций из областн</w:t>
            </w:r>
            <w:r w:rsidR="00CB36AC" w:rsidRPr="00A859FD">
              <w:rPr>
                <w:rFonts w:ascii="Times New Roman" w:hAnsi="Times New Roman"/>
              </w:rPr>
              <w:t>ого бюджета;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рост</w:t>
            </w:r>
            <w:r w:rsidRPr="00A859FD">
              <w:rPr>
                <w:rFonts w:ascii="Times New Roman" w:hAnsi="Times New Roman"/>
              </w:rPr>
              <w:t xml:space="preserve"> уровня безработицы населения, </w:t>
            </w:r>
            <w:r w:rsidR="00A54796" w:rsidRPr="00A859FD">
              <w:rPr>
                <w:rFonts w:ascii="Times New Roman" w:hAnsi="Times New Roman"/>
              </w:rPr>
              <w:t>нехватка квалифицированных кадров и кадров рабочих профессий.</w:t>
            </w:r>
          </w:p>
        </w:tc>
      </w:tr>
      <w:tr w:rsidR="00A54796" w:rsidRPr="00A859FD" w:rsidTr="006C63A5">
        <w:tc>
          <w:tcPr>
            <w:tcW w:w="9889"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A54796" w:rsidRPr="00A859FD" w:rsidRDefault="00A54796" w:rsidP="00012137">
            <w:pPr>
              <w:shd w:val="clear" w:color="auto" w:fill="FFFFFF"/>
              <w:spacing w:after="0" w:line="240" w:lineRule="auto"/>
              <w:jc w:val="center"/>
              <w:rPr>
                <w:rFonts w:ascii="Times New Roman" w:hAnsi="Times New Roman"/>
                <w:b/>
                <w:bCs/>
              </w:rPr>
            </w:pPr>
            <w:r w:rsidRPr="00A859FD">
              <w:rPr>
                <w:rFonts w:ascii="Times New Roman" w:hAnsi="Times New Roman"/>
                <w:b/>
              </w:rPr>
              <w:t>Социальные</w:t>
            </w:r>
          </w:p>
        </w:tc>
      </w:tr>
      <w:tr w:rsidR="00A54796" w:rsidRPr="00A859FD" w:rsidTr="00012137">
        <w:tc>
          <w:tcPr>
            <w:tcW w:w="5495" w:type="dxa"/>
            <w:tcBorders>
              <w:top w:val="single" w:sz="4" w:space="0" w:color="auto"/>
              <w:left w:val="single" w:sz="4" w:space="0" w:color="auto"/>
              <w:bottom w:val="single" w:sz="4" w:space="0" w:color="auto"/>
              <w:right w:val="single" w:sz="4" w:space="0" w:color="auto"/>
            </w:tcBorders>
            <w:hideMark/>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продолжение реформы</w:t>
            </w:r>
            <w:r w:rsidR="00A54796" w:rsidRPr="00A859FD">
              <w:rPr>
                <w:rFonts w:ascii="Times New Roman" w:hAnsi="Times New Roman"/>
              </w:rPr>
              <w:t xml:space="preserve"> ЖКХ;</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формирование совр</w:t>
            </w:r>
            <w:r w:rsidRPr="00A859FD">
              <w:rPr>
                <w:rFonts w:ascii="Times New Roman" w:hAnsi="Times New Roman"/>
              </w:rPr>
              <w:t xml:space="preserve">еменной эффективной системы </w:t>
            </w:r>
            <w:r w:rsidR="00A54796" w:rsidRPr="00A859FD">
              <w:rPr>
                <w:rFonts w:ascii="Times New Roman" w:hAnsi="Times New Roman"/>
              </w:rPr>
              <w:t>здраво</w:t>
            </w:r>
            <w:r w:rsidR="00A91F46" w:rsidRPr="00A859FD">
              <w:rPr>
                <w:rFonts w:ascii="Times New Roman" w:hAnsi="Times New Roman"/>
              </w:rPr>
              <w:t xml:space="preserve">охранения, развитие </w:t>
            </w:r>
            <w:r w:rsidRPr="00A859FD">
              <w:rPr>
                <w:rFonts w:ascii="Times New Roman" w:hAnsi="Times New Roman"/>
              </w:rPr>
              <w:t xml:space="preserve">спорта, укрепление здоровья </w:t>
            </w:r>
            <w:r w:rsidR="00A54796" w:rsidRPr="00A859FD">
              <w:rPr>
                <w:rFonts w:ascii="Times New Roman" w:hAnsi="Times New Roman"/>
              </w:rPr>
              <w:t>населения, снижение заболеваемости;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формирование современной </w:t>
            </w:r>
            <w:r w:rsidR="00A54796" w:rsidRPr="00A859FD">
              <w:rPr>
                <w:rFonts w:ascii="Times New Roman" w:hAnsi="Times New Roman"/>
              </w:rPr>
              <w:t>эффективной системы образования, повышение уровня образованности населения, модернизация общеобразовательных школ;</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повышение уровня культуры и организации досуга населения;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наличие перспективных площадок для организации  зон отдыха и оздоровления;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сохранение национальных традиций</w:t>
            </w:r>
            <w:r w:rsidR="00A54796" w:rsidRPr="00A859FD">
              <w:rPr>
                <w:rFonts w:ascii="Times New Roman" w:hAnsi="Times New Roman"/>
              </w:rPr>
              <w:t xml:space="preserve"> и исторического наследия;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укрепление правопорядка;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сохранение благоприятной экологической обстановки;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формирование институтов </w:t>
            </w:r>
            <w:r w:rsidR="00A54796" w:rsidRPr="00A859FD">
              <w:rPr>
                <w:rFonts w:ascii="Times New Roman" w:hAnsi="Times New Roman"/>
              </w:rPr>
              <w:t>гражданского сообщества;</w:t>
            </w:r>
          </w:p>
          <w:p w:rsidR="00A54796" w:rsidRPr="00A859FD" w:rsidRDefault="0094152B" w:rsidP="00012137">
            <w:pPr>
              <w:shd w:val="clear" w:color="auto" w:fill="FFFFFF"/>
              <w:spacing w:after="0" w:line="240" w:lineRule="auto"/>
              <w:rPr>
                <w:rFonts w:ascii="Times New Roman" w:hAnsi="Times New Roman"/>
                <w:b/>
                <w:bCs/>
              </w:rPr>
            </w:pPr>
            <w:r w:rsidRPr="00A859FD">
              <w:rPr>
                <w:rFonts w:ascii="Times New Roman" w:hAnsi="Times New Roman"/>
              </w:rPr>
              <w:t>–</w:t>
            </w:r>
            <w:r w:rsidR="00A54796" w:rsidRPr="00A859FD">
              <w:rPr>
                <w:rFonts w:ascii="Times New Roman" w:hAnsi="Times New Roman"/>
              </w:rPr>
              <w:t xml:space="preserve"> повышение профессионального уровня специалистов и управленческих кадров.</w:t>
            </w:r>
          </w:p>
        </w:tc>
        <w:tc>
          <w:tcPr>
            <w:tcW w:w="4394" w:type="dxa"/>
            <w:tcBorders>
              <w:top w:val="single" w:sz="4" w:space="0" w:color="auto"/>
              <w:left w:val="single" w:sz="4" w:space="0" w:color="auto"/>
              <w:bottom w:val="single" w:sz="4" w:space="0" w:color="auto"/>
              <w:right w:val="single" w:sz="4" w:space="0" w:color="auto"/>
            </w:tcBorders>
          </w:tcPr>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ухудш</w:t>
            </w:r>
            <w:r w:rsidR="009A59D5" w:rsidRPr="00F672B4">
              <w:rPr>
                <w:rFonts w:ascii="Times New Roman" w:hAnsi="Times New Roman"/>
              </w:rPr>
              <w:t xml:space="preserve">ение демографической ситуации: </w:t>
            </w:r>
            <w:r w:rsidR="00A54796" w:rsidRPr="00F672B4">
              <w:rPr>
                <w:rFonts w:ascii="Times New Roman" w:hAnsi="Times New Roman"/>
              </w:rPr>
              <w:t>низкий уровень рождаемости и высокий уровень смертности;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дифференциация заработной платы между видами экономической деятельности;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w:t>
            </w:r>
            <w:r w:rsidR="00A54796" w:rsidRPr="00F672B4">
              <w:rPr>
                <w:rFonts w:ascii="Times New Roman" w:hAnsi="Times New Roman"/>
              </w:rPr>
              <w:t xml:space="preserve"> неплатежи за жилищно</w:t>
            </w:r>
            <w:r w:rsidR="009A59D5" w:rsidRPr="00F672B4">
              <w:rPr>
                <w:rFonts w:ascii="Times New Roman" w:hAnsi="Times New Roman"/>
              </w:rPr>
              <w:t xml:space="preserve"> – </w:t>
            </w:r>
            <w:r w:rsidR="00A54796" w:rsidRPr="00F672B4">
              <w:rPr>
                <w:rFonts w:ascii="Times New Roman" w:hAnsi="Times New Roman"/>
              </w:rPr>
              <w:t>коммунальные услуги;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ухудшение экологической обстановки в связи с плохим качеством водоотведения в частном жилом секторе;</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снижение качества услуг здравоохранения, ухудшение здоровья населения в виду недостаточного количества лечебных заведений;</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повышение стоимости оказания платных и бытовых услуг;</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увеличение оттока активной части населения, особенно молодежи.</w:t>
            </w:r>
          </w:p>
        </w:tc>
      </w:tr>
    </w:tbl>
    <w:p w:rsidR="00CD7474" w:rsidRDefault="00CD7474" w:rsidP="00A54796">
      <w:pPr>
        <w:spacing w:after="0" w:line="360" w:lineRule="auto"/>
        <w:ind w:firstLine="709"/>
        <w:jc w:val="both"/>
        <w:rPr>
          <w:rFonts w:ascii="Times New Roman" w:eastAsia="Times New Roman" w:hAnsi="Times New Roman"/>
          <w:sz w:val="26"/>
          <w:szCs w:val="26"/>
          <w:lang w:eastAsia="ru-RU"/>
        </w:rPr>
      </w:pPr>
    </w:p>
    <w:p w:rsidR="00A54796" w:rsidRPr="00A859FD" w:rsidRDefault="00A54796" w:rsidP="00A54796">
      <w:pPr>
        <w:spacing w:after="0" w:line="360" w:lineRule="auto"/>
        <w:ind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 xml:space="preserve">В основу формулировки положений экономического развития </w:t>
      </w:r>
      <w:r w:rsidR="00533A76" w:rsidRPr="00533A76">
        <w:rPr>
          <w:rFonts w:ascii="Times New Roman" w:hAnsi="Times New Roman"/>
          <w:sz w:val="26"/>
          <w:szCs w:val="26"/>
        </w:rPr>
        <w:t>Балакиревского</w:t>
      </w:r>
      <w:r w:rsidR="00533A76" w:rsidRPr="00A859FD">
        <w:rPr>
          <w:rFonts w:ascii="Times New Roman" w:eastAsia="Times New Roman" w:hAnsi="Times New Roman"/>
          <w:sz w:val="26"/>
          <w:szCs w:val="26"/>
          <w:lang w:eastAsia="ru-RU"/>
        </w:rPr>
        <w:t xml:space="preserve"> </w:t>
      </w:r>
      <w:r w:rsidRPr="00A859FD">
        <w:rPr>
          <w:rFonts w:ascii="Times New Roman" w:eastAsia="Times New Roman" w:hAnsi="Times New Roman"/>
          <w:sz w:val="26"/>
          <w:szCs w:val="26"/>
          <w:lang w:eastAsia="ru-RU"/>
        </w:rPr>
        <w:t>сельского поселения, заложена модель сбалансированного, многоукладного социально</w:t>
      </w:r>
      <w:r w:rsidR="0094152B" w:rsidRPr="00A859FD">
        <w:rPr>
          <w:rFonts w:ascii="Times New Roman" w:eastAsia="Times New Roman" w:hAnsi="Times New Roman"/>
          <w:sz w:val="26"/>
          <w:szCs w:val="26"/>
          <w:lang w:eastAsia="ru-RU"/>
        </w:rPr>
        <w:t xml:space="preserve"> – </w:t>
      </w:r>
      <w:r w:rsidRPr="00A859FD">
        <w:rPr>
          <w:rFonts w:ascii="Times New Roman" w:eastAsia="Times New Roman" w:hAnsi="Times New Roman"/>
          <w:sz w:val="26"/>
          <w:szCs w:val="26"/>
          <w:lang w:eastAsia="ru-RU"/>
        </w:rPr>
        <w:t>экономического кластера, в котором гармонично сочетаются элементы традиционного, индустриального и постиндустриального развития общества. В рамках модели размещение каждого из типов ведения хозяйства на территории сельского поселения происходит в соответствии со сл</w:t>
      </w:r>
      <w:r w:rsidR="0094152B" w:rsidRPr="00A859FD">
        <w:rPr>
          <w:rFonts w:ascii="Times New Roman" w:eastAsia="Times New Roman" w:hAnsi="Times New Roman"/>
          <w:sz w:val="26"/>
          <w:szCs w:val="26"/>
          <w:lang w:eastAsia="ru-RU"/>
        </w:rPr>
        <w:t>едующими основными положениями:</w:t>
      </w:r>
    </w:p>
    <w:p w:rsidR="00A54796" w:rsidRPr="00A859FD" w:rsidRDefault="00A54796" w:rsidP="008F7468">
      <w:pPr>
        <w:numPr>
          <w:ilvl w:val="0"/>
          <w:numId w:val="37"/>
        </w:numPr>
        <w:tabs>
          <w:tab w:val="left" w:pos="993"/>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размещение хозяйств с традиционным типом ведения землепользования наиболее оправданно в п</w:t>
      </w:r>
      <w:r w:rsidR="0094152B" w:rsidRPr="00A859FD">
        <w:rPr>
          <w:rFonts w:ascii="Times New Roman" w:eastAsia="Times New Roman" w:hAnsi="Times New Roman"/>
          <w:sz w:val="26"/>
          <w:szCs w:val="26"/>
          <w:lang w:eastAsia="ru-RU"/>
        </w:rPr>
        <w:t>ериферийных населенных пунктах;</w:t>
      </w:r>
    </w:p>
    <w:p w:rsidR="00A54796" w:rsidRPr="00A859FD" w:rsidRDefault="00A54796" w:rsidP="008F7468">
      <w:pPr>
        <w:numPr>
          <w:ilvl w:val="0"/>
          <w:numId w:val="37"/>
        </w:numPr>
        <w:tabs>
          <w:tab w:val="left" w:pos="993"/>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индустриальные предприятия размещаются в местах с высокой доступностью минеральных ресурсов, вдоль основных транспортных путей и в местах их пересечения, а так же в крупных населенных пунктах с организованной дорожной сетью, большим количеством рабочей силы и развитыми коммуникациями;</w:t>
      </w:r>
    </w:p>
    <w:p w:rsidR="00A54796" w:rsidRPr="00A859FD" w:rsidRDefault="00A54796" w:rsidP="008F7468">
      <w:pPr>
        <w:numPr>
          <w:ilvl w:val="0"/>
          <w:numId w:val="37"/>
        </w:numPr>
        <w:tabs>
          <w:tab w:val="left" w:pos="-142"/>
          <w:tab w:val="left" w:pos="1134"/>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постиндустриальные объекты могут размещаться в любом месте, где развиты телекоммуникационные системы.</w:t>
      </w:r>
    </w:p>
    <w:p w:rsidR="00F71154" w:rsidRDefault="00A54796" w:rsidP="00F71154">
      <w:pPr>
        <w:tabs>
          <w:tab w:val="left" w:pos="-142"/>
          <w:tab w:val="left" w:pos="1134"/>
        </w:tabs>
        <w:spacing w:after="0" w:line="360" w:lineRule="auto"/>
        <w:ind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 xml:space="preserve">Эти положения стали основой для разработки механизма многофакторного анализа, на основании которого были сформулированы рекомендации по возможным </w:t>
      </w:r>
      <w:r w:rsidRPr="00902794">
        <w:rPr>
          <w:rFonts w:ascii="Times New Roman" w:eastAsia="Times New Roman" w:hAnsi="Times New Roman"/>
          <w:color w:val="000000" w:themeColor="text1"/>
          <w:sz w:val="26"/>
          <w:szCs w:val="26"/>
          <w:lang w:eastAsia="ru-RU"/>
        </w:rPr>
        <w:t xml:space="preserve">направлениям экономического развития населенных пунктов </w:t>
      </w:r>
      <w:r w:rsidR="00533A76" w:rsidRPr="00902794">
        <w:rPr>
          <w:rFonts w:ascii="Times New Roman" w:hAnsi="Times New Roman"/>
          <w:color w:val="000000" w:themeColor="text1"/>
          <w:sz w:val="26"/>
          <w:szCs w:val="26"/>
        </w:rPr>
        <w:t>Балакиревского</w:t>
      </w:r>
      <w:r w:rsidRPr="00902794">
        <w:rPr>
          <w:rFonts w:ascii="Times New Roman" w:eastAsia="Times New Roman" w:hAnsi="Times New Roman"/>
          <w:color w:val="000000" w:themeColor="text1"/>
          <w:sz w:val="26"/>
          <w:szCs w:val="26"/>
          <w:lang w:eastAsia="ru-RU"/>
        </w:rPr>
        <w:t xml:space="preserve"> сельского поселения. В таблице 2</w:t>
      </w:r>
      <w:r w:rsidR="0046045D" w:rsidRPr="00902794">
        <w:rPr>
          <w:rFonts w:ascii="Times New Roman" w:eastAsia="Times New Roman" w:hAnsi="Times New Roman"/>
          <w:color w:val="000000" w:themeColor="text1"/>
          <w:sz w:val="26"/>
          <w:szCs w:val="26"/>
          <w:lang w:eastAsia="ru-RU"/>
        </w:rPr>
        <w:t>7</w:t>
      </w:r>
      <w:r w:rsidRPr="00902794">
        <w:rPr>
          <w:rFonts w:ascii="Times New Roman" w:eastAsia="Times New Roman" w:hAnsi="Times New Roman"/>
          <w:color w:val="000000" w:themeColor="text1"/>
          <w:sz w:val="26"/>
          <w:szCs w:val="26"/>
          <w:lang w:eastAsia="ru-RU"/>
        </w:rPr>
        <w:t xml:space="preserve"> приводится базовый список факторов, которые учитывались при формулировке рекомендаций. В таблице 2</w:t>
      </w:r>
      <w:r w:rsidR="0046045D" w:rsidRPr="00902794">
        <w:rPr>
          <w:rFonts w:ascii="Times New Roman" w:eastAsia="Times New Roman" w:hAnsi="Times New Roman"/>
          <w:color w:val="000000" w:themeColor="text1"/>
          <w:sz w:val="26"/>
          <w:szCs w:val="26"/>
          <w:lang w:eastAsia="ru-RU"/>
        </w:rPr>
        <w:t>8</w:t>
      </w:r>
      <w:r w:rsidRPr="00902794">
        <w:rPr>
          <w:rFonts w:ascii="Times New Roman" w:eastAsia="Times New Roman" w:hAnsi="Times New Roman"/>
          <w:color w:val="000000" w:themeColor="text1"/>
          <w:sz w:val="26"/>
          <w:szCs w:val="26"/>
          <w:lang w:eastAsia="ru-RU"/>
        </w:rPr>
        <w:t xml:space="preserve"> представлены</w:t>
      </w:r>
      <w:r w:rsidRPr="00A859FD">
        <w:rPr>
          <w:rFonts w:ascii="Times New Roman" w:eastAsia="Times New Roman" w:hAnsi="Times New Roman"/>
          <w:sz w:val="26"/>
          <w:szCs w:val="26"/>
          <w:lang w:eastAsia="ru-RU"/>
        </w:rPr>
        <w:t xml:space="preserve"> результаты проведенного анализа – спектр возможных вариантов развития экономики каждого населенного пункта сельского поселения.</w:t>
      </w:r>
    </w:p>
    <w:p w:rsidR="00CD7474" w:rsidRPr="00A859FD" w:rsidRDefault="00CD7474" w:rsidP="00F71154">
      <w:pPr>
        <w:tabs>
          <w:tab w:val="left" w:pos="-142"/>
          <w:tab w:val="left" w:pos="1134"/>
        </w:tabs>
        <w:spacing w:after="0" w:line="360" w:lineRule="auto"/>
        <w:ind w:firstLine="709"/>
        <w:jc w:val="both"/>
        <w:rPr>
          <w:rFonts w:ascii="Times New Roman" w:eastAsia="Times New Roman" w:hAnsi="Times New Roman"/>
          <w:sz w:val="26"/>
          <w:szCs w:val="26"/>
          <w:lang w:eastAsia="ru-RU"/>
        </w:rPr>
      </w:pPr>
    </w:p>
    <w:p w:rsidR="00A54796" w:rsidRPr="00A859FD" w:rsidRDefault="00A54796" w:rsidP="00A54796">
      <w:pPr>
        <w:shd w:val="clear" w:color="auto" w:fill="FFFFFF"/>
        <w:tabs>
          <w:tab w:val="left" w:pos="-142"/>
          <w:tab w:val="left" w:pos="1134"/>
        </w:tabs>
        <w:spacing w:after="0" w:line="360" w:lineRule="auto"/>
        <w:ind w:firstLine="709"/>
        <w:jc w:val="right"/>
        <w:rPr>
          <w:rFonts w:ascii="Times New Roman" w:eastAsia="Times New Roman" w:hAnsi="Times New Roman"/>
          <w:bCs/>
          <w:iCs/>
          <w:sz w:val="26"/>
          <w:szCs w:val="26"/>
          <w:lang w:eastAsia="ru-RU"/>
        </w:rPr>
      </w:pPr>
      <w:r w:rsidRPr="00A859FD">
        <w:rPr>
          <w:rFonts w:ascii="Times New Roman" w:eastAsia="Times New Roman" w:hAnsi="Times New Roman"/>
          <w:bCs/>
          <w:iCs/>
          <w:sz w:val="26"/>
          <w:szCs w:val="26"/>
          <w:lang w:eastAsia="ru-RU"/>
        </w:rPr>
        <w:t>Таблица 2</w:t>
      </w:r>
      <w:r w:rsidR="0046045D">
        <w:rPr>
          <w:rFonts w:ascii="Times New Roman" w:eastAsia="Times New Roman" w:hAnsi="Times New Roman"/>
          <w:bCs/>
          <w:iCs/>
          <w:sz w:val="26"/>
          <w:szCs w:val="26"/>
          <w:lang w:eastAsia="ru-RU"/>
        </w:rPr>
        <w:t>7</w:t>
      </w:r>
    </w:p>
    <w:p w:rsidR="00A54796" w:rsidRPr="00A859FD" w:rsidRDefault="00A54796" w:rsidP="00FD4B6F">
      <w:pPr>
        <w:shd w:val="clear" w:color="auto" w:fill="FFFFFF"/>
        <w:tabs>
          <w:tab w:val="left" w:pos="-142"/>
          <w:tab w:val="left" w:pos="1134"/>
        </w:tabs>
        <w:spacing w:after="0" w:line="360" w:lineRule="auto"/>
        <w:jc w:val="center"/>
        <w:rPr>
          <w:rFonts w:ascii="Times New Roman" w:eastAsia="Times New Roman" w:hAnsi="Times New Roman"/>
          <w:sz w:val="26"/>
          <w:szCs w:val="26"/>
          <w:lang w:eastAsia="ru-RU"/>
        </w:rPr>
      </w:pPr>
      <w:r w:rsidRPr="00A859FD">
        <w:rPr>
          <w:rFonts w:ascii="Times New Roman" w:eastAsia="Times New Roman" w:hAnsi="Times New Roman"/>
          <w:b/>
          <w:sz w:val="26"/>
          <w:szCs w:val="26"/>
          <w:lang w:eastAsia="ru-RU"/>
        </w:rPr>
        <w:t>Факторы, определяющие возможные направления социально</w:t>
      </w:r>
      <w:r w:rsidR="00FD4B6F" w:rsidRPr="00A859FD">
        <w:rPr>
          <w:rFonts w:ascii="Times New Roman" w:eastAsia="Times New Roman" w:hAnsi="Times New Roman"/>
          <w:b/>
          <w:sz w:val="26"/>
          <w:szCs w:val="26"/>
          <w:lang w:eastAsia="ru-RU"/>
        </w:rPr>
        <w:t xml:space="preserve"> – </w:t>
      </w:r>
      <w:r w:rsidRPr="00A859FD">
        <w:rPr>
          <w:rFonts w:ascii="Times New Roman" w:eastAsia="Times New Roman" w:hAnsi="Times New Roman"/>
          <w:b/>
          <w:sz w:val="26"/>
          <w:szCs w:val="26"/>
          <w:lang w:eastAsia="ru-RU"/>
        </w:rPr>
        <w:t xml:space="preserve">экономического развития населенных пунктов </w:t>
      </w:r>
      <w:r w:rsidR="00533A76" w:rsidRPr="00533A76">
        <w:rPr>
          <w:rFonts w:ascii="Times New Roman" w:hAnsi="Times New Roman"/>
          <w:b/>
          <w:sz w:val="26"/>
          <w:szCs w:val="26"/>
        </w:rPr>
        <w:t>Балакиревского</w:t>
      </w:r>
      <w:r w:rsidRPr="00533A76">
        <w:rPr>
          <w:rFonts w:ascii="Times New Roman" w:eastAsia="Times New Roman" w:hAnsi="Times New Roman"/>
          <w:b/>
          <w:sz w:val="26"/>
          <w:szCs w:val="26"/>
          <w:lang w:eastAsia="ru-RU"/>
        </w:rPr>
        <w:t xml:space="preserve"> </w:t>
      </w:r>
      <w:r w:rsidRPr="00A859FD">
        <w:rPr>
          <w:rFonts w:ascii="Times New Roman" w:eastAsia="Times New Roman" w:hAnsi="Times New Roman"/>
          <w:b/>
          <w:sz w:val="26"/>
          <w:szCs w:val="26"/>
          <w:lang w:eastAsia="ru-RU"/>
        </w:rPr>
        <w:t>сельского поселения</w:t>
      </w:r>
    </w:p>
    <w:tbl>
      <w:tblPr>
        <w:tblW w:w="10143"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787"/>
        <w:gridCol w:w="2693"/>
        <w:gridCol w:w="6663"/>
      </w:tblGrid>
      <w:tr w:rsidR="00A54796" w:rsidRPr="00F71154" w:rsidTr="00D21F8C">
        <w:trPr>
          <w:cantSplit/>
          <w:trHeight w:val="20"/>
          <w:tblHeader/>
        </w:trPr>
        <w:tc>
          <w:tcPr>
            <w:tcW w:w="3480" w:type="dxa"/>
            <w:gridSpan w:val="2"/>
            <w:shd w:val="clear" w:color="auto" w:fill="B6DDE8" w:themeFill="accent5" w:themeFillTint="66"/>
            <w:noWrap/>
            <w:vAlign w:val="center"/>
          </w:tcPr>
          <w:p w:rsidR="00A54796" w:rsidRPr="00F71154" w:rsidRDefault="00A54796" w:rsidP="00FD4B6F">
            <w:pPr>
              <w:spacing w:after="0" w:line="240" w:lineRule="auto"/>
              <w:jc w:val="center"/>
              <w:rPr>
                <w:rFonts w:ascii="Times New Roman" w:eastAsia="Arial Unicode MS" w:hAnsi="Times New Roman"/>
                <w:b/>
                <w:bCs/>
                <w:lang w:eastAsia="ru-RU"/>
              </w:rPr>
            </w:pPr>
            <w:r w:rsidRPr="00F71154">
              <w:rPr>
                <w:rFonts w:ascii="Times New Roman" w:eastAsia="Times New Roman" w:hAnsi="Times New Roman"/>
                <w:b/>
                <w:bCs/>
                <w:lang w:eastAsia="ru-RU"/>
              </w:rPr>
              <w:t>Рекомендуемые направления и варианты социально</w:t>
            </w:r>
            <w:r w:rsidR="00FD4B6F" w:rsidRPr="00F71154">
              <w:rPr>
                <w:rFonts w:ascii="Times New Roman" w:eastAsia="Times New Roman" w:hAnsi="Times New Roman"/>
                <w:b/>
                <w:bCs/>
                <w:lang w:eastAsia="ru-RU"/>
              </w:rPr>
              <w:t xml:space="preserve"> – </w:t>
            </w:r>
            <w:r w:rsidRPr="00F71154">
              <w:rPr>
                <w:rFonts w:ascii="Times New Roman" w:eastAsia="Times New Roman" w:hAnsi="Times New Roman"/>
                <w:b/>
                <w:bCs/>
                <w:lang w:eastAsia="ru-RU"/>
              </w:rPr>
              <w:t>экономического развития</w:t>
            </w:r>
          </w:p>
        </w:tc>
        <w:tc>
          <w:tcPr>
            <w:tcW w:w="6663" w:type="dxa"/>
            <w:shd w:val="clear" w:color="auto" w:fill="B6DDE8" w:themeFill="accent5" w:themeFillTint="66"/>
            <w:noWrap/>
            <w:vAlign w:val="center"/>
          </w:tcPr>
          <w:p w:rsidR="00A54796" w:rsidRPr="00F71154" w:rsidRDefault="00A54796" w:rsidP="00D21F8C">
            <w:pPr>
              <w:spacing w:after="0" w:line="240" w:lineRule="auto"/>
              <w:jc w:val="center"/>
              <w:rPr>
                <w:rFonts w:ascii="Times New Roman" w:eastAsia="Arial Unicode MS" w:hAnsi="Times New Roman"/>
                <w:b/>
                <w:bCs/>
                <w:lang w:eastAsia="ru-RU"/>
              </w:rPr>
            </w:pPr>
            <w:r w:rsidRPr="00F71154">
              <w:rPr>
                <w:rFonts w:ascii="Times New Roman" w:eastAsia="Times New Roman" w:hAnsi="Times New Roman"/>
                <w:b/>
                <w:bCs/>
                <w:lang w:eastAsia="ru-RU"/>
              </w:rPr>
              <w:t>Факторы, определяющие рекомендацию</w:t>
            </w:r>
          </w:p>
        </w:tc>
      </w:tr>
      <w:tr w:rsidR="00A54796" w:rsidRPr="0000694D" w:rsidTr="00533A76">
        <w:trPr>
          <w:trHeight w:val="20"/>
        </w:trPr>
        <w:tc>
          <w:tcPr>
            <w:tcW w:w="787" w:type="dxa"/>
            <w:tcBorders>
              <w:bottom w:val="single" w:sz="4" w:space="0" w:color="auto"/>
            </w:tcBorders>
            <w:shd w:val="clear" w:color="auto" w:fill="B6DDE8" w:themeFill="accent5" w:themeFillTint="66"/>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Традиционные промыслы</w:t>
            </w:r>
          </w:p>
        </w:tc>
        <w:tc>
          <w:tcPr>
            <w:tcW w:w="6663" w:type="dxa"/>
            <w:noWrap/>
            <w:vAlign w:val="center"/>
          </w:tcPr>
          <w:p w:rsidR="00A54796" w:rsidRPr="0000694D" w:rsidRDefault="00A54796" w:rsidP="00414DC4">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Размещение предприятий традиционных промыслов рекомендуется для большинства </w:t>
            </w:r>
            <w:r w:rsidR="00414DC4"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в случае если: </w:t>
            </w:r>
            <w:r w:rsidR="00414DC4" w:rsidRPr="0000694D">
              <w:rPr>
                <w:rFonts w:ascii="Times New Roman" w:eastAsia="Times New Roman" w:hAnsi="Times New Roman"/>
                <w:lang w:eastAsia="ru-RU"/>
              </w:rPr>
              <w:t>населённый пункт</w:t>
            </w:r>
            <w:r w:rsidRPr="0000694D">
              <w:rPr>
                <w:rFonts w:ascii="Times New Roman" w:eastAsia="Times New Roman" w:hAnsi="Times New Roman"/>
                <w:lang w:eastAsia="ru-RU"/>
              </w:rPr>
              <w:t xml:space="preserve"> будет развиваться в основном по традиционному, рекреационному и рекреационно</w:t>
            </w:r>
            <w:r w:rsidR="00414DC4" w:rsidRPr="0000694D">
              <w:rPr>
                <w:rFonts w:ascii="Times New Roman" w:eastAsia="Times New Roman" w:hAnsi="Times New Roman"/>
                <w:lang w:eastAsia="ru-RU"/>
              </w:rPr>
              <w:t xml:space="preserve"> – </w:t>
            </w:r>
            <w:r w:rsidRPr="0000694D">
              <w:rPr>
                <w:rFonts w:ascii="Times New Roman" w:eastAsia="Times New Roman" w:hAnsi="Times New Roman"/>
                <w:lang w:eastAsia="ru-RU"/>
              </w:rPr>
              <w:t>сельскохозяйственному типу социально</w:t>
            </w:r>
            <w:r w:rsidR="00414DC4" w:rsidRPr="0000694D">
              <w:rPr>
                <w:rFonts w:ascii="Times New Roman" w:eastAsia="Times New Roman" w:hAnsi="Times New Roman"/>
                <w:lang w:eastAsia="ru-RU"/>
              </w:rPr>
              <w:t xml:space="preserve"> – </w:t>
            </w:r>
            <w:r w:rsidRPr="0000694D">
              <w:rPr>
                <w:rFonts w:ascii="Times New Roman" w:eastAsia="Times New Roman" w:hAnsi="Times New Roman"/>
                <w:lang w:eastAsia="ru-RU"/>
              </w:rPr>
              <w:t>экономического развития.</w:t>
            </w:r>
          </w:p>
        </w:tc>
      </w:tr>
      <w:tr w:rsidR="00A54796" w:rsidRPr="00F71154" w:rsidTr="00D21F8C">
        <w:trPr>
          <w:cantSplit/>
          <w:trHeight w:val="20"/>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lastRenderedPageBreak/>
              <w:t>Использование полезных ископаемых</w:t>
            </w: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Добыча полезных ископаемых</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Размещение предприятий по добыче пол</w:t>
            </w:r>
            <w:r w:rsidR="0094152B" w:rsidRPr="00F71154">
              <w:rPr>
                <w:rFonts w:ascii="Times New Roman" w:eastAsia="Times New Roman" w:hAnsi="Times New Roman"/>
                <w:lang w:eastAsia="ru-RU"/>
              </w:rPr>
              <w:t xml:space="preserve">езных ископаемых рекомендуется </w:t>
            </w:r>
            <w:r w:rsidRPr="00F71154">
              <w:rPr>
                <w:rFonts w:ascii="Times New Roman" w:eastAsia="Times New Roman" w:hAnsi="Times New Roman"/>
                <w:lang w:eastAsia="ru-RU"/>
              </w:rPr>
              <w:t xml:space="preserve">в случае если в окрестностях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xml:space="preserve"> есть запасы полезных ископаемых</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Переработка полезных ископаемых</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Размещение предприятий по переработке полезных ископаемы</w:t>
            </w:r>
            <w:r w:rsidR="0094152B" w:rsidRPr="00F71154">
              <w:rPr>
                <w:rFonts w:ascii="Times New Roman" w:eastAsia="Times New Roman" w:hAnsi="Times New Roman"/>
                <w:lang w:eastAsia="ru-RU"/>
              </w:rPr>
              <w:t>х рекомендуется в случае если:</w:t>
            </w:r>
          </w:p>
          <w:p w:rsidR="00A54796" w:rsidRPr="00F71154" w:rsidRDefault="00A54796" w:rsidP="008F7468">
            <w:pPr>
              <w:numPr>
                <w:ilvl w:val="0"/>
                <w:numId w:val="38"/>
              </w:num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в окрестностях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xml:space="preserve"> есть полезные ископаемые.</w:t>
            </w:r>
          </w:p>
          <w:p w:rsidR="00A54796" w:rsidRPr="00F71154" w:rsidRDefault="00A54796" w:rsidP="008F7468">
            <w:pPr>
              <w:numPr>
                <w:ilvl w:val="0"/>
                <w:numId w:val="38"/>
              </w:num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в </w:t>
            </w:r>
            <w:r w:rsidR="00414DC4" w:rsidRPr="00F71154">
              <w:rPr>
                <w:rFonts w:ascii="Times New Roman" w:eastAsia="Times New Roman" w:hAnsi="Times New Roman"/>
                <w:lang w:eastAsia="ru-RU"/>
              </w:rPr>
              <w:t>населённом пункте</w:t>
            </w:r>
            <w:r w:rsidRPr="00F71154">
              <w:rPr>
                <w:rFonts w:ascii="Times New Roman" w:eastAsia="Times New Roman" w:hAnsi="Times New Roman"/>
                <w:lang w:eastAsia="ru-RU"/>
              </w:rPr>
              <w:t xml:space="preserve"> достаточно трудовых ресурсов.</w:t>
            </w:r>
          </w:p>
        </w:tc>
      </w:tr>
      <w:tr w:rsidR="00A54796" w:rsidRPr="00F71154" w:rsidTr="00D21F8C">
        <w:trPr>
          <w:cantSplit/>
          <w:trHeight w:val="20"/>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t>Лесная промышленность</w:t>
            </w: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Лесозаготовка</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 xml:space="preserve">Развитие лесозаготовок рекомендуются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расположенных в непосредственной близости от больших массивов эксплуатационных лесов.</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Артельная деревообработка полного цикла</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Предприятия артельной деревообра</w:t>
            </w:r>
            <w:r w:rsidR="0094152B" w:rsidRPr="00F71154">
              <w:rPr>
                <w:rFonts w:ascii="Times New Roman" w:eastAsia="Times New Roman" w:hAnsi="Times New Roman"/>
                <w:lang w:eastAsia="ru-RU"/>
              </w:rPr>
              <w:t>ботки рекомендуется размещать в</w:t>
            </w:r>
            <w:r w:rsidRPr="00F71154">
              <w:rPr>
                <w:rFonts w:ascii="Times New Roman" w:eastAsia="Times New Roman" w:hAnsi="Times New Roman"/>
                <w:lang w:eastAsia="ru-RU"/>
              </w:rPr>
              <w:t xml:space="preserve"> случае если леса занимают более 50% окрестностей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Подразумевается, что сырьем для артелей служит древесина, получаемая в рамках рубок ухода и санитарных рубок в лесах всех категорий.</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Индустриальная переработка древесины</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Предприят</w:t>
            </w:r>
            <w:r w:rsidR="0094152B" w:rsidRPr="00F71154">
              <w:rPr>
                <w:rFonts w:ascii="Times New Roman" w:eastAsia="Times New Roman" w:hAnsi="Times New Roman"/>
                <w:lang w:eastAsia="ru-RU"/>
              </w:rPr>
              <w:t>ия рекомендуются к размещению в</w:t>
            </w:r>
            <w:r w:rsidRPr="00F71154">
              <w:rPr>
                <w:rFonts w:ascii="Times New Roman" w:eastAsia="Times New Roman" w:hAnsi="Times New Roman"/>
                <w:lang w:eastAsia="ru-RU"/>
              </w:rPr>
              <w:t xml:space="preserve"> индустриально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сельскохозяйственных, промышленно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 xml:space="preserve">индустриальных </w:t>
            </w:r>
            <w:r w:rsidR="00414DC4" w:rsidRPr="00F71154">
              <w:rPr>
                <w:rFonts w:ascii="Times New Roman" w:eastAsia="Times New Roman" w:hAnsi="Times New Roman"/>
                <w:lang w:eastAsia="ru-RU"/>
              </w:rPr>
              <w:t>населённых пунктах</w:t>
            </w:r>
            <w:r w:rsidRPr="00F71154">
              <w:rPr>
                <w:rFonts w:ascii="Times New Roman" w:eastAsia="Times New Roman" w:hAnsi="Times New Roman"/>
                <w:lang w:eastAsia="ru-RU"/>
              </w:rPr>
              <w:t>, располагающихся не далее 0,5 км от федеральных и региональных автодорог.</w:t>
            </w:r>
          </w:p>
        </w:tc>
      </w:tr>
      <w:tr w:rsidR="00A54796" w:rsidRPr="0000694D" w:rsidTr="00D21F8C">
        <w:trPr>
          <w:cantSplit/>
          <w:trHeight w:val="20"/>
        </w:trPr>
        <w:tc>
          <w:tcPr>
            <w:tcW w:w="787" w:type="dxa"/>
            <w:vMerge w:val="restart"/>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b/>
                <w:lang w:eastAsia="ru-RU"/>
              </w:rPr>
            </w:pPr>
            <w:r w:rsidRPr="0000694D">
              <w:rPr>
                <w:rFonts w:ascii="Times New Roman" w:eastAsia="Times New Roman" w:hAnsi="Times New Roman"/>
                <w:b/>
                <w:lang w:eastAsia="ru-RU"/>
              </w:rPr>
              <w:t>Сельское хозяйство</w:t>
            </w: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традиционного сельского хозяйства на базе ЛПХ</w:t>
            </w:r>
          </w:p>
        </w:tc>
        <w:tc>
          <w:tcPr>
            <w:tcW w:w="6663" w:type="dxa"/>
            <w:noWrap/>
            <w:vAlign w:val="center"/>
          </w:tcPr>
          <w:p w:rsidR="00A54796" w:rsidRPr="0000694D" w:rsidRDefault="00A54796" w:rsidP="0059530B">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ЛПХ эф</w:t>
            </w:r>
            <w:r w:rsidR="0094152B" w:rsidRPr="0000694D">
              <w:rPr>
                <w:rFonts w:ascii="Times New Roman" w:eastAsia="Times New Roman" w:hAnsi="Times New Roman"/>
                <w:lang w:eastAsia="ru-RU"/>
              </w:rPr>
              <w:t xml:space="preserve">фективно во всех </w:t>
            </w:r>
            <w:r w:rsidR="0059530B" w:rsidRPr="0000694D">
              <w:rPr>
                <w:rFonts w:ascii="Times New Roman" w:eastAsia="Times New Roman" w:hAnsi="Times New Roman"/>
                <w:lang w:eastAsia="ru-RU"/>
              </w:rPr>
              <w:t>населённых пунктах</w:t>
            </w:r>
            <w:r w:rsidR="0094152B" w:rsidRPr="0000694D">
              <w:rPr>
                <w:rFonts w:ascii="Times New Roman" w:eastAsia="Times New Roman" w:hAnsi="Times New Roman"/>
                <w:lang w:eastAsia="ru-RU"/>
              </w:rPr>
              <w:t xml:space="preserve">, кроме тех, </w:t>
            </w:r>
            <w:r w:rsidRPr="0000694D">
              <w:rPr>
                <w:rFonts w:ascii="Times New Roman" w:eastAsia="Times New Roman" w:hAnsi="Times New Roman"/>
                <w:lang w:eastAsia="ru-RU"/>
              </w:rPr>
              <w:t>где эффективнее развивать индустриальные формы коллективного сельск</w:t>
            </w:r>
            <w:r w:rsidR="0094152B" w:rsidRPr="0000694D">
              <w:rPr>
                <w:rFonts w:ascii="Times New Roman" w:eastAsia="Times New Roman" w:hAnsi="Times New Roman"/>
                <w:lang w:eastAsia="ru-RU"/>
              </w:rPr>
              <w:t>ого хозяйства</w:t>
            </w:r>
            <w:r w:rsidRPr="0000694D">
              <w:rPr>
                <w:rFonts w:ascii="Times New Roman" w:eastAsia="Times New Roman" w:hAnsi="Times New Roman"/>
                <w:lang w:eastAsia="ru-RU"/>
              </w:rPr>
              <w:t xml:space="preserve"> и тех, которые располагаются в пригороде районного центра.</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индустриального фермерского сельского хозяйства</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фермерских хозяйств рекомендуются в случае если:</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населённом пункте</w:t>
            </w:r>
            <w:r w:rsidRPr="0000694D">
              <w:rPr>
                <w:rFonts w:ascii="Times New Roman" w:eastAsia="Times New Roman" w:hAnsi="Times New Roman"/>
                <w:lang w:eastAsia="ru-RU"/>
              </w:rPr>
              <w:t xml:space="preserve"> есть действующие КФХ;</w:t>
            </w:r>
          </w:p>
          <w:p w:rsidR="00A54796" w:rsidRPr="0000694D" w:rsidRDefault="0059530B"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населённый пункт</w:t>
            </w:r>
            <w:r w:rsidR="00A54796" w:rsidRPr="0000694D">
              <w:rPr>
                <w:rFonts w:ascii="Times New Roman" w:eastAsia="Times New Roman" w:hAnsi="Times New Roman"/>
                <w:lang w:eastAsia="ru-RU"/>
              </w:rPr>
              <w:t xml:space="preserve"> обладает хорошей транспортной доступностью;</w:t>
            </w:r>
          </w:p>
          <w:p w:rsidR="00A54796" w:rsidRPr="0000694D" w:rsidRDefault="0059530B"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населённый пункт</w:t>
            </w:r>
            <w:r w:rsidR="00A54796" w:rsidRPr="0000694D">
              <w:rPr>
                <w:rFonts w:ascii="Times New Roman" w:eastAsia="Times New Roman" w:hAnsi="Times New Roman"/>
                <w:lang w:eastAsia="ru-RU"/>
              </w:rPr>
              <w:t xml:space="preserve"> располагается вне пригородной зоны районного центра;</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к </w:t>
            </w:r>
            <w:r w:rsidR="0059530B" w:rsidRPr="0000694D">
              <w:rPr>
                <w:rFonts w:ascii="Times New Roman" w:eastAsia="Times New Roman" w:hAnsi="Times New Roman"/>
                <w:lang w:eastAsia="ru-RU"/>
              </w:rPr>
              <w:t>населённому пункту</w:t>
            </w:r>
            <w:r w:rsidRPr="0000694D">
              <w:rPr>
                <w:rFonts w:ascii="Times New Roman" w:eastAsia="Times New Roman" w:hAnsi="Times New Roman"/>
                <w:lang w:eastAsia="ru-RU"/>
              </w:rPr>
              <w:t xml:space="preserve"> подведены сети электроснабжения;</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населённом пункте</w:t>
            </w:r>
            <w:r w:rsidRPr="0000694D">
              <w:rPr>
                <w:rFonts w:ascii="Times New Roman" w:eastAsia="Times New Roman" w:hAnsi="Times New Roman"/>
                <w:lang w:eastAsia="ru-RU"/>
              </w:rPr>
              <w:t xml:space="preserve"> достаточно трудовых ресурсов;</w:t>
            </w:r>
          </w:p>
          <w:p w:rsidR="00A54796" w:rsidRPr="00CD7474" w:rsidRDefault="00A54796" w:rsidP="008F7468">
            <w:pPr>
              <w:numPr>
                <w:ilvl w:val="0"/>
                <w:numId w:val="39"/>
              </w:numPr>
              <w:tabs>
                <w:tab w:val="left" w:pos="415"/>
              </w:tabs>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в окрестностях </w:t>
            </w:r>
            <w:r w:rsidR="0059530B" w:rsidRPr="0000694D">
              <w:rPr>
                <w:rFonts w:ascii="Times New Roman" w:eastAsia="Times New Roman" w:hAnsi="Times New Roman"/>
                <w:lang w:eastAsia="ru-RU"/>
              </w:rPr>
              <w:t>населённого пункта</w:t>
            </w:r>
            <w:r w:rsidRPr="0000694D">
              <w:rPr>
                <w:rFonts w:ascii="Times New Roman" w:eastAsia="Times New Roman" w:hAnsi="Times New Roman"/>
                <w:lang w:eastAsia="ru-RU"/>
              </w:rPr>
              <w:t xml:space="preserve"> есть особо продуктивные сельскохозяйственные земли.</w:t>
            </w:r>
          </w:p>
          <w:p w:rsidR="00CD7474" w:rsidRPr="0000694D" w:rsidRDefault="00CD7474" w:rsidP="008F7468">
            <w:pPr>
              <w:numPr>
                <w:ilvl w:val="0"/>
                <w:numId w:val="39"/>
              </w:numPr>
              <w:tabs>
                <w:tab w:val="left" w:pos="415"/>
              </w:tabs>
              <w:spacing w:after="0" w:line="240" w:lineRule="auto"/>
              <w:jc w:val="both"/>
              <w:rPr>
                <w:rFonts w:ascii="Times New Roman" w:eastAsia="Arial Unicode MS" w:hAnsi="Times New Roman"/>
                <w:lang w:eastAsia="ru-RU"/>
              </w:rPr>
            </w:pP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СПК и АПК</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СПК и АПК рекомендуется в случае если:</w:t>
            </w:r>
          </w:p>
          <w:p w:rsidR="00A54796" w:rsidRPr="0000694D" w:rsidRDefault="00A54796" w:rsidP="008F7468">
            <w:pPr>
              <w:numPr>
                <w:ilvl w:val="0"/>
                <w:numId w:val="40"/>
              </w:num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населённых пунктах</w:t>
            </w:r>
            <w:r w:rsidRPr="0000694D">
              <w:rPr>
                <w:rFonts w:ascii="Times New Roman" w:eastAsia="Times New Roman" w:hAnsi="Times New Roman"/>
                <w:lang w:eastAsia="ru-RU"/>
              </w:rPr>
              <w:t xml:space="preserve"> есть действующие СПК и АПК;</w:t>
            </w:r>
          </w:p>
          <w:p w:rsidR="00A54796" w:rsidRPr="0000694D" w:rsidRDefault="00A54796" w:rsidP="008F7468">
            <w:pPr>
              <w:numPr>
                <w:ilvl w:val="0"/>
                <w:numId w:val="40"/>
              </w:num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населённых пунктах</w:t>
            </w:r>
            <w:r w:rsidRPr="0000694D">
              <w:rPr>
                <w:rFonts w:ascii="Times New Roman" w:eastAsia="Times New Roman" w:hAnsi="Times New Roman"/>
                <w:lang w:eastAsia="ru-RU"/>
              </w:rPr>
              <w:t xml:space="preserve"> хорошо сохранилась производственная база АПК.</w:t>
            </w:r>
          </w:p>
        </w:tc>
      </w:tr>
      <w:tr w:rsidR="00A54796" w:rsidRPr="00A859FD" w:rsidTr="00D21F8C">
        <w:trPr>
          <w:cantSplit/>
          <w:trHeight w:val="20"/>
        </w:trPr>
        <w:tc>
          <w:tcPr>
            <w:tcW w:w="787" w:type="dxa"/>
            <w:vMerge/>
            <w:shd w:val="clear" w:color="auto" w:fill="B6DDE8" w:themeFill="accent5" w:themeFillTint="66"/>
            <w:textDirection w:val="btLr"/>
            <w:vAlign w:val="center"/>
          </w:tcPr>
          <w:p w:rsidR="00A54796" w:rsidRPr="00A859FD" w:rsidRDefault="00A54796" w:rsidP="00D21F8C">
            <w:pPr>
              <w:spacing w:after="0" w:line="240" w:lineRule="auto"/>
              <w:jc w:val="center"/>
              <w:rPr>
                <w:rFonts w:ascii="Times New Roman" w:eastAsia="Arial Unicode MS" w:hAnsi="Times New Roman"/>
                <w:color w:val="FF0000"/>
                <w:lang w:eastAsia="ru-RU"/>
              </w:rPr>
            </w:pPr>
          </w:p>
        </w:tc>
        <w:tc>
          <w:tcPr>
            <w:tcW w:w="2693" w:type="dxa"/>
            <w:vAlign w:val="center"/>
          </w:tcPr>
          <w:p w:rsidR="00A54796" w:rsidRDefault="00A54796" w:rsidP="00D21F8C">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Развитие небольших предприятий полного цикла переработки сельскохозяйственной продукции</w:t>
            </w:r>
          </w:p>
          <w:p w:rsidR="00CD7474" w:rsidRPr="00F71154" w:rsidRDefault="00CD7474" w:rsidP="00D21F8C">
            <w:pPr>
              <w:spacing w:after="0" w:line="240" w:lineRule="auto"/>
              <w:jc w:val="center"/>
              <w:rPr>
                <w:rFonts w:ascii="Times New Roman" w:eastAsia="Arial Unicode MS" w:hAnsi="Times New Roman"/>
                <w:lang w:eastAsia="ru-RU"/>
              </w:rPr>
            </w:pPr>
          </w:p>
        </w:tc>
        <w:tc>
          <w:tcPr>
            <w:tcW w:w="6663" w:type="dxa"/>
            <w:noWrap/>
            <w:vAlign w:val="center"/>
          </w:tcPr>
          <w:p w:rsidR="00A54796" w:rsidRPr="00F71154" w:rsidRDefault="00A54796" w:rsidP="0059530B">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Небольшие предприятия по переработке сельскохозяйственной продукции рекомендуется размещать в </w:t>
            </w:r>
            <w:r w:rsidR="0059530B" w:rsidRPr="00F71154">
              <w:rPr>
                <w:rFonts w:ascii="Times New Roman" w:eastAsia="Times New Roman" w:hAnsi="Times New Roman"/>
                <w:lang w:eastAsia="ru-RU"/>
              </w:rPr>
              <w:t>населённых пунктах</w:t>
            </w:r>
            <w:r w:rsidRPr="00F71154">
              <w:rPr>
                <w:rFonts w:ascii="Times New Roman" w:eastAsia="Times New Roman" w:hAnsi="Times New Roman"/>
                <w:lang w:eastAsia="ru-RU"/>
              </w:rPr>
              <w:t xml:space="preserve"> с развитым производством</w:t>
            </w:r>
            <w:r w:rsidR="001C2954" w:rsidRPr="00F71154">
              <w:rPr>
                <w:rFonts w:ascii="Times New Roman" w:eastAsia="Times New Roman" w:hAnsi="Times New Roman"/>
                <w:lang w:eastAsia="ru-RU"/>
              </w:rPr>
              <w:t xml:space="preserve"> сельскохозяйственной продукции</w:t>
            </w:r>
            <w:r w:rsidRPr="00F71154">
              <w:rPr>
                <w:rFonts w:ascii="Times New Roman" w:eastAsia="Times New Roman" w:hAnsi="Times New Roman"/>
                <w:lang w:eastAsia="ru-RU"/>
              </w:rPr>
              <w:t xml:space="preserve"> вне зависимости от типа производителей.</w:t>
            </w:r>
          </w:p>
        </w:tc>
      </w:tr>
      <w:tr w:rsidR="00A54796" w:rsidRPr="00A859FD" w:rsidTr="00D21F8C">
        <w:trPr>
          <w:cantSplit/>
          <w:trHeight w:val="20"/>
        </w:trPr>
        <w:tc>
          <w:tcPr>
            <w:tcW w:w="787" w:type="dxa"/>
            <w:vMerge/>
            <w:shd w:val="clear" w:color="auto" w:fill="B6DDE8" w:themeFill="accent5" w:themeFillTint="66"/>
            <w:textDirection w:val="btLr"/>
            <w:vAlign w:val="center"/>
          </w:tcPr>
          <w:p w:rsidR="00A54796" w:rsidRPr="00A859FD" w:rsidRDefault="00A54796" w:rsidP="00D21F8C">
            <w:pPr>
              <w:spacing w:after="0" w:line="240" w:lineRule="auto"/>
              <w:jc w:val="center"/>
              <w:rPr>
                <w:rFonts w:ascii="Times New Roman" w:eastAsia="Arial Unicode MS" w:hAnsi="Times New Roman"/>
                <w:color w:val="FF0000"/>
                <w:lang w:eastAsia="ru-RU"/>
              </w:rPr>
            </w:pPr>
          </w:p>
        </w:tc>
        <w:tc>
          <w:tcPr>
            <w:tcW w:w="2693" w:type="dxa"/>
            <w:vAlign w:val="center"/>
          </w:tcPr>
          <w:p w:rsidR="0046045D" w:rsidRDefault="00A54796" w:rsidP="0046045D">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Организация сельских рынков</w:t>
            </w:r>
          </w:p>
          <w:p w:rsidR="00CD7474" w:rsidRPr="00F71154" w:rsidRDefault="00CD7474" w:rsidP="0046045D">
            <w:pPr>
              <w:spacing w:after="0" w:line="240" w:lineRule="auto"/>
              <w:jc w:val="center"/>
              <w:rPr>
                <w:rFonts w:ascii="Times New Roman" w:eastAsia="Times New Roman" w:hAnsi="Times New Roman"/>
                <w:lang w:eastAsia="ru-RU"/>
              </w:rPr>
            </w:pPr>
          </w:p>
        </w:tc>
        <w:tc>
          <w:tcPr>
            <w:tcW w:w="6663" w:type="dxa"/>
            <w:noWrap/>
            <w:vAlign w:val="center"/>
          </w:tcPr>
          <w:p w:rsidR="00A54796" w:rsidRPr="00F71154" w:rsidRDefault="00A54796" w:rsidP="0059530B">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Сельские рынки рекомендуется размещать в </w:t>
            </w:r>
            <w:r w:rsidR="00414DC4" w:rsidRPr="00F71154">
              <w:rPr>
                <w:rFonts w:ascii="Times New Roman" w:eastAsia="Times New Roman" w:hAnsi="Times New Roman"/>
                <w:lang w:eastAsia="ru-RU"/>
              </w:rPr>
              <w:t>населённых пункт</w:t>
            </w:r>
            <w:r w:rsidR="0059530B" w:rsidRPr="00F71154">
              <w:rPr>
                <w:rFonts w:ascii="Times New Roman" w:eastAsia="Times New Roman" w:hAnsi="Times New Roman"/>
                <w:lang w:eastAsia="ru-RU"/>
              </w:rPr>
              <w:t>ах</w:t>
            </w:r>
            <w:r w:rsidRPr="00F71154">
              <w:rPr>
                <w:rFonts w:ascii="Times New Roman" w:eastAsia="Times New Roman" w:hAnsi="Times New Roman"/>
                <w:lang w:eastAsia="ru-RU"/>
              </w:rPr>
              <w:t>, располагающихся вблизи федеральных и региональных автодорог.</w:t>
            </w:r>
          </w:p>
        </w:tc>
      </w:tr>
      <w:tr w:rsidR="00A54796" w:rsidRPr="00F71154" w:rsidTr="00D21F8C">
        <w:trPr>
          <w:cantSplit/>
          <w:trHeight w:val="1082"/>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lastRenderedPageBreak/>
              <w:t>Промышленное производство и наука</w:t>
            </w:r>
          </w:p>
        </w:tc>
        <w:tc>
          <w:tcPr>
            <w:tcW w:w="2693" w:type="dxa"/>
            <w:vAlign w:val="center"/>
          </w:tcPr>
          <w:p w:rsidR="00A54796" w:rsidRPr="00F71154" w:rsidRDefault="00A54796" w:rsidP="00D21F8C">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Организация небольших промышленных предприятий полного цикла производства</w:t>
            </w:r>
          </w:p>
        </w:tc>
        <w:tc>
          <w:tcPr>
            <w:tcW w:w="6663" w:type="dxa"/>
            <w:noWrap/>
            <w:vAlign w:val="center"/>
          </w:tcPr>
          <w:p w:rsidR="00A54796" w:rsidRPr="00F71154" w:rsidRDefault="00A54796" w:rsidP="00414DC4">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Рекомендовано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индустриального типа развития.</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Организация крупных промышленных предприятий</w:t>
            </w:r>
          </w:p>
        </w:tc>
        <w:tc>
          <w:tcPr>
            <w:tcW w:w="6663" w:type="dxa"/>
            <w:noWrap/>
            <w:vAlign w:val="center"/>
          </w:tcPr>
          <w:p w:rsidR="00A54796" w:rsidRPr="00F71154" w:rsidRDefault="00A54796" w:rsidP="00D21F8C">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Рекомендуется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промышленно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индустриального типа развития с высоким экономико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демографическим рейтингом.</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Развитие научных центров</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 xml:space="preserve">Рекомендовано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в которых они были до этого или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численность которых превосходит 5000 человек.</w:t>
            </w:r>
          </w:p>
        </w:tc>
      </w:tr>
      <w:tr w:rsidR="00A54796" w:rsidRPr="0000694D" w:rsidTr="00D21F8C">
        <w:trPr>
          <w:cantSplit/>
          <w:trHeight w:val="20"/>
        </w:trPr>
        <w:tc>
          <w:tcPr>
            <w:tcW w:w="787" w:type="dxa"/>
            <w:vMerge w:val="restart"/>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b/>
                <w:lang w:eastAsia="ru-RU"/>
              </w:rPr>
            </w:pPr>
            <w:r w:rsidRPr="0000694D">
              <w:rPr>
                <w:rFonts w:ascii="Times New Roman" w:eastAsia="Times New Roman" w:hAnsi="Times New Roman"/>
                <w:b/>
                <w:lang w:eastAsia="ru-RU"/>
              </w:rPr>
              <w:t>Система обслуживания</w:t>
            </w:r>
          </w:p>
        </w:tc>
        <w:tc>
          <w:tcPr>
            <w:tcW w:w="2693" w:type="dxa"/>
            <w:vAlign w:val="center"/>
          </w:tcPr>
          <w:p w:rsidR="00A54796" w:rsidRPr="0000694D" w:rsidRDefault="001C2954"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 xml:space="preserve">Логистика </w:t>
            </w:r>
            <w:r w:rsidR="00A54796" w:rsidRPr="0000694D">
              <w:rPr>
                <w:rFonts w:ascii="Times New Roman" w:eastAsia="Times New Roman" w:hAnsi="Times New Roman"/>
                <w:lang w:eastAsia="ru-RU"/>
              </w:rPr>
              <w:t>(обслуживание транспортных потоков)</w:t>
            </w:r>
          </w:p>
        </w:tc>
        <w:tc>
          <w:tcPr>
            <w:tcW w:w="6663" w:type="dxa"/>
            <w:noWrap/>
            <w:vAlign w:val="center"/>
          </w:tcPr>
          <w:p w:rsidR="00A54796" w:rsidRPr="0000694D" w:rsidRDefault="00A54796" w:rsidP="0059530B">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Развитие терминалов рекомендовано для </w:t>
            </w:r>
            <w:r w:rsidR="0059530B"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индустриального типа развития, находящихся в непосредственной близости от федеральных автодорог, железнодорожных сортировочных станций, мест пересечения трасс транспортных коммуникаций регионального значения.</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1C2954"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w:t>
            </w:r>
            <w:r w:rsidR="00A54796" w:rsidRPr="0000694D">
              <w:rPr>
                <w:rFonts w:ascii="Times New Roman" w:eastAsia="Times New Roman" w:hAnsi="Times New Roman"/>
                <w:lang w:eastAsia="ru-RU"/>
              </w:rPr>
              <w:t xml:space="preserve"> придорожной инфраструктуры</w:t>
            </w:r>
          </w:p>
        </w:tc>
        <w:tc>
          <w:tcPr>
            <w:tcW w:w="6663" w:type="dxa"/>
            <w:noWrap/>
            <w:vAlign w:val="center"/>
          </w:tcPr>
          <w:p w:rsidR="00A54796" w:rsidRPr="0000694D" w:rsidRDefault="00A54796" w:rsidP="00EE420F">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находящихся в непосредственной близости от федеральных и региональных автодорог.</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 торговли</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находящихся в непосредственной близости от федеральных и региональных автодорог или общей численностью свыше 150 человек.</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 туризма</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 высоким рейтингом природного или исторического потенциала.</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систем обслуживания рекреационного населения</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 высоким сезонным миграционным приростом.</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Развитее предприятий бытового обслуживания</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селитебного типа с численностью населения, включая сезонное, свыше 300 человек.</w:t>
            </w:r>
          </w:p>
        </w:tc>
      </w:tr>
    </w:tbl>
    <w:p w:rsidR="00A54796" w:rsidRPr="003E2096" w:rsidRDefault="00A54796" w:rsidP="00A54796">
      <w:pPr>
        <w:ind w:firstLine="567"/>
        <w:jc w:val="both"/>
        <w:rPr>
          <w:rFonts w:ascii="Times New Roman" w:eastAsia="Times New Roman" w:hAnsi="Times New Roman"/>
          <w:lang w:eastAsia="ru-RU"/>
        </w:rPr>
      </w:pPr>
    </w:p>
    <w:p w:rsidR="00A54796" w:rsidRPr="003E2096" w:rsidRDefault="00A54796" w:rsidP="00A54796">
      <w:pPr>
        <w:shd w:val="clear" w:color="auto" w:fill="FFFFFF"/>
        <w:ind w:firstLine="567"/>
        <w:jc w:val="both"/>
        <w:rPr>
          <w:rFonts w:ascii="Times New Roman" w:eastAsia="Times New Roman" w:hAnsi="Times New Roman"/>
          <w:sz w:val="28"/>
          <w:szCs w:val="28"/>
          <w:lang w:eastAsia="ru-RU"/>
        </w:rPr>
        <w:sectPr w:rsidR="00A54796" w:rsidRPr="003E2096" w:rsidSect="00202AF7">
          <w:pgSz w:w="11906" w:h="16838"/>
          <w:pgMar w:top="902" w:right="991" w:bottom="1134" w:left="1134" w:header="709" w:footer="709" w:gutter="0"/>
          <w:cols w:space="708"/>
          <w:docGrid w:linePitch="360"/>
        </w:sectPr>
      </w:pPr>
    </w:p>
    <w:p w:rsidR="00A54796" w:rsidRPr="00A859FD" w:rsidRDefault="00A54796" w:rsidP="00A54796">
      <w:pPr>
        <w:shd w:val="clear" w:color="auto" w:fill="FFFFFF"/>
        <w:spacing w:after="0" w:line="360" w:lineRule="auto"/>
        <w:ind w:firstLine="709"/>
        <w:jc w:val="right"/>
        <w:rPr>
          <w:rFonts w:ascii="Times New Roman" w:eastAsia="Times New Roman" w:hAnsi="Times New Roman"/>
          <w:bCs/>
          <w:iCs/>
          <w:sz w:val="26"/>
          <w:szCs w:val="26"/>
          <w:lang w:eastAsia="ru-RU"/>
        </w:rPr>
      </w:pPr>
      <w:r w:rsidRPr="00A859FD">
        <w:rPr>
          <w:rFonts w:ascii="Times New Roman" w:eastAsia="Times New Roman" w:hAnsi="Times New Roman"/>
          <w:bCs/>
          <w:iCs/>
          <w:sz w:val="26"/>
          <w:szCs w:val="26"/>
          <w:lang w:eastAsia="ru-RU"/>
        </w:rPr>
        <w:lastRenderedPageBreak/>
        <w:t>Таблица 2</w:t>
      </w:r>
      <w:r w:rsidR="0046045D">
        <w:rPr>
          <w:rFonts w:ascii="Times New Roman" w:eastAsia="Times New Roman" w:hAnsi="Times New Roman"/>
          <w:bCs/>
          <w:iCs/>
          <w:sz w:val="26"/>
          <w:szCs w:val="26"/>
          <w:lang w:eastAsia="ru-RU"/>
        </w:rPr>
        <w:t>8</w:t>
      </w:r>
    </w:p>
    <w:p w:rsidR="00E047FF" w:rsidRPr="00A859FD" w:rsidRDefault="00A54796" w:rsidP="00A54796">
      <w:pPr>
        <w:shd w:val="clear" w:color="auto" w:fill="FFFFFF"/>
        <w:spacing w:after="0" w:line="360" w:lineRule="auto"/>
        <w:ind w:firstLine="709"/>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Рекомендуемые направления и варианты социально</w:t>
      </w:r>
      <w:r w:rsidR="001C2954" w:rsidRPr="00A859FD">
        <w:rPr>
          <w:rFonts w:ascii="Times New Roman" w:eastAsia="Times New Roman" w:hAnsi="Times New Roman"/>
          <w:b/>
          <w:bCs/>
          <w:sz w:val="26"/>
          <w:szCs w:val="26"/>
          <w:lang w:eastAsia="ru-RU"/>
        </w:rPr>
        <w:t xml:space="preserve"> – </w:t>
      </w:r>
      <w:r w:rsidRPr="00A859FD">
        <w:rPr>
          <w:rFonts w:ascii="Times New Roman" w:eastAsia="Times New Roman" w:hAnsi="Times New Roman"/>
          <w:b/>
          <w:bCs/>
          <w:sz w:val="26"/>
          <w:szCs w:val="26"/>
          <w:lang w:eastAsia="ru-RU"/>
        </w:rPr>
        <w:t>экономическ</w:t>
      </w:r>
      <w:r w:rsidR="00E047FF" w:rsidRPr="00A859FD">
        <w:rPr>
          <w:rFonts w:ascii="Times New Roman" w:eastAsia="Times New Roman" w:hAnsi="Times New Roman"/>
          <w:b/>
          <w:bCs/>
          <w:sz w:val="26"/>
          <w:szCs w:val="26"/>
          <w:lang w:eastAsia="ru-RU"/>
        </w:rPr>
        <w:t>ого развития населенных пунктов</w:t>
      </w:r>
    </w:p>
    <w:p w:rsidR="00A54796" w:rsidRPr="00A859FD" w:rsidRDefault="00533A76" w:rsidP="00A54796">
      <w:pPr>
        <w:shd w:val="clear" w:color="auto" w:fill="FFFFFF"/>
        <w:spacing w:after="0" w:line="360" w:lineRule="auto"/>
        <w:ind w:firstLine="709"/>
        <w:jc w:val="center"/>
        <w:rPr>
          <w:rFonts w:ascii="Times New Roman" w:eastAsia="Times New Roman" w:hAnsi="Times New Roman"/>
          <w:b/>
          <w:bCs/>
          <w:sz w:val="26"/>
          <w:szCs w:val="26"/>
          <w:lang w:eastAsia="ru-RU"/>
        </w:rPr>
      </w:pPr>
      <w:r w:rsidRPr="00533A76">
        <w:rPr>
          <w:rFonts w:ascii="Times New Roman" w:hAnsi="Times New Roman"/>
          <w:b/>
          <w:sz w:val="26"/>
          <w:szCs w:val="26"/>
        </w:rPr>
        <w:t>Балакиревского</w:t>
      </w:r>
      <w:r w:rsidR="00A54796" w:rsidRPr="00A859FD">
        <w:rPr>
          <w:rFonts w:ascii="Times New Roman" w:eastAsia="Times New Roman" w:hAnsi="Times New Roman"/>
          <w:b/>
          <w:bCs/>
          <w:sz w:val="26"/>
          <w:szCs w:val="26"/>
          <w:lang w:eastAsia="ru-RU"/>
        </w:rPr>
        <w:t xml:space="preserve"> сельского поселения (многофакторный анализ)</w:t>
      </w:r>
    </w:p>
    <w:tbl>
      <w:tblPr>
        <w:tblW w:w="149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21"/>
        <w:gridCol w:w="547"/>
        <w:gridCol w:w="708"/>
        <w:gridCol w:w="709"/>
        <w:gridCol w:w="490"/>
        <w:gridCol w:w="626"/>
        <w:gridCol w:w="712"/>
        <w:gridCol w:w="628"/>
        <w:gridCol w:w="851"/>
        <w:gridCol w:w="567"/>
        <w:gridCol w:w="850"/>
        <w:gridCol w:w="567"/>
        <w:gridCol w:w="851"/>
        <w:gridCol w:w="709"/>
        <w:gridCol w:w="662"/>
        <w:gridCol w:w="560"/>
        <w:gridCol w:w="716"/>
        <w:gridCol w:w="425"/>
        <w:gridCol w:w="419"/>
        <w:gridCol w:w="661"/>
        <w:gridCol w:w="567"/>
      </w:tblGrid>
      <w:tr w:rsidR="00070452" w:rsidRPr="00070452" w:rsidTr="00D21F8C">
        <w:trPr>
          <w:trHeight w:val="526"/>
          <w:tblHeader/>
        </w:trPr>
        <w:tc>
          <w:tcPr>
            <w:tcW w:w="426" w:type="dxa"/>
            <w:vMerge w:val="restart"/>
            <w:shd w:val="clear" w:color="auto" w:fill="B6DDE8" w:themeFill="accent5" w:themeFillTint="66"/>
            <w:noWrap/>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w:t>
            </w:r>
          </w:p>
        </w:tc>
        <w:tc>
          <w:tcPr>
            <w:tcW w:w="1721" w:type="dxa"/>
            <w:vMerge w:val="restart"/>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Населенный пункт</w:t>
            </w:r>
          </w:p>
        </w:tc>
        <w:tc>
          <w:tcPr>
            <w:tcW w:w="547" w:type="dxa"/>
            <w:vMerge w:val="restart"/>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Традиционные промыслы</w:t>
            </w:r>
          </w:p>
        </w:tc>
        <w:tc>
          <w:tcPr>
            <w:tcW w:w="1417" w:type="dxa"/>
            <w:gridSpan w:val="2"/>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Использование ПИ</w:t>
            </w:r>
          </w:p>
        </w:tc>
        <w:tc>
          <w:tcPr>
            <w:tcW w:w="1828" w:type="dxa"/>
            <w:gridSpan w:val="3"/>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Лесная промышленность</w:t>
            </w:r>
          </w:p>
        </w:tc>
        <w:tc>
          <w:tcPr>
            <w:tcW w:w="3463" w:type="dxa"/>
            <w:gridSpan w:val="5"/>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Сельское хозяйство</w:t>
            </w:r>
          </w:p>
        </w:tc>
        <w:tc>
          <w:tcPr>
            <w:tcW w:w="2222" w:type="dxa"/>
            <w:gridSpan w:val="3"/>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Промышленное производство и наука</w:t>
            </w:r>
          </w:p>
        </w:tc>
        <w:tc>
          <w:tcPr>
            <w:tcW w:w="3348" w:type="dxa"/>
            <w:gridSpan w:val="6"/>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Система обслуживания</w:t>
            </w:r>
          </w:p>
        </w:tc>
      </w:tr>
      <w:tr w:rsidR="00070452" w:rsidRPr="00070452" w:rsidTr="00070452">
        <w:trPr>
          <w:trHeight w:val="3075"/>
          <w:tblHeader/>
        </w:trPr>
        <w:tc>
          <w:tcPr>
            <w:tcW w:w="426" w:type="dxa"/>
            <w:vMerge/>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1721" w:type="dxa"/>
            <w:vMerge/>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547" w:type="dxa"/>
            <w:vMerge/>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708"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Добыча полезных ископаемых</w:t>
            </w:r>
          </w:p>
        </w:tc>
        <w:tc>
          <w:tcPr>
            <w:tcW w:w="70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Переработка полезных ископаемых</w:t>
            </w:r>
          </w:p>
        </w:tc>
        <w:tc>
          <w:tcPr>
            <w:tcW w:w="490"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Лесозаготовка</w:t>
            </w:r>
          </w:p>
        </w:tc>
        <w:tc>
          <w:tcPr>
            <w:tcW w:w="626"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b/>
                <w:color w:val="000000" w:themeColor="text1"/>
                <w:sz w:val="20"/>
                <w:szCs w:val="20"/>
                <w:lang w:eastAsia="ru-RU"/>
              </w:rPr>
              <w:t>Артельная деревообработка полного цикла</w:t>
            </w:r>
          </w:p>
        </w:tc>
        <w:tc>
          <w:tcPr>
            <w:tcW w:w="712"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Индустриальная переработка древесины</w:t>
            </w:r>
          </w:p>
        </w:tc>
        <w:tc>
          <w:tcPr>
            <w:tcW w:w="628"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традиционного сельского хозяйства на базе ЛПХ</w:t>
            </w:r>
          </w:p>
        </w:tc>
        <w:tc>
          <w:tcPr>
            <w:tcW w:w="85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индустриального фермерского сельского хозяйства</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СПК и АПК</w:t>
            </w:r>
          </w:p>
        </w:tc>
        <w:tc>
          <w:tcPr>
            <w:tcW w:w="850"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небольших предприятий полного цикла переработки с/х продукции</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сельских рынков</w:t>
            </w:r>
          </w:p>
        </w:tc>
        <w:tc>
          <w:tcPr>
            <w:tcW w:w="85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небольших промышленных предприятий полного цикла производства</w:t>
            </w:r>
          </w:p>
        </w:tc>
        <w:tc>
          <w:tcPr>
            <w:tcW w:w="70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крупных промышленных предприятий</w:t>
            </w:r>
          </w:p>
        </w:tc>
        <w:tc>
          <w:tcPr>
            <w:tcW w:w="662"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научных центров</w:t>
            </w:r>
          </w:p>
        </w:tc>
        <w:tc>
          <w:tcPr>
            <w:tcW w:w="560" w:type="dxa"/>
            <w:tcBorders>
              <w:bottom w:val="single" w:sz="4" w:space="0" w:color="auto"/>
            </w:tcBorders>
            <w:shd w:val="clear" w:color="auto" w:fill="B6DDE8" w:themeFill="accent5" w:themeFillTint="66"/>
            <w:textDirection w:val="btLr"/>
            <w:vAlign w:val="center"/>
            <w:hideMark/>
          </w:tcPr>
          <w:p w:rsidR="00A54796" w:rsidRPr="00070452" w:rsidRDefault="001F3523"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 xml:space="preserve">Логистика </w:t>
            </w:r>
            <w:r w:rsidR="00A54796" w:rsidRPr="00070452">
              <w:rPr>
                <w:rFonts w:ascii="Times New Roman" w:eastAsia="Times New Roman" w:hAnsi="Times New Roman"/>
                <w:b/>
                <w:bCs/>
                <w:color w:val="000000" w:themeColor="text1"/>
                <w:sz w:val="20"/>
                <w:szCs w:val="20"/>
                <w:lang w:eastAsia="ru-RU"/>
              </w:rPr>
              <w:t>(обслуживание транспортных потоков)</w:t>
            </w:r>
          </w:p>
        </w:tc>
        <w:tc>
          <w:tcPr>
            <w:tcW w:w="716"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придорожной инфраструктуры</w:t>
            </w:r>
          </w:p>
        </w:tc>
        <w:tc>
          <w:tcPr>
            <w:tcW w:w="425"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торговли</w:t>
            </w:r>
          </w:p>
        </w:tc>
        <w:tc>
          <w:tcPr>
            <w:tcW w:w="41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туризма</w:t>
            </w:r>
          </w:p>
        </w:tc>
        <w:tc>
          <w:tcPr>
            <w:tcW w:w="66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систем обслуживания рекреационного населения</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бытового обслуживания</w:t>
            </w:r>
          </w:p>
        </w:tc>
      </w:tr>
      <w:tr w:rsidR="00070452" w:rsidRPr="00070452" w:rsidTr="00AF7013">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1</w:t>
            </w:r>
          </w:p>
        </w:tc>
        <w:tc>
          <w:tcPr>
            <w:tcW w:w="1721" w:type="dxa"/>
            <w:shd w:val="clear" w:color="auto" w:fill="auto"/>
            <w:noWrap/>
            <w:vAlign w:val="center"/>
            <w:hideMark/>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Быково</w:t>
            </w:r>
          </w:p>
        </w:tc>
        <w:tc>
          <w:tcPr>
            <w:tcW w:w="54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bCs/>
                <w:color w:val="000000" w:themeColor="text1"/>
                <w:sz w:val="24"/>
                <w:szCs w:val="24"/>
                <w:lang w:eastAsia="ru-RU"/>
              </w:rPr>
            </w:pPr>
            <w:r w:rsidRPr="00070452">
              <w:rPr>
                <w:rFonts w:ascii="Times New Roman" w:eastAsia="Times New Roman" w:hAnsi="Times New Roman"/>
                <w:b/>
                <w:bCs/>
                <w:color w:val="000000" w:themeColor="text1"/>
                <w:sz w:val="24"/>
                <w:szCs w:val="24"/>
                <w:lang w:eastAsia="ru-RU"/>
              </w:rPr>
              <w:t>+</w:t>
            </w:r>
          </w:p>
        </w:tc>
        <w:tc>
          <w:tcPr>
            <w:tcW w:w="851"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25"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19"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61"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r>
      <w:tr w:rsidR="00070452" w:rsidRPr="00070452" w:rsidTr="00AF7013">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2</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Балакирево</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tcBorders>
              <w:top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top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top w:val="single" w:sz="4" w:space="0" w:color="auto"/>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top w:val="single" w:sz="4" w:space="0" w:color="auto"/>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19"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3</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Боровка</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bottom w:val="single" w:sz="4" w:space="0" w:color="auto"/>
            </w:tcBorders>
            <w:shd w:val="clear" w:color="auto" w:fill="FFFFFF" w:themeFill="background1"/>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4</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Запрудье</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5</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Михайловка</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bCs/>
                <w:color w:val="000000" w:themeColor="text1"/>
                <w:sz w:val="24"/>
                <w:szCs w:val="24"/>
                <w:lang w:eastAsia="ru-RU"/>
              </w:rPr>
            </w:pPr>
            <w:r w:rsidRPr="00070452">
              <w:rPr>
                <w:rFonts w:ascii="Times New Roman" w:eastAsia="Times New Roman" w:hAnsi="Times New Roman"/>
                <w:b/>
                <w:bCs/>
                <w:color w:val="000000" w:themeColor="text1"/>
                <w:sz w:val="24"/>
                <w:szCs w:val="24"/>
                <w:lang w:eastAsia="ru-RU"/>
              </w:rPr>
              <w:t>+</w:t>
            </w:r>
          </w:p>
        </w:tc>
        <w:tc>
          <w:tcPr>
            <w:tcW w:w="851" w:type="dxa"/>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left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25"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6</w:t>
            </w:r>
          </w:p>
        </w:tc>
        <w:tc>
          <w:tcPr>
            <w:tcW w:w="1721" w:type="dxa"/>
            <w:shd w:val="clear" w:color="auto" w:fill="auto"/>
            <w:noWrap/>
            <w:vAlign w:val="center"/>
          </w:tcPr>
          <w:p w:rsidR="00070452" w:rsidRPr="00070452" w:rsidRDefault="00070452" w:rsidP="00F672B4">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Новоселье</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7</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Смородиновка</w:t>
            </w:r>
          </w:p>
        </w:tc>
        <w:tc>
          <w:tcPr>
            <w:tcW w:w="547" w:type="dxa"/>
            <w:shd w:val="clear" w:color="auto" w:fill="BFBFBF" w:themeFill="background1" w:themeFillShade="BF"/>
            <w:noWrap/>
            <w:vAlign w:val="center"/>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tcBorders>
              <w:bottom w:val="single" w:sz="4" w:space="0" w:color="auto"/>
            </w:tcBorders>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bottom w:val="single" w:sz="4" w:space="0" w:color="auto"/>
            </w:tcBorders>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8</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Шагаки</w:t>
            </w:r>
          </w:p>
        </w:tc>
        <w:tc>
          <w:tcPr>
            <w:tcW w:w="547" w:type="dxa"/>
            <w:tcBorders>
              <w:bottom w:val="single" w:sz="4" w:space="0" w:color="auto"/>
            </w:tcBorders>
            <w:shd w:val="clear" w:color="auto" w:fill="BFBFBF" w:themeFill="background1" w:themeFillShade="BF"/>
            <w:noWrap/>
            <w:vAlign w:val="center"/>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auto"/>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9</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Шульгино</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FFFFFF" w:themeFill="background1"/>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bl>
    <w:p w:rsidR="00A54796" w:rsidRPr="00A859FD" w:rsidRDefault="00A54796" w:rsidP="00A54796">
      <w:pPr>
        <w:ind w:firstLine="567"/>
        <w:jc w:val="both"/>
        <w:rPr>
          <w:rFonts w:ascii="Times New Roman" w:eastAsia="Times New Roman" w:hAnsi="Times New Roman"/>
          <w:color w:val="FF0000"/>
          <w:sz w:val="28"/>
          <w:szCs w:val="28"/>
          <w:lang w:eastAsia="ru-RU"/>
        </w:rPr>
        <w:sectPr w:rsidR="00A54796" w:rsidRPr="00A859FD" w:rsidSect="00202AF7">
          <w:pgSz w:w="16838" w:h="11906" w:orient="landscape"/>
          <w:pgMar w:top="851" w:right="1134" w:bottom="1134" w:left="902" w:header="709" w:footer="709" w:gutter="0"/>
          <w:cols w:space="708"/>
          <w:docGrid w:linePitch="360"/>
        </w:sectPr>
      </w:pPr>
    </w:p>
    <w:p w:rsidR="00A54796" w:rsidRPr="00747603" w:rsidRDefault="00A54796" w:rsidP="00747603">
      <w:pPr>
        <w:tabs>
          <w:tab w:val="left" w:pos="993"/>
        </w:tabs>
        <w:spacing w:after="0" w:line="360" w:lineRule="auto"/>
        <w:ind w:firstLine="709"/>
        <w:jc w:val="both"/>
        <w:rPr>
          <w:rFonts w:ascii="Times New Roman" w:eastAsia="Times New Roman" w:hAnsi="Times New Roman"/>
          <w:sz w:val="26"/>
          <w:szCs w:val="26"/>
          <w:lang w:eastAsia="ru-RU"/>
        </w:rPr>
      </w:pPr>
      <w:r w:rsidRPr="00747603">
        <w:rPr>
          <w:rFonts w:ascii="Times New Roman" w:eastAsia="Times New Roman" w:hAnsi="Times New Roman"/>
          <w:sz w:val="26"/>
          <w:szCs w:val="26"/>
          <w:lang w:eastAsia="ru-RU"/>
        </w:rPr>
        <w:lastRenderedPageBreak/>
        <w:t xml:space="preserve">Данные многофакторного анализа </w:t>
      </w:r>
      <w:r w:rsidRPr="00902794">
        <w:rPr>
          <w:rFonts w:ascii="Times New Roman" w:eastAsia="Times New Roman" w:hAnsi="Times New Roman"/>
          <w:color w:val="000000" w:themeColor="text1"/>
          <w:sz w:val="26"/>
          <w:szCs w:val="26"/>
          <w:lang w:eastAsia="ru-RU"/>
        </w:rPr>
        <w:t>(таблица 2</w:t>
      </w:r>
      <w:r w:rsidR="0046045D" w:rsidRPr="00902794">
        <w:rPr>
          <w:rFonts w:ascii="Times New Roman" w:eastAsia="Times New Roman" w:hAnsi="Times New Roman"/>
          <w:color w:val="000000" w:themeColor="text1"/>
          <w:sz w:val="26"/>
          <w:szCs w:val="26"/>
          <w:lang w:eastAsia="ru-RU"/>
        </w:rPr>
        <w:t>8</w:t>
      </w:r>
      <w:r w:rsidRPr="00902794">
        <w:rPr>
          <w:rFonts w:ascii="Times New Roman" w:eastAsia="Times New Roman" w:hAnsi="Times New Roman"/>
          <w:color w:val="000000" w:themeColor="text1"/>
          <w:sz w:val="26"/>
          <w:szCs w:val="26"/>
          <w:lang w:eastAsia="ru-RU"/>
        </w:rPr>
        <w:t>)</w:t>
      </w:r>
      <w:r w:rsidRPr="00747603">
        <w:rPr>
          <w:rFonts w:ascii="Times New Roman" w:eastAsia="Times New Roman" w:hAnsi="Times New Roman"/>
          <w:sz w:val="26"/>
          <w:szCs w:val="26"/>
          <w:lang w:eastAsia="ru-RU"/>
        </w:rPr>
        <w:t xml:space="preserve"> показывают наличие невысокого потенциала для развития </w:t>
      </w:r>
      <w:r w:rsidR="00533A76" w:rsidRPr="00533A76">
        <w:rPr>
          <w:rFonts w:ascii="Times New Roman" w:hAnsi="Times New Roman"/>
          <w:sz w:val="26"/>
          <w:szCs w:val="26"/>
        </w:rPr>
        <w:t>Балакиревского</w:t>
      </w:r>
      <w:r w:rsidR="00A40C26" w:rsidRPr="00747603">
        <w:rPr>
          <w:rFonts w:ascii="Times New Roman" w:eastAsia="Times New Roman" w:hAnsi="Times New Roman"/>
          <w:sz w:val="26"/>
          <w:szCs w:val="26"/>
          <w:lang w:eastAsia="ru-RU"/>
        </w:rPr>
        <w:t xml:space="preserve"> сельского поселения.</w:t>
      </w:r>
      <w:r w:rsidR="003E2096">
        <w:rPr>
          <w:rFonts w:ascii="Times New Roman" w:eastAsia="Times New Roman" w:hAnsi="Times New Roman"/>
          <w:sz w:val="26"/>
          <w:szCs w:val="26"/>
          <w:lang w:eastAsia="ru-RU"/>
        </w:rPr>
        <w:t xml:space="preserve"> </w:t>
      </w:r>
      <w:r w:rsidR="00747603" w:rsidRPr="00747603">
        <w:rPr>
          <w:rFonts w:ascii="Times New Roman" w:eastAsia="Times New Roman" w:hAnsi="Times New Roman"/>
          <w:spacing w:val="-1"/>
          <w:sz w:val="26"/>
          <w:szCs w:val="26"/>
          <w:lang w:eastAsia="ru-RU"/>
        </w:rPr>
        <w:t>Ч</w:t>
      </w:r>
      <w:r w:rsidRPr="00747603">
        <w:rPr>
          <w:rFonts w:ascii="Times New Roman" w:eastAsia="Times New Roman" w:hAnsi="Times New Roman"/>
          <w:spacing w:val="-1"/>
          <w:sz w:val="26"/>
          <w:szCs w:val="26"/>
          <w:lang w:eastAsia="ru-RU"/>
        </w:rPr>
        <w:t>асть населенных пунктов не имеет перспектив развития, большинство населенных пунктов перспективны для развития всего 1</w:t>
      </w:r>
      <w:r w:rsidR="00F92641" w:rsidRPr="00747603">
        <w:rPr>
          <w:rFonts w:ascii="Times New Roman" w:eastAsia="Times New Roman" w:hAnsi="Times New Roman"/>
          <w:spacing w:val="-1"/>
          <w:sz w:val="26"/>
          <w:szCs w:val="26"/>
          <w:lang w:eastAsia="ru-RU"/>
        </w:rPr>
        <w:t xml:space="preserve"> – </w:t>
      </w:r>
      <w:r w:rsidRPr="00747603">
        <w:rPr>
          <w:rFonts w:ascii="Times New Roman" w:eastAsia="Times New Roman" w:hAnsi="Times New Roman"/>
          <w:spacing w:val="-1"/>
          <w:sz w:val="26"/>
          <w:szCs w:val="26"/>
          <w:lang w:eastAsia="ru-RU"/>
        </w:rPr>
        <w:t>3 направлений социально</w:t>
      </w:r>
      <w:r w:rsidR="00F92641" w:rsidRPr="00747603">
        <w:rPr>
          <w:rFonts w:ascii="Times New Roman" w:eastAsia="Times New Roman" w:hAnsi="Times New Roman"/>
          <w:spacing w:val="-1"/>
          <w:sz w:val="26"/>
          <w:szCs w:val="26"/>
          <w:lang w:eastAsia="ru-RU"/>
        </w:rPr>
        <w:t xml:space="preserve"> – </w:t>
      </w:r>
      <w:r w:rsidRPr="00747603">
        <w:rPr>
          <w:rFonts w:ascii="Times New Roman" w:eastAsia="Times New Roman" w:hAnsi="Times New Roman"/>
          <w:spacing w:val="-1"/>
          <w:sz w:val="26"/>
          <w:szCs w:val="26"/>
          <w:lang w:eastAsia="ru-RU"/>
        </w:rPr>
        <w:t xml:space="preserve">экономической деятельности. Лишь </w:t>
      </w:r>
      <w:r w:rsidRPr="00070452">
        <w:rPr>
          <w:rFonts w:ascii="Times New Roman" w:eastAsia="Times New Roman" w:hAnsi="Times New Roman"/>
          <w:color w:val="000000" w:themeColor="text1"/>
          <w:spacing w:val="-1"/>
          <w:sz w:val="26"/>
          <w:szCs w:val="26"/>
          <w:lang w:eastAsia="ru-RU"/>
        </w:rPr>
        <w:t>один населенный пункт</w:t>
      </w:r>
      <w:r w:rsidRPr="00280699">
        <w:rPr>
          <w:rFonts w:ascii="Times New Roman" w:eastAsia="Times New Roman" w:hAnsi="Times New Roman"/>
          <w:color w:val="FF0000"/>
          <w:spacing w:val="-1"/>
          <w:sz w:val="26"/>
          <w:szCs w:val="26"/>
          <w:lang w:eastAsia="ru-RU"/>
        </w:rPr>
        <w:t xml:space="preserve"> </w:t>
      </w:r>
      <w:r w:rsidRPr="00747603">
        <w:rPr>
          <w:rFonts w:ascii="Times New Roman" w:eastAsia="Times New Roman" w:hAnsi="Times New Roman"/>
          <w:spacing w:val="-1"/>
          <w:sz w:val="26"/>
          <w:szCs w:val="26"/>
          <w:lang w:eastAsia="ru-RU"/>
        </w:rPr>
        <w:t>обладает возможностями для развития большего числа направлений.</w:t>
      </w:r>
    </w:p>
    <w:p w:rsidR="00A54796" w:rsidRPr="00747603" w:rsidRDefault="00A54796" w:rsidP="00A54796">
      <w:pPr>
        <w:tabs>
          <w:tab w:val="left" w:pos="993"/>
        </w:tabs>
        <w:spacing w:after="0" w:line="360" w:lineRule="auto"/>
        <w:ind w:firstLine="709"/>
        <w:jc w:val="both"/>
        <w:rPr>
          <w:rFonts w:ascii="Times New Roman" w:eastAsia="Times New Roman" w:hAnsi="Times New Roman"/>
          <w:sz w:val="26"/>
          <w:szCs w:val="26"/>
          <w:lang w:eastAsia="ru-RU"/>
        </w:rPr>
      </w:pPr>
      <w:r w:rsidRPr="00747603">
        <w:rPr>
          <w:rFonts w:ascii="Times New Roman" w:eastAsia="Times New Roman" w:hAnsi="Times New Roman"/>
          <w:sz w:val="26"/>
          <w:szCs w:val="26"/>
          <w:lang w:eastAsia="ru-RU"/>
        </w:rPr>
        <w:t>Такое соотношение отражает будущие возможности эксплуатации территории, как рекреационно</w:t>
      </w:r>
      <w:r w:rsidR="00F92641" w:rsidRPr="00747603">
        <w:rPr>
          <w:rFonts w:ascii="Times New Roman" w:eastAsia="Times New Roman" w:hAnsi="Times New Roman"/>
          <w:sz w:val="26"/>
          <w:szCs w:val="26"/>
          <w:lang w:eastAsia="ru-RU"/>
        </w:rPr>
        <w:t xml:space="preserve"> – </w:t>
      </w:r>
      <w:r w:rsidRPr="00747603">
        <w:rPr>
          <w:rFonts w:ascii="Times New Roman" w:eastAsia="Times New Roman" w:hAnsi="Times New Roman"/>
          <w:sz w:val="26"/>
          <w:szCs w:val="26"/>
          <w:lang w:eastAsia="ru-RU"/>
        </w:rPr>
        <w:t>сельскохозяйственной, однако в настоящее время эти возможности не реализованы.</w:t>
      </w:r>
    </w:p>
    <w:p w:rsidR="00A54796" w:rsidRPr="00747603" w:rsidRDefault="00A54796" w:rsidP="00A54796">
      <w:pPr>
        <w:widowControl w:val="0"/>
        <w:spacing w:after="0" w:line="360" w:lineRule="auto"/>
        <w:ind w:firstLine="720"/>
        <w:jc w:val="both"/>
        <w:rPr>
          <w:rFonts w:ascii="Times New Roman" w:hAnsi="Times New Roman"/>
          <w:sz w:val="26"/>
          <w:szCs w:val="26"/>
        </w:rPr>
      </w:pPr>
      <w:r w:rsidRPr="00747603">
        <w:rPr>
          <w:rFonts w:ascii="Times New Roman" w:hAnsi="Times New Roman"/>
          <w:sz w:val="26"/>
          <w:szCs w:val="26"/>
        </w:rPr>
        <w:t>Вероятные направления развития экономики поселения были определены на основании существующего ресурсного потенциала и хозяйственной специализации. Приводимые рекомендации учитывают сложившиеся связи, транспортную доступность, социально</w:t>
      </w:r>
      <w:r w:rsidR="00F92641" w:rsidRPr="00747603">
        <w:rPr>
          <w:rFonts w:ascii="Times New Roman" w:hAnsi="Times New Roman"/>
          <w:sz w:val="26"/>
          <w:szCs w:val="26"/>
        </w:rPr>
        <w:t xml:space="preserve"> – </w:t>
      </w:r>
      <w:r w:rsidRPr="00747603">
        <w:rPr>
          <w:rFonts w:ascii="Times New Roman" w:hAnsi="Times New Roman"/>
          <w:sz w:val="26"/>
          <w:szCs w:val="26"/>
        </w:rPr>
        <w:t>эк</w:t>
      </w:r>
      <w:r w:rsidR="00F92641" w:rsidRPr="00747603">
        <w:rPr>
          <w:rFonts w:ascii="Times New Roman" w:hAnsi="Times New Roman"/>
          <w:sz w:val="26"/>
          <w:szCs w:val="26"/>
        </w:rPr>
        <w:t>ономический потенциал.</w:t>
      </w:r>
    </w:p>
    <w:p w:rsidR="00A54796" w:rsidRDefault="00A54796" w:rsidP="00A54796">
      <w:pPr>
        <w:widowControl w:val="0"/>
        <w:spacing w:after="0" w:line="360" w:lineRule="auto"/>
        <w:ind w:firstLine="720"/>
        <w:jc w:val="both"/>
        <w:rPr>
          <w:rFonts w:ascii="Times New Roman" w:hAnsi="Times New Roman"/>
          <w:sz w:val="26"/>
          <w:szCs w:val="26"/>
        </w:rPr>
      </w:pPr>
      <w:r w:rsidRPr="00747603">
        <w:rPr>
          <w:rFonts w:ascii="Times New Roman" w:hAnsi="Times New Roman"/>
          <w:sz w:val="26"/>
          <w:szCs w:val="26"/>
        </w:rPr>
        <w:t xml:space="preserve">Важнейшим механизмом для решения развития поселения является создание условий, способов и механизмов повышения инвестиционной привлекательности и конкурентоспособности </w:t>
      </w:r>
      <w:r w:rsidR="00533A76" w:rsidRPr="00533A76">
        <w:rPr>
          <w:rFonts w:ascii="Times New Roman" w:hAnsi="Times New Roman"/>
          <w:sz w:val="26"/>
          <w:szCs w:val="26"/>
        </w:rPr>
        <w:t>Балакиревского</w:t>
      </w:r>
      <w:r w:rsidRPr="00747603">
        <w:rPr>
          <w:rFonts w:ascii="Times New Roman" w:hAnsi="Times New Roman"/>
          <w:sz w:val="26"/>
          <w:szCs w:val="26"/>
        </w:rPr>
        <w:t xml:space="preserve"> сельского поселения при соблюдении балансов интерес</w:t>
      </w:r>
      <w:r w:rsidR="008701D8">
        <w:rPr>
          <w:rFonts w:ascii="Times New Roman" w:hAnsi="Times New Roman"/>
          <w:sz w:val="26"/>
          <w:szCs w:val="26"/>
        </w:rPr>
        <w:t>ов власти, бизнеса и населения.</w:t>
      </w:r>
    </w:p>
    <w:p w:rsidR="000C280C" w:rsidRPr="00747603" w:rsidRDefault="000C280C" w:rsidP="00A54796">
      <w:pPr>
        <w:widowControl w:val="0"/>
        <w:spacing w:after="0" w:line="360" w:lineRule="auto"/>
        <w:ind w:firstLine="720"/>
        <w:jc w:val="both"/>
        <w:rPr>
          <w:rFonts w:ascii="Times New Roman" w:hAnsi="Times New Roman"/>
          <w:sz w:val="26"/>
          <w:szCs w:val="26"/>
        </w:rPr>
      </w:pP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7054"/>
      </w:tblGrid>
      <w:tr w:rsidR="00A54796" w:rsidRPr="00747603" w:rsidTr="00F92641">
        <w:trPr>
          <w:trHeight w:val="308"/>
          <w:tblHeader/>
        </w:trPr>
        <w:tc>
          <w:tcPr>
            <w:tcW w:w="2694" w:type="dxa"/>
            <w:shd w:val="clear" w:color="auto" w:fill="B6DDE8" w:themeFill="accent5" w:themeFillTint="66"/>
          </w:tcPr>
          <w:p w:rsidR="00A54796" w:rsidRPr="00747603" w:rsidRDefault="00A54796" w:rsidP="00D21F8C">
            <w:pPr>
              <w:pStyle w:val="Default"/>
              <w:spacing w:before="120" w:after="120"/>
              <w:jc w:val="center"/>
              <w:rPr>
                <w:rFonts w:ascii="Times New Roman" w:hAnsi="Times New Roman"/>
                <w:b/>
                <w:bCs/>
                <w:color w:val="auto"/>
              </w:rPr>
            </w:pPr>
            <w:r w:rsidRPr="00747603">
              <w:rPr>
                <w:rFonts w:ascii="Times New Roman" w:hAnsi="Times New Roman"/>
                <w:b/>
                <w:bCs/>
                <w:color w:val="auto"/>
              </w:rPr>
              <w:t>Этап</w:t>
            </w:r>
          </w:p>
        </w:tc>
        <w:tc>
          <w:tcPr>
            <w:tcW w:w="7054" w:type="dxa"/>
            <w:shd w:val="clear" w:color="auto" w:fill="B6DDE8" w:themeFill="accent5" w:themeFillTint="66"/>
          </w:tcPr>
          <w:p w:rsidR="00A54796" w:rsidRPr="00747603" w:rsidRDefault="00A54796" w:rsidP="00D21F8C">
            <w:pPr>
              <w:pStyle w:val="Default"/>
              <w:spacing w:before="120" w:after="120"/>
              <w:jc w:val="center"/>
              <w:rPr>
                <w:rFonts w:ascii="Times New Roman" w:hAnsi="Times New Roman"/>
                <w:b/>
                <w:bCs/>
                <w:color w:val="auto"/>
              </w:rPr>
            </w:pPr>
            <w:r w:rsidRPr="00747603">
              <w:rPr>
                <w:rFonts w:ascii="Times New Roman" w:hAnsi="Times New Roman"/>
                <w:b/>
                <w:bCs/>
                <w:color w:val="auto"/>
              </w:rPr>
              <w:t>Основные задачи</w:t>
            </w:r>
          </w:p>
        </w:tc>
      </w:tr>
      <w:tr w:rsidR="00A54796" w:rsidRPr="00747603" w:rsidTr="00D21F8C">
        <w:trPr>
          <w:trHeight w:val="537"/>
        </w:trPr>
        <w:tc>
          <w:tcPr>
            <w:tcW w:w="9748" w:type="dxa"/>
            <w:gridSpan w:val="2"/>
            <w:shd w:val="clear" w:color="auto" w:fill="D9D9D9" w:themeFill="background1" w:themeFillShade="D9"/>
            <w:vAlign w:val="center"/>
          </w:tcPr>
          <w:p w:rsidR="00A54796" w:rsidRPr="00070452" w:rsidRDefault="00F92641" w:rsidP="00533A76">
            <w:pPr>
              <w:pStyle w:val="Default"/>
              <w:numPr>
                <w:ilvl w:val="1"/>
                <w:numId w:val="41"/>
              </w:numPr>
              <w:tabs>
                <w:tab w:val="clear" w:pos="1800"/>
                <w:tab w:val="left" w:pos="3402"/>
                <w:tab w:val="left" w:pos="3544"/>
              </w:tabs>
              <w:jc w:val="center"/>
              <w:rPr>
                <w:rFonts w:ascii="Times New Roman" w:hAnsi="Times New Roman"/>
                <w:b/>
                <w:bCs/>
                <w:color w:val="000000" w:themeColor="text1"/>
              </w:rPr>
            </w:pPr>
            <w:r w:rsidRPr="00070452">
              <w:rPr>
                <w:rFonts w:ascii="Times New Roman" w:hAnsi="Times New Roman"/>
                <w:b/>
                <w:bCs/>
                <w:color w:val="000000" w:themeColor="text1"/>
              </w:rPr>
              <w:t>Первая очередь</w:t>
            </w:r>
            <w:r w:rsidR="00A54796" w:rsidRPr="00070452">
              <w:rPr>
                <w:rFonts w:ascii="Times New Roman" w:hAnsi="Times New Roman"/>
                <w:b/>
                <w:bCs/>
                <w:color w:val="000000" w:themeColor="text1"/>
              </w:rPr>
              <w:t xml:space="preserve"> – </w:t>
            </w:r>
            <w:r w:rsidRPr="00070452">
              <w:rPr>
                <w:rFonts w:ascii="Times New Roman" w:hAnsi="Times New Roman"/>
                <w:b/>
                <w:bCs/>
                <w:color w:val="000000" w:themeColor="text1"/>
              </w:rPr>
              <w:t xml:space="preserve">до </w:t>
            </w:r>
            <w:r w:rsidR="00A54796" w:rsidRPr="00070452">
              <w:rPr>
                <w:rFonts w:ascii="Times New Roman" w:hAnsi="Times New Roman"/>
                <w:b/>
                <w:bCs/>
                <w:color w:val="000000" w:themeColor="text1"/>
              </w:rPr>
              <w:t>20</w:t>
            </w:r>
            <w:r w:rsidRPr="00070452">
              <w:rPr>
                <w:rFonts w:ascii="Times New Roman" w:hAnsi="Times New Roman"/>
                <w:b/>
                <w:bCs/>
                <w:color w:val="000000" w:themeColor="text1"/>
              </w:rPr>
              <w:t>2</w:t>
            </w:r>
            <w:r w:rsidR="00533A76" w:rsidRPr="00070452">
              <w:rPr>
                <w:rFonts w:ascii="Times New Roman" w:hAnsi="Times New Roman"/>
                <w:b/>
                <w:bCs/>
                <w:color w:val="000000" w:themeColor="text1"/>
              </w:rPr>
              <w:t>4</w:t>
            </w:r>
            <w:r w:rsidR="00A54796" w:rsidRPr="00070452">
              <w:rPr>
                <w:rFonts w:ascii="Times New Roman" w:hAnsi="Times New Roman"/>
                <w:b/>
                <w:bCs/>
                <w:color w:val="000000" w:themeColor="text1"/>
              </w:rPr>
              <w:t xml:space="preserve"> год</w:t>
            </w:r>
            <w:r w:rsidRPr="00070452">
              <w:rPr>
                <w:rFonts w:ascii="Times New Roman" w:hAnsi="Times New Roman"/>
                <w:b/>
                <w:bCs/>
                <w:color w:val="000000" w:themeColor="text1"/>
              </w:rPr>
              <w:t>а</w:t>
            </w:r>
          </w:p>
        </w:tc>
      </w:tr>
      <w:tr w:rsidR="00481D66" w:rsidRPr="00280699" w:rsidTr="00F92641">
        <w:trPr>
          <w:trHeight w:val="606"/>
        </w:trPr>
        <w:tc>
          <w:tcPr>
            <w:tcW w:w="2694" w:type="dxa"/>
          </w:tcPr>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Стабил</w:t>
            </w:r>
            <w:r w:rsidR="00F92641" w:rsidRPr="00070452">
              <w:rPr>
                <w:rFonts w:ascii="Times New Roman" w:hAnsi="Times New Roman"/>
                <w:color w:val="000000" w:themeColor="text1"/>
              </w:rPr>
              <w:t>изация ситуации на рынке труда.</w:t>
            </w:r>
          </w:p>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Начало реализации мероприятий плана.</w:t>
            </w:r>
          </w:p>
        </w:tc>
        <w:tc>
          <w:tcPr>
            <w:tcW w:w="7054" w:type="dxa"/>
          </w:tcPr>
          <w:p w:rsidR="00A54796" w:rsidRPr="00070452" w:rsidRDefault="00A54796" w:rsidP="00D21F8C">
            <w:pPr>
              <w:pStyle w:val="Default"/>
              <w:jc w:val="both"/>
              <w:rPr>
                <w:rFonts w:ascii="Times New Roman" w:hAnsi="Times New Roman"/>
                <w:color w:val="000000" w:themeColor="text1"/>
              </w:rPr>
            </w:pPr>
            <w:r w:rsidRPr="00070452">
              <w:rPr>
                <w:rFonts w:ascii="Times New Roman" w:hAnsi="Times New Roman"/>
                <w:color w:val="000000" w:themeColor="text1"/>
              </w:rPr>
              <w:t xml:space="preserve">Реализация проектов экономического развития </w:t>
            </w:r>
            <w:r w:rsidR="00D2512A" w:rsidRPr="00070452">
              <w:rPr>
                <w:rFonts w:ascii="Times New Roman" w:hAnsi="Times New Roman"/>
                <w:color w:val="000000" w:themeColor="text1"/>
              </w:rPr>
              <w:t>Балакиревского</w:t>
            </w:r>
            <w:r w:rsidRPr="00070452">
              <w:rPr>
                <w:rFonts w:ascii="Times New Roman" w:hAnsi="Times New Roman"/>
                <w:color w:val="000000" w:themeColor="text1"/>
              </w:rPr>
              <w:t xml:space="preserve"> сельского поселения:</w:t>
            </w:r>
          </w:p>
          <w:p w:rsidR="00AF7013" w:rsidRDefault="00F92641" w:rsidP="00F92641">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sidR="00A54796" w:rsidRPr="00070452">
              <w:rPr>
                <w:rFonts w:ascii="Times New Roman" w:hAnsi="Times New Roman"/>
                <w:color w:val="000000" w:themeColor="text1"/>
                <w:sz w:val="24"/>
                <w:szCs w:val="24"/>
              </w:rPr>
              <w:t>р</w:t>
            </w:r>
            <w:r w:rsidRPr="00070452">
              <w:rPr>
                <w:rFonts w:ascii="Times New Roman" w:hAnsi="Times New Roman"/>
                <w:color w:val="000000" w:themeColor="text1"/>
                <w:sz w:val="24"/>
                <w:szCs w:val="24"/>
              </w:rPr>
              <w:t>азвитие традиционных промыслов;</w:t>
            </w:r>
          </w:p>
          <w:p w:rsidR="00AF7013" w:rsidRDefault="00AF7013" w:rsidP="00AF701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развитие </w:t>
            </w:r>
            <w:r>
              <w:rPr>
                <w:rFonts w:ascii="Times New Roman" w:hAnsi="Times New Roman"/>
                <w:color w:val="000000" w:themeColor="text1"/>
                <w:sz w:val="24"/>
                <w:szCs w:val="24"/>
              </w:rPr>
              <w:t>лесозаготовительных мероприятий в деревнях Быков</w:t>
            </w:r>
            <w:r w:rsidR="00A07163">
              <w:rPr>
                <w:rFonts w:ascii="Times New Roman" w:hAnsi="Times New Roman"/>
                <w:color w:val="000000" w:themeColor="text1"/>
                <w:sz w:val="24"/>
                <w:szCs w:val="24"/>
              </w:rPr>
              <w:t>о</w:t>
            </w:r>
            <w:r w:rsidR="00585093">
              <w:rPr>
                <w:rFonts w:ascii="Times New Roman" w:hAnsi="Times New Roman"/>
                <w:color w:val="000000" w:themeColor="text1"/>
                <w:sz w:val="24"/>
                <w:szCs w:val="24"/>
              </w:rPr>
              <w:t>, Балакирево</w:t>
            </w:r>
            <w:r w:rsidRPr="00070452">
              <w:rPr>
                <w:rFonts w:ascii="Times New Roman" w:hAnsi="Times New Roman"/>
                <w:color w:val="000000" w:themeColor="text1"/>
                <w:sz w:val="24"/>
                <w:szCs w:val="24"/>
              </w:rPr>
              <w:t>;</w:t>
            </w:r>
          </w:p>
          <w:p w:rsidR="007836F2" w:rsidRDefault="007836F2" w:rsidP="00AF701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развитие охотничьих хозяйств;</w:t>
            </w:r>
          </w:p>
          <w:p w:rsidR="00A54796" w:rsidRPr="00070452" w:rsidRDefault="00F92641" w:rsidP="00D07D4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sidR="00A54796" w:rsidRPr="00070452">
              <w:rPr>
                <w:rFonts w:ascii="Times New Roman" w:hAnsi="Times New Roman"/>
                <w:color w:val="000000" w:themeColor="text1"/>
                <w:sz w:val="24"/>
                <w:szCs w:val="24"/>
              </w:rPr>
              <w:t>устройство комплекса по выращиванию рыб осетровых пород с целью получения товарной продукции и производства пищевой икры в установках замк</w:t>
            </w:r>
            <w:r w:rsidR="00A40C26" w:rsidRPr="00070452">
              <w:rPr>
                <w:rFonts w:ascii="Times New Roman" w:hAnsi="Times New Roman"/>
                <w:color w:val="000000" w:themeColor="text1"/>
                <w:sz w:val="24"/>
                <w:szCs w:val="24"/>
              </w:rPr>
              <w:t>нутого водоснабжения (</w:t>
            </w:r>
            <w:r w:rsidR="00B80A6C">
              <w:rPr>
                <w:rFonts w:ascii="Times New Roman" w:hAnsi="Times New Roman"/>
                <w:color w:val="000000" w:themeColor="text1"/>
                <w:sz w:val="24"/>
                <w:szCs w:val="24"/>
              </w:rPr>
              <w:t>деревн</w:t>
            </w:r>
            <w:r w:rsidR="00DD239F">
              <w:rPr>
                <w:rFonts w:ascii="Times New Roman" w:hAnsi="Times New Roman"/>
                <w:color w:val="000000" w:themeColor="text1"/>
                <w:sz w:val="24"/>
                <w:szCs w:val="24"/>
              </w:rPr>
              <w:t>я</w:t>
            </w:r>
            <w:r w:rsidR="00A40C26" w:rsidRPr="00070452">
              <w:rPr>
                <w:rFonts w:ascii="Times New Roman" w:hAnsi="Times New Roman"/>
                <w:color w:val="000000" w:themeColor="text1"/>
                <w:sz w:val="24"/>
                <w:szCs w:val="24"/>
              </w:rPr>
              <w:t xml:space="preserve"> </w:t>
            </w:r>
            <w:proofErr w:type="spellStart"/>
            <w:r w:rsidR="00D07D43">
              <w:rPr>
                <w:rFonts w:ascii="Times New Roman" w:hAnsi="Times New Roman"/>
                <w:color w:val="000000" w:themeColor="text1"/>
                <w:sz w:val="24"/>
                <w:szCs w:val="24"/>
              </w:rPr>
              <w:t>Запрудье</w:t>
            </w:r>
            <w:proofErr w:type="spellEnd"/>
            <w:r w:rsidR="00A07163">
              <w:rPr>
                <w:rFonts w:ascii="Times New Roman" w:hAnsi="Times New Roman"/>
                <w:color w:val="000000" w:themeColor="text1"/>
                <w:sz w:val="24"/>
                <w:szCs w:val="24"/>
              </w:rPr>
              <w:t>).</w:t>
            </w:r>
          </w:p>
        </w:tc>
      </w:tr>
      <w:tr w:rsidR="00A54796" w:rsidRPr="00280699" w:rsidTr="005177DA">
        <w:trPr>
          <w:trHeight w:val="467"/>
        </w:trPr>
        <w:tc>
          <w:tcPr>
            <w:tcW w:w="2694" w:type="dxa"/>
          </w:tcPr>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 xml:space="preserve">Модернизация и перепрофилирование производства. </w:t>
            </w:r>
          </w:p>
        </w:tc>
        <w:tc>
          <w:tcPr>
            <w:tcW w:w="7054" w:type="dxa"/>
          </w:tcPr>
          <w:p w:rsidR="00536800" w:rsidRPr="000F6342" w:rsidRDefault="00A54796" w:rsidP="00D21F8C">
            <w:pPr>
              <w:pStyle w:val="Default"/>
              <w:jc w:val="both"/>
              <w:rPr>
                <w:rFonts w:ascii="Times New Roman" w:hAnsi="Times New Roman"/>
                <w:color w:val="000000" w:themeColor="text1"/>
              </w:rPr>
            </w:pPr>
            <w:r w:rsidRPr="000F6342">
              <w:rPr>
                <w:rFonts w:ascii="Times New Roman" w:hAnsi="Times New Roman"/>
                <w:color w:val="000000" w:themeColor="text1"/>
              </w:rPr>
              <w:t xml:space="preserve">Продолжение реализации мероприятий по экономическому  развитию </w:t>
            </w:r>
            <w:r w:rsidR="00D2512A" w:rsidRPr="000F6342">
              <w:rPr>
                <w:rFonts w:ascii="Times New Roman" w:hAnsi="Times New Roman"/>
                <w:color w:val="000000" w:themeColor="text1"/>
              </w:rPr>
              <w:t>Балакиревского</w:t>
            </w:r>
            <w:r w:rsidRPr="000F6342">
              <w:rPr>
                <w:rFonts w:ascii="Times New Roman" w:hAnsi="Times New Roman"/>
                <w:color w:val="000000" w:themeColor="text1"/>
              </w:rPr>
              <w:t xml:space="preserve"> сельского поселения:</w:t>
            </w:r>
          </w:p>
          <w:p w:rsidR="00A54796" w:rsidRDefault="00F92641" w:rsidP="00F92641">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sidR="00A54796" w:rsidRPr="000F6342">
              <w:rPr>
                <w:rFonts w:ascii="Times New Roman" w:hAnsi="Times New Roman"/>
                <w:color w:val="000000" w:themeColor="text1"/>
                <w:sz w:val="24"/>
                <w:szCs w:val="24"/>
              </w:rPr>
              <w:t xml:space="preserve">строительство </w:t>
            </w:r>
            <w:r w:rsidR="00585093">
              <w:rPr>
                <w:rFonts w:ascii="Times New Roman" w:hAnsi="Times New Roman"/>
                <w:color w:val="000000" w:themeColor="text1"/>
                <w:sz w:val="24"/>
                <w:szCs w:val="24"/>
              </w:rPr>
              <w:t>пилорамы</w:t>
            </w:r>
            <w:r w:rsidRPr="000F6342">
              <w:rPr>
                <w:rFonts w:ascii="Times New Roman" w:hAnsi="Times New Roman"/>
                <w:color w:val="000000" w:themeColor="text1"/>
                <w:sz w:val="24"/>
                <w:szCs w:val="24"/>
              </w:rPr>
              <w:t xml:space="preserve"> (</w:t>
            </w:r>
            <w:r w:rsidR="00B80A6C">
              <w:rPr>
                <w:rFonts w:ascii="Times New Roman" w:hAnsi="Times New Roman"/>
                <w:color w:val="000000" w:themeColor="text1"/>
                <w:sz w:val="24"/>
                <w:szCs w:val="24"/>
              </w:rPr>
              <w:t>деревня</w:t>
            </w:r>
            <w:r w:rsidR="00A40C26" w:rsidRPr="000F6342">
              <w:rPr>
                <w:rFonts w:ascii="Times New Roman" w:hAnsi="Times New Roman"/>
                <w:color w:val="000000" w:themeColor="text1"/>
                <w:sz w:val="24"/>
                <w:szCs w:val="24"/>
              </w:rPr>
              <w:t xml:space="preserve"> </w:t>
            </w:r>
            <w:r w:rsidR="00AD7D86" w:rsidRPr="000F6342">
              <w:rPr>
                <w:rFonts w:ascii="Times New Roman" w:hAnsi="Times New Roman"/>
                <w:color w:val="000000" w:themeColor="text1"/>
                <w:sz w:val="24"/>
                <w:szCs w:val="24"/>
              </w:rPr>
              <w:t>Быково</w:t>
            </w:r>
            <w:r w:rsidRPr="000F6342">
              <w:rPr>
                <w:rFonts w:ascii="Times New Roman" w:hAnsi="Times New Roman"/>
                <w:color w:val="000000" w:themeColor="text1"/>
                <w:sz w:val="24"/>
                <w:szCs w:val="24"/>
              </w:rPr>
              <w:t>);</w:t>
            </w:r>
          </w:p>
          <w:p w:rsidR="00585093" w:rsidRDefault="00F92641" w:rsidP="00585093">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sidR="00585093">
              <w:rPr>
                <w:rFonts w:ascii="Times New Roman" w:hAnsi="Times New Roman"/>
                <w:color w:val="000000" w:themeColor="text1"/>
                <w:sz w:val="24"/>
                <w:szCs w:val="24"/>
              </w:rPr>
              <w:t>строительство комплекса по переработке древесины</w:t>
            </w:r>
            <w:r w:rsidR="005355FF" w:rsidRPr="000F6342">
              <w:rPr>
                <w:rFonts w:ascii="Times New Roman" w:hAnsi="Times New Roman"/>
                <w:color w:val="000000" w:themeColor="text1"/>
                <w:sz w:val="24"/>
                <w:szCs w:val="24"/>
              </w:rPr>
              <w:t xml:space="preserve"> (</w:t>
            </w:r>
            <w:r w:rsidR="000F6342">
              <w:rPr>
                <w:rFonts w:ascii="Times New Roman" w:hAnsi="Times New Roman"/>
                <w:color w:val="000000" w:themeColor="text1"/>
                <w:sz w:val="24"/>
                <w:szCs w:val="24"/>
              </w:rPr>
              <w:t>деревня</w:t>
            </w:r>
            <w:r w:rsidR="00526973" w:rsidRPr="000F6342">
              <w:rPr>
                <w:rFonts w:ascii="Times New Roman" w:hAnsi="Times New Roman"/>
                <w:color w:val="000000" w:themeColor="text1"/>
                <w:sz w:val="24"/>
                <w:szCs w:val="24"/>
              </w:rPr>
              <w:t xml:space="preserve"> </w:t>
            </w:r>
            <w:r w:rsidR="000F6342">
              <w:rPr>
                <w:rFonts w:ascii="Times New Roman" w:hAnsi="Times New Roman"/>
                <w:color w:val="000000" w:themeColor="text1"/>
                <w:sz w:val="24"/>
                <w:szCs w:val="24"/>
              </w:rPr>
              <w:t xml:space="preserve"> Балакирево</w:t>
            </w:r>
            <w:r w:rsidR="005355FF" w:rsidRPr="000F6342">
              <w:rPr>
                <w:rFonts w:ascii="Times New Roman" w:hAnsi="Times New Roman"/>
                <w:color w:val="000000" w:themeColor="text1"/>
                <w:sz w:val="24"/>
                <w:szCs w:val="24"/>
              </w:rPr>
              <w:t>)</w:t>
            </w:r>
            <w:r w:rsidR="00585093">
              <w:rPr>
                <w:rFonts w:ascii="Times New Roman" w:hAnsi="Times New Roman"/>
                <w:color w:val="000000" w:themeColor="text1"/>
                <w:sz w:val="24"/>
                <w:szCs w:val="24"/>
              </w:rPr>
              <w:t>;</w:t>
            </w:r>
          </w:p>
          <w:p w:rsidR="008701D8" w:rsidRPr="000F6342" w:rsidRDefault="00585093" w:rsidP="00585093">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Pr>
                <w:rFonts w:ascii="Times New Roman" w:hAnsi="Times New Roman"/>
                <w:color w:val="000000" w:themeColor="text1"/>
                <w:sz w:val="24"/>
                <w:szCs w:val="24"/>
              </w:rPr>
              <w:t>строительство комплекса по переработке отходов древесины</w:t>
            </w:r>
            <w:r w:rsidRPr="000F6342">
              <w:rPr>
                <w:rFonts w:ascii="Times New Roman" w:hAnsi="Times New Roman"/>
                <w:color w:val="000000" w:themeColor="text1"/>
                <w:sz w:val="24"/>
                <w:szCs w:val="24"/>
              </w:rPr>
              <w:t xml:space="preserve"> (</w:t>
            </w:r>
            <w:r>
              <w:rPr>
                <w:rFonts w:ascii="Times New Roman" w:hAnsi="Times New Roman"/>
                <w:color w:val="000000" w:themeColor="text1"/>
                <w:sz w:val="24"/>
                <w:szCs w:val="24"/>
              </w:rPr>
              <w:t>деревня</w:t>
            </w:r>
            <w:r w:rsidRPr="000F6342">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Балакирево</w:t>
            </w:r>
            <w:r w:rsidRPr="000F6342">
              <w:rPr>
                <w:rFonts w:ascii="Times New Roman" w:hAnsi="Times New Roman"/>
                <w:color w:val="000000" w:themeColor="text1"/>
                <w:sz w:val="24"/>
                <w:szCs w:val="24"/>
              </w:rPr>
              <w:t>).</w:t>
            </w:r>
          </w:p>
        </w:tc>
      </w:tr>
      <w:tr w:rsidR="00A54796" w:rsidRPr="00747603" w:rsidTr="00D21F8C">
        <w:trPr>
          <w:trHeight w:val="509"/>
        </w:trPr>
        <w:tc>
          <w:tcPr>
            <w:tcW w:w="9748" w:type="dxa"/>
            <w:gridSpan w:val="2"/>
            <w:shd w:val="clear" w:color="auto" w:fill="D9D9D9" w:themeFill="background1" w:themeFillShade="D9"/>
            <w:vAlign w:val="center"/>
          </w:tcPr>
          <w:p w:rsidR="00A54796" w:rsidRPr="000F6342" w:rsidRDefault="00A07163" w:rsidP="00533A76">
            <w:pPr>
              <w:pStyle w:val="Default"/>
              <w:jc w:val="center"/>
              <w:rPr>
                <w:rFonts w:ascii="Times New Roman" w:hAnsi="Times New Roman"/>
                <w:b/>
                <w:bCs/>
                <w:color w:val="000000" w:themeColor="text1"/>
                <w:highlight w:val="yellow"/>
              </w:rPr>
            </w:pPr>
            <w:r>
              <w:rPr>
                <w:rFonts w:ascii="Times New Roman" w:hAnsi="Times New Roman"/>
                <w:b/>
                <w:bCs/>
                <w:color w:val="000000" w:themeColor="text1"/>
                <w:lang w:val="en-US"/>
              </w:rPr>
              <w:t>I</w:t>
            </w:r>
            <w:r w:rsidR="00A54796" w:rsidRPr="000F6342">
              <w:rPr>
                <w:rFonts w:ascii="Times New Roman" w:hAnsi="Times New Roman"/>
                <w:b/>
                <w:bCs/>
                <w:color w:val="000000" w:themeColor="text1"/>
                <w:lang w:val="en-US"/>
              </w:rPr>
              <w:t>I</w:t>
            </w:r>
            <w:r w:rsidR="00A54796" w:rsidRPr="000F6342">
              <w:rPr>
                <w:rFonts w:ascii="Times New Roman" w:hAnsi="Times New Roman"/>
                <w:b/>
                <w:bCs/>
                <w:color w:val="000000" w:themeColor="text1"/>
              </w:rPr>
              <w:t xml:space="preserve">. </w:t>
            </w:r>
            <w:r w:rsidR="00F92641" w:rsidRPr="000F6342">
              <w:rPr>
                <w:rFonts w:ascii="Times New Roman" w:hAnsi="Times New Roman"/>
                <w:b/>
                <w:bCs/>
                <w:color w:val="000000" w:themeColor="text1"/>
              </w:rPr>
              <w:t>Расчётный срок</w:t>
            </w:r>
            <w:r w:rsidR="00D312A1" w:rsidRPr="000F6342">
              <w:rPr>
                <w:rFonts w:ascii="Times New Roman" w:hAnsi="Times New Roman"/>
                <w:b/>
                <w:bCs/>
                <w:color w:val="000000" w:themeColor="text1"/>
              </w:rPr>
              <w:t>–</w:t>
            </w:r>
            <w:r w:rsidR="00A54796" w:rsidRPr="000F6342">
              <w:rPr>
                <w:rFonts w:ascii="Times New Roman" w:hAnsi="Times New Roman"/>
                <w:b/>
                <w:bCs/>
                <w:color w:val="000000" w:themeColor="text1"/>
              </w:rPr>
              <w:t xml:space="preserve"> до 204</w:t>
            </w:r>
            <w:r w:rsidR="00533A76" w:rsidRPr="000F6342">
              <w:rPr>
                <w:rFonts w:ascii="Times New Roman" w:hAnsi="Times New Roman"/>
                <w:b/>
                <w:bCs/>
                <w:color w:val="000000" w:themeColor="text1"/>
              </w:rPr>
              <w:t>4</w:t>
            </w:r>
            <w:r w:rsidR="00A54796" w:rsidRPr="000F6342">
              <w:rPr>
                <w:rFonts w:ascii="Times New Roman" w:hAnsi="Times New Roman"/>
                <w:b/>
                <w:bCs/>
                <w:color w:val="000000" w:themeColor="text1"/>
              </w:rPr>
              <w:t xml:space="preserve"> года</w:t>
            </w:r>
          </w:p>
        </w:tc>
      </w:tr>
      <w:tr w:rsidR="00A54796" w:rsidRPr="00280699" w:rsidTr="00F92641">
        <w:trPr>
          <w:trHeight w:val="412"/>
        </w:trPr>
        <w:tc>
          <w:tcPr>
            <w:tcW w:w="2694" w:type="dxa"/>
          </w:tcPr>
          <w:p w:rsidR="00A54796" w:rsidRPr="000F6342" w:rsidRDefault="00A54796" w:rsidP="00D21F8C">
            <w:pPr>
              <w:pStyle w:val="Default"/>
              <w:rPr>
                <w:rFonts w:ascii="Times New Roman" w:hAnsi="Times New Roman"/>
                <w:color w:val="000000" w:themeColor="text1"/>
              </w:rPr>
            </w:pPr>
            <w:r w:rsidRPr="000F6342">
              <w:rPr>
                <w:rFonts w:ascii="Times New Roman" w:hAnsi="Times New Roman"/>
                <w:color w:val="000000" w:themeColor="text1"/>
              </w:rPr>
              <w:lastRenderedPageBreak/>
              <w:t>Диверсификация экономики.</w:t>
            </w:r>
          </w:p>
        </w:tc>
        <w:tc>
          <w:tcPr>
            <w:tcW w:w="7054" w:type="dxa"/>
          </w:tcPr>
          <w:p w:rsidR="00A54796" w:rsidRPr="000F6342" w:rsidRDefault="00A54796" w:rsidP="00D21F8C">
            <w:pPr>
              <w:pStyle w:val="Default"/>
              <w:jc w:val="both"/>
              <w:rPr>
                <w:rFonts w:ascii="Times New Roman" w:hAnsi="Times New Roman"/>
                <w:color w:val="000000" w:themeColor="text1"/>
              </w:rPr>
            </w:pPr>
            <w:r w:rsidRPr="000F6342">
              <w:rPr>
                <w:rFonts w:ascii="Times New Roman" w:hAnsi="Times New Roman"/>
                <w:color w:val="000000" w:themeColor="text1"/>
              </w:rPr>
              <w:t>Завершение мероприятий по программе развития малого и среднего предпринимательства:</w:t>
            </w:r>
          </w:p>
          <w:p w:rsidR="00AB54FF" w:rsidRPr="000F6342" w:rsidRDefault="00AB54FF" w:rsidP="00F4222D">
            <w:pPr>
              <w:widowControl w:val="0"/>
              <w:spacing w:after="0" w:line="240" w:lineRule="auto"/>
              <w:jc w:val="both"/>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развитие предприятий туризма (село </w:t>
            </w:r>
            <w:r w:rsidR="00AD7D86" w:rsidRPr="000F6342">
              <w:rPr>
                <w:rFonts w:ascii="Times New Roman" w:hAnsi="Times New Roman"/>
                <w:color w:val="000000" w:themeColor="text1"/>
                <w:sz w:val="24"/>
                <w:szCs w:val="24"/>
              </w:rPr>
              <w:t>Быково</w:t>
            </w:r>
            <w:r w:rsidR="00D37CEE">
              <w:rPr>
                <w:rFonts w:ascii="Times New Roman" w:hAnsi="Times New Roman"/>
                <w:color w:val="000000" w:themeColor="text1"/>
                <w:sz w:val="24"/>
                <w:szCs w:val="24"/>
              </w:rPr>
              <w:t>, Балакирево).</w:t>
            </w:r>
          </w:p>
        </w:tc>
      </w:tr>
    </w:tbl>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b/>
          <w:bCs/>
          <w:sz w:val="26"/>
          <w:szCs w:val="26"/>
        </w:rPr>
      </w:pP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b/>
          <w:bCs/>
          <w:sz w:val="26"/>
          <w:szCs w:val="26"/>
          <w:u w:val="single"/>
        </w:rPr>
      </w:pPr>
      <w:r w:rsidRPr="007C245B">
        <w:rPr>
          <w:rFonts w:ascii="Times New Roman" w:hAnsi="Times New Roman"/>
          <w:b/>
          <w:bCs/>
          <w:sz w:val="26"/>
          <w:szCs w:val="26"/>
          <w:u w:val="single"/>
        </w:rPr>
        <w:t xml:space="preserve">Проектные </w:t>
      </w:r>
      <w:r w:rsidR="00D312A1" w:rsidRPr="007C245B">
        <w:rPr>
          <w:rFonts w:ascii="Times New Roman" w:hAnsi="Times New Roman"/>
          <w:b/>
          <w:bCs/>
          <w:sz w:val="26"/>
          <w:szCs w:val="26"/>
          <w:u w:val="single"/>
        </w:rPr>
        <w:t>предложения и мероприятия</w:t>
      </w:r>
    </w:p>
    <w:p w:rsidR="00D312A1" w:rsidRPr="00902794" w:rsidRDefault="00D312A1" w:rsidP="008606E8">
      <w:pPr>
        <w:pStyle w:val="afc"/>
        <w:widowControl w:val="0"/>
        <w:spacing w:before="0" w:beforeAutospacing="0" w:after="0" w:afterAutospacing="0" w:line="360" w:lineRule="auto"/>
        <w:ind w:firstLine="709"/>
        <w:rPr>
          <w:rFonts w:ascii="Times New Roman" w:hAnsi="Times New Roman"/>
          <w:b/>
          <w:bCs/>
          <w:color w:val="000000" w:themeColor="text1"/>
          <w:sz w:val="26"/>
          <w:szCs w:val="26"/>
        </w:rPr>
      </w:pPr>
      <w:r w:rsidRPr="00902794">
        <w:rPr>
          <w:rFonts w:ascii="Times New Roman" w:hAnsi="Times New Roman"/>
          <w:b/>
          <w:i/>
          <w:color w:val="000000" w:themeColor="text1"/>
          <w:sz w:val="26"/>
          <w:szCs w:val="26"/>
        </w:rPr>
        <w:t>Традиционные промыслы</w:t>
      </w:r>
    </w:p>
    <w:p w:rsidR="00A54796" w:rsidRPr="007C245B" w:rsidRDefault="00A54796" w:rsidP="00A54796">
      <w:pPr>
        <w:tabs>
          <w:tab w:val="left" w:pos="993"/>
        </w:tabs>
        <w:spacing w:after="0" w:line="360" w:lineRule="auto"/>
        <w:ind w:firstLine="709"/>
        <w:jc w:val="both"/>
        <w:rPr>
          <w:rFonts w:ascii="Times New Roman" w:hAnsi="Times New Roman"/>
          <w:sz w:val="26"/>
          <w:szCs w:val="26"/>
        </w:rPr>
      </w:pPr>
      <w:r w:rsidRPr="007F3325">
        <w:rPr>
          <w:rFonts w:ascii="Times New Roman" w:hAnsi="Times New Roman"/>
          <w:sz w:val="26"/>
          <w:szCs w:val="26"/>
        </w:rPr>
        <w:t xml:space="preserve">В настоящее время ремесла и промыслы на территории </w:t>
      </w:r>
      <w:r w:rsidR="00D2512A" w:rsidRPr="007F3325">
        <w:rPr>
          <w:rFonts w:ascii="Times New Roman" w:hAnsi="Times New Roman"/>
          <w:sz w:val="26"/>
          <w:szCs w:val="26"/>
        </w:rPr>
        <w:t>Балакиревского</w:t>
      </w:r>
      <w:r w:rsidRPr="007C245B">
        <w:rPr>
          <w:rFonts w:ascii="Times New Roman" w:hAnsi="Times New Roman"/>
          <w:sz w:val="26"/>
          <w:szCs w:val="26"/>
        </w:rPr>
        <w:t xml:space="preserve"> с</w:t>
      </w:r>
      <w:r w:rsidR="00D312A1" w:rsidRPr="007C245B">
        <w:rPr>
          <w:rFonts w:ascii="Times New Roman" w:hAnsi="Times New Roman"/>
          <w:sz w:val="26"/>
          <w:szCs w:val="26"/>
        </w:rPr>
        <w:t>ельского поселения не развиты.</w:t>
      </w:r>
    </w:p>
    <w:p w:rsidR="00A54796" w:rsidRPr="007C245B" w:rsidRDefault="007C245B" w:rsidP="00A54796">
      <w:pPr>
        <w:tabs>
          <w:tab w:val="left" w:pos="993"/>
        </w:tabs>
        <w:spacing w:after="0" w:line="360" w:lineRule="auto"/>
        <w:ind w:firstLine="709"/>
        <w:jc w:val="both"/>
        <w:rPr>
          <w:rFonts w:ascii="Times New Roman" w:hAnsi="Times New Roman"/>
          <w:sz w:val="26"/>
          <w:szCs w:val="26"/>
        </w:rPr>
      </w:pPr>
      <w:r>
        <w:rPr>
          <w:rFonts w:ascii="Times New Roman" w:hAnsi="Times New Roman"/>
          <w:sz w:val="26"/>
          <w:szCs w:val="26"/>
        </w:rPr>
        <w:t>Р</w:t>
      </w:r>
      <w:r w:rsidR="00A54796" w:rsidRPr="007C245B">
        <w:rPr>
          <w:rFonts w:ascii="Times New Roman" w:hAnsi="Times New Roman"/>
          <w:sz w:val="26"/>
          <w:szCs w:val="26"/>
        </w:rPr>
        <w:t>екоменд</w:t>
      </w:r>
      <w:r>
        <w:rPr>
          <w:rFonts w:ascii="Times New Roman" w:hAnsi="Times New Roman"/>
          <w:sz w:val="26"/>
          <w:szCs w:val="26"/>
        </w:rPr>
        <w:t>уется</w:t>
      </w:r>
      <w:r w:rsidR="00A54796" w:rsidRPr="007C245B">
        <w:rPr>
          <w:rFonts w:ascii="Times New Roman" w:hAnsi="Times New Roman"/>
          <w:sz w:val="26"/>
          <w:szCs w:val="26"/>
        </w:rPr>
        <w:t xml:space="preserve"> развивать следующие направления традиционного производства:</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spacing w:val="-1"/>
          <w:sz w:val="26"/>
          <w:szCs w:val="26"/>
        </w:rPr>
        <w:t>изготовление оригинальных (индивидуальных) продуктов питания на базе личных и фермерских хозяйств;</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spacing w:val="-1"/>
          <w:sz w:val="26"/>
          <w:szCs w:val="26"/>
        </w:rPr>
        <w:t>возрождение исторических промыслов</w:t>
      </w:r>
      <w:r w:rsidR="00F82111">
        <w:rPr>
          <w:rFonts w:ascii="Times New Roman" w:hAnsi="Times New Roman"/>
          <w:spacing w:val="-1"/>
          <w:sz w:val="26"/>
          <w:szCs w:val="26"/>
        </w:rPr>
        <w:t>:</w:t>
      </w:r>
      <w:r w:rsidRPr="007C245B">
        <w:rPr>
          <w:rFonts w:ascii="Times New Roman" w:hAnsi="Times New Roman"/>
          <w:spacing w:val="-1"/>
          <w:sz w:val="26"/>
          <w:szCs w:val="26"/>
        </w:rPr>
        <w:t xml:space="preserve"> резьб</w:t>
      </w:r>
      <w:r w:rsidR="00F82111">
        <w:rPr>
          <w:rFonts w:ascii="Times New Roman" w:hAnsi="Times New Roman"/>
          <w:spacing w:val="-1"/>
          <w:sz w:val="26"/>
          <w:szCs w:val="26"/>
        </w:rPr>
        <w:t>а</w:t>
      </w:r>
      <w:r w:rsidRPr="007C245B">
        <w:rPr>
          <w:rFonts w:ascii="Times New Roman" w:hAnsi="Times New Roman"/>
          <w:spacing w:val="-1"/>
          <w:sz w:val="26"/>
          <w:szCs w:val="26"/>
        </w:rPr>
        <w:t xml:space="preserve"> по дереву, </w:t>
      </w:r>
      <w:r w:rsidR="007C245B" w:rsidRPr="007C245B">
        <w:rPr>
          <w:rFonts w:ascii="Times New Roman" w:hAnsi="Times New Roman"/>
          <w:spacing w:val="-1"/>
          <w:sz w:val="26"/>
          <w:szCs w:val="26"/>
        </w:rPr>
        <w:t>гончарно</w:t>
      </w:r>
      <w:r w:rsidR="00F82111">
        <w:rPr>
          <w:rFonts w:ascii="Times New Roman" w:hAnsi="Times New Roman"/>
          <w:spacing w:val="-1"/>
          <w:sz w:val="26"/>
          <w:szCs w:val="26"/>
        </w:rPr>
        <w:t>е</w:t>
      </w:r>
      <w:r w:rsidR="007C245B" w:rsidRPr="007C245B">
        <w:rPr>
          <w:rFonts w:ascii="Times New Roman" w:hAnsi="Times New Roman"/>
          <w:spacing w:val="-1"/>
          <w:sz w:val="26"/>
          <w:szCs w:val="26"/>
        </w:rPr>
        <w:t xml:space="preserve"> дел</w:t>
      </w:r>
      <w:r w:rsidR="00F82111">
        <w:rPr>
          <w:rFonts w:ascii="Times New Roman" w:hAnsi="Times New Roman"/>
          <w:spacing w:val="-1"/>
          <w:sz w:val="26"/>
          <w:szCs w:val="26"/>
        </w:rPr>
        <w:t>о</w:t>
      </w:r>
      <w:r w:rsidR="007C245B" w:rsidRPr="007C245B">
        <w:rPr>
          <w:rFonts w:ascii="Times New Roman" w:hAnsi="Times New Roman"/>
          <w:spacing w:val="-1"/>
          <w:sz w:val="26"/>
          <w:szCs w:val="26"/>
        </w:rPr>
        <w:t>;</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bCs/>
          <w:sz w:val="26"/>
          <w:szCs w:val="26"/>
        </w:rPr>
        <w:t>организация пунктов сбора, сушки и пакетирования дикорастущих трав, ягод и грибов</w:t>
      </w:r>
      <w:r w:rsidR="007C245B" w:rsidRPr="007C245B">
        <w:rPr>
          <w:rFonts w:ascii="Times New Roman" w:hAnsi="Times New Roman"/>
          <w:bCs/>
          <w:sz w:val="26"/>
          <w:szCs w:val="26"/>
        </w:rPr>
        <w:t>.</w:t>
      </w: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sz w:val="26"/>
          <w:szCs w:val="26"/>
        </w:rPr>
      </w:pPr>
      <w:r w:rsidRPr="007C245B">
        <w:rPr>
          <w:rFonts w:ascii="Times New Roman" w:hAnsi="Times New Roman"/>
          <w:sz w:val="26"/>
          <w:szCs w:val="26"/>
        </w:rPr>
        <w:t xml:space="preserve">Активизация использования недревесных ресурсов леса – грибов и ягод – может оказать положительный эффект на увеличение доходов сельского поселения. </w:t>
      </w: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sz w:val="26"/>
          <w:szCs w:val="26"/>
        </w:rPr>
      </w:pPr>
      <w:r w:rsidRPr="007C245B">
        <w:rPr>
          <w:rFonts w:ascii="Times New Roman" w:hAnsi="Times New Roman"/>
          <w:sz w:val="26"/>
          <w:szCs w:val="26"/>
        </w:rPr>
        <w:t>Необходимыми мероприятиями при реализации данного направления являются составление подробной карты промышленных запасов дикоросов (в том числе для уточнения запасов сырья и возможных объемов производства) и создание сети устойчивого сбыта производимой продукции на внутреннем и внешнем рынках.</w:t>
      </w:r>
    </w:p>
    <w:p w:rsidR="00A54796" w:rsidRPr="007F3325" w:rsidRDefault="00A54796" w:rsidP="00A54796">
      <w:pPr>
        <w:spacing w:after="0" w:line="360" w:lineRule="auto"/>
        <w:ind w:firstLine="709"/>
        <w:jc w:val="both"/>
        <w:rPr>
          <w:rFonts w:ascii="Times New Roman" w:eastAsia="Times New Roman" w:hAnsi="Times New Roman"/>
          <w:sz w:val="26"/>
          <w:szCs w:val="26"/>
        </w:rPr>
      </w:pPr>
      <w:r w:rsidRPr="007C245B">
        <w:rPr>
          <w:rFonts w:ascii="Times New Roman" w:hAnsi="Times New Roman"/>
          <w:sz w:val="26"/>
          <w:szCs w:val="26"/>
        </w:rPr>
        <w:t xml:space="preserve">Создание предприятия по переработке лекарственных растений, а именно организация предприятия по переработке лекарственных растений с производством полного ассортимента </w:t>
      </w:r>
      <w:r w:rsidRPr="007C245B">
        <w:rPr>
          <w:rFonts w:ascii="Times New Roman" w:hAnsi="Times New Roman"/>
          <w:bCs/>
          <w:sz w:val="26"/>
          <w:szCs w:val="26"/>
        </w:rPr>
        <w:t>чаёв</w:t>
      </w:r>
      <w:r w:rsidRPr="007C245B">
        <w:rPr>
          <w:rFonts w:ascii="Times New Roman" w:hAnsi="Times New Roman"/>
          <w:sz w:val="26"/>
          <w:szCs w:val="26"/>
        </w:rPr>
        <w:t xml:space="preserve">, </w:t>
      </w:r>
      <w:r w:rsidRPr="007C245B">
        <w:rPr>
          <w:rFonts w:ascii="Times New Roman" w:hAnsi="Times New Roman"/>
          <w:bCs/>
          <w:sz w:val="26"/>
          <w:szCs w:val="26"/>
        </w:rPr>
        <w:t>чайных напитков и бальзамов</w:t>
      </w:r>
      <w:r w:rsidRPr="007C245B">
        <w:rPr>
          <w:rFonts w:ascii="Times New Roman" w:hAnsi="Times New Roman"/>
          <w:sz w:val="26"/>
          <w:szCs w:val="26"/>
        </w:rPr>
        <w:t xml:space="preserve"> для профилактики заболеваний и укрепления здоровья, на дальнейших этапах развития позволит </w:t>
      </w:r>
      <w:r w:rsidRPr="007C245B">
        <w:rPr>
          <w:rFonts w:ascii="Times New Roman" w:eastAsia="Times New Roman" w:hAnsi="Times New Roman"/>
          <w:sz w:val="26"/>
          <w:szCs w:val="26"/>
        </w:rPr>
        <w:t>увеличить объемы переработки недревесных ресурсов, увеличить до</w:t>
      </w:r>
      <w:r w:rsidR="007C245B" w:rsidRPr="007C245B">
        <w:rPr>
          <w:rFonts w:ascii="Times New Roman" w:eastAsia="Times New Roman" w:hAnsi="Times New Roman"/>
          <w:sz w:val="26"/>
          <w:szCs w:val="26"/>
        </w:rPr>
        <w:t xml:space="preserve">ходную часть </w:t>
      </w:r>
      <w:r w:rsidR="007C245B" w:rsidRPr="007F3325">
        <w:rPr>
          <w:rFonts w:ascii="Times New Roman" w:eastAsia="Times New Roman" w:hAnsi="Times New Roman"/>
          <w:sz w:val="26"/>
          <w:szCs w:val="26"/>
        </w:rPr>
        <w:t>бюджета поселения.</w:t>
      </w:r>
    </w:p>
    <w:p w:rsidR="00747CF9" w:rsidRPr="007F3325" w:rsidRDefault="00CD4350" w:rsidP="003B5D10">
      <w:pPr>
        <w:pStyle w:val="afc"/>
        <w:widowControl w:val="0"/>
        <w:spacing w:before="0" w:beforeAutospacing="0" w:after="0" w:afterAutospacing="0" w:line="360" w:lineRule="auto"/>
        <w:ind w:firstLine="709"/>
        <w:jc w:val="both"/>
        <w:rPr>
          <w:rFonts w:ascii="Times New Roman" w:hAnsi="Times New Roman"/>
          <w:b/>
          <w:i/>
          <w:sz w:val="26"/>
          <w:szCs w:val="26"/>
        </w:rPr>
      </w:pPr>
      <w:r w:rsidRPr="007F3325">
        <w:rPr>
          <w:rFonts w:ascii="Times New Roman" w:hAnsi="Times New Roman"/>
          <w:b/>
          <w:i/>
          <w:sz w:val="26"/>
          <w:szCs w:val="26"/>
        </w:rPr>
        <w:t>К</w:t>
      </w:r>
      <w:r w:rsidR="00747CF9" w:rsidRPr="007F3325">
        <w:rPr>
          <w:rFonts w:ascii="Times New Roman" w:hAnsi="Times New Roman"/>
          <w:b/>
          <w:i/>
          <w:sz w:val="26"/>
          <w:szCs w:val="26"/>
        </w:rPr>
        <w:t>омплекс по выращиванию рыб</w:t>
      </w:r>
      <w:r w:rsidRPr="007F3325">
        <w:rPr>
          <w:rFonts w:ascii="Times New Roman" w:hAnsi="Times New Roman"/>
          <w:b/>
          <w:i/>
          <w:sz w:val="26"/>
          <w:szCs w:val="26"/>
        </w:rPr>
        <w:t>ы</w:t>
      </w:r>
    </w:p>
    <w:p w:rsidR="008701D8" w:rsidRDefault="008701D8" w:rsidP="003B5D10">
      <w:pPr>
        <w:spacing w:after="0" w:line="360" w:lineRule="auto"/>
        <w:ind w:firstLine="708"/>
        <w:jc w:val="both"/>
        <w:rPr>
          <w:rFonts w:ascii="Times New Roman" w:hAnsi="Times New Roman"/>
          <w:sz w:val="26"/>
          <w:szCs w:val="26"/>
        </w:rPr>
      </w:pPr>
      <w:r w:rsidRPr="007C245B">
        <w:rPr>
          <w:rFonts w:ascii="Times New Roman" w:hAnsi="Times New Roman"/>
          <w:sz w:val="26"/>
          <w:szCs w:val="26"/>
        </w:rPr>
        <w:t xml:space="preserve">Помимо традиционных сфер развития хозяйства в поселении </w:t>
      </w:r>
      <w:r w:rsidRPr="007F3325">
        <w:rPr>
          <w:rFonts w:ascii="Times New Roman" w:hAnsi="Times New Roman"/>
          <w:sz w:val="26"/>
          <w:szCs w:val="26"/>
        </w:rPr>
        <w:t xml:space="preserve">существуют предпосылки для организации рыбоводческих хозяйств в </w:t>
      </w:r>
      <w:r w:rsidR="00280699" w:rsidRPr="007F3325">
        <w:rPr>
          <w:rFonts w:ascii="Times New Roman" w:hAnsi="Times New Roman"/>
          <w:sz w:val="26"/>
          <w:szCs w:val="26"/>
        </w:rPr>
        <w:t>деревн</w:t>
      </w:r>
      <w:r w:rsidRPr="007F3325">
        <w:rPr>
          <w:rFonts w:ascii="Times New Roman" w:hAnsi="Times New Roman"/>
          <w:sz w:val="26"/>
          <w:szCs w:val="26"/>
        </w:rPr>
        <w:t xml:space="preserve">е </w:t>
      </w:r>
      <w:r w:rsidR="007F3325" w:rsidRPr="007F3325">
        <w:rPr>
          <w:rFonts w:ascii="Times New Roman" w:hAnsi="Times New Roman"/>
          <w:sz w:val="26"/>
          <w:szCs w:val="26"/>
        </w:rPr>
        <w:t xml:space="preserve">Михайловка, </w:t>
      </w:r>
      <w:r w:rsidR="007F3325" w:rsidRPr="007F3325">
        <w:rPr>
          <w:rFonts w:ascii="Times New Roman" w:hAnsi="Times New Roman"/>
          <w:sz w:val="26"/>
          <w:szCs w:val="26"/>
        </w:rPr>
        <w:lastRenderedPageBreak/>
        <w:t>Запрудье, Смородиновка</w:t>
      </w:r>
      <w:r w:rsidRPr="007F3325">
        <w:rPr>
          <w:rFonts w:ascii="Times New Roman" w:hAnsi="Times New Roman"/>
          <w:sz w:val="26"/>
          <w:szCs w:val="26"/>
        </w:rPr>
        <w:t>.</w:t>
      </w:r>
      <w:r w:rsidRPr="007C245B">
        <w:rPr>
          <w:rFonts w:ascii="Times New Roman" w:hAnsi="Times New Roman"/>
          <w:sz w:val="26"/>
          <w:szCs w:val="26"/>
        </w:rPr>
        <w:t xml:space="preserve"> В поселении имеются пруды, требующего очистки с перспективой для дальнейшего разведения ценных пород рыб. Помимо подходящих водных объектов имеется транспортная сеть, позволяющая доставлять выращенную рыбу конечному потребителю, а также быть легко доступными для потенциальных посетителей </w:t>
      </w:r>
      <w:r w:rsidRPr="000054EE">
        <w:rPr>
          <w:rFonts w:ascii="Times New Roman" w:hAnsi="Times New Roman"/>
          <w:sz w:val="26"/>
          <w:szCs w:val="26"/>
        </w:rPr>
        <w:t xml:space="preserve">хозяйств. В проект рыбного комплекса могут быть включены </w:t>
      </w:r>
      <w:r w:rsidRPr="000054EE">
        <w:rPr>
          <w:rFonts w:ascii="Times New Roman" w:hAnsi="Times New Roman"/>
          <w:bCs/>
          <w:sz w:val="26"/>
          <w:szCs w:val="26"/>
        </w:rPr>
        <w:t>вспомогательные производства: участок для производства кормов, садки по разведению малька, завод для переработки рыбы</w:t>
      </w:r>
      <w:r w:rsidRPr="000054EE">
        <w:rPr>
          <w:rFonts w:ascii="Times New Roman" w:hAnsi="Times New Roman"/>
          <w:sz w:val="26"/>
          <w:szCs w:val="26"/>
        </w:rPr>
        <w:t>.</w:t>
      </w:r>
    </w:p>
    <w:p w:rsidR="007730ED" w:rsidRPr="000C280C" w:rsidRDefault="00F21AC1" w:rsidP="003B5D10">
      <w:pPr>
        <w:spacing w:after="0" w:line="360" w:lineRule="auto"/>
        <w:ind w:firstLine="708"/>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Балакиревское</w:t>
      </w:r>
      <w:r w:rsidR="007730ED" w:rsidRPr="000C280C">
        <w:rPr>
          <w:rFonts w:ascii="Times New Roman" w:hAnsi="Times New Roman"/>
          <w:color w:val="000000" w:themeColor="text1"/>
          <w:sz w:val="26"/>
          <w:szCs w:val="26"/>
        </w:rPr>
        <w:t xml:space="preserve"> озеро особенно походит для рыбоводной фермы: имеется, электропитание, скважины с артезианской водой, всепогодный подъезд (асфальтированная дорога), возможность устройства биологического пруда отстойника.</w:t>
      </w:r>
    </w:p>
    <w:p w:rsidR="003B5D10" w:rsidRPr="003B5D10" w:rsidRDefault="003B5D10" w:rsidP="003B5D10">
      <w:pPr>
        <w:spacing w:after="0" w:line="360" w:lineRule="auto"/>
        <w:ind w:firstLine="708"/>
        <w:jc w:val="both"/>
        <w:rPr>
          <w:rFonts w:ascii="Times New Roman" w:hAnsi="Times New Roman"/>
          <w:sz w:val="26"/>
          <w:szCs w:val="26"/>
        </w:rPr>
      </w:pPr>
      <w:r w:rsidRPr="003B5D10">
        <w:rPr>
          <w:rFonts w:ascii="Times New Roman" w:hAnsi="Times New Roman"/>
          <w:sz w:val="26"/>
          <w:szCs w:val="26"/>
        </w:rPr>
        <w:t xml:space="preserve">Сегодня становится очень популярным разведение рыбы в промышленных масштабах, используя установки </w:t>
      </w:r>
      <w:r w:rsidR="007730ED">
        <w:rPr>
          <w:rFonts w:ascii="Times New Roman" w:hAnsi="Times New Roman"/>
          <w:sz w:val="26"/>
          <w:szCs w:val="26"/>
        </w:rPr>
        <w:t>з</w:t>
      </w:r>
      <w:r w:rsidR="007730ED" w:rsidRPr="003B5D10">
        <w:rPr>
          <w:rFonts w:ascii="Times New Roman" w:hAnsi="Times New Roman"/>
          <w:sz w:val="26"/>
          <w:szCs w:val="26"/>
        </w:rPr>
        <w:t>амкнутого</w:t>
      </w:r>
      <w:r w:rsidRPr="003B5D10">
        <w:rPr>
          <w:rFonts w:ascii="Times New Roman" w:hAnsi="Times New Roman"/>
          <w:sz w:val="26"/>
          <w:szCs w:val="26"/>
        </w:rPr>
        <w:t xml:space="preserve"> водоснабжения (УЗВ</w:t>
      </w:r>
      <w:r w:rsidR="007730ED">
        <w:rPr>
          <w:rFonts w:ascii="Times New Roman" w:hAnsi="Times New Roman"/>
          <w:sz w:val="26"/>
          <w:szCs w:val="26"/>
        </w:rPr>
        <w:t>).</w:t>
      </w:r>
    </w:p>
    <w:p w:rsidR="003B5D10" w:rsidRPr="003B5D10" w:rsidRDefault="003B5D10" w:rsidP="003B5D10">
      <w:pPr>
        <w:spacing w:after="0" w:line="360" w:lineRule="auto"/>
        <w:ind w:firstLine="708"/>
        <w:jc w:val="both"/>
        <w:rPr>
          <w:rFonts w:ascii="Times New Roman" w:hAnsi="Times New Roman"/>
          <w:sz w:val="26"/>
          <w:szCs w:val="26"/>
        </w:rPr>
      </w:pPr>
      <w:r w:rsidRPr="003B5D10">
        <w:rPr>
          <w:rFonts w:ascii="Times New Roman" w:hAnsi="Times New Roman"/>
          <w:sz w:val="26"/>
          <w:szCs w:val="26"/>
        </w:rPr>
        <w:t xml:space="preserve">Для более полного понимания преимущества проекта стоит уточнить какие </w:t>
      </w:r>
      <w:r w:rsidR="007730ED">
        <w:rPr>
          <w:rFonts w:ascii="Times New Roman" w:hAnsi="Times New Roman"/>
          <w:sz w:val="26"/>
          <w:szCs w:val="26"/>
        </w:rPr>
        <w:t>достоин</w:t>
      </w:r>
      <w:r w:rsidRPr="003B5D10">
        <w:rPr>
          <w:rFonts w:ascii="Times New Roman" w:hAnsi="Times New Roman"/>
          <w:sz w:val="26"/>
          <w:szCs w:val="26"/>
        </w:rPr>
        <w:t xml:space="preserve">ства имеет </w:t>
      </w:r>
      <w:r>
        <w:rPr>
          <w:rFonts w:ascii="Times New Roman" w:hAnsi="Times New Roman"/>
          <w:sz w:val="26"/>
          <w:szCs w:val="26"/>
        </w:rPr>
        <w:t>у</w:t>
      </w:r>
      <w:r w:rsidRPr="003B5D10">
        <w:rPr>
          <w:rFonts w:ascii="Times New Roman" w:hAnsi="Times New Roman"/>
          <w:sz w:val="26"/>
          <w:szCs w:val="26"/>
        </w:rPr>
        <w:t xml:space="preserve">становка </w:t>
      </w:r>
      <w:r>
        <w:rPr>
          <w:rFonts w:ascii="Times New Roman" w:hAnsi="Times New Roman"/>
          <w:sz w:val="26"/>
          <w:szCs w:val="26"/>
        </w:rPr>
        <w:t>з</w:t>
      </w:r>
      <w:r w:rsidRPr="003B5D10">
        <w:rPr>
          <w:rFonts w:ascii="Times New Roman" w:hAnsi="Times New Roman"/>
          <w:sz w:val="26"/>
          <w:szCs w:val="26"/>
        </w:rPr>
        <w:t xml:space="preserve">амкнутого </w:t>
      </w:r>
      <w:r>
        <w:rPr>
          <w:rFonts w:ascii="Times New Roman" w:hAnsi="Times New Roman"/>
          <w:sz w:val="26"/>
          <w:szCs w:val="26"/>
        </w:rPr>
        <w:t>в</w:t>
      </w:r>
      <w:r w:rsidRPr="003B5D10">
        <w:rPr>
          <w:rFonts w:ascii="Times New Roman" w:hAnsi="Times New Roman"/>
          <w:sz w:val="26"/>
          <w:szCs w:val="26"/>
        </w:rPr>
        <w:t>одоснабжения:</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не наносит вреда экологии;</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возможность полностью контролировать производственный процесс;</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выращивание рыбы на протяжении всего года;</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сравнительно небольшой расход воды;</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себестоимость продукции не зависит от природных факторов;</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интенсивное разведение рыбы при полном контроле заболеваний;</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возможность установки комплекса в местах с экстремальным климатом.</w:t>
      </w:r>
    </w:p>
    <w:p w:rsidR="003B5D10" w:rsidRPr="00AB54FF" w:rsidRDefault="003B5D10" w:rsidP="003B5D10">
      <w:pPr>
        <w:pStyle w:val="afc"/>
        <w:widowControl w:val="0"/>
        <w:spacing w:before="0" w:beforeAutospacing="0" w:after="0" w:afterAutospacing="0" w:line="360" w:lineRule="auto"/>
        <w:ind w:firstLine="709"/>
        <w:jc w:val="both"/>
        <w:rPr>
          <w:rFonts w:ascii="Times New Roman" w:hAnsi="Times New Roman"/>
          <w:sz w:val="26"/>
          <w:szCs w:val="26"/>
        </w:rPr>
      </w:pPr>
      <w:r w:rsidRPr="003B5D10">
        <w:rPr>
          <w:rFonts w:ascii="Times New Roman" w:hAnsi="Times New Roman"/>
          <w:sz w:val="26"/>
          <w:szCs w:val="26"/>
        </w:rPr>
        <w:t xml:space="preserve">С помощью УЗВ возможно выращивать самую капризную рыбы, в том числе </w:t>
      </w:r>
      <w:r w:rsidRPr="00AB54FF">
        <w:rPr>
          <w:rFonts w:ascii="Times New Roman" w:hAnsi="Times New Roman"/>
          <w:sz w:val="26"/>
          <w:szCs w:val="26"/>
        </w:rPr>
        <w:t>и такую как форель и осетр.</w:t>
      </w:r>
    </w:p>
    <w:p w:rsidR="000054EE" w:rsidRDefault="000054EE" w:rsidP="00AB54FF">
      <w:pPr>
        <w:pStyle w:val="afc"/>
        <w:widowControl w:val="0"/>
        <w:spacing w:before="0" w:beforeAutospacing="0" w:after="0" w:afterAutospacing="0" w:line="360" w:lineRule="auto"/>
        <w:ind w:firstLine="708"/>
        <w:jc w:val="both"/>
        <w:rPr>
          <w:rFonts w:ascii="Times New Roman" w:hAnsi="Times New Roman"/>
          <w:sz w:val="26"/>
          <w:szCs w:val="26"/>
        </w:rPr>
      </w:pPr>
      <w:r w:rsidRPr="00CD573B">
        <w:rPr>
          <w:rFonts w:ascii="Times New Roman" w:hAnsi="Times New Roman"/>
          <w:sz w:val="26"/>
          <w:szCs w:val="26"/>
        </w:rPr>
        <w:t xml:space="preserve">Дорогобужский </w:t>
      </w:r>
      <w:r w:rsidRPr="007730ED">
        <w:rPr>
          <w:rFonts w:ascii="Times New Roman" w:hAnsi="Times New Roman"/>
          <w:sz w:val="26"/>
          <w:szCs w:val="26"/>
        </w:rPr>
        <w:t xml:space="preserve">район является одним из туристических районов Смоленской области. Организация рыбного хозяйства вблизи туристических мест позволит получать дополнительный доход в виде платы за организацию экскурсий </w:t>
      </w:r>
      <w:r w:rsidRPr="00AB54FF">
        <w:rPr>
          <w:rFonts w:ascii="Times New Roman" w:hAnsi="Times New Roman"/>
          <w:sz w:val="26"/>
          <w:szCs w:val="26"/>
        </w:rPr>
        <w:t>на ферму, а также в виде платы за рыбалку на территории озера.</w:t>
      </w:r>
    </w:p>
    <w:p w:rsidR="00F03F51" w:rsidRPr="00CD573B" w:rsidRDefault="00F03F51" w:rsidP="00F03F51">
      <w:pPr>
        <w:spacing w:after="0" w:line="360" w:lineRule="auto"/>
        <w:ind w:firstLine="709"/>
        <w:rPr>
          <w:rFonts w:ascii="Times New Roman" w:hAnsi="Times New Roman"/>
          <w:b/>
          <w:i/>
          <w:sz w:val="26"/>
          <w:szCs w:val="26"/>
        </w:rPr>
      </w:pPr>
      <w:r w:rsidRPr="00CD573B">
        <w:rPr>
          <w:rFonts w:ascii="Times New Roman" w:hAnsi="Times New Roman"/>
          <w:b/>
          <w:i/>
          <w:sz w:val="26"/>
          <w:szCs w:val="26"/>
        </w:rPr>
        <w:t>Лесозаготовительные предприятия</w:t>
      </w:r>
    </w:p>
    <w:p w:rsidR="00F03F51" w:rsidRPr="00E85713" w:rsidRDefault="00F03F51" w:rsidP="00F03F51">
      <w:pPr>
        <w:spacing w:after="0" w:line="360" w:lineRule="auto"/>
        <w:ind w:firstLine="709"/>
        <w:jc w:val="both"/>
        <w:rPr>
          <w:rFonts w:ascii="Times New Roman" w:hAnsi="Times New Roman"/>
          <w:sz w:val="26"/>
          <w:szCs w:val="26"/>
        </w:rPr>
      </w:pPr>
      <w:r w:rsidRPr="00E85713">
        <w:rPr>
          <w:rFonts w:ascii="Times New Roman" w:hAnsi="Times New Roman"/>
          <w:sz w:val="26"/>
          <w:szCs w:val="26"/>
        </w:rPr>
        <w:t>Российские леса имеют общемировое значение, обусловленное запасами древесины, биоразнообразием, ролью в глобальном круговороте и потенциальным влиянием на международную торговлю лесными продуктами.</w:t>
      </w:r>
    </w:p>
    <w:p w:rsidR="00F03F51" w:rsidRPr="00E85713" w:rsidRDefault="00F03F51" w:rsidP="00F03F51">
      <w:pPr>
        <w:spacing w:after="0" w:line="360" w:lineRule="auto"/>
        <w:ind w:firstLine="709"/>
        <w:jc w:val="both"/>
        <w:rPr>
          <w:rFonts w:ascii="Times New Roman" w:hAnsi="Times New Roman"/>
          <w:sz w:val="26"/>
          <w:szCs w:val="26"/>
        </w:rPr>
      </w:pPr>
      <w:r w:rsidRPr="00E85713">
        <w:rPr>
          <w:rFonts w:ascii="Times New Roman" w:hAnsi="Times New Roman"/>
          <w:sz w:val="26"/>
          <w:szCs w:val="26"/>
        </w:rPr>
        <w:lastRenderedPageBreak/>
        <w:t xml:space="preserve">На долю России приходится 22% площади мировых лесов. В отношении лесов бореальной и умеренной зон Россия является абсолютным монополистом, обладая почти половиной мировых ресурсов. </w:t>
      </w:r>
    </w:p>
    <w:p w:rsidR="00F03F51" w:rsidRPr="00E85713" w:rsidRDefault="00F03F51" w:rsidP="00F03F51">
      <w:pPr>
        <w:pStyle w:val="afc"/>
        <w:widowControl w:val="0"/>
        <w:spacing w:before="0" w:beforeAutospacing="0" w:after="0" w:afterAutospacing="0" w:line="360" w:lineRule="auto"/>
        <w:ind w:firstLine="709"/>
        <w:jc w:val="both"/>
        <w:rPr>
          <w:rFonts w:ascii="Times New Roman" w:hAnsi="Times New Roman"/>
          <w:sz w:val="26"/>
          <w:szCs w:val="26"/>
        </w:rPr>
      </w:pPr>
      <w:r w:rsidRPr="00E85713">
        <w:rPr>
          <w:rFonts w:ascii="Times New Roman" w:hAnsi="Times New Roman"/>
          <w:sz w:val="26"/>
          <w:szCs w:val="26"/>
        </w:rPr>
        <w:t>Лесной сектор Российской Федерации традиционно является значимым элементом национальной экономики. В его состав включается лесное хозяйство, ответственное за использование, сохранение и воспроизводство лесов, а также заготовительная, деревообрабатывающая и целлюлозно – бумажная промышленность.</w:t>
      </w:r>
    </w:p>
    <w:p w:rsidR="00F03F51" w:rsidRPr="005D72DE" w:rsidRDefault="00F03F51" w:rsidP="00F03F51">
      <w:pPr>
        <w:pStyle w:val="afc"/>
        <w:widowControl w:val="0"/>
        <w:spacing w:before="0" w:beforeAutospacing="0" w:after="0" w:afterAutospacing="0" w:line="360" w:lineRule="auto"/>
        <w:ind w:firstLine="708"/>
        <w:jc w:val="both"/>
        <w:rPr>
          <w:rFonts w:ascii="Times New Roman" w:hAnsi="Times New Roman"/>
          <w:sz w:val="26"/>
          <w:szCs w:val="26"/>
        </w:rPr>
      </w:pPr>
      <w:r w:rsidRPr="00E85713">
        <w:rPr>
          <w:rFonts w:ascii="Times New Roman" w:hAnsi="Times New Roman"/>
          <w:sz w:val="26"/>
          <w:szCs w:val="26"/>
        </w:rPr>
        <w:t>Базовой единицей лесозаготовительного производства является</w:t>
      </w:r>
      <w:r w:rsidRPr="005D72DE">
        <w:rPr>
          <w:rFonts w:ascii="Times New Roman" w:hAnsi="Times New Roman"/>
          <w:sz w:val="26"/>
          <w:szCs w:val="26"/>
        </w:rPr>
        <w:t xml:space="preserve"> специализированные лесозаготовительные предприятия</w:t>
      </w:r>
      <w:r>
        <w:rPr>
          <w:rFonts w:ascii="Times New Roman" w:hAnsi="Times New Roman"/>
          <w:sz w:val="26"/>
          <w:szCs w:val="26"/>
        </w:rPr>
        <w:t xml:space="preserve"> (</w:t>
      </w:r>
      <w:r w:rsidRPr="005D72DE">
        <w:rPr>
          <w:rFonts w:ascii="Times New Roman" w:hAnsi="Times New Roman"/>
          <w:sz w:val="26"/>
          <w:szCs w:val="26"/>
        </w:rPr>
        <w:t>ЛЗП</w:t>
      </w:r>
      <w:r>
        <w:rPr>
          <w:rFonts w:ascii="Times New Roman" w:hAnsi="Times New Roman"/>
          <w:sz w:val="26"/>
          <w:szCs w:val="26"/>
        </w:rPr>
        <w:t>)</w:t>
      </w:r>
      <w:r w:rsidRPr="005D72DE">
        <w:rPr>
          <w:rFonts w:ascii="Times New Roman" w:hAnsi="Times New Roman"/>
          <w:sz w:val="26"/>
          <w:szCs w:val="26"/>
        </w:rPr>
        <w:t>.</w:t>
      </w:r>
      <w:r>
        <w:rPr>
          <w:rFonts w:ascii="Times New Roman" w:hAnsi="Times New Roman"/>
          <w:sz w:val="26"/>
          <w:szCs w:val="26"/>
        </w:rPr>
        <w:t xml:space="preserve"> </w:t>
      </w:r>
      <w:r w:rsidRPr="005D72DE">
        <w:rPr>
          <w:rFonts w:ascii="Times New Roman" w:hAnsi="Times New Roman"/>
          <w:sz w:val="26"/>
          <w:szCs w:val="26"/>
        </w:rPr>
        <w:t xml:space="preserve">Современные лесозаготовительные предприятия – это обычно высокомеханизированные предприятия с целым рядом цехов и служб, которые реализуют все лесозаготовительные процессы: лесосечные работы, вывозку, нижне </w:t>
      </w:r>
      <w:r>
        <w:rPr>
          <w:rFonts w:ascii="Times New Roman" w:hAnsi="Times New Roman"/>
          <w:sz w:val="26"/>
          <w:szCs w:val="26"/>
        </w:rPr>
        <w:t xml:space="preserve">– </w:t>
      </w:r>
      <w:r w:rsidRPr="005D72DE">
        <w:rPr>
          <w:rFonts w:ascii="Times New Roman" w:hAnsi="Times New Roman"/>
          <w:sz w:val="26"/>
          <w:szCs w:val="26"/>
        </w:rPr>
        <w:t>складские работы и т.д. В целом все работы связанные непосредственно с заготовкой и первичной переработкой древесины входе лесозаготовок называются основными работами, а работы, направленные на обеспечения возможности проведения основных лесозаготовительных, а также проведение их с минимальными временными разрывами, и максимально эффективно, неосновными работами.</w:t>
      </w:r>
    </w:p>
    <w:p w:rsidR="00F03F51" w:rsidRPr="005D72DE" w:rsidRDefault="00F03F51" w:rsidP="00F03F51">
      <w:pPr>
        <w:pStyle w:val="afc"/>
        <w:widowControl w:val="0"/>
        <w:spacing w:before="0" w:beforeAutospacing="0" w:after="0" w:afterAutospacing="0" w:line="360" w:lineRule="auto"/>
        <w:ind w:firstLine="708"/>
        <w:jc w:val="both"/>
        <w:rPr>
          <w:rFonts w:ascii="Times New Roman" w:hAnsi="Times New Roman"/>
          <w:sz w:val="26"/>
          <w:szCs w:val="26"/>
        </w:rPr>
      </w:pPr>
      <w:r w:rsidRPr="005D72DE">
        <w:rPr>
          <w:rFonts w:ascii="Times New Roman" w:hAnsi="Times New Roman"/>
          <w:sz w:val="26"/>
          <w:szCs w:val="26"/>
        </w:rPr>
        <w:t>Главным показателем, отражающим характер деятельности предприятия является объем производства. Объем производства – это количество древесины в кубометрах, которое заготавливается и вывозится лесозаготовительным предприятием за один год. Это показатель является основным количественным показателем, характеризующим размеры лесозаготовительного предприятия. Объем производства определяется обычно запасами древесины в тех лесах на территории которых ведет лесозаготовку ЛЗП. Чаще всего ЛЗП имеют объем производства в пределах 20 – 250 тыс. м</w:t>
      </w:r>
      <w:r w:rsidRPr="005D72DE">
        <w:rPr>
          <w:rFonts w:ascii="Times New Roman" w:hAnsi="Times New Roman"/>
          <w:sz w:val="26"/>
          <w:szCs w:val="26"/>
          <w:vertAlign w:val="superscript"/>
        </w:rPr>
        <w:t>3</w:t>
      </w:r>
      <w:r w:rsidRPr="005D72DE">
        <w:rPr>
          <w:rFonts w:ascii="Times New Roman" w:hAnsi="Times New Roman"/>
          <w:sz w:val="26"/>
          <w:szCs w:val="26"/>
        </w:rPr>
        <w:t xml:space="preserve"> в год.</w:t>
      </w:r>
    </w:p>
    <w:p w:rsidR="00AB54FF" w:rsidRPr="000C280C" w:rsidRDefault="00AB54FF" w:rsidP="00AB54FF">
      <w:pPr>
        <w:pStyle w:val="afc"/>
        <w:widowControl w:val="0"/>
        <w:spacing w:before="0" w:beforeAutospacing="0" w:after="0" w:afterAutospacing="0" w:line="360" w:lineRule="auto"/>
        <w:ind w:firstLine="709"/>
        <w:jc w:val="both"/>
        <w:rPr>
          <w:rFonts w:ascii="Times New Roman" w:hAnsi="Times New Roman"/>
          <w:b/>
          <w:i/>
          <w:color w:val="000000" w:themeColor="text1"/>
          <w:sz w:val="26"/>
          <w:szCs w:val="26"/>
        </w:rPr>
      </w:pPr>
      <w:r w:rsidRPr="000C280C">
        <w:rPr>
          <w:rFonts w:ascii="Times New Roman" w:hAnsi="Times New Roman"/>
          <w:b/>
          <w:i/>
          <w:color w:val="000000" w:themeColor="text1"/>
          <w:sz w:val="26"/>
          <w:szCs w:val="26"/>
        </w:rPr>
        <w:t>Предприятия туризма</w:t>
      </w:r>
    </w:p>
    <w:p w:rsidR="00DB4C25" w:rsidRDefault="00DB4C25" w:rsidP="00AB54FF">
      <w:pPr>
        <w:spacing w:after="0" w:line="360" w:lineRule="auto"/>
        <w:ind w:firstLine="684"/>
        <w:jc w:val="both"/>
        <w:rPr>
          <w:rFonts w:ascii="Times New Roman" w:hAnsi="Times New Roman"/>
          <w:sz w:val="26"/>
          <w:szCs w:val="26"/>
        </w:rPr>
      </w:pPr>
      <w:r>
        <w:rPr>
          <w:rFonts w:ascii="Times New Roman" w:hAnsi="Times New Roman"/>
          <w:sz w:val="26"/>
          <w:szCs w:val="26"/>
        </w:rPr>
        <w:t>Т</w:t>
      </w:r>
      <w:r w:rsidRPr="00DB4C25">
        <w:rPr>
          <w:rFonts w:ascii="Times New Roman" w:hAnsi="Times New Roman"/>
          <w:sz w:val="26"/>
          <w:szCs w:val="26"/>
        </w:rPr>
        <w:t xml:space="preserve">уризм </w:t>
      </w:r>
      <w:r>
        <w:rPr>
          <w:rFonts w:ascii="Times New Roman" w:hAnsi="Times New Roman"/>
          <w:sz w:val="26"/>
          <w:szCs w:val="26"/>
        </w:rPr>
        <w:t>необходимо</w:t>
      </w:r>
      <w:r w:rsidRPr="00DB4C25">
        <w:rPr>
          <w:rFonts w:ascii="Times New Roman" w:hAnsi="Times New Roman"/>
          <w:sz w:val="26"/>
          <w:szCs w:val="26"/>
        </w:rPr>
        <w:t xml:space="preserve"> рассматривать как сфер</w:t>
      </w:r>
      <w:r>
        <w:rPr>
          <w:rFonts w:ascii="Times New Roman" w:hAnsi="Times New Roman"/>
          <w:sz w:val="26"/>
          <w:szCs w:val="26"/>
        </w:rPr>
        <w:t>у</w:t>
      </w:r>
      <w:r w:rsidRPr="00DB4C25">
        <w:rPr>
          <w:rFonts w:ascii="Times New Roman" w:hAnsi="Times New Roman"/>
          <w:sz w:val="26"/>
          <w:szCs w:val="26"/>
        </w:rPr>
        <w:t xml:space="preserve"> экономики, а не как необязательное приложение к историческому наследию Смоленской области</w:t>
      </w:r>
      <w:r>
        <w:rPr>
          <w:rFonts w:ascii="Times New Roman" w:hAnsi="Times New Roman"/>
          <w:sz w:val="26"/>
          <w:szCs w:val="26"/>
        </w:rPr>
        <w:t>.</w:t>
      </w:r>
    </w:p>
    <w:p w:rsidR="00AB54FF" w:rsidRPr="00AB54FF" w:rsidRDefault="00AB54FF" w:rsidP="00AB54FF">
      <w:pPr>
        <w:spacing w:after="0" w:line="360" w:lineRule="auto"/>
        <w:ind w:firstLine="684"/>
        <w:jc w:val="both"/>
        <w:rPr>
          <w:rFonts w:ascii="Times New Roman" w:hAnsi="Times New Roman"/>
          <w:sz w:val="26"/>
          <w:szCs w:val="26"/>
        </w:rPr>
      </w:pPr>
      <w:r w:rsidRPr="00AB54FF">
        <w:rPr>
          <w:rFonts w:ascii="Times New Roman" w:hAnsi="Times New Roman"/>
          <w:sz w:val="26"/>
          <w:szCs w:val="26"/>
        </w:rPr>
        <w:t xml:space="preserve">Экономический эффект от развития туризма проявляется прежде всего в создании дополнительных рабочих мест в туристской индустрии, повышении </w:t>
      </w:r>
      <w:r w:rsidRPr="00AB54FF">
        <w:rPr>
          <w:rFonts w:ascii="Times New Roman" w:hAnsi="Times New Roman"/>
          <w:sz w:val="26"/>
          <w:szCs w:val="26"/>
        </w:rPr>
        <w:lastRenderedPageBreak/>
        <w:t>занятости населения, а также в стимулировании развития слабых в экономическом отношении регионов.</w:t>
      </w:r>
    </w:p>
    <w:p w:rsidR="00AB54FF" w:rsidRPr="00AB54FF" w:rsidRDefault="00AB54FF" w:rsidP="00AB54FF">
      <w:pPr>
        <w:spacing w:after="0" w:line="360" w:lineRule="auto"/>
        <w:ind w:firstLine="684"/>
        <w:jc w:val="both"/>
        <w:rPr>
          <w:rFonts w:ascii="Times New Roman" w:hAnsi="Times New Roman"/>
          <w:sz w:val="26"/>
          <w:szCs w:val="26"/>
        </w:rPr>
      </w:pPr>
      <w:r w:rsidRPr="00AB54FF">
        <w:rPr>
          <w:rFonts w:ascii="Times New Roman" w:hAnsi="Times New Roman"/>
          <w:sz w:val="26"/>
          <w:szCs w:val="26"/>
        </w:rPr>
        <w:t>Качество рабочих мест в туристской индустрии имеет свои особенности, к которым относятся:</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сезонный характер занятости в туристском обслуживании населения;</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значительный удельный вес работников, занятых неполный рабочий день;</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большой удельный вес низко квалифицированного физического труда;</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ограниченные возможности автоматизации и компьютеризации рабочих мест в туристской индустрии.</w:t>
      </w:r>
    </w:p>
    <w:p w:rsidR="00AB54FF" w:rsidRPr="00AB54FF" w:rsidRDefault="00AB54FF" w:rsidP="00AB54FF">
      <w:pPr>
        <w:spacing w:after="0" w:line="360" w:lineRule="auto"/>
        <w:ind w:firstLine="708"/>
        <w:jc w:val="both"/>
        <w:rPr>
          <w:rFonts w:ascii="Times New Roman" w:hAnsi="Times New Roman"/>
          <w:sz w:val="26"/>
          <w:szCs w:val="26"/>
        </w:rPr>
      </w:pPr>
      <w:r w:rsidRPr="00AB54FF">
        <w:rPr>
          <w:rFonts w:ascii="Times New Roman" w:hAnsi="Times New Roman"/>
          <w:sz w:val="26"/>
          <w:szCs w:val="26"/>
        </w:rPr>
        <w:t>Развитие туристской индустрии и повышение качества туристского обслуживания являются дополнительным источником формирования доходной части бюджета</w:t>
      </w:r>
      <w:r w:rsidR="00620A1A">
        <w:rPr>
          <w:rFonts w:ascii="Times New Roman" w:hAnsi="Times New Roman"/>
          <w:sz w:val="26"/>
          <w:szCs w:val="26"/>
        </w:rPr>
        <w:t xml:space="preserve"> муниципального образования</w:t>
      </w:r>
      <w:r w:rsidRPr="00AB54FF">
        <w:rPr>
          <w:rFonts w:ascii="Times New Roman" w:hAnsi="Times New Roman"/>
          <w:sz w:val="26"/>
          <w:szCs w:val="26"/>
        </w:rPr>
        <w:t>.</w:t>
      </w:r>
    </w:p>
    <w:p w:rsidR="00AB54FF" w:rsidRPr="00785B2A" w:rsidRDefault="00AB54FF" w:rsidP="00785B2A">
      <w:pPr>
        <w:spacing w:after="0" w:line="360" w:lineRule="auto"/>
        <w:ind w:firstLine="708"/>
        <w:jc w:val="both"/>
        <w:rPr>
          <w:rFonts w:ascii="Times New Roman" w:hAnsi="Times New Roman"/>
          <w:sz w:val="26"/>
          <w:szCs w:val="26"/>
        </w:rPr>
      </w:pPr>
      <w:r w:rsidRPr="00AB54FF">
        <w:rPr>
          <w:rFonts w:ascii="Times New Roman" w:hAnsi="Times New Roman"/>
          <w:sz w:val="26"/>
          <w:szCs w:val="26"/>
        </w:rPr>
        <w:t>Создание предприятий туристской индустрии в удаленных малонаселенных и индустриально слаборазвитых регионах, но пред</w:t>
      </w:r>
      <w:r w:rsidR="00620A1A">
        <w:rPr>
          <w:rFonts w:ascii="Times New Roman" w:hAnsi="Times New Roman"/>
          <w:sz w:val="26"/>
          <w:szCs w:val="26"/>
        </w:rPr>
        <w:t xml:space="preserve">ставляющих интерес для </w:t>
      </w:r>
      <w:r w:rsidR="00620A1A" w:rsidRPr="00785B2A">
        <w:rPr>
          <w:rFonts w:ascii="Times New Roman" w:hAnsi="Times New Roman"/>
          <w:sz w:val="26"/>
          <w:szCs w:val="26"/>
        </w:rPr>
        <w:t>туристов</w:t>
      </w:r>
      <w:r w:rsidRPr="00785B2A">
        <w:rPr>
          <w:rFonts w:ascii="Times New Roman" w:hAnsi="Times New Roman"/>
          <w:sz w:val="26"/>
          <w:szCs w:val="26"/>
        </w:rPr>
        <w:t xml:space="preserve"> способствует развитию таких регионов.</w:t>
      </w:r>
    </w:p>
    <w:p w:rsidR="00A54796" w:rsidRPr="00A859FD" w:rsidRDefault="00A54796" w:rsidP="00A54796">
      <w:pPr>
        <w:spacing w:after="0" w:line="240" w:lineRule="auto"/>
        <w:rPr>
          <w:rFonts w:ascii="Times New Roman" w:hAnsi="Times New Roman"/>
          <w:color w:val="FF0000"/>
          <w:sz w:val="24"/>
          <w:szCs w:val="24"/>
        </w:rPr>
        <w:sectPr w:rsidR="00A54796" w:rsidRPr="00A859FD" w:rsidSect="00202AF7">
          <w:footerReference w:type="default" r:id="rId19"/>
          <w:pgSz w:w="11906" w:h="16838"/>
          <w:pgMar w:top="1134" w:right="850" w:bottom="1134" w:left="1701" w:header="708" w:footer="708" w:gutter="0"/>
          <w:cols w:space="708"/>
          <w:docGrid w:linePitch="360"/>
        </w:sectPr>
      </w:pPr>
    </w:p>
    <w:p w:rsidR="00830DB1" w:rsidRPr="00F03F51" w:rsidRDefault="00830DB1" w:rsidP="00F03F51">
      <w:pPr>
        <w:pStyle w:val="aff9"/>
        <w:numPr>
          <w:ilvl w:val="0"/>
          <w:numId w:val="40"/>
        </w:numPr>
        <w:tabs>
          <w:tab w:val="left" w:pos="567"/>
        </w:tabs>
        <w:rPr>
          <w:b/>
          <w:sz w:val="26"/>
          <w:szCs w:val="26"/>
        </w:rPr>
      </w:pPr>
      <w:r w:rsidRPr="00F03F51">
        <w:rPr>
          <w:b/>
          <w:sz w:val="26"/>
          <w:szCs w:val="26"/>
        </w:rPr>
        <w:lastRenderedPageBreak/>
        <w:t>ИНЖЕНЕРНО</w:t>
      </w:r>
      <w:r w:rsidR="00854C40" w:rsidRPr="00F03F51">
        <w:rPr>
          <w:b/>
          <w:sz w:val="26"/>
          <w:szCs w:val="26"/>
        </w:rPr>
        <w:t xml:space="preserve"> – </w:t>
      </w:r>
      <w:r w:rsidRPr="00F03F51">
        <w:rPr>
          <w:b/>
          <w:sz w:val="26"/>
          <w:szCs w:val="26"/>
        </w:rPr>
        <w:t>ТЕХНИЧЕСКАЯ ИНФРАСТРУКТУРА</w:t>
      </w:r>
    </w:p>
    <w:p w:rsidR="007D724E" w:rsidRPr="00F71296" w:rsidRDefault="007D724E" w:rsidP="00C93B00">
      <w:pPr>
        <w:spacing w:after="0" w:line="360" w:lineRule="auto"/>
        <w:ind w:firstLine="709"/>
        <w:jc w:val="both"/>
        <w:rPr>
          <w:rFonts w:ascii="Times New Roman" w:hAnsi="Times New Roman"/>
          <w:sz w:val="26"/>
          <w:szCs w:val="26"/>
        </w:rPr>
      </w:pPr>
    </w:p>
    <w:p w:rsidR="00020EA7" w:rsidRPr="00F71296" w:rsidRDefault="00020EA7" w:rsidP="00C93B00">
      <w:pPr>
        <w:spacing w:after="0" w:line="360" w:lineRule="auto"/>
        <w:ind w:firstLine="709"/>
        <w:jc w:val="both"/>
        <w:rPr>
          <w:rFonts w:ascii="Times New Roman" w:hAnsi="Times New Roman"/>
          <w:sz w:val="26"/>
          <w:szCs w:val="26"/>
        </w:rPr>
      </w:pPr>
      <w:r w:rsidRPr="00F71296">
        <w:rPr>
          <w:rFonts w:ascii="Times New Roman" w:hAnsi="Times New Roman"/>
          <w:sz w:val="26"/>
          <w:szCs w:val="26"/>
        </w:rPr>
        <w:t>На данной стадии проектирования для рассматриваемой территории проведен анализ существующего положения по инженерному обеспечению: электроснабжению, теплоснабжению, водоснабжению и водоотведению, газоснабжению, электрической связи, санитарной очистке. Выявлены источники по всем видам инженерного обеспечения, и магистральные сети, которые графически представлены на прилагаемой схеме инженерного обеспечения.</w:t>
      </w:r>
    </w:p>
    <w:p w:rsidR="00020EA7" w:rsidRPr="00F71296" w:rsidRDefault="00020EA7" w:rsidP="00C93B00">
      <w:pPr>
        <w:spacing w:after="0" w:line="360" w:lineRule="auto"/>
        <w:ind w:firstLine="709"/>
        <w:jc w:val="both"/>
        <w:rPr>
          <w:rFonts w:ascii="Times New Roman" w:hAnsi="Times New Roman"/>
          <w:sz w:val="26"/>
          <w:szCs w:val="26"/>
        </w:rPr>
      </w:pPr>
      <w:r w:rsidRPr="00A859FD">
        <w:rPr>
          <w:rFonts w:ascii="Times New Roman" w:hAnsi="Times New Roman"/>
          <w:sz w:val="26"/>
          <w:szCs w:val="26"/>
        </w:rPr>
        <w:t>В границы рассматриваемой террит</w:t>
      </w:r>
      <w:r w:rsidRPr="00775BA1">
        <w:rPr>
          <w:rFonts w:ascii="Times New Roman" w:hAnsi="Times New Roman"/>
          <w:color w:val="000000" w:themeColor="text1"/>
          <w:sz w:val="26"/>
          <w:szCs w:val="26"/>
        </w:rPr>
        <w:t xml:space="preserve">ории входит жилая застройка </w:t>
      </w:r>
      <w:r w:rsidR="008B4D74" w:rsidRPr="00775BA1">
        <w:rPr>
          <w:rFonts w:ascii="Times New Roman" w:hAnsi="Times New Roman"/>
          <w:color w:val="000000" w:themeColor="text1"/>
          <w:sz w:val="26"/>
          <w:szCs w:val="26"/>
        </w:rPr>
        <w:t>д</w:t>
      </w:r>
      <w:r w:rsidR="00F82111" w:rsidRPr="00775BA1">
        <w:rPr>
          <w:rFonts w:ascii="Times New Roman" w:hAnsi="Times New Roman"/>
          <w:color w:val="000000" w:themeColor="text1"/>
          <w:sz w:val="26"/>
          <w:szCs w:val="26"/>
        </w:rPr>
        <w:t>е</w:t>
      </w:r>
      <w:r w:rsidR="008B4D74" w:rsidRPr="00775BA1">
        <w:rPr>
          <w:rFonts w:ascii="Times New Roman" w:hAnsi="Times New Roman"/>
          <w:color w:val="000000" w:themeColor="text1"/>
          <w:sz w:val="26"/>
          <w:szCs w:val="26"/>
        </w:rPr>
        <w:t>ревни</w:t>
      </w:r>
      <w:r w:rsidR="00775BA1" w:rsidRPr="00775BA1">
        <w:rPr>
          <w:rFonts w:ascii="Times New Roman" w:hAnsi="Times New Roman"/>
          <w:color w:val="000000" w:themeColor="text1"/>
          <w:sz w:val="26"/>
          <w:szCs w:val="26"/>
        </w:rPr>
        <w:t xml:space="preserve"> Быково, Балакирево, Боровка, Запрудье, Михайловка, Новоселье, Смородиновка, Шагаки, Шульгино</w:t>
      </w:r>
      <w:r w:rsidRPr="00775BA1">
        <w:rPr>
          <w:rFonts w:ascii="Times New Roman" w:hAnsi="Times New Roman"/>
          <w:color w:val="000000" w:themeColor="text1"/>
          <w:sz w:val="26"/>
          <w:szCs w:val="26"/>
        </w:rPr>
        <w:t>.</w:t>
      </w:r>
    </w:p>
    <w:p w:rsidR="00020EA7" w:rsidRPr="00F71296" w:rsidRDefault="00020EA7" w:rsidP="00C93B00">
      <w:pPr>
        <w:shd w:val="clear" w:color="auto" w:fill="FFFFFF" w:themeFill="background1"/>
        <w:spacing w:after="0" w:line="360" w:lineRule="auto"/>
        <w:ind w:firstLine="709"/>
        <w:jc w:val="both"/>
        <w:rPr>
          <w:rFonts w:ascii="Times New Roman" w:hAnsi="Times New Roman"/>
          <w:b/>
          <w:sz w:val="26"/>
          <w:szCs w:val="26"/>
        </w:rPr>
      </w:pPr>
    </w:p>
    <w:p w:rsidR="00830DB1" w:rsidRPr="00F71296" w:rsidRDefault="007D724E" w:rsidP="00E56AE6">
      <w:pPr>
        <w:pStyle w:val="21"/>
        <w:ind w:firstLine="708"/>
      </w:pPr>
      <w:bookmarkStart w:id="22" w:name="_Toc404336278"/>
      <w:r w:rsidRPr="00F71296">
        <w:t>3</w:t>
      </w:r>
      <w:r w:rsidR="001E7722">
        <w:t>.1</w:t>
      </w:r>
      <w:r w:rsidR="001E7722">
        <w:tab/>
      </w:r>
      <w:r w:rsidR="00830DB1" w:rsidRPr="00F71296">
        <w:t>Электроснабжение</w:t>
      </w:r>
      <w:bookmarkEnd w:id="22"/>
    </w:p>
    <w:p w:rsidR="008B4D74" w:rsidRPr="00F71296" w:rsidRDefault="008B4D74" w:rsidP="00C93B00">
      <w:pPr>
        <w:spacing w:after="0" w:line="360" w:lineRule="auto"/>
        <w:ind w:firstLine="709"/>
        <w:jc w:val="both"/>
        <w:rPr>
          <w:rFonts w:ascii="Times New Roman" w:hAnsi="Times New Roman"/>
          <w:sz w:val="26"/>
          <w:szCs w:val="26"/>
        </w:rPr>
      </w:pPr>
    </w:p>
    <w:p w:rsidR="008B4D74" w:rsidRPr="002A00B7" w:rsidRDefault="008B4D74" w:rsidP="00C93B00">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Все населённые пункты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Дорогобужского района Смоленской области находят</w:t>
      </w:r>
      <w:r w:rsidRPr="00A859FD">
        <w:rPr>
          <w:rFonts w:ascii="Times New Roman" w:hAnsi="Times New Roman"/>
          <w:sz w:val="26"/>
          <w:szCs w:val="26"/>
        </w:rPr>
        <w:t xml:space="preserve">ся в зоне обслуживания ОАО «Межрегиональная распределительная сетевая компания Центра» – </w:t>
      </w:r>
      <w:r w:rsidRPr="00F71296">
        <w:rPr>
          <w:rFonts w:ascii="Times New Roman" w:hAnsi="Times New Roman"/>
          <w:sz w:val="26"/>
          <w:szCs w:val="26"/>
        </w:rPr>
        <w:t>«</w:t>
      </w:r>
      <w:r w:rsidRPr="002A00B7">
        <w:rPr>
          <w:rFonts w:ascii="Times New Roman" w:hAnsi="Times New Roman"/>
          <w:color w:val="000000" w:themeColor="text1"/>
          <w:sz w:val="26"/>
          <w:szCs w:val="26"/>
        </w:rPr>
        <w:t>Смоленскэнерго».</w:t>
      </w:r>
    </w:p>
    <w:p w:rsidR="002F75E6" w:rsidRPr="00323911" w:rsidRDefault="002F75E6" w:rsidP="00C93B00">
      <w:pPr>
        <w:spacing w:after="0" w:line="360" w:lineRule="auto"/>
        <w:ind w:firstLine="709"/>
        <w:jc w:val="both"/>
        <w:rPr>
          <w:rFonts w:ascii="Times New Roman" w:hAnsi="Times New Roman"/>
          <w:sz w:val="26"/>
          <w:szCs w:val="26"/>
        </w:rPr>
      </w:pPr>
      <w:r w:rsidRPr="002A00B7">
        <w:rPr>
          <w:rFonts w:ascii="Times New Roman" w:hAnsi="Times New Roman"/>
          <w:color w:val="000000" w:themeColor="text1"/>
          <w:sz w:val="26"/>
          <w:szCs w:val="26"/>
        </w:rPr>
        <w:t xml:space="preserve">Электроснабжение </w:t>
      </w:r>
      <w:r w:rsidR="00D2512A" w:rsidRPr="002A00B7">
        <w:rPr>
          <w:rFonts w:ascii="Times New Roman" w:hAnsi="Times New Roman"/>
          <w:color w:val="000000" w:themeColor="text1"/>
          <w:sz w:val="26"/>
          <w:szCs w:val="26"/>
        </w:rPr>
        <w:t>Балакиревского</w:t>
      </w:r>
      <w:r w:rsidR="00C93B00" w:rsidRPr="002A00B7">
        <w:rPr>
          <w:rFonts w:ascii="Times New Roman" w:hAnsi="Times New Roman"/>
          <w:color w:val="000000" w:themeColor="text1"/>
          <w:sz w:val="26"/>
          <w:szCs w:val="26"/>
        </w:rPr>
        <w:t xml:space="preserve"> сельского поселения</w:t>
      </w:r>
      <w:r w:rsidRPr="002A00B7">
        <w:rPr>
          <w:rFonts w:ascii="Times New Roman" w:hAnsi="Times New Roman"/>
          <w:color w:val="000000" w:themeColor="text1"/>
          <w:sz w:val="26"/>
          <w:szCs w:val="26"/>
        </w:rPr>
        <w:t xml:space="preserve"> осуществляется от питающ</w:t>
      </w:r>
      <w:r w:rsidR="00C93B00" w:rsidRPr="002A00B7">
        <w:rPr>
          <w:rFonts w:ascii="Times New Roman" w:hAnsi="Times New Roman"/>
          <w:color w:val="000000" w:themeColor="text1"/>
          <w:sz w:val="26"/>
          <w:szCs w:val="26"/>
        </w:rPr>
        <w:t>его</w:t>
      </w:r>
      <w:r w:rsidRPr="002A00B7">
        <w:rPr>
          <w:rFonts w:ascii="Times New Roman" w:hAnsi="Times New Roman"/>
          <w:color w:val="000000" w:themeColor="text1"/>
          <w:sz w:val="26"/>
          <w:szCs w:val="26"/>
        </w:rPr>
        <w:t xml:space="preserve"> центр</w:t>
      </w:r>
      <w:r w:rsidR="00C93B00" w:rsidRPr="002A00B7">
        <w:rPr>
          <w:rFonts w:ascii="Times New Roman" w:hAnsi="Times New Roman"/>
          <w:color w:val="000000" w:themeColor="text1"/>
          <w:sz w:val="26"/>
          <w:szCs w:val="26"/>
        </w:rPr>
        <w:t>а</w:t>
      </w:r>
      <w:r w:rsidRPr="002A00B7">
        <w:rPr>
          <w:rFonts w:ascii="Times New Roman" w:hAnsi="Times New Roman"/>
          <w:color w:val="000000" w:themeColor="text1"/>
          <w:sz w:val="26"/>
          <w:szCs w:val="26"/>
        </w:rPr>
        <w:t xml:space="preserve"> – подстанци</w:t>
      </w:r>
      <w:r w:rsidR="00C93B00" w:rsidRPr="002A00B7">
        <w:rPr>
          <w:rFonts w:ascii="Times New Roman" w:hAnsi="Times New Roman"/>
          <w:color w:val="000000" w:themeColor="text1"/>
          <w:sz w:val="26"/>
          <w:szCs w:val="26"/>
        </w:rPr>
        <w:t>и</w:t>
      </w:r>
      <w:r w:rsidR="0082086B" w:rsidRPr="002A00B7">
        <w:rPr>
          <w:rFonts w:ascii="Times New Roman" w:hAnsi="Times New Roman"/>
          <w:color w:val="000000" w:themeColor="text1"/>
          <w:sz w:val="26"/>
          <w:szCs w:val="26"/>
        </w:rPr>
        <w:t xml:space="preserve"> </w:t>
      </w:r>
      <w:r w:rsidR="00CA4C23" w:rsidRPr="002A00B7">
        <w:rPr>
          <w:rFonts w:ascii="Times New Roman" w:hAnsi="Times New Roman"/>
          <w:color w:val="000000" w:themeColor="text1"/>
          <w:sz w:val="26"/>
          <w:szCs w:val="26"/>
        </w:rPr>
        <w:t>Усвятье</w:t>
      </w:r>
      <w:r w:rsidR="00CA4C23">
        <w:rPr>
          <w:rFonts w:ascii="Times New Roman" w:hAnsi="Times New Roman"/>
          <w:color w:val="000000" w:themeColor="text1"/>
          <w:sz w:val="26"/>
          <w:szCs w:val="26"/>
        </w:rPr>
        <w:t xml:space="preserve"> </w:t>
      </w:r>
      <w:r w:rsidR="00177141" w:rsidRPr="002A00B7">
        <w:rPr>
          <w:rFonts w:ascii="Times New Roman" w:hAnsi="Times New Roman"/>
          <w:color w:val="000000" w:themeColor="text1"/>
          <w:sz w:val="26"/>
          <w:szCs w:val="26"/>
        </w:rPr>
        <w:t xml:space="preserve">35/10 </w:t>
      </w:r>
      <w:r w:rsidRPr="002A00B7">
        <w:rPr>
          <w:rFonts w:ascii="Times New Roman" w:hAnsi="Times New Roman"/>
          <w:color w:val="000000" w:themeColor="text1"/>
          <w:sz w:val="26"/>
          <w:szCs w:val="26"/>
        </w:rPr>
        <w:t>кВ, находящ</w:t>
      </w:r>
      <w:r w:rsidR="002A00B7" w:rsidRPr="002A00B7">
        <w:rPr>
          <w:rFonts w:ascii="Times New Roman" w:hAnsi="Times New Roman"/>
          <w:color w:val="000000" w:themeColor="text1"/>
          <w:sz w:val="26"/>
          <w:szCs w:val="26"/>
        </w:rPr>
        <w:t>ие</w:t>
      </w:r>
      <w:r w:rsidRPr="002A00B7">
        <w:rPr>
          <w:rFonts w:ascii="Times New Roman" w:hAnsi="Times New Roman"/>
          <w:color w:val="000000" w:themeColor="text1"/>
          <w:sz w:val="26"/>
          <w:szCs w:val="26"/>
        </w:rPr>
        <w:t>ся на обслуживании производственного отделения «</w:t>
      </w:r>
      <w:r w:rsidR="00323911" w:rsidRPr="002A00B7">
        <w:rPr>
          <w:rFonts w:ascii="Times New Roman" w:hAnsi="Times New Roman"/>
          <w:color w:val="000000" w:themeColor="text1"/>
          <w:sz w:val="26"/>
          <w:szCs w:val="26"/>
        </w:rPr>
        <w:t>Дорогобужский РЭС</w:t>
      </w:r>
      <w:r w:rsidRPr="002A00B7">
        <w:rPr>
          <w:rFonts w:ascii="Times New Roman" w:hAnsi="Times New Roman"/>
          <w:color w:val="000000" w:themeColor="text1"/>
          <w:sz w:val="26"/>
          <w:szCs w:val="26"/>
        </w:rPr>
        <w:t xml:space="preserve">» филиала ОАО «МРСК Центра» </w:t>
      </w:r>
      <w:r w:rsidR="007F05BF" w:rsidRPr="002A00B7">
        <w:rPr>
          <w:rFonts w:ascii="Times New Roman" w:hAnsi="Times New Roman"/>
          <w:color w:val="000000" w:themeColor="text1"/>
          <w:sz w:val="26"/>
          <w:szCs w:val="26"/>
        </w:rPr>
        <w:t>–</w:t>
      </w:r>
      <w:r w:rsidRPr="002A00B7">
        <w:rPr>
          <w:rFonts w:ascii="Times New Roman" w:hAnsi="Times New Roman"/>
          <w:color w:val="000000" w:themeColor="text1"/>
          <w:sz w:val="26"/>
          <w:szCs w:val="26"/>
        </w:rPr>
        <w:t xml:space="preserve"> «Смоленскэнерго».</w:t>
      </w:r>
      <w:r w:rsidR="00EE5DD1" w:rsidRPr="002A00B7">
        <w:rPr>
          <w:rFonts w:ascii="Times New Roman" w:hAnsi="Times New Roman"/>
          <w:color w:val="000000" w:themeColor="text1"/>
          <w:sz w:val="26"/>
          <w:szCs w:val="26"/>
        </w:rPr>
        <w:t xml:space="preserve"> Подстанция</w:t>
      </w:r>
      <w:r w:rsidR="002A00B7" w:rsidRPr="002A00B7">
        <w:rPr>
          <w:rFonts w:ascii="Times New Roman" w:hAnsi="Times New Roman"/>
          <w:color w:val="000000" w:themeColor="text1"/>
          <w:sz w:val="26"/>
          <w:szCs w:val="26"/>
        </w:rPr>
        <w:t xml:space="preserve"> Усвятье</w:t>
      </w:r>
      <w:r w:rsidR="00EE5DD1" w:rsidRPr="002A00B7">
        <w:rPr>
          <w:rFonts w:ascii="Times New Roman" w:hAnsi="Times New Roman"/>
          <w:color w:val="000000" w:themeColor="text1"/>
          <w:sz w:val="26"/>
          <w:szCs w:val="26"/>
        </w:rPr>
        <w:t xml:space="preserve"> введена в эксплуатацию в 19</w:t>
      </w:r>
      <w:r w:rsidR="002A00B7" w:rsidRPr="002A00B7">
        <w:rPr>
          <w:rFonts w:ascii="Times New Roman" w:hAnsi="Times New Roman"/>
          <w:color w:val="000000" w:themeColor="text1"/>
          <w:sz w:val="26"/>
          <w:szCs w:val="26"/>
        </w:rPr>
        <w:t>7</w:t>
      </w:r>
      <w:r w:rsidR="003A75FA">
        <w:rPr>
          <w:rFonts w:ascii="Times New Roman" w:hAnsi="Times New Roman"/>
          <w:color w:val="000000" w:themeColor="text1"/>
          <w:sz w:val="26"/>
          <w:szCs w:val="26"/>
        </w:rPr>
        <w:t>6</w:t>
      </w:r>
      <w:r w:rsidR="00EE5DD1" w:rsidRPr="002A00B7">
        <w:rPr>
          <w:rFonts w:ascii="Times New Roman" w:hAnsi="Times New Roman"/>
          <w:color w:val="000000" w:themeColor="text1"/>
          <w:sz w:val="26"/>
          <w:szCs w:val="26"/>
        </w:rPr>
        <w:t xml:space="preserve"> году. На сегодня фактический резерв мощности подстанции </w:t>
      </w:r>
      <w:r w:rsidR="002A00B7" w:rsidRPr="002A00B7">
        <w:rPr>
          <w:rFonts w:ascii="Times New Roman" w:hAnsi="Times New Roman"/>
          <w:color w:val="000000" w:themeColor="text1"/>
          <w:sz w:val="26"/>
          <w:szCs w:val="26"/>
        </w:rPr>
        <w:t>Усвятье</w:t>
      </w:r>
      <w:r w:rsidR="00EE5DD1" w:rsidRPr="002A00B7">
        <w:rPr>
          <w:rFonts w:ascii="Times New Roman" w:hAnsi="Times New Roman"/>
          <w:color w:val="000000" w:themeColor="text1"/>
          <w:sz w:val="26"/>
          <w:szCs w:val="26"/>
        </w:rPr>
        <w:t xml:space="preserve"> 35/10 кВ с учётом замеров режимного дня составляет </w:t>
      </w:r>
      <w:r w:rsidR="002A00B7" w:rsidRPr="002A00B7">
        <w:rPr>
          <w:rFonts w:ascii="Times New Roman" w:hAnsi="Times New Roman"/>
          <w:color w:val="000000" w:themeColor="text1"/>
          <w:sz w:val="26"/>
          <w:szCs w:val="26"/>
        </w:rPr>
        <w:t>1,835</w:t>
      </w:r>
      <w:r w:rsidR="00EE5DD1" w:rsidRPr="002A00B7">
        <w:rPr>
          <w:rFonts w:ascii="Times New Roman" w:hAnsi="Times New Roman"/>
          <w:color w:val="000000" w:themeColor="text1"/>
          <w:sz w:val="26"/>
          <w:szCs w:val="26"/>
        </w:rPr>
        <w:t xml:space="preserve"> МВА</w:t>
      </w:r>
      <w:r w:rsidR="002A00B7" w:rsidRPr="002A00B7">
        <w:rPr>
          <w:rFonts w:ascii="Times New Roman" w:hAnsi="Times New Roman"/>
          <w:color w:val="000000" w:themeColor="text1"/>
          <w:sz w:val="26"/>
          <w:szCs w:val="26"/>
        </w:rPr>
        <w:t>.</w:t>
      </w:r>
      <w:r w:rsidR="003A449F" w:rsidRPr="002A00B7">
        <w:rPr>
          <w:rFonts w:ascii="Times New Roman" w:hAnsi="Times New Roman"/>
          <w:color w:val="000000" w:themeColor="text1"/>
          <w:sz w:val="26"/>
          <w:szCs w:val="26"/>
        </w:rPr>
        <w:t xml:space="preserve"> </w:t>
      </w:r>
      <w:r w:rsidR="002A00B7">
        <w:rPr>
          <w:rFonts w:ascii="Times New Roman" w:hAnsi="Times New Roman"/>
          <w:color w:val="000000" w:themeColor="text1"/>
          <w:sz w:val="26"/>
          <w:szCs w:val="26"/>
        </w:rPr>
        <w:t>О</w:t>
      </w:r>
      <w:r w:rsidR="003A449F" w:rsidRPr="002A00B7">
        <w:rPr>
          <w:rFonts w:ascii="Times New Roman" w:hAnsi="Times New Roman"/>
          <w:color w:val="000000" w:themeColor="text1"/>
          <w:sz w:val="26"/>
          <w:szCs w:val="26"/>
        </w:rPr>
        <w:t>граничение</w:t>
      </w:r>
      <w:r w:rsidR="003A449F" w:rsidRPr="00A859FD">
        <w:rPr>
          <w:rFonts w:ascii="Times New Roman" w:hAnsi="Times New Roman"/>
          <w:sz w:val="26"/>
          <w:szCs w:val="26"/>
        </w:rPr>
        <w:t xml:space="preserve"> на присоединение к </w:t>
      </w:r>
      <w:r w:rsidR="003A449F" w:rsidRPr="00323911">
        <w:rPr>
          <w:rFonts w:ascii="Times New Roman" w:hAnsi="Times New Roman"/>
          <w:sz w:val="26"/>
          <w:szCs w:val="26"/>
        </w:rPr>
        <w:t>объектам электросетевого хозяйства отсутствует</w:t>
      </w:r>
      <w:r w:rsidR="00133106" w:rsidRPr="00323911">
        <w:rPr>
          <w:rFonts w:ascii="Times New Roman" w:hAnsi="Times New Roman"/>
          <w:b/>
          <w:sz w:val="26"/>
          <w:szCs w:val="26"/>
          <w:vertAlign w:val="superscript"/>
        </w:rPr>
        <w:footnoteReference w:id="7"/>
      </w:r>
      <w:r w:rsidR="00EE5DD1" w:rsidRPr="00323911">
        <w:rPr>
          <w:rFonts w:ascii="Times New Roman" w:hAnsi="Times New Roman"/>
          <w:sz w:val="26"/>
          <w:szCs w:val="26"/>
        </w:rPr>
        <w:t>.</w:t>
      </w:r>
    </w:p>
    <w:p w:rsidR="002F75E6" w:rsidRPr="003A75FA" w:rsidRDefault="002F75E6" w:rsidP="00C93B00">
      <w:pPr>
        <w:spacing w:after="0" w:line="360" w:lineRule="auto"/>
        <w:ind w:firstLine="709"/>
        <w:jc w:val="both"/>
        <w:rPr>
          <w:rFonts w:ascii="Times New Roman" w:hAnsi="Times New Roman"/>
          <w:color w:val="000000" w:themeColor="text1"/>
          <w:sz w:val="26"/>
          <w:szCs w:val="26"/>
        </w:rPr>
      </w:pPr>
      <w:r w:rsidRPr="003A75FA">
        <w:rPr>
          <w:rFonts w:ascii="Times New Roman" w:hAnsi="Times New Roman"/>
          <w:color w:val="000000" w:themeColor="text1"/>
          <w:sz w:val="26"/>
          <w:szCs w:val="26"/>
        </w:rPr>
        <w:t>От питающих центров электроэнергия распределяется на напряжени</w:t>
      </w:r>
      <w:r w:rsidR="007F05BF" w:rsidRPr="003A75FA">
        <w:rPr>
          <w:rFonts w:ascii="Times New Roman" w:hAnsi="Times New Roman"/>
          <w:color w:val="000000" w:themeColor="text1"/>
          <w:sz w:val="26"/>
          <w:szCs w:val="26"/>
        </w:rPr>
        <w:t>я</w:t>
      </w:r>
      <w:r w:rsidRPr="003A75FA">
        <w:rPr>
          <w:rFonts w:ascii="Times New Roman" w:hAnsi="Times New Roman"/>
          <w:color w:val="000000" w:themeColor="text1"/>
          <w:sz w:val="26"/>
          <w:szCs w:val="26"/>
        </w:rPr>
        <w:t xml:space="preserve"> 6 и 10 кВ через распределительные пункты и трансформаторные подстанции 6(10)/0,4 кВ</w:t>
      </w:r>
      <w:r w:rsidR="00323911" w:rsidRPr="003A75FA">
        <w:rPr>
          <w:rFonts w:ascii="Times New Roman" w:hAnsi="Times New Roman"/>
          <w:color w:val="000000" w:themeColor="text1"/>
          <w:sz w:val="26"/>
          <w:szCs w:val="26"/>
        </w:rPr>
        <w:t xml:space="preserve"> </w:t>
      </w:r>
    </w:p>
    <w:p w:rsidR="00DE56E8" w:rsidRPr="00A859FD" w:rsidRDefault="00DE56E8" w:rsidP="00DE56E8">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Мощность существующей системы </w:t>
      </w:r>
      <w:r w:rsidRPr="003A75FA">
        <w:rPr>
          <w:rFonts w:ascii="Times New Roman" w:hAnsi="Times New Roman"/>
          <w:color w:val="000000" w:themeColor="text1"/>
          <w:sz w:val="26"/>
          <w:szCs w:val="26"/>
        </w:rPr>
        <w:t xml:space="preserve">электроснабжения </w:t>
      </w:r>
      <w:r w:rsidR="00D2512A" w:rsidRPr="003A75FA">
        <w:rPr>
          <w:rFonts w:ascii="Times New Roman" w:hAnsi="Times New Roman"/>
          <w:color w:val="000000" w:themeColor="text1"/>
          <w:sz w:val="26"/>
          <w:szCs w:val="26"/>
        </w:rPr>
        <w:t>Балакиревского</w:t>
      </w:r>
      <w:r w:rsidRPr="00A859FD">
        <w:rPr>
          <w:rFonts w:ascii="Times New Roman" w:hAnsi="Times New Roman"/>
          <w:sz w:val="26"/>
          <w:szCs w:val="26"/>
        </w:rPr>
        <w:t xml:space="preserve"> сельского поселения в целом удовлетворяет потребности коммунально</w:t>
      </w:r>
      <w:r w:rsidR="007F05BF" w:rsidRPr="00A859FD">
        <w:rPr>
          <w:rFonts w:ascii="Times New Roman" w:hAnsi="Times New Roman"/>
          <w:sz w:val="26"/>
          <w:szCs w:val="26"/>
        </w:rPr>
        <w:t xml:space="preserve"> – </w:t>
      </w:r>
      <w:r w:rsidRPr="00A859FD">
        <w:rPr>
          <w:rFonts w:ascii="Times New Roman" w:hAnsi="Times New Roman"/>
          <w:sz w:val="26"/>
          <w:szCs w:val="26"/>
        </w:rPr>
        <w:t>бытов</w:t>
      </w:r>
      <w:r w:rsidR="00EE5DD1" w:rsidRPr="00A859FD">
        <w:rPr>
          <w:rFonts w:ascii="Times New Roman" w:hAnsi="Times New Roman"/>
          <w:sz w:val="26"/>
          <w:szCs w:val="26"/>
        </w:rPr>
        <w:t>ых и промышленных потребителей.</w:t>
      </w:r>
    </w:p>
    <w:p w:rsidR="002F75E6" w:rsidRPr="00A859FD" w:rsidRDefault="002F75E6" w:rsidP="00DE56E8">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На снижении надежности работы системы электроснабжения </w:t>
      </w:r>
      <w:r w:rsidR="00D2512A" w:rsidRPr="002A00B7">
        <w:rPr>
          <w:rFonts w:ascii="Times New Roman" w:hAnsi="Times New Roman"/>
          <w:color w:val="000000" w:themeColor="text1"/>
          <w:sz w:val="26"/>
          <w:szCs w:val="26"/>
        </w:rPr>
        <w:t>Балакиревского</w:t>
      </w:r>
      <w:r w:rsidR="00C93B00" w:rsidRPr="00A859FD">
        <w:rPr>
          <w:rFonts w:ascii="Times New Roman" w:hAnsi="Times New Roman"/>
          <w:sz w:val="26"/>
          <w:szCs w:val="26"/>
        </w:rPr>
        <w:t xml:space="preserve"> сельского поселения</w:t>
      </w:r>
      <w:r w:rsidRPr="00A859FD">
        <w:rPr>
          <w:rFonts w:ascii="Times New Roman" w:hAnsi="Times New Roman"/>
          <w:sz w:val="26"/>
          <w:szCs w:val="26"/>
        </w:rPr>
        <w:t xml:space="preserve"> отражается:</w:t>
      </w:r>
    </w:p>
    <w:p w:rsidR="002F75E6" w:rsidRPr="00A859FD"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физический износ и старение оборудования распределительных электрических сетей;</w:t>
      </w:r>
    </w:p>
    <w:p w:rsidR="002F75E6" w:rsidRPr="00A859FD"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низкий уровень автоматизации распределительных электрич</w:t>
      </w:r>
      <w:r w:rsidR="00C93B00" w:rsidRPr="00A859FD">
        <w:rPr>
          <w:rFonts w:ascii="Times New Roman" w:hAnsi="Times New Roman"/>
          <w:sz w:val="26"/>
          <w:szCs w:val="26"/>
        </w:rPr>
        <w:t>еских сетей;</w:t>
      </w:r>
    </w:p>
    <w:p w:rsidR="002F75E6"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ограниченная пропускная способность питающих линий 6 кВ</w:t>
      </w:r>
      <w:r w:rsidR="00C93B00" w:rsidRPr="00A859FD">
        <w:rPr>
          <w:rFonts w:ascii="Times New Roman" w:hAnsi="Times New Roman"/>
          <w:sz w:val="26"/>
          <w:szCs w:val="26"/>
        </w:rPr>
        <w:t>.</w:t>
      </w:r>
    </w:p>
    <w:p w:rsidR="00DE2638" w:rsidRPr="00DE2638" w:rsidRDefault="00DE2638" w:rsidP="00DE2638">
      <w:pPr>
        <w:pStyle w:val="aff9"/>
        <w:ind w:left="0" w:firstLine="708"/>
        <w:rPr>
          <w:sz w:val="26"/>
          <w:szCs w:val="26"/>
        </w:rPr>
      </w:pPr>
      <w:r w:rsidRPr="00DE2638">
        <w:rPr>
          <w:sz w:val="26"/>
          <w:szCs w:val="26"/>
        </w:rPr>
        <w:t xml:space="preserve">Расчетная удельная электрическая нагрузка электроприемников жилой застройки </w:t>
      </w:r>
      <w:r w:rsidRPr="002A00B7">
        <w:rPr>
          <w:color w:val="000000" w:themeColor="text1"/>
          <w:sz w:val="26"/>
          <w:szCs w:val="26"/>
        </w:rPr>
        <w:t xml:space="preserve">Балакиревского </w:t>
      </w:r>
      <w:r w:rsidRPr="00DE2638">
        <w:rPr>
          <w:sz w:val="26"/>
          <w:szCs w:val="26"/>
        </w:rPr>
        <w:t xml:space="preserve">сельского поселения на 01.01.2014 составляет </w:t>
      </w:r>
      <w:r>
        <w:rPr>
          <w:sz w:val="26"/>
          <w:szCs w:val="26"/>
        </w:rPr>
        <w:t>82,29</w:t>
      </w:r>
      <w:r w:rsidRPr="00DE2638">
        <w:rPr>
          <w:sz w:val="26"/>
          <w:szCs w:val="26"/>
        </w:rPr>
        <w:t xml:space="preserve"> кВт.</w:t>
      </w:r>
    </w:p>
    <w:p w:rsidR="00DE2638" w:rsidRPr="00DE2638" w:rsidRDefault="00DE2638" w:rsidP="00DE2638">
      <w:pPr>
        <w:pStyle w:val="aff9"/>
        <w:ind w:left="0" w:firstLine="708"/>
        <w:rPr>
          <w:sz w:val="26"/>
          <w:szCs w:val="26"/>
        </w:rPr>
      </w:pPr>
      <w:r w:rsidRPr="00DE2638">
        <w:rPr>
          <w:sz w:val="26"/>
          <w:szCs w:val="26"/>
        </w:rPr>
        <w:t xml:space="preserve">На расчетный срок прогнозируется увеличение удельной электрической нагрузки до </w:t>
      </w:r>
      <w:r>
        <w:rPr>
          <w:sz w:val="26"/>
          <w:szCs w:val="26"/>
        </w:rPr>
        <w:t>102,14</w:t>
      </w:r>
      <w:r w:rsidRPr="00DE2638">
        <w:rPr>
          <w:sz w:val="26"/>
          <w:szCs w:val="26"/>
        </w:rPr>
        <w:t xml:space="preserve"> кВт.</w:t>
      </w:r>
    </w:p>
    <w:p w:rsidR="00E0055F" w:rsidRPr="00323911" w:rsidRDefault="00E0055F" w:rsidP="00E0055F">
      <w:pPr>
        <w:spacing w:after="0" w:line="360" w:lineRule="auto"/>
        <w:ind w:firstLine="709"/>
        <w:jc w:val="both"/>
        <w:rPr>
          <w:rFonts w:ascii="Times New Roman" w:hAnsi="Times New Roman"/>
          <w:b/>
          <w:sz w:val="26"/>
          <w:szCs w:val="26"/>
          <w:u w:val="single"/>
        </w:rPr>
      </w:pPr>
      <w:r w:rsidRPr="00323911">
        <w:rPr>
          <w:rFonts w:ascii="Times New Roman" w:hAnsi="Times New Roman"/>
          <w:b/>
          <w:sz w:val="26"/>
          <w:szCs w:val="26"/>
          <w:u w:val="single"/>
        </w:rPr>
        <w:t>Проектные предложения</w:t>
      </w:r>
    </w:p>
    <w:p w:rsidR="00E0055F" w:rsidRPr="00323911" w:rsidRDefault="00E0055F" w:rsidP="00E0055F">
      <w:pPr>
        <w:spacing w:after="0" w:line="360" w:lineRule="auto"/>
        <w:ind w:firstLine="709"/>
        <w:jc w:val="both"/>
        <w:rPr>
          <w:rFonts w:ascii="Times New Roman" w:hAnsi="Times New Roman"/>
          <w:i/>
          <w:sz w:val="26"/>
          <w:szCs w:val="26"/>
        </w:rPr>
      </w:pPr>
      <w:r w:rsidRPr="00323911">
        <w:rPr>
          <w:rFonts w:ascii="Times New Roman" w:hAnsi="Times New Roman"/>
          <w:i/>
          <w:sz w:val="26"/>
          <w:szCs w:val="26"/>
        </w:rPr>
        <w:t>Мероприятия на расчетный срок:</w:t>
      </w:r>
    </w:p>
    <w:p w:rsidR="00E0055F" w:rsidRPr="00323911" w:rsidRDefault="00EE5DD1" w:rsidP="00EE5DD1">
      <w:pPr>
        <w:pStyle w:val="aff9"/>
        <w:ind w:left="0"/>
        <w:rPr>
          <w:sz w:val="26"/>
          <w:szCs w:val="26"/>
        </w:rPr>
      </w:pPr>
      <w:r w:rsidRPr="00323911">
        <w:rPr>
          <w:sz w:val="26"/>
          <w:szCs w:val="26"/>
        </w:rPr>
        <w:t>П</w:t>
      </w:r>
      <w:r w:rsidR="00E0055F" w:rsidRPr="00323911">
        <w:rPr>
          <w:sz w:val="26"/>
          <w:szCs w:val="26"/>
        </w:rPr>
        <w:t>оскольку на территории сельского поселения предполагается жилищное строительство, необходимо обеспечить реконструкцию (с заменой трансформаторов) ПС «</w:t>
      </w:r>
      <w:r w:rsidR="002A00B7" w:rsidRPr="002A00B7">
        <w:rPr>
          <w:color w:val="000000" w:themeColor="text1"/>
          <w:sz w:val="26"/>
          <w:szCs w:val="26"/>
        </w:rPr>
        <w:t>Усвятье</w:t>
      </w:r>
      <w:r w:rsidR="00E0055F" w:rsidRPr="00323911">
        <w:rPr>
          <w:sz w:val="26"/>
          <w:szCs w:val="26"/>
        </w:rPr>
        <w:t>»</w:t>
      </w:r>
      <w:r w:rsidR="002A00B7">
        <w:rPr>
          <w:sz w:val="26"/>
          <w:szCs w:val="26"/>
        </w:rPr>
        <w:t xml:space="preserve"> и «Каськово»</w:t>
      </w:r>
      <w:r w:rsidR="00E0055F" w:rsidRPr="00323911">
        <w:rPr>
          <w:sz w:val="26"/>
          <w:szCs w:val="26"/>
        </w:rPr>
        <w:t>.</w:t>
      </w:r>
    </w:p>
    <w:p w:rsidR="00E0055F" w:rsidRPr="002A00B7" w:rsidRDefault="00E0055F" w:rsidP="00E0055F">
      <w:pPr>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 xml:space="preserve">Электроснабжение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на расчетный период Ген</w:t>
      </w:r>
      <w:r w:rsidR="007C2C3B" w:rsidRPr="002A00B7">
        <w:rPr>
          <w:rFonts w:ascii="Times New Roman" w:hAnsi="Times New Roman"/>
          <w:color w:val="000000" w:themeColor="text1"/>
          <w:sz w:val="26"/>
          <w:szCs w:val="26"/>
        </w:rPr>
        <w:t xml:space="preserve">ерального </w:t>
      </w:r>
      <w:r w:rsidRPr="002A00B7">
        <w:rPr>
          <w:rFonts w:ascii="Times New Roman" w:hAnsi="Times New Roman"/>
          <w:color w:val="000000" w:themeColor="text1"/>
          <w:sz w:val="26"/>
          <w:szCs w:val="26"/>
        </w:rPr>
        <w:t>плана сохранится по сложившейся схеме.</w:t>
      </w:r>
    </w:p>
    <w:p w:rsidR="00E0055F" w:rsidRPr="002A00B7" w:rsidRDefault="00E0055F" w:rsidP="00E0055F">
      <w:pPr>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 xml:space="preserve">В перспективе ключевыми направлениями развития энергосистемы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в целом будут являться:</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снижение потерь электрической энергии при передач</w:t>
      </w:r>
      <w:r w:rsidR="00EE5DD1" w:rsidRPr="00A859FD">
        <w:rPr>
          <w:rFonts w:ascii="Times New Roman" w:hAnsi="Times New Roman"/>
          <w:sz w:val="26"/>
          <w:szCs w:val="26"/>
        </w:rPr>
        <w:t>е, трансформации и потреблении;</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модернизация </w:t>
      </w:r>
      <w:r w:rsidR="006058CD" w:rsidRPr="00A859FD">
        <w:rPr>
          <w:rFonts w:ascii="Times New Roman" w:hAnsi="Times New Roman"/>
          <w:sz w:val="26"/>
          <w:szCs w:val="26"/>
        </w:rPr>
        <w:t xml:space="preserve">и реконструкция </w:t>
      </w:r>
      <w:r w:rsidRPr="00A859FD">
        <w:rPr>
          <w:rFonts w:ascii="Times New Roman" w:hAnsi="Times New Roman"/>
          <w:sz w:val="26"/>
          <w:szCs w:val="26"/>
        </w:rPr>
        <w:t xml:space="preserve">существующих </w:t>
      </w:r>
      <w:r w:rsidR="00EE5DD1" w:rsidRPr="00A859FD">
        <w:rPr>
          <w:rFonts w:ascii="Times New Roman" w:hAnsi="Times New Roman"/>
          <w:sz w:val="26"/>
          <w:szCs w:val="26"/>
        </w:rPr>
        <w:t xml:space="preserve">трансформаторных </w:t>
      </w:r>
      <w:r w:rsidRPr="00A859FD">
        <w:rPr>
          <w:rFonts w:ascii="Times New Roman" w:hAnsi="Times New Roman"/>
          <w:sz w:val="26"/>
          <w:szCs w:val="26"/>
        </w:rPr>
        <w:t>подстанций;</w:t>
      </w:r>
    </w:p>
    <w:p w:rsidR="006058CD" w:rsidRPr="00A859FD" w:rsidRDefault="006058CD"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ввод в эксплуатацию новых </w:t>
      </w:r>
      <w:r w:rsidR="00A5237D" w:rsidRPr="00A859FD">
        <w:rPr>
          <w:rFonts w:ascii="Times New Roman" w:hAnsi="Times New Roman"/>
          <w:sz w:val="26"/>
          <w:szCs w:val="26"/>
        </w:rPr>
        <w:t>КТП</w:t>
      </w:r>
      <w:r w:rsidR="0082086B">
        <w:rPr>
          <w:rFonts w:ascii="Times New Roman" w:hAnsi="Times New Roman"/>
          <w:sz w:val="26"/>
          <w:szCs w:val="26"/>
        </w:rPr>
        <w:t xml:space="preserve"> </w:t>
      </w:r>
      <w:r w:rsidR="00767296" w:rsidRPr="00A859FD">
        <w:rPr>
          <w:rFonts w:ascii="Times New Roman" w:hAnsi="Times New Roman"/>
          <w:sz w:val="26"/>
          <w:szCs w:val="26"/>
        </w:rPr>
        <w:t>в соответствии с перспективной застройкой</w:t>
      </w:r>
      <w:r w:rsidRPr="00A859FD">
        <w:rPr>
          <w:rFonts w:ascii="Times New Roman" w:hAnsi="Times New Roman"/>
          <w:sz w:val="26"/>
          <w:szCs w:val="26"/>
        </w:rPr>
        <w:t xml:space="preserve"> населённых пунктов сельского поселения;</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внедрени</w:t>
      </w:r>
      <w:r w:rsidR="006058CD" w:rsidRPr="00A859FD">
        <w:rPr>
          <w:rFonts w:ascii="Times New Roman" w:hAnsi="Times New Roman"/>
          <w:sz w:val="26"/>
          <w:szCs w:val="26"/>
        </w:rPr>
        <w:t>е энергосберегающих технологий;</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сокращение потребления энергии за счет использования более экономичного и энергоэффективного оборудования (насосное оборудование, кухонные печи, промышленные и бытовые холодильники, котельное оборудовани</w:t>
      </w:r>
      <w:r w:rsidR="00EE5DD1" w:rsidRPr="00A859FD">
        <w:rPr>
          <w:rFonts w:ascii="Times New Roman" w:hAnsi="Times New Roman"/>
          <w:sz w:val="26"/>
          <w:szCs w:val="26"/>
        </w:rPr>
        <w:t>е, электрические лампы и т.п.);</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замещение используемой энергии на альтернативные источники.</w:t>
      </w:r>
    </w:p>
    <w:p w:rsidR="00E0055F" w:rsidRPr="00A859FD" w:rsidRDefault="00E0055F" w:rsidP="00E0055F">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В связи </w:t>
      </w:r>
      <w:r w:rsidRPr="002A00B7">
        <w:rPr>
          <w:rFonts w:ascii="Times New Roman" w:hAnsi="Times New Roman"/>
          <w:color w:val="000000" w:themeColor="text1"/>
          <w:sz w:val="26"/>
          <w:szCs w:val="26"/>
        </w:rPr>
        <w:t xml:space="preserve">с отсутствием собственных источников генерации электроснабжение потребителей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в целом сохранит в перспективе зависимость от энергосистемы </w:t>
      </w:r>
      <w:r w:rsidR="000964B5"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w:t>
      </w:r>
      <w:r w:rsidRPr="00A859FD">
        <w:rPr>
          <w:rFonts w:ascii="Times New Roman" w:hAnsi="Times New Roman"/>
          <w:sz w:val="26"/>
          <w:szCs w:val="26"/>
        </w:rPr>
        <w:t>.</w:t>
      </w:r>
    </w:p>
    <w:p w:rsidR="00E0055F" w:rsidRPr="00A859FD" w:rsidRDefault="00E0055F" w:rsidP="00E0055F">
      <w:pPr>
        <w:spacing w:after="0" w:line="360" w:lineRule="auto"/>
        <w:ind w:firstLine="709"/>
        <w:jc w:val="both"/>
        <w:rPr>
          <w:rFonts w:ascii="Times New Roman" w:hAnsi="Times New Roman"/>
          <w:sz w:val="26"/>
          <w:szCs w:val="26"/>
        </w:rPr>
      </w:pPr>
      <w:r w:rsidRPr="00A859FD">
        <w:rPr>
          <w:rFonts w:ascii="Times New Roman" w:hAnsi="Times New Roman"/>
          <w:sz w:val="26"/>
          <w:szCs w:val="26"/>
        </w:rPr>
        <w:t>Развитие электрических сетей сельского поселения предусматривается в увязке с застройкой и строительством улично</w:t>
      </w:r>
      <w:r w:rsidR="006058CD" w:rsidRPr="00A859FD">
        <w:rPr>
          <w:rFonts w:ascii="Times New Roman" w:hAnsi="Times New Roman"/>
          <w:sz w:val="26"/>
          <w:szCs w:val="26"/>
        </w:rPr>
        <w:t xml:space="preserve"> – </w:t>
      </w:r>
      <w:r w:rsidRPr="00A859FD">
        <w:rPr>
          <w:rFonts w:ascii="Times New Roman" w:hAnsi="Times New Roman"/>
          <w:sz w:val="26"/>
          <w:szCs w:val="26"/>
        </w:rPr>
        <w:t>дорожной сети.</w:t>
      </w:r>
    </w:p>
    <w:p w:rsidR="00CF23AA" w:rsidRPr="00A859FD" w:rsidRDefault="00CF23AA" w:rsidP="00B22A8A">
      <w:pPr>
        <w:spacing w:after="0" w:line="360" w:lineRule="auto"/>
        <w:ind w:firstLine="709"/>
        <w:jc w:val="both"/>
        <w:rPr>
          <w:rFonts w:ascii="Times New Roman" w:hAnsi="Times New Roman"/>
          <w:b/>
          <w:sz w:val="26"/>
          <w:szCs w:val="26"/>
        </w:rPr>
      </w:pPr>
    </w:p>
    <w:p w:rsidR="00830DB1" w:rsidRPr="00A859FD" w:rsidRDefault="007D724E" w:rsidP="00E56AE6">
      <w:pPr>
        <w:pStyle w:val="21"/>
        <w:ind w:firstLine="708"/>
      </w:pPr>
      <w:bookmarkStart w:id="23" w:name="_Toc404336279"/>
      <w:r w:rsidRPr="00A859FD">
        <w:t>3</w:t>
      </w:r>
      <w:r w:rsidR="001E7722">
        <w:t>.2</w:t>
      </w:r>
      <w:r w:rsidR="00830DB1" w:rsidRPr="00A859FD">
        <w:tab/>
        <w:t>Водоснабжение</w:t>
      </w:r>
      <w:bookmarkEnd w:id="23"/>
    </w:p>
    <w:p w:rsidR="002F75E6" w:rsidRPr="00A859FD" w:rsidRDefault="002F75E6" w:rsidP="00B22A8A">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На территории Смоленской области пресные подземные воды являются единственным источником питьевого водоснабжения населения.</w:t>
      </w:r>
      <w:r w:rsidR="002A00B7">
        <w:rPr>
          <w:rFonts w:ascii="Times New Roman" w:hAnsi="Times New Roman"/>
          <w:sz w:val="26"/>
          <w:szCs w:val="26"/>
        </w:rPr>
        <w:t xml:space="preserve"> </w:t>
      </w:r>
      <w:r w:rsidRPr="00A859FD">
        <w:rPr>
          <w:rFonts w:ascii="Times New Roman" w:hAnsi="Times New Roman"/>
          <w:sz w:val="26"/>
          <w:szCs w:val="26"/>
        </w:rPr>
        <w:t>В пределах области прогнозные ресурсы пресных вод, пригодных для хозяйственно</w:t>
      </w:r>
      <w:r w:rsidR="0038414F" w:rsidRPr="00A859FD">
        <w:rPr>
          <w:rFonts w:ascii="Times New Roman" w:hAnsi="Times New Roman"/>
          <w:sz w:val="26"/>
          <w:szCs w:val="26"/>
        </w:rPr>
        <w:t xml:space="preserve"> – </w:t>
      </w:r>
      <w:r w:rsidRPr="00A859FD">
        <w:rPr>
          <w:rFonts w:ascii="Times New Roman" w:hAnsi="Times New Roman"/>
          <w:sz w:val="26"/>
          <w:szCs w:val="26"/>
        </w:rPr>
        <w:t>питьевого водоснабжения, оценены в количестве 7,7 млн. м</w:t>
      </w:r>
      <w:r w:rsidRPr="00A859FD">
        <w:rPr>
          <w:rFonts w:ascii="Times New Roman" w:hAnsi="Times New Roman"/>
          <w:sz w:val="26"/>
          <w:szCs w:val="26"/>
          <w:vertAlign w:val="superscript"/>
        </w:rPr>
        <w:t>3</w:t>
      </w:r>
      <w:r w:rsidRPr="00A859FD">
        <w:rPr>
          <w:rFonts w:ascii="Times New Roman" w:hAnsi="Times New Roman"/>
          <w:sz w:val="26"/>
          <w:szCs w:val="26"/>
        </w:rPr>
        <w:t>/сутки, из них 6,9 млн. м</w:t>
      </w:r>
      <w:r w:rsidRPr="00A859FD">
        <w:rPr>
          <w:rFonts w:ascii="Times New Roman" w:hAnsi="Times New Roman"/>
          <w:sz w:val="26"/>
          <w:szCs w:val="26"/>
          <w:vertAlign w:val="superscript"/>
        </w:rPr>
        <w:t>3</w:t>
      </w:r>
      <w:r w:rsidRPr="00A859FD">
        <w:rPr>
          <w:rFonts w:ascii="Times New Roman" w:hAnsi="Times New Roman"/>
          <w:sz w:val="26"/>
          <w:szCs w:val="26"/>
        </w:rPr>
        <w:t>/сутки (90,8%) приходится на основные водоносные горизонты нижнекаменноугольных и верхнедевонских отложений.</w:t>
      </w:r>
    </w:p>
    <w:p w:rsidR="002F75E6" w:rsidRPr="00A859FD" w:rsidRDefault="002F75E6" w:rsidP="00B22A8A">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Модуль прогнозных ресурсов составляет 155,5 м</w:t>
      </w:r>
      <w:r w:rsidRPr="00A859FD">
        <w:rPr>
          <w:rFonts w:ascii="Times New Roman" w:hAnsi="Times New Roman"/>
          <w:sz w:val="26"/>
          <w:szCs w:val="26"/>
          <w:vertAlign w:val="superscript"/>
        </w:rPr>
        <w:t>3</w:t>
      </w:r>
      <w:r w:rsidRPr="00A859FD">
        <w:rPr>
          <w:rFonts w:ascii="Times New Roman" w:hAnsi="Times New Roman"/>
          <w:sz w:val="26"/>
          <w:szCs w:val="26"/>
        </w:rPr>
        <w:t>/сутки/км</w:t>
      </w:r>
      <w:r w:rsidRPr="00A859FD">
        <w:rPr>
          <w:rFonts w:ascii="Times New Roman" w:hAnsi="Times New Roman"/>
          <w:sz w:val="26"/>
          <w:szCs w:val="26"/>
          <w:vertAlign w:val="superscript"/>
        </w:rPr>
        <w:t>2</w:t>
      </w:r>
      <w:r w:rsidRPr="00A859FD">
        <w:rPr>
          <w:rFonts w:ascii="Times New Roman" w:hAnsi="Times New Roman"/>
          <w:sz w:val="26"/>
          <w:szCs w:val="26"/>
        </w:rPr>
        <w:t xml:space="preserve"> (1,8 л/с/км</w:t>
      </w:r>
      <w:r w:rsidRPr="00A859FD">
        <w:rPr>
          <w:rFonts w:ascii="Times New Roman" w:hAnsi="Times New Roman"/>
          <w:sz w:val="26"/>
          <w:szCs w:val="26"/>
          <w:vertAlign w:val="superscript"/>
        </w:rPr>
        <w:t>2</w:t>
      </w:r>
      <w:r w:rsidRPr="00A859FD">
        <w:rPr>
          <w:rFonts w:ascii="Times New Roman" w:hAnsi="Times New Roman"/>
          <w:sz w:val="26"/>
          <w:szCs w:val="26"/>
        </w:rPr>
        <w:t>). Обеспеченность населения ресурсами подземных вод питьевого качества составляет 7,66 м</w:t>
      </w:r>
      <w:r w:rsidRPr="00A859FD">
        <w:rPr>
          <w:rFonts w:ascii="Times New Roman" w:hAnsi="Times New Roman"/>
          <w:sz w:val="26"/>
          <w:szCs w:val="26"/>
          <w:vertAlign w:val="superscript"/>
        </w:rPr>
        <w:t>3</w:t>
      </w:r>
      <w:r w:rsidRPr="00A859FD">
        <w:rPr>
          <w:rFonts w:ascii="Times New Roman" w:hAnsi="Times New Roman"/>
          <w:sz w:val="26"/>
          <w:szCs w:val="26"/>
        </w:rPr>
        <w:t xml:space="preserve">/сутки, запасами </w:t>
      </w:r>
      <w:r w:rsidR="0082086B">
        <w:rPr>
          <w:rFonts w:ascii="Times New Roman" w:hAnsi="Times New Roman"/>
          <w:sz w:val="26"/>
          <w:szCs w:val="26"/>
        </w:rPr>
        <w:t>–</w:t>
      </w:r>
      <w:r w:rsidRPr="00A859FD">
        <w:rPr>
          <w:rFonts w:ascii="Times New Roman" w:hAnsi="Times New Roman"/>
          <w:sz w:val="26"/>
          <w:szCs w:val="26"/>
        </w:rPr>
        <w:t xml:space="preserve"> 0,74 м</w:t>
      </w:r>
      <w:r w:rsidRPr="00A859FD">
        <w:rPr>
          <w:rFonts w:ascii="Times New Roman" w:hAnsi="Times New Roman"/>
          <w:sz w:val="26"/>
          <w:szCs w:val="26"/>
          <w:vertAlign w:val="superscript"/>
        </w:rPr>
        <w:t>3</w:t>
      </w:r>
      <w:r w:rsidRPr="00A859FD">
        <w:rPr>
          <w:rFonts w:ascii="Times New Roman" w:hAnsi="Times New Roman"/>
          <w:sz w:val="26"/>
          <w:szCs w:val="26"/>
        </w:rPr>
        <w:t>/сутки на 1 жителя Смоленской области.</w:t>
      </w:r>
    </w:p>
    <w:p w:rsidR="002F75E6" w:rsidRPr="002A00B7"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Хозяйственно</w:t>
      </w:r>
      <w:r w:rsidR="006058CD" w:rsidRPr="00A859FD">
        <w:rPr>
          <w:rFonts w:ascii="Times New Roman" w:hAnsi="Times New Roman"/>
          <w:sz w:val="26"/>
          <w:szCs w:val="26"/>
        </w:rPr>
        <w:t xml:space="preserve"> – </w:t>
      </w:r>
      <w:r w:rsidRPr="00A859FD">
        <w:rPr>
          <w:rFonts w:ascii="Times New Roman" w:hAnsi="Times New Roman"/>
          <w:sz w:val="26"/>
          <w:szCs w:val="26"/>
        </w:rPr>
        <w:t xml:space="preserve">питьевые потребности </w:t>
      </w:r>
      <w:r w:rsidRPr="002A00B7">
        <w:rPr>
          <w:rFonts w:ascii="Times New Roman" w:hAnsi="Times New Roman"/>
          <w:color w:val="000000" w:themeColor="text1"/>
          <w:sz w:val="26"/>
          <w:szCs w:val="26"/>
        </w:rPr>
        <w:t xml:space="preserve">населения </w:t>
      </w:r>
      <w:r w:rsidR="0038414F"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 полностью обеспечены подземными водами.</w:t>
      </w:r>
    </w:p>
    <w:p w:rsidR="002F75E6" w:rsidRPr="002A00B7"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Удельное потребление подземных вод на хозяйственно</w:t>
      </w:r>
      <w:r w:rsidR="006058CD"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 xml:space="preserve">питьевые цели составляет 280 л/сутки на 1 жителя </w:t>
      </w:r>
      <w:r w:rsidR="0038414F"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w:t>
      </w:r>
    </w:p>
    <w:p w:rsidR="002F75E6"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По химическому составу питьевые воды целевого водоносного горизонта преимущественно гидрокарбонатные кальциево</w:t>
      </w:r>
      <w:r w:rsidR="006058CD"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 xml:space="preserve">магниевые со степенью минерализации 0,4 </w:t>
      </w:r>
      <w:r w:rsidR="00323911" w:rsidRPr="002A00B7">
        <w:rPr>
          <w:rFonts w:ascii="Times New Roman" w:hAnsi="Times New Roman"/>
          <w:color w:val="000000" w:themeColor="text1"/>
          <w:sz w:val="26"/>
          <w:szCs w:val="26"/>
        </w:rPr>
        <w:t>–</w:t>
      </w:r>
      <w:r w:rsidRPr="002A00B7">
        <w:rPr>
          <w:rFonts w:ascii="Times New Roman" w:hAnsi="Times New Roman"/>
          <w:color w:val="000000" w:themeColor="text1"/>
          <w:sz w:val="26"/>
          <w:szCs w:val="26"/>
        </w:rPr>
        <w:t xml:space="preserve"> 0,6 г/дм</w:t>
      </w:r>
      <w:r w:rsidRPr="002A00B7">
        <w:rPr>
          <w:rFonts w:ascii="Times New Roman" w:hAnsi="Times New Roman"/>
          <w:color w:val="000000" w:themeColor="text1"/>
          <w:sz w:val="26"/>
          <w:szCs w:val="26"/>
          <w:vertAlign w:val="superscript"/>
        </w:rPr>
        <w:t>3</w:t>
      </w:r>
      <w:r w:rsidRPr="002A00B7">
        <w:rPr>
          <w:rFonts w:ascii="Times New Roman" w:hAnsi="Times New Roman"/>
          <w:color w:val="000000" w:themeColor="text1"/>
          <w:sz w:val="26"/>
          <w:szCs w:val="26"/>
        </w:rPr>
        <w:t>, их общая жесткость составляет обычно 7</w:t>
      </w:r>
      <w:r w:rsidR="00323911"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9 мг-экв/дм</w:t>
      </w:r>
      <w:r w:rsidRPr="002A00B7">
        <w:rPr>
          <w:rFonts w:ascii="Times New Roman" w:hAnsi="Times New Roman"/>
          <w:color w:val="000000" w:themeColor="text1"/>
          <w:sz w:val="26"/>
          <w:szCs w:val="26"/>
          <w:vertAlign w:val="superscript"/>
        </w:rPr>
        <w:t>3</w:t>
      </w:r>
      <w:r w:rsidRPr="002A00B7">
        <w:rPr>
          <w:rFonts w:ascii="Times New Roman" w:hAnsi="Times New Roman"/>
          <w:color w:val="000000" w:themeColor="text1"/>
          <w:sz w:val="26"/>
          <w:szCs w:val="26"/>
        </w:rPr>
        <w:t>.</w:t>
      </w:r>
    </w:p>
    <w:p w:rsidR="00DE4FAC" w:rsidRPr="00DE4FAC" w:rsidRDefault="00DE4FAC" w:rsidP="00DE4FAC">
      <w:pPr>
        <w:spacing w:line="360" w:lineRule="auto"/>
        <w:ind w:firstLine="708"/>
        <w:jc w:val="both"/>
        <w:rPr>
          <w:rFonts w:ascii="Times New Roman" w:hAnsi="Times New Roman"/>
          <w:sz w:val="26"/>
          <w:szCs w:val="26"/>
        </w:rPr>
      </w:pPr>
      <w:r w:rsidRPr="00DE4FAC">
        <w:rPr>
          <w:sz w:val="28"/>
          <w:szCs w:val="28"/>
        </w:rPr>
        <w:t xml:space="preserve"> </w:t>
      </w:r>
      <w:r w:rsidRPr="00DE4FAC">
        <w:rPr>
          <w:rFonts w:ascii="Times New Roman" w:hAnsi="Times New Roman"/>
          <w:sz w:val="26"/>
          <w:szCs w:val="26"/>
        </w:rPr>
        <w:t>Источниками водоснабжения населения служат, в основном, подземные воды. Воды обладают значительным удельным дебитом, но характеризуются повышенным содержанием железа. Извлечение подземных вод из недр осуществляется одиночными скважинами и  шахтными колодцами. Вода из скважин используется как для хозяйственно-питьевых нужд, так и для производственных целей.</w:t>
      </w:r>
    </w:p>
    <w:p w:rsidR="00DE4FAC" w:rsidRPr="00DE4FAC" w:rsidRDefault="00DE4FAC" w:rsidP="00DE4FAC">
      <w:pPr>
        <w:spacing w:line="360" w:lineRule="auto"/>
        <w:ind w:firstLine="708"/>
        <w:jc w:val="both"/>
        <w:rPr>
          <w:rFonts w:ascii="Times New Roman" w:hAnsi="Times New Roman"/>
          <w:sz w:val="26"/>
          <w:szCs w:val="26"/>
        </w:rPr>
      </w:pPr>
      <w:r w:rsidRPr="00DE4FAC">
        <w:rPr>
          <w:rFonts w:ascii="Times New Roman" w:hAnsi="Times New Roman"/>
          <w:sz w:val="26"/>
          <w:szCs w:val="26"/>
        </w:rPr>
        <w:lastRenderedPageBreak/>
        <w:t xml:space="preserve">Централизованное водоснабжение действует в трех населенных пунктах сельского поселения: д. Быково, д. Запрудье, д. Балакирево. Общая протяженность водопроводных сетей — </w:t>
      </w:r>
      <w:smartTag w:uri="urn:schemas-microsoft-com:office:smarttags" w:element="metricconverter">
        <w:smartTagPr>
          <w:attr w:name="ProductID" w:val="7,0 км"/>
        </w:smartTagPr>
        <w:r w:rsidRPr="00DE4FAC">
          <w:rPr>
            <w:rFonts w:ascii="Times New Roman" w:hAnsi="Times New Roman"/>
            <w:sz w:val="26"/>
            <w:szCs w:val="26"/>
          </w:rPr>
          <w:t>7,0 км</w:t>
        </w:r>
      </w:smartTag>
      <w:r w:rsidRPr="00DE4FAC">
        <w:rPr>
          <w:rFonts w:ascii="Times New Roman" w:hAnsi="Times New Roman"/>
          <w:sz w:val="26"/>
          <w:szCs w:val="26"/>
        </w:rPr>
        <w:t>,  4 арт. скважины и 4 водонапорные башни. Сооружений по водоподготовке в поселении нет.</w:t>
      </w:r>
    </w:p>
    <w:p w:rsidR="002F75E6" w:rsidRPr="00B9382B" w:rsidRDefault="005415BD" w:rsidP="00B22A8A">
      <w:pPr>
        <w:pStyle w:val="a1"/>
        <w:spacing w:after="0" w:line="360" w:lineRule="auto"/>
        <w:ind w:firstLine="709"/>
        <w:jc w:val="both"/>
        <w:rPr>
          <w:sz w:val="26"/>
          <w:szCs w:val="26"/>
        </w:rPr>
      </w:pPr>
      <w:r w:rsidRPr="00933DD0">
        <w:rPr>
          <w:sz w:val="26"/>
          <w:szCs w:val="26"/>
        </w:rPr>
        <w:t xml:space="preserve">Эксплуатацию и техническое обслуживание объектов системы </w:t>
      </w:r>
      <w:r w:rsidRPr="00F57C43">
        <w:rPr>
          <w:sz w:val="26"/>
          <w:szCs w:val="26"/>
        </w:rPr>
        <w:t xml:space="preserve">водоснабжения </w:t>
      </w:r>
      <w:r w:rsidR="00D2512A" w:rsidRPr="00F57C43">
        <w:rPr>
          <w:sz w:val="26"/>
          <w:szCs w:val="26"/>
        </w:rPr>
        <w:t>Балакиревского</w:t>
      </w:r>
      <w:r w:rsidRPr="00F57C43">
        <w:rPr>
          <w:sz w:val="26"/>
          <w:szCs w:val="26"/>
        </w:rPr>
        <w:t xml:space="preserve"> сельского</w:t>
      </w:r>
      <w:r w:rsidRPr="00933DD0">
        <w:rPr>
          <w:sz w:val="26"/>
          <w:szCs w:val="26"/>
        </w:rPr>
        <w:t xml:space="preserve"> поселения </w:t>
      </w:r>
      <w:r w:rsidR="00933DD0">
        <w:rPr>
          <w:sz w:val="26"/>
          <w:szCs w:val="26"/>
        </w:rPr>
        <w:t xml:space="preserve">осуществляет </w:t>
      </w:r>
      <w:r w:rsidR="00323911" w:rsidRPr="00F57C43">
        <w:rPr>
          <w:sz w:val="26"/>
          <w:szCs w:val="26"/>
        </w:rPr>
        <w:t xml:space="preserve">администрация </w:t>
      </w:r>
      <w:r w:rsidR="00933DD0" w:rsidRPr="00F57C43">
        <w:rPr>
          <w:sz w:val="26"/>
          <w:szCs w:val="26"/>
        </w:rPr>
        <w:t>поселения</w:t>
      </w:r>
      <w:r w:rsidRPr="00F57C43">
        <w:rPr>
          <w:sz w:val="26"/>
          <w:szCs w:val="26"/>
        </w:rPr>
        <w:t xml:space="preserve">. </w:t>
      </w:r>
      <w:r w:rsidR="002F75E6" w:rsidRPr="00F57C43">
        <w:rPr>
          <w:sz w:val="26"/>
          <w:szCs w:val="26"/>
        </w:rPr>
        <w:t>На обслу</w:t>
      </w:r>
      <w:r w:rsidR="002F75E6" w:rsidRPr="00933DD0">
        <w:rPr>
          <w:sz w:val="26"/>
          <w:szCs w:val="26"/>
        </w:rPr>
        <w:t xml:space="preserve">живании </w:t>
      </w:r>
      <w:r w:rsidRPr="00B9382B">
        <w:rPr>
          <w:bCs/>
          <w:sz w:val="26"/>
          <w:szCs w:val="26"/>
        </w:rPr>
        <w:t>находятся</w:t>
      </w:r>
      <w:r w:rsidR="002F75E6" w:rsidRPr="00B9382B">
        <w:rPr>
          <w:sz w:val="26"/>
          <w:szCs w:val="26"/>
        </w:rPr>
        <w:t xml:space="preserve"> следующие коммунальные сооружения:</w:t>
      </w:r>
    </w:p>
    <w:p w:rsidR="002F75E6" w:rsidRPr="00B9382B" w:rsidRDefault="002F75E6"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sz w:val="26"/>
          <w:szCs w:val="26"/>
        </w:rPr>
      </w:pPr>
      <w:r w:rsidRPr="00B9382B">
        <w:rPr>
          <w:rFonts w:ascii="Times New Roman" w:hAnsi="Times New Roman"/>
          <w:sz w:val="26"/>
          <w:szCs w:val="26"/>
        </w:rPr>
        <w:t>водопроводные сети</w:t>
      </w:r>
      <w:r w:rsidR="00C82C2B" w:rsidRPr="00B9382B">
        <w:rPr>
          <w:rFonts w:ascii="Times New Roman" w:hAnsi="Times New Roman"/>
          <w:sz w:val="26"/>
          <w:szCs w:val="26"/>
        </w:rPr>
        <w:t xml:space="preserve"> (таблица </w:t>
      </w:r>
      <w:r w:rsidR="00B9382B" w:rsidRPr="00B9382B">
        <w:rPr>
          <w:rFonts w:ascii="Times New Roman" w:hAnsi="Times New Roman"/>
          <w:sz w:val="26"/>
          <w:szCs w:val="26"/>
        </w:rPr>
        <w:t>29</w:t>
      </w:r>
      <w:r w:rsidR="00C82C2B" w:rsidRPr="00B9382B">
        <w:rPr>
          <w:rFonts w:ascii="Times New Roman" w:hAnsi="Times New Roman"/>
          <w:sz w:val="26"/>
          <w:szCs w:val="26"/>
        </w:rPr>
        <w:t>)</w:t>
      </w:r>
      <w:r w:rsidR="005415BD" w:rsidRPr="00B9382B">
        <w:rPr>
          <w:rFonts w:ascii="Times New Roman" w:hAnsi="Times New Roman"/>
          <w:sz w:val="26"/>
          <w:szCs w:val="26"/>
        </w:rPr>
        <w:t>;</w:t>
      </w:r>
    </w:p>
    <w:p w:rsidR="002F75E6"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 xml:space="preserve">2 </w:t>
      </w:r>
      <w:r w:rsidR="002F75E6" w:rsidRPr="00B9382B">
        <w:rPr>
          <w:rFonts w:ascii="Times New Roman" w:hAnsi="Times New Roman"/>
          <w:sz w:val="26"/>
          <w:szCs w:val="26"/>
        </w:rPr>
        <w:t>арт</w:t>
      </w:r>
      <w:r w:rsidR="00C82C2B" w:rsidRPr="00B9382B">
        <w:rPr>
          <w:rFonts w:ascii="Times New Roman" w:hAnsi="Times New Roman"/>
          <w:sz w:val="26"/>
          <w:szCs w:val="26"/>
        </w:rPr>
        <w:t>езианск</w:t>
      </w:r>
      <w:r w:rsidRPr="00B9382B">
        <w:rPr>
          <w:rFonts w:ascii="Times New Roman" w:hAnsi="Times New Roman"/>
          <w:sz w:val="26"/>
          <w:szCs w:val="26"/>
        </w:rPr>
        <w:t>ие</w:t>
      </w:r>
      <w:r w:rsidR="00C82C2B" w:rsidRPr="00B9382B">
        <w:rPr>
          <w:rFonts w:ascii="Times New Roman" w:hAnsi="Times New Roman"/>
          <w:sz w:val="26"/>
          <w:szCs w:val="26"/>
        </w:rPr>
        <w:t xml:space="preserve"> </w:t>
      </w:r>
      <w:r w:rsidR="002F75E6" w:rsidRPr="00B9382B">
        <w:rPr>
          <w:rFonts w:ascii="Times New Roman" w:hAnsi="Times New Roman"/>
          <w:sz w:val="26"/>
          <w:szCs w:val="26"/>
        </w:rPr>
        <w:t>скважин</w:t>
      </w:r>
      <w:r w:rsidRPr="00B9382B">
        <w:rPr>
          <w:rFonts w:ascii="Times New Roman" w:hAnsi="Times New Roman"/>
          <w:sz w:val="26"/>
          <w:szCs w:val="26"/>
        </w:rPr>
        <w:t>ы</w:t>
      </w:r>
      <w:r w:rsidR="00C82C2B" w:rsidRPr="00B9382B">
        <w:rPr>
          <w:rFonts w:ascii="Times New Roman" w:hAnsi="Times New Roman"/>
          <w:sz w:val="26"/>
          <w:szCs w:val="26"/>
        </w:rPr>
        <w:t xml:space="preserve"> в </w:t>
      </w:r>
      <w:r w:rsidR="001E7722" w:rsidRPr="00B9382B">
        <w:rPr>
          <w:rFonts w:ascii="Times New Roman" w:hAnsi="Times New Roman"/>
          <w:sz w:val="26"/>
          <w:szCs w:val="26"/>
        </w:rPr>
        <w:t>деревн</w:t>
      </w:r>
      <w:r w:rsidRPr="00B9382B">
        <w:rPr>
          <w:rFonts w:ascii="Times New Roman" w:hAnsi="Times New Roman"/>
          <w:sz w:val="26"/>
          <w:szCs w:val="26"/>
        </w:rPr>
        <w:t>ях Балакирево, Запрудье</w:t>
      </w:r>
      <w:r w:rsidR="00202AF7" w:rsidRPr="00B9382B">
        <w:rPr>
          <w:rFonts w:ascii="Times New Roman" w:hAnsi="Times New Roman"/>
          <w:sz w:val="26"/>
          <w:szCs w:val="26"/>
        </w:rPr>
        <w:t>;</w:t>
      </w:r>
    </w:p>
    <w:p w:rsidR="00125AB5"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2 артезианские скважины в деревне Быково;</w:t>
      </w:r>
    </w:p>
    <w:p w:rsidR="00125AB5"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 xml:space="preserve">2 </w:t>
      </w:r>
      <w:r w:rsidR="00202AF7" w:rsidRPr="00B9382B">
        <w:rPr>
          <w:rFonts w:ascii="Times New Roman" w:hAnsi="Times New Roman"/>
          <w:sz w:val="26"/>
          <w:szCs w:val="26"/>
        </w:rPr>
        <w:t>водонапорн</w:t>
      </w:r>
      <w:r w:rsidRPr="00B9382B">
        <w:rPr>
          <w:rFonts w:ascii="Times New Roman" w:hAnsi="Times New Roman"/>
          <w:sz w:val="26"/>
          <w:szCs w:val="26"/>
        </w:rPr>
        <w:t>ые</w:t>
      </w:r>
      <w:r w:rsidR="00202AF7" w:rsidRPr="00B9382B">
        <w:rPr>
          <w:rFonts w:ascii="Times New Roman" w:hAnsi="Times New Roman"/>
          <w:sz w:val="26"/>
          <w:szCs w:val="26"/>
        </w:rPr>
        <w:t xml:space="preserve"> башн</w:t>
      </w:r>
      <w:r w:rsidRPr="00B9382B">
        <w:rPr>
          <w:rFonts w:ascii="Times New Roman" w:hAnsi="Times New Roman"/>
          <w:sz w:val="26"/>
          <w:szCs w:val="26"/>
        </w:rPr>
        <w:t>и</w:t>
      </w:r>
      <w:r w:rsidR="00C82C2B" w:rsidRPr="00B9382B">
        <w:rPr>
          <w:rFonts w:ascii="Times New Roman" w:hAnsi="Times New Roman"/>
          <w:sz w:val="26"/>
          <w:szCs w:val="26"/>
        </w:rPr>
        <w:t xml:space="preserve"> в </w:t>
      </w:r>
      <w:r w:rsidR="001E7722" w:rsidRPr="00B9382B">
        <w:rPr>
          <w:rFonts w:ascii="Times New Roman" w:hAnsi="Times New Roman"/>
          <w:sz w:val="26"/>
          <w:szCs w:val="26"/>
        </w:rPr>
        <w:t>деревн</w:t>
      </w:r>
      <w:r w:rsidRPr="00B9382B">
        <w:rPr>
          <w:rFonts w:ascii="Times New Roman" w:hAnsi="Times New Roman"/>
          <w:sz w:val="26"/>
          <w:szCs w:val="26"/>
        </w:rPr>
        <w:t>е Быково;</w:t>
      </w:r>
    </w:p>
    <w:p w:rsidR="00202AF7"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2 водонапорные башни в деревнях Балакирево и Запрудье;</w:t>
      </w:r>
    </w:p>
    <w:p w:rsidR="00202AF7" w:rsidRPr="00B9382B" w:rsidRDefault="00202AF7" w:rsidP="00C82C2B">
      <w:pPr>
        <w:spacing w:after="0" w:line="240" w:lineRule="auto"/>
        <w:rPr>
          <w:rFonts w:ascii="Times New Roman" w:hAnsi="Times New Roman"/>
          <w:bCs/>
          <w:sz w:val="26"/>
          <w:szCs w:val="26"/>
        </w:rPr>
      </w:pPr>
    </w:p>
    <w:p w:rsidR="007C06F6" w:rsidRPr="00B9382B" w:rsidRDefault="00C82C2B" w:rsidP="007C06F6">
      <w:pPr>
        <w:pStyle w:val="1"/>
        <w:numPr>
          <w:ilvl w:val="0"/>
          <w:numId w:val="0"/>
        </w:numPr>
        <w:spacing w:line="360" w:lineRule="auto"/>
        <w:ind w:firstLine="709"/>
        <w:jc w:val="right"/>
        <w:rPr>
          <w:sz w:val="26"/>
          <w:szCs w:val="26"/>
        </w:rPr>
      </w:pPr>
      <w:r w:rsidRPr="00B9382B">
        <w:rPr>
          <w:sz w:val="26"/>
          <w:szCs w:val="26"/>
        </w:rPr>
        <w:t xml:space="preserve">Таблица </w:t>
      </w:r>
      <w:r w:rsidR="00B9382B" w:rsidRPr="00B9382B">
        <w:rPr>
          <w:sz w:val="26"/>
          <w:szCs w:val="26"/>
        </w:rPr>
        <w:t>29</w:t>
      </w:r>
    </w:p>
    <w:p w:rsidR="007C06F6" w:rsidRPr="00B9382B" w:rsidRDefault="00C82C2B" w:rsidP="00C82C2B">
      <w:pPr>
        <w:spacing w:after="0" w:line="360" w:lineRule="auto"/>
        <w:ind w:firstLine="709"/>
        <w:jc w:val="center"/>
        <w:rPr>
          <w:rFonts w:ascii="Times New Roman" w:hAnsi="Times New Roman"/>
          <w:b/>
          <w:bCs/>
          <w:sz w:val="26"/>
          <w:szCs w:val="26"/>
        </w:rPr>
      </w:pPr>
      <w:r w:rsidRPr="00B9382B">
        <w:rPr>
          <w:rFonts w:ascii="Times New Roman" w:hAnsi="Times New Roman"/>
          <w:b/>
          <w:sz w:val="26"/>
          <w:szCs w:val="26"/>
        </w:rPr>
        <w:t>В</w:t>
      </w:r>
      <w:r w:rsidR="007C06F6" w:rsidRPr="00B9382B">
        <w:rPr>
          <w:rFonts w:ascii="Times New Roman" w:hAnsi="Times New Roman"/>
          <w:b/>
          <w:sz w:val="26"/>
          <w:szCs w:val="26"/>
        </w:rPr>
        <w:t>одопровод</w:t>
      </w:r>
      <w:r w:rsidRPr="00B9382B">
        <w:rPr>
          <w:rFonts w:ascii="Times New Roman" w:hAnsi="Times New Roman"/>
          <w:b/>
          <w:sz w:val="26"/>
          <w:szCs w:val="26"/>
        </w:rPr>
        <w:t>ная сеть</w:t>
      </w:r>
    </w:p>
    <w:tbl>
      <w:tblPr>
        <w:tblStyle w:val="aa"/>
        <w:tblW w:w="9748" w:type="dxa"/>
        <w:tblInd w:w="-318" w:type="dxa"/>
        <w:tblLook w:val="04A0" w:firstRow="1" w:lastRow="0" w:firstColumn="1" w:lastColumn="0" w:noHBand="0" w:noVBand="1"/>
      </w:tblPr>
      <w:tblGrid>
        <w:gridCol w:w="707"/>
        <w:gridCol w:w="1680"/>
        <w:gridCol w:w="1441"/>
        <w:gridCol w:w="1737"/>
        <w:gridCol w:w="2091"/>
        <w:gridCol w:w="2092"/>
      </w:tblGrid>
      <w:tr w:rsidR="001E7722" w:rsidRPr="00C82C2B" w:rsidTr="00153DD1">
        <w:tc>
          <w:tcPr>
            <w:tcW w:w="707"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w:t>
            </w:r>
          </w:p>
          <w:p w:rsidR="001E7722" w:rsidRPr="00C82C2B" w:rsidRDefault="001E7722" w:rsidP="00153DD1">
            <w:pPr>
              <w:spacing w:after="0" w:line="240" w:lineRule="auto"/>
              <w:jc w:val="center"/>
              <w:rPr>
                <w:bCs/>
                <w:sz w:val="22"/>
                <w:szCs w:val="22"/>
              </w:rPr>
            </w:pPr>
            <w:r w:rsidRPr="00C82C2B">
              <w:rPr>
                <w:bCs/>
                <w:sz w:val="22"/>
                <w:szCs w:val="22"/>
              </w:rPr>
              <w:t>п/п</w:t>
            </w:r>
          </w:p>
        </w:tc>
        <w:tc>
          <w:tcPr>
            <w:tcW w:w="1680"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Адрес</w:t>
            </w:r>
          </w:p>
        </w:tc>
        <w:tc>
          <w:tcPr>
            <w:tcW w:w="1441"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Год</w:t>
            </w:r>
          </w:p>
          <w:p w:rsidR="001E7722" w:rsidRPr="00C82C2B" w:rsidRDefault="001E7722" w:rsidP="00153DD1">
            <w:pPr>
              <w:spacing w:after="0" w:line="240" w:lineRule="auto"/>
              <w:jc w:val="center"/>
              <w:rPr>
                <w:bCs/>
                <w:sz w:val="22"/>
                <w:szCs w:val="22"/>
              </w:rPr>
            </w:pPr>
            <w:r w:rsidRPr="00C82C2B">
              <w:rPr>
                <w:bCs/>
                <w:sz w:val="22"/>
                <w:szCs w:val="22"/>
              </w:rPr>
              <w:t>ввода</w:t>
            </w:r>
          </w:p>
        </w:tc>
        <w:tc>
          <w:tcPr>
            <w:tcW w:w="1737"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Протяжённость,</w:t>
            </w:r>
          </w:p>
          <w:p w:rsidR="001E7722" w:rsidRPr="00C82C2B" w:rsidRDefault="001E7722" w:rsidP="00153DD1">
            <w:pPr>
              <w:spacing w:after="0" w:line="240" w:lineRule="auto"/>
              <w:jc w:val="center"/>
              <w:rPr>
                <w:bCs/>
                <w:sz w:val="22"/>
                <w:szCs w:val="22"/>
              </w:rPr>
            </w:pPr>
            <w:r w:rsidRPr="00C82C2B">
              <w:rPr>
                <w:bCs/>
                <w:sz w:val="22"/>
                <w:szCs w:val="22"/>
              </w:rPr>
              <w:t>м</w:t>
            </w:r>
          </w:p>
        </w:tc>
        <w:tc>
          <w:tcPr>
            <w:tcW w:w="2091"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6D3F70">
              <w:rPr>
                <w:bCs/>
                <w:sz w:val="22"/>
                <w:szCs w:val="22"/>
              </w:rPr>
              <w:t>Материал труб</w:t>
            </w:r>
          </w:p>
        </w:tc>
        <w:tc>
          <w:tcPr>
            <w:tcW w:w="2092"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Примечание</w:t>
            </w:r>
          </w:p>
        </w:tc>
      </w:tr>
      <w:tr w:rsidR="00CE675B" w:rsidRPr="001E7722" w:rsidTr="00153DD1">
        <w:trPr>
          <w:trHeight w:val="374"/>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1</w:t>
            </w:r>
          </w:p>
        </w:tc>
        <w:tc>
          <w:tcPr>
            <w:tcW w:w="1680" w:type="dxa"/>
            <w:vAlign w:val="center"/>
          </w:tcPr>
          <w:p w:rsidR="00CE675B" w:rsidRPr="007B555C" w:rsidRDefault="00CE675B" w:rsidP="00153DD1">
            <w:pPr>
              <w:spacing w:after="0" w:line="240" w:lineRule="auto"/>
              <w:jc w:val="center"/>
              <w:rPr>
                <w:bCs/>
                <w:color w:val="FF0000"/>
                <w:sz w:val="24"/>
                <w:szCs w:val="24"/>
              </w:rPr>
            </w:pPr>
            <w:r w:rsidRPr="007B555C">
              <w:rPr>
                <w:sz w:val="24"/>
                <w:szCs w:val="24"/>
                <w:lang w:bidi="en-US"/>
              </w:rPr>
              <w:t>д.</w:t>
            </w:r>
            <w:r w:rsidRPr="007B555C">
              <w:rPr>
                <w:sz w:val="24"/>
                <w:szCs w:val="24"/>
              </w:rPr>
              <w:t>Балакирево</w:t>
            </w:r>
          </w:p>
        </w:tc>
        <w:tc>
          <w:tcPr>
            <w:tcW w:w="1441" w:type="dxa"/>
            <w:vAlign w:val="center"/>
          </w:tcPr>
          <w:p w:rsidR="00CE675B" w:rsidRPr="007B555C" w:rsidRDefault="00CE675B" w:rsidP="00153DD1">
            <w:pPr>
              <w:spacing w:after="0" w:line="240" w:lineRule="auto"/>
              <w:jc w:val="center"/>
              <w:rPr>
                <w:bCs/>
                <w:color w:val="000000" w:themeColor="text1"/>
                <w:sz w:val="24"/>
                <w:szCs w:val="24"/>
              </w:rPr>
            </w:pPr>
            <w:r w:rsidRPr="007B555C">
              <w:rPr>
                <w:color w:val="000000" w:themeColor="text1"/>
                <w:sz w:val="24"/>
                <w:szCs w:val="24"/>
                <w:lang w:bidi="en-US"/>
              </w:rPr>
              <w:t>1968</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500</w:t>
            </w:r>
          </w:p>
        </w:tc>
        <w:tc>
          <w:tcPr>
            <w:tcW w:w="2091" w:type="dxa"/>
            <w:vAlign w:val="center"/>
          </w:tcPr>
          <w:p w:rsidR="00CE675B" w:rsidRPr="007B555C" w:rsidRDefault="00F356F5" w:rsidP="00153DD1">
            <w:pPr>
              <w:spacing w:after="0" w:line="240" w:lineRule="auto"/>
              <w:jc w:val="center"/>
              <w:rPr>
                <w:bCs/>
                <w:color w:val="FF0000"/>
                <w:sz w:val="24"/>
                <w:szCs w:val="24"/>
              </w:rPr>
            </w:pPr>
            <w:r w:rsidRPr="007B555C">
              <w:rPr>
                <w:sz w:val="24"/>
                <w:szCs w:val="24"/>
              </w:rPr>
              <w:t>Полиэтилен, сталь</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r w:rsidR="00CE675B" w:rsidRPr="001E7722" w:rsidTr="00153DD1">
        <w:trPr>
          <w:trHeight w:val="282"/>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2</w:t>
            </w:r>
          </w:p>
        </w:tc>
        <w:tc>
          <w:tcPr>
            <w:tcW w:w="1680" w:type="dxa"/>
            <w:vAlign w:val="center"/>
          </w:tcPr>
          <w:p w:rsidR="00CE675B" w:rsidRPr="007B555C" w:rsidRDefault="00CE675B" w:rsidP="00153DD1">
            <w:pPr>
              <w:spacing w:after="0" w:line="240" w:lineRule="auto"/>
              <w:ind w:firstLine="96"/>
              <w:jc w:val="center"/>
              <w:rPr>
                <w:sz w:val="24"/>
                <w:szCs w:val="24"/>
                <w:lang w:bidi="en-US"/>
              </w:rPr>
            </w:pPr>
            <w:r w:rsidRPr="007B555C">
              <w:rPr>
                <w:sz w:val="24"/>
                <w:szCs w:val="24"/>
              </w:rPr>
              <w:t>д. Быково</w:t>
            </w:r>
          </w:p>
        </w:tc>
        <w:tc>
          <w:tcPr>
            <w:tcW w:w="1441" w:type="dxa"/>
            <w:vAlign w:val="center"/>
          </w:tcPr>
          <w:p w:rsidR="00CE675B" w:rsidRPr="007B555C" w:rsidRDefault="00CE675B" w:rsidP="00153DD1">
            <w:pPr>
              <w:spacing w:after="0"/>
              <w:ind w:firstLine="96"/>
              <w:jc w:val="center"/>
              <w:rPr>
                <w:color w:val="000000" w:themeColor="text1"/>
                <w:sz w:val="24"/>
                <w:szCs w:val="24"/>
                <w:lang w:bidi="en-US"/>
              </w:rPr>
            </w:pPr>
            <w:r w:rsidRPr="007B555C">
              <w:rPr>
                <w:color w:val="000000" w:themeColor="text1"/>
                <w:sz w:val="24"/>
                <w:szCs w:val="24"/>
                <w:lang w:bidi="en-US"/>
              </w:rPr>
              <w:t>1966-1986</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5000</w:t>
            </w:r>
          </w:p>
        </w:tc>
        <w:tc>
          <w:tcPr>
            <w:tcW w:w="2091" w:type="dxa"/>
            <w:vAlign w:val="center"/>
          </w:tcPr>
          <w:p w:rsidR="00CE675B" w:rsidRPr="007B555C" w:rsidRDefault="00F356F5" w:rsidP="00153DD1">
            <w:pPr>
              <w:spacing w:after="0" w:line="240" w:lineRule="auto"/>
              <w:jc w:val="center"/>
              <w:rPr>
                <w:bCs/>
                <w:color w:val="000000" w:themeColor="text1"/>
                <w:sz w:val="24"/>
                <w:szCs w:val="24"/>
              </w:rPr>
            </w:pPr>
            <w:r w:rsidRPr="007B555C">
              <w:rPr>
                <w:sz w:val="24"/>
                <w:szCs w:val="24"/>
              </w:rPr>
              <w:t>Чугун, полиэтилен</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r w:rsidR="00CE675B" w:rsidRPr="001E7722" w:rsidTr="000D5A4F">
        <w:trPr>
          <w:trHeight w:val="579"/>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3</w:t>
            </w:r>
          </w:p>
        </w:tc>
        <w:tc>
          <w:tcPr>
            <w:tcW w:w="1680" w:type="dxa"/>
            <w:vAlign w:val="center"/>
          </w:tcPr>
          <w:p w:rsidR="00CE675B" w:rsidRPr="007B555C" w:rsidRDefault="00CE675B" w:rsidP="00153DD1">
            <w:pPr>
              <w:spacing w:after="0" w:line="240" w:lineRule="auto"/>
              <w:ind w:firstLine="96"/>
              <w:jc w:val="center"/>
              <w:rPr>
                <w:sz w:val="24"/>
                <w:szCs w:val="24"/>
              </w:rPr>
            </w:pPr>
            <w:r w:rsidRPr="007B555C">
              <w:rPr>
                <w:sz w:val="24"/>
                <w:szCs w:val="24"/>
              </w:rPr>
              <w:t>д. Запрудье</w:t>
            </w:r>
          </w:p>
        </w:tc>
        <w:tc>
          <w:tcPr>
            <w:tcW w:w="1441"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1967</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1500</w:t>
            </w:r>
          </w:p>
        </w:tc>
        <w:tc>
          <w:tcPr>
            <w:tcW w:w="2091" w:type="dxa"/>
            <w:vAlign w:val="center"/>
          </w:tcPr>
          <w:p w:rsidR="00CE675B" w:rsidRPr="007B555C" w:rsidRDefault="00F356F5" w:rsidP="00153DD1">
            <w:pPr>
              <w:spacing w:after="0" w:line="240" w:lineRule="auto"/>
              <w:jc w:val="center"/>
              <w:rPr>
                <w:bCs/>
                <w:color w:val="FF0000"/>
                <w:sz w:val="24"/>
                <w:szCs w:val="24"/>
              </w:rPr>
            </w:pPr>
            <w:r w:rsidRPr="007B555C">
              <w:rPr>
                <w:sz w:val="24"/>
                <w:szCs w:val="24"/>
              </w:rPr>
              <w:t>Полиэтилен</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bl>
    <w:p w:rsidR="001E7722" w:rsidRDefault="001E7722" w:rsidP="001E7722">
      <w:pPr>
        <w:pStyle w:val="a1"/>
        <w:spacing w:after="0" w:line="360" w:lineRule="auto"/>
        <w:jc w:val="both"/>
      </w:pPr>
    </w:p>
    <w:p w:rsidR="001E7722" w:rsidRPr="00030FF2" w:rsidRDefault="001E7722" w:rsidP="001E7722">
      <w:pPr>
        <w:pStyle w:val="a1"/>
        <w:tabs>
          <w:tab w:val="num" w:pos="0"/>
          <w:tab w:val="left" w:pos="360"/>
        </w:tabs>
        <w:spacing w:after="0" w:line="360" w:lineRule="auto"/>
        <w:ind w:firstLine="709"/>
        <w:jc w:val="both"/>
        <w:rPr>
          <w:sz w:val="26"/>
          <w:szCs w:val="26"/>
        </w:rPr>
      </w:pPr>
      <w:r w:rsidRPr="00297C0A">
        <w:rPr>
          <w:sz w:val="26"/>
          <w:szCs w:val="26"/>
        </w:rPr>
        <w:t>По данным Смоленского территориального центра государственного мониторинга геологической среды и водных объектов «Геомониторинг – Смоленск»</w:t>
      </w:r>
      <w:r>
        <w:rPr>
          <w:sz w:val="26"/>
          <w:szCs w:val="26"/>
        </w:rPr>
        <w:t xml:space="preserve"> на </w:t>
      </w:r>
      <w:r w:rsidRPr="00125AB5">
        <w:rPr>
          <w:color w:val="000000" w:themeColor="text1"/>
          <w:sz w:val="26"/>
          <w:szCs w:val="26"/>
        </w:rPr>
        <w:t xml:space="preserve">территории </w:t>
      </w:r>
      <w:r w:rsidR="00E56AE6" w:rsidRPr="00661E76">
        <w:rPr>
          <w:color w:val="000000" w:themeColor="text1"/>
          <w:sz w:val="26"/>
          <w:szCs w:val="26"/>
        </w:rPr>
        <w:t>Балакиревского</w:t>
      </w:r>
      <w:r w:rsidRPr="00661E76">
        <w:rPr>
          <w:color w:val="000000" w:themeColor="text1"/>
          <w:sz w:val="26"/>
          <w:szCs w:val="26"/>
        </w:rPr>
        <w:t xml:space="preserve"> сельского поселения с 1958 года пробурено </w:t>
      </w:r>
      <w:r w:rsidR="00661E76" w:rsidRPr="00661E76">
        <w:rPr>
          <w:color w:val="000000" w:themeColor="text1"/>
          <w:sz w:val="26"/>
          <w:szCs w:val="26"/>
        </w:rPr>
        <w:t>4</w:t>
      </w:r>
      <w:r w:rsidRPr="00661E76">
        <w:rPr>
          <w:color w:val="000000" w:themeColor="text1"/>
          <w:sz w:val="26"/>
          <w:szCs w:val="26"/>
        </w:rPr>
        <w:t xml:space="preserve"> скважин</w:t>
      </w:r>
      <w:r w:rsidR="00661E76" w:rsidRPr="00661E76">
        <w:rPr>
          <w:color w:val="000000" w:themeColor="text1"/>
          <w:sz w:val="26"/>
          <w:szCs w:val="26"/>
        </w:rPr>
        <w:t>ы</w:t>
      </w:r>
      <w:r w:rsidRPr="00661E76">
        <w:rPr>
          <w:color w:val="000000" w:themeColor="text1"/>
          <w:sz w:val="26"/>
          <w:szCs w:val="26"/>
        </w:rPr>
        <w:t xml:space="preserve"> глубиной от </w:t>
      </w:r>
      <w:r w:rsidR="00661E76" w:rsidRPr="00661E76">
        <w:rPr>
          <w:color w:val="000000" w:themeColor="text1"/>
          <w:sz w:val="26"/>
          <w:szCs w:val="26"/>
        </w:rPr>
        <w:t>88</w:t>
      </w:r>
      <w:r w:rsidRPr="00661E76">
        <w:rPr>
          <w:color w:val="000000" w:themeColor="text1"/>
          <w:sz w:val="26"/>
          <w:szCs w:val="26"/>
        </w:rPr>
        <w:t xml:space="preserve"> до </w:t>
      </w:r>
      <w:r w:rsidR="00661E76" w:rsidRPr="00661E76">
        <w:rPr>
          <w:color w:val="000000" w:themeColor="text1"/>
          <w:sz w:val="26"/>
          <w:szCs w:val="26"/>
        </w:rPr>
        <w:t>105</w:t>
      </w:r>
      <w:r w:rsidRPr="00661E76">
        <w:rPr>
          <w:color w:val="000000" w:themeColor="text1"/>
          <w:sz w:val="26"/>
          <w:szCs w:val="26"/>
        </w:rPr>
        <w:t xml:space="preserve"> метр</w:t>
      </w:r>
      <w:r w:rsidR="00661E76" w:rsidRPr="00661E76">
        <w:rPr>
          <w:color w:val="000000" w:themeColor="text1"/>
          <w:sz w:val="26"/>
          <w:szCs w:val="26"/>
        </w:rPr>
        <w:t>ов</w:t>
      </w:r>
      <w:r w:rsidRPr="00661E76">
        <w:rPr>
          <w:color w:val="000000" w:themeColor="text1"/>
          <w:sz w:val="26"/>
          <w:szCs w:val="26"/>
        </w:rPr>
        <w:t xml:space="preserve"> (таблица 29).</w:t>
      </w:r>
    </w:p>
    <w:p w:rsidR="001E7722" w:rsidRPr="00661E76" w:rsidRDefault="001E7722" w:rsidP="001E7722">
      <w:pPr>
        <w:pStyle w:val="a1"/>
        <w:tabs>
          <w:tab w:val="num" w:pos="0"/>
          <w:tab w:val="left" w:pos="360"/>
        </w:tabs>
        <w:spacing w:after="0" w:line="360" w:lineRule="auto"/>
        <w:jc w:val="right"/>
        <w:rPr>
          <w:color w:val="000000" w:themeColor="text1"/>
          <w:sz w:val="26"/>
          <w:szCs w:val="26"/>
        </w:rPr>
      </w:pPr>
      <w:r w:rsidRPr="00661E76">
        <w:rPr>
          <w:color w:val="000000" w:themeColor="text1"/>
          <w:sz w:val="26"/>
          <w:szCs w:val="26"/>
        </w:rPr>
        <w:t>Таблица 29</w:t>
      </w:r>
    </w:p>
    <w:tbl>
      <w:tblPr>
        <w:tblStyle w:val="aa"/>
        <w:tblW w:w="10065" w:type="dxa"/>
        <w:tblInd w:w="-318" w:type="dxa"/>
        <w:tblLook w:val="04A0" w:firstRow="1" w:lastRow="0" w:firstColumn="1" w:lastColumn="0" w:noHBand="0" w:noVBand="1"/>
      </w:tblPr>
      <w:tblGrid>
        <w:gridCol w:w="679"/>
        <w:gridCol w:w="1822"/>
        <w:gridCol w:w="2036"/>
        <w:gridCol w:w="1418"/>
        <w:gridCol w:w="1701"/>
        <w:gridCol w:w="2409"/>
      </w:tblGrid>
      <w:tr w:rsidR="001E7722" w:rsidRPr="00297C0A" w:rsidTr="00C076A4">
        <w:tc>
          <w:tcPr>
            <w:tcW w:w="679"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w:t>
            </w:r>
          </w:p>
          <w:p w:rsidR="001E7722" w:rsidRPr="00297C0A" w:rsidRDefault="001E7722" w:rsidP="00F356F5">
            <w:pPr>
              <w:spacing w:after="0" w:line="240" w:lineRule="auto"/>
              <w:jc w:val="center"/>
              <w:rPr>
                <w:bCs/>
                <w:sz w:val="22"/>
                <w:szCs w:val="22"/>
              </w:rPr>
            </w:pPr>
            <w:r w:rsidRPr="00297C0A">
              <w:rPr>
                <w:bCs/>
                <w:sz w:val="22"/>
                <w:szCs w:val="22"/>
              </w:rPr>
              <w:t>п/п</w:t>
            </w:r>
          </w:p>
        </w:tc>
        <w:tc>
          <w:tcPr>
            <w:tcW w:w="1822" w:type="dxa"/>
            <w:shd w:val="clear" w:color="auto" w:fill="B6DDE8" w:themeFill="accent5" w:themeFillTint="66"/>
            <w:vAlign w:val="center"/>
          </w:tcPr>
          <w:p w:rsidR="001E7722" w:rsidRPr="003D55C9" w:rsidRDefault="001E7722" w:rsidP="00F356F5">
            <w:pPr>
              <w:spacing w:after="0" w:line="240" w:lineRule="auto"/>
              <w:jc w:val="center"/>
              <w:rPr>
                <w:bCs/>
                <w:sz w:val="22"/>
                <w:szCs w:val="22"/>
              </w:rPr>
            </w:pPr>
            <w:r w:rsidRPr="003D55C9">
              <w:rPr>
                <w:bCs/>
                <w:sz w:val="22"/>
                <w:szCs w:val="22"/>
              </w:rPr>
              <w:t>Адрес</w:t>
            </w:r>
          </w:p>
        </w:tc>
        <w:tc>
          <w:tcPr>
            <w:tcW w:w="2036" w:type="dxa"/>
            <w:shd w:val="clear" w:color="auto" w:fill="B6DDE8" w:themeFill="accent5" w:themeFillTint="66"/>
            <w:vAlign w:val="center"/>
          </w:tcPr>
          <w:p w:rsidR="001E7722" w:rsidRDefault="001E7722" w:rsidP="00F356F5">
            <w:pPr>
              <w:spacing w:after="0" w:line="240" w:lineRule="auto"/>
              <w:jc w:val="center"/>
              <w:rPr>
                <w:bCs/>
                <w:sz w:val="22"/>
                <w:szCs w:val="22"/>
              </w:rPr>
            </w:pPr>
            <w:r>
              <w:rPr>
                <w:bCs/>
                <w:sz w:val="22"/>
                <w:szCs w:val="22"/>
              </w:rPr>
              <w:t>Номер</w:t>
            </w:r>
          </w:p>
          <w:p w:rsidR="001E7722" w:rsidRPr="00297C0A" w:rsidRDefault="001E7722" w:rsidP="00F356F5">
            <w:pPr>
              <w:spacing w:after="0" w:line="240" w:lineRule="auto"/>
              <w:jc w:val="center"/>
              <w:rPr>
                <w:bCs/>
                <w:sz w:val="22"/>
                <w:szCs w:val="22"/>
              </w:rPr>
            </w:pPr>
            <w:r>
              <w:rPr>
                <w:bCs/>
                <w:sz w:val="22"/>
                <w:szCs w:val="22"/>
              </w:rPr>
              <w:t>скважины</w:t>
            </w:r>
          </w:p>
        </w:tc>
        <w:tc>
          <w:tcPr>
            <w:tcW w:w="1418"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Год</w:t>
            </w:r>
          </w:p>
          <w:p w:rsidR="001E7722" w:rsidRPr="00297C0A" w:rsidRDefault="001E7722" w:rsidP="00F356F5">
            <w:pPr>
              <w:spacing w:after="0" w:line="240" w:lineRule="auto"/>
              <w:jc w:val="center"/>
              <w:rPr>
                <w:bCs/>
                <w:sz w:val="22"/>
                <w:szCs w:val="22"/>
              </w:rPr>
            </w:pPr>
            <w:r w:rsidRPr="00297C0A">
              <w:rPr>
                <w:bCs/>
                <w:sz w:val="22"/>
                <w:szCs w:val="22"/>
              </w:rPr>
              <w:t>ввода</w:t>
            </w:r>
          </w:p>
        </w:tc>
        <w:tc>
          <w:tcPr>
            <w:tcW w:w="1701"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Глубина скважины, м</w:t>
            </w:r>
          </w:p>
        </w:tc>
        <w:tc>
          <w:tcPr>
            <w:tcW w:w="2409"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Pr>
                <w:bCs/>
                <w:sz w:val="22"/>
                <w:szCs w:val="22"/>
              </w:rPr>
              <w:t>Техническое состояние</w:t>
            </w:r>
          </w:p>
        </w:tc>
      </w:tr>
      <w:tr w:rsidR="001E7722" w:rsidRPr="001E7722" w:rsidTr="000D5A4F">
        <w:tc>
          <w:tcPr>
            <w:tcW w:w="679" w:type="dxa"/>
            <w:vAlign w:val="center"/>
          </w:tcPr>
          <w:p w:rsidR="001E7722" w:rsidRPr="007B555C" w:rsidRDefault="001E7722" w:rsidP="000D5A4F">
            <w:pPr>
              <w:spacing w:after="0" w:line="240" w:lineRule="auto"/>
              <w:jc w:val="center"/>
              <w:rPr>
                <w:bCs/>
                <w:color w:val="000000" w:themeColor="text1"/>
                <w:sz w:val="24"/>
                <w:szCs w:val="24"/>
              </w:rPr>
            </w:pPr>
            <w:r w:rsidRPr="007B555C">
              <w:rPr>
                <w:bCs/>
                <w:color w:val="000000" w:themeColor="text1"/>
                <w:sz w:val="24"/>
                <w:szCs w:val="24"/>
              </w:rPr>
              <w:t>1</w:t>
            </w:r>
          </w:p>
        </w:tc>
        <w:tc>
          <w:tcPr>
            <w:tcW w:w="1822" w:type="dxa"/>
            <w:vAlign w:val="center"/>
          </w:tcPr>
          <w:p w:rsidR="001E7722" w:rsidRPr="007B555C" w:rsidRDefault="00661E76" w:rsidP="000D5A4F">
            <w:pPr>
              <w:spacing w:after="0" w:line="240" w:lineRule="auto"/>
              <w:jc w:val="center"/>
              <w:rPr>
                <w:bCs/>
                <w:color w:val="FF0000"/>
                <w:sz w:val="24"/>
                <w:szCs w:val="24"/>
              </w:rPr>
            </w:pPr>
            <w:r w:rsidRPr="007B555C">
              <w:rPr>
                <w:sz w:val="24"/>
                <w:szCs w:val="24"/>
                <w:lang w:bidi="en-US"/>
              </w:rPr>
              <w:t>д.</w:t>
            </w:r>
            <w:r w:rsidRPr="007B555C">
              <w:rPr>
                <w:sz w:val="24"/>
                <w:szCs w:val="24"/>
              </w:rPr>
              <w:t>Балакирево</w:t>
            </w:r>
          </w:p>
        </w:tc>
        <w:tc>
          <w:tcPr>
            <w:tcW w:w="2036" w:type="dxa"/>
            <w:vAlign w:val="center"/>
          </w:tcPr>
          <w:p w:rsidR="001E7722" w:rsidRPr="007B555C" w:rsidRDefault="00153DD1" w:rsidP="000D5A4F">
            <w:pPr>
              <w:spacing w:after="0" w:line="240" w:lineRule="auto"/>
              <w:jc w:val="center"/>
              <w:rPr>
                <w:bCs/>
                <w:sz w:val="24"/>
                <w:szCs w:val="24"/>
              </w:rPr>
            </w:pPr>
            <w:r w:rsidRPr="007B555C">
              <w:rPr>
                <w:bCs/>
                <w:sz w:val="24"/>
                <w:szCs w:val="24"/>
              </w:rPr>
              <w:t>ГВК66201778</w:t>
            </w:r>
          </w:p>
        </w:tc>
        <w:tc>
          <w:tcPr>
            <w:tcW w:w="1418" w:type="dxa"/>
            <w:vAlign w:val="center"/>
          </w:tcPr>
          <w:p w:rsidR="001E7722" w:rsidRPr="007B555C" w:rsidRDefault="00661E76" w:rsidP="000D5A4F">
            <w:pPr>
              <w:spacing w:after="0" w:line="240" w:lineRule="auto"/>
              <w:jc w:val="center"/>
              <w:rPr>
                <w:bCs/>
                <w:color w:val="FF0000"/>
                <w:sz w:val="24"/>
                <w:szCs w:val="24"/>
              </w:rPr>
            </w:pPr>
            <w:r w:rsidRPr="007B555C">
              <w:rPr>
                <w:sz w:val="24"/>
                <w:szCs w:val="24"/>
                <w:lang w:bidi="en-US"/>
              </w:rPr>
              <w:t>1968</w:t>
            </w:r>
          </w:p>
        </w:tc>
        <w:tc>
          <w:tcPr>
            <w:tcW w:w="1701" w:type="dxa"/>
            <w:vAlign w:val="center"/>
          </w:tcPr>
          <w:p w:rsidR="001E7722"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90</w:t>
            </w:r>
          </w:p>
        </w:tc>
        <w:tc>
          <w:tcPr>
            <w:tcW w:w="2409" w:type="dxa"/>
          </w:tcPr>
          <w:p w:rsidR="001E7722" w:rsidRPr="007B555C" w:rsidRDefault="001E7722" w:rsidP="00F356F5">
            <w:pPr>
              <w:spacing w:after="0" w:line="240" w:lineRule="auto"/>
              <w:jc w:val="center"/>
              <w:rPr>
                <w:bCs/>
                <w:color w:val="000000" w:themeColor="text1"/>
                <w:sz w:val="24"/>
                <w:szCs w:val="24"/>
              </w:rPr>
            </w:pPr>
            <w:r w:rsidRPr="007B555C">
              <w:rPr>
                <w:bCs/>
                <w:color w:val="000000" w:themeColor="text1"/>
                <w:sz w:val="24"/>
                <w:szCs w:val="24"/>
              </w:rPr>
              <w:t>удовлетворительное</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2</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Боровка</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ГВК66201777</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1970</w:t>
            </w:r>
          </w:p>
        </w:tc>
        <w:tc>
          <w:tcPr>
            <w:tcW w:w="1701" w:type="dxa"/>
            <w:vAlign w:val="center"/>
          </w:tcPr>
          <w:p w:rsidR="00153DD1" w:rsidRPr="007B555C" w:rsidRDefault="00153DD1" w:rsidP="000D5A4F">
            <w:pPr>
              <w:spacing w:after="0" w:line="240" w:lineRule="auto"/>
              <w:jc w:val="center"/>
              <w:rPr>
                <w:bCs/>
                <w:color w:val="000000" w:themeColor="text1"/>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3</w:t>
            </w:r>
          </w:p>
        </w:tc>
        <w:tc>
          <w:tcPr>
            <w:tcW w:w="1822" w:type="dxa"/>
            <w:vAlign w:val="center"/>
          </w:tcPr>
          <w:p w:rsidR="00661E76" w:rsidRPr="007B555C" w:rsidRDefault="00661E76" w:rsidP="000D5A4F">
            <w:pPr>
              <w:spacing w:after="0"/>
              <w:ind w:firstLine="96"/>
              <w:jc w:val="center"/>
              <w:rPr>
                <w:sz w:val="24"/>
                <w:szCs w:val="24"/>
                <w:lang w:bidi="en-US"/>
              </w:rPr>
            </w:pPr>
            <w:r w:rsidRPr="007B555C">
              <w:rPr>
                <w:sz w:val="24"/>
                <w:szCs w:val="24"/>
              </w:rPr>
              <w:t>д. Быково №1</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ГВК66201781</w:t>
            </w:r>
          </w:p>
        </w:tc>
        <w:tc>
          <w:tcPr>
            <w:tcW w:w="1418"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1966</w:t>
            </w:r>
          </w:p>
        </w:tc>
        <w:tc>
          <w:tcPr>
            <w:tcW w:w="1701"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88</w:t>
            </w:r>
          </w:p>
        </w:tc>
        <w:tc>
          <w:tcPr>
            <w:tcW w:w="2409" w:type="dxa"/>
            <w:vAlign w:val="center"/>
          </w:tcPr>
          <w:p w:rsidR="00661E76"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4</w:t>
            </w:r>
          </w:p>
        </w:tc>
        <w:tc>
          <w:tcPr>
            <w:tcW w:w="1822" w:type="dxa"/>
            <w:vAlign w:val="center"/>
          </w:tcPr>
          <w:p w:rsidR="00661E76" w:rsidRPr="007B555C" w:rsidRDefault="00661E76" w:rsidP="000D5A4F">
            <w:pPr>
              <w:spacing w:after="0"/>
              <w:ind w:firstLine="96"/>
              <w:jc w:val="center"/>
              <w:rPr>
                <w:sz w:val="24"/>
                <w:szCs w:val="24"/>
                <w:lang w:bidi="en-US"/>
              </w:rPr>
            </w:pPr>
            <w:r w:rsidRPr="007B555C">
              <w:rPr>
                <w:sz w:val="24"/>
                <w:szCs w:val="24"/>
              </w:rPr>
              <w:t>д. Быково №2</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ГВК66201780</w:t>
            </w:r>
          </w:p>
        </w:tc>
        <w:tc>
          <w:tcPr>
            <w:tcW w:w="1418"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198</w:t>
            </w:r>
            <w:r w:rsidR="00153DD1" w:rsidRPr="007B555C">
              <w:rPr>
                <w:sz w:val="24"/>
                <w:szCs w:val="24"/>
                <w:lang w:bidi="en-US"/>
              </w:rPr>
              <w:t>9</w:t>
            </w:r>
          </w:p>
        </w:tc>
        <w:tc>
          <w:tcPr>
            <w:tcW w:w="1701" w:type="dxa"/>
            <w:vAlign w:val="center"/>
          </w:tcPr>
          <w:p w:rsidR="00661E76" w:rsidRPr="007B555C" w:rsidRDefault="00661E76" w:rsidP="000D5A4F">
            <w:pPr>
              <w:spacing w:after="0"/>
              <w:ind w:firstLine="96"/>
              <w:jc w:val="center"/>
              <w:rPr>
                <w:sz w:val="24"/>
                <w:szCs w:val="24"/>
              </w:rPr>
            </w:pPr>
            <w:r w:rsidRPr="007B555C">
              <w:rPr>
                <w:sz w:val="24"/>
                <w:szCs w:val="24"/>
              </w:rPr>
              <w:t>105</w:t>
            </w:r>
          </w:p>
        </w:tc>
        <w:tc>
          <w:tcPr>
            <w:tcW w:w="2409" w:type="dxa"/>
            <w:vAlign w:val="center"/>
          </w:tcPr>
          <w:p w:rsidR="00661E76"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5</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Быково №3</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ГВК66201779</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1956</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6</w:t>
            </w:r>
          </w:p>
        </w:tc>
        <w:tc>
          <w:tcPr>
            <w:tcW w:w="1822" w:type="dxa"/>
            <w:vAlign w:val="center"/>
          </w:tcPr>
          <w:p w:rsidR="00661E76" w:rsidRPr="007B555C" w:rsidRDefault="00661E76" w:rsidP="000D5A4F">
            <w:pPr>
              <w:tabs>
                <w:tab w:val="left" w:pos="328"/>
                <w:tab w:val="center" w:pos="803"/>
              </w:tabs>
              <w:spacing w:after="0" w:line="240" w:lineRule="auto"/>
              <w:jc w:val="center"/>
              <w:rPr>
                <w:bCs/>
                <w:color w:val="FF0000"/>
                <w:sz w:val="24"/>
                <w:szCs w:val="24"/>
              </w:rPr>
            </w:pPr>
            <w:r w:rsidRPr="007B555C">
              <w:rPr>
                <w:sz w:val="24"/>
                <w:szCs w:val="24"/>
              </w:rPr>
              <w:t>д. Запрудье</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ГВК66201779</w:t>
            </w:r>
          </w:p>
        </w:tc>
        <w:tc>
          <w:tcPr>
            <w:tcW w:w="1418" w:type="dxa"/>
            <w:vAlign w:val="center"/>
          </w:tcPr>
          <w:p w:rsidR="00661E76" w:rsidRPr="007B555C" w:rsidRDefault="00661E76" w:rsidP="000D5A4F">
            <w:pPr>
              <w:spacing w:after="0"/>
              <w:ind w:firstLine="96"/>
              <w:jc w:val="center"/>
              <w:rPr>
                <w:sz w:val="24"/>
                <w:szCs w:val="24"/>
              </w:rPr>
            </w:pPr>
            <w:r w:rsidRPr="007B555C">
              <w:rPr>
                <w:sz w:val="24"/>
                <w:szCs w:val="24"/>
              </w:rPr>
              <w:t>1967</w:t>
            </w:r>
          </w:p>
        </w:tc>
        <w:tc>
          <w:tcPr>
            <w:tcW w:w="1701" w:type="dxa"/>
            <w:vAlign w:val="center"/>
          </w:tcPr>
          <w:p w:rsidR="00661E76" w:rsidRPr="007B555C" w:rsidRDefault="00661E76" w:rsidP="000D5A4F">
            <w:pPr>
              <w:spacing w:after="0"/>
              <w:ind w:firstLine="96"/>
              <w:jc w:val="center"/>
              <w:rPr>
                <w:sz w:val="24"/>
                <w:szCs w:val="24"/>
              </w:rPr>
            </w:pPr>
            <w:r w:rsidRPr="007B555C">
              <w:rPr>
                <w:sz w:val="24"/>
                <w:szCs w:val="24"/>
              </w:rPr>
              <w:t>90</w:t>
            </w: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lastRenderedPageBreak/>
              <w:t>7</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Запрудье</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ГВК6621782</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1967</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8</w:t>
            </w:r>
          </w:p>
        </w:tc>
        <w:tc>
          <w:tcPr>
            <w:tcW w:w="1822" w:type="dxa"/>
            <w:vAlign w:val="center"/>
          </w:tcPr>
          <w:p w:rsidR="00153DD1" w:rsidRPr="007B555C" w:rsidRDefault="00153DD1" w:rsidP="000D5A4F">
            <w:pPr>
              <w:spacing w:after="0"/>
              <w:ind w:firstLine="96"/>
              <w:jc w:val="center"/>
              <w:rPr>
                <w:sz w:val="24"/>
                <w:szCs w:val="24"/>
              </w:rPr>
            </w:pPr>
            <w:r w:rsidRPr="007B555C">
              <w:rPr>
                <w:sz w:val="24"/>
                <w:szCs w:val="24"/>
              </w:rPr>
              <w:t>д. Михайловка</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ГВК66201783</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1967</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9</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Шагаки</w:t>
            </w:r>
          </w:p>
        </w:tc>
        <w:tc>
          <w:tcPr>
            <w:tcW w:w="2036" w:type="dxa"/>
          </w:tcPr>
          <w:p w:rsidR="00153DD1" w:rsidRPr="007B555C" w:rsidRDefault="00153DD1" w:rsidP="00153DD1">
            <w:pPr>
              <w:spacing w:after="0" w:line="240" w:lineRule="auto"/>
              <w:jc w:val="center"/>
              <w:rPr>
                <w:bCs/>
                <w:sz w:val="24"/>
                <w:szCs w:val="24"/>
              </w:rPr>
            </w:pPr>
            <w:r w:rsidRPr="007B555C">
              <w:rPr>
                <w:bCs/>
                <w:sz w:val="24"/>
                <w:szCs w:val="24"/>
              </w:rPr>
              <w:t>ГВК66201784</w:t>
            </w:r>
          </w:p>
        </w:tc>
        <w:tc>
          <w:tcPr>
            <w:tcW w:w="1418" w:type="dxa"/>
            <w:vAlign w:val="center"/>
          </w:tcPr>
          <w:p w:rsidR="00153DD1" w:rsidRPr="007B555C" w:rsidRDefault="00153DD1" w:rsidP="00153DD1">
            <w:pPr>
              <w:spacing w:after="0"/>
              <w:ind w:firstLine="96"/>
              <w:jc w:val="center"/>
              <w:rPr>
                <w:sz w:val="24"/>
                <w:szCs w:val="24"/>
                <w:lang w:bidi="en-US"/>
              </w:rPr>
            </w:pPr>
            <w:r w:rsidRPr="007B555C">
              <w:rPr>
                <w:sz w:val="24"/>
                <w:szCs w:val="24"/>
                <w:lang w:bidi="en-US"/>
              </w:rPr>
              <w:t>1971</w:t>
            </w:r>
          </w:p>
        </w:tc>
        <w:tc>
          <w:tcPr>
            <w:tcW w:w="1701" w:type="dxa"/>
            <w:vAlign w:val="center"/>
          </w:tcPr>
          <w:p w:rsidR="00153DD1" w:rsidRPr="007B555C" w:rsidRDefault="00153DD1" w:rsidP="00F356F5">
            <w:pPr>
              <w:spacing w:after="0"/>
              <w:ind w:firstLine="96"/>
              <w:jc w:val="center"/>
              <w:rPr>
                <w:sz w:val="24"/>
                <w:szCs w:val="24"/>
              </w:rP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10</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Шульгино</w:t>
            </w:r>
          </w:p>
        </w:tc>
        <w:tc>
          <w:tcPr>
            <w:tcW w:w="2036" w:type="dxa"/>
          </w:tcPr>
          <w:p w:rsidR="00153DD1" w:rsidRPr="007B555C" w:rsidRDefault="00153DD1" w:rsidP="00153DD1">
            <w:pPr>
              <w:spacing w:after="0" w:line="240" w:lineRule="auto"/>
              <w:jc w:val="center"/>
              <w:rPr>
                <w:bCs/>
                <w:sz w:val="24"/>
                <w:szCs w:val="24"/>
              </w:rPr>
            </w:pPr>
            <w:r w:rsidRPr="007B555C">
              <w:rPr>
                <w:bCs/>
                <w:sz w:val="24"/>
                <w:szCs w:val="24"/>
              </w:rPr>
              <w:t>ГВК66201785</w:t>
            </w:r>
          </w:p>
        </w:tc>
        <w:tc>
          <w:tcPr>
            <w:tcW w:w="1418" w:type="dxa"/>
            <w:vAlign w:val="center"/>
          </w:tcPr>
          <w:p w:rsidR="00153DD1" w:rsidRPr="007B555C" w:rsidRDefault="00153DD1" w:rsidP="00153DD1">
            <w:pPr>
              <w:spacing w:after="0"/>
              <w:ind w:firstLine="96"/>
              <w:jc w:val="center"/>
              <w:rPr>
                <w:sz w:val="24"/>
                <w:szCs w:val="24"/>
                <w:lang w:bidi="en-US"/>
              </w:rPr>
            </w:pPr>
            <w:r w:rsidRPr="007B555C">
              <w:rPr>
                <w:sz w:val="24"/>
                <w:szCs w:val="24"/>
                <w:lang w:bidi="en-US"/>
              </w:rPr>
              <w:t>1968</w:t>
            </w:r>
          </w:p>
        </w:tc>
        <w:tc>
          <w:tcPr>
            <w:tcW w:w="1701" w:type="dxa"/>
            <w:vAlign w:val="center"/>
          </w:tcPr>
          <w:p w:rsidR="00153DD1" w:rsidRPr="007B555C" w:rsidRDefault="00153DD1" w:rsidP="00F356F5">
            <w:pPr>
              <w:spacing w:after="0"/>
              <w:ind w:firstLine="96"/>
              <w:jc w:val="center"/>
              <w:rPr>
                <w:sz w:val="24"/>
                <w:szCs w:val="24"/>
              </w:rP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11</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Шульгино</w:t>
            </w:r>
          </w:p>
        </w:tc>
        <w:tc>
          <w:tcPr>
            <w:tcW w:w="2036" w:type="dxa"/>
            <w:vAlign w:val="center"/>
          </w:tcPr>
          <w:p w:rsidR="00153DD1" w:rsidRDefault="00153DD1" w:rsidP="007B555C">
            <w:pPr>
              <w:spacing w:after="0" w:line="240" w:lineRule="auto"/>
              <w:jc w:val="center"/>
              <w:rPr>
                <w:bCs/>
              </w:rPr>
            </w:pPr>
            <w:r>
              <w:rPr>
                <w:bCs/>
                <w:sz w:val="22"/>
                <w:szCs w:val="22"/>
              </w:rPr>
              <w:t>ГВК66201786</w:t>
            </w:r>
          </w:p>
        </w:tc>
        <w:tc>
          <w:tcPr>
            <w:tcW w:w="1418" w:type="dxa"/>
            <w:vAlign w:val="center"/>
          </w:tcPr>
          <w:p w:rsidR="00153DD1" w:rsidRDefault="00153DD1" w:rsidP="00153DD1">
            <w:pPr>
              <w:spacing w:after="0"/>
              <w:ind w:firstLine="96"/>
              <w:jc w:val="center"/>
              <w:rPr>
                <w:lang w:bidi="en-US"/>
              </w:rPr>
            </w:pPr>
            <w:r>
              <w:rPr>
                <w:lang w:bidi="en-US"/>
              </w:rPr>
              <w:t>1964</w:t>
            </w:r>
          </w:p>
        </w:tc>
        <w:tc>
          <w:tcPr>
            <w:tcW w:w="1701" w:type="dxa"/>
            <w:vAlign w:val="center"/>
          </w:tcPr>
          <w:p w:rsidR="00153DD1" w:rsidRPr="00704F7C" w:rsidRDefault="00153DD1" w:rsidP="00F356F5">
            <w:pPr>
              <w:spacing w:after="0"/>
              <w:ind w:firstLine="96"/>
              <w:jc w:val="cente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bl>
    <w:p w:rsidR="00FA0D96" w:rsidRDefault="00FA0D96" w:rsidP="00661E76">
      <w:pPr>
        <w:spacing w:line="360" w:lineRule="auto"/>
        <w:ind w:firstLine="709"/>
        <w:jc w:val="both"/>
        <w:rPr>
          <w:rFonts w:ascii="Times New Roman" w:hAnsi="Times New Roman"/>
          <w:sz w:val="26"/>
          <w:szCs w:val="26"/>
        </w:rPr>
      </w:pPr>
    </w:p>
    <w:p w:rsidR="00661E76" w:rsidRPr="00661E76" w:rsidRDefault="00661E76" w:rsidP="00661E76">
      <w:pPr>
        <w:spacing w:line="360" w:lineRule="auto"/>
        <w:ind w:firstLine="709"/>
        <w:jc w:val="both"/>
        <w:rPr>
          <w:rFonts w:ascii="Times New Roman" w:hAnsi="Times New Roman"/>
          <w:sz w:val="26"/>
          <w:szCs w:val="26"/>
        </w:rPr>
      </w:pPr>
      <w:r w:rsidRPr="00661E76">
        <w:rPr>
          <w:rFonts w:ascii="Times New Roman" w:hAnsi="Times New Roman"/>
          <w:sz w:val="26"/>
          <w:szCs w:val="26"/>
        </w:rPr>
        <w:t>В сельских населенных пунктах, где отсутствует водопровод, предусматривается децентрализованная система водоснабжения: шахтные колодцы и отдельные скважины.</w:t>
      </w:r>
      <w:r w:rsidR="00CE675B">
        <w:rPr>
          <w:rFonts w:ascii="Times New Roman" w:hAnsi="Times New Roman"/>
          <w:sz w:val="26"/>
          <w:szCs w:val="26"/>
        </w:rPr>
        <w:t xml:space="preserve"> </w:t>
      </w:r>
      <w:r w:rsidR="00CE675B" w:rsidRPr="00CE675B">
        <w:rPr>
          <w:rFonts w:ascii="Times New Roman" w:hAnsi="Times New Roman"/>
          <w:sz w:val="26"/>
          <w:szCs w:val="26"/>
        </w:rPr>
        <w:t>Имеются 25 водоразборных уличных колонок.</w:t>
      </w:r>
    </w:p>
    <w:p w:rsidR="00661E76" w:rsidRPr="00661E76" w:rsidRDefault="00661E76" w:rsidP="00661E76">
      <w:pPr>
        <w:spacing w:line="360" w:lineRule="auto"/>
        <w:ind w:firstLine="709"/>
        <w:jc w:val="both"/>
        <w:rPr>
          <w:rFonts w:ascii="Times New Roman" w:hAnsi="Times New Roman"/>
          <w:sz w:val="26"/>
          <w:szCs w:val="26"/>
        </w:rPr>
      </w:pPr>
      <w:r w:rsidRPr="00661E76">
        <w:rPr>
          <w:rFonts w:ascii="Times New Roman" w:hAnsi="Times New Roman"/>
          <w:sz w:val="26"/>
          <w:szCs w:val="26"/>
        </w:rPr>
        <w:t>Необходимо отметить, что в последние годы из-за частых преобразований сельскохозяйственных объектов в различные формы собственности, часть артезианских скважин оказались бесхозными или заброшенными, в связи с этим существует реальная угроза загрязнения подземных вод отходами сельскохозяйственного производства, что может нести угрозу здоровью населению.</w:t>
      </w:r>
    </w:p>
    <w:p w:rsidR="00A0446A" w:rsidRPr="00A859FD" w:rsidRDefault="00A0446A" w:rsidP="007D724E">
      <w:pPr>
        <w:pStyle w:val="a1"/>
        <w:tabs>
          <w:tab w:val="num" w:pos="0"/>
          <w:tab w:val="left" w:pos="360"/>
        </w:tabs>
        <w:spacing w:after="0" w:line="360" w:lineRule="auto"/>
        <w:ind w:firstLine="709"/>
        <w:jc w:val="both"/>
        <w:rPr>
          <w:sz w:val="26"/>
          <w:szCs w:val="26"/>
        </w:rPr>
      </w:pPr>
      <w:r w:rsidRPr="00A859FD">
        <w:rPr>
          <w:sz w:val="26"/>
          <w:szCs w:val="26"/>
        </w:rPr>
        <w:t xml:space="preserve"> Восстановление башни </w:t>
      </w:r>
      <w:r w:rsidR="00A5237D" w:rsidRPr="00A859FD">
        <w:rPr>
          <w:sz w:val="26"/>
          <w:szCs w:val="26"/>
        </w:rPr>
        <w:t>–</w:t>
      </w:r>
      <w:r w:rsidRPr="00A859FD">
        <w:rPr>
          <w:sz w:val="26"/>
          <w:szCs w:val="26"/>
        </w:rPr>
        <w:t xml:space="preserve"> трудоемкое и дорогостоящее мероприятие. Одним из решений может быть замена башен на гидропневматические баки с использованием насосных агрегатов с частотным приводом.</w:t>
      </w:r>
    </w:p>
    <w:p w:rsidR="00813DBC" w:rsidRPr="00933DD0" w:rsidRDefault="00813DBC" w:rsidP="00813DBC">
      <w:pPr>
        <w:pStyle w:val="a1"/>
        <w:spacing w:after="0" w:line="360" w:lineRule="auto"/>
        <w:ind w:firstLine="709"/>
        <w:jc w:val="both"/>
        <w:rPr>
          <w:b/>
          <w:sz w:val="26"/>
          <w:szCs w:val="26"/>
          <w:u w:val="single"/>
        </w:rPr>
      </w:pPr>
      <w:r w:rsidRPr="00933DD0">
        <w:rPr>
          <w:b/>
          <w:sz w:val="26"/>
          <w:szCs w:val="26"/>
          <w:u w:val="single"/>
        </w:rPr>
        <w:t>Проектные предложения</w:t>
      </w:r>
    </w:p>
    <w:p w:rsidR="00813DBC" w:rsidRPr="00933DD0" w:rsidRDefault="00813DBC" w:rsidP="00813DBC">
      <w:pPr>
        <w:pStyle w:val="a1"/>
        <w:spacing w:after="0" w:line="360" w:lineRule="auto"/>
        <w:ind w:firstLine="709"/>
        <w:jc w:val="both"/>
        <w:rPr>
          <w:i/>
          <w:sz w:val="26"/>
          <w:szCs w:val="26"/>
        </w:rPr>
      </w:pPr>
      <w:r w:rsidRPr="00933DD0">
        <w:rPr>
          <w:i/>
          <w:sz w:val="26"/>
          <w:szCs w:val="26"/>
        </w:rPr>
        <w:t>Первоочередные мероприятия:</w:t>
      </w:r>
    </w:p>
    <w:p w:rsidR="00813DBC" w:rsidRPr="00DE4FAC" w:rsidRDefault="005F2E64"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 w:val="26"/>
          <w:szCs w:val="26"/>
        </w:rPr>
        <w:t>р</w:t>
      </w:r>
      <w:r w:rsidR="00B204FF" w:rsidRPr="00DE4FAC">
        <w:rPr>
          <w:color w:val="000000" w:themeColor="text1"/>
          <w:sz w:val="26"/>
          <w:szCs w:val="26"/>
        </w:rPr>
        <w:t xml:space="preserve">азработать проект организации второго и третьего пояса </w:t>
      </w:r>
      <w:r w:rsidR="00555368" w:rsidRPr="00DE4FAC">
        <w:rPr>
          <w:color w:val="000000" w:themeColor="text1"/>
          <w:sz w:val="26"/>
          <w:szCs w:val="26"/>
        </w:rPr>
        <w:t>ограничений</w:t>
      </w:r>
      <w:r w:rsidR="00B204FF" w:rsidRPr="00DE4FAC">
        <w:rPr>
          <w:color w:val="000000" w:themeColor="text1"/>
          <w:sz w:val="26"/>
          <w:szCs w:val="26"/>
        </w:rPr>
        <w:t xml:space="preserve"> зоны санитарной охраны источников водоснабжения</w:t>
      </w:r>
      <w:r w:rsidR="00813DBC" w:rsidRPr="00DE4FAC">
        <w:rPr>
          <w:color w:val="000000" w:themeColor="text1"/>
          <w:sz w:val="26"/>
          <w:szCs w:val="26"/>
        </w:rPr>
        <w:t>;</w:t>
      </w:r>
    </w:p>
    <w:p w:rsidR="00015733" w:rsidRPr="00DE4FAC" w:rsidRDefault="005F2E64"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 w:val="26"/>
          <w:szCs w:val="26"/>
        </w:rPr>
        <w:t>з</w:t>
      </w:r>
      <w:r w:rsidR="00015733" w:rsidRPr="00DE4FAC">
        <w:rPr>
          <w:color w:val="000000" w:themeColor="text1"/>
          <w:sz w:val="26"/>
          <w:szCs w:val="26"/>
        </w:rPr>
        <w:t xml:space="preserve">аключить договор на обслуживание системы водоснабжения </w:t>
      </w:r>
      <w:r w:rsidR="00D2512A" w:rsidRPr="00DE4FAC">
        <w:rPr>
          <w:color w:val="000000" w:themeColor="text1"/>
          <w:sz w:val="26"/>
          <w:szCs w:val="26"/>
        </w:rPr>
        <w:t>Балакиревского</w:t>
      </w:r>
      <w:r w:rsidR="00015733" w:rsidRPr="00DE4FAC">
        <w:rPr>
          <w:color w:val="000000" w:themeColor="text1"/>
          <w:sz w:val="26"/>
          <w:szCs w:val="26"/>
        </w:rPr>
        <w:t xml:space="preserve"> сельского поселения с управляющей компанией;</w:t>
      </w:r>
    </w:p>
    <w:p w:rsidR="005C4182" w:rsidRPr="00DE4FAC" w:rsidRDefault="005C4182"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Cs w:val="28"/>
        </w:rPr>
        <w:t>провести поисково-оценочные работы с целью выявления месторождений подземных вод, способных  обеспечить стабильное водоснабжение поселения;</w:t>
      </w:r>
    </w:p>
    <w:p w:rsidR="005C4182" w:rsidRPr="005C4182" w:rsidRDefault="005C4182" w:rsidP="005C4182">
      <w:pPr>
        <w:numPr>
          <w:ilvl w:val="0"/>
          <w:numId w:val="30"/>
        </w:numPr>
        <w:spacing w:after="0" w:line="360" w:lineRule="auto"/>
        <w:ind w:hanging="11"/>
        <w:jc w:val="both"/>
        <w:rPr>
          <w:rFonts w:ascii="Times New Roman" w:hAnsi="Times New Roman"/>
          <w:color w:val="000000"/>
          <w:sz w:val="26"/>
          <w:szCs w:val="26"/>
        </w:rPr>
      </w:pPr>
      <w:r w:rsidRPr="00DE4FAC">
        <w:rPr>
          <w:rFonts w:ascii="Times New Roman" w:hAnsi="Times New Roman"/>
          <w:color w:val="000000" w:themeColor="text1"/>
          <w:sz w:val="26"/>
          <w:szCs w:val="26"/>
        </w:rPr>
        <w:t>установка</w:t>
      </w:r>
      <w:r w:rsidRPr="005C4182">
        <w:rPr>
          <w:rFonts w:ascii="Times New Roman" w:hAnsi="Times New Roman"/>
          <w:color w:val="000000"/>
          <w:sz w:val="26"/>
          <w:szCs w:val="26"/>
        </w:rPr>
        <w:t xml:space="preserve"> станции управления скважинными насосами с применением ЧРП; </w:t>
      </w:r>
    </w:p>
    <w:p w:rsidR="005D7F8D" w:rsidRPr="00B70C84" w:rsidRDefault="005F2E64" w:rsidP="008F7468">
      <w:pPr>
        <w:pStyle w:val="a8"/>
        <w:numPr>
          <w:ilvl w:val="0"/>
          <w:numId w:val="30"/>
        </w:numPr>
        <w:tabs>
          <w:tab w:val="left" w:pos="1134"/>
          <w:tab w:val="left" w:pos="1418"/>
          <w:tab w:val="left" w:pos="5968"/>
        </w:tabs>
        <w:spacing w:line="360" w:lineRule="auto"/>
        <w:ind w:left="0" w:firstLine="709"/>
        <w:jc w:val="both"/>
        <w:rPr>
          <w:sz w:val="26"/>
          <w:szCs w:val="26"/>
        </w:rPr>
      </w:pPr>
      <w:r>
        <w:rPr>
          <w:sz w:val="26"/>
          <w:szCs w:val="26"/>
        </w:rPr>
        <w:lastRenderedPageBreak/>
        <w:t>провести р</w:t>
      </w:r>
      <w:r w:rsidR="005D7F8D" w:rsidRPr="00B70C84">
        <w:rPr>
          <w:sz w:val="26"/>
          <w:szCs w:val="26"/>
        </w:rPr>
        <w:t>еконструкци</w:t>
      </w:r>
      <w:r>
        <w:rPr>
          <w:sz w:val="26"/>
          <w:szCs w:val="26"/>
        </w:rPr>
        <w:t>ю</w:t>
      </w:r>
      <w:r w:rsidR="005D7F8D" w:rsidRPr="00B70C84">
        <w:rPr>
          <w:sz w:val="26"/>
          <w:szCs w:val="26"/>
        </w:rPr>
        <w:t xml:space="preserve"> </w:t>
      </w:r>
      <w:r w:rsidR="005C4182" w:rsidRPr="00A92B12">
        <w:rPr>
          <w:szCs w:val="28"/>
        </w:rPr>
        <w:t>водопроводных сетей, устаревшего оборудования насосных станций и соору</w:t>
      </w:r>
      <w:r w:rsidR="005C4182">
        <w:rPr>
          <w:szCs w:val="28"/>
        </w:rPr>
        <w:t>жение водоводов, артезианских сважин</w:t>
      </w:r>
      <w:r w:rsidR="005D7F8D" w:rsidRPr="00B70C84">
        <w:rPr>
          <w:sz w:val="26"/>
          <w:szCs w:val="26"/>
        </w:rPr>
        <w:t>.</w:t>
      </w:r>
    </w:p>
    <w:p w:rsidR="00813DBC" w:rsidRPr="00933DD0" w:rsidRDefault="00813DBC" w:rsidP="00813DBC">
      <w:pPr>
        <w:pStyle w:val="a1"/>
        <w:spacing w:after="0" w:line="360" w:lineRule="auto"/>
        <w:ind w:firstLine="709"/>
        <w:jc w:val="both"/>
        <w:rPr>
          <w:i/>
          <w:sz w:val="26"/>
          <w:szCs w:val="26"/>
        </w:rPr>
      </w:pPr>
      <w:r w:rsidRPr="00933DD0">
        <w:rPr>
          <w:i/>
          <w:sz w:val="26"/>
          <w:szCs w:val="26"/>
        </w:rPr>
        <w:t>Мероприятия на расчетный срок:</w:t>
      </w:r>
    </w:p>
    <w:p w:rsidR="001E7722" w:rsidRPr="005C4182" w:rsidRDefault="001E7722" w:rsidP="005C4182">
      <w:pPr>
        <w:spacing w:after="0" w:line="360" w:lineRule="auto"/>
        <w:ind w:firstLine="709"/>
        <w:jc w:val="both"/>
        <w:rPr>
          <w:rFonts w:ascii="Times New Roman" w:hAnsi="Times New Roman"/>
          <w:sz w:val="26"/>
          <w:szCs w:val="26"/>
        </w:rPr>
      </w:pPr>
      <w:r w:rsidRPr="004F506A">
        <w:rPr>
          <w:rFonts w:ascii="Times New Roman" w:hAnsi="Times New Roman"/>
          <w:sz w:val="26"/>
          <w:szCs w:val="26"/>
        </w:rPr>
        <w:t>Для обеспечения перспективного потребления воды на хозяйственно бытовые нужды пред</w:t>
      </w:r>
      <w:r w:rsidR="005C4182">
        <w:rPr>
          <w:rFonts w:ascii="Times New Roman" w:hAnsi="Times New Roman"/>
          <w:sz w:val="26"/>
          <w:szCs w:val="26"/>
        </w:rPr>
        <w:t>лагаются следующие мероприятия:</w:t>
      </w:r>
    </w:p>
    <w:p w:rsidR="005C4182" w:rsidRDefault="005C4182" w:rsidP="005C418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разработать проектно – </w:t>
      </w:r>
      <w:r w:rsidRPr="005C4182">
        <w:rPr>
          <w:rFonts w:ascii="Times New Roman" w:hAnsi="Times New Roman"/>
          <w:color w:val="000000" w:themeColor="text1"/>
          <w:sz w:val="26"/>
          <w:szCs w:val="26"/>
        </w:rPr>
        <w:t xml:space="preserve">сметную документацию на реконструкцию </w:t>
      </w:r>
      <w:r>
        <w:rPr>
          <w:rFonts w:ascii="Times New Roman" w:hAnsi="Times New Roman"/>
          <w:color w:val="000000" w:themeColor="text1"/>
          <w:sz w:val="26"/>
          <w:szCs w:val="26"/>
        </w:rPr>
        <w:t>артезианских скважин</w:t>
      </w:r>
      <w:r w:rsidRPr="005C4182">
        <w:rPr>
          <w:rFonts w:ascii="Times New Roman" w:hAnsi="Times New Roman"/>
          <w:color w:val="000000" w:themeColor="text1"/>
          <w:sz w:val="26"/>
          <w:szCs w:val="26"/>
        </w:rPr>
        <w:t xml:space="preserve"> в деревн</w:t>
      </w:r>
      <w:r>
        <w:rPr>
          <w:rFonts w:ascii="Times New Roman" w:hAnsi="Times New Roman"/>
          <w:color w:val="000000" w:themeColor="text1"/>
          <w:sz w:val="26"/>
          <w:szCs w:val="26"/>
        </w:rPr>
        <w:t>ях</w:t>
      </w:r>
      <w:r w:rsidRPr="005C4182">
        <w:rPr>
          <w:rFonts w:ascii="Times New Roman" w:hAnsi="Times New Roman"/>
          <w:color w:val="000000" w:themeColor="text1"/>
          <w:sz w:val="26"/>
          <w:szCs w:val="26"/>
        </w:rPr>
        <w:t xml:space="preserve"> Быково</w:t>
      </w:r>
      <w:r>
        <w:rPr>
          <w:rFonts w:ascii="Times New Roman" w:hAnsi="Times New Roman"/>
          <w:color w:val="000000" w:themeColor="text1"/>
          <w:sz w:val="26"/>
          <w:szCs w:val="26"/>
        </w:rPr>
        <w:t>, Балакирево и Запрудье</w:t>
      </w:r>
      <w:r w:rsidRPr="005C4182">
        <w:rPr>
          <w:rFonts w:ascii="Times New Roman" w:hAnsi="Times New Roman"/>
          <w:color w:val="000000" w:themeColor="text1"/>
          <w:sz w:val="26"/>
          <w:szCs w:val="26"/>
        </w:rPr>
        <w:t>;</w:t>
      </w:r>
    </w:p>
    <w:p w:rsidR="001E7722" w:rsidRPr="005D689E"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разработать проектно – сметн</w:t>
      </w:r>
      <w:r>
        <w:rPr>
          <w:rFonts w:ascii="Times New Roman" w:hAnsi="Times New Roman"/>
          <w:sz w:val="26"/>
          <w:szCs w:val="26"/>
        </w:rPr>
        <w:t>у</w:t>
      </w:r>
      <w:r w:rsidRPr="004F506A">
        <w:rPr>
          <w:rFonts w:ascii="Times New Roman" w:hAnsi="Times New Roman"/>
          <w:sz w:val="26"/>
          <w:szCs w:val="26"/>
        </w:rPr>
        <w:t xml:space="preserve">ю документацию на </w:t>
      </w:r>
      <w:r>
        <w:rPr>
          <w:rFonts w:ascii="Times New Roman" w:hAnsi="Times New Roman"/>
          <w:sz w:val="26"/>
          <w:szCs w:val="26"/>
        </w:rPr>
        <w:t>строительство</w:t>
      </w:r>
      <w:r w:rsidRPr="004F506A">
        <w:rPr>
          <w:rFonts w:ascii="Times New Roman" w:hAnsi="Times New Roman"/>
          <w:sz w:val="26"/>
          <w:szCs w:val="26"/>
        </w:rPr>
        <w:t xml:space="preserve"> </w:t>
      </w:r>
      <w:r w:rsidRPr="005D689E">
        <w:rPr>
          <w:rFonts w:ascii="Times New Roman" w:hAnsi="Times New Roman"/>
          <w:sz w:val="26"/>
          <w:szCs w:val="26"/>
        </w:rPr>
        <w:t xml:space="preserve">централизованного водоснабжения в </w:t>
      </w:r>
      <w:r w:rsidRPr="005C4182">
        <w:rPr>
          <w:rFonts w:ascii="Times New Roman" w:hAnsi="Times New Roman"/>
          <w:color w:val="000000" w:themeColor="text1"/>
          <w:sz w:val="26"/>
          <w:szCs w:val="26"/>
        </w:rPr>
        <w:t xml:space="preserve">деревне </w:t>
      </w:r>
      <w:r w:rsidR="005C4182" w:rsidRPr="005C4182">
        <w:rPr>
          <w:rFonts w:ascii="Times New Roman" w:hAnsi="Times New Roman"/>
          <w:color w:val="000000" w:themeColor="text1"/>
          <w:sz w:val="26"/>
          <w:szCs w:val="26"/>
        </w:rPr>
        <w:t>Быково</w:t>
      </w:r>
      <w:r w:rsidRPr="005C4182">
        <w:rPr>
          <w:rFonts w:ascii="Times New Roman" w:hAnsi="Times New Roman"/>
          <w:color w:val="000000" w:themeColor="text1"/>
          <w:sz w:val="26"/>
          <w:szCs w:val="26"/>
        </w:rPr>
        <w:t>;</w:t>
      </w:r>
    </w:p>
    <w:p w:rsidR="001E7722" w:rsidRPr="004F506A"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развивать системы централизованного водоснабжения в населенных пунктах </w:t>
      </w:r>
      <w:r w:rsidR="00E56AE6">
        <w:rPr>
          <w:rFonts w:ascii="Times New Roman" w:hAnsi="Times New Roman"/>
          <w:sz w:val="26"/>
          <w:szCs w:val="26"/>
        </w:rPr>
        <w:t>Балакиревского</w:t>
      </w:r>
      <w:r w:rsidRPr="004F506A">
        <w:rPr>
          <w:rFonts w:ascii="Times New Roman" w:hAnsi="Times New Roman"/>
          <w:sz w:val="26"/>
          <w:szCs w:val="26"/>
        </w:rPr>
        <w:t xml:space="preserve"> сельского поселения;</w:t>
      </w:r>
    </w:p>
    <w:p w:rsidR="005C4182" w:rsidRPr="004F506A" w:rsidRDefault="005C418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w:t>
      </w:r>
      <w:r>
        <w:rPr>
          <w:rFonts w:ascii="Times New Roman" w:hAnsi="Times New Roman"/>
          <w:sz w:val="26"/>
          <w:szCs w:val="26"/>
        </w:rPr>
        <w:t xml:space="preserve"> </w:t>
      </w:r>
      <w:r w:rsidRPr="005C4182">
        <w:rPr>
          <w:rFonts w:ascii="Times New Roman" w:hAnsi="Times New Roman"/>
          <w:sz w:val="26"/>
          <w:szCs w:val="26"/>
        </w:rPr>
        <w:t>заменить  устаревше</w:t>
      </w:r>
      <w:r>
        <w:rPr>
          <w:rFonts w:ascii="Times New Roman" w:hAnsi="Times New Roman"/>
          <w:sz w:val="26"/>
          <w:szCs w:val="26"/>
        </w:rPr>
        <w:t>е</w:t>
      </w:r>
      <w:r w:rsidRPr="005C4182">
        <w:rPr>
          <w:rFonts w:ascii="Times New Roman" w:hAnsi="Times New Roman"/>
          <w:sz w:val="26"/>
          <w:szCs w:val="26"/>
        </w:rPr>
        <w:t xml:space="preserve"> оборудовани</w:t>
      </w:r>
      <w:r>
        <w:rPr>
          <w:rFonts w:ascii="Times New Roman" w:hAnsi="Times New Roman"/>
          <w:sz w:val="26"/>
          <w:szCs w:val="26"/>
        </w:rPr>
        <w:t>е</w:t>
      </w:r>
      <w:r w:rsidRPr="005C4182">
        <w:rPr>
          <w:rFonts w:ascii="Times New Roman" w:hAnsi="Times New Roman"/>
          <w:sz w:val="26"/>
          <w:szCs w:val="26"/>
        </w:rPr>
        <w:t xml:space="preserve"> насосных станций и сооружени</w:t>
      </w:r>
      <w:r>
        <w:rPr>
          <w:rFonts w:ascii="Times New Roman" w:hAnsi="Times New Roman"/>
          <w:sz w:val="26"/>
          <w:szCs w:val="26"/>
        </w:rPr>
        <w:t>й</w:t>
      </w:r>
      <w:r w:rsidRPr="005C4182">
        <w:rPr>
          <w:rFonts w:ascii="Times New Roman" w:hAnsi="Times New Roman"/>
          <w:sz w:val="26"/>
          <w:szCs w:val="26"/>
        </w:rPr>
        <w:t xml:space="preserve"> водоводов</w:t>
      </w:r>
      <w:r>
        <w:rPr>
          <w:rFonts w:ascii="Times New Roman" w:hAnsi="Times New Roman"/>
          <w:sz w:val="26"/>
          <w:szCs w:val="26"/>
        </w:rPr>
        <w:t xml:space="preserve"> Балакиревского сельского поселения;</w:t>
      </w:r>
    </w:p>
    <w:p w:rsidR="001E7722" w:rsidRPr="004F506A"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разработать технико – экономические обоснования </w:t>
      </w:r>
      <w:r w:rsidRPr="004F506A">
        <w:rPr>
          <w:rStyle w:val="aff7"/>
          <w:rFonts w:ascii="Times New Roman" w:hAnsi="Times New Roman"/>
          <w:i w:val="0"/>
          <w:sz w:val="26"/>
          <w:szCs w:val="26"/>
        </w:rPr>
        <w:t>строительства</w:t>
      </w:r>
      <w:r w:rsidRPr="004F506A">
        <w:rPr>
          <w:rFonts w:ascii="Times New Roman" w:hAnsi="Times New Roman"/>
          <w:sz w:val="26"/>
          <w:szCs w:val="26"/>
        </w:rPr>
        <w:t xml:space="preserve"> новых групповых водопроводов в населенных пунктах, испытывающих недостаток в качественной питьевой воде.</w:t>
      </w:r>
    </w:p>
    <w:p w:rsidR="00981413" w:rsidRPr="00A859FD" w:rsidRDefault="00981413" w:rsidP="00981413">
      <w:pPr>
        <w:pStyle w:val="aff9"/>
        <w:ind w:left="0"/>
        <w:rPr>
          <w:b/>
          <w:sz w:val="26"/>
          <w:szCs w:val="26"/>
        </w:rPr>
      </w:pPr>
    </w:p>
    <w:p w:rsidR="00981413" w:rsidRPr="00A859FD" w:rsidRDefault="00981413" w:rsidP="00981413">
      <w:pPr>
        <w:pStyle w:val="aff9"/>
        <w:ind w:left="0"/>
        <w:rPr>
          <w:b/>
          <w:sz w:val="26"/>
          <w:szCs w:val="26"/>
        </w:rPr>
      </w:pPr>
      <w:r w:rsidRPr="00A859FD">
        <w:rPr>
          <w:b/>
          <w:sz w:val="26"/>
          <w:szCs w:val="26"/>
        </w:rPr>
        <w:t>Расход воды на пожаротушение</w:t>
      </w:r>
    </w:p>
    <w:p w:rsidR="00981413" w:rsidRDefault="00981413" w:rsidP="00981413">
      <w:pPr>
        <w:pStyle w:val="aff9"/>
        <w:ind w:left="0"/>
        <w:rPr>
          <w:sz w:val="26"/>
          <w:szCs w:val="26"/>
        </w:rPr>
      </w:pPr>
      <w:r w:rsidRPr="00A859FD">
        <w:rPr>
          <w:sz w:val="26"/>
          <w:szCs w:val="26"/>
        </w:rPr>
        <w:t>Расчетный расход воды на наружное пожаротушение и расчетное количество одновременных пожаров принимается в соответствии с таблицей 5 СНиП 2.04.02-84*. Расчетная продолжительность тушения одного пожара составляет 3 часа (п. 2.24 СНиП), а время пополнения противопожарного запаса 24 часа (п. 2.25 СНиП). Противопожарный расход определяется суммарно на пожаротушение жилой застройки и промышленных предприятий.</w:t>
      </w:r>
    </w:p>
    <w:p w:rsidR="00661E76" w:rsidRPr="005C4182" w:rsidRDefault="00661E76" w:rsidP="00661E76">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В населенных пунктах предусматривается объединение противопожарного и хозяйственно-питьевого водопровода.</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Для сельских населенных пунктов с численностью населения до 1 тыс.  человек: на первый этап развития  и на планируемый срок принимается один пожар в населенном пункте, с расходом воды на наружное пожаротушение 5 л/сек.</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Требуемый противопожарный запас воды составит:</w:t>
      </w:r>
    </w:p>
    <w:p w:rsidR="00661E76"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lastRenderedPageBreak/>
        <w:t xml:space="preserve">(5 х 3600 х 3) : 1000 = </w:t>
      </w:r>
      <w:smartTag w:uri="urn:schemas-microsoft-com:office:smarttags" w:element="metricconverter">
        <w:smartTagPr>
          <w:attr w:name="ProductID" w:val="54 м3"/>
        </w:smartTagPr>
        <w:r w:rsidRPr="005C4182">
          <w:rPr>
            <w:rFonts w:ascii="Times New Roman" w:hAnsi="Times New Roman"/>
            <w:bCs/>
            <w:color w:val="000000"/>
            <w:sz w:val="26"/>
            <w:szCs w:val="26"/>
          </w:rPr>
          <w:t>54 м</w:t>
        </w:r>
        <w:r w:rsidRPr="005C4182">
          <w:rPr>
            <w:rFonts w:ascii="Times New Roman" w:hAnsi="Times New Roman"/>
            <w:bCs/>
            <w:color w:val="000000"/>
            <w:sz w:val="26"/>
            <w:szCs w:val="26"/>
            <w:vertAlign w:val="superscript"/>
          </w:rPr>
          <w:t>3</w:t>
        </w:r>
      </w:smartTag>
    </w:p>
    <w:p w:rsidR="00981413" w:rsidRPr="005C4182" w:rsidRDefault="00981413" w:rsidP="00981413">
      <w:pPr>
        <w:pStyle w:val="aff9"/>
        <w:ind w:left="0"/>
        <w:rPr>
          <w:sz w:val="26"/>
          <w:szCs w:val="26"/>
        </w:rPr>
      </w:pPr>
      <w:r w:rsidRPr="005C4182">
        <w:rPr>
          <w:sz w:val="26"/>
          <w:szCs w:val="26"/>
        </w:rPr>
        <w:t xml:space="preserve">Для сельских населенных пунктов с численностью населения до </w:t>
      </w:r>
      <w:r w:rsidR="00E81730" w:rsidRPr="005C4182">
        <w:rPr>
          <w:sz w:val="26"/>
          <w:szCs w:val="26"/>
        </w:rPr>
        <w:t>1</w:t>
      </w:r>
      <w:r w:rsidRPr="005C4182">
        <w:rPr>
          <w:sz w:val="26"/>
          <w:szCs w:val="26"/>
        </w:rPr>
        <w:t xml:space="preserve"> тыс. че</w:t>
      </w:r>
      <w:r w:rsidR="00177141" w:rsidRPr="005C4182">
        <w:rPr>
          <w:sz w:val="26"/>
          <w:szCs w:val="26"/>
        </w:rPr>
        <w:t xml:space="preserve">ловек: на первый этап развития </w:t>
      </w:r>
      <w:r w:rsidRPr="005C4182">
        <w:rPr>
          <w:sz w:val="26"/>
          <w:szCs w:val="26"/>
        </w:rPr>
        <w:t>и на планируемый срок принимается один пожар в населенном пункте, с расходом воды на наружное пожаротушение 5 л/сек.</w:t>
      </w:r>
    </w:p>
    <w:p w:rsidR="00981413" w:rsidRPr="005C4182" w:rsidRDefault="00981413" w:rsidP="00981413">
      <w:pPr>
        <w:pStyle w:val="aff9"/>
        <w:ind w:left="0"/>
        <w:rPr>
          <w:sz w:val="26"/>
          <w:szCs w:val="26"/>
        </w:rPr>
      </w:pPr>
      <w:r w:rsidRPr="005C4182">
        <w:rPr>
          <w:sz w:val="26"/>
          <w:szCs w:val="26"/>
        </w:rPr>
        <w:t>Вода для тушения пожара хранится в противопожарных резервуарах, каждый поселковый водопровод должен иметь их не менее двух.</w:t>
      </w:r>
    </w:p>
    <w:p w:rsidR="00981413" w:rsidRPr="005C4182" w:rsidRDefault="00981413" w:rsidP="00981413">
      <w:pPr>
        <w:pStyle w:val="aff9"/>
        <w:ind w:left="0"/>
        <w:rPr>
          <w:sz w:val="26"/>
          <w:szCs w:val="26"/>
        </w:rPr>
      </w:pPr>
      <w:r w:rsidRPr="005C4182">
        <w:rPr>
          <w:sz w:val="26"/>
          <w:szCs w:val="26"/>
        </w:rPr>
        <w:t>В населенных пунктах, где нет централизованной системы водоснабжения, должно быть предусмотрено строительство местных противопожарных водоемов. Во всех случаях необходимо устройство подъездов к искусственным водоемам и водотокам для забора воды на пожаротушение.</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В Балакиревском сельском поселении имеются следующие противопожарные сооружения:</w:t>
      </w:r>
    </w:p>
    <w:p w:rsidR="005C4182" w:rsidRPr="005C4182" w:rsidRDefault="005C4182" w:rsidP="005C4182">
      <w:pPr>
        <w:spacing w:line="360" w:lineRule="auto"/>
        <w:ind w:firstLine="709"/>
        <w:jc w:val="both"/>
        <w:rPr>
          <w:rFonts w:ascii="Times New Roman" w:hAnsi="Times New Roman"/>
          <w:sz w:val="26"/>
          <w:szCs w:val="26"/>
        </w:rPr>
      </w:pPr>
      <w:r w:rsidRPr="005C4182">
        <w:rPr>
          <w:rFonts w:ascii="Times New Roman" w:hAnsi="Times New Roman"/>
          <w:sz w:val="26"/>
          <w:szCs w:val="26"/>
        </w:rPr>
        <w:t>1. Пожарный гидрант на башне № 1 д. Быково.</w:t>
      </w:r>
    </w:p>
    <w:p w:rsidR="005C4182" w:rsidRPr="005C4182" w:rsidRDefault="005C4182" w:rsidP="005C4182">
      <w:pPr>
        <w:spacing w:line="360" w:lineRule="auto"/>
        <w:ind w:firstLine="709"/>
        <w:jc w:val="both"/>
        <w:rPr>
          <w:rFonts w:ascii="Times New Roman" w:hAnsi="Times New Roman"/>
          <w:sz w:val="26"/>
          <w:szCs w:val="26"/>
        </w:rPr>
      </w:pPr>
      <w:r w:rsidRPr="005C4182">
        <w:rPr>
          <w:rFonts w:ascii="Times New Roman" w:hAnsi="Times New Roman"/>
          <w:sz w:val="26"/>
          <w:szCs w:val="26"/>
        </w:rPr>
        <w:t>2. Противопожарные водоемы:</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Быково – 1 водоем.</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Михайловка – 1 водоем.</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Запрудье – 1 водоем.</w:t>
      </w:r>
    </w:p>
    <w:p w:rsidR="00AF099E" w:rsidRPr="00B9382B" w:rsidRDefault="00AF099E" w:rsidP="00B9382B">
      <w:pPr>
        <w:rPr>
          <w:sz w:val="26"/>
          <w:szCs w:val="26"/>
        </w:rPr>
      </w:pPr>
    </w:p>
    <w:p w:rsidR="00981413" w:rsidRPr="00A859FD" w:rsidRDefault="00981413" w:rsidP="00981413">
      <w:pPr>
        <w:pStyle w:val="aff9"/>
        <w:ind w:left="0"/>
        <w:rPr>
          <w:b/>
          <w:sz w:val="26"/>
          <w:szCs w:val="26"/>
          <w:u w:val="single"/>
        </w:rPr>
      </w:pPr>
      <w:r w:rsidRPr="00A859FD">
        <w:rPr>
          <w:b/>
          <w:sz w:val="26"/>
          <w:szCs w:val="26"/>
          <w:u w:val="single"/>
        </w:rPr>
        <w:t>Проектные предложения</w:t>
      </w:r>
    </w:p>
    <w:p w:rsidR="00981413" w:rsidRPr="00A859FD" w:rsidRDefault="00981413" w:rsidP="00981413">
      <w:pPr>
        <w:pStyle w:val="aff9"/>
        <w:ind w:left="0"/>
        <w:rPr>
          <w:i/>
          <w:sz w:val="26"/>
          <w:szCs w:val="26"/>
        </w:rPr>
      </w:pPr>
      <w:r w:rsidRPr="00A859FD">
        <w:rPr>
          <w:i/>
          <w:sz w:val="26"/>
          <w:szCs w:val="26"/>
        </w:rPr>
        <w:t>На расчетный период:</w:t>
      </w:r>
    </w:p>
    <w:p w:rsidR="00DE4517" w:rsidRPr="00A859FD" w:rsidRDefault="00F23BA8" w:rsidP="00F23BA8">
      <w:pPr>
        <w:pStyle w:val="aff9"/>
        <w:tabs>
          <w:tab w:val="left" w:pos="1134"/>
        </w:tabs>
        <w:ind w:left="0"/>
        <w:rPr>
          <w:sz w:val="26"/>
          <w:szCs w:val="26"/>
        </w:rPr>
      </w:pPr>
      <w:r>
        <w:rPr>
          <w:sz w:val="26"/>
          <w:szCs w:val="26"/>
        </w:rPr>
        <w:t>1)</w:t>
      </w:r>
      <w:r w:rsidR="00471C79" w:rsidRPr="00A859FD">
        <w:rPr>
          <w:sz w:val="26"/>
          <w:szCs w:val="26"/>
        </w:rPr>
        <w:tab/>
      </w:r>
      <w:r>
        <w:rPr>
          <w:sz w:val="26"/>
          <w:szCs w:val="26"/>
        </w:rPr>
        <w:t>о</w:t>
      </w:r>
      <w:r w:rsidR="00981413" w:rsidRPr="00A859FD">
        <w:rPr>
          <w:sz w:val="26"/>
          <w:szCs w:val="26"/>
        </w:rPr>
        <w:t xml:space="preserve">беспечение беспрепятственного </w:t>
      </w:r>
      <w:r w:rsidR="00471C79" w:rsidRPr="00A859FD">
        <w:rPr>
          <w:rFonts w:eastAsia="TimesNewRomanPSMT"/>
          <w:sz w:val="26"/>
          <w:szCs w:val="26"/>
        </w:rPr>
        <w:t xml:space="preserve">подъезда и </w:t>
      </w:r>
      <w:r>
        <w:rPr>
          <w:sz w:val="26"/>
          <w:szCs w:val="26"/>
        </w:rPr>
        <w:t>проезда пожарной техники к</w:t>
      </w:r>
      <w:r w:rsidR="00471C79" w:rsidRPr="00A859FD">
        <w:rPr>
          <w:rFonts w:eastAsia="TimesNewRomanPSMT"/>
          <w:sz w:val="26"/>
          <w:szCs w:val="26"/>
        </w:rPr>
        <w:t xml:space="preserve"> пожарным резервуарам, водоемам и при</w:t>
      </w:r>
      <w:r>
        <w:rPr>
          <w:rFonts w:eastAsia="TimesNewRomanPSMT"/>
          <w:sz w:val="26"/>
          <w:szCs w:val="26"/>
        </w:rPr>
        <w:t>ё</w:t>
      </w:r>
      <w:r w:rsidR="00471C79" w:rsidRPr="00A859FD">
        <w:rPr>
          <w:rFonts w:eastAsia="TimesNewRomanPSMT"/>
          <w:sz w:val="26"/>
          <w:szCs w:val="26"/>
        </w:rPr>
        <w:t>мным колодцам с облегченным усов</w:t>
      </w:r>
      <w:r>
        <w:rPr>
          <w:rFonts w:eastAsia="TimesNewRomanPSMT"/>
          <w:sz w:val="26"/>
          <w:szCs w:val="26"/>
        </w:rPr>
        <w:t>ершенствованным покрытием дорог;</w:t>
      </w:r>
    </w:p>
    <w:p w:rsidR="00981413" w:rsidRPr="00A859FD" w:rsidRDefault="00471C79" w:rsidP="00F23BA8">
      <w:pPr>
        <w:pStyle w:val="aff9"/>
        <w:tabs>
          <w:tab w:val="left" w:pos="1134"/>
        </w:tabs>
        <w:ind w:left="0"/>
        <w:rPr>
          <w:sz w:val="26"/>
          <w:szCs w:val="26"/>
        </w:rPr>
      </w:pPr>
      <w:r w:rsidRPr="00A859FD">
        <w:rPr>
          <w:sz w:val="26"/>
          <w:szCs w:val="26"/>
        </w:rPr>
        <w:t>2</w:t>
      </w:r>
      <w:r w:rsidR="00F23BA8">
        <w:rPr>
          <w:sz w:val="26"/>
          <w:szCs w:val="26"/>
        </w:rPr>
        <w:t>)</w:t>
      </w:r>
      <w:r w:rsidRPr="00A859FD">
        <w:rPr>
          <w:sz w:val="26"/>
          <w:szCs w:val="26"/>
        </w:rPr>
        <w:tab/>
      </w:r>
      <w:r w:rsidR="00F23BA8">
        <w:rPr>
          <w:sz w:val="26"/>
          <w:szCs w:val="26"/>
        </w:rPr>
        <w:t>о</w:t>
      </w:r>
      <w:r w:rsidR="00981413" w:rsidRPr="00A859FD">
        <w:rPr>
          <w:sz w:val="26"/>
          <w:szCs w:val="26"/>
        </w:rPr>
        <w:t xml:space="preserve">беспечение связи </w:t>
      </w:r>
      <w:r w:rsidR="00F23BA8">
        <w:rPr>
          <w:sz w:val="26"/>
          <w:szCs w:val="26"/>
        </w:rPr>
        <w:t>и оповещения населения о пожаре;</w:t>
      </w:r>
    </w:p>
    <w:p w:rsidR="00981413" w:rsidRPr="00A859FD" w:rsidRDefault="00471C79" w:rsidP="00F23BA8">
      <w:pPr>
        <w:pStyle w:val="aff9"/>
        <w:tabs>
          <w:tab w:val="left" w:pos="1134"/>
        </w:tabs>
        <w:ind w:left="0"/>
        <w:rPr>
          <w:sz w:val="26"/>
          <w:szCs w:val="26"/>
        </w:rPr>
      </w:pPr>
      <w:r w:rsidRPr="00A859FD">
        <w:rPr>
          <w:sz w:val="26"/>
          <w:szCs w:val="26"/>
        </w:rPr>
        <w:t>3</w:t>
      </w:r>
      <w:r w:rsidR="00F23BA8">
        <w:rPr>
          <w:sz w:val="26"/>
          <w:szCs w:val="26"/>
        </w:rPr>
        <w:t>)</w:t>
      </w:r>
      <w:r w:rsidRPr="00A859FD">
        <w:rPr>
          <w:sz w:val="26"/>
          <w:szCs w:val="26"/>
        </w:rPr>
        <w:tab/>
      </w:r>
      <w:r w:rsidR="00F23BA8">
        <w:rPr>
          <w:sz w:val="26"/>
          <w:szCs w:val="26"/>
        </w:rPr>
        <w:t>о</w:t>
      </w:r>
      <w:r w:rsidR="00981413" w:rsidRPr="00A859FD">
        <w:rPr>
          <w:sz w:val="26"/>
          <w:szCs w:val="26"/>
        </w:rPr>
        <w:t>рганизация обучения населения мерам пожарной безопасности, содействие распространению пожарно</w:t>
      </w:r>
      <w:r w:rsidR="00177141" w:rsidRPr="00A859FD">
        <w:rPr>
          <w:sz w:val="26"/>
          <w:szCs w:val="26"/>
        </w:rPr>
        <w:t xml:space="preserve"> – </w:t>
      </w:r>
      <w:r w:rsidR="00981413" w:rsidRPr="00A859FD">
        <w:rPr>
          <w:sz w:val="26"/>
          <w:szCs w:val="26"/>
        </w:rPr>
        <w:t>технических знаний.</w:t>
      </w:r>
    </w:p>
    <w:p w:rsidR="00981413" w:rsidRPr="00A859FD" w:rsidRDefault="00981413" w:rsidP="00981413">
      <w:pPr>
        <w:spacing w:after="0" w:line="360" w:lineRule="auto"/>
        <w:ind w:firstLine="709"/>
        <w:jc w:val="both"/>
        <w:rPr>
          <w:rFonts w:ascii="Times New Roman" w:hAnsi="Times New Roman"/>
          <w:b/>
          <w:sz w:val="26"/>
          <w:szCs w:val="26"/>
        </w:rPr>
      </w:pPr>
    </w:p>
    <w:p w:rsidR="00981413" w:rsidRPr="00A859FD" w:rsidRDefault="00981413" w:rsidP="00981413">
      <w:pPr>
        <w:spacing w:after="0" w:line="360" w:lineRule="auto"/>
        <w:ind w:firstLine="709"/>
        <w:jc w:val="both"/>
        <w:rPr>
          <w:rFonts w:ascii="Times New Roman" w:hAnsi="Times New Roman"/>
          <w:b/>
          <w:sz w:val="26"/>
          <w:szCs w:val="26"/>
        </w:rPr>
      </w:pPr>
      <w:r w:rsidRPr="00A859FD">
        <w:rPr>
          <w:rFonts w:ascii="Times New Roman" w:hAnsi="Times New Roman"/>
          <w:b/>
          <w:sz w:val="26"/>
          <w:szCs w:val="26"/>
        </w:rPr>
        <w:t>Зоны санитарной охраны (ЗСО) источников хозяйственно питьевого водоснабжения</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В соответствии с СанПиН 2.1.4.1110-02 и СНиП 2.04.02-84* источники хозяйственно питьев</w:t>
      </w:r>
      <w:r w:rsidR="00177141" w:rsidRPr="00A859FD">
        <w:rPr>
          <w:rFonts w:ascii="Times New Roman" w:hAnsi="Times New Roman"/>
          <w:sz w:val="26"/>
          <w:szCs w:val="26"/>
        </w:rPr>
        <w:t xml:space="preserve">ого водоснабжения должны иметь </w:t>
      </w:r>
      <w:r w:rsidRPr="00A859FD">
        <w:rPr>
          <w:rFonts w:ascii="Times New Roman" w:hAnsi="Times New Roman"/>
          <w:sz w:val="26"/>
          <w:szCs w:val="26"/>
        </w:rPr>
        <w:t>зоны санитарной охраны (ЗСО).</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Основной целью создания и обеспечения режима в ЗСО является санитарная охрана от загрязнения источников водоснабжения и водопроводных с</w:t>
      </w:r>
      <w:r w:rsidR="00177141" w:rsidRPr="00A859FD">
        <w:rPr>
          <w:rFonts w:ascii="Times New Roman" w:hAnsi="Times New Roman"/>
          <w:sz w:val="26"/>
          <w:szCs w:val="26"/>
        </w:rPr>
        <w:t xml:space="preserve">ооружений, а также территорий, </w:t>
      </w:r>
      <w:r w:rsidRPr="00A859FD">
        <w:rPr>
          <w:rFonts w:ascii="Times New Roman" w:hAnsi="Times New Roman"/>
          <w:sz w:val="26"/>
          <w:szCs w:val="26"/>
        </w:rPr>
        <w:t>на которых они расположены.</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Санитарная охрана водоводов обеспечивается санитарно</w:t>
      </w:r>
      <w:r w:rsidR="00177141" w:rsidRPr="00A859FD">
        <w:rPr>
          <w:rFonts w:ascii="Times New Roman" w:hAnsi="Times New Roman"/>
          <w:sz w:val="26"/>
          <w:szCs w:val="26"/>
        </w:rPr>
        <w:t xml:space="preserve"> – </w:t>
      </w:r>
      <w:r w:rsidRPr="00A859FD">
        <w:rPr>
          <w:rFonts w:ascii="Times New Roman" w:hAnsi="Times New Roman"/>
          <w:sz w:val="26"/>
          <w:szCs w:val="26"/>
        </w:rPr>
        <w:t>защитной полосой. В каждом из трех поясов, а также в пределах санитарно</w:t>
      </w:r>
      <w:r w:rsidR="00177141" w:rsidRPr="00A859FD">
        <w:rPr>
          <w:rFonts w:ascii="Times New Roman" w:hAnsi="Times New Roman"/>
          <w:sz w:val="26"/>
          <w:szCs w:val="26"/>
        </w:rPr>
        <w:t xml:space="preserve"> – </w:t>
      </w:r>
      <w:r w:rsidRPr="00A859FD">
        <w:rPr>
          <w:rFonts w:ascii="Times New Roman" w:hAnsi="Times New Roman"/>
          <w:sz w:val="26"/>
          <w:szCs w:val="26"/>
        </w:rPr>
        <w:t>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w:t>
      </w:r>
    </w:p>
    <w:p w:rsidR="000336BA" w:rsidRPr="000336BA" w:rsidRDefault="000336BA" w:rsidP="000336BA">
      <w:pPr>
        <w:spacing w:after="0" w:line="360" w:lineRule="auto"/>
        <w:ind w:firstLine="709"/>
        <w:jc w:val="both"/>
        <w:rPr>
          <w:rFonts w:ascii="Times New Roman" w:eastAsia="Times New Roman" w:hAnsi="Times New Roman"/>
          <w:sz w:val="28"/>
          <w:szCs w:val="28"/>
          <w:lang w:eastAsia="ru-RU"/>
        </w:rPr>
      </w:pPr>
      <w:r w:rsidRPr="008B33B6">
        <w:rPr>
          <w:rFonts w:ascii="Times New Roman" w:eastAsia="Times New Roman" w:hAnsi="Times New Roman"/>
          <w:sz w:val="28"/>
          <w:szCs w:val="28"/>
          <w:lang w:eastAsia="ru-RU"/>
        </w:rPr>
        <w:t xml:space="preserve">В настоящее время в </w:t>
      </w:r>
      <w:r>
        <w:rPr>
          <w:rFonts w:ascii="Times New Roman" w:eastAsia="Times New Roman" w:hAnsi="Times New Roman"/>
          <w:sz w:val="28"/>
          <w:szCs w:val="28"/>
          <w:lang w:eastAsia="ru-RU"/>
        </w:rPr>
        <w:t>Балакирев</w:t>
      </w:r>
      <w:r w:rsidRPr="008B33B6">
        <w:rPr>
          <w:rFonts w:ascii="Times New Roman" w:eastAsia="Times New Roman" w:hAnsi="Times New Roman"/>
          <w:sz w:val="28"/>
          <w:szCs w:val="28"/>
          <w:lang w:eastAsia="ru-RU"/>
        </w:rPr>
        <w:t>ском сельском поселении объекты хозяйственной и иной деятельности в зоны санитарной охраны водозаборов не попадают.</w:t>
      </w:r>
    </w:p>
    <w:p w:rsidR="00981413" w:rsidRPr="00B9382B" w:rsidRDefault="00981413" w:rsidP="00981413">
      <w:pPr>
        <w:spacing w:after="0" w:line="360" w:lineRule="auto"/>
        <w:ind w:firstLine="709"/>
        <w:jc w:val="both"/>
        <w:rPr>
          <w:rFonts w:ascii="Times New Roman" w:hAnsi="Times New Roman"/>
          <w:sz w:val="26"/>
          <w:szCs w:val="26"/>
        </w:rPr>
      </w:pPr>
      <w:r w:rsidRPr="00015733">
        <w:rPr>
          <w:rFonts w:ascii="Times New Roman" w:hAnsi="Times New Roman"/>
          <w:sz w:val="26"/>
          <w:szCs w:val="26"/>
        </w:rPr>
        <w:t xml:space="preserve">Регламенты использования территории зон </w:t>
      </w:r>
      <w:r w:rsidRPr="00B9382B">
        <w:rPr>
          <w:rFonts w:ascii="Times New Roman" w:hAnsi="Times New Roman"/>
          <w:sz w:val="26"/>
          <w:szCs w:val="26"/>
        </w:rPr>
        <w:t>санитарной охраны поверхно</w:t>
      </w:r>
      <w:r w:rsidR="00177141" w:rsidRPr="00B9382B">
        <w:rPr>
          <w:rFonts w:ascii="Times New Roman" w:hAnsi="Times New Roman"/>
          <w:sz w:val="26"/>
          <w:szCs w:val="26"/>
        </w:rPr>
        <w:t xml:space="preserve">стных источников водоснабжения </w:t>
      </w:r>
      <w:r w:rsidR="00C056DB" w:rsidRPr="00B9382B">
        <w:rPr>
          <w:rFonts w:ascii="Times New Roman" w:hAnsi="Times New Roman"/>
          <w:sz w:val="26"/>
          <w:szCs w:val="26"/>
        </w:rPr>
        <w:t xml:space="preserve">представлены </w:t>
      </w:r>
      <w:r w:rsidRPr="00B9382B">
        <w:rPr>
          <w:rFonts w:ascii="Times New Roman" w:hAnsi="Times New Roman"/>
          <w:sz w:val="26"/>
          <w:szCs w:val="26"/>
        </w:rPr>
        <w:t xml:space="preserve">в Приложении </w:t>
      </w:r>
      <w:r w:rsidR="00685F96" w:rsidRPr="00B9382B">
        <w:rPr>
          <w:rFonts w:ascii="Times New Roman" w:hAnsi="Times New Roman"/>
          <w:sz w:val="26"/>
          <w:szCs w:val="26"/>
        </w:rPr>
        <w:t>2</w:t>
      </w:r>
      <w:r w:rsidRPr="00B9382B">
        <w:rPr>
          <w:rFonts w:ascii="Times New Roman" w:hAnsi="Times New Roman"/>
          <w:sz w:val="26"/>
          <w:szCs w:val="26"/>
        </w:rPr>
        <w:t>.</w:t>
      </w:r>
    </w:p>
    <w:p w:rsidR="00981413" w:rsidRPr="00B9382B" w:rsidRDefault="00981413" w:rsidP="00981413">
      <w:pPr>
        <w:spacing w:after="0" w:line="360" w:lineRule="auto"/>
        <w:ind w:firstLine="709"/>
        <w:jc w:val="both"/>
        <w:rPr>
          <w:rFonts w:ascii="Times New Roman" w:hAnsi="Times New Roman"/>
          <w:sz w:val="26"/>
          <w:szCs w:val="26"/>
        </w:rPr>
      </w:pPr>
      <w:r w:rsidRPr="00B9382B">
        <w:rPr>
          <w:rFonts w:ascii="Times New Roman" w:hAnsi="Times New Roman"/>
          <w:sz w:val="26"/>
          <w:szCs w:val="26"/>
        </w:rPr>
        <w:t>Ширину санитарно</w:t>
      </w:r>
      <w:r w:rsidR="00177141" w:rsidRPr="00B9382B">
        <w:rPr>
          <w:rFonts w:ascii="Times New Roman" w:hAnsi="Times New Roman"/>
          <w:sz w:val="26"/>
          <w:szCs w:val="26"/>
        </w:rPr>
        <w:t xml:space="preserve"> – </w:t>
      </w:r>
      <w:r w:rsidRPr="00B9382B">
        <w:rPr>
          <w:rFonts w:ascii="Times New Roman" w:hAnsi="Times New Roman"/>
          <w:sz w:val="26"/>
          <w:szCs w:val="26"/>
        </w:rPr>
        <w:t>з</w:t>
      </w:r>
      <w:r w:rsidR="00A41D54" w:rsidRPr="00B9382B">
        <w:rPr>
          <w:rFonts w:ascii="Times New Roman" w:hAnsi="Times New Roman"/>
          <w:sz w:val="26"/>
          <w:szCs w:val="26"/>
        </w:rPr>
        <w:t>ащитной полосы водоводов</w:t>
      </w:r>
      <w:r w:rsidRPr="00B9382B">
        <w:rPr>
          <w:rFonts w:ascii="Times New Roman" w:hAnsi="Times New Roman"/>
          <w:sz w:val="26"/>
          <w:szCs w:val="26"/>
        </w:rPr>
        <w:t xml:space="preserve"> следует принимать при наличии грунтовых вод не менее 50 м, при отсутствии грунтовых вод не менее 10 м по обе стороны водопровода. В е</w:t>
      </w:r>
      <w:r w:rsidR="00C056DB" w:rsidRPr="00B9382B">
        <w:rPr>
          <w:rFonts w:ascii="Times New Roman" w:hAnsi="Times New Roman"/>
          <w:sz w:val="26"/>
          <w:szCs w:val="26"/>
        </w:rPr>
        <w:t>ё</w:t>
      </w:r>
      <w:r w:rsidRPr="00B9382B">
        <w:rPr>
          <w:rFonts w:ascii="Times New Roman" w:hAnsi="Times New Roman"/>
          <w:sz w:val="26"/>
          <w:szCs w:val="26"/>
        </w:rPr>
        <w:t xml:space="preserve"> пределах должны отсутствовать источники заг</w:t>
      </w:r>
      <w:r w:rsidR="00A41D54" w:rsidRPr="00B9382B">
        <w:rPr>
          <w:rFonts w:ascii="Times New Roman" w:hAnsi="Times New Roman"/>
          <w:sz w:val="26"/>
          <w:szCs w:val="26"/>
        </w:rPr>
        <w:t>рязнения почвы и грунтовых вод.</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12CDE" w:rsidRPr="00A859FD" w:rsidRDefault="00C12CDE" w:rsidP="00981413">
      <w:pPr>
        <w:tabs>
          <w:tab w:val="left" w:pos="567"/>
        </w:tabs>
        <w:spacing w:after="0" w:line="360" w:lineRule="auto"/>
        <w:ind w:firstLine="709"/>
        <w:jc w:val="both"/>
        <w:rPr>
          <w:rFonts w:ascii="Times New Roman" w:hAnsi="Times New Roman"/>
          <w:sz w:val="26"/>
          <w:szCs w:val="26"/>
        </w:rPr>
      </w:pPr>
    </w:p>
    <w:p w:rsidR="00830DB1" w:rsidRDefault="00830DB1" w:rsidP="00A07163">
      <w:pPr>
        <w:pStyle w:val="21"/>
        <w:numPr>
          <w:ilvl w:val="1"/>
          <w:numId w:val="40"/>
        </w:numPr>
        <w:rPr>
          <w:rFonts w:cs="Times New Roman"/>
        </w:rPr>
      </w:pPr>
      <w:bookmarkStart w:id="24" w:name="_Toc404336280"/>
      <w:r w:rsidRPr="00661E76">
        <w:rPr>
          <w:rFonts w:cs="Times New Roman"/>
        </w:rPr>
        <w:lastRenderedPageBreak/>
        <w:t>Водоотведение</w:t>
      </w:r>
      <w:bookmarkEnd w:id="24"/>
    </w:p>
    <w:p w:rsidR="00A07163" w:rsidRPr="00A07163" w:rsidRDefault="00A07163" w:rsidP="00A07163">
      <w:pPr>
        <w:pStyle w:val="a1"/>
        <w:ind w:left="1413"/>
      </w:pPr>
    </w:p>
    <w:p w:rsidR="00661E76" w:rsidRPr="00ED1511" w:rsidRDefault="00B70C84" w:rsidP="00661E76">
      <w:pPr>
        <w:spacing w:line="360" w:lineRule="auto"/>
        <w:ind w:firstLine="708"/>
        <w:jc w:val="both"/>
        <w:rPr>
          <w:sz w:val="28"/>
          <w:szCs w:val="28"/>
        </w:rPr>
      </w:pPr>
      <w:r w:rsidRPr="00661E76">
        <w:rPr>
          <w:rFonts w:ascii="Times New Roman" w:hAnsi="Times New Roman"/>
          <w:sz w:val="26"/>
          <w:szCs w:val="26"/>
        </w:rPr>
        <w:t xml:space="preserve">Централизованная система водоотведения в </w:t>
      </w:r>
      <w:r w:rsidR="00DE1D61" w:rsidRPr="00661E76">
        <w:rPr>
          <w:rFonts w:ascii="Times New Roman" w:hAnsi="Times New Roman"/>
          <w:color w:val="000000" w:themeColor="text1"/>
          <w:sz w:val="26"/>
          <w:szCs w:val="26"/>
        </w:rPr>
        <w:t>Балакиревском</w:t>
      </w:r>
      <w:r w:rsidRPr="00661E76">
        <w:rPr>
          <w:rFonts w:ascii="Times New Roman" w:hAnsi="Times New Roman"/>
          <w:sz w:val="26"/>
          <w:szCs w:val="26"/>
        </w:rPr>
        <w:t xml:space="preserve"> сельском поселении отсутствует. </w:t>
      </w:r>
      <w:r w:rsidR="00661E76" w:rsidRPr="00661E76">
        <w:rPr>
          <w:rFonts w:ascii="Times New Roman" w:hAnsi="Times New Roman"/>
          <w:sz w:val="26"/>
          <w:szCs w:val="26"/>
        </w:rPr>
        <w:t>В сельских населенных пунктах жилая застройка оборудована выносными уборными с выгребными ямами.</w:t>
      </w:r>
    </w:p>
    <w:p w:rsidR="005C3358" w:rsidRPr="0003759B" w:rsidRDefault="005C3358" w:rsidP="005C3358">
      <w:pPr>
        <w:pStyle w:val="a1"/>
        <w:spacing w:after="0" w:line="360" w:lineRule="auto"/>
        <w:ind w:firstLine="709"/>
        <w:jc w:val="both"/>
        <w:rPr>
          <w:iCs/>
          <w:sz w:val="26"/>
          <w:szCs w:val="26"/>
        </w:rPr>
      </w:pPr>
      <w:r w:rsidRPr="0003759B">
        <w:rPr>
          <w:iCs/>
          <w:sz w:val="26"/>
          <w:szCs w:val="26"/>
        </w:rPr>
        <w:t xml:space="preserve">Расчетный (средний за год) суточный объем бытовых сточных вод в </w:t>
      </w:r>
      <w:r w:rsidRPr="003925E9">
        <w:rPr>
          <w:color w:val="000000" w:themeColor="text1"/>
          <w:sz w:val="26"/>
          <w:szCs w:val="26"/>
        </w:rPr>
        <w:t xml:space="preserve">Балакиревского </w:t>
      </w:r>
      <w:r w:rsidRPr="0003759B">
        <w:rPr>
          <w:iCs/>
          <w:sz w:val="26"/>
          <w:szCs w:val="26"/>
        </w:rPr>
        <w:t xml:space="preserve">сельском поселении на 01.01.2014 составляет </w:t>
      </w:r>
      <w:r>
        <w:rPr>
          <w:iCs/>
          <w:sz w:val="26"/>
          <w:szCs w:val="26"/>
        </w:rPr>
        <w:t>227,58</w:t>
      </w:r>
      <w:r w:rsidRPr="0003759B">
        <w:rPr>
          <w:iCs/>
          <w:sz w:val="26"/>
          <w:szCs w:val="26"/>
        </w:rPr>
        <w:t xml:space="preserve"> м</w:t>
      </w:r>
      <w:r w:rsidRPr="0003759B">
        <w:rPr>
          <w:iCs/>
          <w:sz w:val="26"/>
          <w:szCs w:val="26"/>
          <w:vertAlign w:val="superscript"/>
        </w:rPr>
        <w:t>3</w:t>
      </w:r>
      <w:r w:rsidRPr="0003759B">
        <w:rPr>
          <w:iCs/>
          <w:sz w:val="26"/>
          <w:szCs w:val="26"/>
        </w:rPr>
        <w:t>/сут.</w:t>
      </w:r>
    </w:p>
    <w:p w:rsidR="005C3358" w:rsidRPr="00620504" w:rsidRDefault="005C3358" w:rsidP="005C3358">
      <w:pPr>
        <w:spacing w:line="360" w:lineRule="auto"/>
        <w:ind w:firstLine="709"/>
        <w:jc w:val="both"/>
        <w:rPr>
          <w:rFonts w:ascii="Times New Roman" w:hAnsi="Times New Roman"/>
          <w:iCs/>
          <w:sz w:val="26"/>
          <w:szCs w:val="26"/>
        </w:rPr>
      </w:pPr>
      <w:r w:rsidRPr="00620504">
        <w:rPr>
          <w:rFonts w:ascii="Times New Roman" w:hAnsi="Times New Roman"/>
          <w:iCs/>
          <w:sz w:val="26"/>
          <w:szCs w:val="26"/>
        </w:rPr>
        <w:t>На расчетный срок прогнозируется увеличение суточного объема бытовых сточных вод до 258,48 м</w:t>
      </w:r>
      <w:r w:rsidRPr="00620504">
        <w:rPr>
          <w:rFonts w:ascii="Times New Roman" w:hAnsi="Times New Roman"/>
          <w:iCs/>
          <w:sz w:val="26"/>
          <w:szCs w:val="26"/>
          <w:vertAlign w:val="superscript"/>
        </w:rPr>
        <w:t>3</w:t>
      </w:r>
      <w:r w:rsidRPr="00620504">
        <w:rPr>
          <w:rFonts w:ascii="Times New Roman" w:hAnsi="Times New Roman"/>
          <w:iCs/>
          <w:sz w:val="26"/>
          <w:szCs w:val="26"/>
        </w:rPr>
        <w:t>/сут.</w:t>
      </w:r>
    </w:p>
    <w:p w:rsidR="0032621E" w:rsidRPr="007550CB" w:rsidRDefault="0032621E" w:rsidP="000E23DF">
      <w:pPr>
        <w:pStyle w:val="a1"/>
        <w:spacing w:after="0" w:line="360" w:lineRule="auto"/>
        <w:ind w:firstLine="709"/>
        <w:jc w:val="both"/>
        <w:rPr>
          <w:b/>
          <w:sz w:val="26"/>
          <w:szCs w:val="26"/>
          <w:u w:val="single"/>
        </w:rPr>
      </w:pPr>
      <w:r w:rsidRPr="007550CB">
        <w:rPr>
          <w:b/>
          <w:sz w:val="26"/>
          <w:szCs w:val="26"/>
          <w:u w:val="single"/>
        </w:rPr>
        <w:t>Проектные предложения</w:t>
      </w:r>
    </w:p>
    <w:p w:rsidR="000E23DF" w:rsidRPr="007550CB" w:rsidRDefault="000E23DF" w:rsidP="000E23DF">
      <w:pPr>
        <w:widowControl w:val="0"/>
        <w:tabs>
          <w:tab w:val="left" w:pos="5580"/>
        </w:tabs>
        <w:spacing w:after="0" w:line="360" w:lineRule="auto"/>
        <w:ind w:firstLine="709"/>
        <w:jc w:val="both"/>
        <w:rPr>
          <w:rFonts w:ascii="Times New Roman" w:hAnsi="Times New Roman"/>
          <w:sz w:val="26"/>
          <w:szCs w:val="26"/>
        </w:rPr>
      </w:pPr>
      <w:bookmarkStart w:id="25" w:name="_Toc223650287"/>
      <w:r w:rsidRPr="007550CB">
        <w:rPr>
          <w:rFonts w:ascii="Times New Roman" w:hAnsi="Times New Roman"/>
          <w:sz w:val="26"/>
          <w:szCs w:val="26"/>
        </w:rPr>
        <w:t xml:space="preserve">Для сокращения сброса в водоемы </w:t>
      </w:r>
      <w:r w:rsidR="007550CB" w:rsidRPr="007550CB">
        <w:rPr>
          <w:rFonts w:ascii="Times New Roman" w:hAnsi="Times New Roman"/>
          <w:sz w:val="26"/>
          <w:szCs w:val="26"/>
        </w:rPr>
        <w:t>поселения</w:t>
      </w:r>
      <w:r w:rsidRPr="007550CB">
        <w:rPr>
          <w:rFonts w:ascii="Times New Roman" w:hAnsi="Times New Roman"/>
          <w:sz w:val="26"/>
          <w:szCs w:val="26"/>
        </w:rPr>
        <w:t xml:space="preserve"> неочищенных и недоочищенных сточных вод необходимо усовершенствование системы водоотведения. Согласно СНиП 2.04.03-85 «Канализация. Наружные сети и сооружения», канализацию малых населенных пунктов (до 5000 чел.) предусматривают, как правило, по неполной раздель</w:t>
      </w:r>
      <w:r w:rsidR="00E550CB">
        <w:rPr>
          <w:rFonts w:ascii="Times New Roman" w:hAnsi="Times New Roman"/>
          <w:sz w:val="26"/>
          <w:szCs w:val="26"/>
        </w:rPr>
        <w:t>ной схеме,</w:t>
      </w:r>
      <w:r w:rsidR="00761259" w:rsidRPr="007550CB">
        <w:rPr>
          <w:rFonts w:ascii="Times New Roman" w:hAnsi="Times New Roman"/>
          <w:sz w:val="26"/>
          <w:szCs w:val="26"/>
        </w:rPr>
        <w:t xml:space="preserve"> централизованные схе</w:t>
      </w:r>
      <w:r w:rsidRPr="007550CB">
        <w:rPr>
          <w:rFonts w:ascii="Times New Roman" w:hAnsi="Times New Roman"/>
          <w:sz w:val="26"/>
          <w:szCs w:val="26"/>
        </w:rPr>
        <w:t>мы канализации могут быть</w:t>
      </w:r>
      <w:r w:rsidR="00761259" w:rsidRPr="007550CB">
        <w:rPr>
          <w:rFonts w:ascii="Times New Roman" w:hAnsi="Times New Roman"/>
          <w:sz w:val="26"/>
          <w:szCs w:val="26"/>
        </w:rPr>
        <w:t xml:space="preserve"> для одного или нескольких насе</w:t>
      </w:r>
      <w:r w:rsidRPr="007550CB">
        <w:rPr>
          <w:rFonts w:ascii="Times New Roman" w:hAnsi="Times New Roman"/>
          <w:sz w:val="26"/>
          <w:szCs w:val="26"/>
        </w:rPr>
        <w:t>ленных пунктов, отдельных групп зданий и производственных зон.</w:t>
      </w:r>
    </w:p>
    <w:p w:rsidR="0032621E" w:rsidRPr="007550CB" w:rsidRDefault="0032621E" w:rsidP="000E23DF">
      <w:pPr>
        <w:spacing w:after="0" w:line="360" w:lineRule="auto"/>
        <w:ind w:firstLine="709"/>
        <w:jc w:val="both"/>
        <w:rPr>
          <w:rFonts w:ascii="Times New Roman" w:hAnsi="Times New Roman"/>
          <w:i/>
          <w:sz w:val="26"/>
          <w:szCs w:val="26"/>
        </w:rPr>
      </w:pPr>
      <w:r w:rsidRPr="007550CB">
        <w:rPr>
          <w:rFonts w:ascii="Times New Roman" w:hAnsi="Times New Roman"/>
          <w:i/>
          <w:sz w:val="26"/>
          <w:szCs w:val="26"/>
        </w:rPr>
        <w:t>Первоочередные мероприятия:</w:t>
      </w:r>
    </w:p>
    <w:p w:rsidR="003925E9" w:rsidRPr="003925E9" w:rsidRDefault="00555368" w:rsidP="003925E9">
      <w:pPr>
        <w:pStyle w:val="aff9"/>
        <w:numPr>
          <w:ilvl w:val="0"/>
          <w:numId w:val="29"/>
        </w:numPr>
        <w:tabs>
          <w:tab w:val="left" w:pos="1134"/>
        </w:tabs>
        <w:ind w:left="0" w:firstLine="709"/>
        <w:rPr>
          <w:color w:val="000000" w:themeColor="text1"/>
          <w:sz w:val="26"/>
          <w:szCs w:val="26"/>
        </w:rPr>
      </w:pPr>
      <w:r w:rsidRPr="00555368">
        <w:rPr>
          <w:sz w:val="26"/>
          <w:szCs w:val="26"/>
        </w:rPr>
        <w:t xml:space="preserve">разработать проектно – сметную документацию </w:t>
      </w:r>
      <w:r w:rsidR="007550CB" w:rsidRPr="007550CB">
        <w:rPr>
          <w:sz w:val="26"/>
          <w:szCs w:val="26"/>
        </w:rPr>
        <w:t xml:space="preserve">на строительство очистных сооружений хозяйственно – бытовой </w:t>
      </w:r>
      <w:r w:rsidR="007550CB" w:rsidRPr="00DE4FAC">
        <w:rPr>
          <w:color w:val="000000" w:themeColor="text1"/>
          <w:sz w:val="26"/>
          <w:szCs w:val="26"/>
        </w:rPr>
        <w:t xml:space="preserve">канализации в </w:t>
      </w:r>
      <w:r w:rsidR="00AE709C" w:rsidRPr="00DE4FAC">
        <w:rPr>
          <w:color w:val="000000" w:themeColor="text1"/>
          <w:sz w:val="26"/>
          <w:szCs w:val="26"/>
        </w:rPr>
        <w:t>деревн</w:t>
      </w:r>
      <w:r w:rsidR="007550CB" w:rsidRPr="00DE4FAC">
        <w:rPr>
          <w:color w:val="000000" w:themeColor="text1"/>
          <w:sz w:val="26"/>
          <w:szCs w:val="26"/>
        </w:rPr>
        <w:t xml:space="preserve">е </w:t>
      </w:r>
      <w:r w:rsidR="00DE4FAC" w:rsidRPr="00DE4FAC">
        <w:rPr>
          <w:color w:val="000000" w:themeColor="text1"/>
          <w:sz w:val="26"/>
          <w:szCs w:val="26"/>
        </w:rPr>
        <w:t>Быков</w:t>
      </w:r>
      <w:r w:rsidR="007550CB" w:rsidRPr="00DE4FAC">
        <w:rPr>
          <w:color w:val="000000" w:themeColor="text1"/>
          <w:sz w:val="26"/>
          <w:szCs w:val="26"/>
        </w:rPr>
        <w:t>о;</w:t>
      </w:r>
    </w:p>
    <w:p w:rsidR="007550CB" w:rsidRDefault="00555368" w:rsidP="008F7468">
      <w:pPr>
        <w:pStyle w:val="aff9"/>
        <w:numPr>
          <w:ilvl w:val="0"/>
          <w:numId w:val="29"/>
        </w:numPr>
        <w:tabs>
          <w:tab w:val="left" w:pos="1134"/>
        </w:tabs>
        <w:ind w:left="0" w:firstLine="709"/>
        <w:rPr>
          <w:color w:val="000000" w:themeColor="text1"/>
          <w:sz w:val="26"/>
          <w:szCs w:val="26"/>
        </w:rPr>
      </w:pPr>
      <w:r w:rsidRPr="00DE4FAC">
        <w:rPr>
          <w:color w:val="000000" w:themeColor="text1"/>
          <w:sz w:val="26"/>
          <w:szCs w:val="26"/>
        </w:rPr>
        <w:t xml:space="preserve">разработать проектно – сметную документацию </w:t>
      </w:r>
      <w:r w:rsidR="007550CB" w:rsidRPr="00DE4FAC">
        <w:rPr>
          <w:color w:val="000000" w:themeColor="text1"/>
          <w:sz w:val="26"/>
          <w:szCs w:val="26"/>
        </w:rPr>
        <w:t xml:space="preserve">на строительство централизованной системы канализации в </w:t>
      </w:r>
      <w:r w:rsidR="00AE709C" w:rsidRPr="00DE4FAC">
        <w:rPr>
          <w:color w:val="000000" w:themeColor="text1"/>
          <w:sz w:val="26"/>
          <w:szCs w:val="26"/>
        </w:rPr>
        <w:t>деревн</w:t>
      </w:r>
      <w:r w:rsidR="007550CB" w:rsidRPr="00DE4FAC">
        <w:rPr>
          <w:color w:val="000000" w:themeColor="text1"/>
          <w:sz w:val="26"/>
          <w:szCs w:val="26"/>
        </w:rPr>
        <w:t xml:space="preserve">е </w:t>
      </w:r>
      <w:r w:rsidR="00DE4FAC" w:rsidRPr="00DE4FAC">
        <w:rPr>
          <w:color w:val="000000" w:themeColor="text1"/>
          <w:sz w:val="26"/>
          <w:szCs w:val="26"/>
        </w:rPr>
        <w:t>Быков</w:t>
      </w:r>
      <w:r w:rsidR="007550CB" w:rsidRPr="00DE4FAC">
        <w:rPr>
          <w:color w:val="000000" w:themeColor="text1"/>
          <w:sz w:val="26"/>
          <w:szCs w:val="26"/>
        </w:rPr>
        <w:t>о;</w:t>
      </w:r>
    </w:p>
    <w:p w:rsidR="00DE4FAC" w:rsidRPr="00DE4FAC" w:rsidRDefault="00DE4FAC" w:rsidP="00DE4FAC">
      <w:pPr>
        <w:numPr>
          <w:ilvl w:val="0"/>
          <w:numId w:val="29"/>
        </w:numPr>
        <w:spacing w:after="0" w:line="360" w:lineRule="auto"/>
        <w:ind w:left="0" w:firstLine="709"/>
        <w:jc w:val="both"/>
        <w:rPr>
          <w:rFonts w:ascii="Times New Roman" w:hAnsi="Times New Roman"/>
          <w:iCs/>
          <w:color w:val="000000"/>
          <w:sz w:val="26"/>
          <w:szCs w:val="26"/>
        </w:rPr>
      </w:pPr>
      <w:r w:rsidRPr="00DE4FAC">
        <w:rPr>
          <w:rFonts w:ascii="Times New Roman" w:hAnsi="Times New Roman"/>
          <w:iCs/>
          <w:color w:val="000000"/>
          <w:sz w:val="26"/>
          <w:szCs w:val="26"/>
        </w:rPr>
        <w:t>канализование  существующего неканализованного жилого</w:t>
      </w:r>
      <w:r>
        <w:rPr>
          <w:rFonts w:ascii="Times New Roman" w:hAnsi="Times New Roman"/>
          <w:iCs/>
          <w:color w:val="000000"/>
          <w:sz w:val="26"/>
          <w:szCs w:val="26"/>
        </w:rPr>
        <w:t xml:space="preserve"> фонда самотечными коллекторами;</w:t>
      </w:r>
    </w:p>
    <w:p w:rsidR="007550CB" w:rsidRPr="007550CB" w:rsidRDefault="005D5F94" w:rsidP="008F7468">
      <w:pPr>
        <w:pStyle w:val="aff9"/>
        <w:numPr>
          <w:ilvl w:val="0"/>
          <w:numId w:val="29"/>
        </w:numPr>
        <w:tabs>
          <w:tab w:val="left" w:pos="1134"/>
        </w:tabs>
        <w:ind w:left="0" w:firstLine="709"/>
        <w:rPr>
          <w:sz w:val="26"/>
          <w:szCs w:val="26"/>
        </w:rPr>
      </w:pPr>
      <w:r w:rsidRPr="00DE4FAC">
        <w:rPr>
          <w:color w:val="000000" w:themeColor="text1"/>
          <w:sz w:val="26"/>
          <w:szCs w:val="26"/>
        </w:rPr>
        <w:t>з</w:t>
      </w:r>
      <w:r w:rsidR="007550CB" w:rsidRPr="00DE4FAC">
        <w:rPr>
          <w:color w:val="000000" w:themeColor="text1"/>
          <w:sz w:val="26"/>
          <w:szCs w:val="26"/>
        </w:rPr>
        <w:t xml:space="preserve">аключить договор на обслуживание системы водоотведения </w:t>
      </w:r>
      <w:r w:rsidR="00D2512A" w:rsidRPr="00DE4FAC">
        <w:rPr>
          <w:color w:val="000000" w:themeColor="text1"/>
          <w:sz w:val="26"/>
          <w:szCs w:val="26"/>
        </w:rPr>
        <w:t>Балакиревского</w:t>
      </w:r>
      <w:r w:rsidR="007550CB" w:rsidRPr="007550CB">
        <w:rPr>
          <w:sz w:val="26"/>
          <w:szCs w:val="26"/>
        </w:rPr>
        <w:t xml:space="preserve"> сельского поселения с управляющей компанией;</w:t>
      </w:r>
    </w:p>
    <w:p w:rsidR="00657817" w:rsidRPr="00657817" w:rsidRDefault="00657817" w:rsidP="00657817">
      <w:pPr>
        <w:pStyle w:val="aff9"/>
        <w:numPr>
          <w:ilvl w:val="0"/>
          <w:numId w:val="29"/>
        </w:numPr>
        <w:tabs>
          <w:tab w:val="left" w:pos="1134"/>
        </w:tabs>
        <w:ind w:left="0" w:firstLine="709"/>
        <w:rPr>
          <w:sz w:val="26"/>
          <w:szCs w:val="26"/>
        </w:rPr>
      </w:pPr>
      <w:r w:rsidRPr="00657817">
        <w:rPr>
          <w:sz w:val="26"/>
          <w:szCs w:val="26"/>
        </w:rPr>
        <w:t xml:space="preserve">организовать гидрогеологические работы и инженерно – геологические изыскания для определения места размещения сливных станций в деревне </w:t>
      </w:r>
      <w:r>
        <w:rPr>
          <w:sz w:val="26"/>
          <w:szCs w:val="26"/>
        </w:rPr>
        <w:t>Быково</w:t>
      </w:r>
      <w:r w:rsidRPr="00657817">
        <w:rPr>
          <w:sz w:val="26"/>
          <w:szCs w:val="26"/>
        </w:rPr>
        <w:t xml:space="preserve"> (по согласованию с местными органами санитарно – эпидемиологической службы и другими заинтересованными организациями);</w:t>
      </w:r>
    </w:p>
    <w:p w:rsidR="00D1201F" w:rsidRPr="007550CB" w:rsidRDefault="00AE709C" w:rsidP="008F7468">
      <w:pPr>
        <w:pStyle w:val="aff9"/>
        <w:numPr>
          <w:ilvl w:val="0"/>
          <w:numId w:val="29"/>
        </w:numPr>
        <w:tabs>
          <w:tab w:val="left" w:pos="1134"/>
        </w:tabs>
        <w:ind w:left="0" w:firstLine="709"/>
        <w:rPr>
          <w:sz w:val="26"/>
          <w:szCs w:val="26"/>
        </w:rPr>
      </w:pPr>
      <w:r>
        <w:rPr>
          <w:sz w:val="26"/>
          <w:szCs w:val="26"/>
        </w:rPr>
        <w:lastRenderedPageBreak/>
        <w:t xml:space="preserve">проводить </w:t>
      </w:r>
      <w:r w:rsidR="005D5F94">
        <w:rPr>
          <w:sz w:val="26"/>
          <w:szCs w:val="26"/>
        </w:rPr>
        <w:t>к</w:t>
      </w:r>
      <w:r w:rsidR="00D1201F" w:rsidRPr="007550CB">
        <w:rPr>
          <w:sz w:val="26"/>
          <w:szCs w:val="26"/>
        </w:rPr>
        <w:t>анализование новых площадок строительства и существующего неканализованного жилого</w:t>
      </w:r>
      <w:r w:rsidR="005D5F94">
        <w:rPr>
          <w:sz w:val="26"/>
          <w:szCs w:val="26"/>
        </w:rPr>
        <w:t xml:space="preserve"> фонда самотечными коллекторами;</w:t>
      </w:r>
    </w:p>
    <w:p w:rsidR="0032621E" w:rsidRDefault="00AE709C" w:rsidP="008F7468">
      <w:pPr>
        <w:pStyle w:val="aff9"/>
        <w:numPr>
          <w:ilvl w:val="0"/>
          <w:numId w:val="29"/>
        </w:numPr>
        <w:tabs>
          <w:tab w:val="left" w:pos="1134"/>
        </w:tabs>
        <w:ind w:left="0" w:firstLine="709"/>
        <w:rPr>
          <w:sz w:val="26"/>
          <w:szCs w:val="26"/>
        </w:rPr>
      </w:pPr>
      <w:r>
        <w:rPr>
          <w:sz w:val="26"/>
          <w:szCs w:val="26"/>
        </w:rPr>
        <w:t xml:space="preserve">проводить </w:t>
      </w:r>
      <w:r w:rsidR="005D5F94">
        <w:rPr>
          <w:sz w:val="26"/>
          <w:szCs w:val="26"/>
        </w:rPr>
        <w:t>к</w:t>
      </w:r>
      <w:r w:rsidR="0032621E" w:rsidRPr="007550CB">
        <w:rPr>
          <w:sz w:val="26"/>
          <w:szCs w:val="26"/>
        </w:rPr>
        <w:t>анализование прое</w:t>
      </w:r>
      <w:r w:rsidR="00DE4FAC">
        <w:rPr>
          <w:sz w:val="26"/>
          <w:szCs w:val="26"/>
        </w:rPr>
        <w:t>ктируемых объектов соцкультбыта;</w:t>
      </w:r>
    </w:p>
    <w:p w:rsidR="00140A55" w:rsidRDefault="00140A55" w:rsidP="00AE709C">
      <w:pPr>
        <w:pStyle w:val="aff9"/>
        <w:numPr>
          <w:ilvl w:val="0"/>
          <w:numId w:val="29"/>
        </w:numPr>
        <w:tabs>
          <w:tab w:val="left" w:pos="1134"/>
        </w:tabs>
        <w:ind w:left="0" w:firstLine="702"/>
        <w:rPr>
          <w:sz w:val="26"/>
          <w:szCs w:val="26"/>
        </w:rPr>
      </w:pPr>
      <w:r w:rsidRPr="00140A55">
        <w:rPr>
          <w:sz w:val="26"/>
          <w:szCs w:val="26"/>
        </w:rPr>
        <w:t xml:space="preserve">разработать проектно – сметную документацию на строительство сливных станций </w:t>
      </w:r>
      <w:r>
        <w:rPr>
          <w:sz w:val="26"/>
          <w:szCs w:val="26"/>
        </w:rPr>
        <w:t>(</w:t>
      </w:r>
      <w:r w:rsidRPr="00140A55">
        <w:rPr>
          <w:sz w:val="26"/>
          <w:szCs w:val="26"/>
        </w:rPr>
        <w:t>по согласованию с местными органами санитарно</w:t>
      </w:r>
      <w:r>
        <w:rPr>
          <w:sz w:val="26"/>
          <w:szCs w:val="26"/>
        </w:rPr>
        <w:t xml:space="preserve"> – </w:t>
      </w:r>
      <w:r w:rsidRPr="00140A55">
        <w:rPr>
          <w:sz w:val="26"/>
          <w:szCs w:val="26"/>
        </w:rPr>
        <w:t>эпидемиоло</w:t>
      </w:r>
      <w:r w:rsidR="003925E9">
        <w:rPr>
          <w:sz w:val="26"/>
          <w:szCs w:val="26"/>
        </w:rPr>
        <w:t>гической службы);</w:t>
      </w:r>
    </w:p>
    <w:p w:rsidR="003925E9" w:rsidRPr="003925E9" w:rsidRDefault="003925E9" w:rsidP="00AE709C">
      <w:pPr>
        <w:pStyle w:val="aff9"/>
        <w:numPr>
          <w:ilvl w:val="0"/>
          <w:numId w:val="29"/>
        </w:numPr>
        <w:tabs>
          <w:tab w:val="left" w:pos="1134"/>
        </w:tabs>
        <w:ind w:left="0" w:firstLine="702"/>
        <w:rPr>
          <w:sz w:val="26"/>
          <w:szCs w:val="26"/>
        </w:rPr>
      </w:pPr>
      <w:r w:rsidRPr="00DE4FAC">
        <w:rPr>
          <w:sz w:val="26"/>
          <w:szCs w:val="26"/>
        </w:rPr>
        <w:t>строительство очистных сооружений</w:t>
      </w:r>
      <w:r>
        <w:rPr>
          <w:b/>
          <w:sz w:val="26"/>
          <w:szCs w:val="26"/>
        </w:rPr>
        <w:t xml:space="preserve"> </w:t>
      </w:r>
      <w:r w:rsidRPr="007550CB">
        <w:rPr>
          <w:sz w:val="26"/>
          <w:szCs w:val="26"/>
        </w:rPr>
        <w:t xml:space="preserve">хозяйственно – бытовой </w:t>
      </w:r>
      <w:r w:rsidRPr="00DE4FAC">
        <w:rPr>
          <w:color w:val="000000" w:themeColor="text1"/>
          <w:sz w:val="26"/>
          <w:szCs w:val="26"/>
        </w:rPr>
        <w:t>канализации в деревне Быково</w:t>
      </w:r>
      <w:r>
        <w:rPr>
          <w:color w:val="000000" w:themeColor="text1"/>
          <w:sz w:val="26"/>
          <w:szCs w:val="26"/>
        </w:rPr>
        <w:t>;</w:t>
      </w:r>
    </w:p>
    <w:p w:rsidR="003925E9" w:rsidRDefault="003925E9" w:rsidP="00AE709C">
      <w:pPr>
        <w:pStyle w:val="aff9"/>
        <w:numPr>
          <w:ilvl w:val="0"/>
          <w:numId w:val="29"/>
        </w:numPr>
        <w:tabs>
          <w:tab w:val="left" w:pos="1134"/>
        </w:tabs>
        <w:ind w:left="0" w:firstLine="702"/>
        <w:rPr>
          <w:sz w:val="26"/>
          <w:szCs w:val="26"/>
        </w:rPr>
      </w:pPr>
      <w:r w:rsidRPr="00DE4FAC">
        <w:rPr>
          <w:color w:val="000000" w:themeColor="text1"/>
          <w:sz w:val="26"/>
          <w:szCs w:val="26"/>
        </w:rPr>
        <w:t>строительство централизованной системы канализации в деревне Быково</w:t>
      </w:r>
      <w:r>
        <w:rPr>
          <w:color w:val="000000" w:themeColor="text1"/>
          <w:sz w:val="26"/>
          <w:szCs w:val="26"/>
        </w:rPr>
        <w:t>;</w:t>
      </w:r>
    </w:p>
    <w:p w:rsidR="00DE4FAC" w:rsidRPr="007550CB" w:rsidRDefault="00DE4FAC" w:rsidP="00AE709C">
      <w:pPr>
        <w:pStyle w:val="aff9"/>
        <w:numPr>
          <w:ilvl w:val="0"/>
          <w:numId w:val="29"/>
        </w:numPr>
        <w:tabs>
          <w:tab w:val="left" w:pos="1134"/>
        </w:tabs>
        <w:ind w:left="0" w:firstLine="702"/>
        <w:rPr>
          <w:sz w:val="26"/>
          <w:szCs w:val="26"/>
        </w:rPr>
      </w:pPr>
      <w:r w:rsidRPr="00DE4FAC">
        <w:rPr>
          <w:sz w:val="26"/>
          <w:szCs w:val="26"/>
        </w:rPr>
        <w:t>строительство очистных сооружений полной би</w:t>
      </w:r>
      <w:r w:rsidR="003925E9">
        <w:rPr>
          <w:sz w:val="26"/>
          <w:szCs w:val="26"/>
        </w:rPr>
        <w:t>ологической очистки сточных вод</w:t>
      </w:r>
    </w:p>
    <w:p w:rsidR="00AE709C" w:rsidRPr="007550CB" w:rsidRDefault="00AE709C" w:rsidP="00AE709C">
      <w:pPr>
        <w:pStyle w:val="a1"/>
        <w:spacing w:after="0" w:line="360" w:lineRule="auto"/>
        <w:ind w:firstLine="709"/>
        <w:jc w:val="both"/>
        <w:rPr>
          <w:i/>
          <w:sz w:val="26"/>
          <w:szCs w:val="26"/>
        </w:rPr>
      </w:pPr>
      <w:r w:rsidRPr="007550CB">
        <w:rPr>
          <w:i/>
          <w:sz w:val="26"/>
          <w:szCs w:val="26"/>
        </w:rPr>
        <w:t>Мероприятия на расчетный срок</w:t>
      </w:r>
    </w:p>
    <w:p w:rsidR="00AE709C" w:rsidRDefault="00AE709C" w:rsidP="00AE709C">
      <w:pPr>
        <w:pStyle w:val="aff9"/>
        <w:numPr>
          <w:ilvl w:val="0"/>
          <w:numId w:val="61"/>
        </w:numPr>
        <w:tabs>
          <w:tab w:val="left" w:pos="1134"/>
        </w:tabs>
        <w:ind w:left="0" w:firstLine="709"/>
        <w:rPr>
          <w:sz w:val="26"/>
          <w:szCs w:val="26"/>
        </w:rPr>
      </w:pPr>
      <w:r>
        <w:rPr>
          <w:sz w:val="26"/>
          <w:szCs w:val="26"/>
        </w:rPr>
        <w:t>о</w:t>
      </w:r>
      <w:r w:rsidRPr="00015733">
        <w:rPr>
          <w:sz w:val="26"/>
          <w:szCs w:val="26"/>
        </w:rPr>
        <w:t>рганиз</w:t>
      </w:r>
      <w:r>
        <w:rPr>
          <w:sz w:val="26"/>
          <w:szCs w:val="26"/>
        </w:rPr>
        <w:t>ация</w:t>
      </w:r>
      <w:r w:rsidRPr="00015733">
        <w:rPr>
          <w:sz w:val="26"/>
          <w:szCs w:val="26"/>
        </w:rPr>
        <w:t xml:space="preserve"> систем</w:t>
      </w:r>
      <w:r>
        <w:rPr>
          <w:sz w:val="26"/>
          <w:szCs w:val="26"/>
        </w:rPr>
        <w:t>ы</w:t>
      </w:r>
      <w:r w:rsidRPr="00015733">
        <w:rPr>
          <w:sz w:val="26"/>
          <w:szCs w:val="26"/>
        </w:rPr>
        <w:t xml:space="preserve"> </w:t>
      </w:r>
      <w:r>
        <w:rPr>
          <w:sz w:val="26"/>
          <w:szCs w:val="26"/>
        </w:rPr>
        <w:t xml:space="preserve">современной </w:t>
      </w:r>
      <w:r w:rsidRPr="00015733">
        <w:rPr>
          <w:sz w:val="26"/>
          <w:szCs w:val="26"/>
        </w:rPr>
        <w:t>индивид</w:t>
      </w:r>
      <w:r>
        <w:rPr>
          <w:sz w:val="26"/>
          <w:szCs w:val="26"/>
        </w:rPr>
        <w:t>уальной автономной канализации;</w:t>
      </w:r>
    </w:p>
    <w:p w:rsidR="00AE709C" w:rsidRPr="00015733" w:rsidRDefault="00AE709C" w:rsidP="00AE709C">
      <w:pPr>
        <w:pStyle w:val="aff9"/>
        <w:numPr>
          <w:ilvl w:val="0"/>
          <w:numId w:val="61"/>
        </w:numPr>
        <w:tabs>
          <w:tab w:val="left" w:pos="1134"/>
        </w:tabs>
        <w:ind w:left="0" w:firstLine="709"/>
        <w:rPr>
          <w:sz w:val="26"/>
          <w:szCs w:val="26"/>
        </w:rPr>
      </w:pPr>
      <w:r w:rsidRPr="00015733">
        <w:rPr>
          <w:sz w:val="26"/>
          <w:szCs w:val="26"/>
        </w:rPr>
        <w:t>вывоз жидких отходов от индивидуальной неканализованной застройки предусматрив</w:t>
      </w:r>
      <w:r>
        <w:rPr>
          <w:sz w:val="26"/>
          <w:szCs w:val="26"/>
        </w:rPr>
        <w:t>ается ассенизационными машинами;</w:t>
      </w:r>
    </w:p>
    <w:p w:rsidR="00AE709C" w:rsidRPr="00015733" w:rsidRDefault="00AE709C" w:rsidP="00AE709C">
      <w:pPr>
        <w:pStyle w:val="aff9"/>
        <w:numPr>
          <w:ilvl w:val="0"/>
          <w:numId w:val="61"/>
        </w:numPr>
        <w:tabs>
          <w:tab w:val="left" w:pos="1134"/>
        </w:tabs>
        <w:ind w:left="0" w:firstLine="709"/>
        <w:rPr>
          <w:sz w:val="26"/>
          <w:szCs w:val="26"/>
        </w:rPr>
      </w:pPr>
      <w:r>
        <w:rPr>
          <w:sz w:val="26"/>
          <w:szCs w:val="26"/>
        </w:rPr>
        <w:t>п</w:t>
      </w:r>
      <w:r w:rsidRPr="00015733">
        <w:rPr>
          <w:sz w:val="26"/>
          <w:szCs w:val="26"/>
        </w:rPr>
        <w:t>ров</w:t>
      </w:r>
      <w:r>
        <w:rPr>
          <w:sz w:val="26"/>
          <w:szCs w:val="26"/>
        </w:rPr>
        <w:t>едение</w:t>
      </w:r>
      <w:r w:rsidRPr="00015733">
        <w:rPr>
          <w:sz w:val="26"/>
          <w:szCs w:val="26"/>
        </w:rPr>
        <w:t xml:space="preserve"> мероприяти</w:t>
      </w:r>
      <w:r>
        <w:rPr>
          <w:sz w:val="26"/>
          <w:szCs w:val="26"/>
        </w:rPr>
        <w:t>й</w:t>
      </w:r>
      <w:r w:rsidRPr="00015733">
        <w:rPr>
          <w:sz w:val="26"/>
          <w:szCs w:val="26"/>
        </w:rPr>
        <w:t xml:space="preserve"> по обязательному охвату домохозяйств системами бытовой канализац</w:t>
      </w:r>
      <w:r>
        <w:rPr>
          <w:sz w:val="26"/>
          <w:szCs w:val="26"/>
        </w:rPr>
        <w:t>ии;</w:t>
      </w:r>
    </w:p>
    <w:p w:rsidR="00AE709C" w:rsidRPr="00015733" w:rsidRDefault="00AE709C" w:rsidP="00AE709C">
      <w:pPr>
        <w:pStyle w:val="aff9"/>
        <w:numPr>
          <w:ilvl w:val="0"/>
          <w:numId w:val="61"/>
        </w:numPr>
        <w:tabs>
          <w:tab w:val="left" w:pos="1134"/>
        </w:tabs>
        <w:ind w:left="0" w:firstLine="709"/>
        <w:rPr>
          <w:sz w:val="26"/>
          <w:szCs w:val="26"/>
        </w:rPr>
      </w:pPr>
      <w:r>
        <w:rPr>
          <w:sz w:val="26"/>
          <w:szCs w:val="26"/>
        </w:rPr>
        <w:t>о</w:t>
      </w:r>
      <w:r w:rsidRPr="00015733">
        <w:rPr>
          <w:sz w:val="26"/>
          <w:szCs w:val="26"/>
        </w:rPr>
        <w:t>беспечение полной биологической очистки стоков.</w:t>
      </w:r>
    </w:p>
    <w:p w:rsidR="005C3358" w:rsidRDefault="005C3358" w:rsidP="00AE709C">
      <w:pPr>
        <w:spacing w:after="0" w:line="360" w:lineRule="auto"/>
        <w:ind w:firstLine="709"/>
        <w:jc w:val="both"/>
        <w:rPr>
          <w:rFonts w:ascii="Times New Roman" w:hAnsi="Times New Roman"/>
          <w:b/>
          <w:sz w:val="26"/>
          <w:szCs w:val="26"/>
        </w:rPr>
      </w:pPr>
    </w:p>
    <w:p w:rsidR="0032621E" w:rsidRPr="00015733" w:rsidRDefault="00D1201F" w:rsidP="00AE709C">
      <w:pPr>
        <w:spacing w:after="0" w:line="360" w:lineRule="auto"/>
        <w:ind w:firstLine="709"/>
        <w:jc w:val="both"/>
        <w:rPr>
          <w:rFonts w:ascii="Times New Roman" w:hAnsi="Times New Roman"/>
          <w:b/>
          <w:sz w:val="26"/>
          <w:szCs w:val="26"/>
        </w:rPr>
      </w:pPr>
      <w:r w:rsidRPr="00015733">
        <w:rPr>
          <w:rFonts w:ascii="Times New Roman" w:hAnsi="Times New Roman"/>
          <w:b/>
          <w:sz w:val="26"/>
          <w:szCs w:val="26"/>
        </w:rPr>
        <w:t>Ливне</w:t>
      </w:r>
      <w:r w:rsidR="0032621E" w:rsidRPr="00015733">
        <w:rPr>
          <w:rFonts w:ascii="Times New Roman" w:hAnsi="Times New Roman"/>
          <w:b/>
          <w:sz w:val="26"/>
          <w:szCs w:val="26"/>
        </w:rPr>
        <w:t>вая канализация</w:t>
      </w:r>
    </w:p>
    <w:p w:rsidR="0032621E" w:rsidRPr="00015733" w:rsidRDefault="0032621E"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Проводя анализ существующего положения системы отвода и очистки поверхностного стока, можно заключить, что основными проблемными вопросами дальнейшего развития системы отвода и очистки поверхностного стока являются:</w:t>
      </w:r>
    </w:p>
    <w:p w:rsidR="00B876F0" w:rsidRPr="00015733" w:rsidRDefault="003925E9" w:rsidP="000E23DF">
      <w:pPr>
        <w:spacing w:after="0" w:line="360" w:lineRule="auto"/>
        <w:ind w:firstLine="709"/>
        <w:jc w:val="both"/>
        <w:rPr>
          <w:rFonts w:ascii="Times New Roman" w:hAnsi="Times New Roman"/>
          <w:sz w:val="26"/>
          <w:szCs w:val="26"/>
        </w:rPr>
      </w:pPr>
      <w:r>
        <w:rPr>
          <w:rFonts w:ascii="Times New Roman" w:hAnsi="Times New Roman"/>
          <w:sz w:val="26"/>
          <w:szCs w:val="26"/>
        </w:rPr>
        <w:t>–реконструкция ливне</w:t>
      </w:r>
      <w:r w:rsidR="00B876F0" w:rsidRPr="00015733">
        <w:rPr>
          <w:rFonts w:ascii="Times New Roman" w:hAnsi="Times New Roman"/>
          <w:sz w:val="26"/>
          <w:szCs w:val="26"/>
        </w:rPr>
        <w:t>вой канализации;</w:t>
      </w:r>
    </w:p>
    <w:p w:rsidR="0032621E" w:rsidRPr="00015733" w:rsidRDefault="00761259"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необходимость увеличения протяженности системы водоотвода путем строительства водостоков;</w:t>
      </w:r>
    </w:p>
    <w:p w:rsidR="0032621E" w:rsidRPr="00015733" w:rsidRDefault="00761259"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обязательно</w:t>
      </w:r>
      <w:r w:rsidR="000E23DF" w:rsidRPr="00015733">
        <w:rPr>
          <w:rFonts w:ascii="Times New Roman" w:hAnsi="Times New Roman"/>
          <w:sz w:val="26"/>
          <w:szCs w:val="26"/>
        </w:rPr>
        <w:t>сть охвата территории</w:t>
      </w:r>
      <w:r w:rsidR="00B876F0" w:rsidRPr="00015733">
        <w:rPr>
          <w:rFonts w:ascii="Times New Roman" w:hAnsi="Times New Roman"/>
          <w:sz w:val="26"/>
          <w:szCs w:val="26"/>
        </w:rPr>
        <w:t xml:space="preserve"> перспективной застройки населённых пунктов сельского поселения</w:t>
      </w:r>
      <w:r w:rsidR="000E23DF" w:rsidRPr="00015733">
        <w:rPr>
          <w:rFonts w:ascii="Times New Roman" w:hAnsi="Times New Roman"/>
          <w:sz w:val="26"/>
          <w:szCs w:val="26"/>
        </w:rPr>
        <w:t xml:space="preserve"> системами</w:t>
      </w:r>
      <w:r w:rsidR="00E550CB">
        <w:rPr>
          <w:rFonts w:ascii="Times New Roman" w:hAnsi="Times New Roman"/>
          <w:sz w:val="26"/>
          <w:szCs w:val="26"/>
        </w:rPr>
        <w:t xml:space="preserve"> </w:t>
      </w:r>
      <w:r w:rsidR="00E550CB" w:rsidRPr="00015733">
        <w:rPr>
          <w:rFonts w:ascii="Times New Roman" w:hAnsi="Times New Roman"/>
          <w:sz w:val="26"/>
          <w:szCs w:val="26"/>
        </w:rPr>
        <w:t>ливневой</w:t>
      </w:r>
      <w:r w:rsidR="0032621E" w:rsidRPr="00015733">
        <w:rPr>
          <w:rFonts w:ascii="Times New Roman" w:hAnsi="Times New Roman"/>
          <w:sz w:val="26"/>
          <w:szCs w:val="26"/>
        </w:rPr>
        <w:t xml:space="preserve"> канализации;</w:t>
      </w:r>
    </w:p>
    <w:p w:rsidR="00C12CDE" w:rsidRPr="00CE675B" w:rsidRDefault="00761259" w:rsidP="00CE675B">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обязательность обеспечения очистки загрязненных поверхностных стоков до нормативных показателей.</w:t>
      </w:r>
      <w:bookmarkEnd w:id="25"/>
    </w:p>
    <w:p w:rsidR="00830DB1" w:rsidRPr="00015733" w:rsidRDefault="007D724E" w:rsidP="00E56AE6">
      <w:pPr>
        <w:pStyle w:val="21"/>
        <w:ind w:left="708"/>
      </w:pPr>
      <w:bookmarkStart w:id="26" w:name="_Toc404336281"/>
      <w:r w:rsidRPr="00015733">
        <w:lastRenderedPageBreak/>
        <w:t>3</w:t>
      </w:r>
      <w:r w:rsidR="00AE709C">
        <w:t>.4</w:t>
      </w:r>
      <w:r w:rsidR="00830DB1" w:rsidRPr="00015733">
        <w:tab/>
        <w:t>Газоснабжение</w:t>
      </w:r>
      <w:bookmarkEnd w:id="26"/>
    </w:p>
    <w:p w:rsidR="00B444F0" w:rsidRPr="003925E9" w:rsidRDefault="00B444F0" w:rsidP="00657817">
      <w:pPr>
        <w:autoSpaceDE w:val="0"/>
        <w:autoSpaceDN w:val="0"/>
        <w:adjustRightInd w:val="0"/>
        <w:spacing w:after="0" w:line="360" w:lineRule="auto"/>
        <w:jc w:val="both"/>
        <w:rPr>
          <w:rFonts w:ascii="Times New Roman" w:hAnsi="Times New Roman"/>
          <w:color w:val="000000" w:themeColor="text1"/>
          <w:sz w:val="26"/>
          <w:szCs w:val="26"/>
        </w:rPr>
      </w:pPr>
    </w:p>
    <w:p w:rsidR="00AE709C" w:rsidRPr="003925E9" w:rsidRDefault="00AE709C" w:rsidP="00AE709C">
      <w:pPr>
        <w:autoSpaceDE w:val="0"/>
        <w:autoSpaceDN w:val="0"/>
        <w:adjustRightInd w:val="0"/>
        <w:spacing w:after="0" w:line="360" w:lineRule="auto"/>
        <w:ind w:firstLine="709"/>
        <w:jc w:val="both"/>
        <w:rPr>
          <w:rFonts w:ascii="Times New Roman" w:hAnsi="Times New Roman"/>
          <w:color w:val="000000" w:themeColor="text1"/>
          <w:sz w:val="26"/>
          <w:szCs w:val="26"/>
        </w:rPr>
      </w:pPr>
      <w:r w:rsidRPr="003925E9">
        <w:rPr>
          <w:rFonts w:ascii="Times New Roman" w:hAnsi="Times New Roman"/>
          <w:color w:val="000000" w:themeColor="text1"/>
          <w:sz w:val="26"/>
          <w:szCs w:val="26"/>
        </w:rPr>
        <w:t>Газоснабжение жилых домов и других помещений в сельском поселении организовано сжиженным углеводородным газом в баллонах.</w:t>
      </w:r>
    </w:p>
    <w:p w:rsidR="00AE709C" w:rsidRPr="0050074A" w:rsidRDefault="00AE709C" w:rsidP="00AE709C">
      <w:pPr>
        <w:autoSpaceDE w:val="0"/>
        <w:autoSpaceDN w:val="0"/>
        <w:adjustRightInd w:val="0"/>
        <w:spacing w:after="0" w:line="360" w:lineRule="auto"/>
        <w:ind w:firstLine="709"/>
        <w:jc w:val="both"/>
        <w:rPr>
          <w:rFonts w:ascii="Times New Roman" w:hAnsi="Times New Roman"/>
          <w:sz w:val="26"/>
          <w:szCs w:val="26"/>
        </w:rPr>
      </w:pPr>
      <w:r w:rsidRPr="0050074A">
        <w:rPr>
          <w:rFonts w:ascii="Times New Roman" w:hAnsi="Times New Roman"/>
          <w:sz w:val="26"/>
          <w:szCs w:val="26"/>
        </w:rPr>
        <w:t xml:space="preserve">В соответствии с муниципальной программой «Устойчивое развитие сельских территорий» на 2018 год запланирована разработка проектов газификации деревни </w:t>
      </w:r>
      <w:r w:rsidR="0050074A" w:rsidRPr="0050074A">
        <w:rPr>
          <w:rFonts w:ascii="Times New Roman" w:hAnsi="Times New Roman"/>
          <w:sz w:val="26"/>
          <w:szCs w:val="26"/>
        </w:rPr>
        <w:t>Быково</w:t>
      </w:r>
      <w:r w:rsidRPr="0050074A">
        <w:rPr>
          <w:rFonts w:ascii="Times New Roman" w:hAnsi="Times New Roman"/>
          <w:sz w:val="26"/>
          <w:szCs w:val="26"/>
        </w:rPr>
        <w:t xml:space="preserve"> и деревни </w:t>
      </w:r>
      <w:r w:rsidR="0050074A" w:rsidRPr="0050074A">
        <w:rPr>
          <w:rFonts w:ascii="Times New Roman" w:hAnsi="Times New Roman"/>
          <w:sz w:val="26"/>
          <w:szCs w:val="26"/>
        </w:rPr>
        <w:t>Балакирево</w:t>
      </w:r>
      <w:r w:rsidRPr="0050074A">
        <w:rPr>
          <w:rFonts w:ascii="Times New Roman" w:hAnsi="Times New Roman"/>
          <w:sz w:val="26"/>
          <w:szCs w:val="26"/>
        </w:rPr>
        <w:t>. В 2019 – 2020 годах – строительство газопровода в этих деревнях.</w:t>
      </w:r>
    </w:p>
    <w:p w:rsidR="00AE709C" w:rsidRDefault="00AE709C" w:rsidP="001458A4">
      <w:pPr>
        <w:spacing w:after="0" w:line="360" w:lineRule="auto"/>
        <w:ind w:firstLine="709"/>
        <w:jc w:val="both"/>
        <w:rPr>
          <w:rFonts w:ascii="Times New Roman" w:hAnsi="Times New Roman"/>
          <w:sz w:val="26"/>
          <w:szCs w:val="26"/>
        </w:rPr>
      </w:pPr>
      <w:r w:rsidRPr="007550CB">
        <w:rPr>
          <w:rFonts w:ascii="Times New Roman" w:hAnsi="Times New Roman"/>
          <w:sz w:val="26"/>
          <w:szCs w:val="26"/>
        </w:rPr>
        <w:t xml:space="preserve">На территории </w:t>
      </w:r>
      <w:r w:rsidR="00D2512A" w:rsidRPr="00783A47">
        <w:rPr>
          <w:rFonts w:ascii="Times New Roman" w:hAnsi="Times New Roman"/>
          <w:sz w:val="26"/>
          <w:szCs w:val="26"/>
        </w:rPr>
        <w:t>Балакиревского</w:t>
      </w:r>
      <w:r w:rsidRPr="00783A47">
        <w:rPr>
          <w:rFonts w:ascii="Times New Roman" w:hAnsi="Times New Roman"/>
          <w:sz w:val="26"/>
          <w:szCs w:val="26"/>
        </w:rPr>
        <w:t xml:space="preserve"> сельского</w:t>
      </w:r>
      <w:r w:rsidRPr="007550CB">
        <w:rPr>
          <w:rFonts w:ascii="Times New Roman" w:hAnsi="Times New Roman"/>
          <w:sz w:val="26"/>
          <w:szCs w:val="26"/>
        </w:rPr>
        <w:t xml:space="preserve"> поселения расположено </w:t>
      </w:r>
      <w:r w:rsidR="00783A47" w:rsidRPr="00783A47">
        <w:rPr>
          <w:rFonts w:ascii="Times New Roman" w:hAnsi="Times New Roman"/>
          <w:sz w:val="26"/>
          <w:szCs w:val="26"/>
        </w:rPr>
        <w:t>9</w:t>
      </w:r>
      <w:r w:rsidRPr="00783A47">
        <w:rPr>
          <w:rFonts w:ascii="Times New Roman" w:hAnsi="Times New Roman"/>
          <w:sz w:val="26"/>
          <w:szCs w:val="26"/>
        </w:rPr>
        <w:t xml:space="preserve"> населенных пунктов, из ни</w:t>
      </w:r>
      <w:r w:rsidRPr="007550CB">
        <w:rPr>
          <w:rFonts w:ascii="Times New Roman" w:hAnsi="Times New Roman"/>
          <w:sz w:val="26"/>
          <w:szCs w:val="26"/>
        </w:rPr>
        <w:t>х газифицировано только</w:t>
      </w:r>
      <w:r>
        <w:rPr>
          <w:rFonts w:ascii="Times New Roman" w:hAnsi="Times New Roman"/>
          <w:sz w:val="26"/>
          <w:szCs w:val="26"/>
        </w:rPr>
        <w:t xml:space="preserve"> </w:t>
      </w:r>
      <w:r w:rsidRPr="007550CB">
        <w:rPr>
          <w:rFonts w:ascii="Times New Roman" w:hAnsi="Times New Roman"/>
          <w:sz w:val="26"/>
          <w:szCs w:val="26"/>
        </w:rPr>
        <w:t xml:space="preserve">село </w:t>
      </w:r>
      <w:r w:rsidR="00AD7D86">
        <w:rPr>
          <w:rFonts w:ascii="Times New Roman" w:hAnsi="Times New Roman"/>
          <w:sz w:val="26"/>
          <w:szCs w:val="26"/>
        </w:rPr>
        <w:t>Быково</w:t>
      </w:r>
      <w:r w:rsidRPr="007550CB">
        <w:rPr>
          <w:rFonts w:ascii="Times New Roman" w:hAnsi="Times New Roman"/>
          <w:sz w:val="26"/>
          <w:szCs w:val="26"/>
        </w:rPr>
        <w:t xml:space="preserve">. Процент газификации населения по состоянию </w:t>
      </w:r>
      <w:r w:rsidRPr="00783A47">
        <w:rPr>
          <w:rFonts w:ascii="Times New Roman" w:hAnsi="Times New Roman"/>
          <w:sz w:val="26"/>
          <w:szCs w:val="26"/>
        </w:rPr>
        <w:t xml:space="preserve">на 01 января </w:t>
      </w:r>
      <w:r w:rsidRPr="0050074A">
        <w:rPr>
          <w:rFonts w:ascii="Times New Roman" w:hAnsi="Times New Roman"/>
          <w:sz w:val="26"/>
          <w:szCs w:val="26"/>
        </w:rPr>
        <w:t>201</w:t>
      </w:r>
      <w:r w:rsidR="0050074A" w:rsidRPr="0050074A">
        <w:rPr>
          <w:rFonts w:ascii="Times New Roman" w:hAnsi="Times New Roman"/>
          <w:sz w:val="26"/>
          <w:szCs w:val="26"/>
        </w:rPr>
        <w:t>4</w:t>
      </w:r>
      <w:r w:rsidRPr="0050074A">
        <w:rPr>
          <w:rFonts w:ascii="Times New Roman" w:hAnsi="Times New Roman"/>
          <w:sz w:val="26"/>
          <w:szCs w:val="26"/>
        </w:rPr>
        <w:t xml:space="preserve"> года составил </w:t>
      </w:r>
      <w:r w:rsidR="0050074A" w:rsidRPr="0050074A">
        <w:rPr>
          <w:rFonts w:ascii="Times New Roman" w:hAnsi="Times New Roman"/>
          <w:sz w:val="26"/>
          <w:szCs w:val="26"/>
        </w:rPr>
        <w:t xml:space="preserve">52 </w:t>
      </w:r>
      <w:r w:rsidRPr="0050074A">
        <w:rPr>
          <w:rFonts w:ascii="Times New Roman" w:hAnsi="Times New Roman"/>
          <w:sz w:val="26"/>
          <w:szCs w:val="26"/>
        </w:rPr>
        <w:t>%.</w:t>
      </w:r>
    </w:p>
    <w:p w:rsidR="00E256B6" w:rsidRPr="00A1355F" w:rsidRDefault="00976DA4" w:rsidP="001458A4">
      <w:pPr>
        <w:spacing w:after="0" w:line="360" w:lineRule="auto"/>
        <w:ind w:firstLine="709"/>
        <w:jc w:val="both"/>
        <w:rPr>
          <w:rFonts w:ascii="Times New Roman" w:hAnsi="Times New Roman"/>
          <w:sz w:val="26"/>
          <w:szCs w:val="26"/>
        </w:rPr>
      </w:pPr>
      <w:r w:rsidRPr="00A1355F">
        <w:rPr>
          <w:rFonts w:ascii="Times New Roman" w:hAnsi="Times New Roman"/>
          <w:sz w:val="26"/>
          <w:szCs w:val="26"/>
        </w:rPr>
        <w:t xml:space="preserve">Газоснабжение </w:t>
      </w:r>
      <w:r w:rsidRPr="00783A47">
        <w:rPr>
          <w:rFonts w:ascii="Times New Roman" w:hAnsi="Times New Roman"/>
          <w:sz w:val="26"/>
          <w:szCs w:val="26"/>
        </w:rPr>
        <w:t xml:space="preserve">потребителей </w:t>
      </w:r>
      <w:r w:rsidR="00D2512A" w:rsidRPr="00783A47">
        <w:rPr>
          <w:rFonts w:ascii="Times New Roman" w:hAnsi="Times New Roman"/>
          <w:sz w:val="26"/>
          <w:szCs w:val="26"/>
        </w:rPr>
        <w:t>Балакиревского</w:t>
      </w:r>
      <w:r w:rsidR="00E256B6" w:rsidRPr="00783A47">
        <w:rPr>
          <w:rFonts w:ascii="Times New Roman" w:hAnsi="Times New Roman"/>
          <w:sz w:val="26"/>
          <w:szCs w:val="26"/>
        </w:rPr>
        <w:t xml:space="preserve"> сельского поселения</w:t>
      </w:r>
      <w:r w:rsidRPr="00783A47">
        <w:rPr>
          <w:rFonts w:ascii="Times New Roman" w:hAnsi="Times New Roman"/>
          <w:sz w:val="26"/>
          <w:szCs w:val="26"/>
        </w:rPr>
        <w:t xml:space="preserve"> осуществляется от ГРС </w:t>
      </w:r>
      <w:r w:rsidR="00A1355F" w:rsidRPr="00783A47">
        <w:rPr>
          <w:rFonts w:ascii="Times New Roman" w:hAnsi="Times New Roman"/>
          <w:sz w:val="26"/>
          <w:szCs w:val="26"/>
        </w:rPr>
        <w:t>Дорогобуж</w:t>
      </w:r>
      <w:r w:rsidR="00E256B6" w:rsidRPr="00783A47">
        <w:rPr>
          <w:rFonts w:ascii="Times New Roman" w:hAnsi="Times New Roman"/>
          <w:sz w:val="26"/>
          <w:szCs w:val="26"/>
        </w:rPr>
        <w:t>,</w:t>
      </w:r>
      <w:r w:rsidR="00E256B6" w:rsidRPr="00A1355F">
        <w:rPr>
          <w:rFonts w:ascii="Times New Roman" w:hAnsi="Times New Roman"/>
          <w:sz w:val="26"/>
          <w:szCs w:val="26"/>
        </w:rPr>
        <w:t xml:space="preserve"> обслуживает сельское поселение ОАО «Смоленскоблгаз».</w:t>
      </w:r>
    </w:p>
    <w:p w:rsidR="00976DA4" w:rsidRPr="00A1355F" w:rsidRDefault="00976DA4" w:rsidP="001458A4">
      <w:pPr>
        <w:spacing w:after="0" w:line="360" w:lineRule="auto"/>
        <w:ind w:firstLine="709"/>
        <w:jc w:val="both"/>
        <w:rPr>
          <w:rFonts w:ascii="Times New Roman" w:hAnsi="Times New Roman"/>
          <w:sz w:val="26"/>
          <w:szCs w:val="26"/>
        </w:rPr>
      </w:pPr>
      <w:r w:rsidRPr="00A1355F">
        <w:rPr>
          <w:rFonts w:ascii="Times New Roman" w:hAnsi="Times New Roman"/>
          <w:bCs/>
          <w:sz w:val="26"/>
          <w:szCs w:val="26"/>
        </w:rPr>
        <w:t>Источником газоснабжения явля</w:t>
      </w:r>
      <w:r w:rsidR="00A1355F" w:rsidRPr="00A1355F">
        <w:rPr>
          <w:rFonts w:ascii="Times New Roman" w:hAnsi="Times New Roman"/>
          <w:bCs/>
          <w:sz w:val="26"/>
          <w:szCs w:val="26"/>
        </w:rPr>
        <w:t>е</w:t>
      </w:r>
      <w:r w:rsidRPr="00A1355F">
        <w:rPr>
          <w:rFonts w:ascii="Times New Roman" w:hAnsi="Times New Roman"/>
          <w:bCs/>
          <w:sz w:val="26"/>
          <w:szCs w:val="26"/>
        </w:rPr>
        <w:t>тся существующи</w:t>
      </w:r>
      <w:r w:rsidR="00A1355F" w:rsidRPr="00A1355F">
        <w:rPr>
          <w:rFonts w:ascii="Times New Roman" w:hAnsi="Times New Roman"/>
          <w:bCs/>
          <w:sz w:val="26"/>
          <w:szCs w:val="26"/>
        </w:rPr>
        <w:t>й</w:t>
      </w:r>
      <w:r w:rsidRPr="00A1355F">
        <w:rPr>
          <w:rFonts w:ascii="Times New Roman" w:hAnsi="Times New Roman"/>
          <w:bCs/>
          <w:sz w:val="26"/>
          <w:szCs w:val="26"/>
        </w:rPr>
        <w:t xml:space="preserve"> </w:t>
      </w:r>
      <w:r w:rsidRPr="00AE709C">
        <w:rPr>
          <w:rFonts w:ascii="Times New Roman" w:hAnsi="Times New Roman"/>
          <w:bCs/>
          <w:sz w:val="26"/>
          <w:szCs w:val="26"/>
        </w:rPr>
        <w:t>м</w:t>
      </w:r>
      <w:r w:rsidR="00A1355F" w:rsidRPr="00AE709C">
        <w:rPr>
          <w:rFonts w:ascii="Times New Roman" w:hAnsi="Times New Roman"/>
          <w:bCs/>
          <w:sz w:val="26"/>
          <w:szCs w:val="26"/>
        </w:rPr>
        <w:t>ежпоселковый</w:t>
      </w:r>
      <w:r w:rsidRPr="00AE709C">
        <w:rPr>
          <w:rFonts w:ascii="Times New Roman" w:hAnsi="Times New Roman"/>
          <w:bCs/>
          <w:sz w:val="26"/>
          <w:szCs w:val="26"/>
        </w:rPr>
        <w:t xml:space="preserve"> газопровод </w:t>
      </w:r>
      <w:r w:rsidR="00A1355F" w:rsidRPr="00AE709C">
        <w:rPr>
          <w:rFonts w:ascii="Times New Roman" w:hAnsi="Times New Roman"/>
          <w:bCs/>
          <w:sz w:val="26"/>
          <w:szCs w:val="26"/>
        </w:rPr>
        <w:t xml:space="preserve">Дорогобуж – </w:t>
      </w:r>
      <w:r w:rsidR="00AD7D86">
        <w:rPr>
          <w:rFonts w:ascii="Times New Roman" w:hAnsi="Times New Roman"/>
          <w:bCs/>
          <w:sz w:val="26"/>
          <w:szCs w:val="26"/>
        </w:rPr>
        <w:t>Быково</w:t>
      </w:r>
      <w:r w:rsidRPr="00A1355F">
        <w:rPr>
          <w:rFonts w:ascii="Times New Roman" w:hAnsi="Times New Roman"/>
          <w:sz w:val="26"/>
          <w:szCs w:val="26"/>
        </w:rPr>
        <w:t>. Распределение газа осуществляется по 2-х и 3-х ступенчатой схеме газопроводами высокого, среднего, низкого давлений. Связь между ступенями предусмотрена через стационарные и шкафные газорегуляторные пунк</w:t>
      </w:r>
      <w:r w:rsidR="00A1355F" w:rsidRPr="00A1355F">
        <w:rPr>
          <w:rFonts w:ascii="Times New Roman" w:hAnsi="Times New Roman"/>
          <w:sz w:val="26"/>
          <w:szCs w:val="26"/>
        </w:rPr>
        <w:t>ты (ГРП, ШРП).</w:t>
      </w:r>
    </w:p>
    <w:p w:rsidR="00731475" w:rsidRPr="00A1355F" w:rsidRDefault="00731475" w:rsidP="00731475">
      <w:pPr>
        <w:spacing w:after="0" w:line="360" w:lineRule="auto"/>
        <w:ind w:firstLine="709"/>
        <w:jc w:val="both"/>
        <w:rPr>
          <w:rFonts w:ascii="Times New Roman" w:hAnsi="Times New Roman"/>
          <w:sz w:val="26"/>
          <w:szCs w:val="26"/>
        </w:rPr>
      </w:pPr>
      <w:r w:rsidRPr="00A1355F">
        <w:rPr>
          <w:rFonts w:ascii="Times New Roman" w:hAnsi="Times New Roman"/>
          <w:sz w:val="26"/>
          <w:szCs w:val="26"/>
        </w:rPr>
        <w:t>Техническое состояние г</w:t>
      </w:r>
      <w:r w:rsidR="002060E8">
        <w:rPr>
          <w:rFonts w:ascii="Times New Roman" w:hAnsi="Times New Roman"/>
          <w:sz w:val="26"/>
          <w:szCs w:val="26"/>
        </w:rPr>
        <w:t>азопроводов удовлетворительное.</w:t>
      </w:r>
    </w:p>
    <w:p w:rsidR="00E256B6" w:rsidRPr="007550CB" w:rsidRDefault="00E256B6" w:rsidP="00731475">
      <w:pPr>
        <w:spacing w:after="0" w:line="360" w:lineRule="auto"/>
        <w:ind w:firstLine="709"/>
        <w:jc w:val="right"/>
        <w:rPr>
          <w:rFonts w:ascii="Times New Roman" w:hAnsi="Times New Roman"/>
          <w:bCs/>
          <w:sz w:val="26"/>
          <w:szCs w:val="26"/>
        </w:rPr>
      </w:pPr>
      <w:r w:rsidRPr="007550CB">
        <w:rPr>
          <w:rFonts w:ascii="Times New Roman" w:hAnsi="Times New Roman"/>
          <w:bCs/>
          <w:sz w:val="26"/>
          <w:szCs w:val="26"/>
        </w:rPr>
        <w:t xml:space="preserve">Таблица </w:t>
      </w:r>
      <w:r w:rsidR="00B9382B">
        <w:rPr>
          <w:rFonts w:ascii="Times New Roman" w:hAnsi="Times New Roman"/>
          <w:bCs/>
          <w:sz w:val="26"/>
          <w:szCs w:val="26"/>
        </w:rPr>
        <w:t>30</w:t>
      </w:r>
    </w:p>
    <w:p w:rsidR="00976DA4" w:rsidRPr="007256CA" w:rsidRDefault="00E256B6" w:rsidP="00731475">
      <w:pPr>
        <w:shd w:val="clear" w:color="auto" w:fill="FFFFFF"/>
        <w:spacing w:after="0" w:line="360" w:lineRule="auto"/>
        <w:ind w:firstLine="709"/>
        <w:jc w:val="center"/>
        <w:rPr>
          <w:rFonts w:ascii="Times New Roman" w:hAnsi="Times New Roman"/>
          <w:b/>
          <w:sz w:val="26"/>
          <w:szCs w:val="26"/>
        </w:rPr>
      </w:pPr>
      <w:r w:rsidRPr="007256CA">
        <w:rPr>
          <w:rFonts w:ascii="Times New Roman" w:hAnsi="Times New Roman"/>
          <w:b/>
          <w:sz w:val="26"/>
          <w:szCs w:val="26"/>
        </w:rPr>
        <w:t xml:space="preserve">Газификация </w:t>
      </w:r>
      <w:r w:rsidR="00D2512A" w:rsidRPr="00E56AE6">
        <w:rPr>
          <w:rFonts w:ascii="Times New Roman" w:hAnsi="Times New Roman"/>
          <w:b/>
          <w:color w:val="000000" w:themeColor="text1"/>
          <w:sz w:val="26"/>
          <w:szCs w:val="26"/>
        </w:rPr>
        <w:t>Балакиревского</w:t>
      </w:r>
      <w:r w:rsidRPr="00E56AE6">
        <w:rPr>
          <w:rFonts w:ascii="Times New Roman" w:hAnsi="Times New Roman"/>
          <w:b/>
          <w:color w:val="000000" w:themeColor="text1"/>
          <w:sz w:val="26"/>
          <w:szCs w:val="26"/>
        </w:rPr>
        <w:t xml:space="preserve"> сель</w:t>
      </w:r>
      <w:r w:rsidRPr="007256CA">
        <w:rPr>
          <w:rFonts w:ascii="Times New Roman" w:hAnsi="Times New Roman"/>
          <w:b/>
          <w:sz w:val="26"/>
          <w:szCs w:val="26"/>
        </w:rPr>
        <w:t>ского поселения</w:t>
      </w:r>
    </w:p>
    <w:tbl>
      <w:tblPr>
        <w:tblStyle w:val="aa"/>
        <w:tblW w:w="9462" w:type="dxa"/>
        <w:tblInd w:w="108" w:type="dxa"/>
        <w:tblLook w:val="04A0" w:firstRow="1" w:lastRow="0" w:firstColumn="1" w:lastColumn="0" w:noHBand="0" w:noVBand="1"/>
      </w:tblPr>
      <w:tblGrid>
        <w:gridCol w:w="574"/>
        <w:gridCol w:w="2241"/>
        <w:gridCol w:w="2512"/>
        <w:gridCol w:w="2648"/>
        <w:gridCol w:w="1487"/>
      </w:tblGrid>
      <w:tr w:rsidR="00DA59AF" w:rsidRPr="00744FFA" w:rsidTr="00744FFA">
        <w:trPr>
          <w:trHeight w:val="929"/>
        </w:trPr>
        <w:tc>
          <w:tcPr>
            <w:tcW w:w="567" w:type="dxa"/>
            <w:shd w:val="clear" w:color="auto" w:fill="B6DDE8" w:themeFill="accent5" w:themeFillTint="66"/>
          </w:tcPr>
          <w:p w:rsidR="00DA59AF" w:rsidRPr="00744FFA" w:rsidRDefault="00DA59AF" w:rsidP="00DA59AF">
            <w:pPr>
              <w:spacing w:after="0" w:line="240" w:lineRule="auto"/>
              <w:ind w:left="34"/>
              <w:jc w:val="center"/>
              <w:rPr>
                <w:bCs/>
                <w:sz w:val="24"/>
              </w:rPr>
            </w:pPr>
            <w:r w:rsidRPr="00744FFA">
              <w:rPr>
                <w:bCs/>
                <w:sz w:val="24"/>
              </w:rPr>
              <w:t>№</w:t>
            </w:r>
          </w:p>
          <w:p w:rsidR="00DA59AF" w:rsidRPr="00744FFA" w:rsidRDefault="00DA59AF" w:rsidP="00DA59AF">
            <w:pPr>
              <w:spacing w:after="0" w:line="240" w:lineRule="auto"/>
              <w:ind w:left="34"/>
              <w:jc w:val="center"/>
              <w:rPr>
                <w:bCs/>
                <w:sz w:val="24"/>
              </w:rPr>
            </w:pPr>
            <w:r w:rsidRPr="00744FFA">
              <w:rPr>
                <w:bCs/>
                <w:sz w:val="24"/>
              </w:rPr>
              <w:t>п/п</w:t>
            </w:r>
          </w:p>
        </w:tc>
        <w:tc>
          <w:tcPr>
            <w:tcW w:w="2268" w:type="dxa"/>
            <w:shd w:val="clear" w:color="auto" w:fill="B6DDE8" w:themeFill="accent5" w:themeFillTint="66"/>
            <w:vAlign w:val="center"/>
          </w:tcPr>
          <w:p w:rsidR="00DA59AF" w:rsidRPr="00744FFA" w:rsidRDefault="00DA59AF" w:rsidP="00DA59AF">
            <w:pPr>
              <w:spacing w:after="0" w:line="240" w:lineRule="auto"/>
              <w:ind w:left="34"/>
              <w:jc w:val="center"/>
              <w:rPr>
                <w:bCs/>
                <w:sz w:val="24"/>
                <w:szCs w:val="22"/>
              </w:rPr>
            </w:pPr>
            <w:r w:rsidRPr="00744FFA">
              <w:rPr>
                <w:bCs/>
                <w:sz w:val="24"/>
                <w:szCs w:val="22"/>
              </w:rPr>
              <w:t>Населённый пункт</w:t>
            </w:r>
          </w:p>
        </w:tc>
        <w:tc>
          <w:tcPr>
            <w:tcW w:w="2552"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Количество абонентов</w:t>
            </w:r>
          </w:p>
        </w:tc>
        <w:tc>
          <w:tcPr>
            <w:tcW w:w="2665"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Количество газифицированных домов</w:t>
            </w:r>
          </w:p>
        </w:tc>
        <w:tc>
          <w:tcPr>
            <w:tcW w:w="1410"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Примечание</w:t>
            </w:r>
          </w:p>
        </w:tc>
      </w:tr>
      <w:tr w:rsidR="00DA59AF" w:rsidRPr="00744FFA" w:rsidTr="00384C6C">
        <w:tc>
          <w:tcPr>
            <w:tcW w:w="567" w:type="dxa"/>
            <w:vAlign w:val="center"/>
          </w:tcPr>
          <w:p w:rsidR="00DA59AF" w:rsidRPr="00744FFA" w:rsidRDefault="00744FFA" w:rsidP="00384C6C">
            <w:pPr>
              <w:spacing w:after="0" w:line="240" w:lineRule="auto"/>
              <w:jc w:val="center"/>
              <w:rPr>
                <w:bCs/>
                <w:sz w:val="24"/>
              </w:rPr>
            </w:pPr>
            <w:r>
              <w:rPr>
                <w:bCs/>
                <w:sz w:val="24"/>
              </w:rPr>
              <w:t>1</w:t>
            </w:r>
            <w:r w:rsidR="00DA59AF" w:rsidRPr="00744FFA">
              <w:rPr>
                <w:bCs/>
                <w:sz w:val="24"/>
              </w:rPr>
              <w:t>.</w:t>
            </w:r>
          </w:p>
        </w:tc>
        <w:tc>
          <w:tcPr>
            <w:tcW w:w="2268" w:type="dxa"/>
            <w:vAlign w:val="center"/>
          </w:tcPr>
          <w:p w:rsidR="00DA59AF" w:rsidRPr="00744FFA" w:rsidRDefault="00FF0909" w:rsidP="00384C6C">
            <w:pPr>
              <w:spacing w:after="0" w:line="240" w:lineRule="auto"/>
              <w:jc w:val="center"/>
              <w:rPr>
                <w:bCs/>
                <w:sz w:val="24"/>
                <w:szCs w:val="22"/>
              </w:rPr>
            </w:pPr>
            <w:r w:rsidRPr="00744FFA">
              <w:rPr>
                <w:bCs/>
                <w:color w:val="000000" w:themeColor="text1"/>
                <w:sz w:val="24"/>
                <w:szCs w:val="22"/>
              </w:rPr>
              <w:t>Деревня Быково</w:t>
            </w:r>
          </w:p>
        </w:tc>
        <w:tc>
          <w:tcPr>
            <w:tcW w:w="2552" w:type="dxa"/>
            <w:vAlign w:val="center"/>
          </w:tcPr>
          <w:p w:rsidR="00DA59AF" w:rsidRPr="00744FFA" w:rsidRDefault="00FF0909" w:rsidP="00B52E01">
            <w:pPr>
              <w:spacing w:after="0" w:line="240" w:lineRule="auto"/>
              <w:jc w:val="center"/>
              <w:rPr>
                <w:bCs/>
                <w:sz w:val="24"/>
                <w:szCs w:val="24"/>
              </w:rPr>
            </w:pPr>
            <w:r w:rsidRPr="00744FFA">
              <w:rPr>
                <w:bCs/>
                <w:sz w:val="24"/>
                <w:szCs w:val="24"/>
              </w:rPr>
              <w:t>181</w:t>
            </w:r>
          </w:p>
        </w:tc>
        <w:tc>
          <w:tcPr>
            <w:tcW w:w="2665" w:type="dxa"/>
            <w:vAlign w:val="center"/>
          </w:tcPr>
          <w:p w:rsidR="00DA59AF" w:rsidRPr="00744FFA" w:rsidRDefault="00FF0909" w:rsidP="00B52E01">
            <w:pPr>
              <w:spacing w:after="0" w:line="240" w:lineRule="auto"/>
              <w:jc w:val="center"/>
              <w:rPr>
                <w:bCs/>
                <w:sz w:val="24"/>
                <w:szCs w:val="24"/>
              </w:rPr>
            </w:pPr>
            <w:r w:rsidRPr="00744FFA">
              <w:rPr>
                <w:bCs/>
                <w:sz w:val="24"/>
                <w:szCs w:val="24"/>
              </w:rPr>
              <w:t>94</w:t>
            </w:r>
          </w:p>
        </w:tc>
        <w:tc>
          <w:tcPr>
            <w:tcW w:w="1410" w:type="dxa"/>
            <w:vAlign w:val="center"/>
          </w:tcPr>
          <w:p w:rsidR="00DA59AF" w:rsidRPr="00744FFA" w:rsidRDefault="00DA59AF" w:rsidP="00B52E01">
            <w:pPr>
              <w:spacing w:after="0" w:line="240" w:lineRule="auto"/>
              <w:jc w:val="center"/>
              <w:rPr>
                <w:bCs/>
                <w:sz w:val="24"/>
                <w:szCs w:val="22"/>
              </w:rPr>
            </w:pPr>
          </w:p>
        </w:tc>
      </w:tr>
    </w:tbl>
    <w:p w:rsidR="00DA59AF" w:rsidRPr="007256CA" w:rsidRDefault="00DA59AF" w:rsidP="00DA59AF">
      <w:pPr>
        <w:tabs>
          <w:tab w:val="left" w:pos="1134"/>
        </w:tabs>
        <w:spacing w:after="0" w:line="360" w:lineRule="auto"/>
        <w:jc w:val="both"/>
        <w:rPr>
          <w:rFonts w:ascii="Times New Roman" w:hAnsi="Times New Roman"/>
          <w:sz w:val="26"/>
          <w:szCs w:val="26"/>
        </w:rPr>
      </w:pPr>
    </w:p>
    <w:p w:rsidR="007256CA" w:rsidRPr="00555BEE" w:rsidRDefault="007256CA" w:rsidP="005C54DB">
      <w:pPr>
        <w:tabs>
          <w:tab w:val="left" w:pos="1134"/>
        </w:tabs>
        <w:spacing w:after="0" w:line="360" w:lineRule="auto"/>
        <w:ind w:firstLine="709"/>
        <w:jc w:val="both"/>
        <w:rPr>
          <w:rFonts w:ascii="Times New Roman" w:hAnsi="Times New Roman"/>
          <w:sz w:val="26"/>
          <w:szCs w:val="26"/>
        </w:rPr>
      </w:pPr>
      <w:r w:rsidRPr="00555BEE">
        <w:rPr>
          <w:rFonts w:ascii="Times New Roman" w:hAnsi="Times New Roman"/>
          <w:sz w:val="26"/>
          <w:szCs w:val="26"/>
        </w:rPr>
        <w:t>Основными потребителями природного газа в поселении являются коммунально – складские объекты и население, использующее газ на приготовление пищи на газовых плитах, для отопления от емкостных и проточных водонагревателей и для приготовления горячей воды.</w:t>
      </w:r>
    </w:p>
    <w:p w:rsidR="002777B6" w:rsidRPr="00555BEE" w:rsidRDefault="002777B6" w:rsidP="005C54DB">
      <w:pPr>
        <w:tabs>
          <w:tab w:val="left" w:pos="1134"/>
        </w:tabs>
        <w:spacing w:after="0" w:line="360" w:lineRule="auto"/>
        <w:ind w:firstLine="709"/>
        <w:jc w:val="both"/>
        <w:rPr>
          <w:rFonts w:ascii="Times New Roman" w:hAnsi="Times New Roman"/>
          <w:b/>
          <w:sz w:val="26"/>
          <w:szCs w:val="26"/>
        </w:rPr>
      </w:pPr>
    </w:p>
    <w:p w:rsidR="00731475" w:rsidRPr="00555BEE" w:rsidRDefault="00731475" w:rsidP="005C54DB">
      <w:pPr>
        <w:tabs>
          <w:tab w:val="left" w:pos="1134"/>
        </w:tabs>
        <w:spacing w:after="0" w:line="360" w:lineRule="auto"/>
        <w:ind w:firstLine="709"/>
        <w:jc w:val="both"/>
        <w:rPr>
          <w:rFonts w:ascii="Times New Roman" w:hAnsi="Times New Roman"/>
          <w:b/>
          <w:sz w:val="26"/>
          <w:szCs w:val="26"/>
          <w:u w:val="single"/>
        </w:rPr>
      </w:pPr>
      <w:r w:rsidRPr="00555BEE">
        <w:rPr>
          <w:rFonts w:ascii="Times New Roman" w:hAnsi="Times New Roman"/>
          <w:b/>
          <w:sz w:val="26"/>
          <w:szCs w:val="26"/>
          <w:u w:val="single"/>
        </w:rPr>
        <w:t>Проектные предложения</w:t>
      </w:r>
    </w:p>
    <w:p w:rsidR="00731475" w:rsidRPr="00555BEE" w:rsidRDefault="00731475" w:rsidP="005C54DB">
      <w:pPr>
        <w:tabs>
          <w:tab w:val="left" w:pos="1134"/>
        </w:tabs>
        <w:spacing w:after="0" w:line="360" w:lineRule="auto"/>
        <w:ind w:firstLine="709"/>
        <w:jc w:val="both"/>
        <w:rPr>
          <w:rFonts w:ascii="Times New Roman" w:hAnsi="Times New Roman"/>
          <w:i/>
          <w:sz w:val="26"/>
          <w:szCs w:val="26"/>
        </w:rPr>
      </w:pPr>
      <w:r w:rsidRPr="00555BEE">
        <w:rPr>
          <w:rFonts w:ascii="Times New Roman" w:hAnsi="Times New Roman"/>
          <w:i/>
          <w:sz w:val="26"/>
          <w:szCs w:val="26"/>
        </w:rPr>
        <w:lastRenderedPageBreak/>
        <w:t>Первоочередные мероприятия:</w:t>
      </w:r>
    </w:p>
    <w:p w:rsidR="000E0573" w:rsidRPr="003925E9" w:rsidRDefault="00A249C6" w:rsidP="003925E9">
      <w:pPr>
        <w:pStyle w:val="aff9"/>
        <w:numPr>
          <w:ilvl w:val="0"/>
          <w:numId w:val="63"/>
        </w:numPr>
        <w:tabs>
          <w:tab w:val="left" w:pos="1134"/>
        </w:tabs>
        <w:ind w:left="0" w:firstLine="709"/>
        <w:rPr>
          <w:sz w:val="26"/>
          <w:szCs w:val="26"/>
        </w:rPr>
      </w:pPr>
      <w:r w:rsidRPr="0050074A">
        <w:rPr>
          <w:sz w:val="26"/>
          <w:szCs w:val="26"/>
        </w:rPr>
        <w:t xml:space="preserve">проектирование и газификация </w:t>
      </w:r>
      <w:r w:rsidR="003A0ECC">
        <w:rPr>
          <w:sz w:val="26"/>
          <w:szCs w:val="26"/>
        </w:rPr>
        <w:t>дерев</w:t>
      </w:r>
      <w:r w:rsidR="00384C6C">
        <w:rPr>
          <w:sz w:val="26"/>
          <w:szCs w:val="26"/>
        </w:rPr>
        <w:t>ни</w:t>
      </w:r>
      <w:r w:rsidR="003A0ECC">
        <w:rPr>
          <w:sz w:val="26"/>
          <w:szCs w:val="26"/>
        </w:rPr>
        <w:t xml:space="preserve"> Быково</w:t>
      </w:r>
      <w:r w:rsidR="003925E9">
        <w:rPr>
          <w:sz w:val="26"/>
          <w:szCs w:val="26"/>
        </w:rPr>
        <w:t>.</w:t>
      </w:r>
    </w:p>
    <w:p w:rsidR="00731475" w:rsidRPr="00555BEE" w:rsidRDefault="00731475" w:rsidP="005C54DB">
      <w:pPr>
        <w:tabs>
          <w:tab w:val="left" w:pos="1134"/>
        </w:tabs>
        <w:spacing w:after="0" w:line="360" w:lineRule="auto"/>
        <w:ind w:firstLine="709"/>
        <w:jc w:val="both"/>
        <w:rPr>
          <w:rFonts w:ascii="Times New Roman" w:hAnsi="Times New Roman"/>
          <w:i/>
          <w:sz w:val="26"/>
          <w:szCs w:val="26"/>
        </w:rPr>
      </w:pPr>
      <w:r w:rsidRPr="00555BEE">
        <w:rPr>
          <w:rFonts w:ascii="Times New Roman" w:hAnsi="Times New Roman"/>
          <w:i/>
          <w:sz w:val="26"/>
          <w:szCs w:val="26"/>
        </w:rPr>
        <w:t>Мероприятия на расчетный срок:</w:t>
      </w:r>
    </w:p>
    <w:p w:rsidR="00731475" w:rsidRPr="00555BEE" w:rsidRDefault="00730C30" w:rsidP="008F7468">
      <w:pPr>
        <w:pStyle w:val="aff9"/>
        <w:numPr>
          <w:ilvl w:val="0"/>
          <w:numId w:val="62"/>
        </w:numPr>
        <w:tabs>
          <w:tab w:val="left" w:pos="1134"/>
        </w:tabs>
        <w:ind w:left="0" w:firstLine="709"/>
        <w:rPr>
          <w:sz w:val="26"/>
          <w:szCs w:val="26"/>
        </w:rPr>
      </w:pPr>
      <w:r>
        <w:rPr>
          <w:sz w:val="26"/>
          <w:szCs w:val="26"/>
        </w:rPr>
        <w:t>и</w:t>
      </w:r>
      <w:r w:rsidR="00731475" w:rsidRPr="00555BEE">
        <w:rPr>
          <w:sz w:val="26"/>
          <w:szCs w:val="26"/>
        </w:rPr>
        <w:t>зготовление проектно</w:t>
      </w:r>
      <w:r w:rsidR="003B11D9" w:rsidRPr="00555BEE">
        <w:rPr>
          <w:sz w:val="26"/>
          <w:szCs w:val="26"/>
        </w:rPr>
        <w:t xml:space="preserve"> – </w:t>
      </w:r>
      <w:r w:rsidR="00731475" w:rsidRPr="00555BEE">
        <w:rPr>
          <w:sz w:val="26"/>
          <w:szCs w:val="26"/>
        </w:rPr>
        <w:t xml:space="preserve">сметной документации на </w:t>
      </w:r>
      <w:r>
        <w:rPr>
          <w:sz w:val="26"/>
          <w:szCs w:val="26"/>
        </w:rPr>
        <w:t>планируемые объекты газификации;</w:t>
      </w:r>
    </w:p>
    <w:p w:rsidR="00731475" w:rsidRPr="00555BEE" w:rsidRDefault="00730C30" w:rsidP="008F7468">
      <w:pPr>
        <w:pStyle w:val="aff9"/>
        <w:numPr>
          <w:ilvl w:val="0"/>
          <w:numId w:val="62"/>
        </w:numPr>
        <w:tabs>
          <w:tab w:val="left" w:pos="1134"/>
        </w:tabs>
        <w:ind w:left="0" w:firstLine="709"/>
        <w:rPr>
          <w:sz w:val="26"/>
          <w:szCs w:val="26"/>
        </w:rPr>
      </w:pPr>
      <w:r>
        <w:rPr>
          <w:sz w:val="26"/>
          <w:szCs w:val="26"/>
        </w:rPr>
        <w:t>д</w:t>
      </w:r>
      <w:r w:rsidR="00731475" w:rsidRPr="00555BEE">
        <w:rPr>
          <w:sz w:val="26"/>
          <w:szCs w:val="26"/>
        </w:rPr>
        <w:t xml:space="preserve">ля населенных пунктов, к которым подводится природный газ, проектом предлагается: на первом этапе освоения 100% газификация природным газом усадебной застройки; далее – газификация административных </w:t>
      </w:r>
      <w:r>
        <w:rPr>
          <w:sz w:val="26"/>
          <w:szCs w:val="26"/>
        </w:rPr>
        <w:t>и сельскохозяйственных объектов;</w:t>
      </w:r>
    </w:p>
    <w:p w:rsidR="00976DA4" w:rsidRDefault="00730C30" w:rsidP="008F7468">
      <w:pPr>
        <w:pStyle w:val="2"/>
        <w:numPr>
          <w:ilvl w:val="0"/>
          <w:numId w:val="62"/>
        </w:numPr>
        <w:tabs>
          <w:tab w:val="left" w:pos="1134"/>
        </w:tabs>
        <w:spacing w:after="0" w:line="360" w:lineRule="auto"/>
        <w:ind w:left="0" w:firstLine="709"/>
        <w:jc w:val="both"/>
        <w:rPr>
          <w:sz w:val="26"/>
          <w:szCs w:val="26"/>
        </w:rPr>
      </w:pPr>
      <w:r>
        <w:rPr>
          <w:sz w:val="26"/>
          <w:szCs w:val="26"/>
        </w:rPr>
        <w:t>с</w:t>
      </w:r>
      <w:r w:rsidR="00976DA4" w:rsidRPr="00555BEE">
        <w:rPr>
          <w:sz w:val="26"/>
          <w:szCs w:val="26"/>
        </w:rPr>
        <w:t>овершенствование работы системы газоснабжения (комплекс мероприятий)</w:t>
      </w:r>
      <w:r>
        <w:rPr>
          <w:sz w:val="26"/>
          <w:szCs w:val="26"/>
        </w:rPr>
        <w:t>, проектирование, строительство;</w:t>
      </w:r>
    </w:p>
    <w:p w:rsidR="000E0573" w:rsidRPr="00555BEE" w:rsidRDefault="000E0573" w:rsidP="008F7468">
      <w:pPr>
        <w:pStyle w:val="2"/>
        <w:numPr>
          <w:ilvl w:val="0"/>
          <w:numId w:val="62"/>
        </w:numPr>
        <w:tabs>
          <w:tab w:val="left" w:pos="1134"/>
        </w:tabs>
        <w:spacing w:after="0" w:line="360" w:lineRule="auto"/>
        <w:ind w:left="0" w:firstLine="709"/>
        <w:jc w:val="both"/>
        <w:rPr>
          <w:sz w:val="26"/>
          <w:szCs w:val="26"/>
        </w:rPr>
      </w:pPr>
      <w:r w:rsidRPr="000E0573">
        <w:rPr>
          <w:sz w:val="26"/>
          <w:szCs w:val="26"/>
        </w:rPr>
        <w:t>определение объёмов строительства на основе обоснования инвестиций, корректировка основных технических решений по объектам газификации по результатам проектно – изыскательских работ</w:t>
      </w:r>
      <w:r>
        <w:rPr>
          <w:sz w:val="26"/>
          <w:szCs w:val="26"/>
        </w:rPr>
        <w:t>;</w:t>
      </w:r>
    </w:p>
    <w:p w:rsidR="00976DA4" w:rsidRPr="0050074A" w:rsidRDefault="00730C30" w:rsidP="008F7468">
      <w:pPr>
        <w:pStyle w:val="2"/>
        <w:numPr>
          <w:ilvl w:val="0"/>
          <w:numId w:val="62"/>
        </w:numPr>
        <w:tabs>
          <w:tab w:val="left" w:pos="1134"/>
        </w:tabs>
        <w:spacing w:after="0" w:line="360" w:lineRule="auto"/>
        <w:ind w:left="0" w:firstLine="709"/>
        <w:jc w:val="both"/>
        <w:rPr>
          <w:sz w:val="26"/>
          <w:szCs w:val="26"/>
        </w:rPr>
      </w:pPr>
      <w:r w:rsidRPr="0050074A">
        <w:rPr>
          <w:sz w:val="26"/>
          <w:szCs w:val="26"/>
        </w:rPr>
        <w:t>р</w:t>
      </w:r>
      <w:r w:rsidR="00976DA4" w:rsidRPr="0050074A">
        <w:rPr>
          <w:sz w:val="26"/>
          <w:szCs w:val="26"/>
        </w:rPr>
        <w:t xml:space="preserve">еконструкция существующих и строительство новых газораспределительных станций </w:t>
      </w:r>
      <w:r w:rsidRPr="0050074A">
        <w:rPr>
          <w:sz w:val="26"/>
          <w:szCs w:val="26"/>
        </w:rPr>
        <w:t>и газораспределительных пунктов;</w:t>
      </w:r>
    </w:p>
    <w:p w:rsidR="00976DA4" w:rsidRPr="0050074A" w:rsidRDefault="00730C30" w:rsidP="000E0573">
      <w:pPr>
        <w:pStyle w:val="2"/>
        <w:numPr>
          <w:ilvl w:val="0"/>
          <w:numId w:val="62"/>
        </w:numPr>
        <w:tabs>
          <w:tab w:val="left" w:pos="1134"/>
        </w:tabs>
        <w:spacing w:after="0" w:line="360" w:lineRule="auto"/>
        <w:ind w:left="0" w:firstLine="709"/>
        <w:jc w:val="both"/>
        <w:rPr>
          <w:sz w:val="26"/>
          <w:szCs w:val="26"/>
        </w:rPr>
      </w:pPr>
      <w:r w:rsidRPr="0050074A">
        <w:rPr>
          <w:sz w:val="26"/>
          <w:szCs w:val="26"/>
        </w:rPr>
        <w:t>п</w:t>
      </w:r>
      <w:r w:rsidR="00976DA4" w:rsidRPr="0050074A">
        <w:rPr>
          <w:sz w:val="26"/>
          <w:szCs w:val="26"/>
        </w:rPr>
        <w:t>роведение диагностики (обеспечение безопасной эксплуатации) существующих подземных газопровод</w:t>
      </w:r>
      <w:r w:rsidR="000E0573" w:rsidRPr="0050074A">
        <w:rPr>
          <w:sz w:val="26"/>
          <w:szCs w:val="26"/>
        </w:rPr>
        <w:t>ов высокого и среднего давлений.</w:t>
      </w:r>
    </w:p>
    <w:p w:rsidR="00976DA4" w:rsidRPr="00555BEE" w:rsidRDefault="00976DA4" w:rsidP="005C54DB">
      <w:pPr>
        <w:tabs>
          <w:tab w:val="left" w:pos="567"/>
          <w:tab w:val="left" w:pos="1134"/>
        </w:tabs>
        <w:spacing w:after="0" w:line="360" w:lineRule="auto"/>
        <w:ind w:firstLine="709"/>
        <w:jc w:val="both"/>
        <w:rPr>
          <w:rFonts w:ascii="Times New Roman" w:hAnsi="Times New Roman"/>
          <w:sz w:val="26"/>
          <w:szCs w:val="26"/>
        </w:rPr>
      </w:pPr>
    </w:p>
    <w:p w:rsidR="00830DB1" w:rsidRPr="00555BEE" w:rsidRDefault="007D724E" w:rsidP="00E56AE6">
      <w:pPr>
        <w:pStyle w:val="21"/>
        <w:ind w:firstLine="708"/>
      </w:pPr>
      <w:bookmarkStart w:id="27" w:name="_Toc404336282"/>
      <w:r w:rsidRPr="00555BEE">
        <w:t>3.</w:t>
      </w:r>
      <w:r w:rsidR="000E0573">
        <w:t>5</w:t>
      </w:r>
      <w:r w:rsidR="00830DB1" w:rsidRPr="00555BEE">
        <w:tab/>
        <w:t>Теплоснабжение</w:t>
      </w:r>
      <w:bookmarkEnd w:id="27"/>
    </w:p>
    <w:p w:rsidR="000E0573" w:rsidRDefault="000E0573" w:rsidP="005C54DB">
      <w:pPr>
        <w:spacing w:after="0" w:line="360" w:lineRule="auto"/>
        <w:ind w:firstLine="709"/>
        <w:jc w:val="both"/>
        <w:rPr>
          <w:rFonts w:ascii="Times New Roman" w:hAnsi="Times New Roman"/>
          <w:sz w:val="26"/>
          <w:szCs w:val="26"/>
        </w:rPr>
      </w:pPr>
    </w:p>
    <w:p w:rsidR="00C21BBB" w:rsidRPr="006D3AFF" w:rsidRDefault="00555BEE" w:rsidP="005C54DB">
      <w:pPr>
        <w:spacing w:after="0" w:line="360" w:lineRule="auto"/>
        <w:ind w:firstLine="709"/>
        <w:jc w:val="both"/>
        <w:rPr>
          <w:rFonts w:ascii="Times New Roman" w:hAnsi="Times New Roman"/>
          <w:sz w:val="26"/>
          <w:szCs w:val="26"/>
        </w:rPr>
      </w:pPr>
      <w:r w:rsidRPr="00555BEE">
        <w:rPr>
          <w:rFonts w:ascii="Times New Roman" w:hAnsi="Times New Roman"/>
          <w:sz w:val="26"/>
          <w:szCs w:val="26"/>
        </w:rPr>
        <w:t>Эксплуатацию и техническое обслужив</w:t>
      </w:r>
      <w:r w:rsidRPr="00391ED9">
        <w:rPr>
          <w:rFonts w:ascii="Times New Roman" w:hAnsi="Times New Roman"/>
          <w:color w:val="000000" w:themeColor="text1"/>
          <w:sz w:val="26"/>
          <w:szCs w:val="26"/>
        </w:rPr>
        <w:t xml:space="preserve">ание объектов системы </w:t>
      </w:r>
      <w:r w:rsidR="00A35046" w:rsidRPr="00391ED9">
        <w:rPr>
          <w:rFonts w:ascii="Times New Roman" w:hAnsi="Times New Roman"/>
          <w:color w:val="000000" w:themeColor="text1"/>
          <w:sz w:val="26"/>
          <w:szCs w:val="26"/>
        </w:rPr>
        <w:t>тепл</w:t>
      </w:r>
      <w:r w:rsidRPr="00391ED9">
        <w:rPr>
          <w:rFonts w:ascii="Times New Roman" w:hAnsi="Times New Roman"/>
          <w:color w:val="000000" w:themeColor="text1"/>
          <w:sz w:val="26"/>
          <w:szCs w:val="26"/>
        </w:rPr>
        <w:t xml:space="preserve">оснабжения </w:t>
      </w:r>
      <w:r w:rsidR="00D2512A" w:rsidRPr="00391ED9">
        <w:rPr>
          <w:rFonts w:ascii="Times New Roman" w:hAnsi="Times New Roman"/>
          <w:color w:val="000000" w:themeColor="text1"/>
          <w:sz w:val="26"/>
          <w:szCs w:val="26"/>
        </w:rPr>
        <w:t>Балакиревского</w:t>
      </w:r>
      <w:r w:rsidRPr="00391ED9">
        <w:rPr>
          <w:rFonts w:ascii="Times New Roman" w:hAnsi="Times New Roman"/>
          <w:color w:val="000000" w:themeColor="text1"/>
          <w:sz w:val="26"/>
          <w:szCs w:val="26"/>
        </w:rPr>
        <w:t xml:space="preserve"> сельского поселения осуществляет </w:t>
      </w:r>
      <w:r w:rsidR="00D35778" w:rsidRPr="00D35778">
        <w:rPr>
          <w:rFonts w:ascii="Times New Roman" w:hAnsi="Times New Roman"/>
          <w:sz w:val="26"/>
          <w:szCs w:val="26"/>
        </w:rPr>
        <w:t>ООО «Коммунальные системы»</w:t>
      </w:r>
      <w:r w:rsidRPr="00D35778">
        <w:rPr>
          <w:rFonts w:ascii="Times New Roman" w:hAnsi="Times New Roman"/>
          <w:color w:val="000000" w:themeColor="text1"/>
          <w:sz w:val="26"/>
          <w:szCs w:val="26"/>
        </w:rPr>
        <w:t xml:space="preserve">. </w:t>
      </w:r>
    </w:p>
    <w:p w:rsidR="00976DA4" w:rsidRPr="00703C01" w:rsidRDefault="005E09B5" w:rsidP="005C54DB">
      <w:pPr>
        <w:shd w:val="clear" w:color="auto" w:fill="FFFFFF"/>
        <w:autoSpaceDE w:val="0"/>
        <w:autoSpaceDN w:val="0"/>
        <w:adjustRightInd w:val="0"/>
        <w:spacing w:after="0" w:line="360" w:lineRule="auto"/>
        <w:ind w:firstLine="709"/>
        <w:jc w:val="right"/>
        <w:rPr>
          <w:rFonts w:ascii="Times New Roman" w:hAnsi="Times New Roman"/>
          <w:sz w:val="26"/>
          <w:szCs w:val="26"/>
        </w:rPr>
      </w:pPr>
      <w:r w:rsidRPr="00703C01">
        <w:rPr>
          <w:rFonts w:ascii="Times New Roman" w:hAnsi="Times New Roman"/>
          <w:sz w:val="26"/>
          <w:szCs w:val="26"/>
        </w:rPr>
        <w:t xml:space="preserve">Таблица </w:t>
      </w:r>
      <w:r w:rsidR="006D3AFF" w:rsidRPr="00703C01">
        <w:rPr>
          <w:rFonts w:ascii="Times New Roman" w:hAnsi="Times New Roman"/>
          <w:sz w:val="26"/>
          <w:szCs w:val="26"/>
        </w:rPr>
        <w:t>3</w:t>
      </w:r>
      <w:r w:rsidR="00B9382B">
        <w:rPr>
          <w:rFonts w:ascii="Times New Roman" w:hAnsi="Times New Roman"/>
          <w:sz w:val="26"/>
          <w:szCs w:val="26"/>
        </w:rPr>
        <w:t>1</w:t>
      </w:r>
    </w:p>
    <w:p w:rsidR="006D3AFF" w:rsidRPr="00E56AE6" w:rsidRDefault="006D3AFF" w:rsidP="004342A0">
      <w:pPr>
        <w:spacing w:after="0" w:line="360" w:lineRule="auto"/>
        <w:jc w:val="center"/>
        <w:rPr>
          <w:rFonts w:ascii="Times New Roman" w:hAnsi="Times New Roman"/>
          <w:b/>
          <w:bCs/>
          <w:color w:val="000000" w:themeColor="text1"/>
          <w:sz w:val="26"/>
          <w:szCs w:val="26"/>
        </w:rPr>
      </w:pPr>
      <w:r w:rsidRPr="00E56AE6">
        <w:rPr>
          <w:rFonts w:ascii="Times New Roman" w:hAnsi="Times New Roman"/>
          <w:b/>
          <w:color w:val="000000" w:themeColor="text1"/>
          <w:sz w:val="26"/>
          <w:szCs w:val="26"/>
        </w:rPr>
        <w:t xml:space="preserve">Котельная </w:t>
      </w:r>
      <w:r w:rsidR="00D2512A" w:rsidRPr="00E56AE6">
        <w:rPr>
          <w:rFonts w:ascii="Times New Roman" w:hAnsi="Times New Roman"/>
          <w:b/>
          <w:bCs/>
          <w:color w:val="000000" w:themeColor="text1"/>
          <w:sz w:val="26"/>
          <w:szCs w:val="26"/>
        </w:rPr>
        <w:t>Балакиревского</w:t>
      </w:r>
      <w:r w:rsidRPr="00E56AE6">
        <w:rPr>
          <w:rFonts w:ascii="Times New Roman" w:hAnsi="Times New Roman"/>
          <w:b/>
          <w:bCs/>
          <w:color w:val="000000" w:themeColor="text1"/>
          <w:sz w:val="26"/>
          <w:szCs w:val="26"/>
        </w:rPr>
        <w:t xml:space="preserve"> сельского поселения</w:t>
      </w:r>
    </w:p>
    <w:tbl>
      <w:tblPr>
        <w:tblStyle w:val="aa"/>
        <w:tblW w:w="9356" w:type="dxa"/>
        <w:tblInd w:w="108" w:type="dxa"/>
        <w:tblLook w:val="04A0" w:firstRow="1" w:lastRow="0" w:firstColumn="1" w:lastColumn="0" w:noHBand="0" w:noVBand="1"/>
      </w:tblPr>
      <w:tblGrid>
        <w:gridCol w:w="1749"/>
        <w:gridCol w:w="801"/>
        <w:gridCol w:w="951"/>
        <w:gridCol w:w="1364"/>
        <w:gridCol w:w="902"/>
        <w:gridCol w:w="1179"/>
        <w:gridCol w:w="2410"/>
      </w:tblGrid>
      <w:tr w:rsidR="00703C01" w:rsidRPr="00744FFA" w:rsidTr="00703C01">
        <w:tc>
          <w:tcPr>
            <w:tcW w:w="1701" w:type="dxa"/>
            <w:shd w:val="clear" w:color="auto" w:fill="B6DDE8" w:themeFill="accent5" w:themeFillTint="66"/>
            <w:vAlign w:val="center"/>
          </w:tcPr>
          <w:p w:rsidR="00703C01" w:rsidRPr="00744FFA" w:rsidRDefault="00703C01" w:rsidP="00703C01">
            <w:pPr>
              <w:spacing w:after="0" w:line="240" w:lineRule="auto"/>
              <w:ind w:left="34"/>
              <w:jc w:val="center"/>
              <w:rPr>
                <w:bCs/>
                <w:sz w:val="24"/>
                <w:szCs w:val="22"/>
              </w:rPr>
            </w:pPr>
            <w:r w:rsidRPr="00744FFA">
              <w:rPr>
                <w:bCs/>
                <w:sz w:val="24"/>
                <w:szCs w:val="22"/>
              </w:rPr>
              <w:t>Наименование объекта</w:t>
            </w:r>
          </w:p>
        </w:tc>
        <w:tc>
          <w:tcPr>
            <w:tcW w:w="854"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Год</w:t>
            </w:r>
          </w:p>
          <w:p w:rsidR="00703C01" w:rsidRPr="00744FFA" w:rsidRDefault="00703C01" w:rsidP="00703C01">
            <w:pPr>
              <w:spacing w:after="0" w:line="240" w:lineRule="auto"/>
              <w:jc w:val="center"/>
              <w:rPr>
                <w:bCs/>
                <w:sz w:val="24"/>
                <w:szCs w:val="22"/>
              </w:rPr>
            </w:pPr>
            <w:r w:rsidRPr="00744FFA">
              <w:rPr>
                <w:bCs/>
                <w:sz w:val="24"/>
                <w:szCs w:val="22"/>
              </w:rPr>
              <w:t>ввода</w:t>
            </w:r>
          </w:p>
        </w:tc>
        <w:tc>
          <w:tcPr>
            <w:tcW w:w="1273"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Котёл,</w:t>
            </w:r>
          </w:p>
          <w:p w:rsidR="00703C01" w:rsidRPr="00744FFA" w:rsidRDefault="00703C01" w:rsidP="00703C01">
            <w:pPr>
              <w:spacing w:after="0" w:line="240" w:lineRule="auto"/>
              <w:jc w:val="center"/>
              <w:rPr>
                <w:bCs/>
                <w:sz w:val="24"/>
                <w:szCs w:val="22"/>
              </w:rPr>
            </w:pPr>
            <w:r w:rsidRPr="00744FFA">
              <w:rPr>
                <w:bCs/>
                <w:sz w:val="24"/>
                <w:szCs w:val="22"/>
              </w:rPr>
              <w:t>тип</w:t>
            </w:r>
          </w:p>
        </w:tc>
        <w:tc>
          <w:tcPr>
            <w:tcW w:w="992"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Мощность,</w:t>
            </w:r>
          </w:p>
          <w:p w:rsidR="00703C01" w:rsidRPr="00744FFA" w:rsidRDefault="00703C01" w:rsidP="00703C01">
            <w:pPr>
              <w:spacing w:after="0" w:line="240" w:lineRule="auto"/>
              <w:jc w:val="center"/>
              <w:rPr>
                <w:bCs/>
                <w:sz w:val="24"/>
                <w:szCs w:val="22"/>
              </w:rPr>
            </w:pPr>
            <w:r w:rsidRPr="00744FFA">
              <w:rPr>
                <w:bCs/>
                <w:sz w:val="24"/>
                <w:szCs w:val="22"/>
              </w:rPr>
              <w:t>Гкал/ч</w:t>
            </w:r>
          </w:p>
        </w:tc>
        <w:tc>
          <w:tcPr>
            <w:tcW w:w="1559"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КПД,</w:t>
            </w:r>
          </w:p>
          <w:p w:rsidR="00703C01" w:rsidRPr="00744FFA" w:rsidRDefault="00703C01" w:rsidP="00703C01">
            <w:pPr>
              <w:spacing w:after="0" w:line="240" w:lineRule="auto"/>
              <w:jc w:val="center"/>
              <w:rPr>
                <w:bCs/>
                <w:sz w:val="24"/>
              </w:rPr>
            </w:pPr>
            <w:r w:rsidRPr="00744FFA">
              <w:rPr>
                <w:bCs/>
                <w:sz w:val="24"/>
              </w:rPr>
              <w:t>%</w:t>
            </w:r>
          </w:p>
        </w:tc>
        <w:tc>
          <w:tcPr>
            <w:tcW w:w="1276"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Загрузка,</w:t>
            </w:r>
          </w:p>
          <w:p w:rsidR="00703C01" w:rsidRPr="00744FFA" w:rsidRDefault="00703C01" w:rsidP="00703C01">
            <w:pPr>
              <w:spacing w:after="0" w:line="240" w:lineRule="auto"/>
              <w:jc w:val="center"/>
              <w:rPr>
                <w:bCs/>
                <w:sz w:val="24"/>
              </w:rPr>
            </w:pPr>
            <w:r w:rsidRPr="00744FFA">
              <w:rPr>
                <w:bCs/>
                <w:sz w:val="24"/>
              </w:rPr>
              <w:t>%</w:t>
            </w:r>
          </w:p>
        </w:tc>
        <w:tc>
          <w:tcPr>
            <w:tcW w:w="1701"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Техническое</w:t>
            </w:r>
          </w:p>
          <w:p w:rsidR="00703C01" w:rsidRPr="00744FFA" w:rsidRDefault="00703C01" w:rsidP="00703C01">
            <w:pPr>
              <w:spacing w:after="0" w:line="240" w:lineRule="auto"/>
              <w:jc w:val="center"/>
              <w:rPr>
                <w:bCs/>
                <w:sz w:val="24"/>
              </w:rPr>
            </w:pPr>
            <w:r w:rsidRPr="00744FFA">
              <w:rPr>
                <w:bCs/>
                <w:sz w:val="24"/>
              </w:rPr>
              <w:t>состояние</w:t>
            </w:r>
          </w:p>
        </w:tc>
      </w:tr>
      <w:tr w:rsidR="00703C01" w:rsidRPr="00744FFA" w:rsidTr="00703C01">
        <w:trPr>
          <w:trHeight w:val="703"/>
        </w:trPr>
        <w:tc>
          <w:tcPr>
            <w:tcW w:w="1701" w:type="dxa"/>
            <w:vAlign w:val="center"/>
          </w:tcPr>
          <w:p w:rsidR="00703C01" w:rsidRPr="00744FFA" w:rsidRDefault="00703C01" w:rsidP="00703C01">
            <w:pPr>
              <w:spacing w:after="0" w:line="240" w:lineRule="auto"/>
              <w:jc w:val="center"/>
              <w:rPr>
                <w:bCs/>
                <w:sz w:val="24"/>
                <w:szCs w:val="22"/>
              </w:rPr>
            </w:pPr>
            <w:r w:rsidRPr="00744FFA">
              <w:rPr>
                <w:bCs/>
                <w:sz w:val="24"/>
                <w:szCs w:val="22"/>
              </w:rPr>
              <w:t>Котельная</w:t>
            </w:r>
          </w:p>
        </w:tc>
        <w:tc>
          <w:tcPr>
            <w:tcW w:w="854" w:type="dxa"/>
            <w:vAlign w:val="center"/>
          </w:tcPr>
          <w:p w:rsidR="00703C01" w:rsidRPr="00744FFA" w:rsidRDefault="00703C01" w:rsidP="00703C01">
            <w:pPr>
              <w:spacing w:after="0" w:line="240" w:lineRule="auto"/>
              <w:jc w:val="center"/>
              <w:rPr>
                <w:bCs/>
                <w:sz w:val="24"/>
                <w:szCs w:val="22"/>
              </w:rPr>
            </w:pPr>
            <w:r w:rsidRPr="00744FFA">
              <w:rPr>
                <w:bCs/>
                <w:sz w:val="24"/>
                <w:szCs w:val="22"/>
              </w:rPr>
              <w:t>1995</w:t>
            </w:r>
          </w:p>
        </w:tc>
        <w:tc>
          <w:tcPr>
            <w:tcW w:w="1273" w:type="dxa"/>
            <w:vAlign w:val="center"/>
          </w:tcPr>
          <w:p w:rsidR="00703C01" w:rsidRPr="00744FFA" w:rsidRDefault="00703C01" w:rsidP="00703C01">
            <w:pPr>
              <w:spacing w:after="0" w:line="240" w:lineRule="auto"/>
              <w:jc w:val="center"/>
              <w:rPr>
                <w:bCs/>
                <w:sz w:val="24"/>
                <w:szCs w:val="22"/>
              </w:rPr>
            </w:pPr>
            <w:r w:rsidRPr="00744FFA">
              <w:rPr>
                <w:bCs/>
                <w:sz w:val="24"/>
                <w:szCs w:val="22"/>
              </w:rPr>
              <w:t>КВТС – 1</w:t>
            </w:r>
          </w:p>
        </w:tc>
        <w:tc>
          <w:tcPr>
            <w:tcW w:w="992" w:type="dxa"/>
            <w:vAlign w:val="center"/>
          </w:tcPr>
          <w:p w:rsidR="00703C01" w:rsidRPr="00744FFA" w:rsidRDefault="00703C01" w:rsidP="00703C01">
            <w:pPr>
              <w:spacing w:after="0" w:line="240" w:lineRule="auto"/>
              <w:jc w:val="center"/>
              <w:rPr>
                <w:bCs/>
                <w:sz w:val="24"/>
                <w:szCs w:val="22"/>
              </w:rPr>
            </w:pPr>
            <w:r w:rsidRPr="00744FFA">
              <w:rPr>
                <w:bCs/>
                <w:sz w:val="24"/>
                <w:szCs w:val="22"/>
              </w:rPr>
              <w:t>1</w:t>
            </w:r>
          </w:p>
        </w:tc>
        <w:tc>
          <w:tcPr>
            <w:tcW w:w="1559" w:type="dxa"/>
            <w:vAlign w:val="center"/>
          </w:tcPr>
          <w:p w:rsidR="00703C01" w:rsidRPr="00744FFA" w:rsidRDefault="00703C01" w:rsidP="00703C01">
            <w:pPr>
              <w:spacing w:after="0" w:line="240" w:lineRule="auto"/>
              <w:jc w:val="center"/>
              <w:rPr>
                <w:bCs/>
                <w:sz w:val="24"/>
              </w:rPr>
            </w:pPr>
            <w:r w:rsidRPr="00744FFA">
              <w:rPr>
                <w:bCs/>
                <w:sz w:val="24"/>
              </w:rPr>
              <w:t>68</w:t>
            </w:r>
          </w:p>
        </w:tc>
        <w:tc>
          <w:tcPr>
            <w:tcW w:w="1276" w:type="dxa"/>
            <w:vAlign w:val="center"/>
          </w:tcPr>
          <w:p w:rsidR="00703C01" w:rsidRPr="00744FFA" w:rsidRDefault="00703C01" w:rsidP="00703C01">
            <w:pPr>
              <w:spacing w:after="0" w:line="240" w:lineRule="auto"/>
              <w:jc w:val="center"/>
              <w:rPr>
                <w:bCs/>
                <w:sz w:val="24"/>
              </w:rPr>
            </w:pPr>
            <w:r w:rsidRPr="00744FFA">
              <w:rPr>
                <w:bCs/>
                <w:sz w:val="24"/>
              </w:rPr>
              <w:t>50</w:t>
            </w:r>
          </w:p>
        </w:tc>
        <w:tc>
          <w:tcPr>
            <w:tcW w:w="1701" w:type="dxa"/>
            <w:vAlign w:val="center"/>
          </w:tcPr>
          <w:p w:rsidR="00703C01" w:rsidRPr="00744FFA" w:rsidRDefault="00703C01" w:rsidP="00703C01">
            <w:pPr>
              <w:spacing w:after="0" w:line="240" w:lineRule="auto"/>
              <w:jc w:val="center"/>
              <w:rPr>
                <w:bCs/>
                <w:sz w:val="24"/>
              </w:rPr>
            </w:pPr>
            <w:r w:rsidRPr="00744FFA">
              <w:rPr>
                <w:bCs/>
                <w:sz w:val="24"/>
              </w:rPr>
              <w:t>Удовлетворительное, рабочее</w:t>
            </w:r>
          </w:p>
        </w:tc>
      </w:tr>
    </w:tbl>
    <w:p w:rsidR="00391ED9" w:rsidRDefault="00391ED9" w:rsidP="00C22086">
      <w:pPr>
        <w:spacing w:after="0" w:line="360" w:lineRule="auto"/>
        <w:ind w:firstLine="709"/>
        <w:jc w:val="both"/>
        <w:rPr>
          <w:rFonts w:ascii="Times New Roman" w:hAnsi="Times New Roman"/>
          <w:sz w:val="26"/>
          <w:szCs w:val="26"/>
        </w:rPr>
      </w:pPr>
    </w:p>
    <w:p w:rsidR="006B289D" w:rsidRPr="00703C01" w:rsidRDefault="006B289D" w:rsidP="00C22086">
      <w:pPr>
        <w:spacing w:after="0" w:line="360" w:lineRule="auto"/>
        <w:ind w:firstLine="709"/>
        <w:jc w:val="both"/>
        <w:rPr>
          <w:rFonts w:ascii="Times New Roman" w:hAnsi="Times New Roman"/>
          <w:sz w:val="26"/>
          <w:szCs w:val="26"/>
        </w:rPr>
      </w:pPr>
      <w:r w:rsidRPr="00703C01">
        <w:rPr>
          <w:rFonts w:ascii="Times New Roman" w:hAnsi="Times New Roman"/>
          <w:sz w:val="26"/>
          <w:szCs w:val="26"/>
        </w:rPr>
        <w:t xml:space="preserve">Централизованное теплоснабжение в сельском поселении </w:t>
      </w:r>
      <w:r w:rsidR="00391ED9">
        <w:rPr>
          <w:rFonts w:ascii="Times New Roman" w:hAnsi="Times New Roman"/>
          <w:sz w:val="26"/>
          <w:szCs w:val="26"/>
        </w:rPr>
        <w:t>отсутствует</w:t>
      </w:r>
    </w:p>
    <w:p w:rsidR="000E0573" w:rsidRPr="000C280C" w:rsidRDefault="000E0573" w:rsidP="000E0573">
      <w:pPr>
        <w:spacing w:after="0" w:line="360" w:lineRule="auto"/>
        <w:ind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lastRenderedPageBreak/>
        <w:t xml:space="preserve">Основными источниками тепла в деревне </w:t>
      </w:r>
      <w:r w:rsidR="000C280C" w:rsidRPr="000C280C">
        <w:rPr>
          <w:rFonts w:ascii="Times New Roman" w:hAnsi="Times New Roman"/>
          <w:color w:val="000000" w:themeColor="text1"/>
          <w:sz w:val="26"/>
          <w:szCs w:val="26"/>
        </w:rPr>
        <w:t>Быково</w:t>
      </w:r>
      <w:r w:rsidRPr="000C280C">
        <w:rPr>
          <w:rFonts w:ascii="Times New Roman" w:hAnsi="Times New Roman"/>
          <w:color w:val="000000" w:themeColor="text1"/>
          <w:sz w:val="26"/>
          <w:szCs w:val="26"/>
        </w:rPr>
        <w:t xml:space="preserve"> и деревне </w:t>
      </w:r>
      <w:r w:rsidR="000C280C" w:rsidRPr="000C280C">
        <w:rPr>
          <w:rFonts w:ascii="Times New Roman" w:hAnsi="Times New Roman"/>
          <w:color w:val="000000" w:themeColor="text1"/>
          <w:sz w:val="26"/>
          <w:szCs w:val="26"/>
        </w:rPr>
        <w:t>Балакире</w:t>
      </w:r>
      <w:r w:rsidRPr="000C280C">
        <w:rPr>
          <w:rFonts w:ascii="Times New Roman" w:hAnsi="Times New Roman"/>
          <w:color w:val="000000" w:themeColor="text1"/>
          <w:sz w:val="26"/>
          <w:szCs w:val="26"/>
        </w:rPr>
        <w:t>во являются электропанели и печи на местных видах топлива (дрова); в остальных деревнях – печное отопление.</w:t>
      </w:r>
    </w:p>
    <w:p w:rsidR="000E0573" w:rsidRPr="0050074A" w:rsidRDefault="000E0573" w:rsidP="000E0573">
      <w:pPr>
        <w:spacing w:after="0" w:line="360" w:lineRule="auto"/>
        <w:ind w:firstLine="709"/>
        <w:jc w:val="both"/>
        <w:rPr>
          <w:rFonts w:ascii="Times New Roman" w:hAnsi="Times New Roman"/>
          <w:sz w:val="26"/>
          <w:szCs w:val="26"/>
        </w:rPr>
      </w:pPr>
      <w:r w:rsidRPr="0050074A">
        <w:rPr>
          <w:rFonts w:ascii="Times New Roman" w:hAnsi="Times New Roman"/>
          <w:sz w:val="26"/>
          <w:szCs w:val="26"/>
        </w:rPr>
        <w:t>Развитие газификации позволит оборудовать потребителей источниками теплоснабжения на газовом топливе.</w:t>
      </w:r>
    </w:p>
    <w:p w:rsidR="001B0BEC" w:rsidRPr="00703C01" w:rsidRDefault="00C22086" w:rsidP="00C22086">
      <w:pPr>
        <w:spacing w:after="0" w:line="360" w:lineRule="auto"/>
        <w:ind w:firstLine="709"/>
        <w:jc w:val="both"/>
        <w:rPr>
          <w:rFonts w:ascii="Times New Roman" w:hAnsi="Times New Roman"/>
          <w:sz w:val="26"/>
          <w:szCs w:val="26"/>
        </w:rPr>
      </w:pPr>
      <w:r w:rsidRPr="00703C01">
        <w:rPr>
          <w:rFonts w:ascii="Times New Roman" w:hAnsi="Times New Roman"/>
          <w:sz w:val="26"/>
          <w:szCs w:val="26"/>
        </w:rPr>
        <w:t>Потребление тепла в сельском поселении используется в основном на коммунально</w:t>
      </w:r>
      <w:r w:rsidR="00A41D54" w:rsidRPr="00703C01">
        <w:rPr>
          <w:rFonts w:ascii="Times New Roman" w:hAnsi="Times New Roman"/>
          <w:sz w:val="26"/>
          <w:szCs w:val="26"/>
        </w:rPr>
        <w:t xml:space="preserve"> – </w:t>
      </w:r>
      <w:r w:rsidRPr="00703C01">
        <w:rPr>
          <w:rFonts w:ascii="Times New Roman" w:hAnsi="Times New Roman"/>
          <w:sz w:val="26"/>
          <w:szCs w:val="26"/>
        </w:rPr>
        <w:t>бытовые нужды</w:t>
      </w:r>
      <w:r w:rsidR="00703C01" w:rsidRPr="00703C01">
        <w:rPr>
          <w:rFonts w:ascii="Times New Roman" w:hAnsi="Times New Roman"/>
          <w:sz w:val="26"/>
          <w:szCs w:val="26"/>
        </w:rPr>
        <w:t>.</w:t>
      </w:r>
    </w:p>
    <w:p w:rsidR="00976DA4" w:rsidRPr="0050074A" w:rsidRDefault="00392903" w:rsidP="00392903">
      <w:pPr>
        <w:spacing w:after="0" w:line="360" w:lineRule="auto"/>
        <w:ind w:firstLine="709"/>
        <w:jc w:val="both"/>
        <w:rPr>
          <w:rFonts w:ascii="Times New Roman" w:hAnsi="Times New Roman"/>
          <w:iCs/>
          <w:sz w:val="26"/>
          <w:szCs w:val="26"/>
        </w:rPr>
      </w:pPr>
      <w:r w:rsidRPr="0050074A">
        <w:rPr>
          <w:rFonts w:ascii="Times New Roman" w:hAnsi="Times New Roman"/>
          <w:iCs/>
          <w:sz w:val="26"/>
          <w:szCs w:val="26"/>
        </w:rPr>
        <w:t>К числу о</w:t>
      </w:r>
      <w:r w:rsidR="00976DA4" w:rsidRPr="0050074A">
        <w:rPr>
          <w:rFonts w:ascii="Times New Roman" w:hAnsi="Times New Roman"/>
          <w:iCs/>
          <w:sz w:val="26"/>
          <w:szCs w:val="26"/>
        </w:rPr>
        <w:t>сновны</w:t>
      </w:r>
      <w:r w:rsidRPr="0050074A">
        <w:rPr>
          <w:rFonts w:ascii="Times New Roman" w:hAnsi="Times New Roman"/>
          <w:iCs/>
          <w:sz w:val="26"/>
          <w:szCs w:val="26"/>
        </w:rPr>
        <w:t>х проблем</w:t>
      </w:r>
      <w:r w:rsidR="00976DA4" w:rsidRPr="0050074A">
        <w:rPr>
          <w:rFonts w:ascii="Times New Roman" w:hAnsi="Times New Roman"/>
          <w:iCs/>
          <w:sz w:val="26"/>
          <w:szCs w:val="26"/>
        </w:rPr>
        <w:t xml:space="preserve"> системы теплоснабжения </w:t>
      </w:r>
      <w:r w:rsidR="00D2512A" w:rsidRPr="0050074A">
        <w:rPr>
          <w:rFonts w:ascii="Times New Roman" w:hAnsi="Times New Roman"/>
          <w:iCs/>
          <w:sz w:val="26"/>
          <w:szCs w:val="26"/>
        </w:rPr>
        <w:t>Балакиревского</w:t>
      </w:r>
      <w:r w:rsidR="00C22086" w:rsidRPr="0050074A">
        <w:rPr>
          <w:rFonts w:ascii="Times New Roman" w:hAnsi="Times New Roman"/>
          <w:iCs/>
          <w:sz w:val="26"/>
          <w:szCs w:val="26"/>
        </w:rPr>
        <w:t xml:space="preserve"> сельского поселения</w:t>
      </w:r>
      <w:r w:rsidRPr="0050074A">
        <w:rPr>
          <w:rFonts w:ascii="Times New Roman" w:hAnsi="Times New Roman"/>
          <w:iCs/>
          <w:sz w:val="26"/>
          <w:szCs w:val="26"/>
        </w:rPr>
        <w:t xml:space="preserve"> относятся</w:t>
      </w:r>
      <w:r w:rsidR="00976DA4" w:rsidRPr="0050074A">
        <w:rPr>
          <w:rFonts w:ascii="Times New Roman" w:hAnsi="Times New Roman"/>
          <w:iCs/>
          <w:sz w:val="26"/>
          <w:szCs w:val="26"/>
        </w:rPr>
        <w:t>:</w:t>
      </w:r>
    </w:p>
    <w:p w:rsidR="00976DA4" w:rsidRPr="000C280C" w:rsidRDefault="00976DA4" w:rsidP="008F7468">
      <w:pPr>
        <w:numPr>
          <w:ilvl w:val="0"/>
          <w:numId w:val="43"/>
        </w:numPr>
        <w:tabs>
          <w:tab w:val="clear" w:pos="1200"/>
          <w:tab w:val="num" w:pos="993"/>
        </w:tabs>
        <w:spacing w:after="0" w:line="360" w:lineRule="auto"/>
        <w:ind w:left="0"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высокие издержки при производстве тепловой энергии и отсутствие экономических стимулов их снижения;</w:t>
      </w:r>
    </w:p>
    <w:p w:rsidR="00976DA4" w:rsidRPr="000C280C" w:rsidRDefault="00976DA4" w:rsidP="008F7468">
      <w:pPr>
        <w:numPr>
          <w:ilvl w:val="0"/>
          <w:numId w:val="43"/>
        </w:numPr>
        <w:tabs>
          <w:tab w:val="clear" w:pos="1200"/>
          <w:tab w:val="num" w:pos="993"/>
        </w:tabs>
        <w:spacing w:after="0" w:line="360" w:lineRule="auto"/>
        <w:ind w:left="0"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высокий уровень износа основных фондов коммунальной инфраструктуры (котельн</w:t>
      </w:r>
      <w:r w:rsidR="00703C01" w:rsidRPr="000C280C">
        <w:rPr>
          <w:rFonts w:ascii="Times New Roman" w:hAnsi="Times New Roman"/>
          <w:color w:val="000000" w:themeColor="text1"/>
          <w:sz w:val="26"/>
          <w:szCs w:val="26"/>
        </w:rPr>
        <w:t>ая</w:t>
      </w:r>
      <w:r w:rsidRPr="000C280C">
        <w:rPr>
          <w:rFonts w:ascii="Times New Roman" w:hAnsi="Times New Roman"/>
          <w:color w:val="000000" w:themeColor="text1"/>
          <w:sz w:val="26"/>
          <w:szCs w:val="26"/>
        </w:rPr>
        <w:t>, тепловые сети);</w:t>
      </w:r>
    </w:p>
    <w:p w:rsidR="00392903" w:rsidRPr="00703C01" w:rsidRDefault="00392903" w:rsidP="00392903">
      <w:pPr>
        <w:pStyle w:val="a1"/>
        <w:spacing w:after="0" w:line="360" w:lineRule="auto"/>
        <w:ind w:firstLine="709"/>
        <w:jc w:val="both"/>
        <w:rPr>
          <w:b/>
          <w:sz w:val="26"/>
          <w:szCs w:val="26"/>
          <w:u w:val="single"/>
        </w:rPr>
      </w:pPr>
      <w:r w:rsidRPr="00703C01">
        <w:rPr>
          <w:b/>
          <w:sz w:val="26"/>
          <w:szCs w:val="26"/>
          <w:u w:val="single"/>
        </w:rPr>
        <w:t>Проектные предложения</w:t>
      </w:r>
    </w:p>
    <w:p w:rsidR="00392903" w:rsidRPr="00703C01" w:rsidRDefault="00392903" w:rsidP="00392903">
      <w:pPr>
        <w:pStyle w:val="a1"/>
        <w:spacing w:after="0" w:line="360" w:lineRule="auto"/>
        <w:ind w:firstLine="709"/>
        <w:jc w:val="both"/>
        <w:rPr>
          <w:i/>
          <w:sz w:val="26"/>
          <w:szCs w:val="26"/>
        </w:rPr>
      </w:pPr>
      <w:r w:rsidRPr="00703C01">
        <w:rPr>
          <w:i/>
          <w:sz w:val="26"/>
          <w:szCs w:val="26"/>
        </w:rPr>
        <w:t>Первоочередные мероприятия</w:t>
      </w:r>
    </w:p>
    <w:p w:rsidR="00976DA4" w:rsidRPr="00433365" w:rsidRDefault="0042696A" w:rsidP="008F7468">
      <w:pPr>
        <w:pStyle w:val="a1"/>
        <w:numPr>
          <w:ilvl w:val="0"/>
          <w:numId w:val="64"/>
        </w:numPr>
        <w:tabs>
          <w:tab w:val="left" w:pos="1134"/>
        </w:tabs>
        <w:spacing w:after="0" w:line="360" w:lineRule="auto"/>
        <w:ind w:left="0" w:firstLine="709"/>
        <w:jc w:val="both"/>
        <w:rPr>
          <w:sz w:val="26"/>
          <w:szCs w:val="26"/>
        </w:rPr>
      </w:pPr>
      <w:r>
        <w:rPr>
          <w:sz w:val="26"/>
          <w:szCs w:val="26"/>
        </w:rPr>
        <w:t>р</w:t>
      </w:r>
      <w:r w:rsidR="00976DA4" w:rsidRPr="00433365">
        <w:rPr>
          <w:sz w:val="26"/>
          <w:szCs w:val="26"/>
        </w:rPr>
        <w:t>еконструкци</w:t>
      </w:r>
      <w:r w:rsidR="00392903" w:rsidRPr="00433365">
        <w:rPr>
          <w:sz w:val="26"/>
          <w:szCs w:val="26"/>
        </w:rPr>
        <w:t>я</w:t>
      </w:r>
      <w:r w:rsidR="00976DA4" w:rsidRPr="00433365">
        <w:rPr>
          <w:sz w:val="26"/>
          <w:szCs w:val="26"/>
        </w:rPr>
        <w:t>, модернизаци</w:t>
      </w:r>
      <w:r w:rsidR="00392903" w:rsidRPr="00433365">
        <w:rPr>
          <w:sz w:val="26"/>
          <w:szCs w:val="26"/>
        </w:rPr>
        <w:t>я</w:t>
      </w:r>
      <w:r w:rsidR="00976DA4" w:rsidRPr="00433365">
        <w:rPr>
          <w:sz w:val="26"/>
          <w:szCs w:val="26"/>
        </w:rPr>
        <w:t xml:space="preserve"> и расширение существ</w:t>
      </w:r>
      <w:r>
        <w:rPr>
          <w:sz w:val="26"/>
          <w:szCs w:val="26"/>
        </w:rPr>
        <w:t>ующих источников теплоснабжения;</w:t>
      </w:r>
    </w:p>
    <w:p w:rsidR="00392903" w:rsidRPr="0050074A" w:rsidRDefault="000E0573" w:rsidP="008F7468">
      <w:pPr>
        <w:pStyle w:val="aff9"/>
        <w:numPr>
          <w:ilvl w:val="0"/>
          <w:numId w:val="64"/>
        </w:numPr>
        <w:tabs>
          <w:tab w:val="left" w:pos="1134"/>
        </w:tabs>
        <w:ind w:left="0" w:firstLine="709"/>
        <w:rPr>
          <w:sz w:val="26"/>
          <w:szCs w:val="26"/>
        </w:rPr>
      </w:pPr>
      <w:r w:rsidRPr="0050074A">
        <w:rPr>
          <w:sz w:val="26"/>
          <w:szCs w:val="26"/>
        </w:rPr>
        <w:t>использова</w:t>
      </w:r>
      <w:r w:rsidR="00392903" w:rsidRPr="0050074A">
        <w:rPr>
          <w:sz w:val="26"/>
          <w:szCs w:val="26"/>
        </w:rPr>
        <w:t>ние газа на всех источниках теплоснабжения (локальных системах отопления).</w:t>
      </w:r>
    </w:p>
    <w:p w:rsidR="00392903" w:rsidRPr="00433365" w:rsidRDefault="00392903" w:rsidP="00392903">
      <w:pPr>
        <w:pStyle w:val="a1"/>
        <w:spacing w:after="0" w:line="360" w:lineRule="auto"/>
        <w:ind w:firstLine="709"/>
        <w:jc w:val="both"/>
        <w:rPr>
          <w:i/>
          <w:sz w:val="26"/>
          <w:szCs w:val="26"/>
        </w:rPr>
      </w:pPr>
      <w:r w:rsidRPr="00433365">
        <w:rPr>
          <w:i/>
          <w:sz w:val="26"/>
          <w:szCs w:val="26"/>
        </w:rPr>
        <w:t>Мероприятия на расчетный срок:</w:t>
      </w:r>
    </w:p>
    <w:p w:rsidR="00392903" w:rsidRPr="0050074A" w:rsidRDefault="000E0573" w:rsidP="008F7468">
      <w:pPr>
        <w:pStyle w:val="aff9"/>
        <w:numPr>
          <w:ilvl w:val="0"/>
          <w:numId w:val="65"/>
        </w:numPr>
        <w:tabs>
          <w:tab w:val="left" w:pos="1134"/>
        </w:tabs>
        <w:ind w:left="0" w:firstLine="709"/>
        <w:rPr>
          <w:sz w:val="26"/>
          <w:szCs w:val="26"/>
        </w:rPr>
      </w:pPr>
      <w:r w:rsidRPr="0050074A">
        <w:rPr>
          <w:sz w:val="26"/>
          <w:szCs w:val="26"/>
        </w:rPr>
        <w:t>использование газа на всех источниках теплоснабжения (локальных системах отопления);</w:t>
      </w:r>
    </w:p>
    <w:p w:rsidR="000E0573" w:rsidRPr="0042696A" w:rsidRDefault="000E0573" w:rsidP="008F7468">
      <w:pPr>
        <w:pStyle w:val="aff9"/>
        <w:numPr>
          <w:ilvl w:val="0"/>
          <w:numId w:val="65"/>
        </w:numPr>
        <w:tabs>
          <w:tab w:val="left" w:pos="1134"/>
        </w:tabs>
        <w:ind w:left="0" w:firstLine="709"/>
        <w:rPr>
          <w:sz w:val="26"/>
          <w:szCs w:val="26"/>
        </w:rPr>
      </w:pPr>
      <w:r w:rsidRPr="0042696A">
        <w:rPr>
          <w:sz w:val="26"/>
          <w:szCs w:val="26"/>
        </w:rPr>
        <w:t>использование для районов нового строительства блок-модульных котельных (БМК) полной заводской готовности, для индивидуальной застройки – автономных генераторов тепла, работающих на газе.</w:t>
      </w:r>
    </w:p>
    <w:p w:rsidR="00392903" w:rsidRPr="00EF01EF" w:rsidRDefault="00392903" w:rsidP="00392903">
      <w:pPr>
        <w:spacing w:after="0" w:line="360" w:lineRule="auto"/>
        <w:ind w:firstLine="709"/>
        <w:jc w:val="both"/>
        <w:rPr>
          <w:rFonts w:ascii="Times New Roman" w:hAnsi="Times New Roman"/>
          <w:sz w:val="26"/>
          <w:szCs w:val="26"/>
        </w:rPr>
      </w:pPr>
      <w:r w:rsidRPr="00EF01EF">
        <w:rPr>
          <w:rFonts w:ascii="Times New Roman" w:hAnsi="Times New Roman"/>
          <w:sz w:val="26"/>
          <w:szCs w:val="26"/>
        </w:rPr>
        <w:t>Каждый источник теплоснабжения, котельные, должны работать локально на свою зону. Подача тепла должна осуществляться по тепловым сетям (в двухтрубном исполнении).</w:t>
      </w:r>
    </w:p>
    <w:p w:rsidR="00AF099E" w:rsidRDefault="00AF099E" w:rsidP="00A249C6">
      <w:pPr>
        <w:pStyle w:val="a1"/>
        <w:spacing w:after="0" w:line="360" w:lineRule="auto"/>
        <w:jc w:val="both"/>
        <w:rPr>
          <w:sz w:val="26"/>
          <w:szCs w:val="26"/>
        </w:rPr>
      </w:pPr>
    </w:p>
    <w:p w:rsidR="00755A17" w:rsidRPr="00EF01EF" w:rsidRDefault="00755A17" w:rsidP="00A249C6">
      <w:pPr>
        <w:pStyle w:val="a1"/>
        <w:spacing w:after="0" w:line="360" w:lineRule="auto"/>
        <w:jc w:val="both"/>
        <w:rPr>
          <w:sz w:val="26"/>
          <w:szCs w:val="26"/>
        </w:rPr>
      </w:pPr>
    </w:p>
    <w:p w:rsidR="00830DB1" w:rsidRDefault="007D724E" w:rsidP="00E56AE6">
      <w:pPr>
        <w:pStyle w:val="21"/>
        <w:ind w:firstLine="708"/>
      </w:pPr>
      <w:bookmarkStart w:id="28" w:name="_Toc404336283"/>
      <w:r w:rsidRPr="00EF01EF">
        <w:lastRenderedPageBreak/>
        <w:t>3</w:t>
      </w:r>
      <w:r w:rsidR="000E0573">
        <w:t>.6</w:t>
      </w:r>
      <w:r w:rsidR="00830DB1" w:rsidRPr="00EF01EF">
        <w:tab/>
        <w:t>Связь</w:t>
      </w:r>
      <w:bookmarkEnd w:id="28"/>
    </w:p>
    <w:p w:rsidR="002F75E6" w:rsidRPr="00EF01EF" w:rsidRDefault="009E3EB3"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На сегодняшний </w:t>
      </w:r>
      <w:r w:rsidRPr="0050074A">
        <w:rPr>
          <w:rFonts w:ascii="Times New Roman" w:hAnsi="Times New Roman"/>
          <w:sz w:val="26"/>
          <w:szCs w:val="26"/>
        </w:rPr>
        <w:t xml:space="preserve">день </w:t>
      </w:r>
      <w:proofErr w:type="spellStart"/>
      <w:r w:rsidR="00F21AC1" w:rsidRPr="0050074A">
        <w:rPr>
          <w:rFonts w:ascii="Times New Roman" w:hAnsi="Times New Roman"/>
          <w:sz w:val="26"/>
          <w:szCs w:val="26"/>
        </w:rPr>
        <w:t>Балакиревское</w:t>
      </w:r>
      <w:proofErr w:type="spellEnd"/>
      <w:r w:rsidRPr="0050074A">
        <w:rPr>
          <w:rFonts w:ascii="Times New Roman" w:hAnsi="Times New Roman"/>
          <w:sz w:val="26"/>
          <w:szCs w:val="26"/>
        </w:rPr>
        <w:t xml:space="preserve"> сельское</w:t>
      </w:r>
      <w:r w:rsidRPr="00EF01EF">
        <w:rPr>
          <w:rFonts w:ascii="Times New Roman" w:hAnsi="Times New Roman"/>
          <w:sz w:val="26"/>
          <w:szCs w:val="26"/>
        </w:rPr>
        <w:t xml:space="preserve"> посел</w:t>
      </w:r>
      <w:r w:rsidR="008C5DF2" w:rsidRPr="00EF01EF">
        <w:rPr>
          <w:rFonts w:ascii="Times New Roman" w:hAnsi="Times New Roman"/>
          <w:sz w:val="26"/>
          <w:szCs w:val="26"/>
        </w:rPr>
        <w:t xml:space="preserve">ение </w:t>
      </w:r>
      <w:r w:rsidR="00433365" w:rsidRPr="00EF01EF">
        <w:rPr>
          <w:rFonts w:ascii="Times New Roman" w:hAnsi="Times New Roman"/>
          <w:sz w:val="26"/>
          <w:szCs w:val="26"/>
        </w:rPr>
        <w:t xml:space="preserve">в основном </w:t>
      </w:r>
      <w:r w:rsidR="008C5DF2" w:rsidRPr="00EF01EF">
        <w:rPr>
          <w:rFonts w:ascii="Times New Roman" w:hAnsi="Times New Roman"/>
          <w:sz w:val="26"/>
          <w:szCs w:val="26"/>
        </w:rPr>
        <w:t>телефонизировано</w:t>
      </w:r>
      <w:r w:rsidR="00F85EB1">
        <w:rPr>
          <w:rFonts w:ascii="Times New Roman" w:hAnsi="Times New Roman"/>
          <w:sz w:val="26"/>
          <w:szCs w:val="26"/>
        </w:rPr>
        <w:t>, но</w:t>
      </w:r>
      <w:r w:rsidR="0082086B">
        <w:rPr>
          <w:rFonts w:ascii="Times New Roman" w:hAnsi="Times New Roman"/>
          <w:sz w:val="26"/>
          <w:szCs w:val="26"/>
        </w:rPr>
        <w:t xml:space="preserve"> </w:t>
      </w:r>
      <w:r w:rsidR="00F85EB1">
        <w:rPr>
          <w:rFonts w:ascii="Times New Roman" w:eastAsia="Times New Roman" w:hAnsi="Times New Roman"/>
          <w:color w:val="000000"/>
          <w:sz w:val="26"/>
          <w:szCs w:val="26"/>
          <w:lang w:eastAsia="ru-RU"/>
        </w:rPr>
        <w:t>с</w:t>
      </w:r>
      <w:r w:rsidR="00F85EB1" w:rsidRPr="00F85EB1">
        <w:rPr>
          <w:rFonts w:ascii="Times New Roman" w:eastAsia="Times New Roman" w:hAnsi="Times New Roman"/>
          <w:color w:val="000000"/>
          <w:sz w:val="26"/>
          <w:szCs w:val="26"/>
          <w:lang w:eastAsia="ru-RU"/>
        </w:rPr>
        <w:t xml:space="preserve">тационарная связь </w:t>
      </w:r>
      <w:r w:rsidR="00F85EB1" w:rsidRPr="00F85EB1">
        <w:rPr>
          <w:rFonts w:ascii="Times New Roman" w:hAnsi="Times New Roman"/>
          <w:sz w:val="26"/>
          <w:szCs w:val="26"/>
        </w:rPr>
        <w:t>нестабильн</w:t>
      </w:r>
      <w:r w:rsidR="00F85EB1">
        <w:rPr>
          <w:rFonts w:ascii="Times New Roman" w:hAnsi="Times New Roman"/>
          <w:sz w:val="26"/>
          <w:szCs w:val="26"/>
        </w:rPr>
        <w:t>а</w:t>
      </w:r>
      <w:r w:rsidR="00F85EB1" w:rsidRPr="00F85EB1">
        <w:rPr>
          <w:rFonts w:ascii="Times New Roman" w:hAnsi="Times New Roman"/>
          <w:sz w:val="26"/>
          <w:szCs w:val="26"/>
        </w:rPr>
        <w:t xml:space="preserve">. Минимальные погодные возмущения </w:t>
      </w:r>
      <w:r w:rsidR="00F85EB1">
        <w:rPr>
          <w:rFonts w:ascii="Times New Roman" w:hAnsi="Times New Roman"/>
          <w:sz w:val="26"/>
          <w:szCs w:val="26"/>
        </w:rPr>
        <w:t xml:space="preserve">могут </w:t>
      </w:r>
      <w:r w:rsidR="00F85EB1" w:rsidRPr="00F85EB1">
        <w:rPr>
          <w:rFonts w:ascii="Times New Roman" w:hAnsi="Times New Roman"/>
          <w:sz w:val="26"/>
          <w:szCs w:val="26"/>
        </w:rPr>
        <w:t>привод</w:t>
      </w:r>
      <w:r w:rsidR="00F85EB1">
        <w:rPr>
          <w:rFonts w:ascii="Times New Roman" w:hAnsi="Times New Roman"/>
          <w:sz w:val="26"/>
          <w:szCs w:val="26"/>
        </w:rPr>
        <w:t>ить</w:t>
      </w:r>
      <w:r w:rsidR="00F85EB1" w:rsidRPr="00F85EB1">
        <w:rPr>
          <w:rFonts w:ascii="Times New Roman" w:hAnsi="Times New Roman"/>
          <w:sz w:val="26"/>
          <w:szCs w:val="26"/>
        </w:rPr>
        <w:t xml:space="preserve"> к о</w:t>
      </w:r>
      <w:r w:rsidR="00A44A00">
        <w:rPr>
          <w:rFonts w:ascii="Times New Roman" w:hAnsi="Times New Roman"/>
          <w:sz w:val="26"/>
          <w:szCs w:val="26"/>
        </w:rPr>
        <w:t>тсутствию</w:t>
      </w:r>
      <w:r w:rsidR="00F85EB1" w:rsidRPr="00F85EB1">
        <w:rPr>
          <w:rFonts w:ascii="Times New Roman" w:hAnsi="Times New Roman"/>
          <w:sz w:val="26"/>
          <w:szCs w:val="26"/>
        </w:rPr>
        <w:t xml:space="preserve"> связи.</w:t>
      </w:r>
    </w:p>
    <w:p w:rsidR="00D935A1" w:rsidRPr="00EF01EF" w:rsidRDefault="00D935A1" w:rsidP="00D935A1">
      <w:pPr>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В </w:t>
      </w:r>
      <w:r w:rsidRPr="0050074A">
        <w:rPr>
          <w:rFonts w:ascii="Times New Roman" w:hAnsi="Times New Roman"/>
          <w:sz w:val="26"/>
          <w:szCs w:val="26"/>
        </w:rPr>
        <w:t xml:space="preserve">сельском поселении осуществляется цветное телевизионное вещание </w:t>
      </w:r>
      <w:r w:rsidR="0050074A" w:rsidRPr="0050074A">
        <w:rPr>
          <w:rFonts w:ascii="Times New Roman" w:hAnsi="Times New Roman"/>
          <w:sz w:val="26"/>
          <w:szCs w:val="26"/>
        </w:rPr>
        <w:t xml:space="preserve">трех </w:t>
      </w:r>
      <w:r w:rsidRPr="0050074A">
        <w:rPr>
          <w:rFonts w:ascii="Times New Roman" w:hAnsi="Times New Roman"/>
          <w:sz w:val="26"/>
          <w:szCs w:val="26"/>
        </w:rPr>
        <w:t>федеральных каналов. Трансляция программ УКВ-ЧМ вещания осуществляется коммерческими радиостанциями.</w:t>
      </w:r>
    </w:p>
    <w:p w:rsidR="00D935A1" w:rsidRPr="00EF01EF" w:rsidRDefault="0050074A" w:rsidP="00D935A1">
      <w:pPr>
        <w:spacing w:after="0" w:line="360" w:lineRule="auto"/>
        <w:ind w:firstLine="709"/>
        <w:jc w:val="both"/>
        <w:rPr>
          <w:rFonts w:ascii="Times New Roman" w:hAnsi="Times New Roman"/>
          <w:sz w:val="26"/>
          <w:szCs w:val="26"/>
        </w:rPr>
      </w:pPr>
      <w:r w:rsidRPr="0050074A">
        <w:rPr>
          <w:rFonts w:ascii="Times New Roman" w:hAnsi="Times New Roman"/>
          <w:sz w:val="26"/>
          <w:szCs w:val="26"/>
        </w:rPr>
        <w:t>Администрация</w:t>
      </w:r>
      <w:r>
        <w:rPr>
          <w:rFonts w:ascii="Times New Roman" w:hAnsi="Times New Roman"/>
          <w:color w:val="FF0000"/>
          <w:sz w:val="26"/>
          <w:szCs w:val="26"/>
        </w:rPr>
        <w:t xml:space="preserve"> </w:t>
      </w:r>
      <w:r w:rsidR="00D935A1" w:rsidRPr="000E0573">
        <w:rPr>
          <w:rFonts w:ascii="Times New Roman" w:hAnsi="Times New Roman"/>
          <w:color w:val="FF0000"/>
          <w:sz w:val="26"/>
          <w:szCs w:val="26"/>
        </w:rPr>
        <w:t xml:space="preserve"> </w:t>
      </w:r>
      <w:r w:rsidR="00D935A1" w:rsidRPr="00EF01EF">
        <w:rPr>
          <w:rFonts w:ascii="Times New Roman" w:hAnsi="Times New Roman"/>
          <w:sz w:val="26"/>
          <w:szCs w:val="26"/>
        </w:rPr>
        <w:t>сельского поселения подключены к сети Интернет.</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Для дальнейшего развития и модернизации телефонной сети необходимо проведение реконструкции телекоммуникационной сети </w:t>
      </w:r>
      <w:r w:rsidR="00D2512A" w:rsidRPr="0050074A">
        <w:rPr>
          <w:rFonts w:ascii="Times New Roman" w:hAnsi="Times New Roman"/>
          <w:sz w:val="26"/>
          <w:szCs w:val="26"/>
        </w:rPr>
        <w:t>Балакиревского</w:t>
      </w:r>
      <w:r w:rsidR="00895E18" w:rsidRPr="0050074A">
        <w:rPr>
          <w:rFonts w:ascii="Times New Roman" w:hAnsi="Times New Roman"/>
          <w:sz w:val="26"/>
          <w:szCs w:val="26"/>
        </w:rPr>
        <w:t xml:space="preserve"> сельского поселения</w:t>
      </w:r>
      <w:r w:rsidRPr="0050074A">
        <w:rPr>
          <w:rFonts w:ascii="Times New Roman" w:hAnsi="Times New Roman"/>
          <w:sz w:val="26"/>
          <w:szCs w:val="26"/>
        </w:rPr>
        <w:t>.</w:t>
      </w:r>
      <w:r w:rsidR="0050074A">
        <w:rPr>
          <w:rFonts w:ascii="Times New Roman" w:hAnsi="Times New Roman"/>
          <w:sz w:val="26"/>
          <w:szCs w:val="26"/>
        </w:rPr>
        <w:t xml:space="preserve"> Установлены антенны сети «Билайн» и «МТС».</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Для решения основной проблемы – телефонизации сельских населенных пунктов – необходимо:</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1. Строительство систем радиодоступа во всех поселениях района</w:t>
      </w:r>
      <w:r w:rsidR="003D791E" w:rsidRPr="00EF01EF">
        <w:rPr>
          <w:rFonts w:ascii="Times New Roman" w:hAnsi="Times New Roman"/>
          <w:sz w:val="26"/>
          <w:szCs w:val="26"/>
        </w:rPr>
        <w:t>.</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2. Строительство волоконно</w:t>
      </w:r>
      <w:r w:rsidR="009B1217" w:rsidRPr="00EF01EF">
        <w:rPr>
          <w:rFonts w:ascii="Times New Roman" w:hAnsi="Times New Roman"/>
          <w:sz w:val="26"/>
          <w:szCs w:val="26"/>
        </w:rPr>
        <w:t xml:space="preserve"> – </w:t>
      </w:r>
      <w:r w:rsidR="003D791E" w:rsidRPr="00EF01EF">
        <w:rPr>
          <w:rFonts w:ascii="Times New Roman" w:hAnsi="Times New Roman"/>
          <w:sz w:val="26"/>
          <w:szCs w:val="26"/>
        </w:rPr>
        <w:t>оптических линий связи (ВОЛС).</w:t>
      </w:r>
    </w:p>
    <w:p w:rsidR="009E3EB3" w:rsidRPr="00EF01EF" w:rsidRDefault="009E3EB3" w:rsidP="009E3EB3">
      <w:pPr>
        <w:spacing w:after="0" w:line="360" w:lineRule="auto"/>
        <w:ind w:firstLine="709"/>
        <w:jc w:val="both"/>
        <w:rPr>
          <w:rFonts w:ascii="Times New Roman" w:hAnsi="Times New Roman"/>
          <w:b/>
          <w:sz w:val="26"/>
          <w:szCs w:val="26"/>
          <w:u w:val="single"/>
        </w:rPr>
      </w:pPr>
      <w:r w:rsidRPr="00EF01EF">
        <w:rPr>
          <w:rFonts w:ascii="Times New Roman" w:hAnsi="Times New Roman"/>
          <w:b/>
          <w:sz w:val="26"/>
          <w:szCs w:val="26"/>
          <w:u w:val="single"/>
        </w:rPr>
        <w:t>Проектные предложения</w:t>
      </w:r>
    </w:p>
    <w:p w:rsidR="009E3EB3" w:rsidRPr="00EF01EF" w:rsidRDefault="009E3EB3" w:rsidP="009E3EB3">
      <w:pPr>
        <w:spacing w:after="0" w:line="360" w:lineRule="auto"/>
        <w:ind w:firstLine="709"/>
        <w:jc w:val="both"/>
        <w:rPr>
          <w:rFonts w:ascii="Times New Roman" w:hAnsi="Times New Roman"/>
          <w:i/>
          <w:sz w:val="26"/>
          <w:szCs w:val="26"/>
        </w:rPr>
      </w:pPr>
      <w:r w:rsidRPr="00EF01EF">
        <w:rPr>
          <w:rFonts w:ascii="Times New Roman" w:hAnsi="Times New Roman"/>
          <w:i/>
          <w:sz w:val="26"/>
          <w:szCs w:val="26"/>
        </w:rPr>
        <w:t>Мероприятия на расчетный срок:</w:t>
      </w:r>
    </w:p>
    <w:p w:rsidR="009E3EB3" w:rsidRPr="00EF01EF" w:rsidRDefault="00F72A07" w:rsidP="008F7468">
      <w:pPr>
        <w:pStyle w:val="aff9"/>
        <w:numPr>
          <w:ilvl w:val="0"/>
          <w:numId w:val="66"/>
        </w:numPr>
        <w:tabs>
          <w:tab w:val="left" w:pos="1134"/>
        </w:tabs>
        <w:ind w:left="0" w:firstLine="709"/>
        <w:rPr>
          <w:sz w:val="26"/>
          <w:szCs w:val="26"/>
        </w:rPr>
      </w:pPr>
      <w:r>
        <w:rPr>
          <w:sz w:val="26"/>
          <w:szCs w:val="26"/>
        </w:rPr>
        <w:t>т</w:t>
      </w:r>
      <w:r w:rsidR="009E3EB3" w:rsidRPr="00EF01EF">
        <w:rPr>
          <w:sz w:val="26"/>
          <w:szCs w:val="26"/>
        </w:rPr>
        <w:t>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w:t>
      </w:r>
      <w:r>
        <w:rPr>
          <w:sz w:val="26"/>
          <w:szCs w:val="26"/>
        </w:rPr>
        <w:t>едаче данных и видеоинформации;</w:t>
      </w:r>
    </w:p>
    <w:p w:rsidR="009E3EB3" w:rsidRPr="00EF01EF" w:rsidRDefault="00F72A07" w:rsidP="008F7468">
      <w:pPr>
        <w:pStyle w:val="aff9"/>
        <w:numPr>
          <w:ilvl w:val="0"/>
          <w:numId w:val="66"/>
        </w:numPr>
        <w:tabs>
          <w:tab w:val="left" w:pos="1134"/>
        </w:tabs>
        <w:ind w:left="0" w:firstLine="709"/>
        <w:rPr>
          <w:sz w:val="26"/>
          <w:szCs w:val="26"/>
        </w:rPr>
      </w:pPr>
      <w:r>
        <w:rPr>
          <w:sz w:val="26"/>
          <w:szCs w:val="26"/>
        </w:rPr>
        <w:t>р</w:t>
      </w:r>
      <w:r w:rsidR="009E3EB3" w:rsidRPr="00EF01EF">
        <w:rPr>
          <w:sz w:val="26"/>
          <w:szCs w:val="26"/>
        </w:rPr>
        <w:t>азвитие почтовой связи. Техническое перевооружение и внедрение информаци</w:t>
      </w:r>
      <w:r>
        <w:rPr>
          <w:sz w:val="26"/>
          <w:szCs w:val="26"/>
        </w:rPr>
        <w:t>онных технологий почтовой связи;</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азвитие сетей фиксированной связи. Переход от существующих сетей с технологией коммуникации каналов к мультисервисным сетям с т</w:t>
      </w:r>
      <w:r>
        <w:rPr>
          <w:sz w:val="26"/>
          <w:szCs w:val="26"/>
        </w:rPr>
        <w:t>ехнологией коммуникации пакетов.</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 xml:space="preserve">азвитие телекоммуникационных сетей. Расширение сети «Интернет». Обеспечение доступа сельского населения к универсальным услугам связи. Строительство широкополосных интерактивных телевизионных кабельных сетей и сетей подачи данных с </w:t>
      </w:r>
      <w:r>
        <w:rPr>
          <w:sz w:val="26"/>
          <w:szCs w:val="26"/>
        </w:rPr>
        <w:t>использованием новых технологий;</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азвитие сетей сотовой подвижной связи. За</w:t>
      </w:r>
      <w:r>
        <w:rPr>
          <w:sz w:val="26"/>
          <w:szCs w:val="26"/>
        </w:rPr>
        <w:t>мена аналоговых сетей цифровыми;</w:t>
      </w:r>
    </w:p>
    <w:p w:rsidR="009E3EB3" w:rsidRPr="00DE23DC" w:rsidRDefault="00F72A07" w:rsidP="008F7468">
      <w:pPr>
        <w:pStyle w:val="aff9"/>
        <w:numPr>
          <w:ilvl w:val="0"/>
          <w:numId w:val="66"/>
        </w:numPr>
        <w:tabs>
          <w:tab w:val="left" w:pos="0"/>
          <w:tab w:val="left" w:pos="1134"/>
        </w:tabs>
        <w:ind w:left="0" w:firstLine="709"/>
        <w:rPr>
          <w:sz w:val="26"/>
          <w:szCs w:val="26"/>
        </w:rPr>
      </w:pPr>
      <w:r>
        <w:rPr>
          <w:sz w:val="26"/>
          <w:szCs w:val="26"/>
        </w:rPr>
        <w:lastRenderedPageBreak/>
        <w:t>р</w:t>
      </w:r>
      <w:r w:rsidR="009E3EB3" w:rsidRPr="00EF01EF">
        <w:rPr>
          <w:sz w:val="26"/>
          <w:szCs w:val="26"/>
        </w:rPr>
        <w:t xml:space="preserve">азвитие систем телевидения, радиовещания и СКТ. Переход на цифровое телевидение стандарта DVB. Объединение сетей кабельного телевидения в единую </w:t>
      </w:r>
      <w:r w:rsidR="009E3EB3" w:rsidRPr="00DE23DC">
        <w:rPr>
          <w:sz w:val="26"/>
          <w:szCs w:val="26"/>
        </w:rPr>
        <w:t>областную сеть.</w:t>
      </w:r>
    </w:p>
    <w:p w:rsidR="002F75E6" w:rsidRPr="00DE23DC" w:rsidRDefault="002F75E6" w:rsidP="00527ACD">
      <w:pPr>
        <w:tabs>
          <w:tab w:val="left" w:pos="567"/>
        </w:tabs>
        <w:spacing w:after="0" w:line="360" w:lineRule="auto"/>
        <w:ind w:firstLine="709"/>
        <w:jc w:val="both"/>
        <w:rPr>
          <w:rFonts w:ascii="Times New Roman" w:hAnsi="Times New Roman"/>
          <w:sz w:val="26"/>
          <w:szCs w:val="26"/>
        </w:rPr>
      </w:pPr>
    </w:p>
    <w:p w:rsidR="00527ACD" w:rsidRPr="00DE23DC" w:rsidRDefault="007D724E" w:rsidP="00E56AE6">
      <w:pPr>
        <w:pStyle w:val="21"/>
        <w:ind w:firstLine="708"/>
      </w:pPr>
      <w:bookmarkStart w:id="29" w:name="_Toc404336284"/>
      <w:r w:rsidRPr="00DE23DC">
        <w:t>3</w:t>
      </w:r>
      <w:r w:rsidR="004459F4" w:rsidRPr="00DE23DC">
        <w:t>.7</w:t>
      </w:r>
      <w:r w:rsidR="00455C8A">
        <w:tab/>
      </w:r>
      <w:r w:rsidR="00527ACD" w:rsidRPr="00DE23DC">
        <w:t>Санитарная очистка территории</w:t>
      </w:r>
      <w:bookmarkEnd w:id="29"/>
    </w:p>
    <w:p w:rsidR="00455C8A" w:rsidRDefault="00455C8A" w:rsidP="00527ACD">
      <w:pPr>
        <w:tabs>
          <w:tab w:val="left" w:pos="5490"/>
        </w:tabs>
        <w:spacing w:after="0" w:line="360" w:lineRule="auto"/>
        <w:ind w:firstLine="709"/>
        <w:jc w:val="both"/>
        <w:rPr>
          <w:rFonts w:ascii="Times New Roman" w:hAnsi="Times New Roman"/>
          <w:bCs/>
          <w:sz w:val="26"/>
          <w:szCs w:val="26"/>
        </w:rPr>
      </w:pPr>
    </w:p>
    <w:p w:rsidR="00527ACD" w:rsidRPr="00DE23DC" w:rsidRDefault="00527ACD" w:rsidP="00527ACD">
      <w:pPr>
        <w:tabs>
          <w:tab w:val="left" w:pos="5490"/>
        </w:tabs>
        <w:spacing w:after="0" w:line="360" w:lineRule="auto"/>
        <w:ind w:firstLine="709"/>
        <w:jc w:val="both"/>
        <w:rPr>
          <w:rFonts w:ascii="Times New Roman" w:hAnsi="Times New Roman"/>
          <w:bCs/>
          <w:sz w:val="26"/>
          <w:szCs w:val="26"/>
        </w:rPr>
      </w:pPr>
      <w:r w:rsidRPr="00DE23DC">
        <w:rPr>
          <w:rFonts w:ascii="Times New Roman" w:hAnsi="Times New Roman"/>
          <w:bCs/>
          <w:sz w:val="26"/>
          <w:szCs w:val="26"/>
        </w:rPr>
        <w:t>Федеральным законом от 6 октября 2003 года № 131</w:t>
      </w:r>
      <w:r w:rsidR="00653F11" w:rsidRPr="00DE23DC">
        <w:rPr>
          <w:rFonts w:ascii="Times New Roman" w:hAnsi="Times New Roman"/>
          <w:sz w:val="26"/>
          <w:szCs w:val="26"/>
        </w:rPr>
        <w:t>–</w:t>
      </w:r>
      <w:r w:rsidRPr="00DE23DC">
        <w:rPr>
          <w:rFonts w:ascii="Times New Roman" w:hAnsi="Times New Roman"/>
          <w:bCs/>
          <w:sz w:val="26"/>
          <w:szCs w:val="26"/>
        </w:rPr>
        <w:t>ФЗ «Об общих принципах организации местного самоуправления в Российской Федерации» к ведению муниципальных образований отнесено обеспечение санитарного благополучия населения, организация утилизации и переработки бытовых отходов, участие в охране окружающей среды на террит</w:t>
      </w:r>
      <w:r w:rsidR="003D791E" w:rsidRPr="00DE23DC">
        <w:rPr>
          <w:rFonts w:ascii="Times New Roman" w:hAnsi="Times New Roman"/>
          <w:bCs/>
          <w:sz w:val="26"/>
          <w:szCs w:val="26"/>
        </w:rPr>
        <w:t xml:space="preserve">ории муниципального образования </w:t>
      </w:r>
      <w:r w:rsidRPr="00DE23DC">
        <w:rPr>
          <w:rFonts w:ascii="Times New Roman" w:hAnsi="Times New Roman"/>
          <w:bCs/>
          <w:sz w:val="26"/>
          <w:szCs w:val="26"/>
        </w:rPr>
        <w:t>и другие вопросы.</w:t>
      </w:r>
    </w:p>
    <w:p w:rsidR="004459F4" w:rsidRPr="004A52CB" w:rsidRDefault="00DE23DC" w:rsidP="00527ACD">
      <w:pPr>
        <w:tabs>
          <w:tab w:val="left" w:pos="5490"/>
        </w:tabs>
        <w:spacing w:after="0" w:line="360" w:lineRule="auto"/>
        <w:ind w:firstLine="709"/>
        <w:jc w:val="both"/>
        <w:rPr>
          <w:rFonts w:ascii="Times New Roman" w:hAnsi="Times New Roman"/>
          <w:bCs/>
          <w:color w:val="000000" w:themeColor="text1"/>
          <w:sz w:val="26"/>
          <w:szCs w:val="26"/>
        </w:rPr>
      </w:pPr>
      <w:r w:rsidRPr="004A52CB">
        <w:rPr>
          <w:rFonts w:ascii="Times New Roman" w:hAnsi="Times New Roman"/>
          <w:bCs/>
          <w:color w:val="000000" w:themeColor="text1"/>
          <w:sz w:val="26"/>
          <w:szCs w:val="26"/>
        </w:rPr>
        <w:t xml:space="preserve">Администрация </w:t>
      </w:r>
      <w:r w:rsidR="00D2512A" w:rsidRPr="004A52CB">
        <w:rPr>
          <w:rFonts w:ascii="Times New Roman" w:hAnsi="Times New Roman"/>
          <w:bCs/>
          <w:color w:val="000000" w:themeColor="text1"/>
          <w:sz w:val="26"/>
          <w:szCs w:val="26"/>
        </w:rPr>
        <w:t>Балакиревского</w:t>
      </w:r>
      <w:r w:rsidR="00527ACD" w:rsidRPr="004A52CB">
        <w:rPr>
          <w:rFonts w:ascii="Times New Roman" w:hAnsi="Times New Roman"/>
          <w:bCs/>
          <w:color w:val="000000" w:themeColor="text1"/>
          <w:sz w:val="26"/>
          <w:szCs w:val="26"/>
        </w:rPr>
        <w:t xml:space="preserve"> сельского поселения </w:t>
      </w:r>
      <w:r w:rsidRPr="004A52CB">
        <w:rPr>
          <w:rFonts w:ascii="Times New Roman" w:hAnsi="Times New Roman"/>
          <w:bCs/>
          <w:color w:val="000000" w:themeColor="text1"/>
          <w:sz w:val="26"/>
          <w:szCs w:val="26"/>
        </w:rPr>
        <w:t>заключила договор с ОАО «Смоленскэнергосбыт» на вывоз</w:t>
      </w:r>
      <w:r w:rsidR="004459F4" w:rsidRPr="004A52CB">
        <w:rPr>
          <w:rFonts w:ascii="Times New Roman" w:hAnsi="Times New Roman"/>
          <w:bCs/>
          <w:color w:val="000000" w:themeColor="text1"/>
          <w:sz w:val="26"/>
          <w:szCs w:val="26"/>
        </w:rPr>
        <w:t xml:space="preserve"> твердых бытовых отходов</w:t>
      </w:r>
      <w:r w:rsidR="006230F4" w:rsidRPr="004A52CB">
        <w:rPr>
          <w:rFonts w:ascii="Times New Roman" w:hAnsi="Times New Roman"/>
          <w:bCs/>
          <w:color w:val="000000" w:themeColor="text1"/>
          <w:sz w:val="26"/>
          <w:szCs w:val="26"/>
        </w:rPr>
        <w:t xml:space="preserve"> (ТБО)</w:t>
      </w:r>
      <w:r w:rsidRPr="004A52CB">
        <w:rPr>
          <w:rFonts w:ascii="Times New Roman" w:hAnsi="Times New Roman"/>
          <w:bCs/>
          <w:color w:val="000000" w:themeColor="text1"/>
          <w:sz w:val="26"/>
          <w:szCs w:val="26"/>
        </w:rPr>
        <w:t xml:space="preserve"> с прилегающей территории</w:t>
      </w:r>
      <w:r w:rsidR="00EC47B5" w:rsidRPr="004A52CB">
        <w:rPr>
          <w:rFonts w:ascii="Times New Roman" w:hAnsi="Times New Roman"/>
          <w:bCs/>
          <w:color w:val="000000" w:themeColor="text1"/>
          <w:sz w:val="26"/>
          <w:szCs w:val="26"/>
        </w:rPr>
        <w:t xml:space="preserve"> на полигон ТБО Дорогобужского района</w:t>
      </w:r>
      <w:r w:rsidR="004459F4" w:rsidRPr="004A52CB">
        <w:rPr>
          <w:rFonts w:ascii="Times New Roman" w:hAnsi="Times New Roman"/>
          <w:bCs/>
          <w:color w:val="000000" w:themeColor="text1"/>
          <w:sz w:val="26"/>
          <w:szCs w:val="26"/>
        </w:rPr>
        <w:t>.</w:t>
      </w:r>
    </w:p>
    <w:p w:rsidR="00527ACD" w:rsidRDefault="00527ACD" w:rsidP="00527ACD">
      <w:pPr>
        <w:tabs>
          <w:tab w:val="left" w:pos="5490"/>
        </w:tabs>
        <w:spacing w:after="0" w:line="360" w:lineRule="auto"/>
        <w:ind w:firstLine="709"/>
        <w:jc w:val="both"/>
        <w:rPr>
          <w:rFonts w:ascii="Times New Roman" w:hAnsi="Times New Roman"/>
          <w:bCs/>
          <w:sz w:val="26"/>
          <w:szCs w:val="26"/>
        </w:rPr>
      </w:pPr>
      <w:r w:rsidRPr="00DE23DC">
        <w:rPr>
          <w:rFonts w:ascii="Times New Roman" w:hAnsi="Times New Roman"/>
          <w:bCs/>
          <w:sz w:val="26"/>
          <w:szCs w:val="26"/>
        </w:rPr>
        <w:t>Основную часть составляют бытовые отходы, образующиеся у населения, поэтому проблема обращения с отходами является одной из серьезных экологических проблем для сельских поселений.</w:t>
      </w:r>
    </w:p>
    <w:p w:rsidR="00657817" w:rsidRPr="00DE23DC" w:rsidRDefault="00657817" w:rsidP="00657817">
      <w:pPr>
        <w:tabs>
          <w:tab w:val="left" w:pos="5490"/>
        </w:tabs>
        <w:spacing w:after="0" w:line="360" w:lineRule="auto"/>
        <w:ind w:firstLine="709"/>
        <w:jc w:val="both"/>
        <w:rPr>
          <w:rFonts w:ascii="Times New Roman" w:hAnsi="Times New Roman"/>
          <w:bCs/>
          <w:sz w:val="26"/>
          <w:szCs w:val="26"/>
        </w:rPr>
      </w:pPr>
      <w:r w:rsidRPr="00160C59">
        <w:rPr>
          <w:rFonts w:ascii="Times New Roman" w:hAnsi="Times New Roman"/>
          <w:bCs/>
          <w:sz w:val="26"/>
          <w:szCs w:val="26"/>
        </w:rPr>
        <w:t xml:space="preserve">На территории </w:t>
      </w:r>
      <w:r w:rsidRPr="00657817">
        <w:rPr>
          <w:rFonts w:ascii="Times New Roman" w:hAnsi="Times New Roman"/>
          <w:color w:val="000000" w:themeColor="text1"/>
          <w:sz w:val="26"/>
          <w:szCs w:val="26"/>
        </w:rPr>
        <w:t>Балакиревского</w:t>
      </w:r>
      <w:r w:rsidRPr="00160C59">
        <w:rPr>
          <w:rFonts w:ascii="Times New Roman" w:hAnsi="Times New Roman"/>
          <w:bCs/>
          <w:sz w:val="26"/>
          <w:szCs w:val="26"/>
        </w:rPr>
        <w:t xml:space="preserve"> сельского поселения размещение полигонов ТБО на расчётный срок не планируется.</w:t>
      </w:r>
    </w:p>
    <w:p w:rsidR="00527ACD" w:rsidRPr="00B23BFB" w:rsidRDefault="00527ACD" w:rsidP="00527ACD">
      <w:pPr>
        <w:tabs>
          <w:tab w:val="left" w:pos="5490"/>
        </w:tabs>
        <w:spacing w:after="0" w:line="360" w:lineRule="auto"/>
        <w:ind w:firstLine="709"/>
        <w:jc w:val="both"/>
        <w:rPr>
          <w:rFonts w:ascii="Times New Roman" w:hAnsi="Times New Roman"/>
          <w:b/>
          <w:bCs/>
          <w:sz w:val="26"/>
          <w:szCs w:val="26"/>
          <w:u w:val="single"/>
        </w:rPr>
      </w:pPr>
      <w:r w:rsidRPr="00B23BFB">
        <w:rPr>
          <w:rFonts w:ascii="Times New Roman" w:hAnsi="Times New Roman"/>
          <w:b/>
          <w:bCs/>
          <w:sz w:val="26"/>
          <w:szCs w:val="26"/>
          <w:u w:val="single"/>
        </w:rPr>
        <w:t>Проектные предложения</w:t>
      </w:r>
    </w:p>
    <w:p w:rsidR="00455C8A" w:rsidRPr="00B23BFB" w:rsidRDefault="00455C8A" w:rsidP="00455C8A">
      <w:pPr>
        <w:tabs>
          <w:tab w:val="left" w:pos="993"/>
        </w:tabs>
        <w:spacing w:after="0" w:line="360" w:lineRule="auto"/>
        <w:ind w:firstLine="709"/>
        <w:jc w:val="both"/>
        <w:rPr>
          <w:rFonts w:ascii="Times New Roman" w:hAnsi="Times New Roman"/>
          <w:bCs/>
          <w:i/>
          <w:sz w:val="26"/>
          <w:szCs w:val="26"/>
        </w:rPr>
      </w:pPr>
      <w:r w:rsidRPr="00B23BFB">
        <w:rPr>
          <w:rFonts w:ascii="Times New Roman" w:hAnsi="Times New Roman"/>
          <w:bCs/>
          <w:i/>
          <w:sz w:val="26"/>
          <w:szCs w:val="26"/>
        </w:rPr>
        <w:t>Первоочередные мероприятия</w:t>
      </w:r>
    </w:p>
    <w:p w:rsidR="00455C8A" w:rsidRPr="004A52CB" w:rsidRDefault="00455C8A" w:rsidP="00455C8A">
      <w:pPr>
        <w:pStyle w:val="aff9"/>
        <w:numPr>
          <w:ilvl w:val="0"/>
          <w:numId w:val="67"/>
        </w:numPr>
        <w:tabs>
          <w:tab w:val="left" w:pos="1134"/>
        </w:tabs>
        <w:ind w:left="0" w:firstLine="709"/>
        <w:rPr>
          <w:bCs/>
          <w:color w:val="000000" w:themeColor="text1"/>
          <w:sz w:val="26"/>
          <w:szCs w:val="26"/>
        </w:rPr>
      </w:pPr>
      <w:r>
        <w:rPr>
          <w:bCs/>
          <w:sz w:val="26"/>
          <w:szCs w:val="26"/>
        </w:rPr>
        <w:t xml:space="preserve">разработать </w:t>
      </w:r>
      <w:r w:rsidRPr="002E30FA">
        <w:rPr>
          <w:sz w:val="26"/>
          <w:szCs w:val="26"/>
        </w:rPr>
        <w:t xml:space="preserve">Генеральную схему очистки территорий населенных </w:t>
      </w:r>
      <w:r w:rsidRPr="004A52CB">
        <w:rPr>
          <w:color w:val="000000" w:themeColor="text1"/>
          <w:sz w:val="26"/>
          <w:szCs w:val="26"/>
        </w:rPr>
        <w:t xml:space="preserve">пунктов </w:t>
      </w:r>
      <w:r w:rsidR="00E56AE6" w:rsidRPr="004A52CB">
        <w:rPr>
          <w:color w:val="000000" w:themeColor="text1"/>
          <w:sz w:val="26"/>
          <w:szCs w:val="26"/>
        </w:rPr>
        <w:t>Балакиревского</w:t>
      </w:r>
      <w:r w:rsidRPr="004A52CB">
        <w:rPr>
          <w:color w:val="000000" w:themeColor="text1"/>
          <w:sz w:val="26"/>
          <w:szCs w:val="26"/>
        </w:rPr>
        <w:t xml:space="preserve"> сельского поселения;</w:t>
      </w:r>
    </w:p>
    <w:p w:rsidR="00455C8A" w:rsidRPr="00657817" w:rsidRDefault="00455C8A" w:rsidP="00455C8A">
      <w:pPr>
        <w:pStyle w:val="aff9"/>
        <w:numPr>
          <w:ilvl w:val="0"/>
          <w:numId w:val="67"/>
        </w:numPr>
        <w:tabs>
          <w:tab w:val="left" w:pos="1134"/>
        </w:tabs>
        <w:ind w:left="0" w:firstLine="709"/>
        <w:rPr>
          <w:bCs/>
          <w:color w:val="000000" w:themeColor="text1"/>
          <w:sz w:val="26"/>
          <w:szCs w:val="26"/>
        </w:rPr>
      </w:pPr>
      <w:r w:rsidRPr="004A52CB">
        <w:rPr>
          <w:bCs/>
          <w:color w:val="000000" w:themeColor="text1"/>
          <w:sz w:val="26"/>
          <w:szCs w:val="26"/>
        </w:rPr>
        <w:t xml:space="preserve">заключить с управляющей компанией договор на вывоз ТБО с территорий населённых пунктов </w:t>
      </w:r>
      <w:r w:rsidR="00E56AE6" w:rsidRPr="004A52CB">
        <w:rPr>
          <w:color w:val="000000" w:themeColor="text1"/>
          <w:sz w:val="26"/>
          <w:szCs w:val="26"/>
        </w:rPr>
        <w:t>Балакиревского</w:t>
      </w:r>
      <w:r w:rsidRPr="004A52CB">
        <w:rPr>
          <w:color w:val="000000" w:themeColor="text1"/>
          <w:sz w:val="26"/>
          <w:szCs w:val="26"/>
        </w:rPr>
        <w:t xml:space="preserve"> сельского поселения;</w:t>
      </w:r>
    </w:p>
    <w:p w:rsidR="00657817" w:rsidRPr="004A52CB" w:rsidRDefault="00657817" w:rsidP="00455C8A">
      <w:pPr>
        <w:pStyle w:val="aff9"/>
        <w:numPr>
          <w:ilvl w:val="0"/>
          <w:numId w:val="67"/>
        </w:numPr>
        <w:tabs>
          <w:tab w:val="left" w:pos="1134"/>
        </w:tabs>
        <w:ind w:left="0" w:firstLine="709"/>
        <w:rPr>
          <w:bCs/>
          <w:color w:val="000000" w:themeColor="text1"/>
          <w:sz w:val="26"/>
          <w:szCs w:val="26"/>
        </w:rPr>
      </w:pPr>
      <w:r w:rsidRPr="000A79E8">
        <w:rPr>
          <w:sz w:val="26"/>
          <w:szCs w:val="26"/>
        </w:rPr>
        <w:t xml:space="preserve">ликвидировать </w:t>
      </w:r>
      <w:r w:rsidRPr="0031460C">
        <w:rPr>
          <w:color w:val="000000" w:themeColor="text1"/>
          <w:sz w:val="26"/>
          <w:szCs w:val="26"/>
        </w:rPr>
        <w:t>несанкционированн</w:t>
      </w:r>
      <w:r>
        <w:rPr>
          <w:color w:val="000000" w:themeColor="text1"/>
          <w:sz w:val="26"/>
          <w:szCs w:val="26"/>
        </w:rPr>
        <w:t xml:space="preserve">ые </w:t>
      </w:r>
      <w:r w:rsidRPr="0031460C">
        <w:rPr>
          <w:color w:val="000000" w:themeColor="text1"/>
          <w:sz w:val="26"/>
          <w:szCs w:val="26"/>
        </w:rPr>
        <w:t xml:space="preserve"> свалк</w:t>
      </w:r>
      <w:r>
        <w:rPr>
          <w:color w:val="000000" w:themeColor="text1"/>
          <w:sz w:val="26"/>
          <w:szCs w:val="26"/>
        </w:rPr>
        <w:t>и</w:t>
      </w:r>
      <w:r w:rsidRPr="0031460C">
        <w:rPr>
          <w:color w:val="000000" w:themeColor="text1"/>
          <w:sz w:val="26"/>
          <w:szCs w:val="26"/>
        </w:rPr>
        <w:t xml:space="preserve"> тв</w:t>
      </w:r>
      <w:r>
        <w:rPr>
          <w:color w:val="000000" w:themeColor="text1"/>
          <w:sz w:val="26"/>
          <w:szCs w:val="26"/>
        </w:rPr>
        <w:t>е</w:t>
      </w:r>
      <w:r w:rsidRPr="0031460C">
        <w:rPr>
          <w:color w:val="000000" w:themeColor="text1"/>
          <w:sz w:val="26"/>
          <w:szCs w:val="26"/>
        </w:rPr>
        <w:t xml:space="preserve">рдых бытовых отходов в </w:t>
      </w:r>
      <w:r>
        <w:rPr>
          <w:color w:val="000000" w:themeColor="text1"/>
          <w:sz w:val="26"/>
          <w:szCs w:val="26"/>
        </w:rPr>
        <w:t>районе деревни Быково;</w:t>
      </w:r>
    </w:p>
    <w:p w:rsidR="00455C8A" w:rsidRPr="000A79E8" w:rsidRDefault="00455C8A" w:rsidP="00455C8A">
      <w:pPr>
        <w:pStyle w:val="aff9"/>
        <w:numPr>
          <w:ilvl w:val="0"/>
          <w:numId w:val="67"/>
        </w:numPr>
        <w:tabs>
          <w:tab w:val="left" w:pos="1134"/>
        </w:tabs>
        <w:ind w:left="0" w:firstLine="709"/>
        <w:rPr>
          <w:bCs/>
          <w:sz w:val="26"/>
          <w:szCs w:val="26"/>
        </w:rPr>
      </w:pPr>
      <w:r w:rsidRPr="000A79E8">
        <w:rPr>
          <w:bCs/>
          <w:sz w:val="26"/>
          <w:szCs w:val="26"/>
        </w:rPr>
        <w:t>выявлять несанкционированные свалки и рекультивировать их;</w:t>
      </w:r>
    </w:p>
    <w:p w:rsidR="00455C8A" w:rsidRPr="0052606E" w:rsidRDefault="00455C8A" w:rsidP="00455C8A">
      <w:pPr>
        <w:pStyle w:val="aff9"/>
        <w:numPr>
          <w:ilvl w:val="0"/>
          <w:numId w:val="67"/>
        </w:numPr>
        <w:tabs>
          <w:tab w:val="left" w:pos="1134"/>
        </w:tabs>
        <w:ind w:left="0" w:firstLine="709"/>
        <w:rPr>
          <w:bCs/>
          <w:sz w:val="26"/>
          <w:szCs w:val="26"/>
        </w:rPr>
      </w:pPr>
      <w:r w:rsidRPr="0052606E">
        <w:rPr>
          <w:bCs/>
          <w:sz w:val="26"/>
          <w:szCs w:val="26"/>
        </w:rPr>
        <w:t xml:space="preserve">организовать строительство в деревне </w:t>
      </w:r>
      <w:r w:rsidR="0052606E" w:rsidRPr="0052606E">
        <w:rPr>
          <w:bCs/>
          <w:sz w:val="26"/>
          <w:szCs w:val="26"/>
        </w:rPr>
        <w:t>Быково</w:t>
      </w:r>
      <w:r w:rsidRPr="0052606E">
        <w:rPr>
          <w:bCs/>
          <w:sz w:val="26"/>
          <w:szCs w:val="26"/>
        </w:rPr>
        <w:t xml:space="preserve"> и деревне </w:t>
      </w:r>
      <w:r w:rsidR="0052606E" w:rsidRPr="0052606E">
        <w:rPr>
          <w:bCs/>
          <w:sz w:val="26"/>
          <w:szCs w:val="26"/>
        </w:rPr>
        <w:t xml:space="preserve">Балакирево </w:t>
      </w:r>
      <w:r w:rsidRPr="0052606E">
        <w:rPr>
          <w:bCs/>
          <w:sz w:val="26"/>
          <w:szCs w:val="26"/>
        </w:rPr>
        <w:t xml:space="preserve">контейнерных площадок для сбора и временного накопления отходов, с установкой </w:t>
      </w:r>
      <w:r w:rsidRPr="0052606E">
        <w:rPr>
          <w:bCs/>
          <w:sz w:val="26"/>
          <w:szCs w:val="26"/>
        </w:rPr>
        <w:lastRenderedPageBreak/>
        <w:t>контейнеров емкостью 30 м</w:t>
      </w:r>
      <w:r w:rsidRPr="0052606E">
        <w:rPr>
          <w:bCs/>
          <w:sz w:val="26"/>
          <w:szCs w:val="26"/>
          <w:vertAlign w:val="superscript"/>
        </w:rPr>
        <w:t>3</w:t>
      </w:r>
      <w:r w:rsidRPr="0052606E">
        <w:rPr>
          <w:bCs/>
          <w:sz w:val="26"/>
          <w:szCs w:val="26"/>
        </w:rPr>
        <w:t>, оснащенных системой «Мультилифт», с последующим вывозом отходов на полигон ТБО;</w:t>
      </w:r>
    </w:p>
    <w:p w:rsidR="00455C8A" w:rsidRPr="00CE0AD2" w:rsidRDefault="00455C8A" w:rsidP="00455C8A">
      <w:pPr>
        <w:pStyle w:val="aff9"/>
        <w:numPr>
          <w:ilvl w:val="0"/>
          <w:numId w:val="67"/>
        </w:numPr>
        <w:tabs>
          <w:tab w:val="left" w:pos="1134"/>
        </w:tabs>
        <w:ind w:left="0" w:firstLine="709"/>
        <w:rPr>
          <w:bCs/>
          <w:sz w:val="26"/>
          <w:szCs w:val="26"/>
        </w:rPr>
      </w:pPr>
      <w:r>
        <w:rPr>
          <w:bCs/>
          <w:sz w:val="26"/>
          <w:szCs w:val="26"/>
        </w:rPr>
        <w:t xml:space="preserve">предусмотреть на следующих этапах проектирования </w:t>
      </w:r>
      <w:r w:rsidRPr="00CE0AD2">
        <w:rPr>
          <w:bCs/>
          <w:sz w:val="26"/>
          <w:szCs w:val="26"/>
        </w:rPr>
        <w:t xml:space="preserve">строительство на территории планируемой </w:t>
      </w:r>
      <w:r>
        <w:rPr>
          <w:bCs/>
          <w:sz w:val="26"/>
          <w:szCs w:val="26"/>
        </w:rPr>
        <w:t>жилищной застройки</w:t>
      </w:r>
      <w:r w:rsidRPr="00CE0AD2">
        <w:rPr>
          <w:bCs/>
          <w:sz w:val="26"/>
          <w:szCs w:val="26"/>
        </w:rPr>
        <w:t xml:space="preserve"> контейнерных площадок для сбора и временного накопления отходов, с установкой контейнеров емкостью 0,75 м</w:t>
      </w:r>
      <w:r w:rsidRPr="00CE0AD2">
        <w:rPr>
          <w:bCs/>
          <w:sz w:val="26"/>
          <w:szCs w:val="26"/>
          <w:vertAlign w:val="superscript"/>
        </w:rPr>
        <w:t>3</w:t>
      </w:r>
      <w:r>
        <w:rPr>
          <w:bCs/>
          <w:sz w:val="26"/>
          <w:szCs w:val="26"/>
        </w:rPr>
        <w:t>.</w:t>
      </w:r>
    </w:p>
    <w:p w:rsidR="00455C8A" w:rsidRPr="00B23BFB" w:rsidRDefault="00455C8A" w:rsidP="00455C8A">
      <w:pPr>
        <w:tabs>
          <w:tab w:val="left" w:pos="993"/>
        </w:tabs>
        <w:spacing w:after="0" w:line="360" w:lineRule="auto"/>
        <w:ind w:firstLine="709"/>
        <w:jc w:val="both"/>
        <w:rPr>
          <w:rFonts w:ascii="Times New Roman" w:hAnsi="Times New Roman"/>
          <w:bCs/>
          <w:i/>
          <w:sz w:val="26"/>
          <w:szCs w:val="26"/>
        </w:rPr>
      </w:pPr>
      <w:r w:rsidRPr="00B23BFB">
        <w:rPr>
          <w:rFonts w:ascii="Times New Roman" w:hAnsi="Times New Roman"/>
          <w:bCs/>
          <w:i/>
          <w:sz w:val="26"/>
          <w:szCs w:val="26"/>
        </w:rPr>
        <w:t>Мероприятия на расчетный срок:</w:t>
      </w:r>
    </w:p>
    <w:p w:rsidR="00455C8A" w:rsidRPr="00B23BFB" w:rsidRDefault="00455C8A" w:rsidP="00455C8A">
      <w:pPr>
        <w:pStyle w:val="aff9"/>
        <w:numPr>
          <w:ilvl w:val="0"/>
          <w:numId w:val="68"/>
        </w:numPr>
        <w:tabs>
          <w:tab w:val="left" w:pos="1134"/>
        </w:tabs>
        <w:ind w:left="0" w:firstLine="709"/>
        <w:rPr>
          <w:bCs/>
          <w:sz w:val="26"/>
          <w:szCs w:val="26"/>
        </w:rPr>
      </w:pPr>
      <w:r>
        <w:rPr>
          <w:bCs/>
          <w:sz w:val="26"/>
          <w:szCs w:val="26"/>
        </w:rPr>
        <w:t>выявление и л</w:t>
      </w:r>
      <w:r w:rsidRPr="00B23BFB">
        <w:rPr>
          <w:bCs/>
          <w:sz w:val="26"/>
          <w:szCs w:val="26"/>
        </w:rPr>
        <w:t>иквидация несанкционированных</w:t>
      </w:r>
      <w:r>
        <w:rPr>
          <w:bCs/>
          <w:sz w:val="26"/>
          <w:szCs w:val="26"/>
        </w:rPr>
        <w:t xml:space="preserve"> свалок на территории поселения;</w:t>
      </w:r>
    </w:p>
    <w:p w:rsidR="00455C8A" w:rsidRPr="00B23BFB" w:rsidRDefault="00455C8A" w:rsidP="00455C8A">
      <w:pPr>
        <w:pStyle w:val="a8"/>
        <w:numPr>
          <w:ilvl w:val="0"/>
          <w:numId w:val="68"/>
        </w:numPr>
        <w:tabs>
          <w:tab w:val="left" w:pos="1134"/>
        </w:tabs>
        <w:spacing w:line="360" w:lineRule="auto"/>
        <w:ind w:left="0" w:firstLine="709"/>
        <w:jc w:val="both"/>
        <w:rPr>
          <w:b/>
          <w:sz w:val="26"/>
          <w:szCs w:val="26"/>
        </w:rPr>
      </w:pPr>
      <w:r w:rsidRPr="00B23BFB">
        <w:rPr>
          <w:bCs/>
          <w:sz w:val="26"/>
          <w:szCs w:val="26"/>
        </w:rPr>
        <w:t>предусм</w:t>
      </w:r>
      <w:r>
        <w:rPr>
          <w:bCs/>
          <w:sz w:val="26"/>
          <w:szCs w:val="26"/>
        </w:rPr>
        <w:t>о</w:t>
      </w:r>
      <w:r w:rsidRPr="00B23BFB">
        <w:rPr>
          <w:bCs/>
          <w:sz w:val="26"/>
          <w:szCs w:val="26"/>
        </w:rPr>
        <w:t>тр</w:t>
      </w:r>
      <w:r>
        <w:rPr>
          <w:bCs/>
          <w:sz w:val="26"/>
          <w:szCs w:val="26"/>
        </w:rPr>
        <w:t>еть</w:t>
      </w:r>
      <w:r w:rsidRPr="00B23BFB">
        <w:rPr>
          <w:bCs/>
          <w:sz w:val="26"/>
          <w:szCs w:val="26"/>
        </w:rPr>
        <w:t xml:space="preserve"> вывоз</w:t>
      </w:r>
      <w:r>
        <w:rPr>
          <w:bCs/>
          <w:sz w:val="26"/>
          <w:szCs w:val="26"/>
        </w:rPr>
        <w:t xml:space="preserve"> ж</w:t>
      </w:r>
      <w:r w:rsidRPr="00B23BFB">
        <w:rPr>
          <w:bCs/>
          <w:sz w:val="26"/>
          <w:szCs w:val="26"/>
        </w:rPr>
        <w:t>идки</w:t>
      </w:r>
      <w:r>
        <w:rPr>
          <w:bCs/>
          <w:sz w:val="26"/>
          <w:szCs w:val="26"/>
        </w:rPr>
        <w:t>х</w:t>
      </w:r>
      <w:r w:rsidRPr="00B23BFB">
        <w:rPr>
          <w:bCs/>
          <w:sz w:val="26"/>
          <w:szCs w:val="26"/>
        </w:rPr>
        <w:t xml:space="preserve"> </w:t>
      </w:r>
      <w:r>
        <w:rPr>
          <w:bCs/>
          <w:sz w:val="26"/>
          <w:szCs w:val="26"/>
        </w:rPr>
        <w:t xml:space="preserve">бытовых </w:t>
      </w:r>
      <w:r w:rsidRPr="00B23BFB">
        <w:rPr>
          <w:bCs/>
          <w:sz w:val="26"/>
          <w:szCs w:val="26"/>
        </w:rPr>
        <w:t>отход</w:t>
      </w:r>
      <w:r>
        <w:rPr>
          <w:bCs/>
          <w:sz w:val="26"/>
          <w:szCs w:val="26"/>
        </w:rPr>
        <w:t>ов</w:t>
      </w:r>
      <w:r w:rsidRPr="00B23BFB">
        <w:rPr>
          <w:bCs/>
          <w:sz w:val="26"/>
          <w:szCs w:val="26"/>
        </w:rPr>
        <w:t xml:space="preserve"> от индивидуальной неканализованной застройки ассенизационными машинами. В соответствии с приложением 11 СНиП 2.07.01-89*, количество жидких отходов из выгребов принимается – 2,0 м</w:t>
      </w:r>
      <w:r w:rsidRPr="00B23BFB">
        <w:rPr>
          <w:bCs/>
          <w:sz w:val="26"/>
          <w:szCs w:val="26"/>
          <w:vertAlign w:val="superscript"/>
        </w:rPr>
        <w:t>3</w:t>
      </w:r>
      <w:r w:rsidRPr="00B23BFB">
        <w:rPr>
          <w:bCs/>
          <w:sz w:val="26"/>
          <w:szCs w:val="26"/>
        </w:rPr>
        <w:t xml:space="preserve"> в год на человека.</w:t>
      </w:r>
    </w:p>
    <w:p w:rsidR="00830DB1" w:rsidRPr="00B23BFB" w:rsidRDefault="00830DB1" w:rsidP="00527ACD">
      <w:pPr>
        <w:spacing w:after="0" w:line="360" w:lineRule="auto"/>
        <w:ind w:firstLine="709"/>
        <w:jc w:val="both"/>
        <w:rPr>
          <w:rFonts w:ascii="Times New Roman" w:eastAsia="Times New Roman" w:hAnsi="Times New Roman"/>
          <w:b/>
          <w:sz w:val="26"/>
          <w:szCs w:val="26"/>
          <w:lang w:eastAsia="ru-RU"/>
        </w:rPr>
      </w:pPr>
      <w:r w:rsidRPr="00B23BFB">
        <w:rPr>
          <w:rFonts w:ascii="Times New Roman" w:hAnsi="Times New Roman"/>
          <w:b/>
          <w:sz w:val="26"/>
          <w:szCs w:val="26"/>
        </w:rPr>
        <w:br w:type="page"/>
      </w:r>
    </w:p>
    <w:p w:rsidR="00830DB1" w:rsidRPr="00A859FD" w:rsidRDefault="007D724E" w:rsidP="00E56AE6">
      <w:pPr>
        <w:pStyle w:val="10"/>
      </w:pPr>
      <w:bookmarkStart w:id="30" w:name="_Toc404336285"/>
      <w:r w:rsidRPr="00A859FD">
        <w:lastRenderedPageBreak/>
        <w:t>4</w:t>
      </w:r>
      <w:r w:rsidR="00830DB1" w:rsidRPr="00A859FD">
        <w:t>.</w:t>
      </w:r>
      <w:r w:rsidR="00830DB1" w:rsidRPr="00A859FD">
        <w:tab/>
        <w:t>ТРАНСПОРТНАЯ ИНФРАСТРУКТУРА</w:t>
      </w:r>
      <w:bookmarkEnd w:id="30"/>
    </w:p>
    <w:p w:rsidR="00455C8A" w:rsidRDefault="00455C8A" w:rsidP="0072425A">
      <w:pPr>
        <w:spacing w:after="0" w:line="360" w:lineRule="auto"/>
        <w:ind w:firstLine="709"/>
        <w:jc w:val="both"/>
        <w:rPr>
          <w:rFonts w:ascii="Times New Roman" w:hAnsi="Times New Roman"/>
          <w:sz w:val="26"/>
          <w:szCs w:val="26"/>
        </w:rPr>
      </w:pPr>
    </w:p>
    <w:p w:rsidR="00455C8A" w:rsidRDefault="00455C8A" w:rsidP="0072425A">
      <w:pPr>
        <w:spacing w:after="0" w:line="360" w:lineRule="auto"/>
        <w:ind w:firstLine="709"/>
        <w:jc w:val="both"/>
        <w:rPr>
          <w:rFonts w:ascii="Times New Roman" w:hAnsi="Times New Roman"/>
          <w:sz w:val="26"/>
          <w:szCs w:val="26"/>
        </w:rPr>
      </w:pPr>
      <w:r w:rsidRPr="0052606E">
        <w:rPr>
          <w:rFonts w:ascii="Times New Roman" w:hAnsi="Times New Roman"/>
          <w:sz w:val="26"/>
          <w:szCs w:val="26"/>
        </w:rPr>
        <w:t xml:space="preserve">Автомобильные дороги являются важнейшей составной часть транспортной сети </w:t>
      </w:r>
      <w:r w:rsidR="00E56AE6" w:rsidRPr="0052606E">
        <w:rPr>
          <w:rFonts w:ascii="Times New Roman" w:hAnsi="Times New Roman"/>
          <w:sz w:val="26"/>
          <w:szCs w:val="26"/>
        </w:rPr>
        <w:t>Балакиревского</w:t>
      </w:r>
      <w:r w:rsidRPr="0052606E">
        <w:rPr>
          <w:rFonts w:ascii="Times New Roman" w:hAnsi="Times New Roman"/>
          <w:sz w:val="26"/>
          <w:szCs w:val="26"/>
        </w:rPr>
        <w:t xml:space="preserve"> сельского поселения. От уровня развития сети автомобильных дорог во многом зависит решение задач достижения устойчивого экономического роста, повышения конкурентоспособности</w:t>
      </w:r>
      <w:r w:rsidRPr="00455C8A">
        <w:rPr>
          <w:rFonts w:ascii="Times New Roman" w:hAnsi="Times New Roman"/>
          <w:sz w:val="26"/>
          <w:szCs w:val="26"/>
        </w:rPr>
        <w:t xml:space="preserve"> местных производителей и улучшения качества жизни населения.</w:t>
      </w:r>
    </w:p>
    <w:p w:rsidR="00C21BBB" w:rsidRDefault="00C21BBB" w:rsidP="0072425A">
      <w:pPr>
        <w:spacing w:after="0" w:line="360" w:lineRule="auto"/>
        <w:ind w:firstLine="709"/>
        <w:jc w:val="both"/>
        <w:rPr>
          <w:rFonts w:ascii="Times New Roman" w:hAnsi="Times New Roman"/>
          <w:sz w:val="26"/>
          <w:szCs w:val="26"/>
        </w:rPr>
      </w:pPr>
      <w:r w:rsidRPr="00A859FD">
        <w:rPr>
          <w:rFonts w:ascii="Times New Roman" w:hAnsi="Times New Roman"/>
          <w:sz w:val="26"/>
          <w:szCs w:val="26"/>
        </w:rPr>
        <w:t>Улично</w:t>
      </w:r>
      <w:r w:rsidR="00324F4B" w:rsidRPr="00A859FD">
        <w:rPr>
          <w:rFonts w:ascii="Times New Roman" w:hAnsi="Times New Roman"/>
          <w:sz w:val="26"/>
          <w:szCs w:val="26"/>
        </w:rPr>
        <w:t xml:space="preserve"> – </w:t>
      </w:r>
      <w:r w:rsidRPr="00A859FD">
        <w:rPr>
          <w:rFonts w:ascii="Times New Roman" w:hAnsi="Times New Roman"/>
          <w:sz w:val="26"/>
          <w:szCs w:val="26"/>
        </w:rPr>
        <w:t>дорожная сеть является одним из основных образующих элементов транспортной, инженерной и социальной инфраструктуры поселения. Планирование развития улично</w:t>
      </w:r>
      <w:r w:rsidR="009B1217" w:rsidRPr="00A859FD">
        <w:rPr>
          <w:rFonts w:ascii="Times New Roman" w:hAnsi="Times New Roman"/>
          <w:sz w:val="26"/>
          <w:szCs w:val="26"/>
        </w:rPr>
        <w:t xml:space="preserve"> – </w:t>
      </w:r>
      <w:r w:rsidRPr="00A859FD">
        <w:rPr>
          <w:rFonts w:ascii="Times New Roman" w:hAnsi="Times New Roman"/>
          <w:sz w:val="26"/>
          <w:szCs w:val="26"/>
        </w:rPr>
        <w:t>дорожной сети необходимо осуществлять исходя из перспек</w:t>
      </w:r>
      <w:r w:rsidR="00324F4B" w:rsidRPr="00A859FD">
        <w:rPr>
          <w:rFonts w:ascii="Times New Roman" w:hAnsi="Times New Roman"/>
          <w:sz w:val="26"/>
          <w:szCs w:val="26"/>
        </w:rPr>
        <w:t>тив развития поселения в целом.</w:t>
      </w:r>
    </w:p>
    <w:p w:rsidR="00455C8A" w:rsidRPr="004A52CB" w:rsidRDefault="00455C8A" w:rsidP="00455C8A">
      <w:pPr>
        <w:spacing w:after="0" w:line="360" w:lineRule="auto"/>
        <w:ind w:firstLine="709"/>
        <w:jc w:val="both"/>
        <w:rPr>
          <w:rFonts w:ascii="Times New Roman" w:hAnsi="Times New Roman"/>
          <w:color w:val="000000" w:themeColor="text1"/>
          <w:sz w:val="26"/>
          <w:szCs w:val="26"/>
        </w:rPr>
      </w:pPr>
      <w:proofErr w:type="gramStart"/>
      <w:r w:rsidRPr="004A52CB">
        <w:rPr>
          <w:rFonts w:ascii="Times New Roman" w:hAnsi="Times New Roman"/>
          <w:color w:val="000000" w:themeColor="text1"/>
          <w:sz w:val="26"/>
          <w:szCs w:val="26"/>
        </w:rPr>
        <w:t xml:space="preserve">На территории поселения действует муниципальная программа «Капитальный ремонт, ремонт и содержание автомобильных дорог общего пользования местного значения и улично – дорожной сети в границах территории </w:t>
      </w:r>
      <w:r w:rsidR="00E56AE6" w:rsidRPr="004A52CB">
        <w:rPr>
          <w:rFonts w:ascii="Times New Roman" w:hAnsi="Times New Roman"/>
          <w:color w:val="000000" w:themeColor="text1"/>
          <w:sz w:val="26"/>
          <w:szCs w:val="26"/>
        </w:rPr>
        <w:t>Балакиревского</w:t>
      </w:r>
      <w:r w:rsidRPr="004A52CB">
        <w:rPr>
          <w:rFonts w:ascii="Times New Roman" w:hAnsi="Times New Roman"/>
          <w:color w:val="000000" w:themeColor="text1"/>
          <w:sz w:val="26"/>
          <w:szCs w:val="26"/>
        </w:rPr>
        <w:t xml:space="preserve"> сельского поселения </w:t>
      </w:r>
      <w:r w:rsidR="00E56AE6" w:rsidRPr="004A52CB">
        <w:rPr>
          <w:rFonts w:ascii="Times New Roman" w:hAnsi="Times New Roman"/>
          <w:color w:val="000000" w:themeColor="text1"/>
          <w:sz w:val="26"/>
          <w:szCs w:val="26"/>
        </w:rPr>
        <w:t>Дорогобужского</w:t>
      </w:r>
      <w:r w:rsidRPr="004A52CB">
        <w:rPr>
          <w:rFonts w:ascii="Times New Roman" w:hAnsi="Times New Roman"/>
          <w:color w:val="000000" w:themeColor="text1"/>
          <w:sz w:val="26"/>
          <w:szCs w:val="26"/>
        </w:rPr>
        <w:t xml:space="preserve"> района Смоленской области на 2014год и плановый период 2015 и 2016 годов», утверждённая постановлением администрации </w:t>
      </w:r>
      <w:r w:rsidR="00E56AE6" w:rsidRPr="004A52CB">
        <w:rPr>
          <w:rFonts w:ascii="Times New Roman" w:hAnsi="Times New Roman"/>
          <w:color w:val="000000" w:themeColor="text1"/>
          <w:sz w:val="26"/>
          <w:szCs w:val="26"/>
        </w:rPr>
        <w:t>Балакиревского</w:t>
      </w:r>
      <w:r w:rsidRPr="004A52CB">
        <w:rPr>
          <w:rFonts w:ascii="Times New Roman" w:hAnsi="Times New Roman"/>
          <w:color w:val="000000" w:themeColor="text1"/>
          <w:sz w:val="26"/>
          <w:szCs w:val="26"/>
        </w:rPr>
        <w:t xml:space="preserve"> сельского поселения </w:t>
      </w:r>
      <w:r w:rsidR="00E56AE6" w:rsidRPr="004A52CB">
        <w:rPr>
          <w:rFonts w:ascii="Times New Roman" w:hAnsi="Times New Roman"/>
          <w:color w:val="000000" w:themeColor="text1"/>
          <w:sz w:val="26"/>
          <w:szCs w:val="26"/>
        </w:rPr>
        <w:t>Дорогобужского</w:t>
      </w:r>
      <w:r w:rsidRPr="004A52CB">
        <w:rPr>
          <w:rFonts w:ascii="Times New Roman" w:hAnsi="Times New Roman"/>
          <w:color w:val="000000" w:themeColor="text1"/>
          <w:sz w:val="26"/>
          <w:szCs w:val="26"/>
        </w:rPr>
        <w:t xml:space="preserve"> района Смоленской области № </w:t>
      </w:r>
      <w:r w:rsidR="004A52CB">
        <w:rPr>
          <w:rFonts w:ascii="Times New Roman" w:hAnsi="Times New Roman"/>
          <w:color w:val="000000" w:themeColor="text1"/>
          <w:sz w:val="26"/>
          <w:szCs w:val="26"/>
        </w:rPr>
        <w:t>2</w:t>
      </w:r>
      <w:r w:rsidRPr="004A52CB">
        <w:rPr>
          <w:rFonts w:ascii="Times New Roman" w:hAnsi="Times New Roman"/>
          <w:color w:val="000000" w:themeColor="text1"/>
          <w:sz w:val="26"/>
          <w:szCs w:val="26"/>
        </w:rPr>
        <w:t xml:space="preserve"> от </w:t>
      </w:r>
      <w:r w:rsidR="004A52CB">
        <w:rPr>
          <w:rFonts w:ascii="Times New Roman" w:hAnsi="Times New Roman"/>
          <w:color w:val="000000" w:themeColor="text1"/>
          <w:sz w:val="26"/>
          <w:szCs w:val="26"/>
        </w:rPr>
        <w:t>5</w:t>
      </w:r>
      <w:r w:rsidR="00673D19">
        <w:rPr>
          <w:rFonts w:ascii="Times New Roman" w:hAnsi="Times New Roman"/>
          <w:color w:val="000000" w:themeColor="text1"/>
          <w:sz w:val="26"/>
          <w:szCs w:val="26"/>
        </w:rPr>
        <w:t>.</w:t>
      </w:r>
      <w:r w:rsidR="004A52CB">
        <w:rPr>
          <w:rFonts w:ascii="Times New Roman" w:hAnsi="Times New Roman"/>
          <w:color w:val="000000" w:themeColor="text1"/>
          <w:sz w:val="26"/>
          <w:szCs w:val="26"/>
        </w:rPr>
        <w:t>03</w:t>
      </w:r>
      <w:r w:rsidRPr="004A52CB">
        <w:rPr>
          <w:rFonts w:ascii="Times New Roman" w:hAnsi="Times New Roman"/>
          <w:color w:val="000000" w:themeColor="text1"/>
          <w:sz w:val="26"/>
          <w:szCs w:val="26"/>
        </w:rPr>
        <w:t>.201</w:t>
      </w:r>
      <w:r w:rsidR="004A52CB">
        <w:rPr>
          <w:rFonts w:ascii="Times New Roman" w:hAnsi="Times New Roman"/>
          <w:color w:val="000000" w:themeColor="text1"/>
          <w:sz w:val="26"/>
          <w:szCs w:val="26"/>
        </w:rPr>
        <w:t>4</w:t>
      </w:r>
      <w:r w:rsidRPr="004A52CB">
        <w:rPr>
          <w:rFonts w:ascii="Times New Roman" w:hAnsi="Times New Roman"/>
          <w:color w:val="000000" w:themeColor="text1"/>
          <w:sz w:val="26"/>
          <w:szCs w:val="26"/>
        </w:rPr>
        <w:t xml:space="preserve"> года.</w:t>
      </w:r>
      <w:proofErr w:type="gramEnd"/>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Целями программы являются: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создание благоприятных условий пребывания жителей муниципального образования;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создание безопасных условий для движения на автодорогах и улицах населенных пунктов муниципального образования;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обеспечение сохранности автомобильных дорог общего пользования, находящихся в границах населённых пунктов сельского поселения;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увеличение срока службы дорожных покрытий, сооружений;</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улучшение технического состояние автомобильных дорог общего пользования местного значения находящихся в границах населённых пунктов;</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снижение себестоимости содержания муниципальных автомобильных дорог и улиц;</w:t>
      </w:r>
    </w:p>
    <w:p w:rsidR="00C21BBB" w:rsidRPr="0052606E" w:rsidRDefault="00455C8A" w:rsidP="00455C8A">
      <w:pPr>
        <w:tabs>
          <w:tab w:val="left" w:pos="567"/>
        </w:tabs>
        <w:spacing w:after="0" w:line="360" w:lineRule="auto"/>
        <w:ind w:firstLine="709"/>
        <w:jc w:val="both"/>
        <w:rPr>
          <w:rFonts w:ascii="Times New Roman" w:hAnsi="Times New Roman"/>
          <w:sz w:val="26"/>
          <w:szCs w:val="26"/>
        </w:rPr>
      </w:pPr>
      <w:r w:rsidRPr="0052606E">
        <w:rPr>
          <w:rFonts w:ascii="Times New Roman" w:hAnsi="Times New Roman"/>
          <w:sz w:val="26"/>
          <w:szCs w:val="26"/>
        </w:rPr>
        <w:t>– приведение в нормативное состояние муниципальных автомобильных дорог и улиц.</w:t>
      </w:r>
    </w:p>
    <w:p w:rsidR="00830DB1" w:rsidRPr="00A859FD" w:rsidRDefault="007D724E" w:rsidP="00E56AE6">
      <w:pPr>
        <w:pStyle w:val="21"/>
        <w:ind w:firstLine="708"/>
      </w:pPr>
      <w:bookmarkStart w:id="31" w:name="_Toc404336286"/>
      <w:r w:rsidRPr="00A859FD">
        <w:lastRenderedPageBreak/>
        <w:t>4</w:t>
      </w:r>
      <w:r w:rsidR="00455C8A">
        <w:t>.1</w:t>
      </w:r>
      <w:r w:rsidR="00830DB1" w:rsidRPr="00A859FD">
        <w:tab/>
        <w:t>Автодорожная сеть</w:t>
      </w:r>
      <w:bookmarkEnd w:id="31"/>
    </w:p>
    <w:p w:rsidR="00455C8A" w:rsidRDefault="00455C8A" w:rsidP="00130D89">
      <w:pPr>
        <w:spacing w:after="0" w:line="360" w:lineRule="auto"/>
        <w:ind w:firstLine="709"/>
        <w:jc w:val="both"/>
        <w:rPr>
          <w:rFonts w:ascii="Times New Roman" w:hAnsi="Times New Roman"/>
          <w:sz w:val="26"/>
          <w:szCs w:val="26"/>
        </w:rPr>
      </w:pPr>
    </w:p>
    <w:p w:rsidR="00F06FED" w:rsidRPr="006670DD" w:rsidRDefault="00F06FED" w:rsidP="00130D89">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Транспортная инфраструктура поселения включает дороги </w:t>
      </w:r>
      <w:r w:rsidR="001016F1" w:rsidRPr="00A859FD">
        <w:rPr>
          <w:rFonts w:ascii="Times New Roman" w:hAnsi="Times New Roman"/>
          <w:sz w:val="26"/>
          <w:szCs w:val="26"/>
        </w:rPr>
        <w:t>межмуниципального</w:t>
      </w:r>
      <w:r w:rsidRPr="00A859FD">
        <w:rPr>
          <w:rFonts w:ascii="Times New Roman" w:hAnsi="Times New Roman"/>
          <w:sz w:val="26"/>
          <w:szCs w:val="26"/>
        </w:rPr>
        <w:t xml:space="preserve"> и местного значения, а также улично</w:t>
      </w:r>
      <w:r w:rsidR="00324F4B" w:rsidRPr="00A859FD">
        <w:rPr>
          <w:rFonts w:ascii="Times New Roman" w:hAnsi="Times New Roman"/>
          <w:sz w:val="26"/>
          <w:szCs w:val="26"/>
        </w:rPr>
        <w:t xml:space="preserve"> – </w:t>
      </w:r>
      <w:r w:rsidRPr="00A859FD">
        <w:rPr>
          <w:rFonts w:ascii="Times New Roman" w:hAnsi="Times New Roman"/>
          <w:sz w:val="26"/>
          <w:szCs w:val="26"/>
        </w:rPr>
        <w:t xml:space="preserve">дорожную сеть отдельных населенных </w:t>
      </w:r>
      <w:r w:rsidRPr="006670DD">
        <w:rPr>
          <w:rFonts w:ascii="Times New Roman" w:hAnsi="Times New Roman"/>
          <w:sz w:val="26"/>
          <w:szCs w:val="26"/>
        </w:rPr>
        <w:t>пунк</w:t>
      </w:r>
      <w:r w:rsidR="003D791E" w:rsidRPr="006670DD">
        <w:rPr>
          <w:rFonts w:ascii="Times New Roman" w:hAnsi="Times New Roman"/>
          <w:sz w:val="26"/>
          <w:szCs w:val="26"/>
        </w:rPr>
        <w:t>тов.</w:t>
      </w:r>
    </w:p>
    <w:p w:rsidR="00862E01" w:rsidRPr="00A859FD" w:rsidRDefault="00455C8A" w:rsidP="00130D89">
      <w:pPr>
        <w:spacing w:after="0" w:line="360" w:lineRule="auto"/>
        <w:ind w:firstLine="709"/>
        <w:jc w:val="both"/>
        <w:rPr>
          <w:rFonts w:ascii="Times New Roman" w:hAnsi="Times New Roman"/>
          <w:sz w:val="26"/>
          <w:szCs w:val="26"/>
          <w:lang w:eastAsia="ru-RU"/>
        </w:rPr>
      </w:pPr>
      <w:r w:rsidRPr="006670DD">
        <w:rPr>
          <w:rFonts w:ascii="Times New Roman" w:hAnsi="Times New Roman"/>
          <w:sz w:val="26"/>
          <w:szCs w:val="26"/>
          <w:lang w:eastAsia="ru-RU"/>
        </w:rPr>
        <w:t xml:space="preserve">По территории </w:t>
      </w:r>
      <w:r w:rsidR="00E56AE6" w:rsidRPr="006670DD">
        <w:rPr>
          <w:rFonts w:ascii="Times New Roman" w:hAnsi="Times New Roman"/>
          <w:sz w:val="26"/>
          <w:szCs w:val="26"/>
          <w:lang w:eastAsia="ru-RU"/>
        </w:rPr>
        <w:t>Балакиревского</w:t>
      </w:r>
      <w:r w:rsidRPr="00116FBD">
        <w:rPr>
          <w:rFonts w:ascii="Times New Roman" w:hAnsi="Times New Roman"/>
          <w:sz w:val="26"/>
          <w:szCs w:val="26"/>
          <w:lang w:eastAsia="ru-RU"/>
        </w:rPr>
        <w:t xml:space="preserve"> сельского поселения проходят автомобильные дороги общего пользования регионального значения: </w:t>
      </w:r>
      <w:r w:rsidRPr="006670DD">
        <w:rPr>
          <w:rFonts w:ascii="Times New Roman" w:hAnsi="Times New Roman"/>
          <w:sz w:val="26"/>
          <w:szCs w:val="26"/>
          <w:lang w:eastAsia="ru-RU"/>
        </w:rPr>
        <w:t>«</w:t>
      </w:r>
      <w:r w:rsidR="006670DD" w:rsidRPr="006670DD">
        <w:rPr>
          <w:rFonts w:ascii="Times New Roman" w:hAnsi="Times New Roman"/>
          <w:sz w:val="26"/>
          <w:szCs w:val="26"/>
          <w:lang w:eastAsia="ru-RU"/>
        </w:rPr>
        <w:t>Запрудье - Шагаки</w:t>
      </w:r>
      <w:r w:rsidRPr="006670DD">
        <w:rPr>
          <w:rFonts w:ascii="Times New Roman" w:hAnsi="Times New Roman"/>
          <w:sz w:val="26"/>
          <w:szCs w:val="26"/>
          <w:lang w:eastAsia="ru-RU"/>
        </w:rPr>
        <w:t>», в соответствии с Приказом Министерства транспорта Российской Федерации от 07.02.2007 № 16 имеет учетный номер автомобильной дороги № 66 Н – 0</w:t>
      </w:r>
      <w:r w:rsidR="006670DD" w:rsidRPr="006670DD">
        <w:rPr>
          <w:rFonts w:ascii="Times New Roman" w:hAnsi="Times New Roman"/>
          <w:sz w:val="26"/>
          <w:szCs w:val="26"/>
          <w:lang w:eastAsia="ru-RU"/>
        </w:rPr>
        <w:t>615</w:t>
      </w:r>
      <w:r w:rsidRPr="00116FBD">
        <w:rPr>
          <w:rStyle w:val="aff8"/>
          <w:rFonts w:ascii="Times New Roman" w:hAnsi="Times New Roman"/>
          <w:sz w:val="26"/>
          <w:szCs w:val="26"/>
          <w:lang w:eastAsia="ru-RU"/>
        </w:rPr>
        <w:footnoteReference w:id="8"/>
      </w:r>
      <w:r w:rsidRPr="00116FBD">
        <w:rPr>
          <w:rFonts w:ascii="Times New Roman" w:hAnsi="Times New Roman"/>
          <w:sz w:val="26"/>
          <w:szCs w:val="26"/>
          <w:lang w:eastAsia="ru-RU"/>
        </w:rPr>
        <w:t>.</w:t>
      </w:r>
    </w:p>
    <w:p w:rsidR="006670DD" w:rsidRPr="00A859FD" w:rsidRDefault="006670DD" w:rsidP="006670DD">
      <w:pPr>
        <w:spacing w:after="0" w:line="360" w:lineRule="auto"/>
        <w:ind w:firstLine="709"/>
        <w:jc w:val="both"/>
        <w:rPr>
          <w:rFonts w:ascii="Times New Roman" w:hAnsi="Times New Roman"/>
          <w:sz w:val="26"/>
          <w:szCs w:val="26"/>
        </w:rPr>
      </w:pPr>
      <w:r w:rsidRPr="00E17676">
        <w:rPr>
          <w:rFonts w:ascii="Times New Roman" w:hAnsi="Times New Roman"/>
          <w:sz w:val="26"/>
          <w:szCs w:val="26"/>
        </w:rPr>
        <w:t>Основные дороги местного значения Боровка – Балакирево – Запрудье – Михайловка – Быково, Смородиновка – Запрудье – Михайловка – Быково.</w:t>
      </w:r>
      <w:r w:rsidRPr="00E17676">
        <w:rPr>
          <w:rFonts w:ascii="Times New Roman" w:hAnsi="Times New Roman"/>
          <w:sz w:val="26"/>
          <w:szCs w:val="26"/>
          <w:lang w:eastAsia="ru-RU"/>
        </w:rPr>
        <w:t xml:space="preserve"> </w:t>
      </w:r>
      <w:r w:rsidRPr="00E17676">
        <w:rPr>
          <w:rFonts w:ascii="Times New Roman" w:hAnsi="Times New Roman"/>
          <w:sz w:val="26"/>
          <w:szCs w:val="26"/>
        </w:rPr>
        <w:t>По этим автодорогам осуществляются внутренние и внешние транспортные связи</w:t>
      </w:r>
      <w:r w:rsidRPr="00A859FD">
        <w:rPr>
          <w:rFonts w:ascii="Times New Roman" w:hAnsi="Times New Roman"/>
          <w:sz w:val="26"/>
          <w:szCs w:val="26"/>
        </w:rPr>
        <w:t xml:space="preserve"> поселения.</w:t>
      </w:r>
    </w:p>
    <w:p w:rsidR="00C92A04" w:rsidRPr="00B23BFB" w:rsidRDefault="00B23BFB" w:rsidP="00C92A04">
      <w:pPr>
        <w:spacing w:after="0" w:line="360" w:lineRule="auto"/>
        <w:ind w:firstLine="709"/>
        <w:jc w:val="both"/>
        <w:rPr>
          <w:rFonts w:ascii="Times New Roman" w:hAnsi="Times New Roman"/>
          <w:sz w:val="26"/>
          <w:szCs w:val="26"/>
        </w:rPr>
      </w:pPr>
      <w:r w:rsidRPr="00B23BFB">
        <w:rPr>
          <w:rFonts w:ascii="Times New Roman" w:hAnsi="Times New Roman"/>
          <w:sz w:val="26"/>
          <w:szCs w:val="26"/>
        </w:rPr>
        <w:t>Не все а</w:t>
      </w:r>
      <w:r w:rsidR="00C92A04" w:rsidRPr="00B23BFB">
        <w:rPr>
          <w:rFonts w:ascii="Times New Roman" w:hAnsi="Times New Roman"/>
          <w:sz w:val="26"/>
          <w:szCs w:val="26"/>
        </w:rPr>
        <w:t>втомобильные дороги поселения оборудованы автобусными остановками, отсутствуют площадки для от</w:t>
      </w:r>
      <w:r w:rsidR="00324F4B" w:rsidRPr="00B23BFB">
        <w:rPr>
          <w:rFonts w:ascii="Times New Roman" w:hAnsi="Times New Roman"/>
          <w:sz w:val="26"/>
          <w:szCs w:val="26"/>
        </w:rPr>
        <w:t>дыха и электрическое освещение.</w:t>
      </w:r>
    </w:p>
    <w:p w:rsidR="00831C56" w:rsidRPr="00767ECE" w:rsidRDefault="00831C56" w:rsidP="00C92A04">
      <w:pPr>
        <w:spacing w:after="0" w:line="360" w:lineRule="auto"/>
        <w:ind w:firstLine="709"/>
        <w:jc w:val="both"/>
        <w:rPr>
          <w:rFonts w:ascii="Times New Roman" w:hAnsi="Times New Roman"/>
          <w:sz w:val="26"/>
          <w:szCs w:val="26"/>
        </w:rPr>
      </w:pPr>
      <w:r w:rsidRPr="00767ECE">
        <w:rPr>
          <w:rFonts w:ascii="Times New Roman" w:hAnsi="Times New Roman"/>
          <w:sz w:val="26"/>
          <w:szCs w:val="26"/>
        </w:rPr>
        <w:t xml:space="preserve">Состояние сети автомобильных дорог не в полной мере удовлетворяет потребности участников движения. Дорожная сеть поселения в основном представлена дорогами </w:t>
      </w:r>
      <w:r w:rsidR="00BB356B" w:rsidRPr="00767ECE">
        <w:rPr>
          <w:rFonts w:ascii="Times New Roman" w:hAnsi="Times New Roman"/>
          <w:sz w:val="26"/>
          <w:szCs w:val="26"/>
          <w:lang w:val="en-US"/>
        </w:rPr>
        <w:t>III</w:t>
      </w:r>
      <w:r w:rsidR="00BB356B" w:rsidRPr="00767ECE">
        <w:rPr>
          <w:rFonts w:ascii="Times New Roman" w:hAnsi="Times New Roman"/>
          <w:sz w:val="26"/>
          <w:szCs w:val="26"/>
        </w:rPr>
        <w:t xml:space="preserve"> </w:t>
      </w:r>
      <w:r w:rsidR="0082086B">
        <w:rPr>
          <w:rFonts w:ascii="Times New Roman" w:hAnsi="Times New Roman"/>
          <w:sz w:val="26"/>
          <w:szCs w:val="26"/>
        </w:rPr>
        <w:t xml:space="preserve">– </w:t>
      </w:r>
      <w:r w:rsidRPr="00767ECE">
        <w:rPr>
          <w:rFonts w:ascii="Times New Roman" w:hAnsi="Times New Roman"/>
          <w:sz w:val="26"/>
          <w:szCs w:val="26"/>
        </w:rPr>
        <w:t>IV категори</w:t>
      </w:r>
      <w:r w:rsidR="00BB356B" w:rsidRPr="00767ECE">
        <w:rPr>
          <w:rFonts w:ascii="Times New Roman" w:hAnsi="Times New Roman"/>
          <w:sz w:val="26"/>
          <w:szCs w:val="26"/>
        </w:rPr>
        <w:t>й</w:t>
      </w:r>
      <w:r w:rsidRPr="00767ECE">
        <w:rPr>
          <w:rFonts w:ascii="Times New Roman" w:hAnsi="Times New Roman"/>
          <w:sz w:val="26"/>
          <w:szCs w:val="26"/>
        </w:rPr>
        <w:t xml:space="preserve"> с асфальтобетонным покрытием или гравийн</w:t>
      </w:r>
      <w:r w:rsidR="00BB356B" w:rsidRPr="00767ECE">
        <w:rPr>
          <w:rFonts w:ascii="Times New Roman" w:hAnsi="Times New Roman"/>
          <w:sz w:val="26"/>
          <w:szCs w:val="26"/>
        </w:rPr>
        <w:t>ым покрытием</w:t>
      </w:r>
      <w:r w:rsidRPr="00767ECE">
        <w:rPr>
          <w:rFonts w:ascii="Times New Roman" w:hAnsi="Times New Roman"/>
          <w:sz w:val="26"/>
          <w:szCs w:val="26"/>
        </w:rPr>
        <w:t>.</w:t>
      </w:r>
    </w:p>
    <w:p w:rsidR="00831C56" w:rsidRPr="00767ECE" w:rsidRDefault="00831C56" w:rsidP="00130D89">
      <w:pPr>
        <w:spacing w:after="0" w:line="360" w:lineRule="auto"/>
        <w:ind w:firstLine="709"/>
        <w:jc w:val="both"/>
        <w:rPr>
          <w:rFonts w:ascii="Times New Roman" w:hAnsi="Times New Roman"/>
          <w:sz w:val="26"/>
          <w:szCs w:val="26"/>
        </w:rPr>
      </w:pPr>
      <w:r w:rsidRPr="00767ECE">
        <w:rPr>
          <w:rFonts w:ascii="Times New Roman" w:hAnsi="Times New Roman"/>
          <w:sz w:val="26"/>
          <w:szCs w:val="26"/>
        </w:rPr>
        <w:t xml:space="preserve">Автомобильные дороги общего пользования </w:t>
      </w:r>
      <w:r w:rsidR="001016F1" w:rsidRPr="00767ECE">
        <w:rPr>
          <w:rFonts w:ascii="Times New Roman" w:hAnsi="Times New Roman"/>
          <w:sz w:val="26"/>
          <w:szCs w:val="26"/>
        </w:rPr>
        <w:t>меж</w:t>
      </w:r>
      <w:r w:rsidRPr="00767ECE">
        <w:rPr>
          <w:rFonts w:ascii="Times New Roman" w:hAnsi="Times New Roman"/>
          <w:sz w:val="26"/>
          <w:szCs w:val="26"/>
        </w:rPr>
        <w:t xml:space="preserve">муниципального значения обеспечивают транспортную связь сельских поселений и населенных пунктов между </w:t>
      </w:r>
      <w:r w:rsidR="00324F4B" w:rsidRPr="00767ECE">
        <w:rPr>
          <w:rFonts w:ascii="Times New Roman" w:hAnsi="Times New Roman"/>
          <w:sz w:val="26"/>
          <w:szCs w:val="26"/>
        </w:rPr>
        <w:t>собой и с районным центром.</w:t>
      </w:r>
    </w:p>
    <w:p w:rsidR="00130D89" w:rsidRPr="00767ECE" w:rsidRDefault="00130D89" w:rsidP="00130D89">
      <w:pPr>
        <w:spacing w:after="0" w:line="360" w:lineRule="auto"/>
        <w:ind w:firstLine="709"/>
        <w:jc w:val="both"/>
        <w:rPr>
          <w:rFonts w:ascii="Times New Roman" w:hAnsi="Times New Roman"/>
          <w:iCs/>
          <w:sz w:val="26"/>
          <w:szCs w:val="26"/>
        </w:rPr>
      </w:pPr>
      <w:r w:rsidRPr="00767ECE">
        <w:rPr>
          <w:rFonts w:ascii="Times New Roman" w:hAnsi="Times New Roman"/>
          <w:iCs/>
          <w:sz w:val="26"/>
          <w:szCs w:val="26"/>
        </w:rPr>
        <w:t xml:space="preserve">Общая характеристика состояния автодорог на территории </w:t>
      </w:r>
      <w:r w:rsidR="00D2512A" w:rsidRPr="006670DD">
        <w:rPr>
          <w:rFonts w:ascii="Times New Roman" w:hAnsi="Times New Roman"/>
          <w:iCs/>
          <w:sz w:val="26"/>
          <w:szCs w:val="26"/>
        </w:rPr>
        <w:t>Балакиревского</w:t>
      </w:r>
      <w:r w:rsidRPr="006670DD">
        <w:rPr>
          <w:rFonts w:ascii="Times New Roman" w:hAnsi="Times New Roman"/>
          <w:iCs/>
          <w:sz w:val="26"/>
          <w:szCs w:val="26"/>
        </w:rPr>
        <w:t xml:space="preserve"> </w:t>
      </w:r>
      <w:r w:rsidRPr="00767ECE">
        <w:rPr>
          <w:rFonts w:ascii="Times New Roman" w:hAnsi="Times New Roman"/>
          <w:iCs/>
          <w:sz w:val="26"/>
          <w:szCs w:val="26"/>
        </w:rPr>
        <w:t>сельского поселения следующая:</w:t>
      </w:r>
    </w:p>
    <w:p w:rsidR="00130D89" w:rsidRPr="00767ECE" w:rsidRDefault="00130D89" w:rsidP="008F7468">
      <w:pPr>
        <w:numPr>
          <w:ilvl w:val="0"/>
          <w:numId w:val="44"/>
        </w:numPr>
        <w:tabs>
          <w:tab w:val="left" w:pos="993"/>
        </w:tabs>
        <w:spacing w:after="0" w:line="360" w:lineRule="auto"/>
        <w:ind w:left="0" w:firstLine="709"/>
        <w:jc w:val="both"/>
        <w:rPr>
          <w:rFonts w:ascii="Times New Roman" w:hAnsi="Times New Roman"/>
          <w:iCs/>
          <w:sz w:val="26"/>
          <w:szCs w:val="26"/>
        </w:rPr>
      </w:pPr>
      <w:r w:rsidRPr="00767ECE">
        <w:rPr>
          <w:rFonts w:ascii="Times New Roman" w:hAnsi="Times New Roman"/>
          <w:iCs/>
          <w:sz w:val="26"/>
          <w:szCs w:val="26"/>
        </w:rPr>
        <w:t>техническое состояние межмуниципальных и местных автодорог в основном удовлетворительное;</w:t>
      </w:r>
    </w:p>
    <w:p w:rsidR="00130D89" w:rsidRPr="00767ECE" w:rsidRDefault="00130D89" w:rsidP="008F7468">
      <w:pPr>
        <w:numPr>
          <w:ilvl w:val="0"/>
          <w:numId w:val="44"/>
        </w:numPr>
        <w:tabs>
          <w:tab w:val="left" w:pos="993"/>
        </w:tabs>
        <w:spacing w:after="0" w:line="360" w:lineRule="auto"/>
        <w:ind w:left="0" w:firstLine="709"/>
        <w:jc w:val="both"/>
        <w:rPr>
          <w:rFonts w:ascii="Times New Roman" w:hAnsi="Times New Roman"/>
          <w:sz w:val="26"/>
          <w:szCs w:val="26"/>
        </w:rPr>
      </w:pPr>
      <w:r w:rsidRPr="00767ECE">
        <w:rPr>
          <w:rFonts w:ascii="Times New Roman" w:hAnsi="Times New Roman"/>
          <w:iCs/>
          <w:sz w:val="26"/>
          <w:szCs w:val="26"/>
        </w:rPr>
        <w:lastRenderedPageBreak/>
        <w:t>межмуниципальные и местные автодороги с асфальтобетонным и гравийным покрытием в основном имеют две полосы по одной в каждом направлении</w:t>
      </w:r>
      <w:r w:rsidRPr="00767ECE">
        <w:rPr>
          <w:rStyle w:val="aff8"/>
          <w:rFonts w:ascii="Times New Roman" w:hAnsi="Times New Roman"/>
          <w:sz w:val="26"/>
          <w:szCs w:val="26"/>
        </w:rPr>
        <w:footnoteReference w:id="9"/>
      </w:r>
      <w:r w:rsidRPr="00767ECE">
        <w:rPr>
          <w:rFonts w:ascii="Times New Roman" w:hAnsi="Times New Roman"/>
          <w:iCs/>
          <w:sz w:val="26"/>
          <w:szCs w:val="26"/>
        </w:rPr>
        <w:t>.</w:t>
      </w:r>
    </w:p>
    <w:p w:rsidR="00831C56" w:rsidRPr="00A859FD" w:rsidRDefault="00831C56"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соответствии с Федеральным законом от 08.11.2007 г. №257-ФЗ «Об автомобильных дорогах и дорожной деятельности в РФ» вдоль автомобильных дорог общего пользования устанавливаются придорожные полосы. Границы придорожных полос установлены для дорог I </w:t>
      </w:r>
      <w:r w:rsidR="00455C8A">
        <w:rPr>
          <w:rFonts w:ascii="Times New Roman" w:hAnsi="Times New Roman"/>
          <w:sz w:val="26"/>
          <w:szCs w:val="26"/>
        </w:rPr>
        <w:t>–</w:t>
      </w:r>
      <w:r w:rsidRPr="00A859FD">
        <w:rPr>
          <w:rFonts w:ascii="Times New Roman" w:hAnsi="Times New Roman"/>
          <w:sz w:val="26"/>
          <w:szCs w:val="26"/>
        </w:rPr>
        <w:t xml:space="preserve"> II технической категории – 75 м, III – IV технической категории – 50 м, для дорог V технической категории – 25 метров от границы полосы отвода автодороги (согласно кадастровому плану дороги). В границах придорожных полос областных автомобильных дорог общего пользования нормативным правовым актом главы администрации Смоленской области устанавливается особый режим использования земель, который может включать запрет на возведение капитальных зданий и сооружений, прокладку коммуникаций, ограничение на осуществление рекламной и иных видов хозяйственной деятельности, которые могут снизить безопасность дорожного движения, условия эксплуатации автомобильных дорог и расположенных на них сооружений (с учетом перспективы реконструкции автомобильных дорог), а также создающих угрозу безопасности населения, участников дорожного движения, пользователей автомобильных дорог. По решению органов санитарно</w:t>
      </w:r>
      <w:r w:rsidR="009875BC" w:rsidRPr="00A859FD">
        <w:rPr>
          <w:rFonts w:ascii="Times New Roman" w:hAnsi="Times New Roman"/>
          <w:sz w:val="26"/>
          <w:szCs w:val="26"/>
        </w:rPr>
        <w:t xml:space="preserve"> – </w:t>
      </w:r>
      <w:r w:rsidRPr="00A859FD">
        <w:rPr>
          <w:rFonts w:ascii="Times New Roman" w:hAnsi="Times New Roman"/>
          <w:sz w:val="26"/>
          <w:szCs w:val="26"/>
        </w:rPr>
        <w:t>эпидемиологического надзора в границах придорожных полос могут вводиться ограничения на ведение сельскохозяйственной деятельности.</w:t>
      </w:r>
    </w:p>
    <w:p w:rsidR="00831C56" w:rsidRPr="00A859FD" w:rsidRDefault="00BB356B" w:rsidP="000F6554">
      <w:pPr>
        <w:tabs>
          <w:tab w:val="left" w:pos="567"/>
        </w:tabs>
        <w:spacing w:after="0" w:line="360" w:lineRule="auto"/>
        <w:ind w:firstLine="709"/>
        <w:jc w:val="both"/>
        <w:rPr>
          <w:rFonts w:ascii="Times New Roman" w:hAnsi="Times New Roman"/>
          <w:b/>
          <w:sz w:val="26"/>
          <w:szCs w:val="26"/>
          <w:u w:val="single"/>
        </w:rPr>
      </w:pPr>
      <w:r w:rsidRPr="00A859FD">
        <w:rPr>
          <w:rFonts w:ascii="Times New Roman" w:hAnsi="Times New Roman"/>
          <w:b/>
          <w:sz w:val="26"/>
          <w:szCs w:val="26"/>
          <w:u w:val="single"/>
        </w:rPr>
        <w:t>Проектные предложения</w:t>
      </w:r>
    </w:p>
    <w:p w:rsidR="000F6554" w:rsidRPr="00A859FD" w:rsidRDefault="000F6554"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Целью развития транспортной системы сельского поселения является поэтапное формирование каркаса опорной дорожной сети на основе существующих автомобильных дорог со строительством соединительных участков по параметрам дорог III – IV категории и реко</w:t>
      </w:r>
      <w:r w:rsidR="009875BC" w:rsidRPr="00A859FD">
        <w:rPr>
          <w:rFonts w:ascii="Times New Roman" w:hAnsi="Times New Roman"/>
          <w:sz w:val="26"/>
          <w:szCs w:val="26"/>
        </w:rPr>
        <w:t>нструкцией мостовых сооружений.</w:t>
      </w:r>
    </w:p>
    <w:p w:rsidR="000F6554" w:rsidRPr="00A859FD" w:rsidRDefault="000F6554"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Для достижения указанной цели необ</w:t>
      </w:r>
      <w:r w:rsidR="003D791E" w:rsidRPr="00A859FD">
        <w:rPr>
          <w:rFonts w:ascii="Times New Roman" w:hAnsi="Times New Roman"/>
          <w:sz w:val="26"/>
          <w:szCs w:val="26"/>
        </w:rPr>
        <w:t>ходимо решение следующих задач:</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сохранение существующей сети автомобильных дорог;</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0F6554" w:rsidRPr="00A859FD">
        <w:rPr>
          <w:rFonts w:ascii="Times New Roman" w:hAnsi="Times New Roman"/>
          <w:sz w:val="26"/>
          <w:szCs w:val="26"/>
        </w:rPr>
        <w:tab/>
        <w:t>увеличение финансового обеспечения на содержание автомобильных дорог общего пользования местного значения;</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улучшение транспортно</w:t>
      </w:r>
      <w:r w:rsidR="009875BC" w:rsidRPr="00A859FD">
        <w:rPr>
          <w:rFonts w:ascii="Times New Roman" w:hAnsi="Times New Roman"/>
          <w:sz w:val="26"/>
          <w:szCs w:val="26"/>
        </w:rPr>
        <w:t xml:space="preserve"> – </w:t>
      </w:r>
      <w:r w:rsidR="000F6554" w:rsidRPr="00A859FD">
        <w:rPr>
          <w:rFonts w:ascii="Times New Roman" w:hAnsi="Times New Roman"/>
          <w:sz w:val="26"/>
          <w:szCs w:val="26"/>
        </w:rPr>
        <w:t>эксплуатационного состояния существующей сети автомобильных дорог, в первую очередь повышение качества дорожного полотна;</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создание сети автомобильных дорог с твердым покрытием в сельской местности, обеспечивающей связи всех населенных пункто</w:t>
      </w:r>
      <w:r w:rsidRPr="00A859FD">
        <w:rPr>
          <w:rFonts w:ascii="Times New Roman" w:hAnsi="Times New Roman"/>
          <w:sz w:val="26"/>
          <w:szCs w:val="26"/>
        </w:rPr>
        <w:t>в с центр</w:t>
      </w:r>
      <w:r w:rsidR="00767ECE">
        <w:rPr>
          <w:rFonts w:ascii="Times New Roman" w:hAnsi="Times New Roman"/>
          <w:sz w:val="26"/>
          <w:szCs w:val="26"/>
        </w:rPr>
        <w:t>о</w:t>
      </w:r>
      <w:r w:rsidRPr="00A859FD">
        <w:rPr>
          <w:rFonts w:ascii="Times New Roman" w:hAnsi="Times New Roman"/>
          <w:sz w:val="26"/>
          <w:szCs w:val="26"/>
        </w:rPr>
        <w:t>м сельск</w:t>
      </w:r>
      <w:r w:rsidR="00767ECE">
        <w:rPr>
          <w:rFonts w:ascii="Times New Roman" w:hAnsi="Times New Roman"/>
          <w:sz w:val="26"/>
          <w:szCs w:val="26"/>
        </w:rPr>
        <w:t>ого</w:t>
      </w:r>
      <w:r w:rsidRPr="00A859FD">
        <w:rPr>
          <w:rFonts w:ascii="Times New Roman" w:hAnsi="Times New Roman"/>
          <w:sz w:val="26"/>
          <w:szCs w:val="26"/>
        </w:rPr>
        <w:t xml:space="preserve"> поселени</w:t>
      </w:r>
      <w:r w:rsidR="00767ECE">
        <w:rPr>
          <w:rFonts w:ascii="Times New Roman" w:hAnsi="Times New Roman"/>
          <w:sz w:val="26"/>
          <w:szCs w:val="26"/>
        </w:rPr>
        <w:t>я</w:t>
      </w:r>
      <w:r w:rsidRPr="00A859FD">
        <w:rPr>
          <w:rFonts w:ascii="Times New Roman" w:hAnsi="Times New Roman"/>
          <w:sz w:val="26"/>
          <w:szCs w:val="26"/>
        </w:rPr>
        <w:t>;</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обеспечение устойчивого и безопасного функционирования транспорта.</w:t>
      </w:r>
    </w:p>
    <w:p w:rsidR="00831C56" w:rsidRPr="00B46741" w:rsidRDefault="00FE6B9D" w:rsidP="000F6554">
      <w:pPr>
        <w:tabs>
          <w:tab w:val="left" w:pos="567"/>
        </w:tabs>
        <w:spacing w:after="0" w:line="360" w:lineRule="auto"/>
        <w:ind w:firstLine="709"/>
        <w:jc w:val="both"/>
        <w:rPr>
          <w:rFonts w:ascii="Times New Roman" w:hAnsi="Times New Roman"/>
          <w:i/>
          <w:sz w:val="26"/>
          <w:szCs w:val="26"/>
        </w:rPr>
      </w:pPr>
      <w:r w:rsidRPr="00B46741">
        <w:rPr>
          <w:rFonts w:ascii="Times New Roman" w:hAnsi="Times New Roman"/>
          <w:i/>
          <w:sz w:val="26"/>
          <w:szCs w:val="26"/>
        </w:rPr>
        <w:t>Первоочередные мероприятия</w:t>
      </w:r>
    </w:p>
    <w:p w:rsidR="00E77785" w:rsidRPr="00752226" w:rsidRDefault="00455C8A" w:rsidP="008F7468">
      <w:pPr>
        <w:pStyle w:val="aff9"/>
        <w:numPr>
          <w:ilvl w:val="0"/>
          <w:numId w:val="32"/>
        </w:numPr>
        <w:tabs>
          <w:tab w:val="left" w:pos="1134"/>
        </w:tabs>
        <w:ind w:left="0" w:firstLine="709"/>
        <w:rPr>
          <w:sz w:val="26"/>
          <w:szCs w:val="26"/>
        </w:rPr>
      </w:pPr>
      <w:r>
        <w:rPr>
          <w:sz w:val="26"/>
          <w:szCs w:val="26"/>
        </w:rPr>
        <w:t xml:space="preserve">провести </w:t>
      </w:r>
      <w:r w:rsidR="00732B4B">
        <w:rPr>
          <w:sz w:val="26"/>
          <w:szCs w:val="26"/>
        </w:rPr>
        <w:t>к</w:t>
      </w:r>
      <w:r w:rsidR="00FE6B9D" w:rsidRPr="00752226">
        <w:rPr>
          <w:sz w:val="26"/>
          <w:szCs w:val="26"/>
        </w:rPr>
        <w:t xml:space="preserve">апитальный ремонт </w:t>
      </w:r>
      <w:r w:rsidR="00B46741" w:rsidRPr="00752226">
        <w:rPr>
          <w:sz w:val="26"/>
          <w:szCs w:val="26"/>
        </w:rPr>
        <w:t xml:space="preserve">дороги местного значения </w:t>
      </w:r>
      <w:r w:rsidR="00AD7D86">
        <w:rPr>
          <w:sz w:val="26"/>
          <w:szCs w:val="26"/>
        </w:rPr>
        <w:t>Быково</w:t>
      </w:r>
      <w:r w:rsidR="00B46741" w:rsidRPr="00752226">
        <w:rPr>
          <w:sz w:val="26"/>
          <w:szCs w:val="26"/>
        </w:rPr>
        <w:t xml:space="preserve"> – </w:t>
      </w:r>
      <w:r w:rsidR="00FF62FD">
        <w:rPr>
          <w:sz w:val="26"/>
          <w:szCs w:val="26"/>
        </w:rPr>
        <w:t>Шульгино</w:t>
      </w:r>
      <w:r w:rsidR="00130D89" w:rsidRPr="00752226">
        <w:rPr>
          <w:sz w:val="26"/>
          <w:szCs w:val="26"/>
        </w:rPr>
        <w:t>;</w:t>
      </w:r>
    </w:p>
    <w:p w:rsidR="00E77785" w:rsidRPr="00621FEA" w:rsidRDefault="00455C8A" w:rsidP="008F7468">
      <w:pPr>
        <w:pStyle w:val="aff9"/>
        <w:numPr>
          <w:ilvl w:val="0"/>
          <w:numId w:val="32"/>
        </w:numPr>
        <w:tabs>
          <w:tab w:val="left" w:pos="1134"/>
        </w:tabs>
        <w:ind w:left="0" w:firstLine="709"/>
        <w:rPr>
          <w:sz w:val="26"/>
          <w:szCs w:val="26"/>
        </w:rPr>
      </w:pPr>
      <w:r w:rsidRPr="00621FEA">
        <w:rPr>
          <w:sz w:val="26"/>
          <w:szCs w:val="26"/>
        </w:rPr>
        <w:t xml:space="preserve">провести </w:t>
      </w:r>
      <w:r w:rsidR="00732B4B" w:rsidRPr="00621FEA">
        <w:rPr>
          <w:sz w:val="26"/>
          <w:szCs w:val="26"/>
        </w:rPr>
        <w:t>к</w:t>
      </w:r>
      <w:r w:rsidR="00FE6B9D" w:rsidRPr="00621FEA">
        <w:rPr>
          <w:sz w:val="26"/>
          <w:szCs w:val="26"/>
        </w:rPr>
        <w:t xml:space="preserve">апитальный ремонт </w:t>
      </w:r>
      <w:r w:rsidR="00B46741" w:rsidRPr="00621FEA">
        <w:rPr>
          <w:sz w:val="26"/>
          <w:szCs w:val="26"/>
        </w:rPr>
        <w:t xml:space="preserve">дороги местного значения </w:t>
      </w:r>
      <w:r w:rsidR="00AD7D86" w:rsidRPr="00621FEA">
        <w:rPr>
          <w:sz w:val="26"/>
          <w:szCs w:val="26"/>
        </w:rPr>
        <w:t>Быково</w:t>
      </w:r>
      <w:r w:rsidR="00B46741" w:rsidRPr="00621FEA">
        <w:rPr>
          <w:sz w:val="26"/>
          <w:szCs w:val="26"/>
        </w:rPr>
        <w:t xml:space="preserve"> – </w:t>
      </w:r>
      <w:r w:rsidR="00FF62FD" w:rsidRPr="00621FEA">
        <w:rPr>
          <w:sz w:val="26"/>
          <w:szCs w:val="26"/>
        </w:rPr>
        <w:t>Михайловка</w:t>
      </w:r>
      <w:r w:rsidR="00130D89" w:rsidRPr="00621FEA">
        <w:rPr>
          <w:sz w:val="26"/>
          <w:szCs w:val="26"/>
        </w:rPr>
        <w:t>;</w:t>
      </w:r>
    </w:p>
    <w:p w:rsidR="00FE6B9D" w:rsidRDefault="00455C8A" w:rsidP="008F7468">
      <w:pPr>
        <w:pStyle w:val="aff9"/>
        <w:numPr>
          <w:ilvl w:val="0"/>
          <w:numId w:val="32"/>
        </w:numPr>
        <w:tabs>
          <w:tab w:val="left" w:pos="1134"/>
        </w:tabs>
        <w:ind w:left="0" w:firstLine="709"/>
        <w:rPr>
          <w:sz w:val="26"/>
          <w:szCs w:val="26"/>
        </w:rPr>
      </w:pPr>
      <w:r w:rsidRPr="00621FEA">
        <w:rPr>
          <w:sz w:val="26"/>
          <w:szCs w:val="26"/>
        </w:rPr>
        <w:t xml:space="preserve">провести </w:t>
      </w:r>
      <w:r w:rsidR="00732B4B" w:rsidRPr="00621FEA">
        <w:rPr>
          <w:sz w:val="26"/>
          <w:szCs w:val="26"/>
        </w:rPr>
        <w:t>к</w:t>
      </w:r>
      <w:r w:rsidR="00FE6B9D" w:rsidRPr="00621FEA">
        <w:rPr>
          <w:sz w:val="26"/>
          <w:szCs w:val="26"/>
        </w:rPr>
        <w:t>апитальный ремонт дорог</w:t>
      </w:r>
      <w:r w:rsidR="00B46741" w:rsidRPr="00621FEA">
        <w:rPr>
          <w:sz w:val="26"/>
          <w:szCs w:val="26"/>
        </w:rPr>
        <w:t>и</w:t>
      </w:r>
      <w:r w:rsidR="0082086B" w:rsidRPr="00621FEA">
        <w:rPr>
          <w:sz w:val="26"/>
          <w:szCs w:val="26"/>
        </w:rPr>
        <w:t xml:space="preserve"> </w:t>
      </w:r>
      <w:r w:rsidR="00B46741" w:rsidRPr="00621FEA">
        <w:rPr>
          <w:sz w:val="26"/>
          <w:szCs w:val="26"/>
        </w:rPr>
        <w:t xml:space="preserve">местного значения </w:t>
      </w:r>
      <w:r w:rsidR="00621FEA" w:rsidRPr="00621FEA">
        <w:rPr>
          <w:sz w:val="26"/>
          <w:szCs w:val="26"/>
        </w:rPr>
        <w:t>Запрудье – Шагаки</w:t>
      </w:r>
      <w:r w:rsidR="00130D89" w:rsidRPr="00621FEA">
        <w:rPr>
          <w:sz w:val="26"/>
          <w:szCs w:val="26"/>
        </w:rPr>
        <w:t>;</w:t>
      </w:r>
    </w:p>
    <w:p w:rsidR="00621FEA" w:rsidRDefault="00621FEA" w:rsidP="00621FEA">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 Запрудье – Шагаки</w:t>
      </w:r>
      <w:r>
        <w:rPr>
          <w:sz w:val="26"/>
          <w:szCs w:val="26"/>
        </w:rPr>
        <w:t xml:space="preserve"> - Смородиновка</w:t>
      </w:r>
      <w:r w:rsidRPr="00621FEA">
        <w:rPr>
          <w:sz w:val="26"/>
          <w:szCs w:val="26"/>
        </w:rPr>
        <w:t>;</w:t>
      </w:r>
    </w:p>
    <w:p w:rsidR="00621FEA" w:rsidRDefault="00621FE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w:t>
      </w:r>
      <w:r>
        <w:rPr>
          <w:sz w:val="26"/>
          <w:szCs w:val="26"/>
        </w:rPr>
        <w:t xml:space="preserve"> Запрудье – Балакирево – Боровка - Новоселье;</w:t>
      </w:r>
    </w:p>
    <w:p w:rsidR="00621FEA" w:rsidRPr="00621FEA" w:rsidRDefault="00621FE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w:t>
      </w:r>
      <w:r>
        <w:rPr>
          <w:sz w:val="26"/>
          <w:szCs w:val="26"/>
        </w:rPr>
        <w:t xml:space="preserve"> </w:t>
      </w:r>
      <w:r w:rsidRPr="00621FEA">
        <w:rPr>
          <w:sz w:val="26"/>
          <w:szCs w:val="26"/>
        </w:rPr>
        <w:t>«Смоленск – Вязьма – Зубково»</w:t>
      </w:r>
      <w:r>
        <w:rPr>
          <w:sz w:val="26"/>
          <w:szCs w:val="26"/>
        </w:rPr>
        <w:t xml:space="preserve"> - Запрудье;</w:t>
      </w:r>
    </w:p>
    <w:p w:rsidR="00E77785" w:rsidRPr="00752226" w:rsidRDefault="00455C8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w:t>
      </w:r>
      <w:r w:rsidR="00621FEA">
        <w:rPr>
          <w:sz w:val="26"/>
          <w:szCs w:val="26"/>
        </w:rPr>
        <w:t xml:space="preserve"> </w:t>
      </w:r>
      <w:r w:rsidR="00621FEA" w:rsidRPr="00621FEA">
        <w:rPr>
          <w:sz w:val="26"/>
          <w:szCs w:val="26"/>
        </w:rPr>
        <w:t>«Смоленск – Вязьма – Зубково»</w:t>
      </w:r>
      <w:r w:rsidR="00621FEA" w:rsidRPr="00116FBD">
        <w:rPr>
          <w:sz w:val="26"/>
          <w:szCs w:val="26"/>
        </w:rPr>
        <w:t xml:space="preserve"> </w:t>
      </w:r>
      <w:r w:rsidRPr="00621FEA">
        <w:rPr>
          <w:sz w:val="26"/>
          <w:szCs w:val="26"/>
        </w:rPr>
        <w:t xml:space="preserve">– автомобильная дорога общего пользования регионального значения </w:t>
      </w:r>
      <w:r w:rsidRPr="00116FBD">
        <w:rPr>
          <w:sz w:val="26"/>
          <w:szCs w:val="26"/>
        </w:rPr>
        <w:t>в границах сельского поселения;</w:t>
      </w:r>
    </w:p>
    <w:p w:rsidR="00514AEC" w:rsidRPr="00752226" w:rsidRDefault="00514AEC" w:rsidP="00130D89">
      <w:pPr>
        <w:tabs>
          <w:tab w:val="left" w:pos="567"/>
        </w:tabs>
        <w:spacing w:after="0" w:line="360" w:lineRule="auto"/>
        <w:ind w:firstLine="709"/>
        <w:jc w:val="both"/>
        <w:rPr>
          <w:rFonts w:ascii="Times New Roman" w:hAnsi="Times New Roman"/>
          <w:sz w:val="26"/>
          <w:szCs w:val="26"/>
        </w:rPr>
      </w:pPr>
    </w:p>
    <w:p w:rsidR="00976DA4" w:rsidRPr="00752226" w:rsidRDefault="007D724E" w:rsidP="00E56AE6">
      <w:pPr>
        <w:pStyle w:val="21"/>
        <w:ind w:firstLine="708"/>
      </w:pPr>
      <w:bookmarkStart w:id="32" w:name="_Toc404336287"/>
      <w:r w:rsidRPr="00752226">
        <w:t>4</w:t>
      </w:r>
      <w:r w:rsidR="00455C8A">
        <w:t>.2</w:t>
      </w:r>
      <w:r w:rsidR="00455C8A">
        <w:tab/>
      </w:r>
      <w:r w:rsidR="00976DA4" w:rsidRPr="00752226">
        <w:t>Транспортное обслуживание населения</w:t>
      </w:r>
      <w:bookmarkEnd w:id="32"/>
    </w:p>
    <w:p w:rsidR="00455C8A" w:rsidRDefault="00455C8A" w:rsidP="00976DA4">
      <w:pPr>
        <w:spacing w:after="0" w:line="360" w:lineRule="auto"/>
        <w:ind w:firstLine="709"/>
        <w:jc w:val="both"/>
        <w:rPr>
          <w:rFonts w:ascii="Times New Roman" w:hAnsi="Times New Roman"/>
          <w:sz w:val="26"/>
          <w:szCs w:val="26"/>
        </w:rPr>
      </w:pPr>
    </w:p>
    <w:p w:rsidR="00F356F5" w:rsidRPr="00F356F5" w:rsidRDefault="00976DA4" w:rsidP="00F356F5">
      <w:pPr>
        <w:spacing w:line="360" w:lineRule="auto"/>
        <w:ind w:firstLine="708"/>
        <w:jc w:val="both"/>
        <w:rPr>
          <w:rFonts w:ascii="Times New Roman" w:hAnsi="Times New Roman"/>
          <w:b/>
          <w:sz w:val="26"/>
          <w:szCs w:val="26"/>
        </w:rPr>
      </w:pPr>
      <w:r w:rsidRPr="00F356F5">
        <w:rPr>
          <w:rFonts w:ascii="Times New Roman" w:hAnsi="Times New Roman"/>
          <w:sz w:val="26"/>
          <w:szCs w:val="26"/>
        </w:rPr>
        <w:t>Пассажирско</w:t>
      </w:r>
      <w:r w:rsidR="009875BC" w:rsidRPr="00F356F5">
        <w:rPr>
          <w:rFonts w:ascii="Times New Roman" w:hAnsi="Times New Roman"/>
          <w:sz w:val="26"/>
          <w:szCs w:val="26"/>
        </w:rPr>
        <w:t xml:space="preserve"> – </w:t>
      </w:r>
      <w:r w:rsidRPr="00F356F5">
        <w:rPr>
          <w:rFonts w:ascii="Times New Roman" w:hAnsi="Times New Roman"/>
          <w:sz w:val="26"/>
          <w:szCs w:val="26"/>
        </w:rPr>
        <w:t xml:space="preserve">транспортное обслуживание населения </w:t>
      </w:r>
      <w:r w:rsidR="00E56AE6" w:rsidRPr="00F356F5">
        <w:rPr>
          <w:rFonts w:ascii="Times New Roman" w:hAnsi="Times New Roman"/>
          <w:sz w:val="26"/>
          <w:szCs w:val="26"/>
        </w:rPr>
        <w:t>Балакиревского</w:t>
      </w:r>
      <w:r w:rsidR="00455C8A" w:rsidRPr="00F356F5">
        <w:rPr>
          <w:rFonts w:ascii="Times New Roman" w:hAnsi="Times New Roman"/>
          <w:sz w:val="26"/>
          <w:szCs w:val="26"/>
        </w:rPr>
        <w:t xml:space="preserve"> </w:t>
      </w:r>
      <w:r w:rsidR="00B22E24" w:rsidRPr="00F356F5">
        <w:rPr>
          <w:rFonts w:ascii="Times New Roman" w:hAnsi="Times New Roman"/>
          <w:sz w:val="26"/>
          <w:szCs w:val="26"/>
        </w:rPr>
        <w:t>сельского поселения</w:t>
      </w:r>
      <w:r w:rsidRPr="00F356F5">
        <w:rPr>
          <w:rFonts w:ascii="Times New Roman" w:hAnsi="Times New Roman"/>
          <w:sz w:val="26"/>
          <w:szCs w:val="26"/>
        </w:rPr>
        <w:t xml:space="preserve"> осуществляется </w:t>
      </w:r>
      <w:r w:rsidR="00F356F5" w:rsidRPr="00F356F5">
        <w:rPr>
          <w:rFonts w:ascii="Times New Roman" w:hAnsi="Times New Roman"/>
          <w:sz w:val="26"/>
          <w:szCs w:val="26"/>
        </w:rPr>
        <w:t>ЗАО «НП» Автотранс» осуществляет три рейса в сутки по маршруту № «п. ВДнепровский – Кузино» и обратно. Протяженность маршрута 20 км, время в пути – 30 минут.</w:t>
      </w:r>
    </w:p>
    <w:p w:rsidR="00C346A6" w:rsidRPr="00752226" w:rsidRDefault="00C346A6" w:rsidP="00F356F5">
      <w:pPr>
        <w:spacing w:after="0" w:line="360" w:lineRule="auto"/>
        <w:ind w:firstLine="708"/>
        <w:jc w:val="both"/>
        <w:rPr>
          <w:rFonts w:ascii="Times New Roman" w:hAnsi="Times New Roman"/>
          <w:sz w:val="26"/>
          <w:szCs w:val="26"/>
        </w:rPr>
      </w:pPr>
      <w:r w:rsidRPr="00752226">
        <w:rPr>
          <w:rFonts w:ascii="Times New Roman" w:hAnsi="Times New Roman"/>
          <w:sz w:val="26"/>
          <w:szCs w:val="26"/>
        </w:rPr>
        <w:lastRenderedPageBreak/>
        <w:t>Подавляющая доля населения</w:t>
      </w:r>
      <w:r w:rsidRPr="00531464">
        <w:rPr>
          <w:rFonts w:ascii="Times New Roman" w:hAnsi="Times New Roman"/>
          <w:color w:val="000000" w:themeColor="text1"/>
          <w:sz w:val="26"/>
          <w:szCs w:val="26"/>
        </w:rPr>
        <w:t xml:space="preserve"> </w:t>
      </w:r>
      <w:r w:rsidR="00D2512A" w:rsidRPr="00531464">
        <w:rPr>
          <w:rFonts w:ascii="Times New Roman" w:hAnsi="Times New Roman"/>
          <w:color w:val="000000" w:themeColor="text1"/>
          <w:sz w:val="26"/>
          <w:szCs w:val="26"/>
        </w:rPr>
        <w:t>Балакиревского</w:t>
      </w:r>
      <w:r w:rsidRPr="00455C8A">
        <w:rPr>
          <w:rFonts w:ascii="Times New Roman" w:hAnsi="Times New Roman"/>
          <w:color w:val="FF0000"/>
          <w:sz w:val="26"/>
          <w:szCs w:val="26"/>
        </w:rPr>
        <w:t xml:space="preserve"> </w:t>
      </w:r>
      <w:r w:rsidRPr="00752226">
        <w:rPr>
          <w:rFonts w:ascii="Times New Roman" w:hAnsi="Times New Roman"/>
          <w:sz w:val="26"/>
          <w:szCs w:val="26"/>
        </w:rPr>
        <w:t xml:space="preserve">сельского поселения обеспечена личными автомобилями. Потребность в топливе удовлетворяется </w:t>
      </w:r>
      <w:r w:rsidR="00B22E24" w:rsidRPr="00752226">
        <w:rPr>
          <w:rFonts w:ascii="Times New Roman" w:hAnsi="Times New Roman"/>
          <w:sz w:val="26"/>
          <w:szCs w:val="26"/>
        </w:rPr>
        <w:t>на имеющих</w:t>
      </w:r>
      <w:r w:rsidRPr="00752226">
        <w:rPr>
          <w:rFonts w:ascii="Times New Roman" w:hAnsi="Times New Roman"/>
          <w:sz w:val="26"/>
          <w:szCs w:val="26"/>
        </w:rPr>
        <w:t xml:space="preserve">ся АЗС </w:t>
      </w:r>
      <w:r w:rsidR="00B22E24" w:rsidRPr="00531464">
        <w:rPr>
          <w:rFonts w:ascii="Times New Roman" w:hAnsi="Times New Roman"/>
          <w:color w:val="000000" w:themeColor="text1"/>
          <w:sz w:val="26"/>
          <w:szCs w:val="26"/>
        </w:rPr>
        <w:t>Дорогобужского</w:t>
      </w:r>
      <w:r w:rsidR="00B22E24" w:rsidRPr="00752226">
        <w:rPr>
          <w:rFonts w:ascii="Times New Roman" w:hAnsi="Times New Roman"/>
          <w:sz w:val="26"/>
          <w:szCs w:val="26"/>
        </w:rPr>
        <w:t xml:space="preserve"> района</w:t>
      </w:r>
      <w:r w:rsidRPr="00752226">
        <w:rPr>
          <w:rFonts w:ascii="Times New Roman" w:hAnsi="Times New Roman"/>
          <w:sz w:val="26"/>
          <w:szCs w:val="26"/>
        </w:rPr>
        <w:t>, однако возникают сложности с технич</w:t>
      </w:r>
      <w:r w:rsidR="00455C8A">
        <w:rPr>
          <w:rFonts w:ascii="Times New Roman" w:hAnsi="Times New Roman"/>
          <w:sz w:val="26"/>
          <w:szCs w:val="26"/>
        </w:rPr>
        <w:t>еским обслуживанием автомобилей и</w:t>
      </w:r>
      <w:r w:rsidRPr="00752226">
        <w:rPr>
          <w:rFonts w:ascii="Times New Roman" w:hAnsi="Times New Roman"/>
          <w:sz w:val="26"/>
          <w:szCs w:val="26"/>
        </w:rPr>
        <w:t xml:space="preserve"> их мойкой.</w:t>
      </w:r>
    </w:p>
    <w:p w:rsidR="003D5EFD" w:rsidRPr="00752226" w:rsidRDefault="003D5EFD" w:rsidP="00C92A04">
      <w:pPr>
        <w:tabs>
          <w:tab w:val="left" w:pos="567"/>
        </w:tabs>
        <w:spacing w:after="0" w:line="360" w:lineRule="auto"/>
        <w:ind w:firstLine="709"/>
        <w:jc w:val="both"/>
        <w:rPr>
          <w:rFonts w:ascii="Times New Roman" w:hAnsi="Times New Roman"/>
          <w:b/>
          <w:sz w:val="26"/>
          <w:szCs w:val="26"/>
          <w:u w:val="single"/>
        </w:rPr>
      </w:pPr>
      <w:r w:rsidRPr="00752226">
        <w:rPr>
          <w:rFonts w:ascii="Times New Roman" w:hAnsi="Times New Roman"/>
          <w:b/>
          <w:sz w:val="26"/>
          <w:szCs w:val="26"/>
          <w:u w:val="single"/>
        </w:rPr>
        <w:t>Проектные предложения</w:t>
      </w:r>
    </w:p>
    <w:p w:rsidR="00C346A6" w:rsidRPr="0052606E" w:rsidRDefault="00B22E24" w:rsidP="00894166">
      <w:pPr>
        <w:tabs>
          <w:tab w:val="left" w:pos="567"/>
        </w:tabs>
        <w:spacing w:after="0" w:line="360" w:lineRule="auto"/>
        <w:ind w:firstLine="709"/>
        <w:jc w:val="both"/>
        <w:rPr>
          <w:rFonts w:ascii="Times New Roman" w:hAnsi="Times New Roman"/>
          <w:sz w:val="26"/>
          <w:szCs w:val="26"/>
        </w:rPr>
      </w:pPr>
      <w:r w:rsidRPr="0052606E">
        <w:rPr>
          <w:rFonts w:ascii="Times New Roman" w:hAnsi="Times New Roman"/>
          <w:sz w:val="26"/>
          <w:szCs w:val="26"/>
        </w:rPr>
        <w:t>1.</w:t>
      </w:r>
      <w:r w:rsidR="00C346A6" w:rsidRPr="0052606E">
        <w:rPr>
          <w:rFonts w:ascii="Times New Roman" w:hAnsi="Times New Roman"/>
          <w:sz w:val="26"/>
          <w:szCs w:val="26"/>
        </w:rPr>
        <w:t xml:space="preserve">) </w:t>
      </w:r>
      <w:r w:rsidR="00C076A4" w:rsidRPr="0052606E">
        <w:rPr>
          <w:rFonts w:ascii="Times New Roman" w:hAnsi="Times New Roman"/>
          <w:sz w:val="26"/>
          <w:szCs w:val="26"/>
        </w:rPr>
        <w:t>откры</w:t>
      </w:r>
      <w:r w:rsidR="00C346A6" w:rsidRPr="0052606E">
        <w:rPr>
          <w:rFonts w:ascii="Times New Roman" w:hAnsi="Times New Roman"/>
          <w:sz w:val="26"/>
          <w:szCs w:val="26"/>
        </w:rPr>
        <w:t xml:space="preserve">ть станцию технического обслуживания автомобилей в </w:t>
      </w:r>
      <w:r w:rsidR="00C076A4" w:rsidRPr="0052606E">
        <w:rPr>
          <w:rFonts w:ascii="Times New Roman" w:hAnsi="Times New Roman"/>
          <w:sz w:val="26"/>
          <w:szCs w:val="26"/>
        </w:rPr>
        <w:t>деревн</w:t>
      </w:r>
      <w:r w:rsidRPr="0052606E">
        <w:rPr>
          <w:rFonts w:ascii="Times New Roman" w:hAnsi="Times New Roman"/>
          <w:sz w:val="26"/>
          <w:szCs w:val="26"/>
        </w:rPr>
        <w:t>е</w:t>
      </w:r>
      <w:r w:rsidR="0082086B" w:rsidRPr="0052606E">
        <w:rPr>
          <w:rFonts w:ascii="Times New Roman" w:hAnsi="Times New Roman"/>
          <w:sz w:val="26"/>
          <w:szCs w:val="26"/>
        </w:rPr>
        <w:t xml:space="preserve"> </w:t>
      </w:r>
      <w:r w:rsidR="00AD7D86" w:rsidRPr="0052606E">
        <w:rPr>
          <w:rFonts w:ascii="Times New Roman" w:hAnsi="Times New Roman"/>
          <w:sz w:val="26"/>
          <w:szCs w:val="26"/>
        </w:rPr>
        <w:t>Быково</w:t>
      </w:r>
      <w:r w:rsidR="0021545F" w:rsidRPr="0052606E">
        <w:rPr>
          <w:rFonts w:ascii="Times New Roman" w:hAnsi="Times New Roman"/>
          <w:sz w:val="26"/>
          <w:szCs w:val="26"/>
        </w:rPr>
        <w:t>, предоставляющую также</w:t>
      </w:r>
      <w:r w:rsidR="00C346A6" w:rsidRPr="0052606E">
        <w:rPr>
          <w:rFonts w:ascii="Times New Roman" w:hAnsi="Times New Roman"/>
          <w:sz w:val="26"/>
          <w:szCs w:val="26"/>
        </w:rPr>
        <w:t xml:space="preserve"> комплекс допол</w:t>
      </w:r>
      <w:r w:rsidR="0021545F" w:rsidRPr="0052606E">
        <w:rPr>
          <w:rFonts w:ascii="Times New Roman" w:hAnsi="Times New Roman"/>
          <w:sz w:val="26"/>
          <w:szCs w:val="26"/>
        </w:rPr>
        <w:t>нительных услуг,</w:t>
      </w:r>
      <w:r w:rsidR="00026FCB" w:rsidRPr="0052606E">
        <w:rPr>
          <w:rFonts w:ascii="Times New Roman" w:hAnsi="Times New Roman"/>
          <w:sz w:val="26"/>
          <w:szCs w:val="26"/>
        </w:rPr>
        <w:t xml:space="preserve"> в том числе, мойку автомобилей;</w:t>
      </w:r>
    </w:p>
    <w:p w:rsidR="00894166" w:rsidRPr="00752226" w:rsidRDefault="00B22E24" w:rsidP="00894166">
      <w:pPr>
        <w:pStyle w:val="aff9"/>
        <w:ind w:left="0"/>
        <w:rPr>
          <w:sz w:val="26"/>
          <w:szCs w:val="26"/>
        </w:rPr>
      </w:pPr>
      <w:r w:rsidRPr="00752226">
        <w:rPr>
          <w:sz w:val="26"/>
          <w:szCs w:val="26"/>
        </w:rPr>
        <w:t>2.</w:t>
      </w:r>
      <w:r w:rsidR="00894166" w:rsidRPr="00752226">
        <w:rPr>
          <w:sz w:val="26"/>
          <w:szCs w:val="26"/>
        </w:rPr>
        <w:t xml:space="preserve">) </w:t>
      </w:r>
      <w:r w:rsidR="00026FCB">
        <w:rPr>
          <w:sz w:val="26"/>
          <w:szCs w:val="26"/>
        </w:rPr>
        <w:t>д</w:t>
      </w:r>
      <w:r w:rsidR="00894166" w:rsidRPr="00752226">
        <w:rPr>
          <w:sz w:val="26"/>
          <w:szCs w:val="26"/>
        </w:rPr>
        <w:t>ля обеспечения транспортной связи удаленных населенных пунктов (бо</w:t>
      </w:r>
      <w:r w:rsidR="00894166" w:rsidRPr="0052606E">
        <w:rPr>
          <w:sz w:val="26"/>
          <w:szCs w:val="26"/>
        </w:rPr>
        <w:t>лее 10 человек), рекомендуется организовать службу социальных маршрутных такси (общее количество мест 10</w:t>
      </w:r>
      <w:r w:rsidR="009875BC" w:rsidRPr="0052606E">
        <w:rPr>
          <w:sz w:val="26"/>
          <w:szCs w:val="26"/>
        </w:rPr>
        <w:t xml:space="preserve"> – </w:t>
      </w:r>
      <w:r w:rsidR="00894166" w:rsidRPr="0052606E">
        <w:rPr>
          <w:sz w:val="26"/>
          <w:szCs w:val="26"/>
        </w:rPr>
        <w:t xml:space="preserve">12), базирующуюся в </w:t>
      </w:r>
      <w:r w:rsidR="00C076A4" w:rsidRPr="0052606E">
        <w:rPr>
          <w:sz w:val="26"/>
          <w:szCs w:val="26"/>
        </w:rPr>
        <w:t>деревне</w:t>
      </w:r>
      <w:r w:rsidR="00752226" w:rsidRPr="0052606E">
        <w:rPr>
          <w:sz w:val="26"/>
          <w:szCs w:val="26"/>
        </w:rPr>
        <w:t>е</w:t>
      </w:r>
      <w:r w:rsidR="0082086B" w:rsidRPr="0052606E">
        <w:rPr>
          <w:sz w:val="26"/>
          <w:szCs w:val="26"/>
        </w:rPr>
        <w:t xml:space="preserve"> </w:t>
      </w:r>
      <w:r w:rsidR="0052606E" w:rsidRPr="0052606E">
        <w:rPr>
          <w:sz w:val="26"/>
          <w:szCs w:val="26"/>
        </w:rPr>
        <w:t>Быково</w:t>
      </w:r>
      <w:r w:rsidR="00C076A4" w:rsidRPr="0052606E">
        <w:rPr>
          <w:sz w:val="26"/>
          <w:szCs w:val="26"/>
        </w:rPr>
        <w:t xml:space="preserve"> или в деревне </w:t>
      </w:r>
      <w:r w:rsidR="0052606E" w:rsidRPr="0052606E">
        <w:rPr>
          <w:sz w:val="26"/>
          <w:szCs w:val="26"/>
        </w:rPr>
        <w:t>Балакирево</w:t>
      </w:r>
      <w:r w:rsidR="00894166" w:rsidRPr="0052606E">
        <w:rPr>
          <w:sz w:val="26"/>
          <w:szCs w:val="26"/>
        </w:rPr>
        <w:t>. Рекомендуемое число рейсов два раза в неделю туда и обратно.</w:t>
      </w:r>
    </w:p>
    <w:p w:rsidR="00E0055F" w:rsidRPr="00752226" w:rsidRDefault="00E0055F" w:rsidP="00894166">
      <w:pPr>
        <w:spacing w:after="0" w:line="360" w:lineRule="auto"/>
        <w:ind w:firstLine="709"/>
        <w:jc w:val="both"/>
        <w:rPr>
          <w:rFonts w:ascii="Times New Roman" w:hAnsi="Times New Roman"/>
          <w:sz w:val="26"/>
          <w:szCs w:val="26"/>
          <w:lang w:eastAsia="ru-RU"/>
        </w:rPr>
      </w:pPr>
    </w:p>
    <w:p w:rsidR="00020EA7" w:rsidRPr="00752226" w:rsidRDefault="007D724E" w:rsidP="00E56AE6">
      <w:pPr>
        <w:pStyle w:val="21"/>
        <w:ind w:firstLine="708"/>
      </w:pPr>
      <w:bookmarkStart w:id="33" w:name="_Toc404336288"/>
      <w:r w:rsidRPr="00752226">
        <w:t>4</w:t>
      </w:r>
      <w:r w:rsidR="00C076A4">
        <w:t>.3</w:t>
      </w:r>
      <w:r w:rsidR="00C076A4">
        <w:tab/>
      </w:r>
      <w:r w:rsidR="00020EA7" w:rsidRPr="00752226">
        <w:t>Улично</w:t>
      </w:r>
      <w:r w:rsidR="009875BC" w:rsidRPr="00752226">
        <w:t xml:space="preserve"> – </w:t>
      </w:r>
      <w:r w:rsidR="00020EA7" w:rsidRPr="00752226">
        <w:t>д</w:t>
      </w:r>
      <w:r w:rsidR="00F06D12" w:rsidRPr="00752226">
        <w:t>орожная сеть населенных пунктов</w:t>
      </w:r>
      <w:bookmarkEnd w:id="33"/>
    </w:p>
    <w:p w:rsidR="00C076A4" w:rsidRPr="007B555C" w:rsidRDefault="00C076A4" w:rsidP="000A6A02">
      <w:pPr>
        <w:spacing w:after="0" w:line="360" w:lineRule="auto"/>
        <w:ind w:firstLine="709"/>
        <w:jc w:val="both"/>
        <w:rPr>
          <w:rFonts w:ascii="Times New Roman" w:hAnsi="Times New Roman"/>
          <w:color w:val="000000" w:themeColor="text1"/>
          <w:sz w:val="26"/>
          <w:szCs w:val="26"/>
        </w:rPr>
      </w:pPr>
    </w:p>
    <w:p w:rsidR="00C076A4" w:rsidRPr="00660C8C" w:rsidRDefault="00C076A4" w:rsidP="00C076A4">
      <w:pPr>
        <w:spacing w:after="0" w:line="360" w:lineRule="auto"/>
        <w:ind w:firstLine="709"/>
        <w:jc w:val="both"/>
        <w:rPr>
          <w:rFonts w:ascii="Times New Roman" w:hAnsi="Times New Roman"/>
          <w:sz w:val="26"/>
          <w:szCs w:val="26"/>
        </w:rPr>
      </w:pPr>
      <w:r w:rsidRPr="007B555C">
        <w:rPr>
          <w:rFonts w:ascii="Times New Roman" w:hAnsi="Times New Roman"/>
          <w:color w:val="000000" w:themeColor="text1"/>
          <w:sz w:val="26"/>
          <w:szCs w:val="26"/>
        </w:rPr>
        <w:t xml:space="preserve">В соответствии с Постановлением администрации </w:t>
      </w:r>
      <w:r w:rsidR="00E56AE6" w:rsidRPr="007B555C">
        <w:rPr>
          <w:rFonts w:ascii="Times New Roman" w:hAnsi="Times New Roman"/>
          <w:color w:val="000000" w:themeColor="text1"/>
          <w:sz w:val="26"/>
          <w:szCs w:val="26"/>
        </w:rPr>
        <w:t>Балакиревского</w:t>
      </w:r>
      <w:r w:rsidRPr="00116FBD">
        <w:rPr>
          <w:rFonts w:ascii="Times New Roman" w:hAnsi="Times New Roman"/>
          <w:sz w:val="26"/>
          <w:szCs w:val="26"/>
        </w:rPr>
        <w:t xml:space="preserve"> сельского поселения </w:t>
      </w:r>
      <w:r w:rsidRPr="00143724">
        <w:rPr>
          <w:rFonts w:ascii="Times New Roman" w:hAnsi="Times New Roman"/>
          <w:color w:val="000000" w:themeColor="text1"/>
          <w:sz w:val="26"/>
          <w:szCs w:val="26"/>
        </w:rPr>
        <w:t xml:space="preserve">от </w:t>
      </w:r>
      <w:r w:rsidR="00143724" w:rsidRPr="00143724">
        <w:rPr>
          <w:rFonts w:ascii="Times New Roman" w:hAnsi="Times New Roman"/>
          <w:color w:val="000000" w:themeColor="text1"/>
          <w:sz w:val="26"/>
          <w:szCs w:val="26"/>
        </w:rPr>
        <w:t>27.03.2012</w:t>
      </w:r>
      <w:r w:rsidRPr="00143724">
        <w:rPr>
          <w:rFonts w:ascii="Times New Roman" w:hAnsi="Times New Roman"/>
          <w:color w:val="000000" w:themeColor="text1"/>
          <w:sz w:val="26"/>
          <w:szCs w:val="26"/>
        </w:rPr>
        <w:t xml:space="preserve"> № 8</w:t>
      </w:r>
      <w:r w:rsidRPr="00C076A4">
        <w:rPr>
          <w:rFonts w:ascii="Times New Roman" w:hAnsi="Times New Roman"/>
          <w:color w:val="FF0000"/>
          <w:sz w:val="26"/>
          <w:szCs w:val="26"/>
        </w:rPr>
        <w:t xml:space="preserve"> </w:t>
      </w:r>
      <w:r w:rsidRPr="000D5A4F">
        <w:rPr>
          <w:rFonts w:ascii="Times New Roman" w:hAnsi="Times New Roman"/>
          <w:color w:val="000000" w:themeColor="text1"/>
          <w:sz w:val="26"/>
          <w:szCs w:val="26"/>
        </w:rPr>
        <w:t xml:space="preserve">«Об утверждении перечня автомобильных дорог общего пользования местного значения </w:t>
      </w:r>
      <w:r w:rsidR="00E56AE6" w:rsidRPr="000D5A4F">
        <w:rPr>
          <w:rFonts w:ascii="Times New Roman" w:hAnsi="Times New Roman"/>
          <w:color w:val="000000" w:themeColor="text1"/>
          <w:sz w:val="26"/>
          <w:szCs w:val="26"/>
        </w:rPr>
        <w:t>Балакиревского</w:t>
      </w:r>
      <w:r w:rsidRPr="000D5A4F">
        <w:rPr>
          <w:rFonts w:ascii="Times New Roman" w:hAnsi="Times New Roman"/>
          <w:color w:val="000000" w:themeColor="text1"/>
          <w:sz w:val="26"/>
          <w:szCs w:val="26"/>
        </w:rPr>
        <w:t xml:space="preserve"> сельского поселения </w:t>
      </w:r>
      <w:r w:rsidR="00E56AE6" w:rsidRPr="000D5A4F">
        <w:rPr>
          <w:rFonts w:ascii="Times New Roman" w:hAnsi="Times New Roman"/>
          <w:color w:val="000000" w:themeColor="text1"/>
          <w:sz w:val="26"/>
          <w:szCs w:val="26"/>
        </w:rPr>
        <w:t>Дорогобужского</w:t>
      </w:r>
      <w:r w:rsidRPr="000D5A4F">
        <w:rPr>
          <w:rFonts w:ascii="Times New Roman" w:hAnsi="Times New Roman"/>
          <w:color w:val="000000" w:themeColor="text1"/>
          <w:sz w:val="26"/>
          <w:szCs w:val="26"/>
        </w:rPr>
        <w:t xml:space="preserve"> района Смоленской области»,</w:t>
      </w:r>
      <w:r w:rsidRPr="00C076A4">
        <w:rPr>
          <w:rFonts w:ascii="Times New Roman" w:hAnsi="Times New Roman"/>
          <w:color w:val="FF0000"/>
          <w:sz w:val="26"/>
          <w:szCs w:val="26"/>
        </w:rPr>
        <w:t xml:space="preserve"> </w:t>
      </w:r>
      <w:r w:rsidRPr="00116FBD">
        <w:rPr>
          <w:rFonts w:ascii="Times New Roman" w:hAnsi="Times New Roman"/>
          <w:sz w:val="26"/>
          <w:szCs w:val="26"/>
        </w:rPr>
        <w:t xml:space="preserve">протяженность автомобильных дорог общего пользования в населенных пунктах сельского поселения составляет </w:t>
      </w:r>
      <w:r w:rsidR="007846C9" w:rsidRPr="007846C9">
        <w:rPr>
          <w:rFonts w:ascii="Times New Roman" w:hAnsi="Times New Roman"/>
          <w:sz w:val="26"/>
          <w:szCs w:val="26"/>
        </w:rPr>
        <w:t>14,3</w:t>
      </w:r>
      <w:r w:rsidRPr="00116FBD">
        <w:rPr>
          <w:rFonts w:ascii="Times New Roman" w:hAnsi="Times New Roman"/>
          <w:sz w:val="26"/>
          <w:szCs w:val="26"/>
        </w:rPr>
        <w:t xml:space="preserve"> км. </w:t>
      </w:r>
      <w:r w:rsidRPr="00660C8C">
        <w:rPr>
          <w:rFonts w:ascii="Times New Roman" w:hAnsi="Times New Roman"/>
          <w:sz w:val="26"/>
          <w:szCs w:val="26"/>
        </w:rPr>
        <w:t>(таблица 30).</w:t>
      </w:r>
    </w:p>
    <w:p w:rsidR="00C076A4" w:rsidRPr="00116FBD" w:rsidRDefault="00C076A4" w:rsidP="00C076A4">
      <w:pPr>
        <w:spacing w:after="0" w:line="360" w:lineRule="auto"/>
        <w:ind w:firstLine="709"/>
        <w:jc w:val="both"/>
        <w:rPr>
          <w:rFonts w:ascii="Times New Roman" w:hAnsi="Times New Roman"/>
          <w:sz w:val="26"/>
          <w:szCs w:val="26"/>
        </w:rPr>
      </w:pPr>
      <w:r w:rsidRPr="00116FBD">
        <w:rPr>
          <w:rFonts w:ascii="Times New Roman" w:hAnsi="Times New Roman"/>
          <w:sz w:val="26"/>
          <w:szCs w:val="26"/>
        </w:rPr>
        <w:t>Жилые улицы на территории населённых пунктов более чем на 50% твердого покрытия не имеют.</w:t>
      </w:r>
    </w:p>
    <w:p w:rsidR="00C076A4" w:rsidRPr="00116FBD" w:rsidRDefault="007846C9" w:rsidP="00C076A4">
      <w:pPr>
        <w:spacing w:after="0" w:line="360" w:lineRule="auto"/>
        <w:ind w:firstLine="709"/>
        <w:jc w:val="both"/>
        <w:rPr>
          <w:rFonts w:ascii="Times New Roman" w:hAnsi="Times New Roman"/>
          <w:sz w:val="26"/>
          <w:szCs w:val="26"/>
        </w:rPr>
      </w:pPr>
      <w:r>
        <w:rPr>
          <w:rFonts w:ascii="Times New Roman" w:hAnsi="Times New Roman"/>
          <w:sz w:val="26"/>
          <w:szCs w:val="26"/>
        </w:rPr>
        <w:t>Все н</w:t>
      </w:r>
      <w:r w:rsidR="00C076A4" w:rsidRPr="00116FBD">
        <w:rPr>
          <w:rFonts w:ascii="Times New Roman" w:hAnsi="Times New Roman"/>
          <w:sz w:val="26"/>
          <w:szCs w:val="26"/>
        </w:rPr>
        <w:t xml:space="preserve">аселенные пункты сельского поселения имеют </w:t>
      </w:r>
      <w:r>
        <w:rPr>
          <w:rFonts w:ascii="Times New Roman" w:hAnsi="Times New Roman"/>
          <w:sz w:val="26"/>
          <w:szCs w:val="26"/>
        </w:rPr>
        <w:t xml:space="preserve"> недостаточное </w:t>
      </w:r>
      <w:r w:rsidR="00C076A4" w:rsidRPr="00116FBD">
        <w:rPr>
          <w:rFonts w:ascii="Times New Roman" w:hAnsi="Times New Roman"/>
          <w:sz w:val="26"/>
          <w:szCs w:val="26"/>
        </w:rPr>
        <w:t>улично</w:t>
      </w:r>
      <w:r>
        <w:rPr>
          <w:rFonts w:ascii="Times New Roman" w:hAnsi="Times New Roman"/>
          <w:sz w:val="26"/>
          <w:szCs w:val="26"/>
        </w:rPr>
        <w:t xml:space="preserve">е </w:t>
      </w:r>
      <w:r w:rsidR="00C076A4" w:rsidRPr="00116FBD">
        <w:rPr>
          <w:rFonts w:ascii="Times New Roman" w:hAnsi="Times New Roman"/>
          <w:sz w:val="26"/>
          <w:szCs w:val="26"/>
        </w:rPr>
        <w:t>освещени</w:t>
      </w:r>
      <w:r>
        <w:rPr>
          <w:rFonts w:ascii="Times New Roman" w:hAnsi="Times New Roman"/>
          <w:sz w:val="26"/>
          <w:szCs w:val="26"/>
        </w:rPr>
        <w:t>е</w:t>
      </w:r>
      <w:r w:rsidR="00C076A4" w:rsidRPr="00116FBD">
        <w:rPr>
          <w:rFonts w:ascii="Times New Roman" w:hAnsi="Times New Roman"/>
          <w:sz w:val="26"/>
          <w:szCs w:val="26"/>
        </w:rPr>
        <w:t xml:space="preserve"> </w:t>
      </w:r>
      <w:r w:rsidR="00C076A4" w:rsidRPr="007846C9">
        <w:rPr>
          <w:rFonts w:ascii="Times New Roman" w:hAnsi="Times New Roman"/>
          <w:sz w:val="26"/>
          <w:szCs w:val="26"/>
        </w:rPr>
        <w:t xml:space="preserve">(за исключением </w:t>
      </w:r>
      <w:r w:rsidRPr="007846C9">
        <w:rPr>
          <w:rFonts w:ascii="Times New Roman" w:hAnsi="Times New Roman"/>
          <w:sz w:val="26"/>
          <w:szCs w:val="26"/>
        </w:rPr>
        <w:t xml:space="preserve">нежилых </w:t>
      </w:r>
      <w:r w:rsidR="00C076A4" w:rsidRPr="007846C9">
        <w:rPr>
          <w:rFonts w:ascii="Times New Roman" w:hAnsi="Times New Roman"/>
          <w:sz w:val="26"/>
          <w:szCs w:val="26"/>
        </w:rPr>
        <w:t>дерев</w:t>
      </w:r>
      <w:r w:rsidRPr="007846C9">
        <w:rPr>
          <w:rFonts w:ascii="Times New Roman" w:hAnsi="Times New Roman"/>
          <w:sz w:val="26"/>
          <w:szCs w:val="26"/>
        </w:rPr>
        <w:t>ень</w:t>
      </w:r>
      <w:r w:rsidR="00C076A4" w:rsidRPr="007846C9">
        <w:rPr>
          <w:rFonts w:ascii="Times New Roman" w:hAnsi="Times New Roman"/>
          <w:sz w:val="26"/>
          <w:szCs w:val="26"/>
        </w:rPr>
        <w:t xml:space="preserve"> </w:t>
      </w:r>
      <w:r w:rsidRPr="007846C9">
        <w:rPr>
          <w:rFonts w:ascii="Times New Roman" w:hAnsi="Times New Roman"/>
          <w:sz w:val="26"/>
          <w:szCs w:val="26"/>
        </w:rPr>
        <w:t>Боровка, Новоселье, Смородиновка</w:t>
      </w:r>
      <w:r w:rsidR="00C076A4" w:rsidRPr="007846C9">
        <w:rPr>
          <w:rFonts w:ascii="Times New Roman" w:hAnsi="Times New Roman"/>
          <w:sz w:val="26"/>
          <w:szCs w:val="26"/>
        </w:rPr>
        <w:t>).</w:t>
      </w:r>
    </w:p>
    <w:p w:rsidR="00C076A4" w:rsidRPr="00116FBD" w:rsidRDefault="00C076A4" w:rsidP="00C076A4">
      <w:pPr>
        <w:spacing w:after="0" w:line="240" w:lineRule="auto"/>
        <w:rPr>
          <w:rFonts w:ascii="Times New Roman" w:hAnsi="Times New Roman"/>
          <w:sz w:val="26"/>
          <w:szCs w:val="26"/>
        </w:rPr>
        <w:sectPr w:rsidR="00C076A4" w:rsidRPr="00116FBD" w:rsidSect="00202AF7">
          <w:footerReference w:type="default" r:id="rId20"/>
          <w:pgSz w:w="11906" w:h="16838"/>
          <w:pgMar w:top="1134" w:right="850" w:bottom="1134" w:left="1701" w:header="708" w:footer="708" w:gutter="0"/>
          <w:cols w:space="708"/>
          <w:docGrid w:linePitch="360"/>
        </w:sectPr>
      </w:pPr>
    </w:p>
    <w:tbl>
      <w:tblPr>
        <w:tblW w:w="15120" w:type="dxa"/>
        <w:tblInd w:w="93" w:type="dxa"/>
        <w:tblLook w:val="0000" w:firstRow="0" w:lastRow="0" w:firstColumn="0" w:lastColumn="0" w:noHBand="0" w:noVBand="0"/>
      </w:tblPr>
      <w:tblGrid>
        <w:gridCol w:w="599"/>
        <w:gridCol w:w="2833"/>
        <w:gridCol w:w="959"/>
        <w:gridCol w:w="1927"/>
        <w:gridCol w:w="2133"/>
        <w:gridCol w:w="1418"/>
        <w:gridCol w:w="5251"/>
      </w:tblGrid>
      <w:tr w:rsidR="00C076A4" w:rsidRPr="005D4A3B" w:rsidTr="00C076A4">
        <w:trPr>
          <w:trHeight w:val="615"/>
        </w:trPr>
        <w:tc>
          <w:tcPr>
            <w:tcW w:w="15120" w:type="dxa"/>
            <w:gridSpan w:val="7"/>
            <w:tcBorders>
              <w:top w:val="nil"/>
              <w:left w:val="nil"/>
              <w:bottom w:val="single" w:sz="4" w:space="0" w:color="auto"/>
              <w:right w:val="nil"/>
            </w:tcBorders>
            <w:shd w:val="clear" w:color="auto" w:fill="auto"/>
            <w:vAlign w:val="bottom"/>
          </w:tcPr>
          <w:p w:rsidR="00C076A4" w:rsidRPr="005D4A3B" w:rsidRDefault="00C076A4" w:rsidP="005D4A3B">
            <w:pPr>
              <w:spacing w:after="0" w:line="288" w:lineRule="auto"/>
              <w:ind w:firstLine="709"/>
              <w:jc w:val="right"/>
              <w:rPr>
                <w:rFonts w:ascii="Times New Roman" w:hAnsi="Times New Roman"/>
                <w:sz w:val="26"/>
                <w:szCs w:val="26"/>
                <w:u w:val="single"/>
              </w:rPr>
            </w:pPr>
            <w:r w:rsidRPr="005D4A3B">
              <w:rPr>
                <w:rFonts w:ascii="Times New Roman" w:hAnsi="Times New Roman"/>
                <w:sz w:val="26"/>
                <w:szCs w:val="26"/>
              </w:rPr>
              <w:lastRenderedPageBreak/>
              <w:t>Таблица 3</w:t>
            </w:r>
            <w:r w:rsidR="00B9382B">
              <w:rPr>
                <w:rFonts w:ascii="Times New Roman" w:hAnsi="Times New Roman"/>
                <w:sz w:val="26"/>
                <w:szCs w:val="26"/>
              </w:rPr>
              <w:t>2</w:t>
            </w:r>
          </w:p>
          <w:p w:rsidR="00C076A4" w:rsidRPr="005D4A3B" w:rsidRDefault="00C076A4" w:rsidP="005D4A3B">
            <w:pPr>
              <w:spacing w:after="0" w:line="360" w:lineRule="auto"/>
              <w:jc w:val="center"/>
              <w:rPr>
                <w:rFonts w:ascii="Times New Roman" w:hAnsi="Times New Roman"/>
                <w:b/>
                <w:bCs/>
                <w:sz w:val="20"/>
                <w:szCs w:val="20"/>
              </w:rPr>
            </w:pPr>
            <w:r w:rsidRPr="005D4A3B">
              <w:rPr>
                <w:rFonts w:ascii="Times New Roman" w:hAnsi="Times New Roman"/>
                <w:b/>
                <w:bCs/>
                <w:sz w:val="26"/>
                <w:szCs w:val="26"/>
              </w:rPr>
              <w:t>Протяжённость автомобильных дорог общего пользования населенных пунктов</w:t>
            </w:r>
            <w:r w:rsidRPr="005D4A3B">
              <w:rPr>
                <w:rFonts w:ascii="Times New Roman" w:hAnsi="Times New Roman"/>
                <w:b/>
                <w:bCs/>
                <w:color w:val="000000" w:themeColor="text1"/>
                <w:sz w:val="26"/>
                <w:szCs w:val="26"/>
              </w:rPr>
              <w:t xml:space="preserve"> </w:t>
            </w:r>
            <w:r w:rsidR="00E56AE6" w:rsidRPr="005D4A3B">
              <w:rPr>
                <w:rFonts w:ascii="Times New Roman" w:hAnsi="Times New Roman"/>
                <w:b/>
                <w:bCs/>
                <w:color w:val="000000" w:themeColor="text1"/>
                <w:sz w:val="26"/>
                <w:szCs w:val="26"/>
              </w:rPr>
              <w:t>Балакиревского</w:t>
            </w:r>
            <w:r w:rsidRPr="005D4A3B">
              <w:rPr>
                <w:rFonts w:ascii="Times New Roman" w:hAnsi="Times New Roman"/>
                <w:b/>
                <w:bCs/>
                <w:color w:val="FF0000"/>
                <w:sz w:val="26"/>
                <w:szCs w:val="26"/>
              </w:rPr>
              <w:t xml:space="preserve"> </w:t>
            </w:r>
            <w:r w:rsidRPr="005D4A3B">
              <w:rPr>
                <w:rFonts w:ascii="Times New Roman" w:hAnsi="Times New Roman"/>
                <w:b/>
                <w:bCs/>
                <w:sz w:val="26"/>
                <w:szCs w:val="26"/>
              </w:rPr>
              <w:t>сельского поселения</w:t>
            </w:r>
          </w:p>
        </w:tc>
      </w:tr>
      <w:tr w:rsidR="00C076A4" w:rsidRPr="005D4A3B" w:rsidTr="00C076A4">
        <w:trPr>
          <w:trHeight w:val="495"/>
        </w:trPr>
        <w:tc>
          <w:tcPr>
            <w:tcW w:w="599"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п/п</w:t>
            </w:r>
          </w:p>
        </w:tc>
        <w:tc>
          <w:tcPr>
            <w:tcW w:w="2833"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Наименование улицы, населённого пункта</w:t>
            </w:r>
          </w:p>
        </w:tc>
        <w:tc>
          <w:tcPr>
            <w:tcW w:w="6437" w:type="dxa"/>
            <w:gridSpan w:val="4"/>
            <w:tcBorders>
              <w:top w:val="single" w:sz="4" w:space="0" w:color="auto"/>
              <w:left w:val="nil"/>
              <w:bottom w:val="single" w:sz="4" w:space="0" w:color="auto"/>
              <w:right w:val="nil"/>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Протяженность улично-дорожной сети, км</w:t>
            </w:r>
          </w:p>
        </w:tc>
        <w:tc>
          <w:tcPr>
            <w:tcW w:w="5251"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xml:space="preserve">Муниципальный правовой акт, № и дата принятия  </w:t>
            </w:r>
          </w:p>
        </w:tc>
      </w:tr>
      <w:tr w:rsidR="00C076A4" w:rsidRPr="005D4A3B" w:rsidTr="00C076A4">
        <w:trPr>
          <w:trHeight w:val="509"/>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Всего, км.</w:t>
            </w:r>
          </w:p>
        </w:tc>
        <w:tc>
          <w:tcPr>
            <w:tcW w:w="5478" w:type="dxa"/>
            <w:gridSpan w:val="3"/>
            <w:vMerge w:val="restart"/>
            <w:tcBorders>
              <w:top w:val="single" w:sz="4" w:space="0" w:color="auto"/>
              <w:left w:val="single" w:sz="4" w:space="0" w:color="auto"/>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Муниципальная собственность, согласно утвержденному Перечню автодорог</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230"/>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478" w:type="dxa"/>
            <w:gridSpan w:val="3"/>
            <w:vMerge/>
            <w:tcBorders>
              <w:top w:val="single" w:sz="4" w:space="0" w:color="auto"/>
              <w:left w:val="single" w:sz="4" w:space="0" w:color="auto"/>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402"/>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478" w:type="dxa"/>
            <w:gridSpan w:val="3"/>
            <w:tcBorders>
              <w:top w:val="single" w:sz="4" w:space="0" w:color="auto"/>
              <w:left w:val="nil"/>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из них с покрытием, км</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509"/>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1927"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асфальтобетонное</w:t>
            </w:r>
          </w:p>
        </w:tc>
        <w:tc>
          <w:tcPr>
            <w:tcW w:w="2133"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песчано – гравийное</w:t>
            </w:r>
          </w:p>
        </w:tc>
        <w:tc>
          <w:tcPr>
            <w:tcW w:w="1418"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xml:space="preserve">грунтовое </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230"/>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1927"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2133"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1418"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1</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Быково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2,8</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2,8</w:t>
            </w:r>
          </w:p>
        </w:tc>
        <w:tc>
          <w:tcPr>
            <w:tcW w:w="5251" w:type="dxa"/>
            <w:vMerge w:val="restart"/>
            <w:tcBorders>
              <w:top w:val="nil"/>
              <w:left w:val="nil"/>
              <w:right w:val="single" w:sz="4" w:space="0" w:color="auto"/>
            </w:tcBorders>
            <w:shd w:val="clear" w:color="auto" w:fill="auto"/>
            <w:vAlign w:val="bottom"/>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Постановление Администрации Балакиревского сельского поселения Дорогобужского района Смоленской области</w:t>
            </w:r>
          </w:p>
          <w:p w:rsidR="00855153" w:rsidRPr="00143724" w:rsidRDefault="00855153" w:rsidP="005D4A3B">
            <w:pPr>
              <w:spacing w:after="0" w:line="240" w:lineRule="auto"/>
              <w:jc w:val="center"/>
              <w:rPr>
                <w:rFonts w:ascii="Times New Roman" w:hAnsi="Times New Roman"/>
                <w:color w:val="000000" w:themeColor="text1"/>
                <w:sz w:val="24"/>
                <w:szCs w:val="24"/>
              </w:rPr>
            </w:pPr>
            <w:r w:rsidRPr="00143724">
              <w:rPr>
                <w:rFonts w:ascii="Times New Roman" w:hAnsi="Times New Roman"/>
                <w:color w:val="000000" w:themeColor="text1"/>
                <w:sz w:val="24"/>
                <w:szCs w:val="24"/>
              </w:rPr>
              <w:t xml:space="preserve">от </w:t>
            </w:r>
            <w:r w:rsidR="00143724" w:rsidRPr="00143724">
              <w:rPr>
                <w:rFonts w:ascii="Times New Roman" w:hAnsi="Times New Roman"/>
                <w:color w:val="000000" w:themeColor="text1"/>
                <w:sz w:val="24"/>
                <w:szCs w:val="24"/>
              </w:rPr>
              <w:t>27.03.2012</w:t>
            </w:r>
            <w:r w:rsidRPr="00143724">
              <w:rPr>
                <w:rFonts w:ascii="Times New Roman" w:hAnsi="Times New Roman"/>
                <w:color w:val="000000" w:themeColor="text1"/>
                <w:sz w:val="24"/>
                <w:szCs w:val="24"/>
              </w:rPr>
              <w:t>№ 8</w:t>
            </w:r>
          </w:p>
          <w:p w:rsidR="00855153" w:rsidRDefault="00855153" w:rsidP="00391ED9">
            <w:pPr>
              <w:spacing w:after="0" w:line="240" w:lineRule="auto"/>
              <w:jc w:val="center"/>
              <w:rPr>
                <w:rFonts w:ascii="Times New Roman" w:hAnsi="Times New Roman"/>
                <w:color w:val="FF0000"/>
                <w:sz w:val="20"/>
                <w:szCs w:val="20"/>
              </w:rPr>
            </w:pPr>
          </w:p>
          <w:p w:rsidR="007846C9" w:rsidRPr="007846C9" w:rsidRDefault="007846C9" w:rsidP="007846C9">
            <w:pPr>
              <w:spacing w:after="0" w:line="240" w:lineRule="auto"/>
              <w:jc w:val="center"/>
              <w:rPr>
                <w:rFonts w:ascii="Times New Roman" w:hAnsi="Times New Roman"/>
                <w:sz w:val="20"/>
                <w:szCs w:val="20"/>
              </w:rPr>
            </w:pPr>
          </w:p>
          <w:p w:rsidR="007846C9" w:rsidRPr="007846C9" w:rsidRDefault="007846C9" w:rsidP="007846C9">
            <w:pPr>
              <w:spacing w:after="0" w:line="240" w:lineRule="auto"/>
              <w:jc w:val="center"/>
              <w:rPr>
                <w:rFonts w:ascii="Times New Roman" w:hAnsi="Times New Roman"/>
                <w:sz w:val="20"/>
                <w:szCs w:val="20"/>
              </w:rPr>
            </w:pPr>
          </w:p>
          <w:p w:rsidR="00855153" w:rsidRPr="005D4A3B" w:rsidRDefault="00855153" w:rsidP="00391ED9">
            <w:pPr>
              <w:spacing w:after="0" w:line="240" w:lineRule="auto"/>
              <w:jc w:val="center"/>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2</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Балакирево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3</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Боровка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4</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Запрудье</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5</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Михайловка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6</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Новоселье</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7</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Смородиновка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8</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Шагаки</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391ED9">
        <w:trPr>
          <w:trHeight w:val="374"/>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9</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Шульгино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C076A4">
        <w:trPr>
          <w:trHeight w:val="297"/>
        </w:trPr>
        <w:tc>
          <w:tcPr>
            <w:tcW w:w="599" w:type="dxa"/>
            <w:tcBorders>
              <w:top w:val="single" w:sz="4" w:space="0" w:color="auto"/>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p>
        </w:tc>
        <w:tc>
          <w:tcPr>
            <w:tcW w:w="2833"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b/>
                <w:bCs/>
                <w:sz w:val="24"/>
                <w:szCs w:val="24"/>
              </w:rPr>
            </w:pPr>
            <w:r w:rsidRPr="00855153">
              <w:rPr>
                <w:rFonts w:ascii="Times New Roman" w:hAnsi="Times New Roman"/>
                <w:b/>
                <w:bCs/>
                <w:sz w:val="24"/>
                <w:szCs w:val="24"/>
              </w:rPr>
              <w:t>ИТОГО</w:t>
            </w:r>
          </w:p>
        </w:tc>
        <w:tc>
          <w:tcPr>
            <w:tcW w:w="959"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b/>
                <w:bCs/>
                <w:sz w:val="24"/>
                <w:szCs w:val="24"/>
              </w:rPr>
            </w:pPr>
            <w:r w:rsidRPr="00855153">
              <w:rPr>
                <w:rFonts w:ascii="Times New Roman" w:hAnsi="Times New Roman"/>
                <w:b/>
                <w:bCs/>
                <w:sz w:val="24"/>
                <w:szCs w:val="24"/>
              </w:rPr>
              <w:t>14,3</w:t>
            </w:r>
          </w:p>
        </w:tc>
        <w:tc>
          <w:tcPr>
            <w:tcW w:w="1927"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b/>
                <w:bCs/>
                <w:sz w:val="24"/>
                <w:szCs w:val="24"/>
              </w:rPr>
            </w:pPr>
            <w:r w:rsidRPr="00855153">
              <w:rPr>
                <w:rFonts w:ascii="Times New Roman" w:hAnsi="Times New Roman"/>
                <w:b/>
                <w:bCs/>
                <w:sz w:val="24"/>
                <w:szCs w:val="24"/>
              </w:rPr>
              <w:t>14,3</w:t>
            </w:r>
          </w:p>
        </w:tc>
        <w:tc>
          <w:tcPr>
            <w:tcW w:w="5251" w:type="dxa"/>
            <w:tcBorders>
              <w:top w:val="single" w:sz="4" w:space="0" w:color="auto"/>
              <w:left w:val="nil"/>
              <w:bottom w:val="single" w:sz="4" w:space="0" w:color="auto"/>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bl>
    <w:p w:rsidR="00C076A4" w:rsidRPr="002F3A8D" w:rsidRDefault="00C076A4" w:rsidP="00C076A4">
      <w:pPr>
        <w:spacing w:after="0" w:line="240" w:lineRule="auto"/>
        <w:rPr>
          <w:rFonts w:ascii="Times New Roman" w:hAnsi="Times New Roman"/>
        </w:rPr>
      </w:pPr>
    </w:p>
    <w:p w:rsidR="00C076A4" w:rsidRPr="002F3A8D" w:rsidRDefault="00C076A4" w:rsidP="00C076A4">
      <w:pPr>
        <w:spacing w:after="0" w:line="240" w:lineRule="auto"/>
        <w:rPr>
          <w:rFonts w:ascii="Times New Roman" w:hAnsi="Times New Roman"/>
        </w:rPr>
        <w:sectPr w:rsidR="00C076A4" w:rsidRPr="002F3A8D" w:rsidSect="00202AF7">
          <w:pgSz w:w="16838" w:h="11906" w:orient="landscape"/>
          <w:pgMar w:top="1701" w:right="1134" w:bottom="851" w:left="1134" w:header="709" w:footer="709" w:gutter="0"/>
          <w:cols w:space="708"/>
          <w:docGrid w:linePitch="360"/>
        </w:sectPr>
      </w:pPr>
    </w:p>
    <w:p w:rsidR="00C076A4" w:rsidRPr="002F3A8D" w:rsidRDefault="00C076A4" w:rsidP="00C076A4">
      <w:pPr>
        <w:spacing w:after="0" w:line="360" w:lineRule="auto"/>
        <w:ind w:firstLine="709"/>
        <w:jc w:val="both"/>
        <w:rPr>
          <w:rFonts w:ascii="Times New Roman" w:hAnsi="Times New Roman"/>
          <w:b/>
          <w:sz w:val="26"/>
          <w:szCs w:val="26"/>
          <w:u w:val="single"/>
        </w:rPr>
      </w:pPr>
      <w:r w:rsidRPr="002F3A8D">
        <w:rPr>
          <w:rFonts w:ascii="Times New Roman" w:hAnsi="Times New Roman"/>
          <w:b/>
          <w:sz w:val="26"/>
          <w:szCs w:val="26"/>
          <w:u w:val="single"/>
        </w:rPr>
        <w:lastRenderedPageBreak/>
        <w:t>Проектные предложения</w:t>
      </w:r>
    </w:p>
    <w:p w:rsidR="00C076A4" w:rsidRPr="002F3A8D" w:rsidRDefault="00C076A4" w:rsidP="00C076A4">
      <w:pPr>
        <w:spacing w:after="0" w:line="360" w:lineRule="auto"/>
        <w:ind w:firstLine="709"/>
        <w:jc w:val="both"/>
        <w:rPr>
          <w:rFonts w:ascii="Times New Roman" w:hAnsi="Times New Roman"/>
          <w:i/>
          <w:sz w:val="26"/>
          <w:szCs w:val="26"/>
        </w:rPr>
      </w:pPr>
      <w:r w:rsidRPr="002F3A8D">
        <w:rPr>
          <w:rFonts w:ascii="Times New Roman" w:hAnsi="Times New Roman"/>
          <w:i/>
          <w:sz w:val="26"/>
          <w:szCs w:val="26"/>
        </w:rPr>
        <w:t>Первоочередные мероприятия:</w:t>
      </w:r>
    </w:p>
    <w:p w:rsidR="00C076A4" w:rsidRPr="007846C9" w:rsidRDefault="00C076A4" w:rsidP="00C076A4">
      <w:pPr>
        <w:pStyle w:val="aff9"/>
        <w:ind w:left="0"/>
        <w:rPr>
          <w:sz w:val="26"/>
          <w:szCs w:val="26"/>
        </w:rPr>
      </w:pPr>
      <w:r>
        <w:rPr>
          <w:sz w:val="26"/>
          <w:szCs w:val="26"/>
        </w:rPr>
        <w:t>1)</w:t>
      </w:r>
      <w:r w:rsidRPr="002F3A8D">
        <w:rPr>
          <w:sz w:val="26"/>
          <w:szCs w:val="26"/>
        </w:rPr>
        <w:t xml:space="preserve"> </w:t>
      </w:r>
      <w:r>
        <w:rPr>
          <w:sz w:val="26"/>
          <w:szCs w:val="26"/>
        </w:rPr>
        <w:t>о</w:t>
      </w:r>
      <w:r w:rsidRPr="002F3A8D">
        <w:rPr>
          <w:sz w:val="26"/>
          <w:szCs w:val="26"/>
        </w:rPr>
        <w:t>беспеч</w:t>
      </w:r>
      <w:r>
        <w:rPr>
          <w:sz w:val="26"/>
          <w:szCs w:val="26"/>
        </w:rPr>
        <w:t>ить</w:t>
      </w:r>
      <w:r w:rsidRPr="002F3A8D">
        <w:rPr>
          <w:sz w:val="26"/>
          <w:szCs w:val="26"/>
        </w:rPr>
        <w:t xml:space="preserve"> уличным освещением населенны</w:t>
      </w:r>
      <w:r>
        <w:rPr>
          <w:sz w:val="26"/>
          <w:szCs w:val="26"/>
        </w:rPr>
        <w:t>е</w:t>
      </w:r>
      <w:r w:rsidRPr="002F3A8D">
        <w:rPr>
          <w:sz w:val="26"/>
          <w:szCs w:val="26"/>
        </w:rPr>
        <w:t xml:space="preserve"> </w:t>
      </w:r>
      <w:r w:rsidRPr="007846C9">
        <w:rPr>
          <w:sz w:val="26"/>
          <w:szCs w:val="26"/>
        </w:rPr>
        <w:t xml:space="preserve">пункты </w:t>
      </w:r>
      <w:r w:rsidR="00E56AE6" w:rsidRPr="007846C9">
        <w:rPr>
          <w:sz w:val="26"/>
          <w:szCs w:val="26"/>
        </w:rPr>
        <w:t>Балакиревского</w:t>
      </w:r>
      <w:r w:rsidRPr="007846C9">
        <w:rPr>
          <w:sz w:val="26"/>
          <w:szCs w:val="26"/>
        </w:rPr>
        <w:t xml:space="preserve"> сельского поселения, в том числе:</w:t>
      </w:r>
    </w:p>
    <w:p w:rsidR="00C076A4" w:rsidRPr="00FF62FD" w:rsidRDefault="00C076A4" w:rsidP="00C076A4">
      <w:pPr>
        <w:tabs>
          <w:tab w:val="num" w:pos="1276"/>
        </w:tabs>
        <w:spacing w:after="0" w:line="360" w:lineRule="auto"/>
        <w:ind w:firstLine="709"/>
        <w:jc w:val="both"/>
        <w:rPr>
          <w:rFonts w:ascii="Times New Roman" w:hAnsi="Times New Roman"/>
          <w:sz w:val="26"/>
          <w:szCs w:val="26"/>
        </w:rPr>
      </w:pPr>
      <w:r w:rsidRPr="000E18EA">
        <w:rPr>
          <w:rFonts w:ascii="Times New Roman" w:hAnsi="Times New Roman"/>
          <w:sz w:val="26"/>
          <w:szCs w:val="26"/>
        </w:rPr>
        <w:t xml:space="preserve">– устройство уличного освещения </w:t>
      </w:r>
      <w:r w:rsidRPr="007846C9">
        <w:rPr>
          <w:rFonts w:ascii="Times New Roman" w:hAnsi="Times New Roman"/>
          <w:sz w:val="26"/>
          <w:szCs w:val="26"/>
        </w:rPr>
        <w:t xml:space="preserve">деревни </w:t>
      </w:r>
      <w:r w:rsidR="007846C9" w:rsidRPr="00FF62FD">
        <w:rPr>
          <w:rFonts w:ascii="Times New Roman" w:hAnsi="Times New Roman"/>
          <w:sz w:val="26"/>
          <w:szCs w:val="26"/>
        </w:rPr>
        <w:t>Быково</w:t>
      </w:r>
      <w:r w:rsidRPr="00FF62FD">
        <w:rPr>
          <w:rFonts w:ascii="Times New Roman" w:hAnsi="Times New Roman"/>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Балакирево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Запрудье</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Михайловка</w:t>
      </w:r>
      <w:r w:rsidRPr="00FF62FD">
        <w:rPr>
          <w:sz w:val="26"/>
          <w:szCs w:val="26"/>
        </w:rPr>
        <w:t>;</w:t>
      </w:r>
    </w:p>
    <w:p w:rsidR="007846C9" w:rsidRDefault="007846C9" w:rsidP="007846C9">
      <w:pPr>
        <w:pStyle w:val="a8"/>
        <w:spacing w:line="360" w:lineRule="auto"/>
        <w:ind w:left="0" w:firstLine="709"/>
        <w:jc w:val="both"/>
        <w:rPr>
          <w:sz w:val="26"/>
          <w:szCs w:val="26"/>
        </w:rPr>
      </w:pPr>
      <w:r w:rsidRPr="00FF62FD">
        <w:rPr>
          <w:sz w:val="26"/>
          <w:szCs w:val="26"/>
        </w:rPr>
        <w:t>– устройство уличного освещения деревни</w:t>
      </w:r>
      <w:r w:rsidRPr="00FF62FD">
        <w:rPr>
          <w:color w:val="FF0000"/>
          <w:sz w:val="26"/>
          <w:szCs w:val="26"/>
        </w:rPr>
        <w:t xml:space="preserve"> </w:t>
      </w:r>
      <w:r w:rsidRPr="00FF62FD">
        <w:rPr>
          <w:sz w:val="26"/>
          <w:szCs w:val="26"/>
        </w:rPr>
        <w:t>Смородиновка;</w:t>
      </w:r>
    </w:p>
    <w:p w:rsidR="00FF62FD" w:rsidRPr="00FF62FD" w:rsidRDefault="00FF62FD" w:rsidP="00FF62FD">
      <w:pPr>
        <w:pStyle w:val="a8"/>
        <w:spacing w:line="360" w:lineRule="auto"/>
        <w:ind w:left="0" w:firstLine="709"/>
        <w:jc w:val="both"/>
        <w:rPr>
          <w:sz w:val="26"/>
          <w:szCs w:val="26"/>
        </w:rPr>
      </w:pPr>
      <w:r w:rsidRPr="00FF62FD">
        <w:rPr>
          <w:sz w:val="26"/>
          <w:szCs w:val="26"/>
        </w:rPr>
        <w:t>– устройство уличного освещения деревни</w:t>
      </w:r>
      <w:r w:rsidRPr="00FF62FD">
        <w:rPr>
          <w:color w:val="FF0000"/>
          <w:sz w:val="26"/>
          <w:szCs w:val="26"/>
        </w:rPr>
        <w:t xml:space="preserve"> </w:t>
      </w:r>
      <w:r>
        <w:rPr>
          <w:sz w:val="26"/>
          <w:szCs w:val="26"/>
        </w:rPr>
        <w:t>Шагаки</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7846C9">
        <w:rPr>
          <w:sz w:val="26"/>
          <w:szCs w:val="26"/>
        </w:rPr>
        <w:t xml:space="preserve">2) провести реконструкцию проезжей части улиц населенных пунктов </w:t>
      </w:r>
      <w:r w:rsidR="00E56AE6" w:rsidRPr="00FF62FD">
        <w:rPr>
          <w:sz w:val="26"/>
          <w:szCs w:val="26"/>
        </w:rPr>
        <w:t>Балакиревского</w:t>
      </w:r>
      <w:r w:rsidRPr="00FF62FD">
        <w:rPr>
          <w:sz w:val="26"/>
          <w:szCs w:val="26"/>
        </w:rPr>
        <w:t xml:space="preserve"> сельского поселения, в том числе:</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Быково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Балакирево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Запрудье</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Михайловка</w:t>
      </w:r>
      <w:r w:rsidRPr="00FF62FD">
        <w:rPr>
          <w:sz w:val="26"/>
          <w:szCs w:val="26"/>
        </w:rPr>
        <w:t>;</w:t>
      </w:r>
    </w:p>
    <w:p w:rsidR="00C076A4"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Смородиновка</w:t>
      </w:r>
      <w:r w:rsidRPr="00FF62FD">
        <w:rPr>
          <w:sz w:val="26"/>
          <w:szCs w:val="26"/>
        </w:rPr>
        <w:t>;</w:t>
      </w:r>
    </w:p>
    <w:p w:rsidR="00FF62FD" w:rsidRPr="00FF62FD" w:rsidRDefault="00FF62FD" w:rsidP="00FF62FD">
      <w:pPr>
        <w:pStyle w:val="a8"/>
        <w:spacing w:line="360" w:lineRule="auto"/>
        <w:ind w:left="0" w:firstLine="709"/>
        <w:jc w:val="both"/>
        <w:rPr>
          <w:sz w:val="26"/>
          <w:szCs w:val="26"/>
        </w:rPr>
      </w:pPr>
      <w:r w:rsidRPr="00FF62FD">
        <w:rPr>
          <w:sz w:val="26"/>
          <w:szCs w:val="26"/>
        </w:rPr>
        <w:t>–деревни</w:t>
      </w:r>
      <w:r w:rsidRPr="00FF62FD">
        <w:rPr>
          <w:color w:val="FF0000"/>
          <w:sz w:val="26"/>
          <w:szCs w:val="26"/>
        </w:rPr>
        <w:t xml:space="preserve"> </w:t>
      </w:r>
      <w:r>
        <w:rPr>
          <w:sz w:val="26"/>
          <w:szCs w:val="26"/>
        </w:rPr>
        <w:t>Шагаки</w:t>
      </w:r>
      <w:r w:rsidRPr="00FF62FD">
        <w:rPr>
          <w:sz w:val="26"/>
          <w:szCs w:val="26"/>
        </w:rPr>
        <w:t>;</w:t>
      </w:r>
    </w:p>
    <w:p w:rsidR="00C076A4" w:rsidRPr="002F3A8D" w:rsidRDefault="00C076A4" w:rsidP="00C076A4">
      <w:pPr>
        <w:tabs>
          <w:tab w:val="num" w:pos="1276"/>
        </w:tabs>
        <w:spacing w:after="0" w:line="360" w:lineRule="auto"/>
        <w:ind w:firstLine="709"/>
        <w:jc w:val="both"/>
        <w:rPr>
          <w:rFonts w:ascii="Times New Roman" w:hAnsi="Times New Roman"/>
          <w:i/>
          <w:sz w:val="26"/>
          <w:szCs w:val="26"/>
        </w:rPr>
      </w:pPr>
      <w:r w:rsidRPr="002F3A8D">
        <w:rPr>
          <w:rFonts w:ascii="Times New Roman" w:hAnsi="Times New Roman"/>
          <w:i/>
          <w:sz w:val="26"/>
          <w:szCs w:val="26"/>
        </w:rPr>
        <w:t>Мероприятия на расчетный срок:</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проектирование и строительство улично – дорожной сети в планируемой застройке;</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организация трасс общепоселенческого значения для усиления транспортных связей внутри сельского поселения и создание дополнительных выходов на внешние автодороги;</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оснащение магистральной улично – дорожной сети необходимыми транспортными сооружениями (остановки, ограждения и др.);</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обеспечение безопасности движения пешеходов путем создания ограничения движения по проезжей части.</w:t>
      </w:r>
    </w:p>
    <w:p w:rsidR="009D4CA2" w:rsidRDefault="009D4CA2" w:rsidP="00C076A4">
      <w:pPr>
        <w:spacing w:after="0" w:line="240" w:lineRule="auto"/>
        <w:rPr>
          <w:rFonts w:ascii="Times New Roman" w:eastAsia="Times New Roman" w:hAnsi="Times New Roman"/>
          <w:b/>
          <w:sz w:val="28"/>
          <w:szCs w:val="24"/>
          <w:lang w:eastAsia="ru-RU"/>
        </w:rPr>
      </w:pPr>
    </w:p>
    <w:p w:rsidR="00C076A4" w:rsidRPr="00C076A4" w:rsidRDefault="00C076A4" w:rsidP="00C076A4">
      <w:pPr>
        <w:spacing w:after="0" w:line="240" w:lineRule="auto"/>
        <w:rPr>
          <w:rFonts w:ascii="Times New Roman" w:eastAsia="Times New Roman" w:hAnsi="Times New Roman"/>
          <w:b/>
          <w:sz w:val="28"/>
          <w:szCs w:val="24"/>
          <w:lang w:eastAsia="ru-RU"/>
        </w:rPr>
        <w:sectPr w:rsidR="00C076A4" w:rsidRPr="00C076A4" w:rsidSect="00202AF7">
          <w:footerReference w:type="default" r:id="rId21"/>
          <w:pgSz w:w="11906" w:h="16838"/>
          <w:pgMar w:top="1134" w:right="850" w:bottom="1134" w:left="1701" w:header="708" w:footer="708" w:gutter="0"/>
          <w:cols w:space="708"/>
          <w:docGrid w:linePitch="360"/>
        </w:sectPr>
      </w:pPr>
    </w:p>
    <w:p w:rsidR="00094184" w:rsidRPr="00E56AE6" w:rsidRDefault="00C076A4" w:rsidP="00E56AE6">
      <w:pPr>
        <w:pStyle w:val="10"/>
        <w:rPr>
          <w:color w:val="000000" w:themeColor="text1"/>
        </w:rPr>
      </w:pPr>
      <w:bookmarkStart w:id="34" w:name="_Toc404336289"/>
      <w:r w:rsidRPr="00E56AE6">
        <w:rPr>
          <w:color w:val="000000" w:themeColor="text1"/>
        </w:rPr>
        <w:lastRenderedPageBreak/>
        <w:t>5.</w:t>
      </w:r>
      <w:r w:rsidRPr="00E56AE6">
        <w:rPr>
          <w:color w:val="000000" w:themeColor="text1"/>
        </w:rPr>
        <w:tab/>
      </w:r>
      <w:r w:rsidR="00094184" w:rsidRPr="00E56AE6">
        <w:rPr>
          <w:color w:val="000000" w:themeColor="text1"/>
        </w:rPr>
        <w:t xml:space="preserve">ПРОЕКТНАЯ ОРГАНИЗАЦИЯ ТЕРРИТОРИИ </w:t>
      </w:r>
      <w:r w:rsidR="00D2512A" w:rsidRPr="00E56AE6">
        <w:rPr>
          <w:caps/>
          <w:color w:val="000000" w:themeColor="text1"/>
        </w:rPr>
        <w:t>Балакиревского</w:t>
      </w:r>
      <w:r w:rsidR="00094184" w:rsidRPr="00E56AE6">
        <w:rPr>
          <w:caps/>
          <w:color w:val="000000" w:themeColor="text1"/>
        </w:rPr>
        <w:t xml:space="preserve"> СЕЛЬСКО</w:t>
      </w:r>
      <w:r w:rsidR="00A219C1" w:rsidRPr="00E56AE6">
        <w:rPr>
          <w:caps/>
          <w:color w:val="000000" w:themeColor="text1"/>
        </w:rPr>
        <w:t>го</w:t>
      </w:r>
      <w:r w:rsidR="00094184" w:rsidRPr="00E56AE6">
        <w:rPr>
          <w:caps/>
          <w:color w:val="000000" w:themeColor="text1"/>
        </w:rPr>
        <w:t xml:space="preserve"> ПОСЕЛЕНИ</w:t>
      </w:r>
      <w:r w:rsidR="00A219C1" w:rsidRPr="00E56AE6">
        <w:rPr>
          <w:caps/>
          <w:color w:val="000000" w:themeColor="text1"/>
        </w:rPr>
        <w:t>я</w:t>
      </w:r>
      <w:bookmarkEnd w:id="34"/>
    </w:p>
    <w:p w:rsidR="00094184" w:rsidRPr="00A859FD" w:rsidRDefault="00094184" w:rsidP="00E56AE6">
      <w:pPr>
        <w:pStyle w:val="21"/>
        <w:ind w:left="708"/>
      </w:pPr>
    </w:p>
    <w:p w:rsidR="00EE2E0B" w:rsidRPr="00EE2E0B" w:rsidRDefault="00C076A4" w:rsidP="00EE2E0B">
      <w:pPr>
        <w:pStyle w:val="21"/>
        <w:ind w:left="708"/>
      </w:pPr>
      <w:bookmarkStart w:id="35" w:name="_Toc404336290"/>
      <w:r>
        <w:t>5.1</w:t>
      </w:r>
      <w:r>
        <w:tab/>
      </w:r>
      <w:r w:rsidR="00A41D54" w:rsidRPr="00A859FD">
        <w:t>Архитектурно – планировочная организация территории</w:t>
      </w:r>
      <w:bookmarkEnd w:id="35"/>
    </w:p>
    <w:p w:rsidR="00024E8D" w:rsidRPr="00024E8D" w:rsidRDefault="00024E8D" w:rsidP="00024E8D">
      <w:pPr>
        <w:spacing w:line="360" w:lineRule="auto"/>
        <w:ind w:firstLine="709"/>
        <w:jc w:val="both"/>
        <w:rPr>
          <w:rFonts w:ascii="Times New Roman" w:eastAsia="Times New Roman" w:hAnsi="Times New Roman"/>
          <w:b/>
          <w:sz w:val="26"/>
          <w:szCs w:val="26"/>
          <w:u w:val="single"/>
          <w:lang w:eastAsia="ru-RU"/>
        </w:rPr>
      </w:pPr>
      <w:r w:rsidRPr="00024E8D">
        <w:rPr>
          <w:rFonts w:ascii="Times New Roman" w:eastAsia="Times New Roman" w:hAnsi="Times New Roman"/>
          <w:b/>
          <w:sz w:val="26"/>
          <w:szCs w:val="26"/>
          <w:u w:val="single"/>
          <w:lang w:eastAsia="ru-RU"/>
        </w:rPr>
        <w:t>Проектные предложения</w:t>
      </w:r>
    </w:p>
    <w:p w:rsidR="00024E8D" w:rsidRPr="00024E8D" w:rsidRDefault="00024E8D" w:rsidP="00024E8D">
      <w:pPr>
        <w:spacing w:line="360" w:lineRule="auto"/>
        <w:ind w:firstLine="709"/>
        <w:jc w:val="both"/>
        <w:rPr>
          <w:rFonts w:ascii="Times New Roman" w:eastAsia="Times New Roman" w:hAnsi="Times New Roman"/>
          <w:i/>
          <w:sz w:val="26"/>
          <w:szCs w:val="26"/>
          <w:lang w:eastAsia="ru-RU"/>
        </w:rPr>
      </w:pPr>
      <w:r w:rsidRPr="00024E8D">
        <w:rPr>
          <w:rFonts w:ascii="Times New Roman" w:eastAsia="Times New Roman" w:hAnsi="Times New Roman"/>
          <w:i/>
          <w:sz w:val="26"/>
          <w:szCs w:val="26"/>
          <w:lang w:eastAsia="ru-RU"/>
        </w:rPr>
        <w:t>Первоочередные мероприятия:</w:t>
      </w:r>
    </w:p>
    <w:p w:rsidR="00C076A4" w:rsidRPr="00024E8D" w:rsidRDefault="00024E8D" w:rsidP="00024E8D">
      <w:pPr>
        <w:pStyle w:val="aff9"/>
        <w:numPr>
          <w:ilvl w:val="0"/>
          <w:numId w:val="79"/>
        </w:numPr>
        <w:tabs>
          <w:tab w:val="left" w:pos="0"/>
        </w:tabs>
        <w:spacing w:after="200"/>
        <w:ind w:left="0" w:firstLine="709"/>
        <w:rPr>
          <w:sz w:val="26"/>
          <w:szCs w:val="26"/>
        </w:rPr>
      </w:pPr>
      <w:r w:rsidRPr="00024E8D">
        <w:rPr>
          <w:sz w:val="26"/>
          <w:szCs w:val="26"/>
        </w:rPr>
        <w:t>правообладателям земельных участков, включаемых в границы населённых пунктов Балакиревского сельского поселения, в течение года со дня утверждения Генерального плана Балакиревского сельского поселения Дорогобужского района Смоленской области, разработать градостроительную документацию в составе проекта планировки и проекта межевания.</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 xml:space="preserve">На расчетный срок </w:t>
      </w:r>
      <w:r w:rsidR="001478BD" w:rsidRPr="00087B46">
        <w:rPr>
          <w:rFonts w:ascii="Times New Roman" w:hAnsi="Times New Roman"/>
          <w:sz w:val="26"/>
          <w:szCs w:val="26"/>
        </w:rPr>
        <w:t>Г</w:t>
      </w:r>
      <w:r w:rsidRPr="00087B46">
        <w:rPr>
          <w:rFonts w:ascii="Times New Roman" w:hAnsi="Times New Roman"/>
          <w:sz w:val="26"/>
          <w:szCs w:val="26"/>
        </w:rPr>
        <w:t>енеральным планом предусмотрено развитие селитебных, производственных, общественно</w:t>
      </w:r>
      <w:r w:rsidR="00A41D54" w:rsidRPr="00087B46">
        <w:rPr>
          <w:rFonts w:ascii="Times New Roman" w:hAnsi="Times New Roman"/>
          <w:sz w:val="26"/>
          <w:szCs w:val="26"/>
        </w:rPr>
        <w:t xml:space="preserve"> – </w:t>
      </w:r>
      <w:r w:rsidRPr="00087B46">
        <w:rPr>
          <w:rFonts w:ascii="Times New Roman" w:hAnsi="Times New Roman"/>
          <w:sz w:val="26"/>
          <w:szCs w:val="26"/>
        </w:rPr>
        <w:t xml:space="preserve">деловых и рекреационных зон. </w:t>
      </w:r>
      <w:r w:rsidRPr="00CE675B">
        <w:rPr>
          <w:rFonts w:ascii="Times New Roman" w:hAnsi="Times New Roman"/>
          <w:color w:val="000000" w:themeColor="text1"/>
          <w:sz w:val="26"/>
          <w:szCs w:val="26"/>
        </w:rPr>
        <w:t>Учитывая особенности размещения и социально</w:t>
      </w:r>
      <w:r w:rsidR="001478BD" w:rsidRPr="00CE675B">
        <w:rPr>
          <w:rFonts w:ascii="Times New Roman" w:hAnsi="Times New Roman"/>
          <w:color w:val="000000" w:themeColor="text1"/>
          <w:sz w:val="26"/>
          <w:szCs w:val="26"/>
        </w:rPr>
        <w:t xml:space="preserve"> – </w:t>
      </w:r>
      <w:r w:rsidRPr="00CE675B">
        <w:rPr>
          <w:rFonts w:ascii="Times New Roman" w:hAnsi="Times New Roman"/>
          <w:color w:val="000000" w:themeColor="text1"/>
          <w:sz w:val="26"/>
          <w:szCs w:val="26"/>
        </w:rPr>
        <w:t xml:space="preserve">экономическую ситуацию в </w:t>
      </w:r>
      <w:r w:rsidR="00DE1D61" w:rsidRPr="00CE675B">
        <w:rPr>
          <w:rFonts w:ascii="Times New Roman" w:hAnsi="Times New Roman"/>
          <w:color w:val="000000" w:themeColor="text1"/>
          <w:sz w:val="26"/>
          <w:szCs w:val="26"/>
        </w:rPr>
        <w:t>Балакиревском</w:t>
      </w:r>
      <w:r w:rsidR="00EC483A" w:rsidRPr="00087B46">
        <w:rPr>
          <w:rFonts w:ascii="Times New Roman" w:hAnsi="Times New Roman"/>
          <w:sz w:val="26"/>
          <w:szCs w:val="26"/>
        </w:rPr>
        <w:t xml:space="preserve"> сельском</w:t>
      </w:r>
      <w:r w:rsidRPr="00087B46">
        <w:rPr>
          <w:rFonts w:ascii="Times New Roman" w:hAnsi="Times New Roman"/>
          <w:sz w:val="26"/>
          <w:szCs w:val="26"/>
        </w:rPr>
        <w:t xml:space="preserve"> поселении, </w:t>
      </w:r>
      <w:r w:rsidR="001478BD" w:rsidRPr="00087B46">
        <w:rPr>
          <w:rFonts w:ascii="Times New Roman" w:hAnsi="Times New Roman"/>
          <w:sz w:val="26"/>
          <w:szCs w:val="26"/>
        </w:rPr>
        <w:t>Г</w:t>
      </w:r>
      <w:r w:rsidRPr="00087B46">
        <w:rPr>
          <w:rFonts w:ascii="Times New Roman" w:hAnsi="Times New Roman"/>
          <w:sz w:val="26"/>
          <w:szCs w:val="26"/>
        </w:rPr>
        <w:t>енеральным планом предусмотрены мероприятия, не предполагающие значительных капиталовложений, при этом предложенные проекты быстро окупаются, максимально</w:t>
      </w:r>
      <w:r w:rsidR="00EC483A" w:rsidRPr="00087B46">
        <w:rPr>
          <w:rFonts w:ascii="Times New Roman" w:hAnsi="Times New Roman"/>
          <w:sz w:val="26"/>
          <w:szCs w:val="26"/>
        </w:rPr>
        <w:t xml:space="preserve"> приближен</w:t>
      </w:r>
      <w:r w:rsidRPr="00087B46">
        <w:rPr>
          <w:rFonts w:ascii="Times New Roman" w:hAnsi="Times New Roman"/>
          <w:sz w:val="26"/>
          <w:szCs w:val="26"/>
        </w:rPr>
        <w:t>ы к освоенным террито</w:t>
      </w:r>
      <w:r w:rsidR="00F06D12" w:rsidRPr="00087B46">
        <w:rPr>
          <w:rFonts w:ascii="Times New Roman" w:hAnsi="Times New Roman"/>
          <w:sz w:val="26"/>
          <w:szCs w:val="26"/>
        </w:rPr>
        <w:t>риям и свободны от обременений.</w:t>
      </w:r>
    </w:p>
    <w:p w:rsidR="00094184" w:rsidRPr="00087B46" w:rsidRDefault="00A41D5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 xml:space="preserve">Проектом </w:t>
      </w:r>
      <w:r w:rsidR="00094184" w:rsidRPr="00087B46">
        <w:rPr>
          <w:rFonts w:ascii="Times New Roman" w:hAnsi="Times New Roman"/>
          <w:sz w:val="26"/>
          <w:szCs w:val="26"/>
        </w:rPr>
        <w:t>предусмотрены мероприятия по рациональному формированию планировочной и пространственной структур планируемой территории путем е</w:t>
      </w:r>
      <w:r w:rsidRPr="00087B46">
        <w:rPr>
          <w:rFonts w:ascii="Times New Roman" w:hAnsi="Times New Roman"/>
          <w:sz w:val="26"/>
          <w:szCs w:val="26"/>
        </w:rPr>
        <w:t>ё</w:t>
      </w:r>
      <w:r w:rsidR="00094184" w:rsidRPr="00087B46">
        <w:rPr>
          <w:rFonts w:ascii="Times New Roman" w:hAnsi="Times New Roman"/>
          <w:sz w:val="26"/>
          <w:szCs w:val="26"/>
        </w:rPr>
        <w:t xml:space="preserve"> функционального зонирования с учетом территориальных особенностей и планировочных ограничений.</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В целом планируемая организация территории предусматривает структурирование сложившихся территориальных зон и органичное их продолжение путем освоения свободных территорий.</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Проектируемые транспортные схемы населенных пунктов являются органичным развитием сложившихся структур с учетом увеличения пропускной способности, организации безопасности движения, прокладки новых улиц и дорог общего пользования.</w:t>
      </w:r>
    </w:p>
    <w:p w:rsidR="00094184" w:rsidRDefault="00094184" w:rsidP="005E6C4A">
      <w:pPr>
        <w:tabs>
          <w:tab w:val="left" w:pos="1276"/>
          <w:tab w:val="left" w:pos="1701"/>
        </w:tabs>
        <w:spacing w:after="0" w:line="360" w:lineRule="auto"/>
        <w:ind w:firstLine="709"/>
        <w:jc w:val="both"/>
        <w:rPr>
          <w:rFonts w:ascii="Times New Roman" w:hAnsi="Times New Roman"/>
          <w:sz w:val="26"/>
          <w:szCs w:val="26"/>
        </w:rPr>
      </w:pPr>
      <w:r w:rsidRPr="00087B46">
        <w:rPr>
          <w:rFonts w:ascii="Times New Roman" w:hAnsi="Times New Roman"/>
          <w:sz w:val="26"/>
          <w:szCs w:val="26"/>
        </w:rPr>
        <w:t>Единая система транспортной и улично</w:t>
      </w:r>
      <w:r w:rsidR="00A41D54" w:rsidRPr="00087B46">
        <w:rPr>
          <w:rFonts w:ascii="Times New Roman" w:hAnsi="Times New Roman"/>
          <w:sz w:val="26"/>
          <w:szCs w:val="26"/>
        </w:rPr>
        <w:t xml:space="preserve"> – </w:t>
      </w:r>
      <w:r w:rsidRPr="00087B46">
        <w:rPr>
          <w:rFonts w:ascii="Times New Roman" w:hAnsi="Times New Roman"/>
          <w:sz w:val="26"/>
          <w:szCs w:val="26"/>
        </w:rPr>
        <w:t xml:space="preserve">дорожной сети в увязке с планировочной структурой призвана обеспечить удобные, быстрые и безопасные </w:t>
      </w:r>
      <w:r w:rsidRPr="00087B46">
        <w:rPr>
          <w:rFonts w:ascii="Times New Roman" w:hAnsi="Times New Roman"/>
          <w:sz w:val="26"/>
          <w:szCs w:val="26"/>
        </w:rPr>
        <w:lastRenderedPageBreak/>
        <w:t>связи со всеми функциональными зонами, объектами внешнего транспорта и автомобильными дорогами общей сети.</w:t>
      </w:r>
    </w:p>
    <w:p w:rsidR="00737FA7" w:rsidRPr="00737FA7" w:rsidRDefault="00737FA7" w:rsidP="00737FA7">
      <w:pPr>
        <w:tabs>
          <w:tab w:val="left" w:pos="1276"/>
          <w:tab w:val="left" w:pos="1701"/>
        </w:tabs>
        <w:spacing w:after="0" w:line="360" w:lineRule="auto"/>
        <w:ind w:firstLine="709"/>
        <w:jc w:val="both"/>
        <w:rPr>
          <w:rFonts w:ascii="Times New Roman" w:hAnsi="Times New Roman"/>
          <w:sz w:val="26"/>
          <w:szCs w:val="26"/>
        </w:rPr>
      </w:pPr>
      <w:r w:rsidRPr="00CE675B">
        <w:rPr>
          <w:rFonts w:ascii="Times New Roman" w:hAnsi="Times New Roman"/>
          <w:color w:val="000000" w:themeColor="text1"/>
          <w:sz w:val="26"/>
          <w:szCs w:val="26"/>
        </w:rPr>
        <w:t xml:space="preserve">На расчетный период проектом предусмотрено увеличение площади населённых пунктов </w:t>
      </w:r>
      <w:r w:rsidR="00D2512A" w:rsidRPr="00CE675B">
        <w:rPr>
          <w:rFonts w:ascii="Times New Roman" w:hAnsi="Times New Roman"/>
          <w:color w:val="000000" w:themeColor="text1"/>
          <w:sz w:val="26"/>
          <w:szCs w:val="26"/>
        </w:rPr>
        <w:t>Балакиревского</w:t>
      </w:r>
      <w:r w:rsidRPr="00737FA7">
        <w:rPr>
          <w:rFonts w:ascii="Times New Roman" w:hAnsi="Times New Roman"/>
          <w:sz w:val="26"/>
          <w:szCs w:val="26"/>
        </w:rPr>
        <w:t xml:space="preserve"> сельского поселения на </w:t>
      </w:r>
      <w:r w:rsidR="0045644D">
        <w:rPr>
          <w:rFonts w:ascii="Times New Roman" w:hAnsi="Times New Roman"/>
          <w:sz w:val="26"/>
          <w:szCs w:val="26"/>
        </w:rPr>
        <w:t xml:space="preserve">9,48 </w:t>
      </w:r>
      <w:r w:rsidRPr="00B9382B">
        <w:rPr>
          <w:rFonts w:ascii="Times New Roman" w:hAnsi="Times New Roman"/>
          <w:sz w:val="26"/>
          <w:szCs w:val="26"/>
        </w:rPr>
        <w:t>га</w:t>
      </w:r>
      <w:r w:rsidR="00B9382B" w:rsidRPr="00B9382B">
        <w:rPr>
          <w:rFonts w:ascii="Times New Roman" w:hAnsi="Times New Roman"/>
          <w:sz w:val="26"/>
          <w:szCs w:val="26"/>
        </w:rPr>
        <w:t xml:space="preserve"> (таблица 33</w:t>
      </w:r>
      <w:r w:rsidRPr="00B9382B">
        <w:rPr>
          <w:rFonts w:ascii="Times New Roman" w:hAnsi="Times New Roman"/>
          <w:sz w:val="26"/>
          <w:szCs w:val="26"/>
        </w:rPr>
        <w:t>). Целесообразность проведения изменений отражена в таблице 3</w:t>
      </w:r>
      <w:r w:rsidR="00B9382B" w:rsidRPr="00B9382B">
        <w:rPr>
          <w:rFonts w:ascii="Times New Roman" w:hAnsi="Times New Roman"/>
          <w:sz w:val="26"/>
          <w:szCs w:val="26"/>
        </w:rPr>
        <w:t>4</w:t>
      </w:r>
      <w:r w:rsidRPr="00B9382B">
        <w:rPr>
          <w:rFonts w:ascii="Times New Roman" w:hAnsi="Times New Roman"/>
          <w:sz w:val="26"/>
          <w:szCs w:val="26"/>
        </w:rPr>
        <w:t>.</w:t>
      </w:r>
    </w:p>
    <w:p w:rsidR="00737FA7" w:rsidRPr="00841498" w:rsidRDefault="00737FA7" w:rsidP="00737FA7">
      <w:pPr>
        <w:widowControl w:val="0"/>
        <w:spacing w:line="288" w:lineRule="auto"/>
        <w:ind w:firstLine="720"/>
        <w:jc w:val="both"/>
        <w:rPr>
          <w:rFonts w:ascii="Times New Roman" w:hAnsi="Times New Roman"/>
          <w:bCs/>
          <w:sz w:val="26"/>
          <w:szCs w:val="26"/>
        </w:rPr>
      </w:pPr>
    </w:p>
    <w:p w:rsidR="00737FA7" w:rsidRPr="00841498" w:rsidRDefault="00737FA7" w:rsidP="00737FA7">
      <w:pPr>
        <w:spacing w:after="0" w:line="360" w:lineRule="auto"/>
        <w:rPr>
          <w:rFonts w:ascii="Times New Roman" w:hAnsi="Times New Roman"/>
          <w:sz w:val="26"/>
          <w:szCs w:val="26"/>
        </w:rPr>
        <w:sectPr w:rsidR="00737FA7" w:rsidRPr="00841498">
          <w:pgSz w:w="11906" w:h="16838"/>
          <w:pgMar w:top="1134" w:right="850" w:bottom="1134" w:left="1701" w:header="708" w:footer="708" w:gutter="0"/>
          <w:cols w:space="720"/>
        </w:sectPr>
      </w:pPr>
    </w:p>
    <w:p w:rsidR="00737FA7" w:rsidRPr="00531464" w:rsidRDefault="00737FA7" w:rsidP="00737FA7">
      <w:pPr>
        <w:spacing w:line="360" w:lineRule="auto"/>
        <w:jc w:val="right"/>
        <w:rPr>
          <w:rFonts w:ascii="Times New Roman" w:hAnsi="Times New Roman"/>
          <w:color w:val="000000" w:themeColor="text1"/>
          <w:sz w:val="26"/>
          <w:szCs w:val="26"/>
        </w:rPr>
      </w:pPr>
      <w:r w:rsidRPr="00531464">
        <w:rPr>
          <w:rFonts w:ascii="Times New Roman" w:hAnsi="Times New Roman"/>
          <w:color w:val="000000" w:themeColor="text1"/>
          <w:sz w:val="26"/>
          <w:szCs w:val="26"/>
        </w:rPr>
        <w:lastRenderedPageBreak/>
        <w:t xml:space="preserve">Таблица </w:t>
      </w:r>
      <w:r w:rsidR="00B9382B">
        <w:rPr>
          <w:rFonts w:ascii="Times New Roman" w:hAnsi="Times New Roman"/>
          <w:color w:val="000000" w:themeColor="text1"/>
          <w:sz w:val="26"/>
          <w:szCs w:val="26"/>
        </w:rPr>
        <w:t>33</w:t>
      </w:r>
    </w:p>
    <w:p w:rsidR="00737FA7" w:rsidRPr="00737FA7" w:rsidRDefault="00737FA7" w:rsidP="00737FA7">
      <w:pPr>
        <w:spacing w:line="360" w:lineRule="auto"/>
        <w:jc w:val="center"/>
        <w:rPr>
          <w:rFonts w:ascii="Times New Roman" w:hAnsi="Times New Roman"/>
          <w:b/>
          <w:sz w:val="26"/>
          <w:szCs w:val="26"/>
        </w:rPr>
      </w:pPr>
      <w:r w:rsidRPr="00531464">
        <w:rPr>
          <w:rFonts w:ascii="Times New Roman" w:hAnsi="Times New Roman"/>
          <w:b/>
          <w:color w:val="000000" w:themeColor="text1"/>
          <w:sz w:val="26"/>
          <w:szCs w:val="26"/>
        </w:rPr>
        <w:t xml:space="preserve">Баланс земельного фонда </w:t>
      </w:r>
      <w:r w:rsidR="00D2512A" w:rsidRPr="00531464">
        <w:rPr>
          <w:rFonts w:ascii="Times New Roman" w:hAnsi="Times New Roman"/>
          <w:b/>
          <w:color w:val="000000" w:themeColor="text1"/>
          <w:sz w:val="26"/>
          <w:szCs w:val="26"/>
        </w:rPr>
        <w:t>Балакиревского</w:t>
      </w:r>
      <w:r w:rsidRPr="00737FA7">
        <w:rPr>
          <w:rFonts w:ascii="Times New Roman" w:hAnsi="Times New Roman"/>
          <w:b/>
          <w:sz w:val="26"/>
          <w:szCs w:val="26"/>
        </w:rPr>
        <w:t xml:space="preserve"> сельского поселения на расчетный срок по категориям, м</w:t>
      </w:r>
      <w:r w:rsidRPr="00737FA7">
        <w:rPr>
          <w:rFonts w:ascii="Times New Roman" w:hAnsi="Times New Roman"/>
          <w:b/>
          <w:sz w:val="26"/>
          <w:szCs w:val="26"/>
          <w:vertAlign w:val="superscript"/>
        </w:rPr>
        <w:t>2</w:t>
      </w:r>
    </w:p>
    <w:tbl>
      <w:tblPr>
        <w:tblW w:w="15570" w:type="dxa"/>
        <w:jc w:val="center"/>
        <w:tblInd w:w="-39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2"/>
        <w:gridCol w:w="3873"/>
        <w:gridCol w:w="2409"/>
        <w:gridCol w:w="2408"/>
        <w:gridCol w:w="2126"/>
        <w:gridCol w:w="2172"/>
      </w:tblGrid>
      <w:tr w:rsidR="00703BAC" w:rsidRPr="00703BAC" w:rsidTr="00703BAC">
        <w:trPr>
          <w:trHeight w:val="671"/>
          <w:jc w:val="center"/>
        </w:trPr>
        <w:tc>
          <w:tcPr>
            <w:tcW w:w="2582" w:type="dxa"/>
            <w:tcBorders>
              <w:top w:val="single" w:sz="4" w:space="0" w:color="auto"/>
              <w:left w:val="single" w:sz="4" w:space="0" w:color="auto"/>
              <w:bottom w:val="single" w:sz="4" w:space="0" w:color="auto"/>
              <w:right w:val="single" w:sz="4" w:space="0" w:color="auto"/>
            </w:tcBorders>
            <w:shd w:val="clear" w:color="auto" w:fill="B6DDE8"/>
            <w:noWrap/>
            <w:vAlign w:val="center"/>
            <w:hideMark/>
          </w:tcPr>
          <w:p w:rsidR="00703BAC" w:rsidRPr="00703BAC" w:rsidRDefault="00703BAC" w:rsidP="0045644D">
            <w:pPr>
              <w:spacing w:line="240" w:lineRule="auto"/>
              <w:jc w:val="center"/>
              <w:rPr>
                <w:rFonts w:ascii="Times New Roman" w:hAnsi="Times New Roman"/>
                <w:b/>
                <w:bCs/>
                <w:color w:val="000000"/>
                <w:sz w:val="24"/>
                <w:szCs w:val="24"/>
              </w:rPr>
            </w:pPr>
            <w:r w:rsidRPr="00703BAC">
              <w:rPr>
                <w:rFonts w:ascii="Times New Roman" w:hAnsi="Times New Roman"/>
                <w:b/>
                <w:bCs/>
                <w:color w:val="000000"/>
              </w:rPr>
              <w:t>НАИМЕНОВАНИЕ НАСЕЛЕННОГО ПУНКТА</w:t>
            </w:r>
          </w:p>
        </w:tc>
        <w:tc>
          <w:tcPr>
            <w:tcW w:w="3875"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ЗЕМЛИ СЕЛЬСКОХОЗЯЙСТВЕННОГО НАЗНАЧЕНИЯ</w:t>
            </w:r>
          </w:p>
        </w:tc>
        <w:tc>
          <w:tcPr>
            <w:tcW w:w="2410"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СТАРАЯ ГРАНИЦА</w:t>
            </w:r>
          </w:p>
        </w:tc>
        <w:tc>
          <w:tcPr>
            <w:tcW w:w="24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НОВАЯ ГРАНИЦА</w:t>
            </w:r>
          </w:p>
        </w:tc>
        <w:tc>
          <w:tcPr>
            <w:tcW w:w="2127"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ДОБАВЛЕНО</w:t>
            </w:r>
          </w:p>
        </w:tc>
        <w:tc>
          <w:tcPr>
            <w:tcW w:w="2173"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ИСКЛЮЧЕНО</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Быково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+66073</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713050</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779123</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+66073</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Балакирево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+47211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476886</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524097</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+47211</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Боровка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+13061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112601</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125662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+13061</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Запрудье</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+303</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788421</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788724</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+303</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Михайловка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+57959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670352</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728311</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+57959</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Новоселье</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-28509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226594</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198085</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-28509</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Смородиновка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45644D" w:rsidP="0045644D">
            <w:pPr>
              <w:spacing w:line="240" w:lineRule="auto"/>
              <w:jc w:val="center"/>
              <w:rPr>
                <w:rFonts w:ascii="Times New Roman" w:hAnsi="Times New Roman"/>
                <w:color w:val="000000"/>
              </w:rPr>
            </w:pPr>
            <w:r>
              <w:rPr>
                <w:rFonts w:ascii="Times New Roman" w:hAnsi="Times New Roman"/>
                <w:color w:val="000000"/>
              </w:rPr>
              <w:t>-5</w:t>
            </w:r>
            <w:r w:rsidR="00703BAC" w:rsidRPr="00703BAC">
              <w:rPr>
                <w:rFonts w:ascii="Times New Roman" w:hAnsi="Times New Roman"/>
                <w:color w:val="000000"/>
              </w:rPr>
              <w:t>577</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183398</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17821</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45644D" w:rsidP="0045644D">
            <w:pPr>
              <w:spacing w:line="240" w:lineRule="auto"/>
              <w:jc w:val="center"/>
              <w:rPr>
                <w:rFonts w:ascii="Times New Roman" w:hAnsi="Times New Roman"/>
                <w:color w:val="000000"/>
              </w:rPr>
            </w:pPr>
            <w:r>
              <w:rPr>
                <w:rFonts w:ascii="Times New Roman" w:hAnsi="Times New Roman"/>
                <w:color w:val="000000"/>
              </w:rPr>
              <w:t>-</w:t>
            </w:r>
            <w:r w:rsidR="00703BAC" w:rsidRPr="00703BAC">
              <w:rPr>
                <w:rFonts w:ascii="Times New Roman" w:hAnsi="Times New Roman"/>
                <w:color w:val="000000"/>
              </w:rPr>
              <w:t>5577</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Шагаки</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-35404</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346103</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310699</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-35404</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Шульгино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-20284</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313152</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292868</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-20284</w:t>
            </w:r>
          </w:p>
        </w:tc>
      </w:tr>
    </w:tbl>
    <w:p w:rsidR="00802F0E" w:rsidRPr="00802F0E" w:rsidRDefault="00802F0E" w:rsidP="00802F0E">
      <w:pPr>
        <w:spacing w:after="0" w:line="240" w:lineRule="auto"/>
        <w:jc w:val="right"/>
        <w:rPr>
          <w:rFonts w:ascii="Times New Roman" w:hAnsi="Times New Roman"/>
          <w:sz w:val="16"/>
          <w:szCs w:val="16"/>
        </w:rPr>
      </w:pPr>
    </w:p>
    <w:p w:rsidR="00944C4C" w:rsidRDefault="00703BAC" w:rsidP="00703BAC">
      <w:pPr>
        <w:spacing w:after="0" w:line="240" w:lineRule="auto"/>
        <w:rPr>
          <w:rFonts w:ascii="Times New Roman" w:hAnsi="Times New Roman"/>
          <w:sz w:val="26"/>
          <w:szCs w:val="26"/>
        </w:rPr>
      </w:pPr>
      <w:r>
        <w:rPr>
          <w:rFonts w:ascii="Times New Roman" w:hAnsi="Times New Roman"/>
          <w:sz w:val="26"/>
          <w:szCs w:val="26"/>
        </w:rPr>
        <w:br w:type="page"/>
      </w:r>
    </w:p>
    <w:p w:rsidR="00737FA7" w:rsidRPr="00B9382B" w:rsidRDefault="00737FA7" w:rsidP="00737FA7">
      <w:pPr>
        <w:jc w:val="right"/>
        <w:rPr>
          <w:rFonts w:ascii="Times New Roman" w:hAnsi="Times New Roman"/>
          <w:sz w:val="26"/>
          <w:szCs w:val="26"/>
        </w:rPr>
      </w:pPr>
      <w:r w:rsidRPr="00B9382B">
        <w:rPr>
          <w:rFonts w:ascii="Times New Roman" w:hAnsi="Times New Roman"/>
          <w:sz w:val="26"/>
          <w:szCs w:val="26"/>
        </w:rPr>
        <w:lastRenderedPageBreak/>
        <w:t xml:space="preserve">Таблица </w:t>
      </w:r>
      <w:r w:rsidR="00B9382B" w:rsidRPr="00B9382B">
        <w:rPr>
          <w:rFonts w:ascii="Times New Roman" w:hAnsi="Times New Roman"/>
          <w:sz w:val="26"/>
          <w:szCs w:val="26"/>
        </w:rPr>
        <w:t>34</w:t>
      </w:r>
    </w:p>
    <w:p w:rsidR="00737FA7" w:rsidRPr="00737FA7" w:rsidRDefault="00737FA7" w:rsidP="00737FA7">
      <w:pPr>
        <w:jc w:val="center"/>
        <w:rPr>
          <w:rFonts w:ascii="Times New Roman" w:hAnsi="Times New Roman"/>
          <w:b/>
          <w:sz w:val="26"/>
          <w:szCs w:val="26"/>
        </w:rPr>
      </w:pPr>
      <w:r w:rsidRPr="00737FA7">
        <w:rPr>
          <w:rFonts w:ascii="Times New Roman" w:hAnsi="Times New Roman"/>
          <w:b/>
          <w:sz w:val="26"/>
          <w:szCs w:val="26"/>
        </w:rPr>
        <w:t xml:space="preserve">Обоснование изменения </w:t>
      </w:r>
      <w:r w:rsidRPr="005D4A3B">
        <w:rPr>
          <w:rFonts w:ascii="Times New Roman" w:hAnsi="Times New Roman"/>
          <w:b/>
          <w:color w:val="000000" w:themeColor="text1"/>
          <w:sz w:val="26"/>
          <w:szCs w:val="26"/>
        </w:rPr>
        <w:t xml:space="preserve">баланса земель </w:t>
      </w:r>
      <w:r w:rsidR="00D2512A" w:rsidRPr="005D4A3B">
        <w:rPr>
          <w:rFonts w:ascii="Times New Roman" w:hAnsi="Times New Roman"/>
          <w:b/>
          <w:color w:val="000000" w:themeColor="text1"/>
          <w:sz w:val="26"/>
          <w:szCs w:val="26"/>
        </w:rPr>
        <w:t>Балакиревского</w:t>
      </w:r>
      <w:r w:rsidRPr="005D4A3B">
        <w:rPr>
          <w:rFonts w:ascii="Times New Roman" w:hAnsi="Times New Roman"/>
          <w:b/>
          <w:color w:val="000000" w:themeColor="text1"/>
          <w:sz w:val="26"/>
          <w:szCs w:val="26"/>
        </w:rPr>
        <w:t xml:space="preserve"> сельского поселения</w:t>
      </w:r>
    </w:p>
    <w:tbl>
      <w:tblPr>
        <w:tblW w:w="1474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1723"/>
        <w:gridCol w:w="1723"/>
        <w:gridCol w:w="1289"/>
        <w:gridCol w:w="2542"/>
        <w:gridCol w:w="1289"/>
        <w:gridCol w:w="1782"/>
        <w:gridCol w:w="1261"/>
        <w:gridCol w:w="1314"/>
      </w:tblGrid>
      <w:tr w:rsidR="00737FA7" w:rsidRPr="00744FFA" w:rsidTr="0045644D">
        <w:trPr>
          <w:trHeight w:val="420"/>
          <w:tblHeader/>
          <w:jc w:val="center"/>
        </w:trPr>
        <w:tc>
          <w:tcPr>
            <w:tcW w:w="182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Наименование населенного пункта</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до утверждения Генерального плана, </w:t>
            </w:r>
            <w:r w:rsidRPr="00744FFA">
              <w:rPr>
                <w:rFonts w:ascii="Times New Roman" w:hAnsi="Times New Roman"/>
                <w:b/>
                <w:sz w:val="24"/>
                <w:szCs w:val="24"/>
              </w:rPr>
              <w:t>м</w:t>
            </w:r>
            <w:r w:rsidRPr="00744FFA">
              <w:rPr>
                <w:rFonts w:ascii="Times New Roman" w:hAnsi="Times New Roman"/>
                <w:b/>
                <w:sz w:val="24"/>
                <w:szCs w:val="24"/>
                <w:vertAlign w:val="superscript"/>
              </w:rPr>
              <w:t>2</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после утверждения Генерального плана,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3831"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Добавлено</w:t>
            </w:r>
          </w:p>
        </w:tc>
        <w:tc>
          <w:tcPr>
            <w:tcW w:w="3071"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Исключено</w:t>
            </w:r>
          </w:p>
        </w:tc>
        <w:tc>
          <w:tcPr>
            <w:tcW w:w="2575" w:type="dxa"/>
            <w:gridSpan w:val="2"/>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Кадастровые участки, изменяющие границу исходного участка</w:t>
            </w:r>
          </w:p>
        </w:tc>
      </w:tr>
      <w:tr w:rsidR="00737FA7" w:rsidRPr="00744FFA" w:rsidTr="0045644D">
        <w:trPr>
          <w:trHeight w:val="57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128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254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Цель (причина) добавления</w:t>
            </w:r>
          </w:p>
        </w:tc>
        <w:tc>
          <w:tcPr>
            <w:tcW w:w="128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178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Цель (причина) исключения</w:t>
            </w:r>
          </w:p>
        </w:tc>
        <w:tc>
          <w:tcPr>
            <w:tcW w:w="2575" w:type="dxa"/>
            <w:gridSpan w:val="2"/>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r>
      <w:tr w:rsidR="00737FA7" w:rsidRPr="00744FFA" w:rsidTr="0045644D">
        <w:trPr>
          <w:trHeight w:val="5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1261"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Номер</w:t>
            </w:r>
          </w:p>
        </w:tc>
        <w:tc>
          <w:tcPr>
            <w:tcW w:w="131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p>
        </w:tc>
      </w:tr>
      <w:tr w:rsidR="0045644D" w:rsidRPr="00744FFA" w:rsidTr="0045644D">
        <w:trPr>
          <w:trHeight w:val="330"/>
          <w:jc w:val="center"/>
        </w:trPr>
        <w:tc>
          <w:tcPr>
            <w:tcW w:w="1822" w:type="dxa"/>
            <w:tcBorders>
              <w:top w:val="single" w:sz="4" w:space="0" w:color="auto"/>
              <w:left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Быково</w:t>
            </w:r>
          </w:p>
        </w:tc>
        <w:tc>
          <w:tcPr>
            <w:tcW w:w="1723" w:type="dxa"/>
            <w:tcBorders>
              <w:top w:val="single" w:sz="4" w:space="0" w:color="auto"/>
              <w:left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713050</w:t>
            </w:r>
          </w:p>
        </w:tc>
        <w:tc>
          <w:tcPr>
            <w:tcW w:w="1723" w:type="dxa"/>
            <w:tcBorders>
              <w:top w:val="single" w:sz="4" w:space="0" w:color="auto"/>
              <w:left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779123</w:t>
            </w:r>
          </w:p>
        </w:tc>
        <w:tc>
          <w:tcPr>
            <w:tcW w:w="1289" w:type="dxa"/>
            <w:tcBorders>
              <w:top w:val="single" w:sz="4" w:space="0" w:color="auto"/>
              <w:left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66073</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66073</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Балакирево</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476886</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524097</w:t>
            </w:r>
          </w:p>
        </w:tc>
        <w:tc>
          <w:tcPr>
            <w:tcW w:w="1289" w:type="dxa"/>
            <w:tcBorders>
              <w:top w:val="single" w:sz="4" w:space="0" w:color="auto"/>
              <w:left w:val="single" w:sz="4" w:space="0" w:color="auto"/>
              <w:bottom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47211</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47211</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Боровка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112601</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125662</w:t>
            </w:r>
          </w:p>
        </w:tc>
        <w:tc>
          <w:tcPr>
            <w:tcW w:w="1289" w:type="dxa"/>
            <w:tcBorders>
              <w:top w:val="single" w:sz="4" w:space="0" w:color="auto"/>
              <w:left w:val="single" w:sz="4" w:space="0" w:color="auto"/>
              <w:bottom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13061</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13061</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Запрудье</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788421</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788724</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303</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 xml:space="preserve">В интересах осуществления </w:t>
            </w:r>
            <w:r w:rsidRPr="00744FFA">
              <w:rPr>
                <w:rFonts w:ascii="Times New Roman" w:hAnsi="Times New Roman"/>
                <w:sz w:val="24"/>
                <w:szCs w:val="24"/>
              </w:rPr>
              <w:lastRenderedPageBreak/>
              <w:t>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lastRenderedPageBreak/>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303</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lastRenderedPageBreak/>
              <w:t>д. Михайловка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670352</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728311</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57959</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57959</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Новоселье</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226594</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198085</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28509</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28509</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Смородиновка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183398</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17</w:t>
            </w:r>
            <w:r>
              <w:rPr>
                <w:rFonts w:ascii="Times New Roman" w:hAnsi="Times New Roman"/>
                <w:color w:val="000000"/>
              </w:rPr>
              <w:t>7</w:t>
            </w:r>
            <w:r w:rsidRPr="00703BAC">
              <w:rPr>
                <w:rFonts w:ascii="Times New Roman" w:hAnsi="Times New Roman"/>
                <w:color w:val="000000"/>
              </w:rPr>
              <w:t>821</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5577</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333333"/>
                <w:sz w:val="24"/>
                <w:szCs w:val="24"/>
              </w:rPr>
            </w:pPr>
            <w:r w:rsidRPr="00744FFA">
              <w:rPr>
                <w:rFonts w:ascii="Times New Roman" w:hAnsi="Times New Roman"/>
                <w:color w:val="333333"/>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5577</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Шагаки</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346103</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310699</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35404</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35404</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Шульгино</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313152</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292868</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20284</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20284</w:t>
            </w:r>
          </w:p>
        </w:tc>
      </w:tr>
    </w:tbl>
    <w:p w:rsidR="00737FA7" w:rsidRPr="0082086B" w:rsidRDefault="00737FA7" w:rsidP="00737FA7">
      <w:pPr>
        <w:spacing w:after="0"/>
        <w:rPr>
          <w:rFonts w:ascii="Times New Roman" w:hAnsi="Times New Roman"/>
        </w:rPr>
        <w:sectPr w:rsidR="00737FA7" w:rsidRPr="0082086B" w:rsidSect="0045644D">
          <w:pgSz w:w="16838" w:h="11906" w:orient="landscape"/>
          <w:pgMar w:top="567" w:right="1134" w:bottom="851" w:left="1134" w:header="709" w:footer="709" w:gutter="0"/>
          <w:cols w:space="720"/>
        </w:sectPr>
      </w:pPr>
    </w:p>
    <w:p w:rsidR="00FD0ED0" w:rsidRPr="00E56AE6" w:rsidRDefault="00FD0ED0" w:rsidP="00E56AE6">
      <w:pPr>
        <w:pStyle w:val="21"/>
        <w:ind w:firstLine="708"/>
      </w:pPr>
      <w:bookmarkStart w:id="36" w:name="_Toc404336291"/>
      <w:r w:rsidRPr="00E56AE6">
        <w:lastRenderedPageBreak/>
        <w:t>5.2</w:t>
      </w:r>
      <w:r w:rsidRPr="00E56AE6">
        <w:tab/>
        <w:t>Функциональное зонирование территории</w:t>
      </w:r>
      <w:bookmarkEnd w:id="36"/>
    </w:p>
    <w:p w:rsidR="00FD0ED0" w:rsidRDefault="00FD0ED0" w:rsidP="00EC483A">
      <w:pPr>
        <w:spacing w:after="0" w:line="360" w:lineRule="auto"/>
        <w:ind w:firstLine="709"/>
        <w:jc w:val="both"/>
        <w:rPr>
          <w:rFonts w:ascii="Times New Roman" w:hAnsi="Times New Roman"/>
          <w:sz w:val="26"/>
          <w:szCs w:val="26"/>
        </w:rPr>
      </w:pP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Основными целями функционального зонирования, утверждаемого в </w:t>
      </w:r>
      <w:r w:rsidR="00334781" w:rsidRPr="00A859FD">
        <w:rPr>
          <w:rFonts w:ascii="Times New Roman" w:hAnsi="Times New Roman"/>
          <w:sz w:val="26"/>
          <w:szCs w:val="26"/>
        </w:rPr>
        <w:t>Г</w:t>
      </w:r>
      <w:r w:rsidRPr="00A859FD">
        <w:rPr>
          <w:rFonts w:ascii="Times New Roman" w:hAnsi="Times New Roman"/>
          <w:sz w:val="26"/>
          <w:szCs w:val="26"/>
        </w:rPr>
        <w:t>енеральном плане, являются: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установление назначений и видов использования территорий поселения;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подготовка основы для разработки нормативного правового акта – правил землепользования и застройки, включающих градостроительное зонирование и установление градостроительных регламентов для территориальных зон;</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выявление территориальных ресурсов и оптимальной инвестиционно</w:t>
      </w:r>
      <w:r w:rsidR="0077456E" w:rsidRPr="00A859FD">
        <w:rPr>
          <w:rFonts w:ascii="Times New Roman" w:hAnsi="Times New Roman"/>
          <w:sz w:val="26"/>
          <w:szCs w:val="26"/>
        </w:rPr>
        <w:t xml:space="preserve"> – </w:t>
      </w:r>
      <w:r w:rsidR="00094184" w:rsidRPr="00A859FD">
        <w:rPr>
          <w:rFonts w:ascii="Times New Roman" w:hAnsi="Times New Roman"/>
          <w:sz w:val="26"/>
          <w:szCs w:val="26"/>
        </w:rPr>
        <w:t xml:space="preserve">строительной стратегии </w:t>
      </w:r>
      <w:r w:rsidR="00094184" w:rsidRPr="005D4A3B">
        <w:rPr>
          <w:rFonts w:ascii="Times New Roman" w:hAnsi="Times New Roman"/>
          <w:color w:val="000000" w:themeColor="text1"/>
          <w:sz w:val="26"/>
          <w:szCs w:val="26"/>
        </w:rPr>
        <w:t xml:space="preserve">развития </w:t>
      </w:r>
      <w:r w:rsidR="00D2512A" w:rsidRPr="005D4A3B">
        <w:rPr>
          <w:rFonts w:ascii="Times New Roman" w:hAnsi="Times New Roman"/>
          <w:color w:val="000000" w:themeColor="text1"/>
          <w:sz w:val="26"/>
          <w:szCs w:val="26"/>
        </w:rPr>
        <w:t>Балакиревского</w:t>
      </w:r>
      <w:r w:rsidR="00094184" w:rsidRPr="005D4A3B">
        <w:rPr>
          <w:rFonts w:ascii="Times New Roman" w:hAnsi="Times New Roman"/>
          <w:color w:val="000000" w:themeColor="text1"/>
          <w:sz w:val="26"/>
          <w:szCs w:val="26"/>
        </w:rPr>
        <w:t xml:space="preserve"> сельского поселения, основанных на эффективном градостроительном использовании территории.</w:t>
      </w:r>
    </w:p>
    <w:p w:rsidR="00094184" w:rsidRPr="005D4A3B" w:rsidRDefault="00094184"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Основаниями для проведения функционального зонирования являются:</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комплексный градостроительный анализ территории и оценка системы планировочных условий, в т.ч. ограничений по развитию территории;</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экономические предпосылки развития поселения;</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проектная, планировочная организация территории поселения.</w:t>
      </w:r>
    </w:p>
    <w:p w:rsidR="00094184" w:rsidRPr="00A859FD" w:rsidRDefault="00094184" w:rsidP="00EC483A">
      <w:pPr>
        <w:spacing w:after="0" w:line="360" w:lineRule="auto"/>
        <w:ind w:firstLine="709"/>
        <w:jc w:val="both"/>
        <w:rPr>
          <w:rFonts w:ascii="Times New Roman" w:hAnsi="Times New Roman"/>
          <w:sz w:val="26"/>
          <w:szCs w:val="26"/>
        </w:rPr>
      </w:pPr>
      <w:r w:rsidRPr="005D4A3B">
        <w:rPr>
          <w:rFonts w:ascii="Times New Roman" w:hAnsi="Times New Roman"/>
          <w:color w:val="000000" w:themeColor="text1"/>
          <w:sz w:val="26"/>
          <w:szCs w:val="26"/>
        </w:rPr>
        <w:t xml:space="preserve">Функциональное зонирование территории </w:t>
      </w:r>
      <w:r w:rsidR="00D2512A" w:rsidRPr="005D4A3B">
        <w:rPr>
          <w:rFonts w:ascii="Times New Roman" w:hAnsi="Times New Roman"/>
          <w:color w:val="000000" w:themeColor="text1"/>
          <w:sz w:val="26"/>
          <w:szCs w:val="26"/>
        </w:rPr>
        <w:t>Балакиревского</w:t>
      </w:r>
      <w:r w:rsidR="0077456E" w:rsidRPr="005D4A3B">
        <w:rPr>
          <w:rFonts w:ascii="Times New Roman" w:hAnsi="Times New Roman"/>
          <w:color w:val="000000" w:themeColor="text1"/>
          <w:sz w:val="26"/>
          <w:szCs w:val="26"/>
        </w:rPr>
        <w:t xml:space="preserve"> сельского</w:t>
      </w:r>
      <w:r w:rsidR="0077456E" w:rsidRPr="00A859FD">
        <w:rPr>
          <w:rFonts w:ascii="Times New Roman" w:hAnsi="Times New Roman"/>
          <w:sz w:val="26"/>
          <w:szCs w:val="26"/>
        </w:rPr>
        <w:t xml:space="preserve"> поселения: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выполнено в соответствии с действующими законодательными и нормативными актами;</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поддерживает планировочную структуру, максимально отвечающую нуждам развития населенных пунктов и охраны окружающей среды;</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предусматривает территориальное развитие сельскохозяйственной, производственной и жилой зоны;</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направлено на создание условий для развития инженерной и транспортной инфраструктуры, способной обеспечить растущие потребности в данных сферах;</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устанавливает функциональные зоны и входящие в них функциональные подзоны с определением границ и особенностей функционального назначения каждой из них;</w:t>
      </w:r>
    </w:p>
    <w:p w:rsidR="00094184"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содержит характеристику планируемого развития функциональных зон и подзон с определением функционального использования земельных участков и объектов капитального строительства на территории указанных зон, рекомендации </w:t>
      </w:r>
      <w:r w:rsidR="00094184" w:rsidRPr="00A859FD">
        <w:rPr>
          <w:rFonts w:ascii="Times New Roman" w:hAnsi="Times New Roman"/>
          <w:sz w:val="26"/>
          <w:szCs w:val="26"/>
        </w:rPr>
        <w:lastRenderedPageBreak/>
        <w:t xml:space="preserve">для </w:t>
      </w:r>
      <w:r w:rsidR="00094184" w:rsidRPr="005D4A3B">
        <w:rPr>
          <w:rFonts w:ascii="Times New Roman" w:hAnsi="Times New Roman"/>
          <w:color w:val="000000" w:themeColor="text1"/>
          <w:sz w:val="26"/>
          <w:szCs w:val="26"/>
        </w:rPr>
        <w:t xml:space="preserve">установления видов разрешенного использования в правилах землепользования и застройки </w:t>
      </w:r>
      <w:r w:rsidR="00D2512A" w:rsidRPr="005D4A3B">
        <w:rPr>
          <w:rFonts w:ascii="Times New Roman" w:hAnsi="Times New Roman"/>
          <w:color w:val="000000" w:themeColor="text1"/>
          <w:sz w:val="26"/>
          <w:szCs w:val="26"/>
        </w:rPr>
        <w:t>Балакиревского</w:t>
      </w:r>
      <w:r w:rsidR="00094184" w:rsidRPr="005D4A3B">
        <w:rPr>
          <w:rFonts w:ascii="Times New Roman" w:hAnsi="Times New Roman"/>
          <w:color w:val="000000" w:themeColor="text1"/>
          <w:sz w:val="26"/>
          <w:szCs w:val="26"/>
        </w:rPr>
        <w:t xml:space="preserve"> сельского</w:t>
      </w:r>
      <w:r w:rsidR="00094184" w:rsidRPr="00A859FD">
        <w:rPr>
          <w:rFonts w:ascii="Times New Roman" w:hAnsi="Times New Roman"/>
          <w:sz w:val="26"/>
          <w:szCs w:val="26"/>
        </w:rPr>
        <w:t xml:space="preserve"> посе</w:t>
      </w:r>
      <w:r w:rsidRPr="00A859FD">
        <w:rPr>
          <w:rFonts w:ascii="Times New Roman" w:hAnsi="Times New Roman"/>
          <w:sz w:val="26"/>
          <w:szCs w:val="26"/>
        </w:rPr>
        <w:t>ления.</w:t>
      </w:r>
    </w:p>
    <w:p w:rsidR="005869D5" w:rsidRPr="009025D4" w:rsidRDefault="005869D5" w:rsidP="005869D5">
      <w:pPr>
        <w:spacing w:after="0" w:line="360" w:lineRule="auto"/>
        <w:ind w:firstLine="709"/>
        <w:jc w:val="both"/>
        <w:rPr>
          <w:rFonts w:ascii="Times New Roman" w:hAnsi="Times New Roman"/>
          <w:sz w:val="26"/>
          <w:szCs w:val="26"/>
        </w:rPr>
      </w:pPr>
      <w:r w:rsidRPr="009025D4">
        <w:rPr>
          <w:rFonts w:ascii="Times New Roman" w:hAnsi="Times New Roman"/>
          <w:sz w:val="26"/>
          <w:szCs w:val="26"/>
        </w:rPr>
        <w:t xml:space="preserve">Для развития на расчетный срок Генеральным планом поселения определены следующие </w:t>
      </w:r>
      <w:r w:rsidRPr="00B9382B">
        <w:rPr>
          <w:rFonts w:ascii="Times New Roman" w:hAnsi="Times New Roman"/>
          <w:sz w:val="26"/>
          <w:szCs w:val="26"/>
        </w:rPr>
        <w:t>функциональные зоны (таблица 3</w:t>
      </w:r>
      <w:r w:rsidR="00B9382B" w:rsidRPr="00B9382B">
        <w:rPr>
          <w:rFonts w:ascii="Times New Roman" w:hAnsi="Times New Roman"/>
          <w:sz w:val="26"/>
          <w:szCs w:val="26"/>
        </w:rPr>
        <w:t>5</w:t>
      </w:r>
      <w:r w:rsidRPr="00B9382B">
        <w:rPr>
          <w:rFonts w:ascii="Times New Roman" w:hAnsi="Times New Roman"/>
          <w:sz w:val="26"/>
          <w:szCs w:val="26"/>
        </w:rPr>
        <w:t>):</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 xml:space="preserve">жилая зона (общей площадью </w:t>
      </w:r>
      <w:r w:rsidR="00F907FA">
        <w:rPr>
          <w:rFonts w:ascii="Times New Roman" w:hAnsi="Times New Roman"/>
          <w:color w:val="000000" w:themeColor="text1"/>
          <w:sz w:val="26"/>
          <w:szCs w:val="26"/>
        </w:rPr>
        <w:t>123,50</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производственная (</w:t>
      </w:r>
      <w:r w:rsidR="00F907FA">
        <w:rPr>
          <w:rFonts w:ascii="Times New Roman" w:hAnsi="Times New Roman"/>
          <w:color w:val="000000" w:themeColor="text1"/>
          <w:sz w:val="26"/>
          <w:szCs w:val="26"/>
        </w:rPr>
        <w:t>2,43</w:t>
      </w:r>
      <w:r w:rsidRPr="005D4A3B">
        <w:rPr>
          <w:rFonts w:ascii="Times New Roman" w:hAnsi="Times New Roman"/>
          <w:color w:val="000000" w:themeColor="text1"/>
          <w:sz w:val="26"/>
          <w:szCs w:val="26"/>
        </w:rPr>
        <w:t xml:space="preserve"> га);</w:t>
      </w:r>
    </w:p>
    <w:p w:rsidR="005869D5" w:rsidRPr="005D4A3B" w:rsidRDefault="009025D4"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общественно – деловая зона (</w:t>
      </w:r>
      <w:r w:rsidR="005D4A3B" w:rsidRPr="005D4A3B">
        <w:rPr>
          <w:rFonts w:ascii="Times New Roman" w:hAnsi="Times New Roman"/>
          <w:color w:val="000000" w:themeColor="text1"/>
          <w:sz w:val="26"/>
          <w:szCs w:val="26"/>
        </w:rPr>
        <w:t>0,54</w:t>
      </w:r>
      <w:r w:rsidR="005869D5"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w:t>
      </w:r>
      <w:r w:rsidR="009025D4" w:rsidRPr="005D4A3B">
        <w:rPr>
          <w:rFonts w:ascii="Times New Roman" w:hAnsi="Times New Roman"/>
          <w:color w:val="000000" w:themeColor="text1"/>
          <w:sz w:val="26"/>
          <w:szCs w:val="26"/>
        </w:rPr>
        <w:t>на рекреационного назначения (</w:t>
      </w:r>
      <w:r w:rsidR="005D4A3B" w:rsidRPr="005D4A3B">
        <w:rPr>
          <w:rFonts w:ascii="Times New Roman" w:hAnsi="Times New Roman"/>
          <w:color w:val="000000" w:themeColor="text1"/>
          <w:sz w:val="26"/>
          <w:szCs w:val="26"/>
        </w:rPr>
        <w:t>14,7</w:t>
      </w:r>
      <w:r w:rsidR="00F907FA">
        <w:rPr>
          <w:rFonts w:ascii="Times New Roman" w:hAnsi="Times New Roman"/>
          <w:color w:val="000000" w:themeColor="text1"/>
          <w:sz w:val="26"/>
          <w:szCs w:val="26"/>
        </w:rPr>
        <w:t>4</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инженерной и транспортной инфраструктуры (</w:t>
      </w:r>
      <w:r w:rsidR="005D4A3B" w:rsidRPr="005D4A3B">
        <w:rPr>
          <w:rFonts w:ascii="Times New Roman" w:hAnsi="Times New Roman"/>
          <w:color w:val="000000" w:themeColor="text1"/>
          <w:sz w:val="26"/>
          <w:szCs w:val="26"/>
        </w:rPr>
        <w:t>5,85</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специального назначения (</w:t>
      </w:r>
      <w:r w:rsidR="005D4A3B" w:rsidRPr="005D4A3B">
        <w:rPr>
          <w:rFonts w:ascii="Times New Roman" w:hAnsi="Times New Roman"/>
          <w:color w:val="000000" w:themeColor="text1"/>
          <w:sz w:val="26"/>
          <w:szCs w:val="26"/>
        </w:rPr>
        <w:t>0</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сельскохозяйственного использования (</w:t>
      </w:r>
      <w:r w:rsidR="00F907FA">
        <w:rPr>
          <w:rFonts w:ascii="Times New Roman" w:hAnsi="Times New Roman"/>
          <w:color w:val="000000" w:themeColor="text1"/>
          <w:sz w:val="26"/>
          <w:szCs w:val="26"/>
        </w:rPr>
        <w:t>245,48</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особо охраняемые территории (</w:t>
      </w:r>
      <w:r w:rsidR="005D4A3B" w:rsidRPr="005D4A3B">
        <w:rPr>
          <w:rFonts w:ascii="Times New Roman" w:hAnsi="Times New Roman"/>
          <w:color w:val="000000" w:themeColor="text1"/>
          <w:sz w:val="26"/>
          <w:szCs w:val="26"/>
        </w:rPr>
        <w:t>0</w:t>
      </w:r>
      <w:r w:rsidRPr="005D4A3B">
        <w:rPr>
          <w:rFonts w:ascii="Times New Roman" w:hAnsi="Times New Roman"/>
          <w:color w:val="000000" w:themeColor="text1"/>
          <w:sz w:val="26"/>
          <w:szCs w:val="26"/>
        </w:rPr>
        <w:t xml:space="preserve"> га).</w:t>
      </w:r>
    </w:p>
    <w:p w:rsidR="005869D5" w:rsidRPr="00F444E3" w:rsidRDefault="005869D5" w:rsidP="005869D5">
      <w:pPr>
        <w:widowControl w:val="0"/>
        <w:spacing w:line="288" w:lineRule="auto"/>
        <w:ind w:firstLine="720"/>
        <w:jc w:val="both"/>
        <w:rPr>
          <w:rFonts w:ascii="Times New Roman" w:hAnsi="Times New Roman"/>
          <w:bCs/>
          <w:sz w:val="26"/>
          <w:szCs w:val="26"/>
        </w:rPr>
      </w:pPr>
      <w:bookmarkStart w:id="37" w:name="_Toc269121752"/>
    </w:p>
    <w:p w:rsidR="005869D5" w:rsidRPr="00F444E3" w:rsidRDefault="005869D5" w:rsidP="005869D5">
      <w:pPr>
        <w:spacing w:line="360" w:lineRule="auto"/>
        <w:ind w:firstLine="709"/>
        <w:jc w:val="both"/>
        <w:rPr>
          <w:rFonts w:ascii="Times New Roman" w:hAnsi="Times New Roman"/>
          <w:sz w:val="26"/>
          <w:szCs w:val="26"/>
        </w:rPr>
        <w:sectPr w:rsidR="005869D5" w:rsidRPr="00F444E3" w:rsidSect="00202AF7">
          <w:pgSz w:w="11906" w:h="16838"/>
          <w:pgMar w:top="1134" w:right="850" w:bottom="1134" w:left="1701" w:header="708" w:footer="708" w:gutter="0"/>
          <w:cols w:space="708"/>
          <w:docGrid w:linePitch="360"/>
        </w:sectPr>
      </w:pPr>
    </w:p>
    <w:p w:rsidR="005869D5" w:rsidRPr="00B9382B" w:rsidRDefault="00B9382B" w:rsidP="005869D5">
      <w:pPr>
        <w:spacing w:line="360" w:lineRule="auto"/>
        <w:jc w:val="right"/>
        <w:rPr>
          <w:rFonts w:ascii="Times New Roman" w:hAnsi="Times New Roman"/>
          <w:sz w:val="26"/>
          <w:szCs w:val="26"/>
        </w:rPr>
      </w:pPr>
      <w:r w:rsidRPr="00B9382B">
        <w:rPr>
          <w:rFonts w:ascii="Times New Roman" w:hAnsi="Times New Roman"/>
          <w:sz w:val="26"/>
          <w:szCs w:val="26"/>
        </w:rPr>
        <w:lastRenderedPageBreak/>
        <w:t>Таблица 35</w:t>
      </w:r>
    </w:p>
    <w:p w:rsidR="005869D5" w:rsidRPr="00A859FD" w:rsidRDefault="005869D5" w:rsidP="005869D5">
      <w:pPr>
        <w:spacing w:line="360" w:lineRule="auto"/>
        <w:jc w:val="center"/>
        <w:rPr>
          <w:rFonts w:ascii="Times New Roman" w:hAnsi="Times New Roman"/>
          <w:b/>
          <w:sz w:val="26"/>
          <w:szCs w:val="26"/>
        </w:rPr>
      </w:pPr>
      <w:r>
        <w:rPr>
          <w:rFonts w:ascii="Times New Roman" w:hAnsi="Times New Roman"/>
          <w:b/>
          <w:sz w:val="26"/>
          <w:szCs w:val="26"/>
        </w:rPr>
        <w:t xml:space="preserve">Функциональные </w:t>
      </w:r>
      <w:r w:rsidRPr="005D4A3B">
        <w:rPr>
          <w:rFonts w:ascii="Times New Roman" w:hAnsi="Times New Roman"/>
          <w:b/>
          <w:color w:val="000000" w:themeColor="text1"/>
          <w:sz w:val="26"/>
          <w:szCs w:val="26"/>
        </w:rPr>
        <w:t>зоны</w:t>
      </w:r>
      <w:r w:rsidR="0082086B" w:rsidRPr="005D4A3B">
        <w:rPr>
          <w:rFonts w:ascii="Times New Roman" w:hAnsi="Times New Roman"/>
          <w:b/>
          <w:color w:val="000000" w:themeColor="text1"/>
          <w:sz w:val="26"/>
          <w:szCs w:val="26"/>
        </w:rPr>
        <w:t xml:space="preserve"> </w:t>
      </w:r>
      <w:r w:rsidR="00D2512A" w:rsidRPr="005D4A3B">
        <w:rPr>
          <w:rFonts w:ascii="Times New Roman" w:hAnsi="Times New Roman"/>
          <w:b/>
          <w:color w:val="000000" w:themeColor="text1"/>
          <w:sz w:val="26"/>
          <w:szCs w:val="26"/>
        </w:rPr>
        <w:t>Балакиревского</w:t>
      </w:r>
      <w:r w:rsidRPr="005D4A3B">
        <w:rPr>
          <w:rFonts w:ascii="Times New Roman" w:hAnsi="Times New Roman"/>
          <w:b/>
          <w:color w:val="000000" w:themeColor="text1"/>
          <w:sz w:val="26"/>
          <w:szCs w:val="26"/>
        </w:rPr>
        <w:t xml:space="preserve"> сельского поселения на расчетный срок по категориям,</w:t>
      </w:r>
      <w:r w:rsidRPr="00A859FD">
        <w:rPr>
          <w:rFonts w:ascii="Times New Roman" w:hAnsi="Times New Roman"/>
          <w:b/>
          <w:sz w:val="26"/>
          <w:szCs w:val="26"/>
        </w:rPr>
        <w:t xml:space="preserve"> м</w:t>
      </w:r>
      <w:r w:rsidRPr="00A859FD">
        <w:rPr>
          <w:rFonts w:ascii="Times New Roman" w:hAnsi="Times New Roman"/>
          <w:b/>
          <w:sz w:val="26"/>
          <w:szCs w:val="26"/>
          <w:vertAlign w:val="superscript"/>
        </w:rPr>
        <w:t>2</w:t>
      </w:r>
    </w:p>
    <w:tbl>
      <w:tblPr>
        <w:tblW w:w="15625" w:type="dxa"/>
        <w:jc w:val="center"/>
        <w:tblInd w:w="-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1134"/>
        <w:gridCol w:w="1843"/>
        <w:gridCol w:w="1407"/>
        <w:gridCol w:w="1144"/>
        <w:gridCol w:w="1701"/>
        <w:gridCol w:w="1843"/>
        <w:gridCol w:w="1985"/>
        <w:gridCol w:w="1559"/>
        <w:gridCol w:w="1205"/>
      </w:tblGrid>
      <w:tr w:rsidR="005D4A3B" w:rsidRPr="0045644D" w:rsidTr="0045644D">
        <w:trPr>
          <w:trHeight w:val="1238"/>
          <w:jc w:val="center"/>
        </w:trPr>
        <w:tc>
          <w:tcPr>
            <w:tcW w:w="1804" w:type="dxa"/>
            <w:shd w:val="clear" w:color="auto" w:fill="B6DDE8" w:themeFill="accent5" w:themeFillTint="66"/>
            <w:noWrap/>
            <w:vAlign w:val="center"/>
            <w:hideMark/>
          </w:tcPr>
          <w:p w:rsidR="005869D5" w:rsidRPr="0045644D" w:rsidRDefault="005869D5" w:rsidP="0045644D">
            <w:pPr>
              <w:spacing w:after="0" w:line="240" w:lineRule="auto"/>
              <w:jc w:val="center"/>
              <w:rPr>
                <w:rFonts w:ascii="Times New Roman" w:eastAsia="Times New Roman" w:hAnsi="Times New Roman"/>
                <w:b/>
                <w:bCs/>
                <w:color w:val="000000" w:themeColor="text1"/>
                <w:sz w:val="18"/>
                <w:szCs w:val="18"/>
                <w:lang w:eastAsia="ru-RU"/>
              </w:rPr>
            </w:pPr>
            <w:r w:rsidRPr="0045644D">
              <w:rPr>
                <w:rFonts w:ascii="Times New Roman" w:eastAsia="Times New Roman" w:hAnsi="Times New Roman"/>
                <w:b/>
                <w:bCs/>
                <w:color w:val="000000" w:themeColor="text1"/>
                <w:sz w:val="18"/>
                <w:szCs w:val="18"/>
                <w:lang w:eastAsia="ru-RU"/>
              </w:rPr>
              <w:t>НАИМЕНОВАНИЕ НАСЕЛЕННОГО ПУНКТА</w:t>
            </w:r>
          </w:p>
        </w:tc>
        <w:tc>
          <w:tcPr>
            <w:tcW w:w="1134" w:type="dxa"/>
            <w:shd w:val="clear" w:color="auto" w:fill="B6DDE8" w:themeFill="accent5" w:themeFillTint="66"/>
            <w:noWrap/>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ЖИЛАЯ ЗОНА</w:t>
            </w:r>
          </w:p>
        </w:tc>
        <w:tc>
          <w:tcPr>
            <w:tcW w:w="1843" w:type="dxa"/>
            <w:shd w:val="clear" w:color="auto" w:fill="B6DDE8" w:themeFill="accent5" w:themeFillTint="66"/>
            <w:noWrap/>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ОБЩЕСТВЕННО-ДЕЛОВОГО НАЗНАЧЕНИЯ</w:t>
            </w:r>
          </w:p>
        </w:tc>
        <w:tc>
          <w:tcPr>
            <w:tcW w:w="1407"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РЕКРЕАЦИОННАЯ ЗОНА</w:t>
            </w:r>
          </w:p>
        </w:tc>
        <w:tc>
          <w:tcPr>
            <w:tcW w:w="1144" w:type="dxa"/>
            <w:shd w:val="clear" w:color="auto" w:fill="B6DDE8" w:themeFill="accent5" w:themeFillTint="66"/>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ПРОМЫШЛЕННАЯ ЗОНА</w:t>
            </w:r>
          </w:p>
        </w:tc>
        <w:tc>
          <w:tcPr>
            <w:tcW w:w="1701"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СПЕЦИАЛЬНОГО НАЗНАЧЕНИЯ</w:t>
            </w:r>
          </w:p>
        </w:tc>
        <w:tc>
          <w:tcPr>
            <w:tcW w:w="1843" w:type="dxa"/>
            <w:shd w:val="clear" w:color="auto" w:fill="B6DDE8" w:themeFill="accent5" w:themeFillTint="66"/>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СЕЛЬСКОХОЗЯЙСТВЕННОГО ИСПОЛЬЗОВАНИЯ</w:t>
            </w:r>
          </w:p>
        </w:tc>
        <w:tc>
          <w:tcPr>
            <w:tcW w:w="1985"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ИНЖЕНЕРНОЙ И ТРАНСПОРТНОЙ ИНФРАСТРУКТУРЫ</w:t>
            </w:r>
          </w:p>
        </w:tc>
        <w:tc>
          <w:tcPr>
            <w:tcW w:w="1559"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ОСОБО ОХРАНЯЕМЫХ ТЕРРИТОРИЙ</w:t>
            </w:r>
          </w:p>
        </w:tc>
        <w:tc>
          <w:tcPr>
            <w:tcW w:w="1205"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ОБЩАЯ ПЛОЩАДЬ</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Быково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655037</w:t>
            </w: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5415</w:t>
            </w: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r w:rsidRPr="00755A17">
              <w:rPr>
                <w:rFonts w:ascii="Times New Roman" w:hAnsi="Times New Roman"/>
                <w:i/>
                <w:color w:val="000000"/>
              </w:rPr>
              <w:t>88258</w:t>
            </w: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9715</w:t>
            </w: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985" w:type="dxa"/>
            <w:shd w:val="clear" w:color="auto" w:fill="auto"/>
            <w:noWrap/>
            <w:vAlign w:val="center"/>
          </w:tcPr>
          <w:p w:rsidR="00F907FA" w:rsidRPr="00755A17" w:rsidRDefault="00F907FA" w:rsidP="0045644D">
            <w:pPr>
              <w:spacing w:after="0"/>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20700</w:t>
            </w: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779123</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Балакирево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55177</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14558</w:t>
            </w: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454362</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524097</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Боровка</w:t>
            </w:r>
          </w:p>
        </w:tc>
        <w:tc>
          <w:tcPr>
            <w:tcW w:w="1134" w:type="dxa"/>
            <w:shd w:val="clear" w:color="auto" w:fill="auto"/>
            <w:noWrap/>
            <w:vAlign w:val="center"/>
          </w:tcPr>
          <w:p w:rsidR="00F907FA" w:rsidRPr="00755A17" w:rsidRDefault="00F907FA" w:rsidP="0045644D">
            <w:pPr>
              <w:jc w:val="center"/>
              <w:rPr>
                <w:rFonts w:ascii="Times New Roman" w:hAnsi="Times New Roman"/>
                <w:i/>
                <w:iCs/>
              </w:rPr>
            </w:pPr>
            <w:r w:rsidRPr="00755A17">
              <w:rPr>
                <w:rFonts w:ascii="Times New Roman" w:hAnsi="Times New Roman"/>
                <w:i/>
                <w:iCs/>
              </w:rPr>
              <w:t>33955</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91707</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125662</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Запрудье</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139972</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648752</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788724</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Михайловка</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297396</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r w:rsidRPr="00755A17">
              <w:rPr>
                <w:rFonts w:ascii="Times New Roman" w:hAnsi="Times New Roman"/>
                <w:i/>
                <w:color w:val="000000"/>
              </w:rPr>
              <w:t>59117</w:t>
            </w: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333955</w:t>
            </w:r>
          </w:p>
        </w:tc>
        <w:tc>
          <w:tcPr>
            <w:tcW w:w="1985" w:type="dxa"/>
            <w:shd w:val="clear" w:color="auto" w:fill="auto"/>
            <w:noWrap/>
            <w:vAlign w:val="center"/>
          </w:tcPr>
          <w:p w:rsidR="00F907FA" w:rsidRPr="00755A17" w:rsidRDefault="00F907FA" w:rsidP="0045644D">
            <w:pPr>
              <w:spacing w:after="0"/>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37843</w:t>
            </w: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728311</w:t>
            </w:r>
          </w:p>
        </w:tc>
      </w:tr>
      <w:tr w:rsidR="00F907FA" w:rsidRPr="0045644D" w:rsidTr="0045644D">
        <w:trPr>
          <w:trHeight w:val="452"/>
          <w:jc w:val="center"/>
        </w:trPr>
        <w:tc>
          <w:tcPr>
            <w:tcW w:w="1804" w:type="dxa"/>
            <w:tcBorders>
              <w:bottom w:val="single" w:sz="4" w:space="0" w:color="auto"/>
            </w:tcBorders>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Новоселье</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198085</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198085</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Смородиновка</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177821</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177821</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Шагаки</w:t>
            </w:r>
          </w:p>
        </w:tc>
        <w:tc>
          <w:tcPr>
            <w:tcW w:w="1134" w:type="dxa"/>
            <w:shd w:val="clear" w:color="auto" w:fill="auto"/>
            <w:noWrap/>
            <w:vAlign w:val="center"/>
          </w:tcPr>
          <w:p w:rsidR="00F907FA" w:rsidRPr="00755A17" w:rsidRDefault="00F907FA" w:rsidP="0045644D">
            <w:pPr>
              <w:jc w:val="center"/>
              <w:rPr>
                <w:rFonts w:ascii="Times New Roman" w:hAnsi="Times New Roman"/>
                <w:i/>
                <w:iCs/>
              </w:rPr>
            </w:pPr>
            <w:r w:rsidRPr="00755A17">
              <w:rPr>
                <w:rFonts w:ascii="Times New Roman" w:hAnsi="Times New Roman"/>
                <w:i/>
                <w:iCs/>
              </w:rPr>
              <w:t>53460</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257239</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310699</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Шульгино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292868</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292868</w:t>
            </w:r>
          </w:p>
        </w:tc>
      </w:tr>
    </w:tbl>
    <w:p w:rsidR="005869D5" w:rsidRPr="0082086B" w:rsidRDefault="005869D5" w:rsidP="005869D5">
      <w:pPr>
        <w:rPr>
          <w:rFonts w:ascii="Times New Roman" w:hAnsi="Times New Roman"/>
        </w:rPr>
      </w:pPr>
    </w:p>
    <w:p w:rsidR="005869D5" w:rsidRPr="0082086B" w:rsidRDefault="005869D5" w:rsidP="005869D5">
      <w:pPr>
        <w:rPr>
          <w:rFonts w:ascii="Times New Roman" w:hAnsi="Times New Roman"/>
        </w:rPr>
        <w:sectPr w:rsidR="005869D5" w:rsidRPr="0082086B" w:rsidSect="00202AF7">
          <w:pgSz w:w="16838" w:h="11906" w:orient="landscape"/>
          <w:pgMar w:top="1276" w:right="1134" w:bottom="851" w:left="1134" w:header="709" w:footer="709" w:gutter="0"/>
          <w:cols w:space="708"/>
          <w:docGrid w:linePitch="360"/>
        </w:sectPr>
      </w:pPr>
    </w:p>
    <w:bookmarkEnd w:id="37"/>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Для эффективного и упорядоченного взаимодействия функциональных зон в них выделены подзоны.</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bookmarkStart w:id="38" w:name="_Toc262921189"/>
      <w:bookmarkStart w:id="39" w:name="_Toc262921813"/>
      <w:bookmarkStart w:id="40" w:name="_Toc263003085"/>
      <w:r w:rsidRPr="00A859FD">
        <w:rPr>
          <w:rFonts w:ascii="Times New Roman" w:hAnsi="Times New Roman"/>
          <w:sz w:val="26"/>
          <w:szCs w:val="26"/>
          <w:u w:val="single"/>
        </w:rPr>
        <w:t>В жилых зонах</w:t>
      </w:r>
      <w:r w:rsidRPr="00A859FD">
        <w:rPr>
          <w:rFonts w:ascii="Times New Roman" w:hAnsi="Times New Roman"/>
          <w:sz w:val="26"/>
          <w:szCs w:val="26"/>
        </w:rPr>
        <w:t xml:space="preserve"> сельского поселения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w:t>
      </w:r>
      <w:r w:rsidR="00F06D12" w:rsidRPr="00A859FD">
        <w:rPr>
          <w:rFonts w:ascii="Times New Roman" w:hAnsi="Times New Roman"/>
          <w:sz w:val="26"/>
          <w:szCs w:val="26"/>
        </w:rPr>
        <w:t>адоводства и дачного хозяйства.</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r w:rsidRPr="00A859FD">
        <w:rPr>
          <w:rFonts w:ascii="Times New Roman" w:hAnsi="Times New Roman"/>
          <w:sz w:val="26"/>
          <w:szCs w:val="26"/>
          <w:u w:val="single"/>
        </w:rPr>
        <w:t>Общественно</w:t>
      </w:r>
      <w:r w:rsidR="00ED5D11" w:rsidRPr="00A859FD">
        <w:rPr>
          <w:rFonts w:ascii="Times New Roman" w:hAnsi="Times New Roman"/>
          <w:sz w:val="26"/>
          <w:szCs w:val="26"/>
          <w:u w:val="single"/>
        </w:rPr>
        <w:t xml:space="preserve"> – </w:t>
      </w:r>
      <w:r w:rsidRPr="00A859FD">
        <w:rPr>
          <w:rFonts w:ascii="Times New Roman" w:hAnsi="Times New Roman"/>
          <w:sz w:val="26"/>
          <w:szCs w:val="26"/>
          <w:u w:val="single"/>
        </w:rPr>
        <w:t>деловая зона.</w:t>
      </w:r>
    </w:p>
    <w:p w:rsidR="00094184" w:rsidRPr="00A859FD" w:rsidRDefault="00094184" w:rsidP="00EC483A">
      <w:pPr>
        <w:pStyle w:val="ConsPlusNormal"/>
        <w:widowControl/>
        <w:tabs>
          <w:tab w:val="left" w:pos="993"/>
        </w:tabs>
        <w:spacing w:line="360" w:lineRule="auto"/>
        <w:ind w:firstLine="709"/>
        <w:jc w:val="both"/>
        <w:rPr>
          <w:rFonts w:ascii="Times New Roman" w:hAnsi="Times New Roman" w:cs="Times New Roman"/>
          <w:sz w:val="26"/>
          <w:szCs w:val="26"/>
        </w:rPr>
      </w:pPr>
      <w:r w:rsidRPr="00A859FD">
        <w:rPr>
          <w:rFonts w:ascii="Times New Roman" w:hAnsi="Times New Roman" w:cs="Times New Roman"/>
          <w:sz w:val="26"/>
          <w:szCs w:val="26"/>
        </w:rPr>
        <w:t>Общественно</w:t>
      </w:r>
      <w:r w:rsidR="00ED5D11" w:rsidRPr="00A859FD">
        <w:rPr>
          <w:rFonts w:ascii="Times New Roman" w:hAnsi="Times New Roman" w:cs="Times New Roman"/>
          <w:sz w:val="26"/>
          <w:szCs w:val="26"/>
        </w:rPr>
        <w:t xml:space="preserve"> – </w:t>
      </w:r>
      <w:r w:rsidRPr="00A859FD">
        <w:rPr>
          <w:rFonts w:ascii="Times New Roman" w:hAnsi="Times New Roman" w:cs="Times New Roman"/>
          <w:sz w:val="26"/>
          <w:szCs w:val="26"/>
        </w:rPr>
        <w:t>деловая зона предназначена для размещения объектов здравоохранения, культуры, торговли, общественного питания, социального и коммунально</w:t>
      </w:r>
      <w:r w:rsidR="00C74BE7" w:rsidRPr="00A859FD">
        <w:rPr>
          <w:rFonts w:ascii="Times New Roman" w:hAnsi="Times New Roman" w:cs="Times New Roman"/>
          <w:sz w:val="26"/>
          <w:szCs w:val="26"/>
        </w:rPr>
        <w:t xml:space="preserve"> – </w:t>
      </w:r>
      <w:r w:rsidRPr="00A859FD">
        <w:rPr>
          <w:rFonts w:ascii="Times New Roman" w:hAnsi="Times New Roman" w:cs="Times New Roman"/>
          <w:sz w:val="26"/>
          <w:szCs w:val="26"/>
        </w:rPr>
        <w:t>бытового назначения, предпринимательской деятельности, объектов среднего и высшего профессионального образования, административных,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постоянного и временного населения.</w:t>
      </w:r>
    </w:p>
    <w:p w:rsidR="00094184" w:rsidRPr="00A859FD" w:rsidRDefault="00094184" w:rsidP="00EC483A">
      <w:pPr>
        <w:pStyle w:val="afc"/>
        <w:tabs>
          <w:tab w:val="left" w:pos="993"/>
        </w:tabs>
        <w:spacing w:before="0" w:beforeAutospacing="0" w:after="0" w:afterAutospacing="0" w:line="360" w:lineRule="auto"/>
        <w:ind w:firstLine="709"/>
        <w:jc w:val="both"/>
        <w:rPr>
          <w:rFonts w:ascii="Times New Roman" w:hAnsi="Times New Roman"/>
          <w:sz w:val="26"/>
          <w:szCs w:val="26"/>
        </w:rPr>
      </w:pPr>
      <w:r w:rsidRPr="00A859FD">
        <w:rPr>
          <w:rFonts w:ascii="Times New Roman" w:hAnsi="Times New Roman"/>
          <w:sz w:val="26"/>
          <w:szCs w:val="26"/>
        </w:rPr>
        <w:t>В состав объектов капитального строительства, разрешенных для размещения в общественно</w:t>
      </w:r>
      <w:r w:rsidR="00ED5D11" w:rsidRPr="00A859FD">
        <w:rPr>
          <w:rFonts w:ascii="Times New Roman" w:hAnsi="Times New Roman"/>
          <w:sz w:val="26"/>
          <w:szCs w:val="26"/>
        </w:rPr>
        <w:t xml:space="preserve"> – </w:t>
      </w:r>
      <w:r w:rsidRPr="00A859FD">
        <w:rPr>
          <w:rFonts w:ascii="Times New Roman" w:hAnsi="Times New Roman"/>
          <w:sz w:val="26"/>
          <w:szCs w:val="26"/>
        </w:rPr>
        <w:t>деловых зонах, могут включаться жилые дома, гостиницы, подземные или многоэтажные гаражи, предприятия индустрии развлечений при отсутствии ограничений на их размещение.</w:t>
      </w:r>
    </w:p>
    <w:p w:rsidR="00094184" w:rsidRPr="00A859FD" w:rsidRDefault="00094184" w:rsidP="00EC483A">
      <w:pPr>
        <w:pStyle w:val="afc"/>
        <w:tabs>
          <w:tab w:val="left" w:pos="993"/>
        </w:tabs>
        <w:spacing w:before="0" w:beforeAutospacing="0" w:after="0" w:afterAutospacing="0" w:line="360" w:lineRule="auto"/>
        <w:ind w:firstLine="709"/>
        <w:jc w:val="both"/>
        <w:rPr>
          <w:rFonts w:ascii="Times New Roman" w:hAnsi="Times New Roman"/>
          <w:sz w:val="26"/>
          <w:szCs w:val="26"/>
        </w:rPr>
      </w:pPr>
      <w:r w:rsidRPr="00A859FD">
        <w:rPr>
          <w:rFonts w:ascii="Times New Roman" w:hAnsi="Times New Roman"/>
          <w:sz w:val="26"/>
          <w:szCs w:val="26"/>
        </w:rPr>
        <w:t>В общественно</w:t>
      </w:r>
      <w:r w:rsidR="00ED5D11" w:rsidRPr="00A859FD">
        <w:rPr>
          <w:rFonts w:ascii="Times New Roman" w:hAnsi="Times New Roman"/>
          <w:sz w:val="26"/>
          <w:szCs w:val="26"/>
        </w:rPr>
        <w:t xml:space="preserve"> – </w:t>
      </w:r>
      <w:r w:rsidRPr="00A859FD">
        <w:rPr>
          <w:rFonts w:ascii="Times New Roman" w:hAnsi="Times New Roman"/>
          <w:sz w:val="26"/>
          <w:szCs w:val="26"/>
        </w:rPr>
        <w:t>деловой зоне формируется система взаимосвязанных общественных пространств (главные улицы, площади, набережные, пешеходные зоны), составляющая ядро административного центра.</w:t>
      </w:r>
    </w:p>
    <w:p w:rsidR="00094184"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Совершенствование системы социального и культурно</w:t>
      </w:r>
      <w:r w:rsidR="00ED5D11" w:rsidRPr="00A859FD">
        <w:rPr>
          <w:rFonts w:ascii="Times New Roman" w:hAnsi="Times New Roman"/>
          <w:sz w:val="26"/>
          <w:szCs w:val="26"/>
        </w:rPr>
        <w:t xml:space="preserve"> – </w:t>
      </w:r>
      <w:r w:rsidRPr="00A859FD">
        <w:rPr>
          <w:rFonts w:ascii="Times New Roman" w:hAnsi="Times New Roman"/>
          <w:sz w:val="26"/>
          <w:szCs w:val="26"/>
        </w:rPr>
        <w:t>бытового обслуживания населения является важнейшей соста</w:t>
      </w:r>
      <w:r w:rsidR="00F06D12" w:rsidRPr="00A859FD">
        <w:rPr>
          <w:rFonts w:ascii="Times New Roman" w:hAnsi="Times New Roman"/>
          <w:sz w:val="26"/>
          <w:szCs w:val="26"/>
        </w:rPr>
        <w:t>вной частью развития поселения.</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bookmarkStart w:id="41" w:name="_Toc262921242"/>
      <w:bookmarkStart w:id="42" w:name="_Toc262921866"/>
      <w:bookmarkStart w:id="43" w:name="_Toc263003138"/>
      <w:bookmarkEnd w:id="38"/>
      <w:bookmarkEnd w:id="39"/>
      <w:bookmarkEnd w:id="40"/>
      <w:r w:rsidRPr="00A859FD">
        <w:rPr>
          <w:rFonts w:ascii="Times New Roman" w:hAnsi="Times New Roman"/>
          <w:sz w:val="26"/>
          <w:szCs w:val="26"/>
          <w:u w:val="single"/>
        </w:rPr>
        <w:t>Зона рекреационного назначения.</w:t>
      </w:r>
      <w:bookmarkEnd w:id="41"/>
      <w:bookmarkEnd w:id="42"/>
      <w:bookmarkEnd w:id="43"/>
    </w:p>
    <w:p w:rsidR="007C6A8B" w:rsidRPr="007C6A8B" w:rsidRDefault="00094184" w:rsidP="007C6A8B">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Зона рекреационного назначения представляет собой участки территории в </w:t>
      </w:r>
      <w:r w:rsidRPr="007C6A8B">
        <w:rPr>
          <w:rFonts w:ascii="Times New Roman" w:hAnsi="Times New Roman"/>
          <w:sz w:val="26"/>
          <w:szCs w:val="26"/>
        </w:rPr>
        <w:t xml:space="preserve">пределах и вне границ населённых пунктов, </w:t>
      </w:r>
      <w:r w:rsidR="007C6A8B" w:rsidRPr="007C6A8B">
        <w:rPr>
          <w:rFonts w:ascii="Times New Roman" w:hAnsi="Times New Roman"/>
          <w:sz w:val="26"/>
          <w:szCs w:val="26"/>
        </w:rPr>
        <w:t xml:space="preserve">занятых городскими лесами, скверами, парками, городскими садами, прудами, озерами, водохранилищами, пляжами, </w:t>
      </w:r>
      <w:r w:rsidR="007C6A8B" w:rsidRPr="007C6A8B">
        <w:rPr>
          <w:rFonts w:ascii="Times New Roman" w:hAnsi="Times New Roman"/>
          <w:sz w:val="26"/>
          <w:szCs w:val="26"/>
        </w:rPr>
        <w:lastRenderedPageBreak/>
        <w:t>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r w:rsidR="007C6A8B">
        <w:rPr>
          <w:rFonts w:ascii="Times New Roman" w:hAnsi="Times New Roman"/>
          <w:sz w:val="26"/>
          <w:szCs w:val="26"/>
        </w:rPr>
        <w:t>.</w:t>
      </w:r>
    </w:p>
    <w:p w:rsidR="00094184" w:rsidRPr="00B9382B" w:rsidRDefault="00094184"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 xml:space="preserve">В настоящем </w:t>
      </w:r>
      <w:r w:rsidR="00C74BE7" w:rsidRPr="00B9382B">
        <w:rPr>
          <w:rFonts w:ascii="Times New Roman" w:hAnsi="Times New Roman"/>
          <w:sz w:val="26"/>
          <w:szCs w:val="26"/>
        </w:rPr>
        <w:t>Г</w:t>
      </w:r>
      <w:r w:rsidRPr="00B9382B">
        <w:rPr>
          <w:rFonts w:ascii="Times New Roman" w:hAnsi="Times New Roman"/>
          <w:sz w:val="26"/>
          <w:szCs w:val="26"/>
        </w:rPr>
        <w:t xml:space="preserve">енеральном плане зона рекреационного назначения включает общественные пространства и зеленые насаждения общего пользования, зеленые насаждения </w:t>
      </w:r>
      <w:r w:rsidR="009F0CF7" w:rsidRPr="00B9382B">
        <w:rPr>
          <w:rFonts w:ascii="Times New Roman" w:hAnsi="Times New Roman"/>
          <w:sz w:val="26"/>
          <w:szCs w:val="26"/>
        </w:rPr>
        <w:t>(приложение 3)</w:t>
      </w:r>
      <w:r w:rsidRPr="00B9382B">
        <w:rPr>
          <w:rFonts w:ascii="Times New Roman" w:hAnsi="Times New Roman"/>
          <w:sz w:val="26"/>
          <w:szCs w:val="26"/>
        </w:rPr>
        <w:t>, объекты спортивного назначения, а также залесенные территории в границах населенных пунктов.</w:t>
      </w:r>
    </w:p>
    <w:p w:rsidR="00094184" w:rsidRPr="00B9382B" w:rsidRDefault="00094184"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Проектом предусмотрено:</w:t>
      </w:r>
    </w:p>
    <w:p w:rsidR="00094184" w:rsidRPr="00B9382B" w:rsidRDefault="00F06D12"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w:t>
      </w:r>
      <w:r w:rsidR="00094184" w:rsidRPr="00B9382B">
        <w:rPr>
          <w:rFonts w:ascii="Times New Roman" w:hAnsi="Times New Roman"/>
          <w:sz w:val="26"/>
          <w:szCs w:val="26"/>
        </w:rPr>
        <w:t xml:space="preserve"> озеленение мест общего пользования </w:t>
      </w:r>
      <w:r w:rsidR="007A7C20" w:rsidRPr="00B9382B">
        <w:rPr>
          <w:rFonts w:ascii="Times New Roman" w:hAnsi="Times New Roman"/>
          <w:sz w:val="26"/>
          <w:szCs w:val="26"/>
        </w:rPr>
        <w:t>(</w:t>
      </w:r>
      <w:r w:rsidR="00094184" w:rsidRPr="00B9382B">
        <w:rPr>
          <w:rFonts w:ascii="Times New Roman" w:hAnsi="Times New Roman"/>
          <w:sz w:val="26"/>
          <w:szCs w:val="26"/>
        </w:rPr>
        <w:t>занимает свободные от транспорта территории общего пользования</w:t>
      </w:r>
      <w:r w:rsidR="007A7C20" w:rsidRPr="00B9382B">
        <w:rPr>
          <w:rFonts w:ascii="Times New Roman" w:hAnsi="Times New Roman"/>
          <w:sz w:val="26"/>
          <w:szCs w:val="26"/>
        </w:rPr>
        <w:t>)</w:t>
      </w:r>
      <w:r w:rsidR="00094184" w:rsidRPr="00B9382B">
        <w:rPr>
          <w:rFonts w:ascii="Times New Roman" w:hAnsi="Times New Roman"/>
          <w:sz w:val="26"/>
          <w:szCs w:val="26"/>
        </w:rPr>
        <w:t>, в том числе пешеходные зоны, площади, улицы, скверы,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w:t>
      </w:r>
    </w:p>
    <w:p w:rsidR="00094184" w:rsidRPr="00F55346" w:rsidRDefault="00F06D12" w:rsidP="0052606E">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w:t>
      </w:r>
      <w:r w:rsidR="00094184" w:rsidRPr="00F55346">
        <w:rPr>
          <w:rFonts w:ascii="Times New Roman" w:hAnsi="Times New Roman"/>
          <w:sz w:val="26"/>
          <w:szCs w:val="26"/>
        </w:rPr>
        <w:t xml:space="preserve"> зона размещения спортивных сооружений предполагает размещение сохраняемых существующих и проектируемых плоскостных объектов (площадок, стадионов)</w:t>
      </w:r>
      <w:r w:rsidR="0052606E">
        <w:rPr>
          <w:rFonts w:ascii="Times New Roman" w:hAnsi="Times New Roman"/>
          <w:sz w:val="26"/>
          <w:szCs w:val="26"/>
        </w:rPr>
        <w:t>.</w:t>
      </w:r>
    </w:p>
    <w:p w:rsidR="00094184" w:rsidRPr="00F55346" w:rsidRDefault="00094184" w:rsidP="00EC483A">
      <w:pPr>
        <w:tabs>
          <w:tab w:val="left" w:pos="993"/>
        </w:tabs>
        <w:autoSpaceDE w:val="0"/>
        <w:autoSpaceDN w:val="0"/>
        <w:adjustRightInd w:val="0"/>
        <w:spacing w:after="0" w:line="360" w:lineRule="auto"/>
        <w:ind w:firstLine="709"/>
        <w:jc w:val="both"/>
        <w:rPr>
          <w:rFonts w:ascii="Times New Roman" w:hAnsi="Times New Roman"/>
          <w:sz w:val="26"/>
          <w:szCs w:val="26"/>
        </w:rPr>
      </w:pPr>
      <w:r w:rsidRPr="00F55346">
        <w:rPr>
          <w:rFonts w:ascii="Times New Roman" w:hAnsi="Times New Roman"/>
          <w:sz w:val="26"/>
          <w:szCs w:val="26"/>
        </w:rPr>
        <w:t>Зона лесопарка представляет собой залесенные участки территории в границах населенных пунктов, предназначенные для улучшения экологической ситуации и обеспечения дополнительных видов отдыха населения, преимущественно для эпизодического отдыха.</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44" w:name="_Toc262921298"/>
      <w:bookmarkStart w:id="45" w:name="_Toc262921922"/>
      <w:bookmarkStart w:id="46" w:name="_Toc263003194"/>
      <w:r w:rsidRPr="00F55346">
        <w:rPr>
          <w:rFonts w:ascii="Times New Roman" w:hAnsi="Times New Roman"/>
          <w:sz w:val="26"/>
          <w:szCs w:val="26"/>
          <w:u w:val="single"/>
        </w:rPr>
        <w:t>Зона производственной, инженерной и транспортной инфраструктур.</w:t>
      </w:r>
      <w:bookmarkEnd w:id="44"/>
      <w:bookmarkEnd w:id="45"/>
      <w:bookmarkEnd w:id="46"/>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Основной задачей данной функциональной зоны является обеспечение жизнедеятельности поселения и размещение производственных, складских, коммунальных, транспортных объектов, сооружений инженерного обеспечения, в соответствии с требованиями технических регламентов.</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Проектом предусматривается компактное размещение объектов и составных частей данной функциональной зоны и расположение их вблизи основных транспортных магистралей на достаточном удалении от жи</w:t>
      </w:r>
      <w:r w:rsidR="00F06D12" w:rsidRPr="00F55346">
        <w:rPr>
          <w:rFonts w:ascii="Times New Roman" w:hAnsi="Times New Roman"/>
          <w:sz w:val="26"/>
          <w:szCs w:val="26"/>
        </w:rPr>
        <w:t>лых территорий.</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 xml:space="preserve">В составе данной зоны </w:t>
      </w:r>
      <w:r w:rsidR="008268BC">
        <w:rPr>
          <w:rFonts w:ascii="Times New Roman" w:hAnsi="Times New Roman"/>
          <w:sz w:val="26"/>
          <w:szCs w:val="26"/>
        </w:rPr>
        <w:t>Г</w:t>
      </w:r>
      <w:r w:rsidRPr="00F55346">
        <w:rPr>
          <w:rFonts w:ascii="Times New Roman" w:hAnsi="Times New Roman"/>
          <w:sz w:val="26"/>
          <w:szCs w:val="26"/>
        </w:rPr>
        <w:t>енеральным планом выделены подзоны:</w:t>
      </w:r>
    </w:p>
    <w:p w:rsidR="00094184" w:rsidRPr="00F55346" w:rsidRDefault="00094184" w:rsidP="008F7468">
      <w:pPr>
        <w:numPr>
          <w:ilvl w:val="0"/>
          <w:numId w:val="34"/>
        </w:numPr>
        <w:tabs>
          <w:tab w:val="left" w:pos="993"/>
        </w:tabs>
        <w:autoSpaceDE w:val="0"/>
        <w:autoSpaceDN w:val="0"/>
        <w:adjustRightInd w:val="0"/>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производственного и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назначения;</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водозаборных сооружений хозяйственно</w:t>
      </w:r>
      <w:r w:rsidR="007A7C20" w:rsidRPr="00F55346">
        <w:rPr>
          <w:rFonts w:ascii="Times New Roman" w:hAnsi="Times New Roman"/>
          <w:sz w:val="26"/>
          <w:szCs w:val="26"/>
        </w:rPr>
        <w:t xml:space="preserve"> – </w:t>
      </w:r>
      <w:r w:rsidRPr="00F55346">
        <w:rPr>
          <w:rFonts w:ascii="Times New Roman" w:hAnsi="Times New Roman"/>
          <w:sz w:val="26"/>
          <w:szCs w:val="26"/>
        </w:rPr>
        <w:t>питьевого водоснабжения;</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lastRenderedPageBreak/>
        <w:t>зона размещения линейных объектов транспортной инфраструктуры;</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размещения линейных объектов инженерной инфраструктуры.</w:t>
      </w:r>
    </w:p>
    <w:p w:rsidR="00094184" w:rsidRPr="00F55346" w:rsidRDefault="00094184" w:rsidP="00EC483A">
      <w:pPr>
        <w:tabs>
          <w:tab w:val="left" w:pos="993"/>
        </w:tabs>
        <w:autoSpaceDE w:val="0"/>
        <w:autoSpaceDN w:val="0"/>
        <w:adjustRightInd w:val="0"/>
        <w:spacing w:after="0" w:line="360" w:lineRule="auto"/>
        <w:ind w:firstLine="709"/>
        <w:jc w:val="both"/>
        <w:rPr>
          <w:rFonts w:ascii="Times New Roman" w:hAnsi="Times New Roman"/>
          <w:sz w:val="26"/>
          <w:szCs w:val="26"/>
        </w:rPr>
      </w:pPr>
      <w:r w:rsidRPr="00F55346">
        <w:rPr>
          <w:rFonts w:ascii="Times New Roman" w:hAnsi="Times New Roman"/>
          <w:sz w:val="26"/>
          <w:szCs w:val="26"/>
        </w:rPr>
        <w:t>Зона производственного и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назначения предназначена для размещения производственных и сельскохозяйственных предприятий, коммунальных и складских объектов, объектов жилищно</w:t>
      </w:r>
      <w:r w:rsidR="007A7C20" w:rsidRPr="00F55346">
        <w:rPr>
          <w:rFonts w:ascii="Times New Roman" w:hAnsi="Times New Roman"/>
          <w:sz w:val="26"/>
          <w:szCs w:val="26"/>
        </w:rPr>
        <w:t xml:space="preserve"> – </w:t>
      </w:r>
      <w:r w:rsidRPr="00F55346">
        <w:rPr>
          <w:rFonts w:ascii="Times New Roman" w:hAnsi="Times New Roman"/>
          <w:sz w:val="26"/>
          <w:szCs w:val="26"/>
        </w:rPr>
        <w:t>коммунального хозяйства иных объектов, обеспечивающих функционирование данных предприятий. Кроме этого в данной зоне следует размещать предприятия бытового обслуживания населения</w:t>
      </w:r>
      <w:r w:rsidR="00F06D12" w:rsidRPr="00F55346">
        <w:rPr>
          <w:rFonts w:ascii="Times New Roman" w:hAnsi="Times New Roman"/>
          <w:sz w:val="26"/>
          <w:szCs w:val="26"/>
        </w:rPr>
        <w:t>.</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С целью наиболее рационального использования земель проектом предложена централизованная организация зон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и производственного назначения и предусмотрены территории для их размещения с учетом требований СНиП 2.07.01-89* «Градостроительство. Планировка и застройка городских и сельских поселений».</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Первоочередными мероприятиями по реализации проектных решений в данном направлении являются:</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ликвидация или перепрофилирование предприятий, расположенных в пределах селитебных и рекреационных зон, не отвечающих современным экологическим и эстетическим требованиям к качеству окружающей среды, либо увеличение санитарных разрывов за счет территории таких предприятий;</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модернизация, экологизация и автоматизация производств с целью повышения производительности без увеличения территорий, а также создание благоприятного санитарного и экологического состояния окружающей среды;</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организация 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защитных зон в соответствии с требованиями соответствующих нормативных документов и регламентов.</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r w:rsidRPr="00F55346">
        <w:rPr>
          <w:rFonts w:ascii="Times New Roman" w:hAnsi="Times New Roman"/>
          <w:sz w:val="26"/>
          <w:szCs w:val="26"/>
        </w:rPr>
        <w:t>Зона размещения линейных объектов транспортной инфраструктуры</w:t>
      </w:r>
      <w:r w:rsidR="0082086B">
        <w:rPr>
          <w:rFonts w:ascii="Times New Roman" w:hAnsi="Times New Roman"/>
          <w:sz w:val="26"/>
          <w:szCs w:val="26"/>
        </w:rPr>
        <w:t xml:space="preserve"> </w:t>
      </w:r>
      <w:r w:rsidRPr="00F55346">
        <w:rPr>
          <w:rFonts w:ascii="Times New Roman" w:hAnsi="Times New Roman"/>
          <w:sz w:val="26"/>
          <w:szCs w:val="26"/>
        </w:rPr>
        <w:t>представляет собой совокупность территорий, предусмотренных для размещения улиц и дорог общего пользования, а также распределительных сетей инженерной</w:t>
      </w:r>
      <w:r w:rsidRPr="00A859FD">
        <w:rPr>
          <w:rFonts w:ascii="Times New Roman" w:hAnsi="Times New Roman"/>
          <w:sz w:val="26"/>
          <w:szCs w:val="26"/>
        </w:rPr>
        <w:t xml:space="preserve"> инфраструктуры.</w:t>
      </w:r>
    </w:p>
    <w:p w:rsidR="00094184" w:rsidRPr="00FA7F6B" w:rsidRDefault="00094184" w:rsidP="00EC483A">
      <w:pPr>
        <w:tabs>
          <w:tab w:val="left" w:pos="993"/>
        </w:tabs>
        <w:spacing w:after="0" w:line="360" w:lineRule="auto"/>
        <w:ind w:firstLine="709"/>
        <w:jc w:val="both"/>
        <w:rPr>
          <w:rFonts w:ascii="Times New Roman" w:hAnsi="Times New Roman"/>
          <w:w w:val="101"/>
          <w:sz w:val="26"/>
          <w:szCs w:val="26"/>
        </w:rPr>
      </w:pPr>
      <w:r w:rsidRPr="00B9382B">
        <w:rPr>
          <w:rFonts w:ascii="Times New Roman" w:hAnsi="Times New Roman"/>
          <w:sz w:val="26"/>
          <w:szCs w:val="26"/>
        </w:rPr>
        <w:t xml:space="preserve">Зона размещения линейных объектов инженерной инфраструктуры </w:t>
      </w:r>
      <w:r w:rsidR="007D67DC" w:rsidRPr="00B9382B">
        <w:rPr>
          <w:rFonts w:ascii="Times New Roman" w:hAnsi="Times New Roman"/>
          <w:sz w:val="26"/>
          <w:szCs w:val="26"/>
        </w:rPr>
        <w:t>(приложение 4)</w:t>
      </w:r>
      <w:r w:rsidR="0003026F" w:rsidRPr="00B9382B">
        <w:rPr>
          <w:rFonts w:ascii="Times New Roman" w:hAnsi="Times New Roman"/>
          <w:sz w:val="26"/>
          <w:szCs w:val="26"/>
        </w:rPr>
        <w:t xml:space="preserve"> </w:t>
      </w:r>
      <w:r w:rsidRPr="00B9382B">
        <w:rPr>
          <w:rFonts w:ascii="Times New Roman" w:hAnsi="Times New Roman"/>
          <w:sz w:val="26"/>
          <w:szCs w:val="26"/>
        </w:rPr>
        <w:t>предназначена</w:t>
      </w:r>
      <w:r w:rsidRPr="00FA7F6B">
        <w:rPr>
          <w:rFonts w:ascii="Times New Roman" w:hAnsi="Times New Roman"/>
          <w:sz w:val="26"/>
          <w:szCs w:val="26"/>
        </w:rPr>
        <w:t xml:space="preserve"> для размещения магистральных и подводящих инженерных сетей (газопроводов, нефтепроводов, линий электропередачи)</w:t>
      </w:r>
      <w:r w:rsidR="00203C1E" w:rsidRPr="00FA7F6B">
        <w:rPr>
          <w:rFonts w:ascii="Times New Roman" w:hAnsi="Times New Roman"/>
          <w:w w:val="101"/>
          <w:sz w:val="26"/>
          <w:szCs w:val="26"/>
        </w:rPr>
        <w:t>.</w:t>
      </w:r>
    </w:p>
    <w:p w:rsidR="00094184" w:rsidRPr="00FA7F6B" w:rsidRDefault="00094184" w:rsidP="00EC483A">
      <w:pPr>
        <w:tabs>
          <w:tab w:val="left" w:pos="993"/>
        </w:tabs>
        <w:spacing w:after="0" w:line="360" w:lineRule="auto"/>
        <w:ind w:firstLine="709"/>
        <w:jc w:val="both"/>
        <w:rPr>
          <w:rFonts w:ascii="Times New Roman" w:hAnsi="Times New Roman"/>
          <w:sz w:val="26"/>
          <w:szCs w:val="26"/>
        </w:rPr>
      </w:pPr>
      <w:r w:rsidRPr="00FA7F6B">
        <w:rPr>
          <w:rFonts w:ascii="Times New Roman" w:hAnsi="Times New Roman"/>
          <w:sz w:val="26"/>
          <w:szCs w:val="26"/>
        </w:rPr>
        <w:lastRenderedPageBreak/>
        <w:t>Зона размещения водозаборных сооружений хозяйственно</w:t>
      </w:r>
      <w:r w:rsidR="007A7C20" w:rsidRPr="00FA7F6B">
        <w:rPr>
          <w:rFonts w:ascii="Times New Roman" w:hAnsi="Times New Roman"/>
          <w:sz w:val="26"/>
          <w:szCs w:val="26"/>
        </w:rPr>
        <w:t xml:space="preserve"> – </w:t>
      </w:r>
      <w:r w:rsidRPr="00FA7F6B">
        <w:rPr>
          <w:rFonts w:ascii="Times New Roman" w:hAnsi="Times New Roman"/>
          <w:sz w:val="26"/>
          <w:szCs w:val="26"/>
        </w:rPr>
        <w:t>бытового водоснабжения предназначена для размещения и развития водозаборов, согласно требуемым техническим регламентам и нормам, а также создания необходимых санитарных условий эксплуатации данных объектов</w:t>
      </w:r>
      <w:r w:rsidR="00C74C91" w:rsidRPr="00FA7F6B">
        <w:rPr>
          <w:rFonts w:ascii="Times New Roman" w:hAnsi="Times New Roman"/>
          <w:sz w:val="26"/>
          <w:szCs w:val="26"/>
        </w:rPr>
        <w:t xml:space="preserve"> (</w:t>
      </w:r>
      <w:r w:rsidR="00C74C91" w:rsidRPr="00B9382B">
        <w:rPr>
          <w:rFonts w:ascii="Times New Roman" w:hAnsi="Times New Roman"/>
          <w:sz w:val="26"/>
          <w:szCs w:val="26"/>
        </w:rPr>
        <w:t>приложение 2)</w:t>
      </w:r>
      <w:r w:rsidRPr="00B9382B">
        <w:rPr>
          <w:rFonts w:ascii="Times New Roman" w:hAnsi="Times New Roman"/>
          <w:sz w:val="26"/>
          <w:szCs w:val="26"/>
        </w:rPr>
        <w:t>.</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На последующих стадиях проектирования при размещении конкретных объектов в данной функциональной зоне необходимо учитывать требования СанПиН 2.2.1/2.1.1.1200-03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защитные зоны и санитарная классификация предприятий, сооружений и иных объектов».</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47" w:name="_Toc262921299"/>
      <w:bookmarkStart w:id="48" w:name="_Toc262921923"/>
      <w:bookmarkStart w:id="49" w:name="_Toc263003195"/>
      <w:r w:rsidRPr="00F55346">
        <w:rPr>
          <w:rFonts w:ascii="Times New Roman" w:hAnsi="Times New Roman"/>
          <w:sz w:val="26"/>
          <w:szCs w:val="26"/>
          <w:u w:val="single"/>
        </w:rPr>
        <w:t>Зона специального назначения.</w:t>
      </w:r>
      <w:bookmarkEnd w:id="47"/>
      <w:bookmarkEnd w:id="48"/>
      <w:bookmarkEnd w:id="49"/>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В состав зон специального назначения могут включаться зоны, занятые кладбищами, зелёными насаждениями специального назначения,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 xml:space="preserve">В настоящем </w:t>
      </w:r>
      <w:r w:rsidR="00C74BE7" w:rsidRPr="00F55346">
        <w:rPr>
          <w:rFonts w:ascii="Times New Roman" w:hAnsi="Times New Roman"/>
          <w:sz w:val="26"/>
          <w:szCs w:val="26"/>
        </w:rPr>
        <w:t>Г</w:t>
      </w:r>
      <w:r w:rsidRPr="00F55346">
        <w:rPr>
          <w:rFonts w:ascii="Times New Roman" w:hAnsi="Times New Roman"/>
          <w:sz w:val="26"/>
          <w:szCs w:val="26"/>
        </w:rPr>
        <w:t>енеральном плане выделены следующие подзоны зоны специального назначения: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размещения кладбища традиционного захоронения;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защитная зона (озеленение 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защитного назначения);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земли запаса;</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защитная зона является обязательным элементом любого объекта, который является источником воздействия на среду обитания и здоровье человека.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защитная зона утверждается в установленном порядке в соответствии с законодательством Российской Федерации при наличии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эпидемиологического заключения о соответствии санитарным нормам и правилам.</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Ширина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 xml:space="preserve">защитной зоны устанавливается с учётом санитарной классификации, результатов расчётов ожидаемого загрязнения атмосферного воздуха и уровней физических воздействий, а для действующих предприятий </w:t>
      </w:r>
      <w:r w:rsidR="007A7C20" w:rsidRPr="00A859FD">
        <w:rPr>
          <w:rFonts w:ascii="Times New Roman" w:hAnsi="Times New Roman"/>
          <w:sz w:val="26"/>
          <w:szCs w:val="26"/>
        </w:rPr>
        <w:t>–</w:t>
      </w:r>
      <w:r w:rsidRPr="00A859FD">
        <w:rPr>
          <w:rFonts w:ascii="Times New Roman" w:hAnsi="Times New Roman"/>
          <w:sz w:val="26"/>
          <w:szCs w:val="26"/>
        </w:rPr>
        <w:t xml:space="preserve"> натурных исследований.</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Территория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защитной зоны предназначена для:</w:t>
      </w:r>
    </w:p>
    <w:p w:rsidR="00094184" w:rsidRPr="00A859FD"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lastRenderedPageBreak/>
        <w:t>обеспечения снижения уровня воздействия до требуемых гигиенических нормативов по всем факторам воздействия за е</w:t>
      </w:r>
      <w:r w:rsidR="0082086B">
        <w:rPr>
          <w:rFonts w:ascii="Times New Roman" w:hAnsi="Times New Roman"/>
          <w:sz w:val="26"/>
          <w:szCs w:val="26"/>
        </w:rPr>
        <w:t>ё</w:t>
      </w:r>
      <w:r w:rsidRPr="00A859FD">
        <w:rPr>
          <w:rFonts w:ascii="Times New Roman" w:hAnsi="Times New Roman"/>
          <w:sz w:val="26"/>
          <w:szCs w:val="26"/>
        </w:rPr>
        <w:t xml:space="preserve"> пределами;</w:t>
      </w:r>
    </w:p>
    <w:p w:rsidR="00094184" w:rsidRPr="00A859FD"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 создания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защитного барьера между территорией объекта и территорией жилой застройки;</w:t>
      </w:r>
    </w:p>
    <w:p w:rsidR="00094184"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организации дополнительных озелененных площадей, обеспечивающих экранирование, ассимиляцию и фильтрацию загрязнителей атмосферного воздуха, повышение комфортности микроклимата.</w:t>
      </w:r>
    </w:p>
    <w:p w:rsidR="00FB3F54" w:rsidRDefault="00FB3F54" w:rsidP="00FB3F54">
      <w:pPr>
        <w:tabs>
          <w:tab w:val="left" w:pos="993"/>
        </w:tabs>
        <w:spacing w:after="0" w:line="360" w:lineRule="auto"/>
        <w:ind w:left="709"/>
        <w:jc w:val="both"/>
        <w:rPr>
          <w:rFonts w:ascii="Times New Roman" w:hAnsi="Times New Roman"/>
          <w:sz w:val="26"/>
          <w:szCs w:val="26"/>
        </w:rPr>
      </w:pPr>
      <w:r>
        <w:rPr>
          <w:rFonts w:ascii="Times New Roman" w:hAnsi="Times New Roman"/>
          <w:sz w:val="26"/>
          <w:szCs w:val="26"/>
        </w:rPr>
        <w:t xml:space="preserve">На территории Балакиревского сельского поселения Дорогобужского района </w:t>
      </w:r>
    </w:p>
    <w:p w:rsidR="00FB3F54" w:rsidRPr="00A859FD" w:rsidRDefault="00FB3F54" w:rsidP="00FB3F54">
      <w:pPr>
        <w:tabs>
          <w:tab w:val="left" w:pos="993"/>
        </w:tabs>
        <w:spacing w:after="0" w:line="360" w:lineRule="auto"/>
        <w:jc w:val="both"/>
        <w:rPr>
          <w:rFonts w:ascii="Times New Roman" w:hAnsi="Times New Roman"/>
          <w:sz w:val="26"/>
          <w:szCs w:val="26"/>
        </w:rPr>
      </w:pPr>
      <w:r>
        <w:rPr>
          <w:rFonts w:ascii="Times New Roman" w:hAnsi="Times New Roman"/>
          <w:sz w:val="26"/>
          <w:szCs w:val="26"/>
        </w:rPr>
        <w:t>Имеются неблагополучные пункты по Сибирской язве. Определить места расположения сибиреязвенных захоронений (д. Балакирево – 1874г., д. Теренино – 1906 г.) невозможно в связи с отсутствием сведений о захоронениях.</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50" w:name="_Toc262921300"/>
      <w:bookmarkStart w:id="51" w:name="_Toc262921924"/>
      <w:bookmarkStart w:id="52" w:name="_Toc263003196"/>
      <w:r w:rsidRPr="00F55346">
        <w:rPr>
          <w:rFonts w:ascii="Times New Roman" w:hAnsi="Times New Roman"/>
          <w:sz w:val="26"/>
          <w:szCs w:val="26"/>
          <w:u w:val="single"/>
        </w:rPr>
        <w:t xml:space="preserve">Зона сельскохозяйственного </w:t>
      </w:r>
      <w:bookmarkEnd w:id="50"/>
      <w:bookmarkEnd w:id="51"/>
      <w:bookmarkEnd w:id="52"/>
      <w:r w:rsidRPr="00F55346">
        <w:rPr>
          <w:rFonts w:ascii="Times New Roman" w:hAnsi="Times New Roman"/>
          <w:sz w:val="26"/>
          <w:szCs w:val="26"/>
          <w:u w:val="single"/>
        </w:rPr>
        <w:t>использования</w:t>
      </w:r>
    </w:p>
    <w:p w:rsidR="00094184" w:rsidRPr="00F55346" w:rsidRDefault="007A7C20"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Г</w:t>
      </w:r>
      <w:r w:rsidR="00094184" w:rsidRPr="00F55346">
        <w:rPr>
          <w:rFonts w:ascii="Times New Roman" w:hAnsi="Times New Roman"/>
          <w:sz w:val="26"/>
          <w:szCs w:val="26"/>
        </w:rPr>
        <w:t>енеральным планом выделена зона сельскохозяйственного использования. Она преимущественно занимает равнинную часть поселения.</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Генеральным планом предусмотрено развитие сельскохозяйственной отрасли. В частности, часть сельскохозяйственной зоны целесообразно использовать для выращивания различных культур, другую часть, ввиду преобладания не</w:t>
      </w:r>
      <w:r w:rsidR="0082086B">
        <w:rPr>
          <w:rFonts w:ascii="Times New Roman" w:hAnsi="Times New Roman"/>
          <w:sz w:val="26"/>
          <w:szCs w:val="26"/>
        </w:rPr>
        <w:t xml:space="preserve"> </w:t>
      </w:r>
      <w:r w:rsidRPr="00F55346">
        <w:rPr>
          <w:rFonts w:ascii="Times New Roman" w:hAnsi="Times New Roman"/>
          <w:sz w:val="26"/>
          <w:szCs w:val="26"/>
        </w:rPr>
        <w:t>равнинного рельефа, рекомендуется использовать для выращивания лекарственных трав, сенокосов и выпаса скота.</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При дальнейшем использовании территорий обозначенной зоны по назначению необходимо учитывать требования СанПиН 2.2.1/2.1.1.1200-03 «Санитарно</w:t>
      </w:r>
      <w:r w:rsidR="00FA7F6B">
        <w:rPr>
          <w:rFonts w:ascii="Times New Roman" w:hAnsi="Times New Roman"/>
          <w:sz w:val="26"/>
          <w:szCs w:val="26"/>
        </w:rPr>
        <w:t xml:space="preserve"> – </w:t>
      </w:r>
      <w:r w:rsidRPr="00A859FD">
        <w:rPr>
          <w:rFonts w:ascii="Times New Roman" w:hAnsi="Times New Roman"/>
          <w:sz w:val="26"/>
          <w:szCs w:val="26"/>
        </w:rPr>
        <w:t>защитные зоны и санитарная классификация предприятий, сооружений и иных объектов».</w:t>
      </w:r>
    </w:p>
    <w:p w:rsidR="00841498" w:rsidRPr="00A859FD" w:rsidRDefault="00841498" w:rsidP="00EC483A">
      <w:pPr>
        <w:tabs>
          <w:tab w:val="left" w:pos="993"/>
        </w:tabs>
        <w:spacing w:after="0" w:line="360" w:lineRule="auto"/>
        <w:ind w:firstLine="709"/>
        <w:jc w:val="both"/>
        <w:rPr>
          <w:rFonts w:ascii="Times New Roman" w:hAnsi="Times New Roman"/>
          <w:sz w:val="26"/>
          <w:szCs w:val="26"/>
        </w:rPr>
      </w:pPr>
    </w:p>
    <w:p w:rsidR="00094184" w:rsidRPr="00A859FD" w:rsidRDefault="0003026F" w:rsidP="00E56AE6">
      <w:pPr>
        <w:pStyle w:val="21"/>
        <w:ind w:firstLine="708"/>
        <w:rPr>
          <w:rFonts w:eastAsiaTheme="majorEastAsia"/>
        </w:rPr>
      </w:pPr>
      <w:bookmarkStart w:id="53" w:name="_Toc135543180"/>
      <w:bookmarkStart w:id="54" w:name="_Toc404336292"/>
      <w:r>
        <w:t>5.3</w:t>
      </w:r>
      <w:r>
        <w:tab/>
      </w:r>
      <w:r w:rsidR="00094184" w:rsidRPr="00A859FD">
        <w:t>Формирование природного каркаса территории</w:t>
      </w:r>
      <w:bookmarkEnd w:id="53"/>
      <w:bookmarkEnd w:id="54"/>
    </w:p>
    <w:p w:rsidR="0003026F" w:rsidRDefault="0003026F" w:rsidP="00EC483A">
      <w:pPr>
        <w:spacing w:after="0" w:line="360" w:lineRule="auto"/>
        <w:ind w:firstLine="709"/>
        <w:jc w:val="both"/>
        <w:rPr>
          <w:rFonts w:ascii="Times New Roman" w:hAnsi="Times New Roman"/>
          <w:sz w:val="26"/>
          <w:szCs w:val="26"/>
        </w:rPr>
      </w:pP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В проекте разработана планировочная концепция развития природного каркаса территории и системы озеленения сельского поселения, определены границы природно</w:t>
      </w:r>
      <w:r w:rsidR="00FE4EB4" w:rsidRPr="00A859FD">
        <w:rPr>
          <w:rFonts w:ascii="Times New Roman" w:hAnsi="Times New Roman"/>
          <w:sz w:val="26"/>
          <w:szCs w:val="26"/>
        </w:rPr>
        <w:t xml:space="preserve"> – </w:t>
      </w:r>
      <w:r w:rsidRPr="00A859FD">
        <w:rPr>
          <w:rFonts w:ascii="Times New Roman" w:hAnsi="Times New Roman"/>
          <w:sz w:val="26"/>
          <w:szCs w:val="26"/>
        </w:rPr>
        <w:t>рекреационных территорий, проведена их классификация и установлены основные требования по</w:t>
      </w:r>
      <w:r w:rsidR="008148A6" w:rsidRPr="00A859FD">
        <w:rPr>
          <w:rFonts w:ascii="Times New Roman" w:hAnsi="Times New Roman"/>
          <w:sz w:val="26"/>
          <w:szCs w:val="26"/>
        </w:rPr>
        <w:t xml:space="preserve"> режиму использования и охраны.</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Проектом определены следующие задачи формирования природного каркаса: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lastRenderedPageBreak/>
        <w:t>сохранение уникальных ареалов лесов с одновременным развитием в буферных открытых и полуоткрытых лесных ландшафтах ареалов отдыха населения;</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реконструкция насаждений в пойме рек поселения с развитием пешеходных связей в направлении центра;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озеленение вновь формируемых общественных зон;</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формирование новых мест отдыха;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развитие придорожных насаждений для минимизации воздействия автотранспортного потока на жилые </w:t>
      </w:r>
      <w:r w:rsidR="00AD35DF" w:rsidRPr="00A859FD">
        <w:rPr>
          <w:rFonts w:ascii="Times New Roman" w:hAnsi="Times New Roman"/>
          <w:sz w:val="26"/>
          <w:szCs w:val="26"/>
        </w:rPr>
        <w:t>кварталы</w:t>
      </w:r>
      <w:r w:rsidRPr="00A859FD">
        <w:rPr>
          <w:rFonts w:ascii="Times New Roman" w:hAnsi="Times New Roman"/>
          <w:sz w:val="26"/>
          <w:szCs w:val="26"/>
        </w:rPr>
        <w:t>;</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рациональное использование свободных пространств пришкольной территорий для формирования спортивного парка для активного отдыха и досуга молодежи;</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реабилитация и озеленение территории промышленных и коммунально</w:t>
      </w:r>
      <w:r w:rsidR="00FE4EB4" w:rsidRPr="00A859FD">
        <w:rPr>
          <w:rFonts w:ascii="Times New Roman" w:hAnsi="Times New Roman"/>
          <w:sz w:val="26"/>
          <w:szCs w:val="26"/>
        </w:rPr>
        <w:t xml:space="preserve"> – </w:t>
      </w:r>
      <w:r w:rsidRPr="00A859FD">
        <w:rPr>
          <w:rFonts w:ascii="Times New Roman" w:hAnsi="Times New Roman"/>
          <w:sz w:val="26"/>
          <w:szCs w:val="26"/>
        </w:rPr>
        <w:t>складских зон;</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улучшение условий естественного дренажа территории за счет сохранения полосных насаждений вдоль естественных малых водотоков террито</w:t>
      </w:r>
      <w:r w:rsidR="00FE4EB4" w:rsidRPr="00A859FD">
        <w:rPr>
          <w:rFonts w:ascii="Times New Roman" w:hAnsi="Times New Roman"/>
          <w:sz w:val="26"/>
          <w:szCs w:val="26"/>
        </w:rPr>
        <w:t>рии населенных пунктов;</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сохранение уникальных исторических ландшафтов сельского поселения.</w:t>
      </w:r>
    </w:p>
    <w:p w:rsidR="00094184" w:rsidRPr="00A859FD" w:rsidRDefault="00094184" w:rsidP="008148A6">
      <w:pPr>
        <w:pStyle w:val="2"/>
        <w:numPr>
          <w:ilvl w:val="0"/>
          <w:numId w:val="0"/>
        </w:numPr>
        <w:tabs>
          <w:tab w:val="left" w:pos="993"/>
        </w:tabs>
        <w:spacing w:after="0" w:line="360" w:lineRule="auto"/>
        <w:ind w:firstLine="709"/>
        <w:jc w:val="both"/>
        <w:rPr>
          <w:sz w:val="26"/>
          <w:szCs w:val="26"/>
        </w:rPr>
      </w:pPr>
      <w:r w:rsidRPr="00A859FD">
        <w:rPr>
          <w:sz w:val="26"/>
          <w:szCs w:val="26"/>
        </w:rPr>
        <w:t xml:space="preserve">Для решения обозначенных задач в </w:t>
      </w:r>
      <w:r w:rsidR="00AD35DF" w:rsidRPr="00A859FD">
        <w:rPr>
          <w:sz w:val="26"/>
          <w:szCs w:val="26"/>
        </w:rPr>
        <w:t>Г</w:t>
      </w:r>
      <w:r w:rsidRPr="00A859FD">
        <w:rPr>
          <w:sz w:val="26"/>
          <w:szCs w:val="26"/>
        </w:rPr>
        <w:t>енеральном плане предложена следующая конфигурация природного каркаса</w:t>
      </w:r>
      <w:r w:rsidR="00FE4EB4" w:rsidRPr="00A859FD">
        <w:rPr>
          <w:sz w:val="26"/>
          <w:szCs w:val="26"/>
        </w:rPr>
        <w:t>:</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Лесные кварталы побережья рек традиционно были излюбленным место отдыха населения. Однако автомобилизация вкупе с изменившимся характером отдыха (барбекю, использование складной мебели, одновременный выезд значительного количества людей на автомобилях) привели к усиленному прессу на прибрежные территории рек и водохранилища. Выборочный осмотр позволил выявить наметившиеся открытые (вытоптанные постоянным посещением) участки и связующие их пешеходные тропы и грунтовые проезды от опушечных частей массива во внутренние части. Дальнейшая неорганизованная эксплуатация этих лесов приведет к деградации древостоя и распаду насаждений. Ген</w:t>
      </w:r>
      <w:r w:rsidR="00AD35DF" w:rsidRPr="00A859FD">
        <w:rPr>
          <w:rFonts w:ascii="Times New Roman" w:hAnsi="Times New Roman"/>
          <w:sz w:val="26"/>
          <w:szCs w:val="26"/>
        </w:rPr>
        <w:t xml:space="preserve">еральным </w:t>
      </w:r>
      <w:r w:rsidRPr="00A859FD">
        <w:rPr>
          <w:rFonts w:ascii="Times New Roman" w:hAnsi="Times New Roman"/>
          <w:sz w:val="26"/>
          <w:szCs w:val="26"/>
        </w:rPr>
        <w:t xml:space="preserve">планом предложена организация устойчивых ареалов отдыха с размещением лесной мебели (навесы, фиксированные кострища, лавки, столики) и разбивкой </w:t>
      </w:r>
      <w:r w:rsidRPr="00A859FD">
        <w:rPr>
          <w:rFonts w:ascii="Times New Roman" w:hAnsi="Times New Roman"/>
          <w:sz w:val="26"/>
          <w:szCs w:val="26"/>
        </w:rPr>
        <w:lastRenderedPageBreak/>
        <w:t>небольших площадок для активных видов отдыха (волейбол, бадминтон) а также для установки палаток и отстоя автомобилей.</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Система отдыха населения в границах населенных пунктов рассчитана непосредственно на жителей населенных пунктов. Она включает в себя сеть спортивных площадок отдыха, размещаемых среди зеленых насаждений. Озелененные придомовые территории предназначены для игр детей, спортивных и бытовых целей.</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Увеличение пропускной способности улиц при реконструкции дорожной сети не должно происходит за счет </w:t>
      </w:r>
      <w:r w:rsidR="007A7C20" w:rsidRPr="00A859FD">
        <w:rPr>
          <w:rFonts w:ascii="Times New Roman" w:hAnsi="Times New Roman"/>
          <w:sz w:val="26"/>
          <w:szCs w:val="26"/>
        </w:rPr>
        <w:t>уничтожения</w:t>
      </w:r>
      <w:r w:rsidRPr="00A859FD">
        <w:rPr>
          <w:rFonts w:ascii="Times New Roman" w:hAnsi="Times New Roman"/>
          <w:sz w:val="26"/>
          <w:szCs w:val="26"/>
        </w:rPr>
        <w:t xml:space="preserve"> пр</w:t>
      </w:r>
      <w:r w:rsidR="008148A6" w:rsidRPr="00A859FD">
        <w:rPr>
          <w:rFonts w:ascii="Times New Roman" w:hAnsi="Times New Roman"/>
          <w:sz w:val="26"/>
          <w:szCs w:val="26"/>
        </w:rPr>
        <w:t>идорожных насаждений и газонов.</w:t>
      </w:r>
    </w:p>
    <w:p w:rsidR="00FE4EB4" w:rsidRPr="00A859FD" w:rsidRDefault="00FE4EB4" w:rsidP="00E56AE6">
      <w:pPr>
        <w:pStyle w:val="21"/>
        <w:ind w:left="708"/>
      </w:pPr>
    </w:p>
    <w:p w:rsidR="00FE4EB4" w:rsidRPr="00A859FD" w:rsidRDefault="0003026F" w:rsidP="00E56AE6">
      <w:pPr>
        <w:pStyle w:val="21"/>
        <w:ind w:left="708"/>
      </w:pPr>
      <w:bookmarkStart w:id="55" w:name="_Toc404336293"/>
      <w:r>
        <w:t>5.4</w:t>
      </w:r>
      <w:r>
        <w:tab/>
      </w:r>
      <w:r w:rsidR="00FE4EB4" w:rsidRPr="00A859FD">
        <w:t>Охрана окружающей среды</w:t>
      </w:r>
      <w:bookmarkEnd w:id="55"/>
    </w:p>
    <w:p w:rsidR="008268BC" w:rsidRDefault="008268BC" w:rsidP="007B0B30">
      <w:pPr>
        <w:spacing w:after="0" w:line="360" w:lineRule="auto"/>
        <w:jc w:val="both"/>
        <w:rPr>
          <w:rFonts w:ascii="Times New Roman" w:hAnsi="Times New Roman"/>
          <w:b/>
          <w:sz w:val="26"/>
          <w:szCs w:val="26"/>
        </w:rPr>
      </w:pPr>
    </w:p>
    <w:p w:rsidR="00AF553F" w:rsidRPr="00AF553F" w:rsidRDefault="00AF553F" w:rsidP="003925E9">
      <w:pPr>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t>Мероприятия по</w:t>
      </w:r>
      <w:r w:rsidRPr="00AF553F">
        <w:rPr>
          <w:rFonts w:ascii="Times New Roman" w:hAnsi="Times New Roman"/>
          <w:color w:val="000000" w:themeColor="text1"/>
        </w:rPr>
        <w:t xml:space="preserve"> </w:t>
      </w:r>
      <w:r w:rsidRPr="00AF553F">
        <w:rPr>
          <w:rFonts w:ascii="Times New Roman" w:hAnsi="Times New Roman"/>
          <w:b/>
          <w:color w:val="000000" w:themeColor="text1"/>
          <w:sz w:val="26"/>
          <w:szCs w:val="26"/>
        </w:rPr>
        <w:t>охране воздушного бассейна</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Одним из направлений в работе по сохранению чистоты воздушного бассейна Балакиревского сельского поселения может являться организация работы по проведению хозяйствующими субъектами инвентаризации источников загрязнения воздуха и оформления Проектов нормативов предельно допустимых выбросов загрязняющих веществ в атмосферу. Работа проводится совместно с инспекторами по охране природы Управления Федеральной службы по надзору в сфере природопользования по Смоленской области и Департамента Смоленской области по природным ресурсам и экологии.</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Необходимо:</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разработать проекты санитарно – защитных зон промышленных, коммунальных объектов и ферм КРС, озеленение санитарно – защитных зон;</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создавать зеленые защитные полосы вдоль автомобильных дорог;</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проводить озеленение и благоустройство населенных пунктов.</w:t>
      </w:r>
    </w:p>
    <w:p w:rsidR="00AF553F" w:rsidRDefault="00AF553F" w:rsidP="00AF553F">
      <w:pPr>
        <w:spacing w:line="360" w:lineRule="auto"/>
        <w:jc w:val="both"/>
        <w:rPr>
          <w:rFonts w:ascii="Times New Roman" w:hAnsi="Times New Roman"/>
          <w:b/>
          <w:color w:val="000000" w:themeColor="text1"/>
          <w:sz w:val="26"/>
          <w:szCs w:val="26"/>
        </w:rPr>
      </w:pPr>
    </w:p>
    <w:p w:rsidR="00755A17" w:rsidRPr="00AF553F" w:rsidRDefault="00755A17" w:rsidP="00AF553F">
      <w:pPr>
        <w:spacing w:line="360" w:lineRule="auto"/>
        <w:jc w:val="both"/>
        <w:rPr>
          <w:rFonts w:ascii="Times New Roman" w:hAnsi="Times New Roman"/>
          <w:b/>
          <w:color w:val="000000" w:themeColor="text1"/>
          <w:sz w:val="26"/>
          <w:szCs w:val="26"/>
        </w:rPr>
      </w:pPr>
    </w:p>
    <w:p w:rsidR="00AF553F" w:rsidRPr="00AF553F" w:rsidRDefault="00AF553F" w:rsidP="003925E9">
      <w:pPr>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lastRenderedPageBreak/>
        <w:t>Мероприятия по охране</w:t>
      </w:r>
      <w:r w:rsidRPr="00AF553F">
        <w:rPr>
          <w:rFonts w:ascii="Times New Roman" w:hAnsi="Times New Roman"/>
          <w:color w:val="000000" w:themeColor="text1"/>
        </w:rPr>
        <w:t xml:space="preserve"> </w:t>
      </w:r>
      <w:r w:rsidRPr="00AF553F">
        <w:rPr>
          <w:rFonts w:ascii="Times New Roman" w:hAnsi="Times New Roman"/>
          <w:b/>
          <w:color w:val="000000" w:themeColor="text1"/>
          <w:sz w:val="26"/>
          <w:szCs w:val="26"/>
        </w:rPr>
        <w:t>водного бассейна</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Первоочередными задачами по предохранению поверхностных вод от загрязнения являются:</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внедрение экологически правильных агротехнологий;</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строительство очистных сооружений канализации;</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работа по проведению хозяйствующими субъектами инвентаризации источников загрязнения водоемов сельского поселения и оформления Проектов нормативов допустимых сбросов веществ и микроорганизмов в водные объекты для водопользователей. Работа проводится совместно с инспекторами по охране природы Управления Федеральной службы по надзору в сфере природопользования по Смоленской области и Департамента Смоленской области по природным ресурсам и экологии.</w:t>
      </w:r>
    </w:p>
    <w:p w:rsidR="00AF553F" w:rsidRPr="00AF553F" w:rsidRDefault="00AF553F" w:rsidP="00AF553F">
      <w:pPr>
        <w:spacing w:line="360" w:lineRule="auto"/>
        <w:jc w:val="both"/>
        <w:rPr>
          <w:rFonts w:ascii="Times New Roman" w:hAnsi="Times New Roman"/>
          <w:b/>
          <w:color w:val="000000" w:themeColor="text1"/>
          <w:sz w:val="26"/>
          <w:szCs w:val="26"/>
        </w:rPr>
      </w:pPr>
    </w:p>
    <w:p w:rsidR="00AF553F" w:rsidRPr="00AF553F" w:rsidRDefault="00AF553F" w:rsidP="003925E9">
      <w:pPr>
        <w:spacing w:line="360" w:lineRule="auto"/>
        <w:ind w:firstLine="708"/>
        <w:jc w:val="both"/>
        <w:rPr>
          <w:rFonts w:ascii="Times New Roman" w:hAnsi="Times New Roman"/>
          <w:color w:val="000000" w:themeColor="text1"/>
          <w:sz w:val="26"/>
          <w:szCs w:val="26"/>
        </w:rPr>
      </w:pPr>
      <w:r w:rsidRPr="00AF553F">
        <w:rPr>
          <w:rFonts w:ascii="Times New Roman" w:hAnsi="Times New Roman"/>
          <w:b/>
          <w:color w:val="000000" w:themeColor="text1"/>
          <w:sz w:val="26"/>
          <w:szCs w:val="26"/>
        </w:rPr>
        <w:t>Мероприятия по охране почв</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bCs/>
          <w:color w:val="000000" w:themeColor="text1"/>
          <w:sz w:val="26"/>
          <w:szCs w:val="26"/>
          <w:lang w:eastAsia="ru-RU"/>
        </w:rPr>
      </w:pPr>
      <w:r w:rsidRPr="00AF553F">
        <w:rPr>
          <w:rFonts w:ascii="Times New Roman" w:eastAsia="Times New Roman" w:hAnsi="Times New Roman"/>
          <w:bCs/>
          <w:color w:val="000000" w:themeColor="text1"/>
          <w:sz w:val="26"/>
          <w:szCs w:val="26"/>
          <w:lang w:eastAsia="ru-RU"/>
        </w:rPr>
        <w:t>– разработка порядка и организация сбора ртутьсодержащих отходов на территории Балакиревского сельского поселения;</w:t>
      </w:r>
    </w:p>
    <w:p w:rsidR="00AF553F" w:rsidRPr="00AF553F" w:rsidRDefault="00AF553F" w:rsidP="00AF553F">
      <w:pPr>
        <w:tabs>
          <w:tab w:val="left" w:pos="432"/>
        </w:tabs>
        <w:suppressAutoHyphens/>
        <w:spacing w:line="360" w:lineRule="auto"/>
        <w:ind w:firstLine="709"/>
        <w:jc w:val="both"/>
        <w:rPr>
          <w:rFonts w:ascii="Times New Roman" w:hAnsi="Times New Roman"/>
          <w:color w:val="000000" w:themeColor="text1"/>
          <w:sz w:val="26"/>
          <w:szCs w:val="26"/>
        </w:rPr>
      </w:pPr>
      <w:r w:rsidRPr="00AF553F">
        <w:rPr>
          <w:rFonts w:ascii="Times New Roman" w:hAnsi="Times New Roman"/>
          <w:color w:val="000000" w:themeColor="text1"/>
          <w:spacing w:val="5"/>
          <w:sz w:val="26"/>
          <w:szCs w:val="26"/>
        </w:rPr>
        <w:t>–</w:t>
      </w:r>
      <w:r w:rsidRPr="00AF553F">
        <w:rPr>
          <w:rFonts w:ascii="Times New Roman" w:hAnsi="Times New Roman"/>
          <w:color w:val="000000" w:themeColor="text1"/>
          <w:sz w:val="26"/>
          <w:szCs w:val="26"/>
        </w:rPr>
        <w:t xml:space="preserve"> проведение мониторинга состояния почвенного покрова (в рамках социально – гигиенического мониторинга);</w:t>
      </w:r>
    </w:p>
    <w:p w:rsidR="00AF553F" w:rsidRPr="00AF553F" w:rsidRDefault="00AF553F" w:rsidP="00AF553F">
      <w:pPr>
        <w:tabs>
          <w:tab w:val="left" w:pos="432"/>
        </w:tabs>
        <w:suppressAutoHyphens/>
        <w:spacing w:line="360" w:lineRule="auto"/>
        <w:ind w:firstLine="709"/>
        <w:jc w:val="both"/>
        <w:rPr>
          <w:rFonts w:ascii="Times New Roman" w:hAnsi="Times New Roman"/>
          <w:color w:val="000000" w:themeColor="text1"/>
          <w:sz w:val="26"/>
          <w:szCs w:val="26"/>
        </w:rPr>
      </w:pPr>
      <w:r w:rsidRPr="00AF553F">
        <w:rPr>
          <w:rFonts w:ascii="Times New Roman" w:hAnsi="Times New Roman"/>
          <w:color w:val="000000" w:themeColor="text1"/>
          <w:spacing w:val="5"/>
          <w:sz w:val="26"/>
          <w:szCs w:val="26"/>
        </w:rPr>
        <w:t>–</w:t>
      </w:r>
      <w:r w:rsidRPr="00AF553F">
        <w:rPr>
          <w:rFonts w:ascii="Times New Roman" w:hAnsi="Times New Roman"/>
          <w:color w:val="000000" w:themeColor="text1"/>
          <w:sz w:val="26"/>
          <w:szCs w:val="26"/>
        </w:rPr>
        <w:t xml:space="preserve"> ликвидация несанкционированных свалок бытовых отходов.</w:t>
      </w:r>
    </w:p>
    <w:p w:rsidR="00AF553F" w:rsidRPr="00AF553F" w:rsidRDefault="00AF553F" w:rsidP="00AF553F">
      <w:pPr>
        <w:suppressAutoHyphens/>
        <w:spacing w:line="360" w:lineRule="auto"/>
        <w:jc w:val="both"/>
        <w:rPr>
          <w:rFonts w:ascii="Times New Roman" w:hAnsi="Times New Roman"/>
          <w:b/>
          <w:color w:val="000000" w:themeColor="text1"/>
          <w:sz w:val="26"/>
          <w:szCs w:val="26"/>
        </w:rPr>
      </w:pPr>
    </w:p>
    <w:p w:rsidR="00AF553F" w:rsidRPr="00AF553F" w:rsidRDefault="00AF553F" w:rsidP="003925E9">
      <w:pPr>
        <w:suppressAutoHyphens/>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t>Мероприятия по защите от шума:</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pacing w:val="7"/>
          <w:sz w:val="26"/>
          <w:szCs w:val="26"/>
          <w:lang w:eastAsia="ru-RU"/>
        </w:rPr>
      </w:pPr>
      <w:r w:rsidRPr="00AF553F">
        <w:rPr>
          <w:rFonts w:ascii="Times New Roman" w:eastAsia="Times New Roman" w:hAnsi="Times New Roman"/>
          <w:color w:val="000000" w:themeColor="text1"/>
          <w:spacing w:val="5"/>
          <w:sz w:val="26"/>
          <w:szCs w:val="26"/>
          <w:lang w:eastAsia="ru-RU"/>
        </w:rPr>
        <w:lastRenderedPageBreak/>
        <w:t xml:space="preserve">– организация </w:t>
      </w:r>
      <w:r w:rsidRPr="00AF553F">
        <w:rPr>
          <w:rFonts w:ascii="Times New Roman" w:eastAsia="Times New Roman" w:hAnsi="Times New Roman"/>
          <w:color w:val="000000" w:themeColor="text1"/>
          <w:spacing w:val="7"/>
          <w:sz w:val="26"/>
          <w:szCs w:val="26"/>
          <w:lang w:eastAsia="ru-RU"/>
        </w:rPr>
        <w:t>защитных лесополос вдоль транспортных магистралей со стороны жилой застройки;</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pacing w:val="5"/>
          <w:sz w:val="26"/>
          <w:szCs w:val="26"/>
          <w:lang w:eastAsia="ru-RU"/>
        </w:rPr>
        <w:t>–</w:t>
      </w:r>
      <w:r w:rsidRPr="00AF553F">
        <w:rPr>
          <w:rFonts w:ascii="Times New Roman" w:eastAsia="Times New Roman" w:hAnsi="Times New Roman"/>
          <w:color w:val="000000" w:themeColor="text1"/>
          <w:sz w:val="26"/>
          <w:szCs w:val="26"/>
          <w:lang w:eastAsia="ru-RU"/>
        </w:rPr>
        <w:t>формирование системы зеленых насаждений с усилением защитных лесополос (специальное озеленение) вдоль автодорог с учетом уже имеющегося озеленения, способствующего шумозащите.</w:t>
      </w:r>
    </w:p>
    <w:p w:rsidR="00AF553F" w:rsidRPr="00AF553F" w:rsidRDefault="00AF553F" w:rsidP="00AF553F">
      <w:pPr>
        <w:spacing w:line="360" w:lineRule="auto"/>
        <w:jc w:val="both"/>
        <w:outlineLvl w:val="1"/>
        <w:rPr>
          <w:rFonts w:ascii="Times New Roman" w:hAnsi="Times New Roman"/>
          <w:b/>
          <w:color w:val="000000" w:themeColor="text1"/>
          <w:sz w:val="26"/>
          <w:szCs w:val="26"/>
        </w:rPr>
      </w:pPr>
      <w:bookmarkStart w:id="56" w:name="_Toc342635658"/>
    </w:p>
    <w:p w:rsidR="00AF553F" w:rsidRPr="00AF553F" w:rsidRDefault="00AF553F" w:rsidP="003925E9">
      <w:pPr>
        <w:spacing w:line="360" w:lineRule="auto"/>
        <w:ind w:firstLine="708"/>
        <w:jc w:val="both"/>
        <w:outlineLvl w:val="1"/>
        <w:rPr>
          <w:rFonts w:ascii="Times New Roman" w:hAnsi="Times New Roman"/>
          <w:b/>
          <w:color w:val="000000" w:themeColor="text1"/>
          <w:sz w:val="26"/>
          <w:szCs w:val="26"/>
        </w:rPr>
      </w:pPr>
      <w:bookmarkStart w:id="57" w:name="_Toc404336294"/>
      <w:r w:rsidRPr="00AF553F">
        <w:rPr>
          <w:rFonts w:ascii="Times New Roman" w:hAnsi="Times New Roman"/>
          <w:b/>
          <w:color w:val="000000" w:themeColor="text1"/>
          <w:sz w:val="26"/>
          <w:szCs w:val="26"/>
        </w:rPr>
        <w:t>Мероприятия по сохранению и развитию зелёных насаждений</w:t>
      </w:r>
      <w:bookmarkEnd w:id="56"/>
      <w:bookmarkEnd w:id="57"/>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1) полное сохранение на территории Балакиревского сельского поселения лесов государственного лесного фонда как ресурса обеспечения экологической устойчивости поселения;</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2) полное сохранение на территории Балакиревского сельского поселения лесной растительности как ресурса обеспечения экологической устойчивости поселения;</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3) полное сохранение на территории Балакиревского сельского поселения находящихся вне границ населенных пунктов участков залесенных территорий, в том числе берегов рек и озер, склонов оврагов и балок;</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4) проведение мероприятий по развитию зеленых насаждений на территории населенных пунктов Балакиревского сельского поселения:</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сохранение зеленых насаждений на территории населенных пунктов поселения;</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обеспечение населения населенных пунктов зелеными насаждениями общего пользования не менее 30 м</w:t>
      </w:r>
      <w:r w:rsidRPr="00AF553F">
        <w:rPr>
          <w:rFonts w:ascii="Times New Roman" w:eastAsia="Times New Roman" w:hAnsi="Times New Roman"/>
          <w:color w:val="000000" w:themeColor="text1"/>
          <w:sz w:val="26"/>
          <w:szCs w:val="26"/>
          <w:vertAlign w:val="superscript"/>
          <w:lang w:eastAsia="ru-RU"/>
        </w:rPr>
        <w:t xml:space="preserve">2 </w:t>
      </w:r>
      <w:r w:rsidRPr="00AF553F">
        <w:rPr>
          <w:rFonts w:ascii="Times New Roman" w:eastAsia="Times New Roman" w:hAnsi="Times New Roman"/>
          <w:color w:val="000000" w:themeColor="text1"/>
          <w:sz w:val="26"/>
          <w:szCs w:val="26"/>
          <w:lang w:eastAsia="ru-RU"/>
        </w:rPr>
        <w:t>на человека;</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озеленение санитарно – защитных зон объектов, оказывающих негативное воздействие на окружающую среду.</w:t>
      </w:r>
    </w:p>
    <w:p w:rsidR="00AF553F" w:rsidRPr="00AF553F" w:rsidRDefault="00AF553F"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p>
    <w:p w:rsidR="00AF553F" w:rsidRPr="00AF553F" w:rsidRDefault="003925E9" w:rsidP="00AF553F">
      <w:pPr>
        <w:tabs>
          <w:tab w:val="left" w:pos="993"/>
        </w:tabs>
        <w:suppressAutoHyphens/>
        <w:spacing w:line="360" w:lineRule="auto"/>
        <w:jc w:val="both"/>
        <w:rPr>
          <w:rFonts w:ascii="Times New Roman" w:eastAsia="Times New Roman" w:hAnsi="Times New Roman"/>
          <w:color w:val="000000" w:themeColor="text1"/>
          <w:sz w:val="26"/>
          <w:szCs w:val="26"/>
          <w:lang w:eastAsia="ru-RU"/>
        </w:rPr>
      </w:pPr>
      <w:r>
        <w:rPr>
          <w:rFonts w:ascii="Times New Roman" w:eastAsia="Times New Roman" w:hAnsi="Times New Roman"/>
          <w:b/>
          <w:color w:val="000000" w:themeColor="text1"/>
          <w:sz w:val="26"/>
          <w:szCs w:val="26"/>
          <w:lang w:eastAsia="ru-RU"/>
        </w:rPr>
        <w:lastRenderedPageBreak/>
        <w:tab/>
      </w:r>
      <w:r w:rsidR="00AF553F" w:rsidRPr="00AF553F">
        <w:rPr>
          <w:rFonts w:ascii="Times New Roman" w:eastAsia="Times New Roman" w:hAnsi="Times New Roman"/>
          <w:b/>
          <w:color w:val="000000" w:themeColor="text1"/>
          <w:sz w:val="26"/>
          <w:szCs w:val="26"/>
          <w:lang w:eastAsia="ru-RU"/>
        </w:rPr>
        <w:t>Мероприятия по</w:t>
      </w:r>
      <w:r w:rsidR="00AF553F" w:rsidRPr="00AF553F">
        <w:rPr>
          <w:rFonts w:ascii="Times New Roman" w:eastAsia="Times New Roman" w:hAnsi="Times New Roman"/>
          <w:color w:val="000000" w:themeColor="text1"/>
          <w:sz w:val="20"/>
          <w:szCs w:val="20"/>
          <w:lang w:eastAsia="ru-RU"/>
        </w:rPr>
        <w:t xml:space="preserve"> </w:t>
      </w:r>
      <w:r w:rsidR="00AF553F" w:rsidRPr="00AF553F">
        <w:rPr>
          <w:rFonts w:ascii="Times New Roman" w:eastAsia="Times New Roman" w:hAnsi="Times New Roman"/>
          <w:b/>
          <w:color w:val="000000" w:themeColor="text1"/>
          <w:sz w:val="26"/>
          <w:szCs w:val="26"/>
          <w:lang w:eastAsia="ru-RU"/>
        </w:rPr>
        <w:t>охране природных ландшафтов, растительного и животного мира</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Для сохранения животного мира при сельскохозяйственных работах необходимо учитывать особенности поведения животных и птиц. Полевые работы предлагается начинать от центра участка к окраинам. При такой технологии в «разгон» птицы и животные получают возможность уйти в укрытие, если таковое имеется. Для этого мелко контурные поля должны обрамляться куртинами леса, крупные поля, кроме этого, должны иметь небольшой островок леса в середине. Таким образом, культура ландшафта в лесной зоне сельского поселения подразумевает особую мозаику сочетания полей с островными и полосными лесами. Последние создают более благоприятный микроклимат угодий, способствуют сохранению, восстановлению плодородия почв. Весь облик ландшафта становится более разнообразным. В островных и полосных лесах поселяются насекомые – опылители растений, и как следствие, птицы, являющиеся действенным средством биологической защиты сельхозкультур от вредителей. Служат они также местом отдыха для перелётных птиц и, конечно, имеют непреходящее значение для представителей охотничьей фауны.</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В сельскохозяйственном производстве, в части охраны ландшафтов, большое значение имеет правильный подбор ассортимента возделываемых культур и установление их оптимальных площадей в хозяйствах.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Для предотвращения деградации плодородия пахотных земель и его воспроизводства необходимо восстановить систему применения органических и минеральных удобрений, проводить известкование, фосфоритование, внесений калийных удобрений.</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Проектом рекомендуется уделять больше внимания биологическому земледелию (органической системе земледелия), основанному на исключении или значительном сокращении применения минеральных удобрений и пестицидов, что даёт высокое качество сельхозпродукции,</w:t>
      </w:r>
      <w:r w:rsidRPr="00AF553F">
        <w:rPr>
          <w:rFonts w:ascii="Times New Roman" w:eastAsia="Times New Roman" w:hAnsi="Times New Roman"/>
          <w:color w:val="000000" w:themeColor="text1"/>
          <w:sz w:val="20"/>
          <w:szCs w:val="20"/>
          <w:lang w:eastAsia="ru-RU"/>
        </w:rPr>
        <w:t xml:space="preserve"> </w:t>
      </w:r>
      <w:r w:rsidRPr="00AF553F">
        <w:rPr>
          <w:rFonts w:ascii="Times New Roman" w:eastAsia="Times New Roman" w:hAnsi="Times New Roman"/>
          <w:color w:val="000000" w:themeColor="text1"/>
          <w:sz w:val="26"/>
          <w:szCs w:val="26"/>
          <w:lang w:eastAsia="ru-RU"/>
        </w:rPr>
        <w:t>уменьшение загрязнения окружающей среды, сохранение и повышение почвенного плодородия, производство экологически чистой сельхозпродукции.</w:t>
      </w:r>
    </w:p>
    <w:p w:rsidR="00AF553F" w:rsidRPr="00AF553F" w:rsidRDefault="00AF553F"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p>
    <w:p w:rsidR="00AF553F" w:rsidRPr="00AF553F" w:rsidRDefault="003925E9"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r>
        <w:rPr>
          <w:rFonts w:ascii="Times New Roman" w:eastAsia="Times New Roman" w:hAnsi="Times New Roman"/>
          <w:b/>
          <w:color w:val="000000" w:themeColor="text1"/>
          <w:sz w:val="26"/>
          <w:szCs w:val="26"/>
          <w:lang w:eastAsia="ru-RU"/>
        </w:rPr>
        <w:tab/>
      </w:r>
      <w:r w:rsidR="00AF553F" w:rsidRPr="00AF553F">
        <w:rPr>
          <w:rFonts w:ascii="Times New Roman" w:eastAsia="Times New Roman" w:hAnsi="Times New Roman"/>
          <w:b/>
          <w:color w:val="000000" w:themeColor="text1"/>
          <w:sz w:val="26"/>
          <w:szCs w:val="26"/>
          <w:lang w:eastAsia="ru-RU"/>
        </w:rPr>
        <w:t>Мероприятия по охране особо охраняемых природных территорий</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Территории, на которых находятся памятники природы – являются уникальным, невосполнимым, ценным в экологическом, научном, культурном и эстетическом отношениях природным объектом естественного происхождения.</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Использование памятника природы регионального значения допускается в следующих целях: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научных (мониторинг состояния окружающей природной среды, изучение функционирования и развития природных экосистем и их компонентов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эколого – просветительских (проведение учебно – познавательных экскурсий, организация и обустройство экологических троп, фото- и видеосъемка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рекреационных с учетом регулирования рекреационной нагрузки (транзитные прогулки, любительский лов рыбы, отдых);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природоохранных (сохранение, восстановление, изучение и обогащение разнообразия объектов животного и растительного мира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иных целях, не противоречащих задачам объявления данного природного объекта памятником природы регионального значения и установленному в отношении него режиму охраны.</w:t>
      </w:r>
    </w:p>
    <w:p w:rsidR="00AF553F" w:rsidRPr="00AF553F" w:rsidRDefault="00AF553F" w:rsidP="00AF553F">
      <w:pPr>
        <w:spacing w:line="360" w:lineRule="auto"/>
        <w:ind w:firstLine="709"/>
        <w:jc w:val="both"/>
        <w:rPr>
          <w:rFonts w:ascii="Times New Roman" w:hAnsi="Times New Roman"/>
          <w:color w:val="000000" w:themeColor="text1"/>
        </w:rPr>
      </w:pPr>
      <w:r w:rsidRPr="00AF553F">
        <w:rPr>
          <w:rFonts w:ascii="Times New Roman" w:hAnsi="Times New Roman"/>
          <w:color w:val="000000" w:themeColor="text1"/>
          <w:sz w:val="26"/>
          <w:szCs w:val="26"/>
        </w:rPr>
        <w:t>В границах охранных зон особо охраняемых природных территорий запрещается любая деятельность, влекущая за собой нарушение сохранности памятников природы.</w:t>
      </w:r>
    </w:p>
    <w:p w:rsidR="005C0A25" w:rsidRPr="00A859FD" w:rsidRDefault="005C0A25" w:rsidP="003925E9">
      <w:pPr>
        <w:pStyle w:val="afc"/>
        <w:suppressAutoHyphens/>
        <w:spacing w:before="0" w:beforeAutospacing="0" w:after="0" w:afterAutospacing="0" w:line="360" w:lineRule="auto"/>
        <w:ind w:firstLine="708"/>
        <w:jc w:val="both"/>
        <w:rPr>
          <w:rFonts w:ascii="Times New Roman" w:hAnsi="Times New Roman"/>
          <w:sz w:val="26"/>
          <w:szCs w:val="26"/>
        </w:rPr>
      </w:pPr>
      <w:r w:rsidRPr="00A859FD">
        <w:rPr>
          <w:rFonts w:ascii="Times New Roman" w:hAnsi="Times New Roman"/>
          <w:b/>
          <w:sz w:val="26"/>
          <w:szCs w:val="26"/>
        </w:rPr>
        <w:t>Мероприятия по предотвращению чрезвычайных ситуаций природного и техногенного характера</w:t>
      </w:r>
    </w:p>
    <w:p w:rsidR="00094184" w:rsidRPr="00A859FD" w:rsidRDefault="00094184" w:rsidP="00094184">
      <w:pPr>
        <w:pStyle w:val="31"/>
        <w:ind w:firstLine="709"/>
        <w:rPr>
          <w:sz w:val="26"/>
          <w:szCs w:val="26"/>
        </w:rPr>
      </w:pPr>
      <w:r w:rsidRPr="00A859FD">
        <w:rPr>
          <w:sz w:val="26"/>
          <w:szCs w:val="26"/>
        </w:rPr>
        <w:t xml:space="preserve">1. Для снижения риска возникновения чрезвычайных ситуаций техногенного характера на территории </w:t>
      </w:r>
      <w:r w:rsidR="00E50734" w:rsidRPr="00533A76">
        <w:rPr>
          <w:sz w:val="26"/>
          <w:szCs w:val="26"/>
        </w:rPr>
        <w:t>Балакиревского</w:t>
      </w:r>
      <w:r w:rsidRPr="00A859FD">
        <w:rPr>
          <w:sz w:val="26"/>
          <w:szCs w:val="26"/>
        </w:rPr>
        <w:t xml:space="preserve"> сельского поселения предлагаются такие мероприятия</w:t>
      </w:r>
      <w:r w:rsidR="00DD0863" w:rsidRPr="00A859FD">
        <w:rPr>
          <w:sz w:val="26"/>
          <w:szCs w:val="26"/>
        </w:rPr>
        <w:t>,</w:t>
      </w:r>
      <w:r w:rsidRPr="00A859FD">
        <w:rPr>
          <w:sz w:val="26"/>
          <w:szCs w:val="26"/>
        </w:rPr>
        <w:t xml:space="preserve"> как:</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разработка карт рисков возникновения ЧС для территории поселения;</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lastRenderedPageBreak/>
        <w:t>развитие информационного обеспечения управления рисками возникновения чрезвычайных ситуаций;</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систематический контроль состояния оборудования, трубопроводов, контрольно</w:t>
      </w:r>
      <w:r w:rsidR="005C0A25" w:rsidRPr="00522E7A">
        <w:rPr>
          <w:sz w:val="26"/>
          <w:szCs w:val="26"/>
        </w:rPr>
        <w:t xml:space="preserve"> – </w:t>
      </w:r>
      <w:r w:rsidRPr="00522E7A">
        <w:rPr>
          <w:sz w:val="26"/>
          <w:szCs w:val="26"/>
        </w:rPr>
        <w:t>измерительных прибор</w:t>
      </w:r>
      <w:r w:rsidR="00522E7A" w:rsidRPr="00522E7A">
        <w:rPr>
          <w:sz w:val="26"/>
          <w:szCs w:val="26"/>
        </w:rPr>
        <w:t>ов, коммуникаций</w:t>
      </w:r>
      <w:r w:rsidRPr="00522E7A">
        <w:rPr>
          <w:sz w:val="26"/>
          <w:szCs w:val="26"/>
        </w:rPr>
        <w:t xml:space="preserve"> и по</w:t>
      </w:r>
      <w:r w:rsidR="005C0A25" w:rsidRPr="00522E7A">
        <w:rPr>
          <w:sz w:val="26"/>
          <w:szCs w:val="26"/>
        </w:rPr>
        <w:t>ддержание их работоспособности;</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проверка соблюдения действующих норм и правил по промышленной безопасности;</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реконструкция системы оповещения;</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обеспечение пожарной безопасности.</w:t>
      </w:r>
    </w:p>
    <w:p w:rsidR="00094184" w:rsidRPr="00A859FD" w:rsidRDefault="00094184" w:rsidP="00094184">
      <w:pPr>
        <w:pStyle w:val="2c"/>
        <w:spacing w:after="0" w:line="360" w:lineRule="auto"/>
        <w:ind w:left="0" w:firstLine="709"/>
        <w:jc w:val="both"/>
        <w:rPr>
          <w:rFonts w:ascii="Times New Roman" w:hAnsi="Times New Roman"/>
          <w:sz w:val="26"/>
          <w:szCs w:val="26"/>
        </w:rPr>
      </w:pPr>
      <w:r w:rsidRPr="00522E7A">
        <w:rPr>
          <w:rFonts w:ascii="Times New Roman" w:hAnsi="Times New Roman"/>
          <w:sz w:val="26"/>
          <w:szCs w:val="26"/>
        </w:rPr>
        <w:t>2. В целях снижения рисков возникновения лесных пожаров на территории</w:t>
      </w:r>
      <w:r w:rsidRPr="00A859FD">
        <w:rPr>
          <w:rFonts w:ascii="Times New Roman" w:hAnsi="Times New Roman"/>
          <w:sz w:val="26"/>
          <w:szCs w:val="26"/>
        </w:rPr>
        <w:t xml:space="preserve"> поселения предусматривается противопожарное обустройство территории лесного фонда, включающее:</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w:t>
      </w:r>
      <w:r w:rsidR="00094184" w:rsidRPr="00A859FD">
        <w:rPr>
          <w:rFonts w:ascii="Times New Roman" w:hAnsi="Times New Roman"/>
          <w:sz w:val="26"/>
          <w:szCs w:val="26"/>
        </w:rPr>
        <w:t>стройство системы противопожарных барьеров, защитных минерализованных пол</w:t>
      </w:r>
      <w:r w:rsidRPr="00A859FD">
        <w:rPr>
          <w:rFonts w:ascii="Times New Roman" w:hAnsi="Times New Roman"/>
          <w:sz w:val="26"/>
          <w:szCs w:val="26"/>
        </w:rPr>
        <w:t>ос, разрывов, заслонов, опашек;</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–п</w:t>
      </w:r>
      <w:r w:rsidR="00094184" w:rsidRPr="00A859FD">
        <w:rPr>
          <w:rFonts w:ascii="Times New Roman" w:hAnsi="Times New Roman"/>
          <w:sz w:val="26"/>
          <w:szCs w:val="26"/>
        </w:rPr>
        <w:t>роведение противопожа</w:t>
      </w:r>
      <w:r w:rsidRPr="00A859FD">
        <w:rPr>
          <w:rFonts w:ascii="Times New Roman" w:hAnsi="Times New Roman"/>
          <w:sz w:val="26"/>
          <w:szCs w:val="26"/>
        </w:rPr>
        <w:t>рной пропаганды среди населения;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w:t>
      </w:r>
      <w:r w:rsidR="00094184" w:rsidRPr="00A859FD">
        <w:rPr>
          <w:rFonts w:ascii="Times New Roman" w:hAnsi="Times New Roman"/>
          <w:sz w:val="26"/>
          <w:szCs w:val="26"/>
        </w:rPr>
        <w:t>стройст</w:t>
      </w:r>
      <w:r w:rsidRPr="00A859FD">
        <w:rPr>
          <w:rFonts w:ascii="Times New Roman" w:hAnsi="Times New Roman"/>
          <w:sz w:val="26"/>
          <w:szCs w:val="26"/>
        </w:rPr>
        <w:t>во системы заградительных полос;</w:t>
      </w:r>
    </w:p>
    <w:p w:rsidR="00094184" w:rsidRPr="00A859FD" w:rsidRDefault="005C0A25" w:rsidP="00094184">
      <w:pPr>
        <w:pStyle w:val="2c"/>
        <w:tabs>
          <w:tab w:val="left" w:pos="900"/>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осстановление и содержание в исправном состоянии источников</w:t>
      </w:r>
      <w:r w:rsidRPr="00A859FD">
        <w:rPr>
          <w:rFonts w:ascii="Times New Roman" w:hAnsi="Times New Roman"/>
          <w:sz w:val="26"/>
          <w:szCs w:val="26"/>
        </w:rPr>
        <w:t xml:space="preserve"> противопожарного водоснабжения;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 xml:space="preserve"> зимнее время расчистка дорог, подъез</w:t>
      </w:r>
      <w:r w:rsidRPr="00A859FD">
        <w:rPr>
          <w:rFonts w:ascii="Times New Roman" w:hAnsi="Times New Roman"/>
          <w:sz w:val="26"/>
          <w:szCs w:val="26"/>
        </w:rPr>
        <w:t>дов к источникам водоснабжения;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–создание не замерзающей проруби;</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 xml:space="preserve"> летний период производство выкоса травы перед домами</w:t>
      </w:r>
      <w:r w:rsidRPr="00A859FD">
        <w:rPr>
          <w:rFonts w:ascii="Times New Roman" w:hAnsi="Times New Roman"/>
          <w:sz w:val="26"/>
          <w:szCs w:val="26"/>
        </w:rPr>
        <w:t>;</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р</w:t>
      </w:r>
      <w:r w:rsidR="00094184" w:rsidRPr="00A859FD">
        <w:rPr>
          <w:rFonts w:ascii="Times New Roman" w:hAnsi="Times New Roman"/>
          <w:sz w:val="26"/>
          <w:szCs w:val="26"/>
        </w:rPr>
        <w:t>азборка ветхих и заброшенных строений.</w:t>
      </w:r>
    </w:p>
    <w:p w:rsidR="00B07A7E" w:rsidRDefault="00B07A7E" w:rsidP="00B07A7E">
      <w:pPr>
        <w:tabs>
          <w:tab w:val="left" w:pos="6034"/>
        </w:tabs>
        <w:spacing w:line="288" w:lineRule="auto"/>
        <w:rPr>
          <w:rFonts w:ascii="Times New Roman" w:hAnsi="Times New Roman"/>
          <w:b/>
          <w:sz w:val="26"/>
          <w:szCs w:val="26"/>
        </w:rPr>
      </w:pPr>
    </w:p>
    <w:p w:rsidR="00B07A7E" w:rsidRDefault="00B07A7E" w:rsidP="00B07A7E">
      <w:pPr>
        <w:tabs>
          <w:tab w:val="left" w:pos="6034"/>
        </w:tabs>
        <w:spacing w:line="288" w:lineRule="auto"/>
        <w:rPr>
          <w:rFonts w:ascii="Times New Roman" w:hAnsi="Times New Roman"/>
          <w:sz w:val="26"/>
          <w:szCs w:val="26"/>
        </w:rPr>
      </w:pPr>
      <w:r>
        <w:rPr>
          <w:rFonts w:ascii="Times New Roman" w:hAnsi="Times New Roman"/>
          <w:sz w:val="26"/>
          <w:szCs w:val="26"/>
        </w:rPr>
        <w:tab/>
      </w:r>
    </w:p>
    <w:p w:rsidR="00094184" w:rsidRPr="00CE4D3B" w:rsidRDefault="00094184" w:rsidP="00B07A7E">
      <w:pPr>
        <w:tabs>
          <w:tab w:val="left" w:pos="6034"/>
        </w:tabs>
        <w:spacing w:line="288" w:lineRule="auto"/>
        <w:rPr>
          <w:rFonts w:ascii="Times New Roman" w:hAnsi="Times New Roman"/>
          <w:b/>
          <w:sz w:val="26"/>
          <w:szCs w:val="26"/>
        </w:rPr>
      </w:pPr>
      <w:r w:rsidRPr="00B07A7E">
        <w:rPr>
          <w:rFonts w:ascii="Times New Roman" w:hAnsi="Times New Roman"/>
          <w:sz w:val="26"/>
          <w:szCs w:val="26"/>
        </w:rPr>
        <w:br w:type="page"/>
      </w:r>
    </w:p>
    <w:p w:rsidR="00094184" w:rsidRPr="00A859FD" w:rsidRDefault="0003026F" w:rsidP="00E56AE6">
      <w:pPr>
        <w:pStyle w:val="10"/>
        <w:rPr>
          <w:noProof/>
        </w:rPr>
      </w:pPr>
      <w:bookmarkStart w:id="58" w:name="_Toc404336295"/>
      <w:r>
        <w:lastRenderedPageBreak/>
        <w:t>6.</w:t>
      </w:r>
      <w:r>
        <w:tab/>
      </w:r>
      <w:r w:rsidR="00094184" w:rsidRPr="00A859FD">
        <w:t xml:space="preserve">ЗАЩИТА ТЕРРИТОРИИ </w:t>
      </w:r>
      <w:r w:rsidR="00094184" w:rsidRPr="00A859FD">
        <w:rPr>
          <w:caps/>
        </w:rPr>
        <w:t xml:space="preserve">МУНИЦИПАЛЬНОГО ОБРАЗОВАНИЯ </w:t>
      </w:r>
      <w:r w:rsidR="00094184" w:rsidRPr="00A859FD">
        <w:t>ОТ ЧРЕЗВЫЧАЙНЫХ СИТУАЦИЙ ПРИРОДНОГО И ТЕХНОГЕННОГО ХАРАКТЕРА</w:t>
      </w:r>
      <w:bookmarkEnd w:id="58"/>
    </w:p>
    <w:p w:rsidR="00094184" w:rsidRPr="00A859FD" w:rsidRDefault="00094184" w:rsidP="00094184">
      <w:pPr>
        <w:pStyle w:val="S"/>
        <w:tabs>
          <w:tab w:val="left" w:pos="1080"/>
        </w:tabs>
        <w:ind w:firstLine="709"/>
        <w:rPr>
          <w:rFonts w:eastAsia="Calibri"/>
          <w:sz w:val="26"/>
          <w:szCs w:val="26"/>
        </w:rPr>
      </w:pPr>
    </w:p>
    <w:p w:rsidR="00094184" w:rsidRPr="00A859FD" w:rsidRDefault="00094184" w:rsidP="00094184">
      <w:pPr>
        <w:pStyle w:val="S"/>
        <w:tabs>
          <w:tab w:val="left" w:pos="1080"/>
        </w:tabs>
        <w:ind w:firstLine="709"/>
        <w:rPr>
          <w:rFonts w:eastAsia="Calibri"/>
          <w:sz w:val="26"/>
          <w:szCs w:val="26"/>
        </w:rPr>
      </w:pPr>
      <w:r w:rsidRPr="00A859FD">
        <w:rPr>
          <w:rFonts w:eastAsia="Calibri"/>
          <w:sz w:val="26"/>
          <w:szCs w:val="26"/>
        </w:rPr>
        <w:t xml:space="preserve">Чрезвычайные ситуации природного и техногенного характера согласно постановлению </w:t>
      </w:r>
      <w:r w:rsidR="00F033DA" w:rsidRPr="00A859FD">
        <w:rPr>
          <w:rFonts w:eastAsia="Calibri"/>
          <w:sz w:val="26"/>
          <w:szCs w:val="26"/>
        </w:rPr>
        <w:t xml:space="preserve">Правительства РФ от 21 мая 2007 </w:t>
      </w:r>
      <w:r w:rsidRPr="00A859FD">
        <w:rPr>
          <w:rFonts w:eastAsia="Calibri"/>
          <w:sz w:val="26"/>
          <w:szCs w:val="26"/>
        </w:rPr>
        <w:t>г. № 304 «О классификации чрезвычайных ситуаций природного и техногенного характера» подразделяются:</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локального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муниципального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межмуниципального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регионального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межрегионального характера;</w:t>
      </w:r>
    </w:p>
    <w:p w:rsidR="00094184" w:rsidRPr="00A859FD" w:rsidRDefault="00094184"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федерального характера.</w:t>
      </w:r>
    </w:p>
    <w:p w:rsidR="00094184" w:rsidRPr="001640F4" w:rsidRDefault="00094184" w:rsidP="00094184">
      <w:pPr>
        <w:tabs>
          <w:tab w:val="left" w:pos="1080"/>
        </w:tabs>
        <w:spacing w:after="0" w:line="360" w:lineRule="auto"/>
        <w:ind w:firstLine="709"/>
        <w:jc w:val="both"/>
        <w:rPr>
          <w:rFonts w:ascii="Times New Roman" w:hAnsi="Times New Roman"/>
          <w:sz w:val="26"/>
          <w:szCs w:val="26"/>
        </w:rPr>
      </w:pPr>
      <w:r w:rsidRPr="001640F4">
        <w:rPr>
          <w:rFonts w:ascii="Times New Roman" w:hAnsi="Times New Roman"/>
          <w:sz w:val="26"/>
          <w:szCs w:val="26"/>
        </w:rPr>
        <w:t>Катастрофы техногенного и природного характера приводят к следующим возможным последствиям:</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пожары;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взрывы;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человеческие жертвы;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массовые заболевания населения;</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перебои в обеспечении электроэнергией, водой, теплом.</w:t>
      </w:r>
    </w:p>
    <w:p w:rsidR="00094184" w:rsidRPr="00672589" w:rsidRDefault="00094184" w:rsidP="00094184">
      <w:pPr>
        <w:pStyle w:val="16"/>
        <w:tabs>
          <w:tab w:val="left" w:pos="1080"/>
        </w:tabs>
        <w:spacing w:line="360" w:lineRule="auto"/>
        <w:ind w:firstLine="709"/>
        <w:jc w:val="both"/>
        <w:rPr>
          <w:rFonts w:eastAsia="Arial Unicode MS"/>
          <w:sz w:val="26"/>
          <w:szCs w:val="26"/>
          <w:highlight w:val="yellow"/>
        </w:rPr>
      </w:pPr>
      <w:r w:rsidRPr="00672589">
        <w:rPr>
          <w:rFonts w:eastAsia="Arial Unicode MS"/>
          <w:sz w:val="26"/>
          <w:szCs w:val="26"/>
        </w:rPr>
        <w:t>Для разработки инженерно</w:t>
      </w:r>
      <w:r w:rsidR="005C0A25" w:rsidRPr="00672589">
        <w:rPr>
          <w:rFonts w:eastAsia="Arial Unicode MS"/>
          <w:sz w:val="26"/>
          <w:szCs w:val="26"/>
        </w:rPr>
        <w:t xml:space="preserve"> – </w:t>
      </w:r>
      <w:r w:rsidRPr="00672589">
        <w:rPr>
          <w:rFonts w:eastAsia="Arial Unicode MS"/>
          <w:sz w:val="26"/>
          <w:szCs w:val="26"/>
        </w:rPr>
        <w:t>технических мероприятий гражданской обороны необходимо учесть данные о группе и категории по ГО рядом ра</w:t>
      </w:r>
      <w:r w:rsidR="005C0A25" w:rsidRPr="00672589">
        <w:rPr>
          <w:rFonts w:eastAsia="Arial Unicode MS"/>
          <w:sz w:val="26"/>
          <w:szCs w:val="26"/>
        </w:rPr>
        <w:t>сположенных объектов и городов.</w:t>
      </w:r>
    </w:p>
    <w:p w:rsidR="00094184" w:rsidRPr="00672589" w:rsidRDefault="00094184" w:rsidP="00094184">
      <w:pPr>
        <w:spacing w:after="0" w:line="360" w:lineRule="auto"/>
        <w:ind w:firstLine="709"/>
        <w:jc w:val="both"/>
        <w:rPr>
          <w:rFonts w:ascii="Times New Roman" w:eastAsia="Arial Unicode MS" w:hAnsi="Times New Roman"/>
          <w:sz w:val="26"/>
          <w:szCs w:val="26"/>
        </w:rPr>
      </w:pPr>
      <w:r w:rsidRPr="00672589">
        <w:rPr>
          <w:rFonts w:ascii="Times New Roman" w:hAnsi="Times New Roman"/>
          <w:sz w:val="26"/>
          <w:szCs w:val="26"/>
        </w:rPr>
        <w:t xml:space="preserve">Инженерные коммуникации: </w:t>
      </w:r>
      <w:r w:rsidRPr="00672589">
        <w:rPr>
          <w:rFonts w:ascii="Times New Roman" w:eastAsia="Arial Unicode MS" w:hAnsi="Times New Roman"/>
          <w:sz w:val="26"/>
          <w:szCs w:val="26"/>
        </w:rPr>
        <w:t>существующие и резервные источники водоснабжения обеспечивают бесперебойное обеспечение водой; предусмотреть подачу воды на территории поселения в случае рассредоточения и эвакуации населения при аварии на Смоленской АЭС.</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Для разработки инженерно</w:t>
      </w:r>
      <w:r w:rsidR="005C0A25" w:rsidRPr="00672589">
        <w:rPr>
          <w:rFonts w:eastAsia="Arial Unicode MS"/>
          <w:sz w:val="26"/>
          <w:szCs w:val="26"/>
        </w:rPr>
        <w:t xml:space="preserve"> – </w:t>
      </w:r>
      <w:r w:rsidRPr="00672589">
        <w:rPr>
          <w:rFonts w:eastAsia="Arial Unicode MS"/>
          <w:sz w:val="26"/>
          <w:szCs w:val="26"/>
        </w:rPr>
        <w:t xml:space="preserve">технических мероприятий по предупреждению ЧС природного и техногенного характера необходимо отметить, что в </w:t>
      </w:r>
      <w:r w:rsidR="00D13BA4" w:rsidRPr="00E50734">
        <w:rPr>
          <w:rFonts w:eastAsia="Arial Unicode MS"/>
          <w:sz w:val="26"/>
          <w:szCs w:val="26"/>
        </w:rPr>
        <w:t>Дорогобуж</w:t>
      </w:r>
      <w:r w:rsidRPr="00E50734">
        <w:rPr>
          <w:rFonts w:eastAsia="Arial Unicode MS"/>
          <w:sz w:val="26"/>
          <w:szCs w:val="26"/>
        </w:rPr>
        <w:t xml:space="preserve">ском </w:t>
      </w:r>
      <w:r w:rsidRPr="00672589">
        <w:rPr>
          <w:rFonts w:eastAsia="Arial Unicode MS"/>
          <w:sz w:val="26"/>
          <w:szCs w:val="26"/>
        </w:rPr>
        <w:t xml:space="preserve">районе опасных природных процессов (землетрясения, оползни, сели, лавины, абразии, карстовые явления, суффозии, просадочность пород, наводнения, подтопления, эрозии, ураганы, смерчи, цунами и др.), требующих </w:t>
      </w:r>
      <w:r w:rsidRPr="00672589">
        <w:rPr>
          <w:rFonts w:eastAsia="Arial Unicode MS"/>
          <w:sz w:val="26"/>
          <w:szCs w:val="26"/>
        </w:rPr>
        <w:lastRenderedPageBreak/>
        <w:t>превентивных защитных мер, не наблюдалось.</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1. Возможными источниками ЧС природного характера могут быть метеорологические:</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сильный дождь,</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сильный снегопад,</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xml:space="preserve">- гололед, </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усиление ветра до 20</w:t>
      </w:r>
      <w:r w:rsidR="00D13BA4" w:rsidRPr="00672589">
        <w:rPr>
          <w:rFonts w:eastAsia="Arial Unicode MS"/>
          <w:sz w:val="26"/>
          <w:szCs w:val="26"/>
        </w:rPr>
        <w:t xml:space="preserve"> – </w:t>
      </w:r>
      <w:r w:rsidRPr="00672589">
        <w:rPr>
          <w:rFonts w:eastAsia="Arial Unicode MS"/>
          <w:sz w:val="26"/>
          <w:szCs w:val="26"/>
        </w:rPr>
        <w:t>25 м/с.</w:t>
      </w:r>
    </w:p>
    <w:p w:rsidR="002D7002" w:rsidRDefault="00094184" w:rsidP="00094184">
      <w:pPr>
        <w:pStyle w:val="16"/>
        <w:spacing w:line="360" w:lineRule="auto"/>
        <w:ind w:firstLine="709"/>
        <w:jc w:val="both"/>
        <w:rPr>
          <w:rFonts w:eastAsia="Arial Unicode MS"/>
          <w:sz w:val="26"/>
          <w:szCs w:val="26"/>
        </w:rPr>
      </w:pPr>
      <w:r w:rsidRPr="00A859FD">
        <w:rPr>
          <w:rFonts w:eastAsia="Arial Unicode MS"/>
          <w:sz w:val="26"/>
          <w:szCs w:val="26"/>
        </w:rPr>
        <w:t xml:space="preserve">2. На территории </w:t>
      </w:r>
      <w:r w:rsidR="00E50734" w:rsidRPr="00533A76">
        <w:rPr>
          <w:sz w:val="26"/>
          <w:szCs w:val="26"/>
        </w:rPr>
        <w:t>Балакиревского</w:t>
      </w:r>
      <w:r w:rsidRPr="00A859FD">
        <w:rPr>
          <w:rFonts w:eastAsia="Arial Unicode MS"/>
          <w:sz w:val="26"/>
          <w:szCs w:val="26"/>
        </w:rPr>
        <w:t xml:space="preserve"> сельского поселения </w:t>
      </w:r>
      <w:r w:rsidR="00006926">
        <w:rPr>
          <w:rFonts w:eastAsia="Arial Unicode MS"/>
          <w:sz w:val="26"/>
          <w:szCs w:val="26"/>
        </w:rPr>
        <w:t>потенциально</w:t>
      </w:r>
      <w:r w:rsidRPr="00A859FD">
        <w:rPr>
          <w:rFonts w:eastAsia="Arial Unicode MS"/>
          <w:sz w:val="26"/>
          <w:szCs w:val="26"/>
        </w:rPr>
        <w:t xml:space="preserve"> опасных объектов</w:t>
      </w:r>
      <w:r w:rsidR="00C41325">
        <w:rPr>
          <w:rFonts w:eastAsia="Arial Unicode MS"/>
          <w:sz w:val="26"/>
          <w:szCs w:val="26"/>
        </w:rPr>
        <w:t xml:space="preserve"> (ПОО)</w:t>
      </w:r>
      <w:r w:rsidRPr="00A859FD">
        <w:rPr>
          <w:rFonts w:eastAsia="Arial Unicode MS"/>
          <w:sz w:val="26"/>
          <w:szCs w:val="26"/>
        </w:rPr>
        <w:t xml:space="preserve"> нет.</w:t>
      </w:r>
    </w:p>
    <w:p w:rsidR="00C41E7B" w:rsidRPr="00744FFA" w:rsidRDefault="00C41E7B" w:rsidP="00094184">
      <w:pPr>
        <w:pStyle w:val="16"/>
        <w:spacing w:line="360" w:lineRule="auto"/>
        <w:ind w:firstLine="709"/>
        <w:jc w:val="both"/>
        <w:rPr>
          <w:rFonts w:eastAsia="Arial Unicode MS"/>
          <w:sz w:val="26"/>
          <w:szCs w:val="26"/>
        </w:rPr>
      </w:pPr>
      <w:r w:rsidRPr="00744FFA">
        <w:rPr>
          <w:rFonts w:eastAsia="Arial Unicode MS"/>
          <w:sz w:val="26"/>
          <w:szCs w:val="26"/>
        </w:rPr>
        <w:t>Расстояние до потенциально опасного объекта 1</w:t>
      </w:r>
      <w:r w:rsidR="00EF7650" w:rsidRPr="00744FFA">
        <w:rPr>
          <w:rFonts w:eastAsia="Arial Unicode MS"/>
          <w:sz w:val="26"/>
          <w:szCs w:val="26"/>
        </w:rPr>
        <w:t>-го</w:t>
      </w:r>
      <w:r w:rsidRPr="00744FFA">
        <w:rPr>
          <w:rFonts w:eastAsia="Arial Unicode MS"/>
          <w:sz w:val="26"/>
          <w:szCs w:val="26"/>
        </w:rPr>
        <w:t xml:space="preserve"> класса </w:t>
      </w:r>
      <w:r w:rsidR="00C41325" w:rsidRPr="00744FFA">
        <w:rPr>
          <w:rFonts w:eastAsia="Arial Unicode MS"/>
          <w:sz w:val="26"/>
          <w:szCs w:val="26"/>
        </w:rPr>
        <w:t xml:space="preserve">степени опасности </w:t>
      </w:r>
      <w:r w:rsidRPr="00744FFA">
        <w:rPr>
          <w:rFonts w:eastAsia="Arial Unicode MS"/>
          <w:sz w:val="26"/>
          <w:szCs w:val="26"/>
        </w:rPr>
        <w:t>(потенциально опасные объекты, аварии на которых могут являться источниками возникновения федеральных и/или трансграничных чрезвычайных ситуаций</w:t>
      </w:r>
      <w:r w:rsidRPr="00744FFA">
        <w:rPr>
          <w:rFonts w:eastAsia="Arial Unicode MS"/>
          <w:sz w:val="26"/>
          <w:szCs w:val="26"/>
          <w:vertAlign w:val="superscript"/>
        </w:rPr>
        <w:footnoteReference w:id="10"/>
      </w:r>
      <w:r w:rsidRPr="00744FFA">
        <w:rPr>
          <w:rFonts w:eastAsia="Arial Unicode MS"/>
          <w:sz w:val="26"/>
          <w:szCs w:val="26"/>
        </w:rPr>
        <w:t xml:space="preserve">) – Смоленской АЭС не превышает </w:t>
      </w:r>
      <w:r w:rsidR="00744FFA" w:rsidRPr="00744FFA">
        <w:rPr>
          <w:rFonts w:eastAsia="Arial Unicode MS"/>
          <w:sz w:val="26"/>
          <w:szCs w:val="26"/>
        </w:rPr>
        <w:t>7</w:t>
      </w:r>
      <w:r w:rsidRPr="00744FFA">
        <w:rPr>
          <w:rFonts w:eastAsia="Arial Unicode MS"/>
          <w:sz w:val="26"/>
          <w:szCs w:val="26"/>
        </w:rPr>
        <w:t xml:space="preserve">0 км. В результате </w:t>
      </w:r>
      <w:r w:rsidR="00EF0F65" w:rsidRPr="00744FFA">
        <w:rPr>
          <w:rFonts w:eastAsia="Arial Unicode MS"/>
          <w:sz w:val="26"/>
          <w:szCs w:val="26"/>
        </w:rPr>
        <w:t xml:space="preserve">возможной </w:t>
      </w:r>
      <w:r w:rsidRPr="00744FFA">
        <w:rPr>
          <w:rFonts w:eastAsia="Arial Unicode MS"/>
          <w:sz w:val="26"/>
          <w:szCs w:val="26"/>
        </w:rPr>
        <w:t>аварии на АЭС с выбросом в атмосферу радиоактивных веществ на территории МО «</w:t>
      </w:r>
      <w:r w:rsidR="00F21AC1" w:rsidRPr="00744FFA">
        <w:rPr>
          <w:rFonts w:eastAsia="Arial Unicode MS"/>
          <w:sz w:val="26"/>
          <w:szCs w:val="26"/>
        </w:rPr>
        <w:t>Балакиревское</w:t>
      </w:r>
      <w:r w:rsidR="00EF0F65" w:rsidRPr="00744FFA">
        <w:rPr>
          <w:rFonts w:eastAsia="Arial Unicode MS"/>
          <w:sz w:val="26"/>
          <w:szCs w:val="26"/>
        </w:rPr>
        <w:t xml:space="preserve"> сельское поселение» может возникнуть</w:t>
      </w:r>
      <w:r w:rsidRPr="00744FFA">
        <w:rPr>
          <w:rFonts w:eastAsia="Arial Unicode MS"/>
          <w:sz w:val="26"/>
          <w:szCs w:val="26"/>
        </w:rPr>
        <w:t xml:space="preserve"> сложная радиационная обстановка. Площадь радиоактивного заражения местнос</w:t>
      </w:r>
      <w:r w:rsidR="00EF0F65" w:rsidRPr="00744FFA">
        <w:rPr>
          <w:rFonts w:eastAsia="Arial Unicode MS"/>
          <w:sz w:val="26"/>
          <w:szCs w:val="26"/>
        </w:rPr>
        <w:t xml:space="preserve">ти </w:t>
      </w:r>
      <w:r w:rsidR="00C41325" w:rsidRPr="00744FFA">
        <w:rPr>
          <w:rFonts w:eastAsia="Arial Unicode MS"/>
          <w:sz w:val="26"/>
          <w:szCs w:val="26"/>
        </w:rPr>
        <w:t xml:space="preserve">может </w:t>
      </w:r>
      <w:r w:rsidR="00EF0F65" w:rsidRPr="00744FFA">
        <w:rPr>
          <w:rFonts w:eastAsia="Arial Unicode MS"/>
          <w:sz w:val="26"/>
          <w:szCs w:val="26"/>
        </w:rPr>
        <w:t>составит</w:t>
      </w:r>
      <w:r w:rsidR="00C41325" w:rsidRPr="00744FFA">
        <w:rPr>
          <w:rFonts w:eastAsia="Arial Unicode MS"/>
          <w:sz w:val="26"/>
          <w:szCs w:val="26"/>
        </w:rPr>
        <w:t>ь</w:t>
      </w:r>
      <w:r w:rsidR="00EF0F65" w:rsidRPr="00744FFA">
        <w:rPr>
          <w:rFonts w:eastAsia="Arial Unicode MS"/>
          <w:sz w:val="26"/>
          <w:szCs w:val="26"/>
        </w:rPr>
        <w:t xml:space="preserve"> до 1772 км</w:t>
      </w:r>
      <w:r w:rsidR="00C41325" w:rsidRPr="00744FFA">
        <w:rPr>
          <w:rFonts w:eastAsia="Arial Unicode MS"/>
          <w:sz w:val="26"/>
          <w:szCs w:val="26"/>
          <w:vertAlign w:val="superscript"/>
        </w:rPr>
        <w:t>2</w:t>
      </w:r>
      <w:r w:rsidR="00EF0F65" w:rsidRPr="00744FFA">
        <w:rPr>
          <w:rFonts w:eastAsia="Arial Unicode MS"/>
          <w:sz w:val="26"/>
          <w:szCs w:val="26"/>
        </w:rPr>
        <w:t xml:space="preserve">. След радиоактивного </w:t>
      </w:r>
      <w:r w:rsidRPr="00744FFA">
        <w:rPr>
          <w:rFonts w:eastAsia="Arial Unicode MS"/>
          <w:sz w:val="26"/>
          <w:szCs w:val="26"/>
        </w:rPr>
        <w:t xml:space="preserve">облака распространится на расстояние до </w:t>
      </w:r>
      <w:smartTag w:uri="urn:schemas-microsoft-com:office:smarttags" w:element="metricconverter">
        <w:smartTagPr>
          <w:attr w:name="ProductID" w:val="200 км"/>
        </w:smartTagPr>
        <w:r w:rsidRPr="00744FFA">
          <w:rPr>
            <w:rFonts w:eastAsia="Arial Unicode MS"/>
            <w:sz w:val="26"/>
            <w:szCs w:val="26"/>
          </w:rPr>
          <w:t>200 км</w:t>
        </w:r>
      </w:smartTag>
      <w:r w:rsidRPr="00744FFA">
        <w:rPr>
          <w:rFonts w:eastAsia="Arial Unicode MS"/>
          <w:sz w:val="26"/>
          <w:szCs w:val="26"/>
        </w:rPr>
        <w:t>.</w:t>
      </w:r>
    </w:p>
    <w:p w:rsidR="00EF0F65" w:rsidRPr="00621FEA" w:rsidRDefault="00AE11E7" w:rsidP="00094184">
      <w:pPr>
        <w:pStyle w:val="16"/>
        <w:spacing w:line="360" w:lineRule="auto"/>
        <w:ind w:firstLine="709"/>
        <w:jc w:val="both"/>
        <w:rPr>
          <w:rFonts w:eastAsia="Arial Unicode MS"/>
          <w:sz w:val="26"/>
          <w:szCs w:val="26"/>
        </w:rPr>
      </w:pPr>
      <w:r w:rsidRPr="00621FEA">
        <w:rPr>
          <w:rFonts w:eastAsia="Arial Unicode MS"/>
          <w:sz w:val="26"/>
          <w:szCs w:val="26"/>
        </w:rPr>
        <w:t>«Дорогобужская ТЭЦ»</w:t>
      </w:r>
      <w:r w:rsidR="00EF7650" w:rsidRPr="00621FEA">
        <w:rPr>
          <w:rFonts w:eastAsia="Arial Unicode MS"/>
          <w:sz w:val="26"/>
          <w:szCs w:val="26"/>
        </w:rPr>
        <w:t>,</w:t>
      </w:r>
      <w:r w:rsidRPr="00621FEA">
        <w:rPr>
          <w:rFonts w:eastAsia="Arial Unicode MS"/>
          <w:sz w:val="26"/>
          <w:szCs w:val="26"/>
        </w:rPr>
        <w:t xml:space="preserve"> производственное подразделение филиала</w:t>
      </w:r>
      <w:r w:rsidR="0082086B" w:rsidRPr="00621FEA">
        <w:rPr>
          <w:rFonts w:eastAsia="Arial Unicode MS"/>
          <w:sz w:val="26"/>
          <w:szCs w:val="26"/>
        </w:rPr>
        <w:t xml:space="preserve"> </w:t>
      </w:r>
      <w:r w:rsidRPr="00621FEA">
        <w:rPr>
          <w:rFonts w:eastAsia="Arial Unicode MS"/>
          <w:sz w:val="26"/>
          <w:szCs w:val="26"/>
        </w:rPr>
        <w:t xml:space="preserve">ОАО «Квадра» – «Западная генерация» </w:t>
      </w:r>
      <w:r w:rsidR="00C41325" w:rsidRPr="00621FEA">
        <w:rPr>
          <w:rFonts w:eastAsia="Arial Unicode MS"/>
          <w:sz w:val="26"/>
          <w:szCs w:val="26"/>
        </w:rPr>
        <w:t>в соответствии с «Перечнем ПОО…»</w:t>
      </w:r>
      <w:r w:rsidR="00C41325" w:rsidRPr="00621FEA">
        <w:rPr>
          <w:rFonts w:eastAsia="Arial Unicode MS"/>
          <w:sz w:val="26"/>
          <w:szCs w:val="26"/>
          <w:vertAlign w:val="superscript"/>
        </w:rPr>
        <w:footnoteReference w:id="11"/>
      </w:r>
      <w:r w:rsidR="00C41325" w:rsidRPr="00621FEA">
        <w:rPr>
          <w:rFonts w:eastAsia="Arial Unicode MS"/>
          <w:sz w:val="26"/>
          <w:szCs w:val="26"/>
        </w:rPr>
        <w:t xml:space="preserve"> имеет 3</w:t>
      </w:r>
      <w:r w:rsidR="00EF7650" w:rsidRPr="00621FEA">
        <w:rPr>
          <w:rFonts w:eastAsia="Arial Unicode MS"/>
          <w:sz w:val="26"/>
          <w:szCs w:val="26"/>
        </w:rPr>
        <w:t>-й</w:t>
      </w:r>
      <w:r w:rsidR="00C41325" w:rsidRPr="00621FEA">
        <w:rPr>
          <w:rFonts w:eastAsia="Arial Unicode MS"/>
          <w:sz w:val="26"/>
          <w:szCs w:val="26"/>
        </w:rPr>
        <w:t xml:space="preserve"> класс степени опасности (потенциально опасные объекты, аварии на которых могут являться источниками возникновения территориальных чрезвычайных ситуаций</w:t>
      </w:r>
      <w:r w:rsidR="00EF7650" w:rsidRPr="00621FEA">
        <w:rPr>
          <w:rFonts w:eastAsia="Arial Unicode MS"/>
          <w:sz w:val="26"/>
          <w:szCs w:val="26"/>
        </w:rPr>
        <w:t>). Имеющиеся запасы нефтепродуктов на данном предприятии могут достигать до 3,08 тыс. т. Расстояние не превышает 20 км.</w:t>
      </w:r>
    </w:p>
    <w:p w:rsidR="00EF7650" w:rsidRPr="00621FEA" w:rsidRDefault="00DF5188" w:rsidP="00094184">
      <w:pPr>
        <w:pStyle w:val="16"/>
        <w:spacing w:line="360" w:lineRule="auto"/>
        <w:ind w:firstLine="709"/>
        <w:jc w:val="both"/>
        <w:rPr>
          <w:rFonts w:eastAsia="Arial Unicode MS"/>
          <w:sz w:val="26"/>
          <w:szCs w:val="26"/>
        </w:rPr>
      </w:pPr>
      <w:r w:rsidRPr="00621FEA">
        <w:rPr>
          <w:rFonts w:eastAsia="Arial Unicode MS"/>
          <w:sz w:val="26"/>
          <w:szCs w:val="26"/>
          <w:lang w:val="en-US"/>
        </w:rPr>
        <w:t>O</w:t>
      </w:r>
      <w:r w:rsidRPr="00621FEA">
        <w:rPr>
          <w:rFonts w:eastAsia="Arial Unicode MS"/>
          <w:sz w:val="26"/>
          <w:szCs w:val="26"/>
        </w:rPr>
        <w:t>А</w:t>
      </w:r>
      <w:r w:rsidRPr="00621FEA">
        <w:rPr>
          <w:rFonts w:eastAsia="Arial Unicode MS"/>
          <w:sz w:val="26"/>
          <w:szCs w:val="26"/>
          <w:lang w:val="en-US"/>
        </w:rPr>
        <w:t>O</w:t>
      </w:r>
      <w:r w:rsidRPr="00621FEA">
        <w:rPr>
          <w:rFonts w:eastAsia="Arial Unicode MS"/>
          <w:sz w:val="26"/>
          <w:szCs w:val="26"/>
        </w:rPr>
        <w:t xml:space="preserve"> «Дорогобуж» в соответствии с «Перечнем ПОО…» также имеет 3-й класс степени опасности. </w:t>
      </w:r>
      <w:r w:rsidR="00C85187" w:rsidRPr="00621FEA">
        <w:rPr>
          <w:rFonts w:eastAsia="Arial Unicode MS"/>
          <w:sz w:val="26"/>
          <w:szCs w:val="26"/>
        </w:rPr>
        <w:t>Предприятие имеет большие з</w:t>
      </w:r>
      <w:r w:rsidRPr="00621FEA">
        <w:rPr>
          <w:rFonts w:eastAsia="Arial Unicode MS"/>
          <w:sz w:val="26"/>
          <w:szCs w:val="26"/>
        </w:rPr>
        <w:t xml:space="preserve">апасы </w:t>
      </w:r>
      <w:r w:rsidR="00C85187" w:rsidRPr="00621FEA">
        <w:rPr>
          <w:rFonts w:eastAsia="Arial Unicode MS"/>
          <w:sz w:val="26"/>
          <w:szCs w:val="26"/>
        </w:rPr>
        <w:t xml:space="preserve">аварийно химически опасных веществ (АХОВ): </w:t>
      </w:r>
      <w:r w:rsidRPr="00621FEA">
        <w:rPr>
          <w:rFonts w:eastAsia="Arial Unicode MS"/>
          <w:sz w:val="26"/>
          <w:szCs w:val="26"/>
        </w:rPr>
        <w:t>аммиака</w:t>
      </w:r>
      <w:r w:rsidR="00C85187" w:rsidRPr="00621FEA">
        <w:rPr>
          <w:rFonts w:eastAsia="Arial Unicode MS"/>
          <w:sz w:val="26"/>
          <w:szCs w:val="26"/>
        </w:rPr>
        <w:t xml:space="preserve"> –д</w:t>
      </w:r>
      <w:r w:rsidRPr="00621FEA">
        <w:rPr>
          <w:rFonts w:eastAsia="Arial Unicode MS"/>
          <w:sz w:val="26"/>
          <w:szCs w:val="26"/>
        </w:rPr>
        <w:t xml:space="preserve">о 8 тыс. т, хлора – </w:t>
      </w:r>
      <w:r w:rsidR="00C85187" w:rsidRPr="00621FEA">
        <w:rPr>
          <w:rFonts w:eastAsia="Arial Unicode MS"/>
          <w:sz w:val="26"/>
          <w:szCs w:val="26"/>
        </w:rPr>
        <w:t xml:space="preserve">до </w:t>
      </w:r>
      <w:r w:rsidRPr="00621FEA">
        <w:rPr>
          <w:rFonts w:eastAsia="Arial Unicode MS"/>
          <w:sz w:val="26"/>
          <w:szCs w:val="26"/>
        </w:rPr>
        <w:t>0,6 т.</w:t>
      </w:r>
    </w:p>
    <w:p w:rsidR="00C85187" w:rsidRPr="00621FEA" w:rsidRDefault="00C85187" w:rsidP="00094184">
      <w:pPr>
        <w:pStyle w:val="16"/>
        <w:spacing w:line="360" w:lineRule="auto"/>
        <w:ind w:firstLine="709"/>
        <w:jc w:val="both"/>
        <w:rPr>
          <w:rFonts w:eastAsia="Arial Unicode MS"/>
          <w:sz w:val="26"/>
          <w:szCs w:val="26"/>
        </w:rPr>
      </w:pPr>
      <w:r w:rsidRPr="00621FEA">
        <w:rPr>
          <w:rFonts w:eastAsia="Arial Unicode MS"/>
          <w:sz w:val="26"/>
          <w:szCs w:val="26"/>
        </w:rPr>
        <w:t xml:space="preserve">На объектах экономики, имеющих АХОВ, из возможных аварийных </w:t>
      </w:r>
      <w:r w:rsidRPr="00621FEA">
        <w:rPr>
          <w:rFonts w:eastAsia="Arial Unicode MS"/>
          <w:sz w:val="26"/>
          <w:szCs w:val="26"/>
        </w:rPr>
        <w:lastRenderedPageBreak/>
        <w:t>ситуаций наибольшую опасность представляет ситуация с проливом аммиака из изотермического хранилища.</w:t>
      </w:r>
    </w:p>
    <w:p w:rsidR="00B9382B" w:rsidRPr="00551197" w:rsidRDefault="00B9382B" w:rsidP="00B9382B">
      <w:pPr>
        <w:shd w:val="clear" w:color="auto" w:fill="FFFFFF"/>
        <w:spacing w:after="0" w:line="360" w:lineRule="auto"/>
        <w:ind w:firstLine="709"/>
        <w:jc w:val="both"/>
        <w:rPr>
          <w:rFonts w:ascii="Times New Roman" w:hAnsi="Times New Roman"/>
          <w:sz w:val="26"/>
          <w:szCs w:val="26"/>
        </w:rPr>
      </w:pPr>
      <w:r w:rsidRPr="00006926">
        <w:rPr>
          <w:rFonts w:ascii="Times New Roman" w:hAnsi="Times New Roman"/>
          <w:sz w:val="26"/>
          <w:szCs w:val="26"/>
        </w:rPr>
        <w:t xml:space="preserve">3. </w:t>
      </w:r>
      <w:r w:rsidRPr="005D1E2B">
        <w:rPr>
          <w:rFonts w:ascii="Times New Roman" w:hAnsi="Times New Roman"/>
          <w:sz w:val="26"/>
          <w:szCs w:val="26"/>
        </w:rPr>
        <w:t xml:space="preserve">В </w:t>
      </w:r>
      <w:r w:rsidRPr="00A75F53">
        <w:rPr>
          <w:rFonts w:ascii="Times New Roman" w:hAnsi="Times New Roman"/>
          <w:sz w:val="26"/>
          <w:szCs w:val="26"/>
        </w:rPr>
        <w:t xml:space="preserve">соответствии с «Паспортом территории </w:t>
      </w:r>
      <w:r>
        <w:rPr>
          <w:rFonts w:ascii="Times New Roman" w:eastAsia="Arial Unicode MS" w:hAnsi="Times New Roman"/>
          <w:sz w:val="26"/>
          <w:szCs w:val="26"/>
        </w:rPr>
        <w:t>Балакиревского</w:t>
      </w:r>
      <w:r w:rsidRPr="00A75F53">
        <w:rPr>
          <w:rFonts w:ascii="Times New Roman" w:hAnsi="Times New Roman"/>
          <w:sz w:val="26"/>
          <w:szCs w:val="26"/>
        </w:rPr>
        <w:t xml:space="preserve"> сельского поселения Вяземского района Смоленской области», разработанном на основании Протокола № 8 заседания Комиссии по чрезвычайным ситуациям и обеспечению пожарной безопасности муниципального образования «Вяземский район», угроз затоплений и подтоплений жилой зоны в </w:t>
      </w:r>
      <w:r>
        <w:rPr>
          <w:rFonts w:ascii="Times New Roman" w:eastAsia="Arial Unicode MS" w:hAnsi="Times New Roman"/>
          <w:sz w:val="26"/>
          <w:szCs w:val="26"/>
        </w:rPr>
        <w:t>Балакиревском</w:t>
      </w:r>
      <w:r w:rsidRPr="00A75F53">
        <w:rPr>
          <w:rFonts w:ascii="Times New Roman" w:hAnsi="Times New Roman"/>
          <w:sz w:val="26"/>
          <w:szCs w:val="26"/>
        </w:rPr>
        <w:t xml:space="preserve"> сельском поселении нет. Специальных инженерно – технических мероприятий для обеспечения безопасности населения от возможных подтоплений в паводковый период не требуется.</w:t>
      </w:r>
    </w:p>
    <w:p w:rsidR="00094184" w:rsidRPr="00A859FD" w:rsidRDefault="00094184" w:rsidP="00B9382B">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4. Техногенно опасных объектов на территории </w:t>
      </w:r>
      <w:r w:rsidR="00E50734" w:rsidRPr="00533A76">
        <w:rPr>
          <w:rFonts w:ascii="Times New Roman" w:hAnsi="Times New Roman"/>
          <w:sz w:val="26"/>
          <w:szCs w:val="26"/>
        </w:rPr>
        <w:t>Балакиревского</w:t>
      </w:r>
      <w:r w:rsidRPr="00A859FD">
        <w:rPr>
          <w:rFonts w:ascii="Times New Roman" w:hAnsi="Times New Roman"/>
          <w:sz w:val="26"/>
          <w:szCs w:val="26"/>
        </w:rPr>
        <w:t xml:space="preserve"> сельского поселения нет.</w:t>
      </w:r>
    </w:p>
    <w:p w:rsidR="00094184" w:rsidRPr="00A859FD" w:rsidRDefault="00094184" w:rsidP="0009418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5. В результате ураганных ветров возможно нарушение жизнеобеспечения населения </w:t>
      </w:r>
      <w:r w:rsidR="005C0A25" w:rsidRPr="00A859FD">
        <w:rPr>
          <w:rFonts w:ascii="Times New Roman" w:hAnsi="Times New Roman"/>
          <w:sz w:val="26"/>
          <w:szCs w:val="26"/>
        </w:rPr>
        <w:t>в отдельных населенных пунктах.</w:t>
      </w:r>
    </w:p>
    <w:p w:rsidR="00094184" w:rsidRPr="00CE4D3B" w:rsidRDefault="00094184" w:rsidP="00094184">
      <w:pPr>
        <w:pStyle w:val="S"/>
        <w:ind w:firstLine="709"/>
        <w:rPr>
          <w:sz w:val="26"/>
          <w:szCs w:val="26"/>
        </w:rPr>
      </w:pPr>
      <w:r w:rsidRPr="00A859FD">
        <w:rPr>
          <w:sz w:val="26"/>
          <w:szCs w:val="26"/>
        </w:rPr>
        <w:t xml:space="preserve">6. В периоды жаркой и сухой погоды (отсутствие осадков в течение декады и более), наблюдается нарастание горимости до 4 класса (высокая горимость), в этих </w:t>
      </w:r>
      <w:r w:rsidRPr="00CE4D3B">
        <w:rPr>
          <w:sz w:val="26"/>
          <w:szCs w:val="26"/>
        </w:rPr>
        <w:t>условиях возникает вероятность возникновения лесоторфяных пожаров.</w:t>
      </w:r>
    </w:p>
    <w:p w:rsidR="00094184" w:rsidRPr="00A859FD" w:rsidRDefault="00094184" w:rsidP="00094184">
      <w:pPr>
        <w:pStyle w:val="S"/>
        <w:ind w:firstLine="709"/>
        <w:rPr>
          <w:sz w:val="26"/>
          <w:szCs w:val="26"/>
        </w:rPr>
      </w:pPr>
      <w:r w:rsidRPr="00A859FD">
        <w:rPr>
          <w:sz w:val="26"/>
          <w:szCs w:val="26"/>
        </w:rPr>
        <w:t xml:space="preserve">Основной причиной лесных пожаров являются в весенний период палы (поджог сухой травы на </w:t>
      </w:r>
      <w:r w:rsidR="00A143F7" w:rsidRPr="00A859FD">
        <w:rPr>
          <w:sz w:val="26"/>
          <w:szCs w:val="26"/>
        </w:rPr>
        <w:t>сельхозугодиях</w:t>
      </w:r>
      <w:r w:rsidRPr="00A859FD">
        <w:rPr>
          <w:sz w:val="26"/>
          <w:szCs w:val="26"/>
        </w:rPr>
        <w:t xml:space="preserve">); в </w:t>
      </w:r>
      <w:r w:rsidR="00F033DA" w:rsidRPr="00A859FD">
        <w:rPr>
          <w:sz w:val="26"/>
          <w:szCs w:val="26"/>
        </w:rPr>
        <w:t xml:space="preserve">летнее – </w:t>
      </w:r>
      <w:r w:rsidRPr="00A859FD">
        <w:rPr>
          <w:sz w:val="26"/>
          <w:szCs w:val="26"/>
        </w:rPr>
        <w:t>осенний период – неаккуратное обращение с огнем сборщиков грибов и ягод, туристов.</w:t>
      </w:r>
    </w:p>
    <w:p w:rsidR="00094184" w:rsidRPr="00A859FD" w:rsidRDefault="00094184" w:rsidP="00094184">
      <w:pPr>
        <w:pStyle w:val="S"/>
        <w:ind w:firstLine="709"/>
        <w:rPr>
          <w:sz w:val="26"/>
          <w:szCs w:val="26"/>
        </w:rPr>
      </w:pPr>
      <w:r w:rsidRPr="00A859FD">
        <w:rPr>
          <w:sz w:val="26"/>
          <w:szCs w:val="26"/>
        </w:rPr>
        <w:t>Наиболее опасными в пожарном отношении являются здания жилого сектора.</w:t>
      </w:r>
    </w:p>
    <w:p w:rsidR="00094184" w:rsidRPr="00A859FD" w:rsidRDefault="00094184" w:rsidP="00094184">
      <w:pPr>
        <w:pStyle w:val="S"/>
        <w:ind w:firstLine="709"/>
        <w:rPr>
          <w:sz w:val="26"/>
          <w:szCs w:val="26"/>
        </w:rPr>
      </w:pPr>
      <w:r w:rsidRPr="00A859FD">
        <w:rPr>
          <w:sz w:val="26"/>
          <w:szCs w:val="26"/>
        </w:rPr>
        <w:t xml:space="preserve">Превентивные мероприятия, проводимые </w:t>
      </w:r>
      <w:r w:rsidR="00D13BA4" w:rsidRPr="00A859FD">
        <w:rPr>
          <w:sz w:val="26"/>
          <w:szCs w:val="26"/>
        </w:rPr>
        <w:t xml:space="preserve">органами местного </w:t>
      </w:r>
      <w:r w:rsidR="00A143F7" w:rsidRPr="00A859FD">
        <w:rPr>
          <w:sz w:val="26"/>
          <w:szCs w:val="26"/>
        </w:rPr>
        <w:t>самоуправления</w:t>
      </w:r>
      <w:r w:rsidRPr="00A859FD">
        <w:rPr>
          <w:sz w:val="26"/>
          <w:szCs w:val="26"/>
        </w:rPr>
        <w:t>, направленные на защиту от техногенных пожаров:</w:t>
      </w:r>
    </w:p>
    <w:p w:rsidR="00094184" w:rsidRPr="00A859FD" w:rsidRDefault="00094184" w:rsidP="008F7468">
      <w:pPr>
        <w:pStyle w:val="S"/>
        <w:numPr>
          <w:ilvl w:val="0"/>
          <w:numId w:val="51"/>
        </w:numPr>
        <w:tabs>
          <w:tab w:val="left" w:pos="993"/>
        </w:tabs>
        <w:ind w:left="0" w:firstLine="709"/>
        <w:rPr>
          <w:sz w:val="26"/>
          <w:szCs w:val="26"/>
        </w:rPr>
      </w:pPr>
      <w:r w:rsidRPr="00A859FD">
        <w:rPr>
          <w:sz w:val="26"/>
          <w:szCs w:val="26"/>
        </w:rPr>
        <w:t>подворные обходы с обучением мерам пожарной безопасности;</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обучение правилам пожарной безопасности;</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проверка водоисточников противопожарного водоснабжения;</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отработка документов предварительного планирования.</w:t>
      </w:r>
    </w:p>
    <w:p w:rsidR="00094184" w:rsidRPr="00CE4D3B" w:rsidRDefault="00094184" w:rsidP="0009418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Таким образом, по природным условиям территория поселения подвержена стихийным бедствиям. Половодье в период весеннего паводка, сильный снегопад, </w:t>
      </w:r>
      <w:r w:rsidRPr="00CE4D3B">
        <w:rPr>
          <w:rFonts w:ascii="Times New Roman" w:hAnsi="Times New Roman"/>
          <w:sz w:val="26"/>
          <w:szCs w:val="26"/>
        </w:rPr>
        <w:t>приводящий к снежным заносам на автомобильных дорогах, ураганы, лесные и торфяные пожары по масштабам относятся к местным чрезвычайным ситуациям.</w:t>
      </w:r>
    </w:p>
    <w:p w:rsidR="009D4CA2" w:rsidRPr="00C85187" w:rsidRDefault="009D4CA2" w:rsidP="00C85187">
      <w:pPr>
        <w:ind w:left="75"/>
        <w:jc w:val="both"/>
        <w:rPr>
          <w:rFonts w:ascii="Times New Roman" w:hAnsi="Times New Roman"/>
          <w:bCs/>
          <w:sz w:val="26"/>
          <w:szCs w:val="26"/>
        </w:rPr>
        <w:sectPr w:rsidR="009D4CA2" w:rsidRPr="00C85187" w:rsidSect="00202AF7">
          <w:pgSz w:w="11906" w:h="16838"/>
          <w:pgMar w:top="1134" w:right="851" w:bottom="1134" w:left="1701" w:header="709" w:footer="709" w:gutter="0"/>
          <w:cols w:space="708"/>
          <w:docGrid w:linePitch="360"/>
        </w:sectPr>
      </w:pPr>
    </w:p>
    <w:p w:rsidR="008268BC" w:rsidRDefault="008268BC" w:rsidP="00E56AE6">
      <w:pPr>
        <w:pStyle w:val="10"/>
        <w:jc w:val="center"/>
      </w:pPr>
      <w:bookmarkStart w:id="59" w:name="_Toc404336296"/>
      <w:r w:rsidRPr="00A859FD">
        <w:lastRenderedPageBreak/>
        <w:t>ПРИЛОЖЕНИ</w:t>
      </w:r>
      <w:r>
        <w:t>Я</w:t>
      </w:r>
      <w:bookmarkEnd w:id="59"/>
    </w:p>
    <w:p w:rsidR="009D4CA2" w:rsidRPr="00A859FD" w:rsidRDefault="009D4CA2" w:rsidP="00DD0616">
      <w:pPr>
        <w:ind w:left="75"/>
        <w:jc w:val="right"/>
        <w:rPr>
          <w:rFonts w:ascii="Times New Roman" w:hAnsi="Times New Roman"/>
          <w:b/>
          <w:sz w:val="26"/>
          <w:szCs w:val="26"/>
        </w:rPr>
      </w:pPr>
      <w:r w:rsidRPr="00A859FD">
        <w:rPr>
          <w:rFonts w:ascii="Times New Roman" w:hAnsi="Times New Roman"/>
          <w:b/>
          <w:sz w:val="26"/>
          <w:szCs w:val="26"/>
        </w:rPr>
        <w:t>П</w:t>
      </w:r>
      <w:r w:rsidR="008268BC">
        <w:rPr>
          <w:rFonts w:ascii="Times New Roman" w:hAnsi="Times New Roman"/>
          <w:b/>
          <w:sz w:val="26"/>
          <w:szCs w:val="26"/>
        </w:rPr>
        <w:t>риложение</w:t>
      </w:r>
      <w:r w:rsidRPr="00A859FD">
        <w:rPr>
          <w:rFonts w:ascii="Times New Roman" w:hAnsi="Times New Roman"/>
          <w:b/>
          <w:sz w:val="26"/>
          <w:szCs w:val="26"/>
        </w:rPr>
        <w:t xml:space="preserve"> 1</w:t>
      </w:r>
    </w:p>
    <w:p w:rsidR="009D4CA2" w:rsidRPr="00A859FD" w:rsidRDefault="009D4CA2" w:rsidP="00DD0616">
      <w:pPr>
        <w:spacing w:after="0" w:line="360" w:lineRule="auto"/>
        <w:ind w:firstLine="709"/>
        <w:jc w:val="center"/>
        <w:rPr>
          <w:rFonts w:ascii="Times New Roman" w:hAnsi="Times New Roman"/>
          <w:b/>
          <w:sz w:val="26"/>
          <w:szCs w:val="26"/>
        </w:rPr>
      </w:pPr>
      <w:r w:rsidRPr="00A859FD">
        <w:rPr>
          <w:rFonts w:ascii="Times New Roman" w:hAnsi="Times New Roman"/>
          <w:b/>
          <w:sz w:val="26"/>
          <w:szCs w:val="26"/>
        </w:rPr>
        <w:t xml:space="preserve">Удельный вес </w:t>
      </w:r>
      <w:r w:rsidRPr="00CE675B">
        <w:rPr>
          <w:rFonts w:ascii="Times New Roman" w:hAnsi="Times New Roman"/>
          <w:b/>
          <w:color w:val="000000" w:themeColor="text1"/>
          <w:sz w:val="26"/>
          <w:szCs w:val="26"/>
        </w:rPr>
        <w:t xml:space="preserve">населения </w:t>
      </w:r>
      <w:r w:rsidR="00D2512A" w:rsidRPr="00CE675B">
        <w:rPr>
          <w:rFonts w:ascii="Times New Roman" w:hAnsi="Times New Roman"/>
          <w:b/>
          <w:color w:val="000000" w:themeColor="text1"/>
          <w:sz w:val="26"/>
          <w:szCs w:val="26"/>
        </w:rPr>
        <w:t>Балакиревского</w:t>
      </w:r>
      <w:r w:rsidRPr="00CE675B">
        <w:rPr>
          <w:rFonts w:ascii="Times New Roman" w:hAnsi="Times New Roman"/>
          <w:b/>
          <w:color w:val="000000" w:themeColor="text1"/>
          <w:sz w:val="26"/>
          <w:szCs w:val="26"/>
        </w:rPr>
        <w:t xml:space="preserve"> сельского</w:t>
      </w:r>
      <w:r w:rsidRPr="00A859FD">
        <w:rPr>
          <w:rFonts w:ascii="Times New Roman" w:hAnsi="Times New Roman"/>
          <w:b/>
          <w:sz w:val="26"/>
          <w:szCs w:val="26"/>
        </w:rPr>
        <w:t xml:space="preserve"> поселения </w:t>
      </w:r>
    </w:p>
    <w:p w:rsidR="009D4CA2" w:rsidRPr="00A859FD" w:rsidRDefault="009D4CA2" w:rsidP="00DD0616">
      <w:pPr>
        <w:spacing w:after="0" w:line="360" w:lineRule="auto"/>
        <w:ind w:firstLine="709"/>
        <w:jc w:val="center"/>
        <w:rPr>
          <w:rFonts w:ascii="Times New Roman" w:hAnsi="Times New Roman"/>
          <w:b/>
          <w:sz w:val="26"/>
          <w:szCs w:val="26"/>
        </w:rPr>
      </w:pPr>
      <w:r w:rsidRPr="00A859FD">
        <w:rPr>
          <w:rFonts w:ascii="Times New Roman" w:hAnsi="Times New Roman"/>
          <w:b/>
          <w:sz w:val="26"/>
          <w:szCs w:val="26"/>
        </w:rPr>
        <w:t>по населенным пунктам</w:t>
      </w:r>
    </w:p>
    <w:tbl>
      <w:tblPr>
        <w:tblW w:w="9860" w:type="dxa"/>
        <w:jc w:val="center"/>
        <w:tblInd w:w="98" w:type="dxa"/>
        <w:tblLook w:val="00A0" w:firstRow="1" w:lastRow="0" w:firstColumn="1" w:lastColumn="0" w:noHBand="0" w:noVBand="0"/>
      </w:tblPr>
      <w:tblGrid>
        <w:gridCol w:w="2379"/>
        <w:gridCol w:w="2197"/>
        <w:gridCol w:w="2198"/>
        <w:gridCol w:w="3086"/>
      </w:tblGrid>
      <w:tr w:rsidR="00BE5C7D" w:rsidRPr="00744FFA" w:rsidTr="00744FFA">
        <w:trPr>
          <w:trHeight w:val="317"/>
          <w:jc w:val="center"/>
        </w:trPr>
        <w:tc>
          <w:tcPr>
            <w:tcW w:w="2379"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Наименование населенных пунктов</w:t>
            </w:r>
          </w:p>
        </w:tc>
        <w:tc>
          <w:tcPr>
            <w:tcW w:w="4395" w:type="dxa"/>
            <w:gridSpan w:val="2"/>
            <w:tcBorders>
              <w:top w:val="single" w:sz="8" w:space="0" w:color="auto"/>
              <w:left w:val="nil"/>
              <w:bottom w:val="single" w:sz="8" w:space="0" w:color="auto"/>
              <w:right w:val="single" w:sz="8" w:space="0" w:color="000000"/>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Удельный вес численности населения, %</w:t>
            </w:r>
          </w:p>
        </w:tc>
        <w:tc>
          <w:tcPr>
            <w:tcW w:w="3086" w:type="dxa"/>
            <w:tcBorders>
              <w:top w:val="single" w:sz="8" w:space="0" w:color="auto"/>
              <w:left w:val="nil"/>
              <w:bottom w:val="single" w:sz="8" w:space="0" w:color="auto"/>
              <w:right w:val="single" w:sz="8" w:space="0" w:color="000000"/>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Темпы роста, %</w:t>
            </w:r>
          </w:p>
        </w:tc>
      </w:tr>
      <w:tr w:rsidR="00BE5C7D" w:rsidRPr="00744FFA" w:rsidTr="00744FFA">
        <w:trPr>
          <w:trHeight w:val="696"/>
          <w:jc w:val="center"/>
        </w:trPr>
        <w:tc>
          <w:tcPr>
            <w:tcW w:w="2379"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p>
        </w:tc>
        <w:tc>
          <w:tcPr>
            <w:tcW w:w="2197"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w:t>
            </w:r>
            <w:r w:rsidR="00F008A5" w:rsidRPr="00744FFA">
              <w:rPr>
                <w:rFonts w:ascii="Times New Roman" w:hAnsi="Times New Roman"/>
                <w:b/>
                <w:sz w:val="24"/>
                <w:szCs w:val="24"/>
                <w:lang w:eastAsia="ru-RU"/>
              </w:rPr>
              <w:t>9</w:t>
            </w:r>
            <w:r w:rsidRPr="00744FFA">
              <w:rPr>
                <w:rFonts w:ascii="Times New Roman" w:hAnsi="Times New Roman"/>
                <w:b/>
                <w:sz w:val="24"/>
                <w:szCs w:val="24"/>
                <w:lang w:eastAsia="ru-RU"/>
              </w:rPr>
              <w:t xml:space="preserve"> г.</w:t>
            </w:r>
          </w:p>
        </w:tc>
        <w:tc>
          <w:tcPr>
            <w:tcW w:w="2198"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w:t>
            </w:r>
            <w:r w:rsidR="00F008A5" w:rsidRPr="00744FFA">
              <w:rPr>
                <w:rFonts w:ascii="Times New Roman" w:hAnsi="Times New Roman"/>
                <w:b/>
                <w:sz w:val="24"/>
                <w:szCs w:val="24"/>
                <w:lang w:eastAsia="ru-RU"/>
              </w:rPr>
              <w:t>3</w:t>
            </w:r>
            <w:r w:rsidRPr="00744FFA">
              <w:rPr>
                <w:rFonts w:ascii="Times New Roman" w:hAnsi="Times New Roman"/>
                <w:b/>
                <w:sz w:val="24"/>
                <w:szCs w:val="24"/>
                <w:lang w:eastAsia="ru-RU"/>
              </w:rPr>
              <w:t xml:space="preserve"> г.</w:t>
            </w:r>
          </w:p>
        </w:tc>
        <w:tc>
          <w:tcPr>
            <w:tcW w:w="3086"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2012 г. к 2007 г.</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Быково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71,7</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77,4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102,94</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Балакирево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6,8</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4,4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62,50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Боровка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0,4</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100,00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Запрудье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8,9</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7,1</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76,19</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Михайловка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8,9</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8,8</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95,24</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Новоселье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Смородиновка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Шагаки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3,4</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1,8</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50,00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Шульгино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BE5C7D" w:rsidRPr="00744FFA" w:rsidTr="00744FFA">
        <w:trPr>
          <w:trHeight w:val="315"/>
          <w:jc w:val="center"/>
        </w:trPr>
        <w:tc>
          <w:tcPr>
            <w:tcW w:w="2379" w:type="dxa"/>
            <w:tcBorders>
              <w:top w:val="single" w:sz="8" w:space="0" w:color="auto"/>
              <w:left w:val="single" w:sz="8" w:space="0" w:color="auto"/>
              <w:bottom w:val="single" w:sz="8" w:space="0" w:color="auto"/>
              <w:right w:val="single" w:sz="8" w:space="0" w:color="auto"/>
            </w:tcBorders>
            <w:shd w:val="clear" w:color="000000" w:fill="auto"/>
            <w:vAlign w:val="center"/>
          </w:tcPr>
          <w:p w:rsidR="00B93F8D" w:rsidRPr="00744FFA" w:rsidRDefault="00B93F8D" w:rsidP="00744FFA">
            <w:pPr>
              <w:spacing w:after="0" w:line="240" w:lineRule="auto"/>
              <w:jc w:val="center"/>
              <w:rPr>
                <w:rFonts w:ascii="Times New Roman" w:hAnsi="Times New Roman"/>
                <w:b/>
                <w:bCs/>
                <w:color w:val="000000" w:themeColor="text1"/>
                <w:sz w:val="24"/>
                <w:szCs w:val="24"/>
                <w:lang w:eastAsia="ru-RU"/>
              </w:rPr>
            </w:pPr>
            <w:r w:rsidRPr="00744FFA">
              <w:rPr>
                <w:rFonts w:ascii="Times New Roman" w:hAnsi="Times New Roman"/>
                <w:b/>
                <w:bCs/>
                <w:color w:val="000000" w:themeColor="text1"/>
                <w:sz w:val="24"/>
                <w:szCs w:val="24"/>
                <w:lang w:eastAsia="ru-RU"/>
              </w:rPr>
              <w:t>ИТОГО</w:t>
            </w:r>
          </w:p>
        </w:tc>
        <w:tc>
          <w:tcPr>
            <w:tcW w:w="2197"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B93F8D"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100,00</w:t>
            </w:r>
          </w:p>
        </w:tc>
        <w:tc>
          <w:tcPr>
            <w:tcW w:w="2198"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F008A5"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100,00</w:t>
            </w:r>
          </w:p>
        </w:tc>
        <w:tc>
          <w:tcPr>
            <w:tcW w:w="3086"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257059"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95,36</w:t>
            </w:r>
          </w:p>
        </w:tc>
      </w:tr>
    </w:tbl>
    <w:p w:rsidR="009D4CA2" w:rsidRPr="00BE5C7D" w:rsidRDefault="009D4CA2" w:rsidP="00DD0616">
      <w:pPr>
        <w:spacing w:after="0" w:line="360" w:lineRule="auto"/>
        <w:ind w:firstLine="709"/>
        <w:jc w:val="both"/>
        <w:rPr>
          <w:rFonts w:ascii="Times New Roman" w:hAnsi="Times New Roman"/>
          <w:sz w:val="24"/>
          <w:szCs w:val="24"/>
        </w:rPr>
      </w:pPr>
    </w:p>
    <w:p w:rsidR="00514AEC" w:rsidRPr="00BE5C7D" w:rsidRDefault="00514AEC" w:rsidP="008A50EB">
      <w:pPr>
        <w:spacing w:after="0" w:line="240" w:lineRule="auto"/>
        <w:rPr>
          <w:rFonts w:ascii="Times New Roman" w:hAnsi="Times New Roman"/>
          <w:sz w:val="24"/>
          <w:szCs w:val="24"/>
        </w:rPr>
      </w:pPr>
      <w:r w:rsidRPr="00BE5C7D">
        <w:rPr>
          <w:rFonts w:ascii="Times New Roman" w:hAnsi="Times New Roman"/>
          <w:sz w:val="24"/>
          <w:szCs w:val="24"/>
        </w:rPr>
        <w:br w:type="page"/>
      </w:r>
    </w:p>
    <w:p w:rsidR="00D67E51" w:rsidRPr="00CE4D3B" w:rsidRDefault="00D67E51" w:rsidP="00D67E51">
      <w:pPr>
        <w:ind w:left="75"/>
        <w:jc w:val="right"/>
        <w:rPr>
          <w:rFonts w:ascii="Times New Roman" w:hAnsi="Times New Roman"/>
          <w:b/>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 2</w:t>
      </w:r>
    </w:p>
    <w:p w:rsidR="00D67E51" w:rsidRDefault="00D67E51" w:rsidP="00D67E51">
      <w:pPr>
        <w:spacing w:after="0" w:line="360" w:lineRule="auto"/>
        <w:jc w:val="center"/>
        <w:rPr>
          <w:rFonts w:ascii="Times New Roman" w:hAnsi="Times New Roman"/>
          <w:b/>
          <w:bCs/>
          <w:sz w:val="26"/>
          <w:szCs w:val="26"/>
        </w:rPr>
      </w:pPr>
      <w:r w:rsidRPr="009E3533">
        <w:rPr>
          <w:rFonts w:ascii="Times New Roman" w:hAnsi="Times New Roman"/>
          <w:b/>
          <w:bCs/>
          <w:sz w:val="26"/>
          <w:szCs w:val="26"/>
        </w:rPr>
        <w:t>Мероп</w:t>
      </w:r>
      <w:r>
        <w:rPr>
          <w:rFonts w:ascii="Times New Roman" w:hAnsi="Times New Roman"/>
          <w:b/>
          <w:bCs/>
          <w:sz w:val="26"/>
          <w:szCs w:val="26"/>
        </w:rPr>
        <w:t>риятия на</w:t>
      </w:r>
      <w:r w:rsidRPr="003618DD">
        <w:rPr>
          <w:rFonts w:ascii="Times New Roman" w:hAnsi="Times New Roman"/>
          <w:b/>
          <w:bCs/>
          <w:sz w:val="26"/>
          <w:szCs w:val="26"/>
        </w:rPr>
        <w:t xml:space="preserve"> территории зон санитарной</w:t>
      </w:r>
      <w:r>
        <w:rPr>
          <w:rFonts w:ascii="Times New Roman" w:hAnsi="Times New Roman"/>
          <w:b/>
          <w:bCs/>
          <w:sz w:val="26"/>
          <w:szCs w:val="26"/>
        </w:rPr>
        <w:t xml:space="preserve"> охраны</w:t>
      </w:r>
    </w:p>
    <w:p w:rsidR="00D67E51" w:rsidRPr="003618DD" w:rsidRDefault="00D67E51" w:rsidP="00D67E51">
      <w:pPr>
        <w:spacing w:after="0" w:line="360" w:lineRule="auto"/>
        <w:jc w:val="center"/>
        <w:rPr>
          <w:rFonts w:ascii="Times New Roman" w:hAnsi="Times New Roman"/>
          <w:b/>
          <w:bCs/>
          <w:sz w:val="26"/>
          <w:szCs w:val="26"/>
        </w:rPr>
      </w:pPr>
      <w:r w:rsidRPr="003618DD">
        <w:rPr>
          <w:rFonts w:ascii="Times New Roman" w:hAnsi="Times New Roman"/>
          <w:b/>
          <w:bCs/>
          <w:sz w:val="26"/>
          <w:szCs w:val="26"/>
        </w:rPr>
        <w:t>по</w:t>
      </w:r>
      <w:r>
        <w:rPr>
          <w:rFonts w:ascii="Times New Roman" w:hAnsi="Times New Roman"/>
          <w:b/>
          <w:bCs/>
          <w:sz w:val="26"/>
          <w:szCs w:val="26"/>
        </w:rPr>
        <w:t>дзем</w:t>
      </w:r>
      <w:r w:rsidRPr="003618DD">
        <w:rPr>
          <w:rFonts w:ascii="Times New Roman" w:hAnsi="Times New Roman"/>
          <w:b/>
          <w:bCs/>
          <w:sz w:val="26"/>
          <w:szCs w:val="26"/>
        </w:rPr>
        <w:t>ных источников водоснабжени</w:t>
      </w:r>
      <w:r>
        <w:rPr>
          <w:rFonts w:ascii="Times New Roman" w:hAnsi="Times New Roman"/>
          <w:b/>
          <w:bCs/>
          <w:sz w:val="26"/>
          <w:szCs w:val="26"/>
        </w:rPr>
        <w:t>я</w:t>
      </w:r>
    </w:p>
    <w:tbl>
      <w:tblPr>
        <w:tblStyle w:val="aa"/>
        <w:tblW w:w="0" w:type="auto"/>
        <w:tblLook w:val="04A0" w:firstRow="1" w:lastRow="0" w:firstColumn="1" w:lastColumn="0" w:noHBand="0" w:noVBand="1"/>
      </w:tblPr>
      <w:tblGrid>
        <w:gridCol w:w="1951"/>
        <w:gridCol w:w="4111"/>
        <w:gridCol w:w="3508"/>
      </w:tblGrid>
      <w:tr w:rsidR="00D67E51" w:rsidTr="00D2512A">
        <w:trPr>
          <w:trHeight w:val="535"/>
        </w:trPr>
        <w:tc>
          <w:tcPr>
            <w:tcW w:w="1951" w:type="dxa"/>
            <w:shd w:val="clear" w:color="auto" w:fill="B6DDE8" w:themeFill="accent5" w:themeFillTint="66"/>
            <w:vAlign w:val="center"/>
          </w:tcPr>
          <w:p w:rsidR="00D67E51" w:rsidRDefault="00D67E51" w:rsidP="00D2512A">
            <w:pPr>
              <w:spacing w:after="0" w:line="240" w:lineRule="auto"/>
              <w:jc w:val="center"/>
              <w:rPr>
                <w:sz w:val="26"/>
                <w:szCs w:val="26"/>
              </w:rPr>
            </w:pPr>
            <w:r>
              <w:rPr>
                <w:b/>
                <w:bCs/>
                <w:sz w:val="24"/>
                <w:szCs w:val="24"/>
              </w:rPr>
              <w:t>Наименование</w:t>
            </w:r>
          </w:p>
        </w:tc>
        <w:tc>
          <w:tcPr>
            <w:tcW w:w="4111"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Запрещается</w:t>
            </w:r>
          </w:p>
        </w:tc>
        <w:tc>
          <w:tcPr>
            <w:tcW w:w="3508"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Допускается</w:t>
            </w:r>
          </w:p>
        </w:tc>
      </w:tr>
      <w:tr w:rsidR="00D67E51" w:rsidTr="00D2512A">
        <w:tc>
          <w:tcPr>
            <w:tcW w:w="1951" w:type="dxa"/>
          </w:tcPr>
          <w:p w:rsidR="00D67E51" w:rsidRPr="00410B53" w:rsidRDefault="00D67E51" w:rsidP="00D2512A">
            <w:pPr>
              <w:spacing w:after="0" w:line="240" w:lineRule="auto"/>
              <w:jc w:val="both"/>
            </w:pPr>
            <w:r w:rsidRPr="00410B53">
              <w:rPr>
                <w:lang w:val="en-US"/>
              </w:rPr>
              <w:t>I</w:t>
            </w:r>
            <w:r w:rsidRPr="00410B53">
              <w:t xml:space="preserve"> пояс ЗСО</w:t>
            </w:r>
          </w:p>
        </w:tc>
        <w:tc>
          <w:tcPr>
            <w:tcW w:w="4111" w:type="dxa"/>
          </w:tcPr>
          <w:p w:rsidR="00D67E51" w:rsidRPr="00791C81" w:rsidRDefault="00D67E51" w:rsidP="00D2512A">
            <w:pPr>
              <w:spacing w:after="0" w:line="240" w:lineRule="auto"/>
              <w:jc w:val="both"/>
            </w:pPr>
            <w:r w:rsidRPr="00791C81">
              <w:rPr>
                <w:bCs/>
              </w:rPr>
              <w:t xml:space="preserve">– </w:t>
            </w:r>
            <w:r w:rsidRPr="00791C81">
              <w:t>посадка высокоствольных деревьев;</w:t>
            </w:r>
          </w:p>
          <w:p w:rsidR="00D67E51" w:rsidRPr="00791C81" w:rsidRDefault="00D67E51" w:rsidP="00D2512A">
            <w:pPr>
              <w:spacing w:after="0" w:line="240" w:lineRule="auto"/>
              <w:jc w:val="both"/>
            </w:pPr>
            <w:r w:rsidRPr="00791C81">
              <w:rPr>
                <w:bCs/>
              </w:rPr>
              <w:t xml:space="preserve">– </w:t>
            </w:r>
            <w:r w:rsidRPr="00791C81">
              <w:t>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w:t>
            </w:r>
          </w:p>
          <w:p w:rsidR="00D67E51" w:rsidRPr="00791C81" w:rsidRDefault="00D67E51" w:rsidP="00D2512A">
            <w:pPr>
              <w:spacing w:after="0" w:line="240" w:lineRule="auto"/>
              <w:jc w:val="both"/>
            </w:pPr>
            <w:r w:rsidRPr="00791C81">
              <w:rPr>
                <w:bCs/>
              </w:rPr>
              <w:t xml:space="preserve">– </w:t>
            </w:r>
            <w:r w:rsidRPr="00791C81">
              <w:t>размещение жилых и хозяйственно – бытовых зданий;</w:t>
            </w:r>
          </w:p>
          <w:p w:rsidR="00D67E51" w:rsidRPr="00791C81" w:rsidRDefault="00D67E51" w:rsidP="00D2512A">
            <w:pPr>
              <w:spacing w:after="0" w:line="240" w:lineRule="auto"/>
              <w:jc w:val="both"/>
            </w:pPr>
            <w:r w:rsidRPr="00791C81">
              <w:rPr>
                <w:bCs/>
              </w:rPr>
              <w:t xml:space="preserve">– </w:t>
            </w:r>
            <w:r w:rsidRPr="00791C81">
              <w:t>проживание людей;</w:t>
            </w:r>
          </w:p>
          <w:p w:rsidR="00D67E51" w:rsidRDefault="00D67E51" w:rsidP="00D2512A">
            <w:pPr>
              <w:spacing w:after="0" w:line="240" w:lineRule="auto"/>
              <w:jc w:val="both"/>
            </w:pPr>
            <w:r w:rsidRPr="00791C81">
              <w:rPr>
                <w:bCs/>
              </w:rPr>
              <w:t xml:space="preserve">– </w:t>
            </w:r>
            <w:r w:rsidRPr="00791C81">
              <w:t>прим</w:t>
            </w:r>
            <w:r>
              <w:t>енение ядохимикатов и удобрений.</w:t>
            </w:r>
          </w:p>
          <w:p w:rsidR="00D67E51" w:rsidRPr="00791C81" w:rsidRDefault="00D67E51" w:rsidP="00D2512A">
            <w:pPr>
              <w:spacing w:after="0" w:line="240" w:lineRule="auto"/>
              <w:jc w:val="both"/>
            </w:pPr>
          </w:p>
        </w:tc>
        <w:tc>
          <w:tcPr>
            <w:tcW w:w="3508" w:type="dxa"/>
          </w:tcPr>
          <w:p w:rsidR="00D67E51" w:rsidRPr="00791C81" w:rsidRDefault="00D67E51" w:rsidP="00D2512A">
            <w:pPr>
              <w:spacing w:after="0" w:line="240" w:lineRule="auto"/>
              <w:jc w:val="both"/>
            </w:pPr>
            <w:r w:rsidRPr="00791C81">
              <w:rPr>
                <w:bCs/>
              </w:rPr>
              <w:t xml:space="preserve">– </w:t>
            </w:r>
            <w:r w:rsidRPr="00791C81">
              <w:t>ограждение и обеспечение охраны;</w:t>
            </w:r>
          </w:p>
          <w:p w:rsidR="00D67E51" w:rsidRPr="00791C81" w:rsidRDefault="00D67E51" w:rsidP="00D2512A">
            <w:pPr>
              <w:spacing w:after="0" w:line="240" w:lineRule="auto"/>
              <w:jc w:val="both"/>
            </w:pPr>
            <w:r w:rsidRPr="00791C81">
              <w:rPr>
                <w:bCs/>
              </w:rPr>
              <w:t xml:space="preserve">– </w:t>
            </w:r>
            <w:r w:rsidRPr="00791C81">
              <w:t>озеленение;</w:t>
            </w:r>
          </w:p>
          <w:p w:rsidR="00D67E51" w:rsidRPr="00791C81" w:rsidRDefault="00D67E51" w:rsidP="00D2512A">
            <w:pPr>
              <w:spacing w:after="0" w:line="240" w:lineRule="auto"/>
              <w:jc w:val="both"/>
            </w:pPr>
            <w:r w:rsidRPr="00791C81">
              <w:rPr>
                <w:bCs/>
              </w:rPr>
              <w:t xml:space="preserve">– </w:t>
            </w:r>
            <w:r w:rsidRPr="00791C81">
              <w:t>планировка территории для отвода поверхностного стока за её пределы;</w:t>
            </w:r>
          </w:p>
          <w:p w:rsidR="00D67E51" w:rsidRPr="00791C81" w:rsidRDefault="00D67E51" w:rsidP="00D2512A">
            <w:pPr>
              <w:spacing w:after="0" w:line="240" w:lineRule="auto"/>
              <w:jc w:val="both"/>
            </w:pPr>
            <w:r w:rsidRPr="00791C81">
              <w:rPr>
                <w:bCs/>
              </w:rPr>
              <w:t xml:space="preserve">– </w:t>
            </w:r>
            <w:r w:rsidRPr="00791C81">
              <w:t>оборудование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w:t>
            </w:r>
          </w:p>
        </w:tc>
      </w:tr>
      <w:tr w:rsidR="00D67E51" w:rsidTr="00D2512A">
        <w:tblPrEx>
          <w:tblBorders>
            <w:top w:val="none" w:sz="0" w:space="0" w:color="auto"/>
          </w:tblBorders>
        </w:tblPrEx>
        <w:tc>
          <w:tcPr>
            <w:tcW w:w="1951" w:type="dxa"/>
          </w:tcPr>
          <w:p w:rsidR="00D67E51" w:rsidRPr="00410B53" w:rsidRDefault="00D67E51" w:rsidP="00D2512A">
            <w:pPr>
              <w:spacing w:after="0" w:line="240" w:lineRule="auto"/>
              <w:jc w:val="both"/>
            </w:pPr>
            <w:r>
              <w:rPr>
                <w:lang w:val="en-US"/>
              </w:rPr>
              <w:t>I</w:t>
            </w:r>
            <w:r w:rsidRPr="00AD5E82">
              <w:rPr>
                <w:lang w:val="en-US"/>
              </w:rPr>
              <w:t>I пояс ЗСО</w:t>
            </w:r>
          </w:p>
        </w:tc>
        <w:tc>
          <w:tcPr>
            <w:tcW w:w="4111" w:type="dxa"/>
          </w:tcPr>
          <w:p w:rsidR="00D67E51" w:rsidRPr="00791C81" w:rsidRDefault="00D67E51" w:rsidP="00D2512A">
            <w:pPr>
              <w:spacing w:after="0" w:line="240" w:lineRule="auto"/>
              <w:jc w:val="both"/>
              <w:rPr>
                <w:bCs/>
              </w:rPr>
            </w:pPr>
            <w:r w:rsidRPr="00791C81">
              <w:rPr>
                <w:bCs/>
              </w:rPr>
              <w:t>– закачка отработанных вод в подземные горизонты, подземного складирования твердых отходов и разработки недр земли;</w:t>
            </w:r>
          </w:p>
          <w:p w:rsidR="00D67E51" w:rsidRPr="00791C8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D67E51" w:rsidRPr="00791C81" w:rsidRDefault="00D67E51" w:rsidP="00D2512A">
            <w:pPr>
              <w:spacing w:after="0" w:line="240" w:lineRule="auto"/>
              <w:jc w:val="both"/>
              <w:rPr>
                <w:bCs/>
              </w:rPr>
            </w:pPr>
            <w:r w:rsidRPr="00791C81">
              <w:rPr>
                <w:bCs/>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7E51" w:rsidRPr="00791C81" w:rsidRDefault="00D67E51" w:rsidP="00D2512A">
            <w:pPr>
              <w:spacing w:after="0" w:line="240" w:lineRule="auto"/>
              <w:jc w:val="both"/>
              <w:rPr>
                <w:bCs/>
              </w:rPr>
            </w:pPr>
            <w:r w:rsidRPr="00791C81">
              <w:rPr>
                <w:bCs/>
              </w:rPr>
              <w:t>– применение удобрений и ядохимикатов;</w:t>
            </w:r>
          </w:p>
          <w:p w:rsidR="00D67E51" w:rsidRDefault="00D67E51" w:rsidP="00D2512A">
            <w:pPr>
              <w:spacing w:after="0" w:line="240" w:lineRule="auto"/>
              <w:jc w:val="both"/>
              <w:rPr>
                <w:bCs/>
              </w:rPr>
            </w:pPr>
            <w:r w:rsidRPr="00791C81">
              <w:rPr>
                <w:bCs/>
              </w:rPr>
              <w:t>– рубка леса главного пользования и реконструкции.</w:t>
            </w:r>
          </w:p>
          <w:p w:rsidR="00D67E51" w:rsidRPr="00791C81" w:rsidRDefault="00D67E51" w:rsidP="00D2512A">
            <w:pPr>
              <w:spacing w:after="0" w:line="240" w:lineRule="auto"/>
              <w:jc w:val="both"/>
              <w:rPr>
                <w:bCs/>
              </w:rPr>
            </w:pPr>
          </w:p>
        </w:tc>
        <w:tc>
          <w:tcPr>
            <w:tcW w:w="3508" w:type="dxa"/>
          </w:tcPr>
          <w:p w:rsidR="00D67E51" w:rsidRPr="00791C81" w:rsidRDefault="00D67E51" w:rsidP="00D2512A">
            <w:pPr>
              <w:spacing w:after="0" w:line="240" w:lineRule="auto"/>
              <w:jc w:val="both"/>
              <w:rPr>
                <w:bCs/>
              </w:rPr>
            </w:pPr>
            <w:r w:rsidRPr="00791C81">
              <w:rPr>
                <w:bCs/>
              </w:rPr>
              <w:t xml:space="preserve">– </w:t>
            </w:r>
            <w:r>
              <w:rPr>
                <w:bCs/>
              </w:rPr>
              <w:t>в</w:t>
            </w:r>
            <w:r w:rsidRPr="00906157">
              <w:rPr>
                <w:bCs/>
              </w:rPr>
              <w:t>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r>
              <w:rPr>
                <w:bCs/>
              </w:rPr>
              <w:t>.</w:t>
            </w:r>
          </w:p>
        </w:tc>
      </w:tr>
      <w:tr w:rsidR="00D67E51" w:rsidTr="00D2512A">
        <w:tblPrEx>
          <w:tblBorders>
            <w:top w:val="none" w:sz="0" w:space="0" w:color="auto"/>
          </w:tblBorders>
        </w:tblPrEx>
        <w:tc>
          <w:tcPr>
            <w:tcW w:w="1951" w:type="dxa"/>
          </w:tcPr>
          <w:p w:rsidR="00D67E51" w:rsidRPr="00410B53" w:rsidRDefault="00D67E51" w:rsidP="00D2512A">
            <w:pPr>
              <w:spacing w:after="0" w:line="240" w:lineRule="auto"/>
              <w:jc w:val="both"/>
              <w:rPr>
                <w:lang w:val="en-US"/>
              </w:rPr>
            </w:pPr>
            <w:r>
              <w:rPr>
                <w:lang w:val="en-US"/>
              </w:rPr>
              <w:t>II</w:t>
            </w:r>
            <w:r w:rsidRPr="00AD5E82">
              <w:rPr>
                <w:lang w:val="en-US"/>
              </w:rPr>
              <w:t>I пояс ЗСО</w:t>
            </w:r>
          </w:p>
        </w:tc>
        <w:tc>
          <w:tcPr>
            <w:tcW w:w="4111" w:type="dxa"/>
          </w:tcPr>
          <w:p w:rsidR="00D67E51" w:rsidRPr="00791C81" w:rsidRDefault="00D67E51" w:rsidP="00D2512A">
            <w:pPr>
              <w:spacing w:after="0" w:line="240" w:lineRule="auto"/>
              <w:jc w:val="both"/>
              <w:rPr>
                <w:bCs/>
              </w:rPr>
            </w:pPr>
            <w:r w:rsidRPr="00791C81">
              <w:rPr>
                <w:bCs/>
              </w:rPr>
              <w:t>– закачка отработанных вод в подземные горизонты, подземного складирования твердых отходов и разработки недр земли;</w:t>
            </w:r>
          </w:p>
          <w:p w:rsidR="00D67E51" w:rsidRPr="00791C8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tc>
        <w:tc>
          <w:tcPr>
            <w:tcW w:w="3508" w:type="dxa"/>
          </w:tcPr>
          <w:p w:rsidR="00D67E5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D67E51" w:rsidRPr="00791C81" w:rsidRDefault="00D67E51" w:rsidP="00D2512A">
            <w:pPr>
              <w:spacing w:after="0" w:line="240" w:lineRule="auto"/>
              <w:jc w:val="both"/>
              <w:rPr>
                <w:bCs/>
              </w:rPr>
            </w:pPr>
          </w:p>
        </w:tc>
      </w:tr>
    </w:tbl>
    <w:p w:rsidR="00D67E51" w:rsidRDefault="00D67E51" w:rsidP="00D67E51">
      <w:pPr>
        <w:spacing w:after="0" w:line="360" w:lineRule="auto"/>
        <w:jc w:val="center"/>
        <w:rPr>
          <w:rFonts w:ascii="Times New Roman" w:hAnsi="Times New Roman"/>
          <w:b/>
          <w:sz w:val="24"/>
          <w:szCs w:val="24"/>
        </w:rPr>
      </w:pPr>
    </w:p>
    <w:p w:rsidR="00533A76" w:rsidRDefault="00533A76" w:rsidP="00D67E51">
      <w:pPr>
        <w:spacing w:after="0" w:line="360" w:lineRule="auto"/>
        <w:jc w:val="center"/>
        <w:rPr>
          <w:rFonts w:ascii="Times New Roman" w:hAnsi="Times New Roman"/>
          <w:b/>
          <w:sz w:val="24"/>
          <w:szCs w:val="24"/>
        </w:rPr>
      </w:pPr>
    </w:p>
    <w:p w:rsidR="00D67E51" w:rsidRPr="004755E5" w:rsidRDefault="00D67E51" w:rsidP="00D67E51">
      <w:pPr>
        <w:spacing w:after="0" w:line="360" w:lineRule="auto"/>
        <w:jc w:val="center"/>
        <w:rPr>
          <w:rFonts w:ascii="Times New Roman" w:hAnsi="Times New Roman"/>
          <w:b/>
          <w:sz w:val="26"/>
          <w:szCs w:val="26"/>
        </w:rPr>
      </w:pPr>
      <w:r w:rsidRPr="004755E5">
        <w:rPr>
          <w:rFonts w:ascii="Times New Roman" w:hAnsi="Times New Roman"/>
          <w:b/>
          <w:sz w:val="26"/>
          <w:szCs w:val="26"/>
        </w:rPr>
        <w:lastRenderedPageBreak/>
        <w:t>Мероприятия на территории зон санитарной охраны</w:t>
      </w:r>
    </w:p>
    <w:p w:rsidR="00D67E51" w:rsidRPr="004755E5" w:rsidRDefault="00D67E51" w:rsidP="00D67E51">
      <w:pPr>
        <w:spacing w:after="0" w:line="360" w:lineRule="auto"/>
        <w:jc w:val="center"/>
        <w:rPr>
          <w:rFonts w:ascii="Times New Roman" w:hAnsi="Times New Roman"/>
          <w:b/>
          <w:sz w:val="26"/>
          <w:szCs w:val="26"/>
        </w:rPr>
      </w:pPr>
      <w:r w:rsidRPr="004755E5">
        <w:rPr>
          <w:rFonts w:ascii="Times New Roman" w:hAnsi="Times New Roman"/>
          <w:b/>
          <w:sz w:val="26"/>
          <w:szCs w:val="26"/>
        </w:rPr>
        <w:t>поверхностных источников водоснабжения</w:t>
      </w:r>
    </w:p>
    <w:tbl>
      <w:tblPr>
        <w:tblStyle w:val="aa"/>
        <w:tblW w:w="0" w:type="auto"/>
        <w:tblLook w:val="04A0" w:firstRow="1" w:lastRow="0" w:firstColumn="1" w:lastColumn="0" w:noHBand="0" w:noVBand="1"/>
      </w:tblPr>
      <w:tblGrid>
        <w:gridCol w:w="1822"/>
        <w:gridCol w:w="3956"/>
        <w:gridCol w:w="3792"/>
      </w:tblGrid>
      <w:tr w:rsidR="00D67E51" w:rsidTr="00D2512A">
        <w:trPr>
          <w:trHeight w:val="535"/>
        </w:trPr>
        <w:tc>
          <w:tcPr>
            <w:tcW w:w="1822" w:type="dxa"/>
            <w:shd w:val="clear" w:color="auto" w:fill="B6DDE8" w:themeFill="accent5" w:themeFillTint="66"/>
            <w:vAlign w:val="center"/>
          </w:tcPr>
          <w:p w:rsidR="00D67E51" w:rsidRDefault="00D67E51" w:rsidP="00D2512A">
            <w:pPr>
              <w:spacing w:after="0" w:line="240" w:lineRule="auto"/>
              <w:jc w:val="center"/>
              <w:rPr>
                <w:sz w:val="26"/>
                <w:szCs w:val="26"/>
              </w:rPr>
            </w:pPr>
            <w:r>
              <w:rPr>
                <w:b/>
                <w:bCs/>
                <w:sz w:val="24"/>
                <w:szCs w:val="24"/>
              </w:rPr>
              <w:t>Наименование</w:t>
            </w:r>
          </w:p>
        </w:tc>
        <w:tc>
          <w:tcPr>
            <w:tcW w:w="3956"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Запрещается</w:t>
            </w:r>
          </w:p>
        </w:tc>
        <w:tc>
          <w:tcPr>
            <w:tcW w:w="3792"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Допускается</w:t>
            </w:r>
          </w:p>
        </w:tc>
      </w:tr>
      <w:tr w:rsidR="00D67E51" w:rsidRPr="00791C81" w:rsidTr="00D2512A">
        <w:tc>
          <w:tcPr>
            <w:tcW w:w="1822" w:type="dxa"/>
          </w:tcPr>
          <w:p w:rsidR="00D67E51" w:rsidRPr="00791C81" w:rsidRDefault="00D67E51" w:rsidP="00D2512A">
            <w:pPr>
              <w:spacing w:after="0" w:line="240" w:lineRule="auto"/>
              <w:jc w:val="both"/>
            </w:pPr>
            <w:r w:rsidRPr="00791C81">
              <w:rPr>
                <w:lang w:val="en-US"/>
              </w:rPr>
              <w:t>I</w:t>
            </w:r>
            <w:r w:rsidRPr="00791C81">
              <w:t xml:space="preserve"> пояс ЗСО</w:t>
            </w:r>
          </w:p>
        </w:tc>
        <w:tc>
          <w:tcPr>
            <w:tcW w:w="3956" w:type="dxa"/>
          </w:tcPr>
          <w:p w:rsidR="00D67E51" w:rsidRPr="00791C81" w:rsidRDefault="00D67E51" w:rsidP="00D2512A">
            <w:pPr>
              <w:spacing w:after="0" w:line="240" w:lineRule="auto"/>
              <w:jc w:val="both"/>
            </w:pPr>
            <w:r w:rsidRPr="00791C81">
              <w:rPr>
                <w:bCs/>
              </w:rPr>
              <w:t xml:space="preserve">– </w:t>
            </w:r>
            <w:r w:rsidRPr="00791C81">
              <w:t>посадка высокоствольных деревьев;</w:t>
            </w:r>
          </w:p>
          <w:p w:rsidR="00D67E51" w:rsidRPr="00791C81" w:rsidRDefault="00D67E51" w:rsidP="00D2512A">
            <w:pPr>
              <w:spacing w:after="0" w:line="240" w:lineRule="auto"/>
              <w:jc w:val="both"/>
            </w:pPr>
            <w:r w:rsidRPr="00791C81">
              <w:rPr>
                <w:bCs/>
              </w:rPr>
              <w:t xml:space="preserve">– </w:t>
            </w:r>
            <w:r w:rsidRPr="00791C81">
              <w:t>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w:t>
            </w:r>
          </w:p>
          <w:p w:rsidR="00D67E51" w:rsidRPr="00791C81" w:rsidRDefault="00D67E51" w:rsidP="00D2512A">
            <w:pPr>
              <w:spacing w:after="0" w:line="240" w:lineRule="auto"/>
              <w:jc w:val="both"/>
            </w:pPr>
            <w:r w:rsidRPr="00791C81">
              <w:rPr>
                <w:bCs/>
              </w:rPr>
              <w:t xml:space="preserve">– </w:t>
            </w:r>
            <w:r w:rsidRPr="00791C81">
              <w:t>размещение жилых и хозяйственно – бытовых зданий;</w:t>
            </w:r>
          </w:p>
          <w:p w:rsidR="00D67E51" w:rsidRPr="00791C81" w:rsidRDefault="00D67E51" w:rsidP="00D2512A">
            <w:pPr>
              <w:spacing w:after="0" w:line="240" w:lineRule="auto"/>
              <w:jc w:val="both"/>
            </w:pPr>
            <w:r w:rsidRPr="00791C81">
              <w:rPr>
                <w:bCs/>
              </w:rPr>
              <w:t xml:space="preserve">– </w:t>
            </w:r>
            <w:r w:rsidRPr="00791C81">
              <w:t>проживание людей;</w:t>
            </w:r>
          </w:p>
          <w:p w:rsidR="00D67E51" w:rsidRPr="00791C81" w:rsidRDefault="00D67E51" w:rsidP="00D2512A">
            <w:pPr>
              <w:spacing w:after="0" w:line="240" w:lineRule="auto"/>
              <w:jc w:val="both"/>
            </w:pPr>
            <w:r w:rsidRPr="00791C81">
              <w:rPr>
                <w:bCs/>
              </w:rPr>
              <w:t xml:space="preserve">– </w:t>
            </w:r>
            <w:r w:rsidRPr="00791C81">
              <w:t>применение ядохимикатов и удобрений;</w:t>
            </w:r>
          </w:p>
          <w:p w:rsidR="00D67E51" w:rsidRDefault="00D67E51" w:rsidP="00D2512A">
            <w:pPr>
              <w:spacing w:after="0" w:line="240" w:lineRule="auto"/>
              <w:jc w:val="both"/>
              <w:rPr>
                <w:bCs/>
              </w:rPr>
            </w:pPr>
            <w:r w:rsidRPr="00791C81">
              <w:rPr>
                <w:bCs/>
              </w:rPr>
              <w:t>–</w:t>
            </w:r>
            <w:r>
              <w:rPr>
                <w:bCs/>
              </w:rPr>
              <w:t xml:space="preserve"> </w:t>
            </w:r>
            <w:r w:rsidRPr="00791C81">
              <w:rPr>
                <w:bCs/>
              </w:rPr>
              <w:t>спуск любых сточных вод, в т.ч. сточных вод водного транспорта</w:t>
            </w:r>
            <w:r>
              <w:rPr>
                <w:bCs/>
              </w:rPr>
              <w:t>;</w:t>
            </w:r>
          </w:p>
          <w:p w:rsidR="00D67E51" w:rsidRDefault="00D67E51" w:rsidP="00D2512A">
            <w:pPr>
              <w:spacing w:after="0" w:line="240" w:lineRule="auto"/>
              <w:jc w:val="both"/>
              <w:rPr>
                <w:bCs/>
              </w:rPr>
            </w:pPr>
            <w:r w:rsidRPr="00791C81">
              <w:rPr>
                <w:bCs/>
              </w:rPr>
              <w:t>–</w:t>
            </w:r>
            <w:r>
              <w:rPr>
                <w:bCs/>
              </w:rPr>
              <w:t xml:space="preserve"> купание, стирка белья;</w:t>
            </w:r>
          </w:p>
          <w:p w:rsidR="00D67E51" w:rsidRPr="00791C81" w:rsidRDefault="00D67E51" w:rsidP="00D2512A">
            <w:pPr>
              <w:spacing w:after="0" w:line="240" w:lineRule="auto"/>
              <w:jc w:val="both"/>
            </w:pPr>
            <w:r w:rsidRPr="00791C81">
              <w:rPr>
                <w:bCs/>
              </w:rPr>
              <w:t>–</w:t>
            </w:r>
            <w:r>
              <w:rPr>
                <w:bCs/>
              </w:rPr>
              <w:t xml:space="preserve"> </w:t>
            </w:r>
            <w:r w:rsidRPr="00791C81">
              <w:rPr>
                <w:bCs/>
              </w:rPr>
              <w:t>водопой скота и другие виды водопользования, оказывающие влияние на качество воды.</w:t>
            </w:r>
          </w:p>
        </w:tc>
        <w:tc>
          <w:tcPr>
            <w:tcW w:w="3792" w:type="dxa"/>
          </w:tcPr>
          <w:p w:rsidR="00D67E51" w:rsidRPr="00791C81" w:rsidRDefault="00D67E51" w:rsidP="00D2512A">
            <w:pPr>
              <w:spacing w:after="0" w:line="240" w:lineRule="auto"/>
              <w:jc w:val="both"/>
            </w:pPr>
            <w:r w:rsidRPr="00791C81">
              <w:rPr>
                <w:bCs/>
              </w:rPr>
              <w:t xml:space="preserve">– </w:t>
            </w:r>
            <w:r w:rsidRPr="00791C81">
              <w:t>ограждение и обеспечение охраны;</w:t>
            </w:r>
          </w:p>
          <w:p w:rsidR="00D67E51" w:rsidRPr="00791C81" w:rsidRDefault="00D67E51" w:rsidP="00D2512A">
            <w:pPr>
              <w:spacing w:after="0" w:line="240" w:lineRule="auto"/>
              <w:jc w:val="both"/>
            </w:pPr>
            <w:r w:rsidRPr="00791C81">
              <w:rPr>
                <w:bCs/>
              </w:rPr>
              <w:t xml:space="preserve">– </w:t>
            </w:r>
            <w:r w:rsidRPr="00791C81">
              <w:t>озеленение;</w:t>
            </w:r>
          </w:p>
          <w:p w:rsidR="00D67E51" w:rsidRPr="00791C81" w:rsidRDefault="00D67E51" w:rsidP="00D2512A">
            <w:pPr>
              <w:spacing w:after="0" w:line="240" w:lineRule="auto"/>
              <w:jc w:val="both"/>
            </w:pPr>
            <w:r w:rsidRPr="00791C81">
              <w:rPr>
                <w:bCs/>
              </w:rPr>
              <w:t xml:space="preserve">– </w:t>
            </w:r>
            <w:r w:rsidRPr="00791C81">
              <w:t>планировка территории для отвода поверхностного стока за её пределы;</w:t>
            </w:r>
          </w:p>
          <w:p w:rsidR="00D67E51" w:rsidRPr="00791C81" w:rsidRDefault="00D67E51" w:rsidP="00D2512A">
            <w:pPr>
              <w:spacing w:after="0" w:line="240" w:lineRule="auto"/>
              <w:jc w:val="both"/>
            </w:pPr>
            <w:r w:rsidRPr="00791C81">
              <w:rPr>
                <w:bCs/>
              </w:rPr>
              <w:t xml:space="preserve">– </w:t>
            </w:r>
            <w:r w:rsidRPr="00791C81">
              <w:t>оборудование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w:t>
            </w:r>
          </w:p>
        </w:tc>
      </w:tr>
      <w:tr w:rsidR="00D67E51" w:rsidRPr="003C1BE1" w:rsidTr="00D2512A">
        <w:tblPrEx>
          <w:tblBorders>
            <w:top w:val="none" w:sz="0" w:space="0" w:color="auto"/>
          </w:tblBorders>
        </w:tblPrEx>
        <w:tc>
          <w:tcPr>
            <w:tcW w:w="1822" w:type="dxa"/>
            <w:tcBorders>
              <w:bottom w:val="single" w:sz="4" w:space="0" w:color="auto"/>
            </w:tcBorders>
          </w:tcPr>
          <w:p w:rsidR="00D67E51" w:rsidRPr="003C1BE1" w:rsidRDefault="00D67E51" w:rsidP="00D2512A">
            <w:pPr>
              <w:spacing w:after="0" w:line="240" w:lineRule="auto"/>
              <w:jc w:val="both"/>
            </w:pPr>
            <w:r w:rsidRPr="003C1BE1">
              <w:rPr>
                <w:lang w:val="en-US"/>
              </w:rPr>
              <w:t>II пояс ЗСО</w:t>
            </w:r>
          </w:p>
        </w:tc>
        <w:tc>
          <w:tcPr>
            <w:tcW w:w="3956" w:type="dxa"/>
            <w:tcBorders>
              <w:bottom w:val="single" w:sz="4" w:space="0" w:color="auto"/>
            </w:tcBorders>
          </w:tcPr>
          <w:p w:rsidR="00D67E51" w:rsidRPr="003C1BE1" w:rsidRDefault="00D67E51" w:rsidP="00D2512A">
            <w:pPr>
              <w:spacing w:after="0" w:line="240" w:lineRule="auto"/>
              <w:jc w:val="both"/>
              <w:rPr>
                <w:bCs/>
              </w:rPr>
            </w:pPr>
            <w:r w:rsidRPr="003C1BE1">
              <w:rPr>
                <w:bCs/>
              </w:rPr>
              <w:t>–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D67E51" w:rsidRPr="003C1BE1" w:rsidRDefault="00D67E51" w:rsidP="00D2512A">
            <w:pPr>
              <w:spacing w:after="0" w:line="240" w:lineRule="auto"/>
              <w:jc w:val="both"/>
              <w:rPr>
                <w:bCs/>
              </w:rPr>
            </w:pPr>
            <w:r w:rsidRPr="003C1BE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D67E51" w:rsidRPr="003C1BE1" w:rsidRDefault="00D67E51" w:rsidP="00D2512A">
            <w:pPr>
              <w:spacing w:after="0" w:line="240" w:lineRule="auto"/>
              <w:jc w:val="both"/>
              <w:rPr>
                <w:bCs/>
              </w:rPr>
            </w:pPr>
            <w:r w:rsidRPr="003C1BE1">
              <w:rPr>
                <w:bCs/>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7E51" w:rsidRPr="003C1BE1" w:rsidRDefault="00D67E51" w:rsidP="00D2512A">
            <w:pPr>
              <w:spacing w:after="0" w:line="240" w:lineRule="auto"/>
              <w:jc w:val="both"/>
              <w:rPr>
                <w:bCs/>
              </w:rPr>
            </w:pPr>
            <w:r w:rsidRPr="003C1BE1">
              <w:rPr>
                <w:bCs/>
              </w:rPr>
              <w:t>– применение удобрений и ядохимикатов;</w:t>
            </w:r>
          </w:p>
          <w:p w:rsidR="00D67E51" w:rsidRPr="003C1BE1" w:rsidRDefault="00D67E51" w:rsidP="00D2512A">
            <w:pPr>
              <w:spacing w:after="0" w:line="240" w:lineRule="auto"/>
              <w:jc w:val="both"/>
              <w:rPr>
                <w:bCs/>
              </w:rPr>
            </w:pPr>
            <w:r w:rsidRPr="003C1BE1">
              <w:rPr>
                <w:bCs/>
              </w:rPr>
              <w:t>– рубка леса главного пользования;</w:t>
            </w:r>
          </w:p>
          <w:p w:rsidR="00D67E51" w:rsidRPr="003C1BE1" w:rsidRDefault="00D67E51" w:rsidP="00D2512A">
            <w:pPr>
              <w:spacing w:after="0" w:line="240" w:lineRule="auto"/>
              <w:jc w:val="both"/>
              <w:rPr>
                <w:bCs/>
              </w:rPr>
            </w:pPr>
            <w:r w:rsidRPr="003C1BE1">
              <w:rPr>
                <w:bCs/>
              </w:rPr>
              <w:t>– закрепление за лесозаготовительными предприятиями древесины на корню и лесосечного фонда долгосрочного пользования;</w:t>
            </w:r>
          </w:p>
          <w:p w:rsidR="00D67E51" w:rsidRPr="003C1BE1" w:rsidRDefault="00D67E51" w:rsidP="00D2512A">
            <w:pPr>
              <w:spacing w:after="0" w:line="240" w:lineRule="auto"/>
              <w:jc w:val="both"/>
              <w:rPr>
                <w:bCs/>
              </w:rPr>
            </w:pPr>
            <w:r w:rsidRPr="003C1BE1">
              <w:rPr>
                <w:bCs/>
              </w:rPr>
              <w:t>– расположение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D67E51" w:rsidRPr="003C1BE1" w:rsidRDefault="00D67E51" w:rsidP="00D2512A">
            <w:pPr>
              <w:spacing w:after="0" w:line="240" w:lineRule="auto"/>
              <w:rPr>
                <w:bCs/>
              </w:rPr>
            </w:pPr>
            <w:r w:rsidRPr="003C1BE1">
              <w:rPr>
                <w:bCs/>
              </w:rPr>
              <w:t>– сброс промышленных,</w:t>
            </w:r>
          </w:p>
          <w:p w:rsidR="00D67E51" w:rsidRPr="003C1BE1" w:rsidRDefault="00D67E51" w:rsidP="00D2512A">
            <w:pPr>
              <w:spacing w:after="0" w:line="240" w:lineRule="auto"/>
              <w:jc w:val="both"/>
              <w:rPr>
                <w:bCs/>
              </w:rPr>
            </w:pPr>
            <w:r w:rsidRPr="003C1BE1">
              <w:rPr>
                <w:bCs/>
              </w:rPr>
              <w:t>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tc>
        <w:tc>
          <w:tcPr>
            <w:tcW w:w="3792" w:type="dxa"/>
            <w:tcBorders>
              <w:bottom w:val="single" w:sz="4" w:space="0" w:color="auto"/>
            </w:tcBorders>
          </w:tcPr>
          <w:p w:rsidR="00D67E51" w:rsidRPr="003C1BE1" w:rsidRDefault="00D67E51" w:rsidP="00D2512A">
            <w:pPr>
              <w:spacing w:after="0" w:line="240" w:lineRule="auto"/>
              <w:jc w:val="both"/>
              <w:rPr>
                <w:bCs/>
              </w:rPr>
            </w:pPr>
            <w:r w:rsidRPr="003C1BE1">
              <w:rPr>
                <w:bCs/>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D67E51" w:rsidRPr="003C1BE1" w:rsidRDefault="00D67E51" w:rsidP="00D2512A">
            <w:pPr>
              <w:spacing w:after="0" w:line="240" w:lineRule="auto"/>
              <w:jc w:val="both"/>
              <w:rPr>
                <w:bCs/>
              </w:rPr>
            </w:pPr>
            <w:r w:rsidRPr="003C1BE1">
              <w:rPr>
                <w:bCs/>
              </w:rPr>
              <w:t>– добыча песка, гравия, донноуглубительные в пределах акватории ЗСО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D67E51" w:rsidRPr="003C1BE1" w:rsidRDefault="00D67E51" w:rsidP="00D2512A">
            <w:pPr>
              <w:spacing w:after="0" w:line="240" w:lineRule="auto"/>
              <w:jc w:val="both"/>
              <w:rPr>
                <w:bCs/>
              </w:rPr>
            </w:pPr>
            <w:r w:rsidRPr="003C1BE1">
              <w:rPr>
                <w:bCs/>
              </w:rPr>
              <w:t>– 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w:t>
            </w:r>
          </w:p>
          <w:p w:rsidR="00D67E51" w:rsidRPr="003C1BE1" w:rsidRDefault="00D67E51" w:rsidP="00D2512A">
            <w:pPr>
              <w:spacing w:after="0" w:line="240" w:lineRule="auto"/>
              <w:jc w:val="both"/>
              <w:rPr>
                <w:bCs/>
              </w:rPr>
            </w:pPr>
            <w:r w:rsidRPr="003C1BE1">
              <w:rPr>
                <w:bCs/>
              </w:rPr>
              <w:t>– при наличии судоходства оборудование судов, дебаркадеров и брандвахт устройствами для сбора фановых и подсланевых вод и твердых отходов;</w:t>
            </w:r>
          </w:p>
          <w:p w:rsidR="00D67E51" w:rsidRPr="003C1BE1" w:rsidRDefault="00D67E51" w:rsidP="00D2512A">
            <w:pPr>
              <w:spacing w:after="0" w:line="240" w:lineRule="auto"/>
              <w:jc w:val="both"/>
              <w:rPr>
                <w:bCs/>
              </w:rPr>
            </w:pPr>
            <w:r w:rsidRPr="003C1BE1">
              <w:rPr>
                <w:bCs/>
              </w:rPr>
              <w:t>– оборудование на пристанях сливных станций и приемников для сбора твердых отходов;</w:t>
            </w:r>
          </w:p>
          <w:p w:rsidR="00D67E51" w:rsidRPr="003C1BE1" w:rsidRDefault="00D67E51" w:rsidP="00D2512A">
            <w:pPr>
              <w:spacing w:after="0" w:line="240" w:lineRule="auto"/>
              <w:jc w:val="both"/>
              <w:rPr>
                <w:bCs/>
              </w:rPr>
            </w:pPr>
            <w:r w:rsidRPr="003C1BE1">
              <w:rPr>
                <w:bCs/>
              </w:rPr>
              <w:t>–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D67E51" w:rsidRPr="003C1BE1" w:rsidRDefault="00D67E51" w:rsidP="00D2512A">
            <w:pPr>
              <w:spacing w:after="0" w:line="240" w:lineRule="auto"/>
              <w:jc w:val="both"/>
              <w:rPr>
                <w:bCs/>
              </w:rPr>
            </w:pPr>
            <w:r w:rsidRPr="003C1BE1">
              <w:rPr>
                <w:bCs/>
              </w:rPr>
              <w:t>– рубки ухода и санитарные рубки леса.</w:t>
            </w:r>
          </w:p>
          <w:p w:rsidR="00D67E51" w:rsidRPr="003C1BE1" w:rsidRDefault="00D67E51" w:rsidP="00D2512A">
            <w:pPr>
              <w:spacing w:after="0" w:line="240" w:lineRule="auto"/>
              <w:jc w:val="both"/>
              <w:rPr>
                <w:bCs/>
              </w:rPr>
            </w:pPr>
          </w:p>
        </w:tc>
      </w:tr>
      <w:tr w:rsidR="00D67E51" w:rsidRPr="003C1BE1" w:rsidTr="00D2512A">
        <w:tblPrEx>
          <w:tblBorders>
            <w:top w:val="none" w:sz="0" w:space="0" w:color="auto"/>
          </w:tblBorders>
        </w:tblPrEx>
        <w:tc>
          <w:tcPr>
            <w:tcW w:w="1822" w:type="dxa"/>
            <w:tcBorders>
              <w:top w:val="single" w:sz="4" w:space="0" w:color="auto"/>
            </w:tcBorders>
          </w:tcPr>
          <w:p w:rsidR="00D67E51" w:rsidRPr="003C1BE1" w:rsidRDefault="00D67E51" w:rsidP="00D2512A">
            <w:pPr>
              <w:spacing w:after="0" w:line="240" w:lineRule="auto"/>
              <w:jc w:val="both"/>
              <w:rPr>
                <w:lang w:val="en-US"/>
              </w:rPr>
            </w:pPr>
            <w:r w:rsidRPr="003C1BE1">
              <w:rPr>
                <w:lang w:val="en-US"/>
              </w:rPr>
              <w:lastRenderedPageBreak/>
              <w:t>III пояс ЗСО</w:t>
            </w:r>
          </w:p>
        </w:tc>
        <w:tc>
          <w:tcPr>
            <w:tcW w:w="3956" w:type="dxa"/>
            <w:tcBorders>
              <w:top w:val="single" w:sz="4" w:space="0" w:color="auto"/>
            </w:tcBorders>
          </w:tcPr>
          <w:p w:rsidR="00D67E51" w:rsidRPr="003C1BE1" w:rsidRDefault="00D67E51" w:rsidP="00D2512A">
            <w:pPr>
              <w:spacing w:after="0" w:line="240" w:lineRule="auto"/>
              <w:jc w:val="both"/>
              <w:rPr>
                <w:bCs/>
              </w:rPr>
            </w:pPr>
            <w:r w:rsidRPr="003C1BE1">
              <w:rPr>
                <w:bCs/>
              </w:rPr>
              <w:t>–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tc>
        <w:tc>
          <w:tcPr>
            <w:tcW w:w="3792" w:type="dxa"/>
            <w:tcBorders>
              <w:top w:val="single" w:sz="4" w:space="0" w:color="auto"/>
            </w:tcBorders>
          </w:tcPr>
          <w:p w:rsidR="00D67E51" w:rsidRPr="003C1BE1" w:rsidRDefault="00D67E51" w:rsidP="00D2512A">
            <w:pPr>
              <w:spacing w:after="0" w:line="240" w:lineRule="auto"/>
              <w:jc w:val="both"/>
              <w:rPr>
                <w:bCs/>
              </w:rPr>
            </w:pPr>
            <w:r w:rsidRPr="003C1BE1">
              <w:rPr>
                <w:bCs/>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D67E51" w:rsidRPr="003C1BE1" w:rsidRDefault="00D67E51" w:rsidP="00D2512A">
            <w:pPr>
              <w:spacing w:after="0" w:line="240" w:lineRule="auto"/>
              <w:jc w:val="both"/>
              <w:rPr>
                <w:bCs/>
              </w:rPr>
            </w:pPr>
            <w:r w:rsidRPr="003C1BE1">
              <w:rPr>
                <w:bCs/>
              </w:rPr>
              <w:t>– добыча песка, гравия, донноуглубительные в пределах акватории ЗСО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D67E51" w:rsidRPr="003C1BE1" w:rsidRDefault="00D67E51" w:rsidP="00D2512A">
            <w:pPr>
              <w:spacing w:after="0" w:line="240" w:lineRule="auto"/>
              <w:jc w:val="both"/>
              <w:rPr>
                <w:bCs/>
              </w:rPr>
            </w:pPr>
            <w:r w:rsidRPr="003C1BE1">
              <w:rPr>
                <w:bCs/>
              </w:rPr>
              <w:t>– 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w:t>
            </w:r>
            <w:r>
              <w:rPr>
                <w:bCs/>
              </w:rPr>
              <w:t>;</w:t>
            </w:r>
          </w:p>
          <w:p w:rsidR="00D67E51" w:rsidRPr="003C1BE1" w:rsidRDefault="00D67E51" w:rsidP="00D2512A">
            <w:pPr>
              <w:spacing w:after="0" w:line="240" w:lineRule="auto"/>
              <w:jc w:val="both"/>
              <w:rPr>
                <w:bCs/>
              </w:rPr>
            </w:pPr>
            <w:r w:rsidRPr="003C1BE1">
              <w:rPr>
                <w:bCs/>
              </w:rPr>
              <w:t>– при наличии судоходства оборудование судов, дебаркадеров и брандвахт устройствами для сбора фановых и подсланевых вод и твердых отходов;</w:t>
            </w:r>
          </w:p>
          <w:p w:rsidR="00D67E51" w:rsidRPr="003C1BE1" w:rsidRDefault="00D67E51" w:rsidP="00D2512A">
            <w:pPr>
              <w:spacing w:after="0" w:line="240" w:lineRule="auto"/>
              <w:jc w:val="both"/>
              <w:rPr>
                <w:bCs/>
              </w:rPr>
            </w:pPr>
            <w:r w:rsidRPr="003C1BE1">
              <w:rPr>
                <w:bCs/>
              </w:rPr>
              <w:t>– оборудование на пристанях сливных станций и приемников для сбора твердых отходов.</w:t>
            </w:r>
          </w:p>
          <w:p w:rsidR="00D67E51" w:rsidRPr="003C1BE1" w:rsidRDefault="00D67E51" w:rsidP="00D2512A">
            <w:pPr>
              <w:spacing w:after="0" w:line="240" w:lineRule="auto"/>
              <w:jc w:val="both"/>
              <w:rPr>
                <w:bCs/>
              </w:rPr>
            </w:pPr>
          </w:p>
        </w:tc>
      </w:tr>
    </w:tbl>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rPr>
          <w:rFonts w:ascii="Times New Roman" w:hAnsi="Times New Roman"/>
          <w:sz w:val="24"/>
          <w:szCs w:val="24"/>
        </w:rPr>
      </w:pPr>
    </w:p>
    <w:p w:rsidR="00D67E51" w:rsidRPr="00302DD0" w:rsidRDefault="00D67E51" w:rsidP="00D67E51">
      <w:pPr>
        <w:spacing w:after="0" w:line="360" w:lineRule="auto"/>
        <w:jc w:val="center"/>
        <w:rPr>
          <w:rFonts w:ascii="Times New Roman" w:hAnsi="Times New Roman"/>
          <w:b/>
          <w:sz w:val="26"/>
          <w:szCs w:val="26"/>
        </w:rPr>
      </w:pPr>
      <w:r w:rsidRPr="00302DD0">
        <w:rPr>
          <w:rFonts w:ascii="Times New Roman" w:hAnsi="Times New Roman"/>
          <w:b/>
          <w:sz w:val="26"/>
          <w:szCs w:val="26"/>
        </w:rPr>
        <w:t>Мероприятия по санитарно – защитной полосе водоводов</w:t>
      </w:r>
    </w:p>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ind w:firstLine="708"/>
        <w:jc w:val="both"/>
        <w:rPr>
          <w:rFonts w:ascii="Times New Roman" w:hAnsi="Times New Roman"/>
          <w:sz w:val="24"/>
          <w:szCs w:val="24"/>
        </w:rPr>
      </w:pPr>
      <w:r w:rsidRPr="00302DD0">
        <w:rPr>
          <w:rFonts w:ascii="Times New Roman" w:hAnsi="Times New Roman"/>
          <w:sz w:val="24"/>
          <w:szCs w:val="24"/>
        </w:rPr>
        <w:t>В пределах санитарно – защитной полосы водоводов должны отсутствовать источники загрязнения почвы и грунтовых вод</w:t>
      </w:r>
      <w:r>
        <w:rPr>
          <w:rFonts w:ascii="Times New Roman" w:hAnsi="Times New Roman"/>
          <w:sz w:val="24"/>
          <w:szCs w:val="24"/>
        </w:rPr>
        <w:t>.</w:t>
      </w:r>
    </w:p>
    <w:p w:rsidR="00D67E51" w:rsidRDefault="00D67E51" w:rsidP="00D67E51">
      <w:pPr>
        <w:spacing w:after="0" w:line="360" w:lineRule="auto"/>
        <w:ind w:firstLine="708"/>
        <w:jc w:val="both"/>
        <w:rPr>
          <w:rFonts w:ascii="Times New Roman" w:hAnsi="Times New Roman"/>
          <w:sz w:val="24"/>
          <w:szCs w:val="24"/>
        </w:rPr>
      </w:pPr>
      <w:r w:rsidRPr="00302DD0">
        <w:rPr>
          <w:rFonts w:ascii="Times New Roman" w:hAnsi="Times New Roman"/>
          <w:sz w:val="24"/>
          <w:szCs w:val="24"/>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D67E51" w:rsidRDefault="00D67E51" w:rsidP="00D67E51">
      <w:pPr>
        <w:spacing w:after="0" w:line="360" w:lineRule="auto"/>
        <w:rPr>
          <w:rFonts w:ascii="Times New Roman" w:hAnsi="Times New Roman"/>
          <w:sz w:val="24"/>
          <w:szCs w:val="24"/>
        </w:rPr>
      </w:pPr>
    </w:p>
    <w:p w:rsidR="00D67E51" w:rsidRPr="00BE5C7D" w:rsidRDefault="00D67E51" w:rsidP="00D67E51">
      <w:pPr>
        <w:spacing w:after="0" w:line="240" w:lineRule="auto"/>
        <w:rPr>
          <w:rFonts w:ascii="Times New Roman" w:hAnsi="Times New Roman"/>
          <w:sz w:val="24"/>
          <w:szCs w:val="24"/>
        </w:rPr>
      </w:pPr>
      <w:r w:rsidRPr="00BE5C7D">
        <w:rPr>
          <w:rFonts w:ascii="Times New Roman" w:hAnsi="Times New Roman"/>
          <w:sz w:val="24"/>
          <w:szCs w:val="24"/>
        </w:rPr>
        <w:br w:type="page"/>
      </w:r>
    </w:p>
    <w:p w:rsidR="00D67E51" w:rsidRPr="00CE4D3B" w:rsidRDefault="00D67E51" w:rsidP="00D67E51">
      <w:pPr>
        <w:ind w:left="75"/>
        <w:jc w:val="right"/>
        <w:rPr>
          <w:rFonts w:ascii="Times New Roman" w:hAnsi="Times New Roman"/>
          <w:b/>
          <w:bCs/>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w:t>
      </w:r>
      <w:r w:rsidRPr="00CE4D3B">
        <w:rPr>
          <w:rFonts w:ascii="Times New Roman" w:hAnsi="Times New Roman"/>
          <w:b/>
          <w:bCs/>
          <w:sz w:val="26"/>
          <w:szCs w:val="26"/>
        </w:rPr>
        <w:t xml:space="preserve"> 3</w:t>
      </w:r>
    </w:p>
    <w:p w:rsidR="00D67E51" w:rsidRDefault="00D67E51" w:rsidP="00D67E51">
      <w:pPr>
        <w:spacing w:after="0" w:line="360" w:lineRule="auto"/>
        <w:ind w:left="74"/>
        <w:jc w:val="center"/>
        <w:rPr>
          <w:rFonts w:ascii="Times New Roman" w:hAnsi="Times New Roman"/>
          <w:b/>
          <w:bCs/>
          <w:sz w:val="26"/>
          <w:szCs w:val="26"/>
        </w:rPr>
      </w:pPr>
      <w:r w:rsidRPr="00410B53">
        <w:rPr>
          <w:rFonts w:ascii="Times New Roman" w:hAnsi="Times New Roman"/>
          <w:b/>
          <w:bCs/>
          <w:sz w:val="26"/>
          <w:szCs w:val="26"/>
        </w:rPr>
        <w:t>Регл</w:t>
      </w:r>
      <w:r>
        <w:rPr>
          <w:rFonts w:ascii="Times New Roman" w:hAnsi="Times New Roman"/>
          <w:b/>
          <w:bCs/>
          <w:sz w:val="26"/>
          <w:szCs w:val="26"/>
        </w:rPr>
        <w:t>амент использования территории водоохранных зон</w:t>
      </w:r>
    </w:p>
    <w:p w:rsidR="00D67E51" w:rsidRPr="001F4121" w:rsidRDefault="00D67E51" w:rsidP="00D67E51">
      <w:pPr>
        <w:spacing w:after="0" w:line="360" w:lineRule="auto"/>
        <w:ind w:left="74"/>
        <w:jc w:val="both"/>
        <w:rPr>
          <w:rFonts w:ascii="Times New Roman" w:hAnsi="Times New Roman"/>
          <w:bCs/>
          <w:sz w:val="16"/>
          <w:szCs w:val="16"/>
        </w:rPr>
      </w:pP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D67E51" w:rsidRPr="001F4121" w:rsidRDefault="00D67E51" w:rsidP="00D67E51">
      <w:pPr>
        <w:spacing w:after="0" w:line="360" w:lineRule="auto"/>
        <w:ind w:firstLine="634"/>
        <w:jc w:val="both"/>
        <w:rPr>
          <w:rFonts w:ascii="Times New Roman" w:hAnsi="Times New Roman"/>
          <w:bCs/>
          <w:sz w:val="26"/>
          <w:szCs w:val="26"/>
        </w:rPr>
      </w:pPr>
      <w:r w:rsidRPr="001F4121">
        <w:rPr>
          <w:rFonts w:ascii="Times New Roman" w:hAnsi="Times New Roman"/>
          <w:bCs/>
          <w:sz w:val="26"/>
          <w:szCs w:val="26"/>
        </w:rPr>
        <w:t>Ширина водоохранной зоны рек или ручьев устанавливается от их истока для рек или ручьев протяженностью:</w:t>
      </w:r>
    </w:p>
    <w:p w:rsidR="00D67E51" w:rsidRPr="001F412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1) до десяти километров </w:t>
      </w:r>
      <w:r>
        <w:rPr>
          <w:rFonts w:ascii="Times New Roman" w:hAnsi="Times New Roman"/>
          <w:bCs/>
          <w:sz w:val="26"/>
          <w:szCs w:val="26"/>
        </w:rPr>
        <w:t>–</w:t>
      </w:r>
      <w:r w:rsidRPr="001F4121">
        <w:rPr>
          <w:rFonts w:ascii="Times New Roman" w:hAnsi="Times New Roman"/>
          <w:bCs/>
          <w:sz w:val="26"/>
          <w:szCs w:val="26"/>
        </w:rPr>
        <w:t xml:space="preserve"> в размере пятидесяти метров;</w:t>
      </w:r>
    </w:p>
    <w:p w:rsidR="00D67E51" w:rsidRPr="001F412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2) от десяти до пятидесяти километров </w:t>
      </w:r>
      <w:r>
        <w:rPr>
          <w:rFonts w:ascii="Times New Roman" w:hAnsi="Times New Roman"/>
          <w:bCs/>
          <w:sz w:val="26"/>
          <w:szCs w:val="26"/>
        </w:rPr>
        <w:t>–</w:t>
      </w:r>
      <w:r w:rsidRPr="001F4121">
        <w:rPr>
          <w:rFonts w:ascii="Times New Roman" w:hAnsi="Times New Roman"/>
          <w:bCs/>
          <w:sz w:val="26"/>
          <w:szCs w:val="26"/>
        </w:rPr>
        <w:t xml:space="preserve"> в размере ста метров;</w:t>
      </w:r>
    </w:p>
    <w:p w:rsidR="00D67E5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3) от пятидесяти километров и более </w:t>
      </w:r>
      <w:r>
        <w:rPr>
          <w:rFonts w:ascii="Times New Roman" w:hAnsi="Times New Roman"/>
          <w:bCs/>
          <w:sz w:val="26"/>
          <w:szCs w:val="26"/>
        </w:rPr>
        <w:t>–</w:t>
      </w:r>
      <w:r w:rsidRPr="001F4121">
        <w:rPr>
          <w:rFonts w:ascii="Times New Roman" w:hAnsi="Times New Roman"/>
          <w:bCs/>
          <w:sz w:val="26"/>
          <w:szCs w:val="26"/>
        </w:rPr>
        <w:t xml:space="preserve"> в размере двухсот метров.</w:t>
      </w: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D67E51"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D67E51"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D67E51" w:rsidRPr="00FC45BA" w:rsidRDefault="00D67E51" w:rsidP="00D67E51">
      <w:pPr>
        <w:spacing w:after="0" w:line="360" w:lineRule="auto"/>
        <w:ind w:firstLine="634"/>
        <w:jc w:val="both"/>
        <w:rPr>
          <w:rFonts w:ascii="Times New Roman" w:hAnsi="Times New Roman"/>
          <w:bCs/>
          <w:sz w:val="26"/>
          <w:szCs w:val="26"/>
        </w:rPr>
      </w:pPr>
    </w:p>
    <w:tbl>
      <w:tblPr>
        <w:tblW w:w="5000" w:type="pct"/>
        <w:tblInd w:w="-318" w:type="dxa"/>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
      <w:tblGrid>
        <w:gridCol w:w="2036"/>
        <w:gridCol w:w="3767"/>
        <w:gridCol w:w="3767"/>
      </w:tblGrid>
      <w:tr w:rsidR="00D67E51" w:rsidRPr="00F13D89" w:rsidTr="00D2512A">
        <w:trPr>
          <w:trHeight w:val="531"/>
        </w:trPr>
        <w:tc>
          <w:tcPr>
            <w:tcW w:w="1064"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Pr>
                <w:rFonts w:ascii="Times New Roman" w:hAnsi="Times New Roman"/>
                <w:b/>
                <w:bCs/>
                <w:sz w:val="24"/>
                <w:szCs w:val="24"/>
              </w:rPr>
              <w:t>Наименование</w:t>
            </w:r>
          </w:p>
        </w:tc>
        <w:tc>
          <w:tcPr>
            <w:tcW w:w="1968"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Запрещается</w:t>
            </w:r>
          </w:p>
        </w:tc>
        <w:tc>
          <w:tcPr>
            <w:tcW w:w="1968"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Допускается</w:t>
            </w:r>
          </w:p>
        </w:tc>
      </w:tr>
      <w:tr w:rsidR="00D67E51" w:rsidRPr="00410B53" w:rsidTr="00D2512A">
        <w:tc>
          <w:tcPr>
            <w:tcW w:w="1064" w:type="pct"/>
            <w:tcBorders>
              <w:top w:val="single" w:sz="4" w:space="0" w:color="auto"/>
              <w:left w:val="single" w:sz="6" w:space="0" w:color="auto"/>
              <w:bottom w:val="single" w:sz="6" w:space="0" w:color="auto"/>
              <w:right w:val="single" w:sz="6" w:space="0" w:color="auto"/>
            </w:tcBorders>
          </w:tcPr>
          <w:p w:rsidR="00D67E51" w:rsidRPr="00410B53" w:rsidRDefault="00D67E51" w:rsidP="00D2512A">
            <w:pPr>
              <w:spacing w:after="0" w:line="240" w:lineRule="auto"/>
              <w:jc w:val="both"/>
              <w:rPr>
                <w:rFonts w:ascii="Times New Roman" w:hAnsi="Times New Roman"/>
              </w:rPr>
            </w:pPr>
            <w:r w:rsidRPr="00410B53">
              <w:rPr>
                <w:rFonts w:ascii="Times New Roman" w:hAnsi="Times New Roman"/>
              </w:rPr>
              <w:t xml:space="preserve">Водоохранная зона </w:t>
            </w:r>
          </w:p>
        </w:tc>
        <w:tc>
          <w:tcPr>
            <w:tcW w:w="1968" w:type="pct"/>
            <w:tcBorders>
              <w:top w:val="single" w:sz="4" w:space="0" w:color="auto"/>
              <w:left w:val="single" w:sz="6" w:space="0" w:color="auto"/>
              <w:bottom w:val="single" w:sz="6" w:space="0" w:color="auto"/>
              <w:right w:val="single" w:sz="6" w:space="0" w:color="auto"/>
            </w:tcBorders>
          </w:tcPr>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и</w:t>
            </w:r>
            <w:r w:rsidRPr="00410B53">
              <w:rPr>
                <w:rFonts w:ascii="Times New Roman" w:hAnsi="Times New Roman"/>
              </w:rPr>
              <w:t xml:space="preserve">спользование </w:t>
            </w:r>
            <w:r w:rsidRPr="007F3F8B">
              <w:rPr>
                <w:rFonts w:ascii="Times New Roman" w:hAnsi="Times New Roman"/>
              </w:rPr>
              <w:t>сточных вод в целях регулирования плодородия почв</w:t>
            </w:r>
            <w:r w:rsidRPr="00410B53">
              <w:rPr>
                <w:rFonts w:ascii="Times New Roman" w:hAnsi="Times New Roman"/>
              </w:rPr>
              <w:t>;</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р</w:t>
            </w:r>
            <w:r w:rsidRPr="00410B53">
              <w:rPr>
                <w:rFonts w:ascii="Times New Roman" w:hAnsi="Times New Roman"/>
              </w:rPr>
              <w:t>азмещение кладбищ, скотомогильников</w:t>
            </w:r>
            <w:r w:rsidRPr="007F3F8B">
              <w:t xml:space="preserve"> </w:t>
            </w:r>
            <w:r w:rsidRPr="007F3F8B">
              <w:rPr>
                <w:rFonts w:ascii="Times New Roman" w:hAnsi="Times New Roman"/>
              </w:rPr>
              <w:t>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sidRPr="00410B53">
              <w:rPr>
                <w:rFonts w:ascii="Times New Roman" w:hAnsi="Times New Roman"/>
              </w:rPr>
              <w:t>;</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о</w:t>
            </w:r>
            <w:r w:rsidRPr="00410B53">
              <w:rPr>
                <w:rFonts w:ascii="Times New Roman" w:hAnsi="Times New Roman"/>
              </w:rPr>
              <w:t xml:space="preserve">существление </w:t>
            </w:r>
            <w:r w:rsidRPr="007F3F8B">
              <w:rPr>
                <w:rFonts w:ascii="Times New Roman" w:hAnsi="Times New Roman"/>
              </w:rPr>
              <w:t>авиационных мер по борьбе с вредными организмами</w:t>
            </w:r>
            <w:r w:rsidRPr="00410B53">
              <w:rPr>
                <w:rFonts w:ascii="Times New Roman" w:hAnsi="Times New Roman"/>
              </w:rPr>
              <w:t>;</w:t>
            </w:r>
          </w:p>
          <w:p w:rsidR="00D67E51" w:rsidRDefault="00D67E51" w:rsidP="00D2512A">
            <w:pPr>
              <w:spacing w:after="0" w:line="240" w:lineRule="auto"/>
              <w:rPr>
                <w:rFonts w:ascii="Times New Roman" w:hAnsi="Times New Roman"/>
              </w:rPr>
            </w:pPr>
            <w:r w:rsidRPr="00410B53">
              <w:rPr>
                <w:rFonts w:ascii="Times New Roman" w:hAnsi="Times New Roman"/>
                <w:bCs/>
              </w:rPr>
              <w:t xml:space="preserve">– </w:t>
            </w:r>
            <w:r w:rsidRPr="007F3F8B">
              <w:rPr>
                <w:rFonts w:ascii="Times New Roman" w:hAnsi="Times New Roman"/>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Pr>
                <w:rFonts w:ascii="Times New Roman" w:hAnsi="Times New Roman"/>
              </w:rPr>
              <w:t>;</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Pr>
                <w:rFonts w:ascii="Times New Roman" w:hAnsi="Times New Roman"/>
                <w:bCs/>
              </w:rPr>
              <w:t xml:space="preserve"> </w:t>
            </w:r>
            <w:r w:rsidRPr="007F3F8B">
              <w:rPr>
                <w:rFonts w:ascii="Times New Roman" w:hAnsi="Times New Roman"/>
                <w:bCs/>
              </w:rPr>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Pr>
                <w:rFonts w:ascii="Times New Roman" w:hAnsi="Times New Roman"/>
                <w:bCs/>
              </w:rPr>
              <w:t xml:space="preserve"> </w:t>
            </w:r>
            <w:r w:rsidRPr="007F3F8B">
              <w:rPr>
                <w:rFonts w:ascii="Times New Roman" w:hAnsi="Times New Roman"/>
                <w:bCs/>
              </w:rPr>
              <w:t>размещение</w:t>
            </w:r>
            <w:r>
              <w:rPr>
                <w:rFonts w:ascii="Times New Roman" w:hAnsi="Times New Roman"/>
                <w:bCs/>
              </w:rPr>
              <w:t xml:space="preserve"> </w:t>
            </w:r>
            <w:r w:rsidRPr="007F3F8B">
              <w:rPr>
                <w:rFonts w:ascii="Times New Roman" w:hAnsi="Times New Roman"/>
                <w:bCs/>
              </w:rPr>
              <w:t>специализированных хранилищ пестицидов и агрохимикатов, применение пестицидов и агрохимикатов;</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Pr>
                <w:rFonts w:ascii="Times New Roman" w:hAnsi="Times New Roman"/>
                <w:bCs/>
              </w:rPr>
              <w:t xml:space="preserve"> </w:t>
            </w:r>
            <w:r w:rsidRPr="003C465B">
              <w:rPr>
                <w:rFonts w:ascii="Times New Roman" w:hAnsi="Times New Roman"/>
                <w:bCs/>
              </w:rPr>
              <w:t>сброс сточных, в том числе дренажных, вод;</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Pr>
                <w:rFonts w:ascii="Times New Roman" w:hAnsi="Times New Roman"/>
                <w:bCs/>
              </w:rPr>
              <w:t xml:space="preserve"> </w:t>
            </w:r>
            <w:r w:rsidRPr="003C465B">
              <w:rPr>
                <w:rFonts w:ascii="Times New Roman" w:hAnsi="Times New Roman"/>
                <w:bCs/>
              </w:rPr>
              <w:t>разведка и добыча общераспространенных полезных ископаемых</w:t>
            </w:r>
            <w:r>
              <w:rPr>
                <w:rFonts w:ascii="Times New Roman" w:hAnsi="Times New Roman"/>
                <w:bCs/>
              </w:rPr>
              <w:t>.</w:t>
            </w:r>
          </w:p>
          <w:p w:rsidR="00D67E51" w:rsidRPr="00410B53" w:rsidRDefault="00D67E51" w:rsidP="00D2512A">
            <w:pPr>
              <w:spacing w:after="0" w:line="240" w:lineRule="auto"/>
              <w:rPr>
                <w:rFonts w:ascii="Times New Roman" w:hAnsi="Times New Roman"/>
              </w:rPr>
            </w:pPr>
          </w:p>
        </w:tc>
        <w:tc>
          <w:tcPr>
            <w:tcW w:w="1968" w:type="pct"/>
            <w:tcBorders>
              <w:top w:val="single" w:sz="4" w:space="0" w:color="auto"/>
              <w:left w:val="single" w:sz="6" w:space="0" w:color="auto"/>
              <w:bottom w:val="single" w:sz="6" w:space="0" w:color="auto"/>
              <w:right w:val="single" w:sz="6" w:space="0" w:color="auto"/>
            </w:tcBorders>
          </w:tcPr>
          <w:p w:rsidR="00D67E51" w:rsidRDefault="00D67E51" w:rsidP="00D2512A">
            <w:pPr>
              <w:spacing w:after="0" w:line="240" w:lineRule="auto"/>
              <w:rPr>
                <w:rFonts w:ascii="Times New Roman" w:hAnsi="Times New Roman"/>
              </w:rPr>
            </w:pPr>
            <w:r w:rsidRPr="00410B53">
              <w:rPr>
                <w:rFonts w:ascii="Times New Roman" w:hAnsi="Times New Roman"/>
              </w:rPr>
              <w:t>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w:t>
            </w:r>
            <w:r>
              <w:rPr>
                <w:rFonts w:ascii="Times New Roman" w:hAnsi="Times New Roman"/>
              </w:rPr>
              <w:t>рязнения, засорения и истощения.</w:t>
            </w:r>
          </w:p>
          <w:p w:rsidR="00D67E51" w:rsidRDefault="00D67E51" w:rsidP="00D2512A">
            <w:pPr>
              <w:spacing w:after="0" w:line="240" w:lineRule="auto"/>
              <w:rPr>
                <w:rFonts w:ascii="Times New Roman" w:hAnsi="Times New Roman"/>
              </w:rPr>
            </w:pPr>
            <w:r>
              <w:rPr>
                <w:rFonts w:ascii="Times New Roman" w:hAnsi="Times New Roman"/>
              </w:rPr>
              <w:t>П</w:t>
            </w:r>
            <w:r w:rsidRPr="003C465B">
              <w:rPr>
                <w:rFonts w:ascii="Times New Roman" w:hAnsi="Times New Roman"/>
              </w:rPr>
              <w:t>од сооружениями, обеспечивающими охрану водных объектов от загрязнения, засорения, заиления и истощения вод, понимаются:</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3C465B">
              <w:t xml:space="preserve"> </w:t>
            </w:r>
            <w:r w:rsidRPr="003C465B">
              <w:rPr>
                <w:rFonts w:ascii="Times New Roman" w:hAnsi="Times New Roman"/>
                <w:bCs/>
              </w:rPr>
              <w:t>централизованные системы водоотведения (канализации), централизованные ливневые системы водоотведения;</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w:t>
            </w:r>
            <w:r w:rsidRPr="001F4121">
              <w:t xml:space="preserve"> </w:t>
            </w:r>
            <w:r w:rsidRPr="001F4121">
              <w:rPr>
                <w:rFonts w:ascii="Times New Roman" w:hAnsi="Times New Roman"/>
                <w:bCs/>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1F4121">
              <w:t xml:space="preserve"> </w:t>
            </w:r>
            <w:r w:rsidRPr="001F4121">
              <w:rPr>
                <w:rFonts w:ascii="Times New Roman" w:hAnsi="Times New Roman"/>
                <w:bCs/>
              </w:rPr>
              <w:t>локальные очистные сооружения для очистки сточных вод (в том числе дождевых, талых, инфильтрационных, поливомоечных и дренажных вод)</w:t>
            </w:r>
            <w:r>
              <w:rPr>
                <w:rFonts w:ascii="Times New Roman" w:hAnsi="Times New Roman"/>
                <w:bCs/>
              </w:rPr>
              <w:t>;</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1F4121">
              <w:t xml:space="preserve"> </w:t>
            </w:r>
            <w:r w:rsidRPr="001F4121">
              <w:rPr>
                <w:rFonts w:ascii="Times New Roman" w:hAnsi="Times New Roman"/>
                <w:bCs/>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D67E51" w:rsidRPr="00410B53" w:rsidRDefault="00D67E51" w:rsidP="00D2512A">
            <w:pPr>
              <w:spacing w:after="0" w:line="240" w:lineRule="auto"/>
              <w:rPr>
                <w:rFonts w:ascii="Times New Roman" w:hAnsi="Times New Roman"/>
              </w:rPr>
            </w:pPr>
          </w:p>
        </w:tc>
      </w:tr>
    </w:tbl>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533A76" w:rsidRDefault="00533A76" w:rsidP="00D67E51">
      <w:pPr>
        <w:ind w:left="75"/>
        <w:jc w:val="right"/>
        <w:rPr>
          <w:rFonts w:ascii="Times New Roman" w:hAnsi="Times New Roman"/>
          <w:b/>
          <w:sz w:val="24"/>
          <w:szCs w:val="24"/>
        </w:rPr>
      </w:pPr>
    </w:p>
    <w:p w:rsidR="00D67E51" w:rsidRDefault="00D67E51" w:rsidP="00D67E51">
      <w:pPr>
        <w:spacing w:after="0" w:line="360" w:lineRule="auto"/>
        <w:jc w:val="center"/>
        <w:rPr>
          <w:rFonts w:ascii="Times New Roman" w:hAnsi="Times New Roman"/>
          <w:b/>
          <w:bCs/>
          <w:sz w:val="26"/>
          <w:szCs w:val="26"/>
        </w:rPr>
      </w:pPr>
      <w:r w:rsidRPr="00410B53">
        <w:rPr>
          <w:rFonts w:ascii="Times New Roman" w:hAnsi="Times New Roman"/>
          <w:b/>
          <w:bCs/>
          <w:sz w:val="26"/>
          <w:szCs w:val="26"/>
        </w:rPr>
        <w:lastRenderedPageBreak/>
        <w:t>Регл</w:t>
      </w:r>
      <w:r>
        <w:rPr>
          <w:rFonts w:ascii="Times New Roman" w:hAnsi="Times New Roman"/>
          <w:b/>
          <w:bCs/>
          <w:sz w:val="26"/>
          <w:szCs w:val="26"/>
        </w:rPr>
        <w:t xml:space="preserve">амент использования территории </w:t>
      </w:r>
      <w:r w:rsidRPr="00410B53">
        <w:rPr>
          <w:rFonts w:ascii="Times New Roman" w:hAnsi="Times New Roman"/>
          <w:b/>
          <w:bCs/>
          <w:sz w:val="26"/>
          <w:szCs w:val="26"/>
        </w:rPr>
        <w:t>прибрежных защитных полос</w:t>
      </w:r>
    </w:p>
    <w:p w:rsidR="00D67E51" w:rsidRPr="001F4121" w:rsidRDefault="00D67E51" w:rsidP="00D67E51">
      <w:pPr>
        <w:spacing w:after="0" w:line="360" w:lineRule="auto"/>
        <w:jc w:val="both"/>
        <w:rPr>
          <w:rFonts w:ascii="Times New Roman" w:hAnsi="Times New Roman"/>
          <w:bCs/>
          <w:sz w:val="16"/>
          <w:szCs w:val="16"/>
        </w:rPr>
      </w:pPr>
    </w:p>
    <w:p w:rsidR="00D67E51" w:rsidRPr="001F412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D67E51" w:rsidRPr="001F412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D67E5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D67E51" w:rsidRPr="001F4121" w:rsidRDefault="00D67E51" w:rsidP="00D67E51">
      <w:pPr>
        <w:spacing w:after="0" w:line="360" w:lineRule="auto"/>
        <w:jc w:val="both"/>
        <w:rPr>
          <w:rFonts w:ascii="Times New Roman" w:hAnsi="Times New Roman"/>
          <w:bCs/>
          <w:sz w:val="16"/>
          <w:szCs w:val="16"/>
        </w:rPr>
      </w:pPr>
    </w:p>
    <w:tbl>
      <w:tblPr>
        <w:tblW w:w="5000" w:type="pct"/>
        <w:tblInd w:w="-318" w:type="dxa"/>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
      <w:tblGrid>
        <w:gridCol w:w="2021"/>
        <w:gridCol w:w="7549"/>
      </w:tblGrid>
      <w:tr w:rsidR="00D67E51" w:rsidRPr="00F13D89" w:rsidTr="00D2512A">
        <w:trPr>
          <w:trHeight w:val="580"/>
        </w:trPr>
        <w:tc>
          <w:tcPr>
            <w:tcW w:w="1056"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Pr>
                <w:rFonts w:ascii="Times New Roman" w:hAnsi="Times New Roman"/>
                <w:b/>
                <w:bCs/>
                <w:sz w:val="24"/>
                <w:szCs w:val="24"/>
              </w:rPr>
              <w:t>Наименование</w:t>
            </w:r>
          </w:p>
        </w:tc>
        <w:tc>
          <w:tcPr>
            <w:tcW w:w="3944"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Запрещается</w:t>
            </w:r>
          </w:p>
        </w:tc>
      </w:tr>
      <w:tr w:rsidR="00D67E51" w:rsidRPr="00410B53" w:rsidTr="00D2512A">
        <w:tc>
          <w:tcPr>
            <w:tcW w:w="1056" w:type="pct"/>
            <w:tcBorders>
              <w:top w:val="single" w:sz="6" w:space="0" w:color="auto"/>
              <w:left w:val="single" w:sz="6" w:space="0" w:color="auto"/>
              <w:bottom w:val="single" w:sz="4" w:space="0" w:color="auto"/>
              <w:right w:val="single" w:sz="6" w:space="0" w:color="auto"/>
            </w:tcBorders>
          </w:tcPr>
          <w:p w:rsidR="00D67E51" w:rsidRPr="00410B53" w:rsidRDefault="00D67E51" w:rsidP="00D2512A">
            <w:pPr>
              <w:spacing w:after="0" w:line="240" w:lineRule="auto"/>
              <w:rPr>
                <w:rFonts w:ascii="Times New Roman" w:hAnsi="Times New Roman"/>
              </w:rPr>
            </w:pPr>
            <w:r w:rsidRPr="00410B53">
              <w:rPr>
                <w:rFonts w:ascii="Times New Roman" w:hAnsi="Times New Roman"/>
              </w:rPr>
              <w:t>Прибрежная защитная полоса</w:t>
            </w:r>
          </w:p>
        </w:tc>
        <w:tc>
          <w:tcPr>
            <w:tcW w:w="3944" w:type="pct"/>
            <w:tcBorders>
              <w:top w:val="single" w:sz="6" w:space="0" w:color="auto"/>
              <w:left w:val="single" w:sz="6" w:space="0" w:color="auto"/>
              <w:bottom w:val="single" w:sz="4" w:space="0" w:color="auto"/>
              <w:right w:val="single" w:sz="6" w:space="0" w:color="auto"/>
            </w:tcBorders>
          </w:tcPr>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использование сточных вод в целях регулирования плодородия почв;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осуществление авиационных мер по борьбе с вредными организмами;</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специализированных хранилищ пестицидов и агрохимикатов, применение пестицидов и агрохимикатов;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сброс сточных, в том числе дренажных, вод;</w:t>
            </w:r>
          </w:p>
          <w:p w:rsidR="00D67E51" w:rsidRPr="00410B53" w:rsidRDefault="00D67E51" w:rsidP="00D2512A">
            <w:pPr>
              <w:spacing w:after="0" w:line="240" w:lineRule="auto"/>
              <w:rPr>
                <w:rFonts w:ascii="Times New Roman" w:hAnsi="Times New Roman"/>
              </w:rPr>
            </w:pPr>
            <w:r w:rsidRPr="001F4121">
              <w:rPr>
                <w:rFonts w:ascii="Times New Roman" w:hAnsi="Times New Roman"/>
                <w:bCs/>
              </w:rPr>
              <w:t>– разведка и добыча общераспространенных полезных ископаемых.</w:t>
            </w:r>
          </w:p>
          <w:p w:rsidR="00D67E51" w:rsidRPr="001F4121"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распашка земель;</w:t>
            </w:r>
          </w:p>
          <w:p w:rsidR="00D67E51" w:rsidRPr="001F4121"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размещение отвалов размываемых грунтов;</w:t>
            </w:r>
          </w:p>
          <w:p w:rsidR="00D67E51" w:rsidRPr="00410B53"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выпас сельскохозяйственных животных и организация для них летних лагерей, ванн.</w:t>
            </w:r>
          </w:p>
        </w:tc>
      </w:tr>
    </w:tbl>
    <w:p w:rsidR="00D67E51" w:rsidRDefault="00D67E51" w:rsidP="00D67E51">
      <w:pPr>
        <w:rPr>
          <w:rFonts w:ascii="Times New Roman" w:hAnsi="Times New Roman"/>
          <w:b/>
          <w:bCs/>
          <w:sz w:val="26"/>
          <w:szCs w:val="26"/>
        </w:rPr>
      </w:pPr>
    </w:p>
    <w:p w:rsidR="00D67E51" w:rsidRPr="00CE4D3B" w:rsidRDefault="00D67E51" w:rsidP="00D67E51">
      <w:pPr>
        <w:rPr>
          <w:rFonts w:ascii="Times New Roman" w:hAnsi="Times New Roman"/>
          <w:b/>
          <w:sz w:val="24"/>
          <w:szCs w:val="24"/>
        </w:rPr>
      </w:pPr>
    </w:p>
    <w:p w:rsidR="00D67E51" w:rsidRPr="00CE4D3B" w:rsidRDefault="00D67E51" w:rsidP="00D67E51">
      <w:pPr>
        <w:ind w:left="75"/>
        <w:jc w:val="right"/>
        <w:rPr>
          <w:rFonts w:ascii="Times New Roman" w:hAnsi="Times New Roman"/>
          <w:sz w:val="24"/>
          <w:szCs w:val="24"/>
        </w:rPr>
        <w:sectPr w:rsidR="00D67E51" w:rsidRPr="00CE4D3B" w:rsidSect="00202AF7">
          <w:footerReference w:type="default" r:id="rId22"/>
          <w:pgSz w:w="11906" w:h="16838"/>
          <w:pgMar w:top="1134" w:right="851" w:bottom="1134" w:left="1701" w:header="709" w:footer="709" w:gutter="0"/>
          <w:cols w:space="708"/>
          <w:docGrid w:linePitch="360"/>
        </w:sectPr>
      </w:pPr>
    </w:p>
    <w:p w:rsidR="00D67E51" w:rsidRPr="00A859FD" w:rsidRDefault="00D67E51" w:rsidP="00D67E51">
      <w:pPr>
        <w:spacing w:after="0" w:line="360" w:lineRule="auto"/>
        <w:jc w:val="right"/>
        <w:rPr>
          <w:rFonts w:ascii="Times New Roman" w:hAnsi="Times New Roman"/>
          <w:b/>
          <w:bCs/>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w:t>
      </w:r>
      <w:r w:rsidRPr="00A859FD">
        <w:rPr>
          <w:rFonts w:ascii="Times New Roman" w:hAnsi="Times New Roman"/>
          <w:b/>
          <w:bCs/>
          <w:sz w:val="26"/>
          <w:szCs w:val="26"/>
        </w:rPr>
        <w:t xml:space="preserve"> </w:t>
      </w:r>
      <w:r>
        <w:rPr>
          <w:rFonts w:ascii="Times New Roman" w:hAnsi="Times New Roman"/>
          <w:b/>
          <w:bCs/>
          <w:sz w:val="26"/>
          <w:szCs w:val="26"/>
        </w:rPr>
        <w:t>4</w:t>
      </w:r>
    </w:p>
    <w:p w:rsidR="00D67E51" w:rsidRPr="00A859FD" w:rsidRDefault="00D67E51" w:rsidP="00D67E51">
      <w:pPr>
        <w:spacing w:after="0" w:line="360" w:lineRule="auto"/>
        <w:jc w:val="center"/>
        <w:rPr>
          <w:rFonts w:ascii="Times New Roman" w:hAnsi="Times New Roman"/>
          <w:b/>
          <w:bCs/>
          <w:sz w:val="26"/>
          <w:szCs w:val="26"/>
        </w:rPr>
      </w:pPr>
      <w:r w:rsidRPr="00A859FD">
        <w:rPr>
          <w:rFonts w:ascii="Times New Roman" w:hAnsi="Times New Roman"/>
          <w:b/>
          <w:bCs/>
          <w:sz w:val="26"/>
          <w:szCs w:val="26"/>
        </w:rPr>
        <w:t>Регламент использования территории санитарно – защитных зон</w:t>
      </w:r>
    </w:p>
    <w:p w:rsidR="00D67E51" w:rsidRPr="00015733" w:rsidRDefault="00D67E51" w:rsidP="00D67E51">
      <w:pPr>
        <w:spacing w:after="0" w:line="360" w:lineRule="auto"/>
        <w:jc w:val="center"/>
        <w:rPr>
          <w:rFonts w:ascii="Times New Roman" w:hAnsi="Times New Roman"/>
          <w:b/>
          <w:bCs/>
          <w:sz w:val="26"/>
          <w:szCs w:val="26"/>
        </w:rPr>
      </w:pPr>
      <w:r w:rsidRPr="00015733">
        <w:rPr>
          <w:rFonts w:ascii="Times New Roman" w:hAnsi="Times New Roman"/>
          <w:b/>
          <w:bCs/>
          <w:sz w:val="26"/>
          <w:szCs w:val="26"/>
        </w:rPr>
        <w:t xml:space="preserve"> предприятий инженерной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6"/>
        <w:gridCol w:w="6014"/>
      </w:tblGrid>
      <w:tr w:rsidR="00D67E51" w:rsidRPr="00015733" w:rsidTr="00D2512A">
        <w:trPr>
          <w:trHeight w:val="473"/>
        </w:trPr>
        <w:tc>
          <w:tcPr>
            <w:tcW w:w="1858" w:type="pct"/>
            <w:shd w:val="clear" w:color="auto" w:fill="B6DDE8" w:themeFill="accent5" w:themeFillTint="66"/>
            <w:vAlign w:val="center"/>
          </w:tcPr>
          <w:p w:rsidR="00D67E51" w:rsidRPr="00015733" w:rsidRDefault="00D67E51" w:rsidP="00D2512A">
            <w:pPr>
              <w:spacing w:after="0" w:line="240" w:lineRule="auto"/>
              <w:jc w:val="center"/>
              <w:rPr>
                <w:rFonts w:ascii="Times New Roman" w:hAnsi="Times New Roman"/>
                <w:b/>
                <w:bCs/>
                <w:sz w:val="24"/>
                <w:szCs w:val="24"/>
              </w:rPr>
            </w:pPr>
            <w:r w:rsidRPr="00015733">
              <w:rPr>
                <w:rFonts w:ascii="Times New Roman" w:hAnsi="Times New Roman"/>
                <w:b/>
                <w:bCs/>
                <w:sz w:val="24"/>
                <w:szCs w:val="24"/>
              </w:rPr>
              <w:t>Запрещается</w:t>
            </w:r>
          </w:p>
        </w:tc>
        <w:tc>
          <w:tcPr>
            <w:tcW w:w="3142" w:type="pct"/>
            <w:shd w:val="clear" w:color="auto" w:fill="B6DDE8" w:themeFill="accent5" w:themeFillTint="66"/>
            <w:vAlign w:val="center"/>
          </w:tcPr>
          <w:p w:rsidR="00D67E51" w:rsidRPr="00015733" w:rsidRDefault="00D67E51" w:rsidP="00D2512A">
            <w:pPr>
              <w:spacing w:after="0" w:line="240" w:lineRule="auto"/>
              <w:jc w:val="center"/>
              <w:rPr>
                <w:rFonts w:ascii="Times New Roman" w:hAnsi="Times New Roman"/>
                <w:b/>
                <w:bCs/>
                <w:sz w:val="24"/>
                <w:szCs w:val="24"/>
              </w:rPr>
            </w:pPr>
            <w:r w:rsidRPr="00015733">
              <w:rPr>
                <w:rFonts w:ascii="Times New Roman" w:hAnsi="Times New Roman"/>
                <w:b/>
                <w:bCs/>
                <w:sz w:val="24"/>
                <w:szCs w:val="24"/>
              </w:rPr>
              <w:t>Допускается</w:t>
            </w:r>
          </w:p>
        </w:tc>
      </w:tr>
      <w:tr w:rsidR="00D67E51" w:rsidRPr="00015733" w:rsidTr="00D2512A">
        <w:tc>
          <w:tcPr>
            <w:tcW w:w="1858" w:type="pct"/>
          </w:tcPr>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ж</w:t>
            </w:r>
            <w:r w:rsidRPr="00015733">
              <w:rPr>
                <w:rFonts w:ascii="Times New Roman" w:hAnsi="Times New Roman"/>
              </w:rPr>
              <w:t xml:space="preserve">илые зоны и отдельные объекты для проживания людей,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р</w:t>
            </w:r>
            <w:r w:rsidRPr="00015733">
              <w:rPr>
                <w:rFonts w:ascii="Times New Roman" w:hAnsi="Times New Roman"/>
              </w:rPr>
              <w:t xml:space="preserve">екреационные зоны и отдельные объекты,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 xml:space="preserve">оллективные или индивидуальные дачные и садово-огородные участки,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по производству лекарственных веществ и средств, склады сырья и полупродуктов для фармацевтических предприятий,</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пищевых отраслей промышленности, оптовые склады продовольственного сырья и пищевых продуктов,</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омплексы водопроводных сооружений для подготовки и хранения питьевой 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портивные сооружения,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арки,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о</w:t>
            </w:r>
            <w:r w:rsidRPr="00015733">
              <w:rPr>
                <w:rFonts w:ascii="Times New Roman" w:hAnsi="Times New Roman"/>
              </w:rPr>
              <w:t>бразовательные и детские учреждения,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л</w:t>
            </w:r>
            <w:r w:rsidRPr="00015733">
              <w:rPr>
                <w:rFonts w:ascii="Times New Roman" w:hAnsi="Times New Roman"/>
              </w:rPr>
              <w:t>ечебно-профилактические и оздоровительные учреждения общего пользования.</w:t>
            </w:r>
          </w:p>
        </w:tc>
        <w:tc>
          <w:tcPr>
            <w:tcW w:w="3142" w:type="pct"/>
          </w:tcPr>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ельхозугодья для выращивания технических культур, не используемых для производства продуктов питания,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их отдельные здания и сооружения с производствами меньшего класса вредности, чем основное производство,</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ожарные депо,</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б</w:t>
            </w:r>
            <w:r w:rsidRPr="00015733">
              <w:rPr>
                <w:rFonts w:ascii="Times New Roman" w:hAnsi="Times New Roman"/>
              </w:rPr>
              <w:t>ани,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рачечные,</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о</w:t>
            </w:r>
            <w:r w:rsidRPr="00015733">
              <w:rPr>
                <w:rFonts w:ascii="Times New Roman" w:hAnsi="Times New Roman"/>
              </w:rPr>
              <w:t>бъекты торговли и общественного питания,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м</w:t>
            </w:r>
            <w:r w:rsidRPr="00015733">
              <w:rPr>
                <w:rFonts w:ascii="Times New Roman" w:hAnsi="Times New Roman"/>
              </w:rPr>
              <w:t>отели,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г</w:t>
            </w:r>
            <w:r w:rsidRPr="00015733">
              <w:rPr>
                <w:rFonts w:ascii="Times New Roman" w:hAnsi="Times New Roman"/>
              </w:rPr>
              <w:t>аражи,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лощадки и сооружения для хранения общественного и индивидуального транспорта,</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а</w:t>
            </w:r>
            <w:r w:rsidRPr="00015733">
              <w:rPr>
                <w:rFonts w:ascii="Times New Roman" w:hAnsi="Times New Roman"/>
              </w:rPr>
              <w:t>втозаправочные станции,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вязанные с обслуживанием данного предприятия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н</w:t>
            </w:r>
            <w:r w:rsidRPr="00015733">
              <w:rPr>
                <w:rFonts w:ascii="Times New Roman" w:hAnsi="Times New Roman"/>
              </w:rPr>
              <w:t>ежилые помещения для дежурного аварийного персонала и охраны предприятий,</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м</w:t>
            </w:r>
            <w:r w:rsidRPr="00015733">
              <w:rPr>
                <w:rFonts w:ascii="Times New Roman" w:hAnsi="Times New Roman"/>
              </w:rPr>
              <w:t>естные транзитные коммуникации, ЛЭП, электроподстанции, нефте-газо-проводы,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а</w:t>
            </w:r>
            <w:r w:rsidRPr="00015733">
              <w:rPr>
                <w:rFonts w:ascii="Times New Roman" w:hAnsi="Times New Roman"/>
              </w:rPr>
              <w:t>ртезианские скважины, для технического водоснабжения, водоохлаждающие сооружения для подготовки технической 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анализационные насосные станции,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ооружения оборотного водоснабжения,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итомники растений для озеленения промплощадки и санитарно – защитной зоны.</w:t>
            </w:r>
          </w:p>
        </w:tc>
      </w:tr>
    </w:tbl>
    <w:p w:rsidR="00D67E51" w:rsidRPr="00DF5188" w:rsidRDefault="00D67E51" w:rsidP="00D67E51">
      <w:pPr>
        <w:rPr>
          <w:rFonts w:ascii="Times New Roman" w:hAnsi="Times New Roman"/>
        </w:rPr>
      </w:pPr>
    </w:p>
    <w:sectPr w:rsidR="00D67E51" w:rsidRPr="00DF5188" w:rsidSect="004C3AA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6877" w:rsidRDefault="00C46877" w:rsidP="0053057F">
      <w:pPr>
        <w:spacing w:after="0" w:line="240" w:lineRule="auto"/>
      </w:pPr>
      <w:r>
        <w:separator/>
      </w:r>
    </w:p>
  </w:endnote>
  <w:endnote w:type="continuationSeparator" w:id="0">
    <w:p w:rsidR="00C46877" w:rsidRDefault="00C46877" w:rsidP="00530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SchoolBook">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21394"/>
    </w:sdtPr>
    <w:sdtEndPr/>
    <w:sdtContent>
      <w:p w:rsidR="001068E1" w:rsidRDefault="001068E1">
        <w:pPr>
          <w:pStyle w:val="af"/>
          <w:jc w:val="right"/>
        </w:pPr>
        <w:r>
          <w:fldChar w:fldCharType="begin"/>
        </w:r>
        <w:r>
          <w:instrText xml:space="preserve"> PAGE   \* MERGEFORMAT </w:instrText>
        </w:r>
        <w:r>
          <w:fldChar w:fldCharType="separate"/>
        </w:r>
        <w:r w:rsidR="00443289">
          <w:rPr>
            <w:noProof/>
          </w:rPr>
          <w:t>5</w:t>
        </w:r>
        <w:r>
          <w:rPr>
            <w:noProof/>
          </w:rPr>
          <w:fldChar w:fldCharType="end"/>
        </w:r>
      </w:p>
    </w:sdtContent>
  </w:sdt>
  <w:p w:rsidR="001068E1" w:rsidRDefault="001068E1">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7545"/>
    </w:sdtPr>
    <w:sdtEndPr/>
    <w:sdtContent>
      <w:p w:rsidR="001068E1" w:rsidRDefault="001068E1">
        <w:pPr>
          <w:pStyle w:val="af"/>
          <w:jc w:val="right"/>
        </w:pPr>
        <w:r>
          <w:fldChar w:fldCharType="begin"/>
        </w:r>
        <w:r>
          <w:instrText xml:space="preserve"> PAGE   \* MERGEFORMAT </w:instrText>
        </w:r>
        <w:r>
          <w:fldChar w:fldCharType="separate"/>
        </w:r>
        <w:r w:rsidR="00443289">
          <w:rPr>
            <w:noProof/>
          </w:rPr>
          <w:t>73</w:t>
        </w:r>
        <w:r>
          <w:rPr>
            <w:noProof/>
          </w:rPr>
          <w:fldChar w:fldCharType="end"/>
        </w:r>
      </w:p>
    </w:sdtContent>
  </w:sdt>
  <w:p w:rsidR="001068E1" w:rsidRDefault="001068E1">
    <w:pPr>
      <w:pStyle w:val="af"/>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6746881"/>
    </w:sdtPr>
    <w:sdtEndPr/>
    <w:sdtContent>
      <w:p w:rsidR="001068E1" w:rsidRDefault="001068E1">
        <w:pPr>
          <w:pStyle w:val="af"/>
          <w:jc w:val="right"/>
        </w:pPr>
        <w:r>
          <w:fldChar w:fldCharType="begin"/>
        </w:r>
        <w:r>
          <w:instrText xml:space="preserve"> PAGE   \* MERGEFORMAT </w:instrText>
        </w:r>
        <w:r>
          <w:fldChar w:fldCharType="separate"/>
        </w:r>
        <w:r w:rsidR="00443289">
          <w:rPr>
            <w:noProof/>
          </w:rPr>
          <w:t>95</w:t>
        </w:r>
        <w:r>
          <w:rPr>
            <w:noProof/>
          </w:rPr>
          <w:fldChar w:fldCharType="end"/>
        </w:r>
      </w:p>
    </w:sdtContent>
  </w:sdt>
  <w:p w:rsidR="001068E1" w:rsidRDefault="001068E1">
    <w:pPr>
      <w:pStyle w:val="af"/>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21395"/>
    </w:sdtPr>
    <w:sdtEndPr/>
    <w:sdtContent>
      <w:p w:rsidR="001068E1" w:rsidRDefault="001068E1">
        <w:pPr>
          <w:pStyle w:val="af"/>
          <w:jc w:val="right"/>
        </w:pPr>
        <w:r>
          <w:fldChar w:fldCharType="begin"/>
        </w:r>
        <w:r>
          <w:instrText xml:space="preserve"> PAGE   \* MERGEFORMAT </w:instrText>
        </w:r>
        <w:r>
          <w:fldChar w:fldCharType="separate"/>
        </w:r>
        <w:r w:rsidR="00443289">
          <w:rPr>
            <w:noProof/>
          </w:rPr>
          <w:t>119</w:t>
        </w:r>
        <w:r>
          <w:rPr>
            <w:noProof/>
          </w:rPr>
          <w:fldChar w:fldCharType="end"/>
        </w:r>
      </w:p>
    </w:sdtContent>
  </w:sdt>
  <w:p w:rsidR="001068E1" w:rsidRDefault="001068E1">
    <w:pPr>
      <w:pStyle w:val="af"/>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8E1" w:rsidRDefault="001068E1" w:rsidP="00813D63">
    <w:pPr>
      <w:pStyle w:val="af"/>
      <w:jc w:val="right"/>
    </w:pPr>
    <w:r>
      <w:fldChar w:fldCharType="begin"/>
    </w:r>
    <w:r>
      <w:instrText xml:space="preserve"> PAGE   \* MERGEFORMAT </w:instrText>
    </w:r>
    <w:r>
      <w:fldChar w:fldCharType="separate"/>
    </w:r>
    <w:r w:rsidR="00443289">
      <w:rPr>
        <w:noProof/>
      </w:rPr>
      <w:t>127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6877" w:rsidRDefault="00C46877" w:rsidP="0053057F">
      <w:pPr>
        <w:spacing w:after="0" w:line="240" w:lineRule="auto"/>
      </w:pPr>
      <w:r>
        <w:separator/>
      </w:r>
    </w:p>
  </w:footnote>
  <w:footnote w:type="continuationSeparator" w:id="0">
    <w:p w:rsidR="00C46877" w:rsidRDefault="00C46877" w:rsidP="0053057F">
      <w:pPr>
        <w:spacing w:after="0" w:line="240" w:lineRule="auto"/>
      </w:pPr>
      <w:r>
        <w:continuationSeparator/>
      </w:r>
    </w:p>
  </w:footnote>
  <w:footnote w:id="1">
    <w:p w:rsidR="001068E1" w:rsidRDefault="001068E1">
      <w:pPr>
        <w:pStyle w:val="af7"/>
      </w:pPr>
      <w:r>
        <w:rPr>
          <w:rStyle w:val="aff8"/>
        </w:rPr>
        <w:footnoteRef/>
      </w:r>
      <w:r w:rsidRPr="00504ACB">
        <w:t>http://gildiya-avtorov.ru/tver/Mehanicheskoe_dvizhenie.html</w:t>
      </w:r>
    </w:p>
  </w:footnote>
  <w:footnote w:id="2">
    <w:p w:rsidR="001068E1" w:rsidRPr="00E338A8" w:rsidRDefault="001068E1" w:rsidP="00594093">
      <w:pPr>
        <w:pStyle w:val="af7"/>
        <w:ind w:firstLine="709"/>
        <w:jc w:val="both"/>
      </w:pPr>
      <w:r w:rsidRPr="002D3682">
        <w:rPr>
          <w:rStyle w:val="aff8"/>
          <w:rFonts w:ascii="Arial" w:hAnsi="Arial" w:cs="Arial"/>
        </w:rPr>
        <w:footnoteRef/>
      </w:r>
      <w:proofErr w:type="gramStart"/>
      <w:r w:rsidRPr="00E338A8">
        <w:t>Утверждена</w:t>
      </w:r>
      <w:proofErr w:type="gramEnd"/>
      <w:r w:rsidRPr="00E338A8">
        <w:t xml:space="preserve"> Указом Губернатора Смоленской области от 21.04.2008 № 12.</w:t>
      </w:r>
    </w:p>
  </w:footnote>
  <w:footnote w:id="3">
    <w:p w:rsidR="001068E1" w:rsidRPr="00160774" w:rsidRDefault="001068E1" w:rsidP="00594093">
      <w:pPr>
        <w:spacing w:after="0" w:line="240" w:lineRule="auto"/>
        <w:ind w:firstLine="709"/>
        <w:jc w:val="both"/>
        <w:rPr>
          <w:rFonts w:ascii="Times New Roman" w:hAnsi="Times New Roman"/>
          <w:color w:val="000000" w:themeColor="text1"/>
        </w:rPr>
      </w:pPr>
      <w:r w:rsidRPr="00160774">
        <w:rPr>
          <w:rStyle w:val="aff8"/>
          <w:rFonts w:ascii="Arial" w:hAnsi="Arial" w:cs="Arial"/>
          <w:color w:val="000000" w:themeColor="text1"/>
          <w:sz w:val="20"/>
          <w:szCs w:val="20"/>
        </w:rPr>
        <w:footnoteRef/>
      </w:r>
      <w:r w:rsidRPr="00160774">
        <w:rPr>
          <w:rFonts w:ascii="Times New Roman" w:hAnsi="Times New Roman"/>
          <w:bCs/>
          <w:color w:val="000000" w:themeColor="text1"/>
          <w:sz w:val="20"/>
          <w:szCs w:val="20"/>
        </w:rPr>
        <w:t>Схема территориального планирования Дорогобужского района Смоленской области. Материалы по обоснованию /</w:t>
      </w:r>
      <w:r w:rsidRPr="00160774">
        <w:rPr>
          <w:rFonts w:ascii="Times New Roman" w:hAnsi="Times New Roman"/>
          <w:color w:val="000000" w:themeColor="text1"/>
          <w:sz w:val="20"/>
          <w:szCs w:val="20"/>
        </w:rPr>
        <w:t>ООО «Саратов запсибНИИпроект-2000», 2009 г.</w:t>
      </w:r>
    </w:p>
  </w:footnote>
  <w:footnote w:id="4">
    <w:p w:rsidR="001068E1" w:rsidRPr="00BA7097" w:rsidRDefault="001068E1" w:rsidP="00853587">
      <w:pPr>
        <w:ind w:firstLine="709"/>
        <w:jc w:val="both"/>
        <w:rPr>
          <w:rFonts w:ascii="Times New Roman" w:hAnsi="Times New Roman"/>
        </w:rPr>
      </w:pPr>
      <w:r w:rsidRPr="00BA7097">
        <w:rPr>
          <w:rStyle w:val="aff8"/>
          <w:rFonts w:ascii="Times New Roman" w:hAnsi="Times New Roman"/>
          <w:sz w:val="20"/>
          <w:szCs w:val="20"/>
        </w:rPr>
        <w:footnoteRef/>
      </w:r>
      <w:r w:rsidRPr="00BA7097">
        <w:rPr>
          <w:rFonts w:ascii="Times New Roman" w:hAnsi="Times New Roman"/>
          <w:bCs/>
          <w:sz w:val="20"/>
          <w:szCs w:val="20"/>
        </w:rPr>
        <w:t>Постановление Администрации Смоленской области № 141 от 28.02.2014 «Об утверждении нормативов градостроительного проектирования Смоленской области «Планировка и застройка городов и иных населенных пунктов Смоленской области» в новой редакции</w:t>
      </w:r>
      <w:proofErr w:type="gramStart"/>
      <w:r w:rsidRPr="00BA7097">
        <w:rPr>
          <w:rFonts w:ascii="Times New Roman" w:hAnsi="Times New Roman"/>
          <w:sz w:val="20"/>
          <w:szCs w:val="20"/>
        </w:rPr>
        <w:t>..</w:t>
      </w:r>
      <w:proofErr w:type="gramEnd"/>
    </w:p>
  </w:footnote>
  <w:footnote w:id="5">
    <w:p w:rsidR="001068E1" w:rsidRDefault="001068E1" w:rsidP="00ED1580">
      <w:pPr>
        <w:pStyle w:val="af7"/>
        <w:ind w:firstLine="709"/>
      </w:pPr>
      <w:r>
        <w:rPr>
          <w:rStyle w:val="aff8"/>
        </w:rPr>
        <w:footnoteRef/>
      </w:r>
      <w:r>
        <w:t xml:space="preserve"> Норматив принимается за 100%.</w:t>
      </w:r>
    </w:p>
  </w:footnote>
  <w:footnote w:id="6">
    <w:p w:rsidR="001068E1" w:rsidRPr="001E0678" w:rsidRDefault="001068E1" w:rsidP="002B050D">
      <w:pPr>
        <w:pStyle w:val="af7"/>
        <w:ind w:firstLine="709"/>
        <w:jc w:val="both"/>
      </w:pPr>
      <w:r w:rsidRPr="006B40D2">
        <w:rPr>
          <w:rStyle w:val="aff8"/>
        </w:rPr>
        <w:footnoteRef/>
      </w:r>
      <w:r w:rsidRPr="00BA7097">
        <w:rPr>
          <w:bCs/>
        </w:rPr>
        <w:t>Постановление Администрации Смоленской области № 141 от 28.02.2014 «Об утверждении нормативов градостроительного проектирования Смоленской области «Планировка и застройка городов и иных населенных пунктов Смоленской области» в новой редакции</w:t>
      </w:r>
      <w:r w:rsidRPr="00BA7097">
        <w:t>.</w:t>
      </w:r>
    </w:p>
  </w:footnote>
  <w:footnote w:id="7">
    <w:p w:rsidR="001068E1" w:rsidRPr="00025EB9" w:rsidRDefault="001068E1" w:rsidP="00133106">
      <w:pPr>
        <w:spacing w:after="0" w:line="240" w:lineRule="auto"/>
        <w:ind w:firstLine="709"/>
        <w:jc w:val="both"/>
        <w:rPr>
          <w:rFonts w:ascii="Times New Roman" w:hAnsi="Times New Roman"/>
        </w:rPr>
      </w:pPr>
      <w:r w:rsidRPr="00025EB9">
        <w:rPr>
          <w:rStyle w:val="aff8"/>
          <w:rFonts w:ascii="Times New Roman" w:hAnsi="Times New Roman"/>
          <w:sz w:val="20"/>
          <w:szCs w:val="20"/>
        </w:rPr>
        <w:footnoteRef/>
      </w:r>
      <w:hyperlink r:id="rId1" w:history="1">
        <w:r w:rsidRPr="00775BA1">
          <w:rPr>
            <w:rStyle w:val="af5"/>
            <w:rFonts w:ascii="Times New Roman" w:hAnsi="Times New Roman"/>
            <w:color w:val="000000" w:themeColor="text1"/>
            <w:sz w:val="20"/>
            <w:szCs w:val="20"/>
          </w:rPr>
          <w:t>http://www.mrsk-1.ru/ru/clients/inter_map/region/?region_id_4=8</w:t>
        </w:r>
      </w:hyperlink>
      <w:r w:rsidRPr="00775BA1">
        <w:rPr>
          <w:rFonts w:ascii="Times New Roman" w:hAnsi="Times New Roman"/>
          <w:color w:val="000000" w:themeColor="text1"/>
          <w:sz w:val="20"/>
          <w:szCs w:val="20"/>
        </w:rPr>
        <w:t>.</w:t>
      </w:r>
    </w:p>
  </w:footnote>
  <w:footnote w:id="8">
    <w:p w:rsidR="001068E1" w:rsidRPr="003B11D9" w:rsidRDefault="001068E1" w:rsidP="00455C8A">
      <w:pPr>
        <w:autoSpaceDE w:val="0"/>
        <w:autoSpaceDN w:val="0"/>
        <w:adjustRightInd w:val="0"/>
        <w:spacing w:after="0" w:line="240" w:lineRule="auto"/>
        <w:ind w:firstLine="709"/>
        <w:jc w:val="both"/>
        <w:rPr>
          <w:rFonts w:ascii="Times New Roman" w:hAnsi="Times New Roman"/>
        </w:rPr>
      </w:pPr>
      <w:r>
        <w:rPr>
          <w:rStyle w:val="aff8"/>
        </w:rPr>
        <w:footnoteRef/>
      </w:r>
      <w:r>
        <w:t xml:space="preserve"> </w:t>
      </w:r>
      <w:r w:rsidRPr="003B11D9">
        <w:rPr>
          <w:rFonts w:ascii="Times New Roman" w:hAnsi="Times New Roman"/>
          <w:sz w:val="20"/>
          <w:szCs w:val="20"/>
          <w:lang w:eastAsia="ru-RU"/>
        </w:rPr>
        <w:t>Постановление Администрации Смоленской области от 06.08.2010 г. № 457 "Об утверждении перечня автомобильных дорог общего пользования регионального и межмуниципального значения Смоленской области".</w:t>
      </w:r>
    </w:p>
  </w:footnote>
  <w:footnote w:id="9">
    <w:p w:rsidR="001068E1" w:rsidRPr="006670DD" w:rsidRDefault="001068E1" w:rsidP="0021545F">
      <w:pPr>
        <w:spacing w:after="0" w:line="240" w:lineRule="auto"/>
        <w:ind w:firstLine="709"/>
        <w:jc w:val="both"/>
        <w:rPr>
          <w:rFonts w:ascii="Times New Roman" w:hAnsi="Times New Roman"/>
        </w:rPr>
      </w:pPr>
      <w:r w:rsidRPr="006670DD">
        <w:rPr>
          <w:rStyle w:val="aff8"/>
          <w:rFonts w:ascii="Times New Roman" w:hAnsi="Times New Roman"/>
          <w:sz w:val="20"/>
          <w:szCs w:val="20"/>
        </w:rPr>
        <w:footnoteRef/>
      </w:r>
      <w:r w:rsidRPr="006670DD">
        <w:rPr>
          <w:rFonts w:ascii="Times New Roman" w:hAnsi="Times New Roman"/>
          <w:bCs/>
          <w:sz w:val="20"/>
          <w:szCs w:val="20"/>
        </w:rPr>
        <w:t xml:space="preserve">Схема территориального планирования муниципального образования «Дорогобужский район» Смоленской области. Том </w:t>
      </w:r>
      <w:r w:rsidRPr="006670DD">
        <w:rPr>
          <w:rFonts w:ascii="Times New Roman" w:hAnsi="Times New Roman"/>
          <w:bCs/>
          <w:sz w:val="20"/>
          <w:szCs w:val="20"/>
          <w:lang w:val="en-US"/>
        </w:rPr>
        <w:t>I</w:t>
      </w:r>
      <w:r w:rsidRPr="006670DD">
        <w:rPr>
          <w:rFonts w:ascii="Times New Roman" w:hAnsi="Times New Roman"/>
          <w:bCs/>
          <w:sz w:val="20"/>
          <w:szCs w:val="20"/>
        </w:rPr>
        <w:t xml:space="preserve">. Материалы по обоснованию проекта схемы территориального </w:t>
      </w:r>
      <w:proofErr w:type="spellStart"/>
      <w:r w:rsidRPr="006670DD">
        <w:rPr>
          <w:rFonts w:ascii="Times New Roman" w:hAnsi="Times New Roman"/>
          <w:bCs/>
          <w:sz w:val="20"/>
          <w:szCs w:val="20"/>
        </w:rPr>
        <w:t>планированияКнига</w:t>
      </w:r>
      <w:proofErr w:type="spellEnd"/>
      <w:r w:rsidRPr="006670DD">
        <w:rPr>
          <w:rFonts w:ascii="Times New Roman" w:hAnsi="Times New Roman"/>
          <w:bCs/>
          <w:sz w:val="20"/>
          <w:szCs w:val="20"/>
        </w:rPr>
        <w:t xml:space="preserve"> II. Современное состояние, обоснование вариантов и предложений по территориальному планированию // </w:t>
      </w:r>
      <w:r w:rsidRPr="006670DD">
        <w:rPr>
          <w:rFonts w:ascii="Times New Roman" w:hAnsi="Times New Roman"/>
          <w:sz w:val="20"/>
          <w:szCs w:val="20"/>
        </w:rPr>
        <w:t>ООО «Саратов запсибНИИпроект-2000», 2009г</w:t>
      </w:r>
      <w:r w:rsidRPr="006670DD">
        <w:rPr>
          <w:rFonts w:ascii="Times New Roman" w:hAnsi="Times New Roman"/>
          <w:bCs/>
          <w:sz w:val="20"/>
          <w:szCs w:val="20"/>
        </w:rPr>
        <w:t>.</w:t>
      </w:r>
    </w:p>
  </w:footnote>
  <w:footnote w:id="10">
    <w:p w:rsidR="001068E1" w:rsidRPr="00767ECE" w:rsidRDefault="001068E1" w:rsidP="00C41E7B">
      <w:pPr>
        <w:spacing w:after="0" w:line="240" w:lineRule="auto"/>
        <w:ind w:firstLine="709"/>
        <w:jc w:val="both"/>
        <w:rPr>
          <w:rFonts w:ascii="Times New Roman" w:hAnsi="Times New Roman"/>
        </w:rPr>
      </w:pPr>
      <w:r w:rsidRPr="00767ECE">
        <w:rPr>
          <w:rStyle w:val="aff8"/>
          <w:rFonts w:ascii="Times New Roman" w:hAnsi="Times New Roman"/>
          <w:sz w:val="20"/>
          <w:szCs w:val="20"/>
        </w:rPr>
        <w:footnoteRef/>
      </w:r>
      <w:r>
        <w:rPr>
          <w:rFonts w:ascii="Times New Roman" w:hAnsi="Times New Roman"/>
          <w:sz w:val="20"/>
          <w:szCs w:val="20"/>
        </w:rPr>
        <w:t xml:space="preserve">Приказ </w:t>
      </w:r>
      <w:r w:rsidRPr="00C41E7B">
        <w:rPr>
          <w:rFonts w:ascii="Times New Roman" w:hAnsi="Times New Roman"/>
          <w:bCs/>
          <w:sz w:val="20"/>
          <w:szCs w:val="20"/>
        </w:rPr>
        <w:t>Министерства Российской Федерации по делам гражданской обороны, чрезвычайным ситуациям и ликвидации последствий стихийных бедствий</w:t>
      </w:r>
      <w:r>
        <w:rPr>
          <w:rFonts w:ascii="Times New Roman" w:hAnsi="Times New Roman"/>
          <w:bCs/>
          <w:sz w:val="20"/>
          <w:szCs w:val="20"/>
        </w:rPr>
        <w:t xml:space="preserve"> от 28.02.2003 № 105 «Об утверждении т</w:t>
      </w:r>
      <w:r w:rsidRPr="00C41E7B">
        <w:rPr>
          <w:rFonts w:ascii="Times New Roman" w:hAnsi="Times New Roman"/>
          <w:bCs/>
          <w:sz w:val="20"/>
          <w:szCs w:val="20"/>
        </w:rPr>
        <w:t>ребовани</w:t>
      </w:r>
      <w:r>
        <w:rPr>
          <w:rFonts w:ascii="Times New Roman" w:hAnsi="Times New Roman"/>
          <w:bCs/>
          <w:sz w:val="20"/>
          <w:szCs w:val="20"/>
        </w:rPr>
        <w:t>й</w:t>
      </w:r>
      <w:r w:rsidRPr="00C41E7B">
        <w:rPr>
          <w:rFonts w:ascii="Times New Roman" w:hAnsi="Times New Roman"/>
          <w:bCs/>
          <w:sz w:val="20"/>
          <w:szCs w:val="20"/>
        </w:rPr>
        <w:t xml:space="preserve"> по предупреждению чрезвычайных ситуаций на потенциально опасных объектах и объектах жизнеобеспечения</w:t>
      </w:r>
      <w:r>
        <w:rPr>
          <w:rFonts w:ascii="Times New Roman" w:hAnsi="Times New Roman"/>
          <w:bCs/>
          <w:sz w:val="20"/>
          <w:szCs w:val="20"/>
        </w:rPr>
        <w:t>»</w:t>
      </w:r>
      <w:r w:rsidRPr="00767ECE">
        <w:rPr>
          <w:rFonts w:ascii="Times New Roman" w:hAnsi="Times New Roman"/>
          <w:bCs/>
          <w:sz w:val="20"/>
          <w:szCs w:val="20"/>
        </w:rPr>
        <w:t>.</w:t>
      </w:r>
    </w:p>
  </w:footnote>
  <w:footnote w:id="11">
    <w:p w:rsidR="001068E1" w:rsidRPr="00767ECE" w:rsidRDefault="001068E1" w:rsidP="00C41325">
      <w:pPr>
        <w:spacing w:after="0" w:line="240" w:lineRule="auto"/>
        <w:ind w:firstLine="709"/>
        <w:jc w:val="both"/>
        <w:rPr>
          <w:rFonts w:ascii="Times New Roman" w:hAnsi="Times New Roman"/>
        </w:rPr>
      </w:pPr>
      <w:r w:rsidRPr="00767ECE">
        <w:rPr>
          <w:rStyle w:val="aff8"/>
          <w:rFonts w:ascii="Times New Roman" w:hAnsi="Times New Roman"/>
          <w:sz w:val="20"/>
          <w:szCs w:val="20"/>
        </w:rPr>
        <w:footnoteRef/>
      </w:r>
      <w:r w:rsidRPr="00C41325">
        <w:rPr>
          <w:rFonts w:ascii="Times New Roman" w:hAnsi="Times New Roman"/>
          <w:sz w:val="20"/>
          <w:szCs w:val="20"/>
        </w:rPr>
        <w:t>«Перечень потенциально опасных объектов, функционирующих на территории Смоленской области», утверждённый Протоколом № 5 заседания Комиссии по предупреждению и ликвидации чрезвычайных ситуаций и обеспечению пожарной безопасности при Администрации Смоленской области от 24 июля 2012 года</w:t>
      </w:r>
      <w:r w:rsidRPr="00767ECE">
        <w:rPr>
          <w:rFonts w:ascii="Times New Roman" w:hAnsi="Times New Roman"/>
          <w:bCs/>
          <w:sz w:val="20"/>
          <w:szCs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8E1" w:rsidRPr="001D49E0" w:rsidRDefault="001068E1" w:rsidP="00A903BC">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r>
      <w:rPr>
        <w:rFonts w:ascii="Times New Roman" w:eastAsia="Times New Roman" w:hAnsi="Times New Roman"/>
        <w:b/>
        <w:color w:val="403152" w:themeColor="accent4" w:themeShade="80"/>
        <w:sz w:val="16"/>
        <w:szCs w:val="16"/>
        <w:lang w:eastAsia="ru-RU"/>
      </w:rPr>
      <w:t xml:space="preserve">Генеральный план </w:t>
    </w:r>
    <w:proofErr w:type="spellStart"/>
    <w:r w:rsidRPr="00533A76">
      <w:rPr>
        <w:rFonts w:ascii="Times New Roman" w:eastAsia="Times New Roman" w:hAnsi="Times New Roman"/>
        <w:b/>
        <w:color w:val="403152" w:themeColor="accent4" w:themeShade="80"/>
        <w:sz w:val="16"/>
        <w:szCs w:val="16"/>
        <w:lang w:eastAsia="ru-RU"/>
      </w:rPr>
      <w:t>Балакиревского</w:t>
    </w:r>
    <w:proofErr w:type="spellEnd"/>
    <w:r w:rsidRPr="00533A76">
      <w:rPr>
        <w:rFonts w:ascii="Times New Roman" w:eastAsia="Times New Roman" w:hAnsi="Times New Roman"/>
        <w:b/>
        <w:color w:val="403152" w:themeColor="accent4" w:themeShade="80"/>
        <w:sz w:val="16"/>
        <w:szCs w:val="16"/>
        <w:lang w:eastAsia="ru-RU"/>
      </w:rPr>
      <w:t xml:space="preserve"> сельского поселения Дорогобужского</w:t>
    </w:r>
    <w:r>
      <w:rPr>
        <w:rFonts w:ascii="Times New Roman" w:eastAsia="Times New Roman" w:hAnsi="Times New Roman"/>
        <w:b/>
        <w:color w:val="403152" w:themeColor="accent4" w:themeShade="80"/>
        <w:sz w:val="16"/>
        <w:szCs w:val="16"/>
        <w:lang w:eastAsia="ru-RU"/>
      </w:rPr>
      <w:t xml:space="preserve"> </w:t>
    </w:r>
    <w:r w:rsidRPr="00A72D27">
      <w:rPr>
        <w:rFonts w:ascii="Times New Roman" w:eastAsia="Times New Roman" w:hAnsi="Times New Roman"/>
        <w:b/>
        <w:color w:val="403152" w:themeColor="accent4" w:themeShade="80"/>
        <w:sz w:val="16"/>
        <w:szCs w:val="16"/>
        <w:lang w:eastAsia="ru-RU"/>
      </w:rPr>
      <w:t>района</w:t>
    </w:r>
    <w:r>
      <w:rPr>
        <w:rFonts w:ascii="Times New Roman" w:eastAsia="Times New Roman" w:hAnsi="Times New Roman"/>
        <w:b/>
        <w:color w:val="403152" w:themeColor="accent4" w:themeShade="80"/>
        <w:sz w:val="16"/>
        <w:szCs w:val="16"/>
        <w:lang w:eastAsia="ru-RU"/>
      </w:rPr>
      <w:t xml:space="preserve"> Смоленской области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8E1" w:rsidRDefault="001068E1" w:rsidP="00813D63">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r w:rsidRPr="00EE420F">
      <w:rPr>
        <w:rFonts w:ascii="Times New Roman" w:eastAsia="Times New Roman" w:hAnsi="Times New Roman"/>
        <w:b/>
        <w:color w:val="403152" w:themeColor="accent4" w:themeShade="80"/>
        <w:sz w:val="16"/>
        <w:szCs w:val="16"/>
        <w:lang w:eastAsia="ru-RU"/>
      </w:rPr>
      <w:t xml:space="preserve">Генеральный план </w:t>
    </w:r>
    <w:proofErr w:type="spellStart"/>
    <w:r w:rsidRPr="00533A76">
      <w:rPr>
        <w:rFonts w:ascii="Times New Roman" w:eastAsia="Times New Roman" w:hAnsi="Times New Roman"/>
        <w:b/>
        <w:color w:val="403152" w:themeColor="accent4" w:themeShade="80"/>
        <w:sz w:val="16"/>
        <w:szCs w:val="16"/>
        <w:lang w:eastAsia="ru-RU"/>
      </w:rPr>
      <w:t>Балакиревского</w:t>
    </w:r>
    <w:proofErr w:type="spellEnd"/>
    <w:r w:rsidRPr="00533A76">
      <w:rPr>
        <w:rFonts w:ascii="Times New Roman" w:eastAsia="Times New Roman" w:hAnsi="Times New Roman"/>
        <w:b/>
        <w:color w:val="403152" w:themeColor="accent4" w:themeShade="80"/>
        <w:sz w:val="16"/>
        <w:szCs w:val="16"/>
        <w:lang w:eastAsia="ru-RU"/>
      </w:rPr>
      <w:t xml:space="preserve"> сельского поселения Дорогобужского</w:t>
    </w:r>
    <w:r w:rsidRPr="00280699">
      <w:rPr>
        <w:rFonts w:ascii="Times New Roman" w:eastAsia="Times New Roman" w:hAnsi="Times New Roman"/>
        <w:b/>
        <w:color w:val="FF0000"/>
        <w:sz w:val="16"/>
        <w:szCs w:val="16"/>
        <w:lang w:eastAsia="ru-RU"/>
      </w:rPr>
      <w:t xml:space="preserve"> </w:t>
    </w:r>
    <w:r w:rsidRPr="00EE420F">
      <w:rPr>
        <w:rFonts w:ascii="Times New Roman" w:eastAsia="Times New Roman" w:hAnsi="Times New Roman"/>
        <w:b/>
        <w:color w:val="403152" w:themeColor="accent4" w:themeShade="80"/>
        <w:sz w:val="16"/>
        <w:szCs w:val="16"/>
        <w:lang w:eastAsia="ru-RU"/>
      </w:rPr>
      <w:t>района Смоленской области</w:t>
    </w:r>
  </w:p>
  <w:p w:rsidR="001068E1" w:rsidRPr="00813D63" w:rsidRDefault="001068E1" w:rsidP="00813D63">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3D241742"/>
    <w:lvl w:ilvl="0">
      <w:start w:val="1"/>
      <w:numFmt w:val="bullet"/>
      <w:pStyle w:val="2"/>
      <w:lvlText w:val=""/>
      <w:lvlJc w:val="left"/>
      <w:pPr>
        <w:tabs>
          <w:tab w:val="num" w:pos="643"/>
        </w:tabs>
        <w:ind w:left="643" w:hanging="360"/>
      </w:pPr>
      <w:rPr>
        <w:rFonts w:ascii="Symbol" w:hAnsi="Symbol" w:hint="default"/>
      </w:rPr>
    </w:lvl>
  </w:abstractNum>
  <w:abstractNum w:abstractNumId="1">
    <w:nsid w:val="00000006"/>
    <w:multiLevelType w:val="singleLevel"/>
    <w:tmpl w:val="00000006"/>
    <w:name w:val="WW8Num11"/>
    <w:lvl w:ilvl="0">
      <w:start w:val="2"/>
      <w:numFmt w:val="bullet"/>
      <w:lvlText w:val="–"/>
      <w:lvlJc w:val="left"/>
      <w:pPr>
        <w:tabs>
          <w:tab w:val="num" w:pos="720"/>
        </w:tabs>
        <w:ind w:left="720" w:hanging="360"/>
      </w:pPr>
      <w:rPr>
        <w:rFonts w:ascii="Times New Roman" w:hAnsi="Times New Roman"/>
        <w:color w:val="211E1E"/>
      </w:rPr>
    </w:lvl>
  </w:abstractNum>
  <w:abstractNum w:abstractNumId="2">
    <w:nsid w:val="0000000A"/>
    <w:multiLevelType w:val="singleLevel"/>
    <w:tmpl w:val="0000000A"/>
    <w:name w:val="WW8Num12"/>
    <w:lvl w:ilvl="0">
      <w:start w:val="1"/>
      <w:numFmt w:val="bullet"/>
      <w:lvlText w:val=""/>
      <w:lvlJc w:val="left"/>
      <w:pPr>
        <w:tabs>
          <w:tab w:val="num" w:pos="0"/>
        </w:tabs>
        <w:ind w:left="360" w:hanging="360"/>
      </w:pPr>
      <w:rPr>
        <w:rFonts w:ascii="Symbol" w:hAnsi="Symbol"/>
      </w:rPr>
    </w:lvl>
  </w:abstractNum>
  <w:abstractNum w:abstractNumId="3">
    <w:nsid w:val="0000000C"/>
    <w:multiLevelType w:val="singleLevel"/>
    <w:tmpl w:val="0000000C"/>
    <w:name w:val="WW8Num15"/>
    <w:lvl w:ilvl="0">
      <w:start w:val="1"/>
      <w:numFmt w:val="bullet"/>
      <w:lvlText w:val=""/>
      <w:lvlJc w:val="left"/>
      <w:pPr>
        <w:tabs>
          <w:tab w:val="num" w:pos="0"/>
        </w:tabs>
        <w:ind w:left="1069" w:hanging="360"/>
      </w:pPr>
      <w:rPr>
        <w:rFonts w:ascii="Symbol" w:hAnsi="Symbol"/>
      </w:rPr>
    </w:lvl>
  </w:abstractNum>
  <w:abstractNum w:abstractNumId="4">
    <w:nsid w:val="0000000F"/>
    <w:multiLevelType w:val="singleLevel"/>
    <w:tmpl w:val="0000000F"/>
    <w:name w:val="WW8Num17"/>
    <w:lvl w:ilvl="0">
      <w:start w:val="1"/>
      <w:numFmt w:val="bullet"/>
      <w:pStyle w:val="a"/>
      <w:lvlText w:val=""/>
      <w:lvlJc w:val="left"/>
      <w:pPr>
        <w:tabs>
          <w:tab w:val="num" w:pos="720"/>
        </w:tabs>
        <w:ind w:left="720" w:hanging="360"/>
      </w:pPr>
      <w:rPr>
        <w:rFonts w:ascii="Symbol" w:hAnsi="Symbol"/>
      </w:rPr>
    </w:lvl>
  </w:abstractNum>
  <w:abstractNum w:abstractNumId="5">
    <w:nsid w:val="00000015"/>
    <w:multiLevelType w:val="singleLevel"/>
    <w:tmpl w:val="00000015"/>
    <w:name w:val="WW8Num50"/>
    <w:lvl w:ilvl="0">
      <w:start w:val="1"/>
      <w:numFmt w:val="decimal"/>
      <w:lvlText w:val="%1."/>
      <w:lvlJc w:val="left"/>
      <w:pPr>
        <w:tabs>
          <w:tab w:val="num" w:pos="1080"/>
        </w:tabs>
        <w:ind w:left="1080" w:hanging="360"/>
      </w:pPr>
      <w:rPr>
        <w:rFonts w:cs="Times New Roman"/>
      </w:rPr>
    </w:lvl>
  </w:abstractNum>
  <w:abstractNum w:abstractNumId="6">
    <w:nsid w:val="00113F7D"/>
    <w:multiLevelType w:val="hybridMultilevel"/>
    <w:tmpl w:val="DDA0DD60"/>
    <w:lvl w:ilvl="0" w:tplc="8362E688">
      <w:start w:val="1"/>
      <w:numFmt w:val="decimal"/>
      <w:lvlText w:val="%1)"/>
      <w:lvlJc w:val="left"/>
      <w:pPr>
        <w:ind w:left="1429" w:hanging="360"/>
      </w:pPr>
      <w:rPr>
        <w:rFonts w:cs="Times New Roman" w:hint="default"/>
        <w:sz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7">
    <w:nsid w:val="01B644EE"/>
    <w:multiLevelType w:val="hybridMultilevel"/>
    <w:tmpl w:val="265E37C8"/>
    <w:lvl w:ilvl="0" w:tplc="E346A7A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0A114DDA"/>
    <w:multiLevelType w:val="hybridMultilevel"/>
    <w:tmpl w:val="F482E582"/>
    <w:lvl w:ilvl="0" w:tplc="F4BED28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DD017AC"/>
    <w:multiLevelType w:val="hybridMultilevel"/>
    <w:tmpl w:val="A5227196"/>
    <w:lvl w:ilvl="0" w:tplc="01DEE092">
      <w:start w:val="1"/>
      <w:numFmt w:val="decimal"/>
      <w:lvlText w:val="%1)"/>
      <w:lvlJc w:val="left"/>
      <w:pPr>
        <w:ind w:left="2138" w:hanging="360"/>
      </w:pPr>
      <w:rPr>
        <w:rFonts w:ascii="Times New Roman" w:hAnsi="Times New Roman" w:cs="Times New Roman" w:hint="default"/>
        <w:b w:val="0"/>
        <w:i w:val="0"/>
        <w:sz w:val="26"/>
        <w:szCs w:val="26"/>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9109E0"/>
    <w:multiLevelType w:val="hybridMultilevel"/>
    <w:tmpl w:val="FE5A7FFE"/>
    <w:lvl w:ilvl="0" w:tplc="E346A7A6">
      <w:start w:val="1"/>
      <w:numFmt w:val="bullet"/>
      <w:lvlText w:val=""/>
      <w:lvlJc w:val="left"/>
      <w:pPr>
        <w:tabs>
          <w:tab w:val="num" w:pos="720"/>
        </w:tabs>
        <w:ind w:left="720" w:hanging="360"/>
      </w:pPr>
      <w:rPr>
        <w:rFonts w:ascii="Symbol" w:hAnsi="Symbol" w:hint="default"/>
      </w:rPr>
    </w:lvl>
    <w:lvl w:ilvl="1" w:tplc="04190003">
      <w:start w:val="1"/>
      <w:numFmt w:val="bullet"/>
      <w:lvlText w:val="-"/>
      <w:lvlJc w:val="left"/>
      <w:pPr>
        <w:tabs>
          <w:tab w:val="num" w:pos="1440"/>
        </w:tabs>
        <w:ind w:left="1440" w:hanging="360"/>
      </w:pPr>
      <w:rPr>
        <w:rFonts w:ascii="Times New Roman" w:eastAsia="Times New Roman" w:hAnsi="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F573827"/>
    <w:multiLevelType w:val="hybridMultilevel"/>
    <w:tmpl w:val="E6969544"/>
    <w:lvl w:ilvl="0" w:tplc="5CC0B0D2">
      <w:start w:val="1"/>
      <w:numFmt w:val="bullet"/>
      <w:lvlText w:val=""/>
      <w:lvlJc w:val="left"/>
      <w:pPr>
        <w:tabs>
          <w:tab w:val="num" w:pos="1789"/>
        </w:tabs>
        <w:ind w:left="1789"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nsid w:val="17DA3E89"/>
    <w:multiLevelType w:val="hybridMultilevel"/>
    <w:tmpl w:val="005621A0"/>
    <w:lvl w:ilvl="0" w:tplc="6CDE0D24">
      <w:start w:val="1"/>
      <w:numFmt w:val="decimal"/>
      <w:lvlText w:val="%1."/>
      <w:lvlJc w:val="left"/>
      <w:pPr>
        <w:tabs>
          <w:tab w:val="num" w:pos="1070"/>
        </w:tabs>
        <w:ind w:left="1070" w:hanging="360"/>
      </w:pPr>
      <w:rPr>
        <w:rFonts w:hint="default"/>
        <w:i w:val="0"/>
      </w:rPr>
    </w:lvl>
    <w:lvl w:ilvl="1" w:tplc="04190019" w:tentative="1">
      <w:start w:val="1"/>
      <w:numFmt w:val="lowerLetter"/>
      <w:lvlText w:val="%2."/>
      <w:lvlJc w:val="left"/>
      <w:pPr>
        <w:tabs>
          <w:tab w:val="num" w:pos="350"/>
        </w:tabs>
        <w:ind w:left="350" w:hanging="360"/>
      </w:pPr>
    </w:lvl>
    <w:lvl w:ilvl="2" w:tplc="0419001B" w:tentative="1">
      <w:start w:val="1"/>
      <w:numFmt w:val="lowerRoman"/>
      <w:lvlText w:val="%3."/>
      <w:lvlJc w:val="right"/>
      <w:pPr>
        <w:tabs>
          <w:tab w:val="num" w:pos="1070"/>
        </w:tabs>
        <w:ind w:left="1070" w:hanging="180"/>
      </w:pPr>
    </w:lvl>
    <w:lvl w:ilvl="3" w:tplc="0419000F" w:tentative="1">
      <w:start w:val="1"/>
      <w:numFmt w:val="decimal"/>
      <w:lvlText w:val="%4."/>
      <w:lvlJc w:val="left"/>
      <w:pPr>
        <w:tabs>
          <w:tab w:val="num" w:pos="1790"/>
        </w:tabs>
        <w:ind w:left="1790" w:hanging="360"/>
      </w:pPr>
    </w:lvl>
    <w:lvl w:ilvl="4" w:tplc="04190019" w:tentative="1">
      <w:start w:val="1"/>
      <w:numFmt w:val="lowerLetter"/>
      <w:lvlText w:val="%5."/>
      <w:lvlJc w:val="left"/>
      <w:pPr>
        <w:tabs>
          <w:tab w:val="num" w:pos="2510"/>
        </w:tabs>
        <w:ind w:left="2510" w:hanging="360"/>
      </w:pPr>
    </w:lvl>
    <w:lvl w:ilvl="5" w:tplc="0419001B" w:tentative="1">
      <w:start w:val="1"/>
      <w:numFmt w:val="lowerRoman"/>
      <w:lvlText w:val="%6."/>
      <w:lvlJc w:val="right"/>
      <w:pPr>
        <w:tabs>
          <w:tab w:val="num" w:pos="3230"/>
        </w:tabs>
        <w:ind w:left="3230" w:hanging="180"/>
      </w:pPr>
    </w:lvl>
    <w:lvl w:ilvl="6" w:tplc="0419000F" w:tentative="1">
      <w:start w:val="1"/>
      <w:numFmt w:val="decimal"/>
      <w:lvlText w:val="%7."/>
      <w:lvlJc w:val="left"/>
      <w:pPr>
        <w:tabs>
          <w:tab w:val="num" w:pos="3950"/>
        </w:tabs>
        <w:ind w:left="3950" w:hanging="360"/>
      </w:pPr>
    </w:lvl>
    <w:lvl w:ilvl="7" w:tplc="04190019" w:tentative="1">
      <w:start w:val="1"/>
      <w:numFmt w:val="lowerLetter"/>
      <w:lvlText w:val="%8."/>
      <w:lvlJc w:val="left"/>
      <w:pPr>
        <w:tabs>
          <w:tab w:val="num" w:pos="4670"/>
        </w:tabs>
        <w:ind w:left="4670" w:hanging="360"/>
      </w:pPr>
    </w:lvl>
    <w:lvl w:ilvl="8" w:tplc="0419001B" w:tentative="1">
      <w:start w:val="1"/>
      <w:numFmt w:val="lowerRoman"/>
      <w:lvlText w:val="%9."/>
      <w:lvlJc w:val="right"/>
      <w:pPr>
        <w:tabs>
          <w:tab w:val="num" w:pos="5390"/>
        </w:tabs>
        <w:ind w:left="5390" w:hanging="180"/>
      </w:pPr>
    </w:lvl>
  </w:abstractNum>
  <w:abstractNum w:abstractNumId="13">
    <w:nsid w:val="194A6734"/>
    <w:multiLevelType w:val="hybridMultilevel"/>
    <w:tmpl w:val="5B4E42FE"/>
    <w:lvl w:ilvl="0" w:tplc="9712336A">
      <w:start w:val="1"/>
      <w:numFmt w:val="decimal"/>
      <w:lvlText w:val="%1)"/>
      <w:lvlJc w:val="left"/>
      <w:pPr>
        <w:ind w:left="1429" w:hanging="360"/>
      </w:pPr>
      <w:rPr>
        <w:rFonts w:ascii="Times New Roman" w:hAnsi="Times New Roman" w:cs="Times New Roman" w:hint="default"/>
        <w:b w:val="0"/>
        <w:sz w:val="24"/>
        <w:szCs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14">
    <w:nsid w:val="1D160B6D"/>
    <w:multiLevelType w:val="hybridMultilevel"/>
    <w:tmpl w:val="0C36D9AE"/>
    <w:lvl w:ilvl="0" w:tplc="F4BED28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1E4A386E"/>
    <w:multiLevelType w:val="hybridMultilevel"/>
    <w:tmpl w:val="94AABCAE"/>
    <w:lvl w:ilvl="0" w:tplc="04190011">
      <w:start w:val="1"/>
      <w:numFmt w:val="decimal"/>
      <w:lvlText w:val="%1)"/>
      <w:lvlJc w:val="left"/>
      <w:pPr>
        <w:ind w:left="1429" w:hanging="360"/>
      </w:pPr>
    </w:lvl>
    <w:lvl w:ilvl="1" w:tplc="DC6C9EE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1FB63235"/>
    <w:multiLevelType w:val="hybridMultilevel"/>
    <w:tmpl w:val="BD3E9CF0"/>
    <w:lvl w:ilvl="0" w:tplc="6EE23B14">
      <w:start w:val="1"/>
      <w:numFmt w:val="bullet"/>
      <w:lvlText w:val=""/>
      <w:lvlJc w:val="left"/>
      <w:pPr>
        <w:tabs>
          <w:tab w:val="num" w:pos="720"/>
        </w:tabs>
        <w:ind w:left="720" w:hanging="360"/>
      </w:pPr>
      <w:rPr>
        <w:rFonts w:ascii="Symbol" w:hAnsi="Symbol" w:cs="Symbol" w:hint="default"/>
      </w:rPr>
    </w:lvl>
    <w:lvl w:ilvl="1" w:tplc="D4425E44">
      <w:start w:val="1"/>
      <w:numFmt w:val="upperRoman"/>
      <w:lvlText w:val="%2."/>
      <w:lvlJc w:val="left"/>
      <w:pPr>
        <w:tabs>
          <w:tab w:val="num" w:pos="1800"/>
        </w:tabs>
        <w:ind w:left="1800" w:hanging="720"/>
      </w:pPr>
      <w:rPr>
        <w:rFonts w:hint="default"/>
      </w:rPr>
    </w:lvl>
    <w:lvl w:ilvl="2" w:tplc="BE58CC6A">
      <w:start w:val="1"/>
      <w:numFmt w:val="decimal"/>
      <w:lvlText w:val="%3."/>
      <w:lvlJc w:val="left"/>
      <w:pPr>
        <w:tabs>
          <w:tab w:val="num" w:pos="2340"/>
        </w:tabs>
        <w:ind w:left="2340" w:hanging="360"/>
      </w:pPr>
      <w:rPr>
        <w:rFonts w:hint="default"/>
      </w:rPr>
    </w:lvl>
    <w:lvl w:ilvl="3" w:tplc="2D48B20C">
      <w:numFmt w:val="bullet"/>
      <w:lvlText w:val=""/>
      <w:lvlJc w:val="left"/>
      <w:pPr>
        <w:tabs>
          <w:tab w:val="num" w:pos="2880"/>
        </w:tabs>
        <w:ind w:left="2880" w:hanging="360"/>
      </w:pPr>
      <w:rPr>
        <w:rFonts w:ascii="Symbol" w:eastAsia="Times New Roman" w:hAnsi="Symbol" w:hint="default"/>
      </w:r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20F33A50"/>
    <w:multiLevelType w:val="hybridMultilevel"/>
    <w:tmpl w:val="BC465D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24063A7C"/>
    <w:multiLevelType w:val="hybridMultilevel"/>
    <w:tmpl w:val="BBA2E2BC"/>
    <w:lvl w:ilvl="0" w:tplc="E346A7A6">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19">
    <w:nsid w:val="26152AE1"/>
    <w:multiLevelType w:val="hybridMultilevel"/>
    <w:tmpl w:val="45FAE554"/>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7A47962"/>
    <w:multiLevelType w:val="hybridMultilevel"/>
    <w:tmpl w:val="1108D6BA"/>
    <w:lvl w:ilvl="0" w:tplc="A008F87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9DE5448"/>
    <w:multiLevelType w:val="hybridMultilevel"/>
    <w:tmpl w:val="0D04D90A"/>
    <w:lvl w:ilvl="0" w:tplc="E346A7A6">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9E913DA"/>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2C823E68"/>
    <w:multiLevelType w:val="hybridMultilevel"/>
    <w:tmpl w:val="F4D07FC6"/>
    <w:lvl w:ilvl="0" w:tplc="04190011">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2FEC3A60"/>
    <w:multiLevelType w:val="hybridMultilevel"/>
    <w:tmpl w:val="8B26C7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00E36FF"/>
    <w:multiLevelType w:val="hybridMultilevel"/>
    <w:tmpl w:val="ED7AF116"/>
    <w:lvl w:ilvl="0" w:tplc="70169668">
      <w:start w:val="1"/>
      <w:numFmt w:val="decimal"/>
      <w:lvlText w:val="%1)"/>
      <w:lvlJc w:val="left"/>
      <w:pPr>
        <w:ind w:left="1429" w:hanging="360"/>
      </w:pPr>
      <w:rPr>
        <w:rFonts w:ascii="Times New Roman" w:hAnsi="Times New Roman" w:cs="Times New Roman" w:hint="default"/>
        <w:b w:val="0"/>
        <w:sz w:val="24"/>
        <w:szCs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26">
    <w:nsid w:val="302E2345"/>
    <w:multiLevelType w:val="hybridMultilevel"/>
    <w:tmpl w:val="6B38C3CC"/>
    <w:lvl w:ilvl="0" w:tplc="754200DC">
      <w:start w:val="1"/>
      <w:numFmt w:val="decimal"/>
      <w:lvlText w:val="%1)"/>
      <w:lvlJc w:val="left"/>
      <w:pPr>
        <w:ind w:left="720" w:hanging="360"/>
      </w:pPr>
      <w:rPr>
        <w:rFonts w:hint="default"/>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0E6327E"/>
    <w:multiLevelType w:val="hybridMultilevel"/>
    <w:tmpl w:val="6D9A09F8"/>
    <w:lvl w:ilvl="0" w:tplc="662AB91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13C0F31"/>
    <w:multiLevelType w:val="hybridMultilevel"/>
    <w:tmpl w:val="50E03B66"/>
    <w:lvl w:ilvl="0" w:tplc="17928190">
      <w:start w:val="1"/>
      <w:numFmt w:val="decimal"/>
      <w:lvlText w:val="%1)"/>
      <w:lvlJc w:val="left"/>
      <w:pPr>
        <w:ind w:left="1429" w:hanging="360"/>
      </w:pPr>
      <w:rPr>
        <w:rFonts w:ascii="Times New Roman" w:hAnsi="Times New Roman" w:cs="Times New Roman" w:hint="default"/>
        <w:b w:val="0"/>
        <w:sz w:val="26"/>
        <w:szCs w:val="26"/>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29">
    <w:nsid w:val="32A05974"/>
    <w:multiLevelType w:val="multilevel"/>
    <w:tmpl w:val="D6C6EA02"/>
    <w:lvl w:ilvl="0">
      <w:start w:val="1"/>
      <w:numFmt w:val="decimal"/>
      <w:lvlText w:val="%1."/>
      <w:lvlJc w:val="left"/>
      <w:pPr>
        <w:ind w:left="417" w:hanging="360"/>
      </w:pPr>
      <w:rPr>
        <w:rFonts w:hint="default"/>
      </w:rPr>
    </w:lvl>
    <w:lvl w:ilvl="1">
      <w:start w:val="3"/>
      <w:numFmt w:val="decimal"/>
      <w:isLgl/>
      <w:lvlText w:val="%1.%2"/>
      <w:lvlJc w:val="left"/>
      <w:pPr>
        <w:ind w:left="1413" w:hanging="705"/>
      </w:pPr>
      <w:rPr>
        <w:rFonts w:hint="default"/>
      </w:rPr>
    </w:lvl>
    <w:lvl w:ilvl="2">
      <w:start w:val="1"/>
      <w:numFmt w:val="decimal"/>
      <w:isLgl/>
      <w:lvlText w:val="%1.%2.%3"/>
      <w:lvlJc w:val="left"/>
      <w:pPr>
        <w:ind w:left="2079" w:hanging="720"/>
      </w:pPr>
      <w:rPr>
        <w:rFonts w:hint="default"/>
      </w:rPr>
    </w:lvl>
    <w:lvl w:ilvl="3">
      <w:start w:val="1"/>
      <w:numFmt w:val="decimal"/>
      <w:isLgl/>
      <w:lvlText w:val="%1.%2.%3.%4"/>
      <w:lvlJc w:val="left"/>
      <w:pPr>
        <w:ind w:left="2730" w:hanging="720"/>
      </w:pPr>
      <w:rPr>
        <w:rFonts w:hint="default"/>
      </w:rPr>
    </w:lvl>
    <w:lvl w:ilvl="4">
      <w:start w:val="1"/>
      <w:numFmt w:val="decimal"/>
      <w:isLgl/>
      <w:lvlText w:val="%1.%2.%3.%4.%5"/>
      <w:lvlJc w:val="left"/>
      <w:pPr>
        <w:ind w:left="3741" w:hanging="1080"/>
      </w:pPr>
      <w:rPr>
        <w:rFonts w:hint="default"/>
      </w:rPr>
    </w:lvl>
    <w:lvl w:ilvl="5">
      <w:start w:val="1"/>
      <w:numFmt w:val="decimal"/>
      <w:isLgl/>
      <w:lvlText w:val="%1.%2.%3.%4.%5.%6"/>
      <w:lvlJc w:val="left"/>
      <w:pPr>
        <w:ind w:left="4392" w:hanging="1080"/>
      </w:pPr>
      <w:rPr>
        <w:rFonts w:hint="default"/>
      </w:rPr>
    </w:lvl>
    <w:lvl w:ilvl="6">
      <w:start w:val="1"/>
      <w:numFmt w:val="decimal"/>
      <w:isLgl/>
      <w:lvlText w:val="%1.%2.%3.%4.%5.%6.%7"/>
      <w:lvlJc w:val="left"/>
      <w:pPr>
        <w:ind w:left="5403" w:hanging="1440"/>
      </w:pPr>
      <w:rPr>
        <w:rFonts w:hint="default"/>
      </w:rPr>
    </w:lvl>
    <w:lvl w:ilvl="7">
      <w:start w:val="1"/>
      <w:numFmt w:val="decimal"/>
      <w:isLgl/>
      <w:lvlText w:val="%1.%2.%3.%4.%5.%6.%7.%8"/>
      <w:lvlJc w:val="left"/>
      <w:pPr>
        <w:ind w:left="6054" w:hanging="1440"/>
      </w:pPr>
      <w:rPr>
        <w:rFonts w:hint="default"/>
      </w:rPr>
    </w:lvl>
    <w:lvl w:ilvl="8">
      <w:start w:val="1"/>
      <w:numFmt w:val="decimal"/>
      <w:isLgl/>
      <w:lvlText w:val="%1.%2.%3.%4.%5.%6.%7.%8.%9"/>
      <w:lvlJc w:val="left"/>
      <w:pPr>
        <w:ind w:left="7065" w:hanging="1800"/>
      </w:pPr>
      <w:rPr>
        <w:rFonts w:hint="default"/>
      </w:rPr>
    </w:lvl>
  </w:abstractNum>
  <w:abstractNum w:abstractNumId="30">
    <w:nsid w:val="336C7D67"/>
    <w:multiLevelType w:val="hybridMultilevel"/>
    <w:tmpl w:val="4342BF52"/>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34C1081F"/>
    <w:multiLevelType w:val="hybridMultilevel"/>
    <w:tmpl w:val="7FEADCDA"/>
    <w:lvl w:ilvl="0" w:tplc="B1EAFF36">
      <w:start w:val="1"/>
      <w:numFmt w:val="bullet"/>
      <w:lvlText w:val=""/>
      <w:lvlJc w:val="left"/>
      <w:pPr>
        <w:ind w:left="1571" w:hanging="360"/>
      </w:pPr>
      <w:rPr>
        <w:rFonts w:ascii="Symbol" w:hAnsi="Symbol"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32">
    <w:nsid w:val="34CE7AAF"/>
    <w:multiLevelType w:val="hybridMultilevel"/>
    <w:tmpl w:val="57688AE6"/>
    <w:lvl w:ilvl="0" w:tplc="04190001">
      <w:start w:val="1"/>
      <w:numFmt w:val="bullet"/>
      <w:pStyle w:val="ConsPlusNonformat"/>
      <w:lvlText w:val=""/>
      <w:legacy w:legacy="1" w:legacySpace="0" w:legacyIndent="283"/>
      <w:lvlJc w:val="left"/>
      <w:pPr>
        <w:ind w:left="283" w:hanging="283"/>
      </w:pPr>
      <w:rPr>
        <w:rFonts w:ascii="Symbol" w:hAnsi="Symbol" w:hint="default"/>
      </w:rPr>
    </w:lvl>
    <w:lvl w:ilvl="1" w:tplc="5492F4AE"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38C35F58"/>
    <w:multiLevelType w:val="hybridMultilevel"/>
    <w:tmpl w:val="EEF007FE"/>
    <w:lvl w:ilvl="0" w:tplc="04190011">
      <w:start w:val="1"/>
      <w:numFmt w:val="decimal"/>
      <w:lvlText w:val="%1)"/>
      <w:lvlJc w:val="left"/>
      <w:pPr>
        <w:tabs>
          <w:tab w:val="num" w:pos="2160"/>
        </w:tabs>
        <w:ind w:left="216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39801E37"/>
    <w:multiLevelType w:val="hybridMultilevel"/>
    <w:tmpl w:val="94CA73E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3EA44C05"/>
    <w:multiLevelType w:val="hybridMultilevel"/>
    <w:tmpl w:val="4BAA0ADA"/>
    <w:lvl w:ilvl="0" w:tplc="A8AEC2C4">
      <w:start w:val="1"/>
      <w:numFmt w:val="decimal"/>
      <w:lvlText w:val="%1."/>
      <w:lvlJc w:val="left"/>
      <w:pPr>
        <w:ind w:left="41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EE80140"/>
    <w:multiLevelType w:val="hybridMultilevel"/>
    <w:tmpl w:val="22707C4E"/>
    <w:lvl w:ilvl="0" w:tplc="754200DC">
      <w:start w:val="1"/>
      <w:numFmt w:val="decimal"/>
      <w:lvlText w:val="%1)"/>
      <w:lvlJc w:val="left"/>
      <w:pPr>
        <w:ind w:left="1500" w:hanging="360"/>
      </w:pPr>
      <w:rPr>
        <w:rFonts w:hint="default"/>
        <w:i w:val="0"/>
        <w:sz w:val="24"/>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7">
    <w:nsid w:val="43BA6927"/>
    <w:multiLevelType w:val="hybridMultilevel"/>
    <w:tmpl w:val="2FF099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4617179E"/>
    <w:multiLevelType w:val="hybridMultilevel"/>
    <w:tmpl w:val="5A8AE576"/>
    <w:lvl w:ilvl="0" w:tplc="E346A7A6">
      <w:start w:val="1"/>
      <w:numFmt w:val="bullet"/>
      <w:lvlText w:val=""/>
      <w:lvlJc w:val="left"/>
      <w:pPr>
        <w:tabs>
          <w:tab w:val="num" w:pos="1060"/>
        </w:tabs>
        <w:ind w:left="1060" w:hanging="360"/>
      </w:pPr>
      <w:rPr>
        <w:rFonts w:ascii="Symbol" w:hAnsi="Symbol"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39">
    <w:nsid w:val="462F3050"/>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496F7434"/>
    <w:multiLevelType w:val="hybridMultilevel"/>
    <w:tmpl w:val="7572FC36"/>
    <w:lvl w:ilvl="0" w:tplc="660AED0E">
      <w:start w:val="1"/>
      <w:numFmt w:val="bullet"/>
      <w:lvlText w:val=""/>
      <w:lvlJc w:val="left"/>
      <w:pPr>
        <w:tabs>
          <w:tab w:val="num" w:pos="851"/>
        </w:tabs>
        <w:ind w:left="56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49EE782D"/>
    <w:multiLevelType w:val="hybridMultilevel"/>
    <w:tmpl w:val="6A441CFC"/>
    <w:lvl w:ilvl="0" w:tplc="9572A48E">
      <w:start w:val="1"/>
      <w:numFmt w:val="bullet"/>
      <w:lvlText w:val=""/>
      <w:lvlJc w:val="left"/>
      <w:pPr>
        <w:ind w:left="1068" w:hanging="360"/>
      </w:pPr>
      <w:rPr>
        <w:rFonts w:ascii="Symbol" w:hAnsi="Symbol" w:hint="default"/>
      </w:rPr>
    </w:lvl>
    <w:lvl w:ilvl="1" w:tplc="04190019" w:tentative="1">
      <w:start w:val="1"/>
      <w:numFmt w:val="bullet"/>
      <w:lvlText w:val="o"/>
      <w:lvlJc w:val="left"/>
      <w:pPr>
        <w:ind w:left="1788" w:hanging="360"/>
      </w:pPr>
      <w:rPr>
        <w:rFonts w:ascii="Courier New" w:hAnsi="Courier New" w:hint="default"/>
      </w:rPr>
    </w:lvl>
    <w:lvl w:ilvl="2" w:tplc="0419001B" w:tentative="1">
      <w:start w:val="1"/>
      <w:numFmt w:val="bullet"/>
      <w:lvlText w:val=""/>
      <w:lvlJc w:val="left"/>
      <w:pPr>
        <w:ind w:left="2508" w:hanging="360"/>
      </w:pPr>
      <w:rPr>
        <w:rFonts w:ascii="Wingdings" w:hAnsi="Wingdings" w:hint="default"/>
      </w:rPr>
    </w:lvl>
    <w:lvl w:ilvl="3" w:tplc="0419000F" w:tentative="1">
      <w:start w:val="1"/>
      <w:numFmt w:val="bullet"/>
      <w:lvlText w:val=""/>
      <w:lvlJc w:val="left"/>
      <w:pPr>
        <w:ind w:left="3228" w:hanging="360"/>
      </w:pPr>
      <w:rPr>
        <w:rFonts w:ascii="Symbol" w:hAnsi="Symbol" w:hint="default"/>
      </w:rPr>
    </w:lvl>
    <w:lvl w:ilvl="4" w:tplc="04190019" w:tentative="1">
      <w:start w:val="1"/>
      <w:numFmt w:val="bullet"/>
      <w:lvlText w:val="o"/>
      <w:lvlJc w:val="left"/>
      <w:pPr>
        <w:ind w:left="3948" w:hanging="360"/>
      </w:pPr>
      <w:rPr>
        <w:rFonts w:ascii="Courier New" w:hAnsi="Courier New" w:hint="default"/>
      </w:rPr>
    </w:lvl>
    <w:lvl w:ilvl="5" w:tplc="0419001B" w:tentative="1">
      <w:start w:val="1"/>
      <w:numFmt w:val="bullet"/>
      <w:lvlText w:val=""/>
      <w:lvlJc w:val="left"/>
      <w:pPr>
        <w:ind w:left="4668" w:hanging="360"/>
      </w:pPr>
      <w:rPr>
        <w:rFonts w:ascii="Wingdings" w:hAnsi="Wingdings" w:hint="default"/>
      </w:rPr>
    </w:lvl>
    <w:lvl w:ilvl="6" w:tplc="0419000F" w:tentative="1">
      <w:start w:val="1"/>
      <w:numFmt w:val="bullet"/>
      <w:lvlText w:val=""/>
      <w:lvlJc w:val="left"/>
      <w:pPr>
        <w:ind w:left="5388" w:hanging="360"/>
      </w:pPr>
      <w:rPr>
        <w:rFonts w:ascii="Symbol" w:hAnsi="Symbol" w:hint="default"/>
      </w:rPr>
    </w:lvl>
    <w:lvl w:ilvl="7" w:tplc="04190019" w:tentative="1">
      <w:start w:val="1"/>
      <w:numFmt w:val="bullet"/>
      <w:lvlText w:val="o"/>
      <w:lvlJc w:val="left"/>
      <w:pPr>
        <w:ind w:left="6108" w:hanging="360"/>
      </w:pPr>
      <w:rPr>
        <w:rFonts w:ascii="Courier New" w:hAnsi="Courier New" w:hint="default"/>
      </w:rPr>
    </w:lvl>
    <w:lvl w:ilvl="8" w:tplc="0419001B" w:tentative="1">
      <w:start w:val="1"/>
      <w:numFmt w:val="bullet"/>
      <w:lvlText w:val=""/>
      <w:lvlJc w:val="left"/>
      <w:pPr>
        <w:ind w:left="6828" w:hanging="360"/>
      </w:pPr>
      <w:rPr>
        <w:rFonts w:ascii="Wingdings" w:hAnsi="Wingdings" w:hint="default"/>
      </w:rPr>
    </w:lvl>
  </w:abstractNum>
  <w:abstractNum w:abstractNumId="42">
    <w:nsid w:val="4BD73F44"/>
    <w:multiLevelType w:val="hybridMultilevel"/>
    <w:tmpl w:val="A3D4A430"/>
    <w:lvl w:ilvl="0" w:tplc="8362E688">
      <w:start w:val="1"/>
      <w:numFmt w:val="decimal"/>
      <w:lvlText w:val="%1)"/>
      <w:lvlJc w:val="left"/>
      <w:pPr>
        <w:ind w:left="2843" w:hanging="1425"/>
      </w:pPr>
      <w:rPr>
        <w:rFonts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1EB78AF"/>
    <w:multiLevelType w:val="hybridMultilevel"/>
    <w:tmpl w:val="F90CFF6C"/>
    <w:lvl w:ilvl="0" w:tplc="0AF819BE">
      <w:start w:val="100"/>
      <w:numFmt w:val="bullet"/>
      <w:pStyle w:val="1"/>
      <w:lvlText w:val="-"/>
      <w:lvlJc w:val="left"/>
      <w:pPr>
        <w:tabs>
          <w:tab w:val="num" w:pos="1200"/>
        </w:tabs>
        <w:ind w:left="1200" w:hanging="360"/>
      </w:pPr>
      <w:rPr>
        <w:rFonts w:ascii="Times New Roman" w:eastAsia="Times New Roman" w:hAnsi="Times New Roman"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44">
    <w:nsid w:val="5650046C"/>
    <w:multiLevelType w:val="hybridMultilevel"/>
    <w:tmpl w:val="A2924DDA"/>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75F1A75"/>
    <w:multiLevelType w:val="hybridMultilevel"/>
    <w:tmpl w:val="6A0E2616"/>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581C7A62"/>
    <w:multiLevelType w:val="hybridMultilevel"/>
    <w:tmpl w:val="B8368A6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599B49C9"/>
    <w:multiLevelType w:val="hybridMultilevel"/>
    <w:tmpl w:val="D1B6DA68"/>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5A8D2A9B"/>
    <w:multiLevelType w:val="hybridMultilevel"/>
    <w:tmpl w:val="6B4848F4"/>
    <w:lvl w:ilvl="0" w:tplc="E346A7A6">
      <w:start w:val="1"/>
      <w:numFmt w:val="bullet"/>
      <w:lvlText w:val=""/>
      <w:lvlJc w:val="left"/>
      <w:pPr>
        <w:tabs>
          <w:tab w:val="num" w:pos="1068"/>
        </w:tabs>
        <w:ind w:left="1068" w:hanging="360"/>
      </w:pPr>
      <w:rPr>
        <w:rFonts w:ascii="Symbol" w:hAnsi="Symbol" w:hint="default"/>
        <w:color w:val="000000"/>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9">
    <w:nsid w:val="5AA81875"/>
    <w:multiLevelType w:val="hybridMultilevel"/>
    <w:tmpl w:val="F71C8992"/>
    <w:lvl w:ilvl="0" w:tplc="E346A7A6">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50">
    <w:nsid w:val="5CC65993"/>
    <w:multiLevelType w:val="hybridMultilevel"/>
    <w:tmpl w:val="586EEF82"/>
    <w:lvl w:ilvl="0" w:tplc="660AED0E">
      <w:start w:val="1"/>
      <w:numFmt w:val="bullet"/>
      <w:lvlText w:val=""/>
      <w:lvlJc w:val="left"/>
      <w:pPr>
        <w:tabs>
          <w:tab w:val="num" w:pos="851"/>
        </w:tabs>
        <w:ind w:left="56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5D8E620C"/>
    <w:multiLevelType w:val="hybridMultilevel"/>
    <w:tmpl w:val="53DE03A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5DFF4731"/>
    <w:multiLevelType w:val="hybridMultilevel"/>
    <w:tmpl w:val="E26288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E786B30"/>
    <w:multiLevelType w:val="hybridMultilevel"/>
    <w:tmpl w:val="AE0C7F0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5E8B52DD"/>
    <w:multiLevelType w:val="hybridMultilevel"/>
    <w:tmpl w:val="46AC8568"/>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637258A0"/>
    <w:multiLevelType w:val="hybridMultilevel"/>
    <w:tmpl w:val="E3CCCFF6"/>
    <w:lvl w:ilvl="0" w:tplc="02282E56">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56">
    <w:nsid w:val="640B35C0"/>
    <w:multiLevelType w:val="hybridMultilevel"/>
    <w:tmpl w:val="A886CA6E"/>
    <w:lvl w:ilvl="0" w:tplc="2D2427C4">
      <w:start w:val="1"/>
      <w:numFmt w:val="bullet"/>
      <w:lvlText w:val=""/>
      <w:lvlJc w:val="left"/>
      <w:pPr>
        <w:tabs>
          <w:tab w:val="num" w:pos="1495"/>
        </w:tabs>
        <w:ind w:left="1495" w:hanging="360"/>
      </w:pPr>
      <w:rPr>
        <w:rFonts w:ascii="Symbol" w:hAnsi="Symbol" w:hint="default"/>
        <w:sz w:val="24"/>
        <w:szCs w:val="24"/>
      </w:rPr>
    </w:lvl>
    <w:lvl w:ilvl="1" w:tplc="04190019" w:tentative="1">
      <w:start w:val="1"/>
      <w:numFmt w:val="lowerLetter"/>
      <w:lvlText w:val="%2."/>
      <w:lvlJc w:val="left"/>
      <w:pPr>
        <w:tabs>
          <w:tab w:val="num" w:pos="2215"/>
        </w:tabs>
        <w:ind w:left="2215" w:hanging="360"/>
      </w:pPr>
    </w:lvl>
    <w:lvl w:ilvl="2" w:tplc="0419001B" w:tentative="1">
      <w:start w:val="1"/>
      <w:numFmt w:val="lowerRoman"/>
      <w:lvlText w:val="%3."/>
      <w:lvlJc w:val="right"/>
      <w:pPr>
        <w:tabs>
          <w:tab w:val="num" w:pos="2935"/>
        </w:tabs>
        <w:ind w:left="2935" w:hanging="180"/>
      </w:pPr>
    </w:lvl>
    <w:lvl w:ilvl="3" w:tplc="0419000F" w:tentative="1">
      <w:start w:val="1"/>
      <w:numFmt w:val="decimal"/>
      <w:lvlText w:val="%4."/>
      <w:lvlJc w:val="left"/>
      <w:pPr>
        <w:tabs>
          <w:tab w:val="num" w:pos="3655"/>
        </w:tabs>
        <w:ind w:left="3655" w:hanging="360"/>
      </w:pPr>
    </w:lvl>
    <w:lvl w:ilvl="4" w:tplc="04190019" w:tentative="1">
      <w:start w:val="1"/>
      <w:numFmt w:val="lowerLetter"/>
      <w:lvlText w:val="%5."/>
      <w:lvlJc w:val="left"/>
      <w:pPr>
        <w:tabs>
          <w:tab w:val="num" w:pos="4375"/>
        </w:tabs>
        <w:ind w:left="4375" w:hanging="360"/>
      </w:pPr>
    </w:lvl>
    <w:lvl w:ilvl="5" w:tplc="0419001B" w:tentative="1">
      <w:start w:val="1"/>
      <w:numFmt w:val="lowerRoman"/>
      <w:lvlText w:val="%6."/>
      <w:lvlJc w:val="right"/>
      <w:pPr>
        <w:tabs>
          <w:tab w:val="num" w:pos="5095"/>
        </w:tabs>
        <w:ind w:left="5095" w:hanging="180"/>
      </w:pPr>
    </w:lvl>
    <w:lvl w:ilvl="6" w:tplc="0419000F" w:tentative="1">
      <w:start w:val="1"/>
      <w:numFmt w:val="decimal"/>
      <w:lvlText w:val="%7."/>
      <w:lvlJc w:val="left"/>
      <w:pPr>
        <w:tabs>
          <w:tab w:val="num" w:pos="5815"/>
        </w:tabs>
        <w:ind w:left="5815" w:hanging="360"/>
      </w:pPr>
    </w:lvl>
    <w:lvl w:ilvl="7" w:tplc="04190019" w:tentative="1">
      <w:start w:val="1"/>
      <w:numFmt w:val="lowerLetter"/>
      <w:lvlText w:val="%8."/>
      <w:lvlJc w:val="left"/>
      <w:pPr>
        <w:tabs>
          <w:tab w:val="num" w:pos="6535"/>
        </w:tabs>
        <w:ind w:left="6535" w:hanging="360"/>
      </w:pPr>
    </w:lvl>
    <w:lvl w:ilvl="8" w:tplc="0419001B" w:tentative="1">
      <w:start w:val="1"/>
      <w:numFmt w:val="lowerRoman"/>
      <w:lvlText w:val="%9."/>
      <w:lvlJc w:val="right"/>
      <w:pPr>
        <w:tabs>
          <w:tab w:val="num" w:pos="7255"/>
        </w:tabs>
        <w:ind w:left="7255" w:hanging="180"/>
      </w:pPr>
    </w:lvl>
  </w:abstractNum>
  <w:abstractNum w:abstractNumId="57">
    <w:nsid w:val="641D7933"/>
    <w:multiLevelType w:val="hybridMultilevel"/>
    <w:tmpl w:val="408CA158"/>
    <w:lvl w:ilvl="0" w:tplc="342CF152">
      <w:start w:val="1"/>
      <w:numFmt w:val="bullet"/>
      <w:lvlText w:val="−"/>
      <w:lvlJc w:val="left"/>
      <w:pPr>
        <w:ind w:left="927" w:hanging="360"/>
      </w:pPr>
      <w:rPr>
        <w:rFonts w:ascii="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665637A6"/>
    <w:multiLevelType w:val="hybridMultilevel"/>
    <w:tmpl w:val="555C4526"/>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67B0185D"/>
    <w:multiLevelType w:val="hybridMultilevel"/>
    <w:tmpl w:val="AED6FA98"/>
    <w:lvl w:ilvl="0" w:tplc="662AB918">
      <w:start w:val="1"/>
      <w:numFmt w:val="decimal"/>
      <w:lvlText w:val="%1)"/>
      <w:lvlJc w:val="left"/>
      <w:pPr>
        <w:ind w:left="1429" w:hanging="360"/>
      </w:pPr>
      <w:rPr>
        <w:rFonts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695D6DD7"/>
    <w:multiLevelType w:val="hybridMultilevel"/>
    <w:tmpl w:val="38241846"/>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69AF363C"/>
    <w:multiLevelType w:val="hybridMultilevel"/>
    <w:tmpl w:val="92FC321C"/>
    <w:lvl w:ilvl="0" w:tplc="E346A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9DA1CC1"/>
    <w:multiLevelType w:val="hybridMultilevel"/>
    <w:tmpl w:val="B2142212"/>
    <w:lvl w:ilvl="0" w:tplc="E0A482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3">
    <w:nsid w:val="6A04720C"/>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nsid w:val="6A4D5DFD"/>
    <w:multiLevelType w:val="hybridMultilevel"/>
    <w:tmpl w:val="F4A4EB4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AF75EB1"/>
    <w:multiLevelType w:val="hybridMultilevel"/>
    <w:tmpl w:val="ECA284E0"/>
    <w:lvl w:ilvl="0" w:tplc="10E818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DB16F5D"/>
    <w:multiLevelType w:val="hybridMultilevel"/>
    <w:tmpl w:val="9580B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E4936D2"/>
    <w:multiLevelType w:val="hybridMultilevel"/>
    <w:tmpl w:val="892E2AE8"/>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6EC268DE"/>
    <w:multiLevelType w:val="hybridMultilevel"/>
    <w:tmpl w:val="93E89F0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6FDA4E9C"/>
    <w:multiLevelType w:val="hybridMultilevel"/>
    <w:tmpl w:val="BE8EDA0C"/>
    <w:lvl w:ilvl="0" w:tplc="E346A7A6">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70">
    <w:nsid w:val="6FDC1F62"/>
    <w:multiLevelType w:val="hybridMultilevel"/>
    <w:tmpl w:val="1E8E8DFA"/>
    <w:lvl w:ilvl="0" w:tplc="3E664C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nsid w:val="6FF97DF2"/>
    <w:multiLevelType w:val="hybridMultilevel"/>
    <w:tmpl w:val="460A6D6C"/>
    <w:lvl w:ilvl="0" w:tplc="54524DFA">
      <w:start w:val="1"/>
      <w:numFmt w:val="decimal"/>
      <w:lvlText w:val="%1)"/>
      <w:lvlJc w:val="left"/>
      <w:pPr>
        <w:ind w:left="720"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0BA687E"/>
    <w:multiLevelType w:val="hybridMultilevel"/>
    <w:tmpl w:val="05060AAA"/>
    <w:lvl w:ilvl="0" w:tplc="75D848E6">
      <w:start w:val="1"/>
      <w:numFmt w:val="decimal"/>
      <w:lvlText w:val="%1."/>
      <w:lvlJc w:val="left"/>
      <w:pPr>
        <w:tabs>
          <w:tab w:val="num" w:pos="1800"/>
        </w:tabs>
        <w:ind w:left="1800" w:hanging="108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3">
    <w:nsid w:val="722E3168"/>
    <w:multiLevelType w:val="hybridMultilevel"/>
    <w:tmpl w:val="4D3C5668"/>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7292129B"/>
    <w:multiLevelType w:val="hybridMultilevel"/>
    <w:tmpl w:val="F2A2BD7A"/>
    <w:lvl w:ilvl="0" w:tplc="2D2427C4">
      <w:start w:val="1"/>
      <w:numFmt w:val="bullet"/>
      <w:lvlText w:val=""/>
      <w:lvlJc w:val="left"/>
      <w:pPr>
        <w:ind w:left="1068" w:hanging="360"/>
      </w:pPr>
      <w:rPr>
        <w:rFonts w:ascii="Symbol" w:hAnsi="Symbol" w:hint="default"/>
      </w:rPr>
    </w:lvl>
    <w:lvl w:ilvl="1" w:tplc="D93C6D00" w:tentative="1">
      <w:start w:val="1"/>
      <w:numFmt w:val="bullet"/>
      <w:lvlText w:val="o"/>
      <w:lvlJc w:val="left"/>
      <w:pPr>
        <w:ind w:left="1788" w:hanging="360"/>
      </w:pPr>
      <w:rPr>
        <w:rFonts w:ascii="Courier New" w:hAnsi="Courier New" w:hint="default"/>
      </w:rPr>
    </w:lvl>
    <w:lvl w:ilvl="2" w:tplc="358235F2" w:tentative="1">
      <w:start w:val="1"/>
      <w:numFmt w:val="bullet"/>
      <w:lvlText w:val=""/>
      <w:lvlJc w:val="left"/>
      <w:pPr>
        <w:ind w:left="2508" w:hanging="360"/>
      </w:pPr>
      <w:rPr>
        <w:rFonts w:ascii="Wingdings" w:hAnsi="Wingdings" w:hint="default"/>
      </w:rPr>
    </w:lvl>
    <w:lvl w:ilvl="3" w:tplc="075CA014" w:tentative="1">
      <w:start w:val="1"/>
      <w:numFmt w:val="bullet"/>
      <w:lvlText w:val=""/>
      <w:lvlJc w:val="left"/>
      <w:pPr>
        <w:ind w:left="3228" w:hanging="360"/>
      </w:pPr>
      <w:rPr>
        <w:rFonts w:ascii="Symbol" w:hAnsi="Symbol" w:hint="default"/>
      </w:rPr>
    </w:lvl>
    <w:lvl w:ilvl="4" w:tplc="8B32806E" w:tentative="1">
      <w:start w:val="1"/>
      <w:numFmt w:val="bullet"/>
      <w:lvlText w:val="o"/>
      <w:lvlJc w:val="left"/>
      <w:pPr>
        <w:ind w:left="3948" w:hanging="360"/>
      </w:pPr>
      <w:rPr>
        <w:rFonts w:ascii="Courier New" w:hAnsi="Courier New" w:hint="default"/>
      </w:rPr>
    </w:lvl>
    <w:lvl w:ilvl="5" w:tplc="59E6241A" w:tentative="1">
      <w:start w:val="1"/>
      <w:numFmt w:val="bullet"/>
      <w:lvlText w:val=""/>
      <w:lvlJc w:val="left"/>
      <w:pPr>
        <w:ind w:left="4668" w:hanging="360"/>
      </w:pPr>
      <w:rPr>
        <w:rFonts w:ascii="Wingdings" w:hAnsi="Wingdings" w:hint="default"/>
      </w:rPr>
    </w:lvl>
    <w:lvl w:ilvl="6" w:tplc="56B2639A" w:tentative="1">
      <w:start w:val="1"/>
      <w:numFmt w:val="bullet"/>
      <w:lvlText w:val=""/>
      <w:lvlJc w:val="left"/>
      <w:pPr>
        <w:ind w:left="5388" w:hanging="360"/>
      </w:pPr>
      <w:rPr>
        <w:rFonts w:ascii="Symbol" w:hAnsi="Symbol" w:hint="default"/>
      </w:rPr>
    </w:lvl>
    <w:lvl w:ilvl="7" w:tplc="5F7C9432" w:tentative="1">
      <w:start w:val="1"/>
      <w:numFmt w:val="bullet"/>
      <w:lvlText w:val="o"/>
      <w:lvlJc w:val="left"/>
      <w:pPr>
        <w:ind w:left="6108" w:hanging="360"/>
      </w:pPr>
      <w:rPr>
        <w:rFonts w:ascii="Courier New" w:hAnsi="Courier New" w:hint="default"/>
      </w:rPr>
    </w:lvl>
    <w:lvl w:ilvl="8" w:tplc="EFE248DC" w:tentative="1">
      <w:start w:val="1"/>
      <w:numFmt w:val="bullet"/>
      <w:lvlText w:val=""/>
      <w:lvlJc w:val="left"/>
      <w:pPr>
        <w:ind w:left="6828" w:hanging="360"/>
      </w:pPr>
      <w:rPr>
        <w:rFonts w:ascii="Wingdings" w:hAnsi="Wingdings" w:hint="default"/>
      </w:rPr>
    </w:lvl>
  </w:abstractNum>
  <w:abstractNum w:abstractNumId="75">
    <w:nsid w:val="73CE773D"/>
    <w:multiLevelType w:val="hybridMultilevel"/>
    <w:tmpl w:val="8162316C"/>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745C4102"/>
    <w:multiLevelType w:val="hybridMultilevel"/>
    <w:tmpl w:val="7DB4BF48"/>
    <w:lvl w:ilvl="0" w:tplc="E09C6870">
      <w:start w:val="1"/>
      <w:numFmt w:val="decimal"/>
      <w:lvlText w:val="%1)"/>
      <w:lvlJc w:val="left"/>
      <w:pPr>
        <w:ind w:left="1080" w:hanging="360"/>
      </w:pPr>
      <w:rPr>
        <w:rFonts w:hint="default"/>
      </w:rPr>
    </w:lvl>
    <w:lvl w:ilvl="1" w:tplc="C026213A">
      <w:start w:val="1"/>
      <w:numFmt w:val="decimal"/>
      <w:lvlText w:val="%2."/>
      <w:lvlJc w:val="left"/>
      <w:pPr>
        <w:ind w:left="1800" w:hanging="360"/>
      </w:pPr>
      <w:rPr>
        <w:rFonts w:hint="default"/>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7">
    <w:nsid w:val="785523C1"/>
    <w:multiLevelType w:val="hybridMultilevel"/>
    <w:tmpl w:val="D988E8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9894E14"/>
    <w:multiLevelType w:val="hybridMultilevel"/>
    <w:tmpl w:val="CA641362"/>
    <w:lvl w:ilvl="0" w:tplc="0419000F">
      <w:start w:val="1"/>
      <w:numFmt w:val="decimal"/>
      <w:pStyle w:val="20"/>
      <w:lvlText w:val="%1."/>
      <w:lvlJc w:val="left"/>
      <w:pPr>
        <w:tabs>
          <w:tab w:val="num" w:pos="360"/>
        </w:tabs>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9">
    <w:nsid w:val="7B27587A"/>
    <w:multiLevelType w:val="hybridMultilevel"/>
    <w:tmpl w:val="677EE480"/>
    <w:lvl w:ilvl="0" w:tplc="8362E688">
      <w:start w:val="1"/>
      <w:numFmt w:val="decimal"/>
      <w:lvlText w:val="%1)"/>
      <w:lvlJc w:val="left"/>
      <w:pPr>
        <w:ind w:left="1429" w:hanging="360"/>
      </w:pPr>
      <w:rPr>
        <w:rFonts w:cs="Times New Roman" w:hint="default"/>
        <w:sz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80">
    <w:nsid w:val="7E5F5B78"/>
    <w:multiLevelType w:val="hybridMultilevel"/>
    <w:tmpl w:val="77E87AA0"/>
    <w:lvl w:ilvl="0" w:tplc="04190001">
      <w:start w:val="1"/>
      <w:numFmt w:val="decimal"/>
      <w:lvlText w:val="%1."/>
      <w:lvlJc w:val="left"/>
      <w:pPr>
        <w:ind w:left="1429" w:hanging="360"/>
      </w:pPr>
      <w:rPr>
        <w:rFonts w:cs="Times New Roman"/>
      </w:rPr>
    </w:lvl>
    <w:lvl w:ilvl="1" w:tplc="04190003">
      <w:start w:val="1"/>
      <w:numFmt w:val="lowerLetter"/>
      <w:lvlText w:val="%2."/>
      <w:lvlJc w:val="left"/>
      <w:pPr>
        <w:ind w:left="2149" w:hanging="360"/>
      </w:pPr>
      <w:rPr>
        <w:rFonts w:cs="Times New Roman"/>
      </w:rPr>
    </w:lvl>
    <w:lvl w:ilvl="2" w:tplc="04190005" w:tentative="1">
      <w:start w:val="1"/>
      <w:numFmt w:val="lowerRoman"/>
      <w:lvlText w:val="%3."/>
      <w:lvlJc w:val="right"/>
      <w:pPr>
        <w:ind w:left="2869" w:hanging="180"/>
      </w:pPr>
      <w:rPr>
        <w:rFonts w:cs="Times New Roman"/>
      </w:rPr>
    </w:lvl>
    <w:lvl w:ilvl="3" w:tplc="04190001" w:tentative="1">
      <w:start w:val="1"/>
      <w:numFmt w:val="decimal"/>
      <w:lvlText w:val="%4."/>
      <w:lvlJc w:val="left"/>
      <w:pPr>
        <w:ind w:left="3589" w:hanging="360"/>
      </w:pPr>
      <w:rPr>
        <w:rFonts w:cs="Times New Roman"/>
      </w:rPr>
    </w:lvl>
    <w:lvl w:ilvl="4" w:tplc="04190003" w:tentative="1">
      <w:start w:val="1"/>
      <w:numFmt w:val="lowerLetter"/>
      <w:lvlText w:val="%5."/>
      <w:lvlJc w:val="left"/>
      <w:pPr>
        <w:ind w:left="4309" w:hanging="360"/>
      </w:pPr>
      <w:rPr>
        <w:rFonts w:cs="Times New Roman"/>
      </w:rPr>
    </w:lvl>
    <w:lvl w:ilvl="5" w:tplc="04190005" w:tentative="1">
      <w:start w:val="1"/>
      <w:numFmt w:val="lowerRoman"/>
      <w:lvlText w:val="%6."/>
      <w:lvlJc w:val="right"/>
      <w:pPr>
        <w:ind w:left="5029" w:hanging="180"/>
      </w:pPr>
      <w:rPr>
        <w:rFonts w:cs="Times New Roman"/>
      </w:rPr>
    </w:lvl>
    <w:lvl w:ilvl="6" w:tplc="04190001" w:tentative="1">
      <w:start w:val="1"/>
      <w:numFmt w:val="decimal"/>
      <w:lvlText w:val="%7."/>
      <w:lvlJc w:val="left"/>
      <w:pPr>
        <w:ind w:left="5749" w:hanging="360"/>
      </w:pPr>
      <w:rPr>
        <w:rFonts w:cs="Times New Roman"/>
      </w:rPr>
    </w:lvl>
    <w:lvl w:ilvl="7" w:tplc="04190003" w:tentative="1">
      <w:start w:val="1"/>
      <w:numFmt w:val="lowerLetter"/>
      <w:lvlText w:val="%8."/>
      <w:lvlJc w:val="left"/>
      <w:pPr>
        <w:ind w:left="6469" w:hanging="360"/>
      </w:pPr>
      <w:rPr>
        <w:rFonts w:cs="Times New Roman"/>
      </w:rPr>
    </w:lvl>
    <w:lvl w:ilvl="8" w:tplc="04190005" w:tentative="1">
      <w:start w:val="1"/>
      <w:numFmt w:val="lowerRoman"/>
      <w:lvlText w:val="%9."/>
      <w:lvlJc w:val="right"/>
      <w:pPr>
        <w:ind w:left="7189" w:hanging="180"/>
      </w:pPr>
      <w:rPr>
        <w:rFonts w:cs="Times New Roman"/>
      </w:rPr>
    </w:lvl>
  </w:abstractNum>
  <w:num w:numId="1">
    <w:abstractNumId w:val="0"/>
  </w:num>
  <w:num w:numId="2">
    <w:abstractNumId w:val="78"/>
  </w:num>
  <w:num w:numId="3">
    <w:abstractNumId w:val="43"/>
  </w:num>
  <w:num w:numId="4">
    <w:abstractNumId w:val="32"/>
  </w:num>
  <w:num w:numId="5">
    <w:abstractNumId w:val="2"/>
  </w:num>
  <w:num w:numId="6">
    <w:abstractNumId w:val="74"/>
  </w:num>
  <w:num w:numId="7">
    <w:abstractNumId w:val="41"/>
  </w:num>
  <w:num w:numId="8">
    <w:abstractNumId w:val="79"/>
  </w:num>
  <w:num w:numId="9">
    <w:abstractNumId w:val="80"/>
  </w:num>
  <w:num w:numId="10">
    <w:abstractNumId w:val="75"/>
  </w:num>
  <w:num w:numId="11">
    <w:abstractNumId w:val="15"/>
  </w:num>
  <w:num w:numId="12">
    <w:abstractNumId w:val="26"/>
  </w:num>
  <w:num w:numId="13">
    <w:abstractNumId w:val="71"/>
  </w:num>
  <w:num w:numId="14">
    <w:abstractNumId w:val="36"/>
  </w:num>
  <w:num w:numId="15">
    <w:abstractNumId w:val="6"/>
  </w:num>
  <w:num w:numId="16">
    <w:abstractNumId w:val="25"/>
  </w:num>
  <w:num w:numId="17">
    <w:abstractNumId w:val="13"/>
  </w:num>
  <w:num w:numId="18">
    <w:abstractNumId w:val="73"/>
  </w:num>
  <w:num w:numId="19">
    <w:abstractNumId w:val="28"/>
  </w:num>
  <w:num w:numId="20">
    <w:abstractNumId w:val="9"/>
  </w:num>
  <w:num w:numId="21">
    <w:abstractNumId w:val="63"/>
  </w:num>
  <w:num w:numId="22">
    <w:abstractNumId w:val="39"/>
  </w:num>
  <w:num w:numId="23">
    <w:abstractNumId w:val="22"/>
  </w:num>
  <w:num w:numId="24">
    <w:abstractNumId w:val="60"/>
  </w:num>
  <w:num w:numId="25">
    <w:abstractNumId w:val="20"/>
  </w:num>
  <w:num w:numId="26">
    <w:abstractNumId w:val="12"/>
  </w:num>
  <w:num w:numId="27">
    <w:abstractNumId w:val="77"/>
  </w:num>
  <w:num w:numId="28">
    <w:abstractNumId w:val="47"/>
  </w:num>
  <w:num w:numId="29">
    <w:abstractNumId w:val="23"/>
  </w:num>
  <w:num w:numId="30">
    <w:abstractNumId w:val="27"/>
  </w:num>
  <w:num w:numId="31">
    <w:abstractNumId w:val="37"/>
  </w:num>
  <w:num w:numId="32">
    <w:abstractNumId w:val="59"/>
  </w:num>
  <w:num w:numId="33">
    <w:abstractNumId w:val="4"/>
  </w:num>
  <w:num w:numId="34">
    <w:abstractNumId w:val="8"/>
  </w:num>
  <w:num w:numId="35">
    <w:abstractNumId w:val="14"/>
  </w:num>
  <w:num w:numId="36">
    <w:abstractNumId w:val="31"/>
  </w:num>
  <w:num w:numId="37">
    <w:abstractNumId w:val="57"/>
  </w:num>
  <w:num w:numId="38">
    <w:abstractNumId w:val="55"/>
  </w:num>
  <w:num w:numId="39">
    <w:abstractNumId w:val="35"/>
  </w:num>
  <w:num w:numId="40">
    <w:abstractNumId w:val="29"/>
  </w:num>
  <w:num w:numId="41">
    <w:abstractNumId w:val="16"/>
  </w:num>
  <w:num w:numId="42">
    <w:abstractNumId w:val="76"/>
  </w:num>
  <w:num w:numId="43">
    <w:abstractNumId w:val="18"/>
  </w:num>
  <w:num w:numId="44">
    <w:abstractNumId w:val="34"/>
  </w:num>
  <w:num w:numId="45">
    <w:abstractNumId w:val="38"/>
  </w:num>
  <w:num w:numId="46">
    <w:abstractNumId w:val="46"/>
  </w:num>
  <w:num w:numId="47">
    <w:abstractNumId w:val="69"/>
  </w:num>
  <w:num w:numId="48">
    <w:abstractNumId w:val="44"/>
  </w:num>
  <w:num w:numId="49">
    <w:abstractNumId w:val="7"/>
  </w:num>
  <w:num w:numId="50">
    <w:abstractNumId w:val="21"/>
  </w:num>
  <w:num w:numId="51">
    <w:abstractNumId w:val="68"/>
  </w:num>
  <w:num w:numId="52">
    <w:abstractNumId w:val="48"/>
  </w:num>
  <w:num w:numId="53">
    <w:abstractNumId w:val="61"/>
  </w:num>
  <w:num w:numId="54">
    <w:abstractNumId w:val="10"/>
  </w:num>
  <w:num w:numId="55">
    <w:abstractNumId w:val="30"/>
  </w:num>
  <w:num w:numId="56">
    <w:abstractNumId w:val="49"/>
  </w:num>
  <w:num w:numId="57">
    <w:abstractNumId w:val="3"/>
  </w:num>
  <w:num w:numId="58">
    <w:abstractNumId w:val="56"/>
  </w:num>
  <w:num w:numId="59">
    <w:abstractNumId w:val="50"/>
  </w:num>
  <w:num w:numId="60">
    <w:abstractNumId w:val="40"/>
  </w:num>
  <w:num w:numId="61">
    <w:abstractNumId w:val="42"/>
  </w:num>
  <w:num w:numId="62">
    <w:abstractNumId w:val="58"/>
  </w:num>
  <w:num w:numId="63">
    <w:abstractNumId w:val="67"/>
  </w:num>
  <w:num w:numId="64">
    <w:abstractNumId w:val="51"/>
  </w:num>
  <w:num w:numId="65">
    <w:abstractNumId w:val="54"/>
  </w:num>
  <w:num w:numId="66">
    <w:abstractNumId w:val="52"/>
  </w:num>
  <w:num w:numId="67">
    <w:abstractNumId w:val="45"/>
  </w:num>
  <w:num w:numId="68">
    <w:abstractNumId w:val="65"/>
  </w:num>
  <w:num w:numId="69">
    <w:abstractNumId w:val="53"/>
  </w:num>
  <w:num w:numId="70">
    <w:abstractNumId w:val="33"/>
  </w:num>
  <w:num w:numId="71">
    <w:abstractNumId w:val="24"/>
  </w:num>
  <w:num w:numId="72">
    <w:abstractNumId w:val="64"/>
  </w:num>
  <w:num w:numId="73">
    <w:abstractNumId w:val="19"/>
  </w:num>
  <w:num w:numId="74">
    <w:abstractNumId w:val="62"/>
  </w:num>
  <w:num w:numId="75">
    <w:abstractNumId w:val="17"/>
  </w:num>
  <w:num w:numId="76">
    <w:abstractNumId w:val="11"/>
  </w:num>
  <w:num w:numId="77">
    <w:abstractNumId w:val="66"/>
  </w:num>
  <w:num w:numId="78">
    <w:abstractNumId w:val="72"/>
  </w:num>
  <w:num w:numId="79">
    <w:abstractNumId w:val="7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649A7"/>
    <w:rsid w:val="00000867"/>
    <w:rsid w:val="00001D1F"/>
    <w:rsid w:val="000054EE"/>
    <w:rsid w:val="0000552E"/>
    <w:rsid w:val="00006926"/>
    <w:rsid w:val="0000694D"/>
    <w:rsid w:val="000073DD"/>
    <w:rsid w:val="0001020D"/>
    <w:rsid w:val="00010486"/>
    <w:rsid w:val="00011CC8"/>
    <w:rsid w:val="00012137"/>
    <w:rsid w:val="00013250"/>
    <w:rsid w:val="00015733"/>
    <w:rsid w:val="00015946"/>
    <w:rsid w:val="00015CDD"/>
    <w:rsid w:val="00017209"/>
    <w:rsid w:val="00017341"/>
    <w:rsid w:val="00020EA7"/>
    <w:rsid w:val="0002484B"/>
    <w:rsid w:val="00024E8D"/>
    <w:rsid w:val="00025829"/>
    <w:rsid w:val="00026FCB"/>
    <w:rsid w:val="00027FA1"/>
    <w:rsid w:val="000300B2"/>
    <w:rsid w:val="0003026F"/>
    <w:rsid w:val="00030CB3"/>
    <w:rsid w:val="000336BA"/>
    <w:rsid w:val="00034A63"/>
    <w:rsid w:val="0003547A"/>
    <w:rsid w:val="000355FB"/>
    <w:rsid w:val="00035859"/>
    <w:rsid w:val="00037973"/>
    <w:rsid w:val="000401C7"/>
    <w:rsid w:val="0004117D"/>
    <w:rsid w:val="00045F15"/>
    <w:rsid w:val="000468B8"/>
    <w:rsid w:val="000507B3"/>
    <w:rsid w:val="00050FF3"/>
    <w:rsid w:val="00055004"/>
    <w:rsid w:val="00057285"/>
    <w:rsid w:val="00062CF0"/>
    <w:rsid w:val="00063A22"/>
    <w:rsid w:val="0006662E"/>
    <w:rsid w:val="00070452"/>
    <w:rsid w:val="000733B0"/>
    <w:rsid w:val="000744D0"/>
    <w:rsid w:val="00074B5E"/>
    <w:rsid w:val="000763E4"/>
    <w:rsid w:val="00076CAF"/>
    <w:rsid w:val="00077199"/>
    <w:rsid w:val="0008072B"/>
    <w:rsid w:val="00080880"/>
    <w:rsid w:val="00087B46"/>
    <w:rsid w:val="00087C88"/>
    <w:rsid w:val="00091AAC"/>
    <w:rsid w:val="000925EB"/>
    <w:rsid w:val="00094184"/>
    <w:rsid w:val="000964B5"/>
    <w:rsid w:val="000965DA"/>
    <w:rsid w:val="000A4B48"/>
    <w:rsid w:val="000A4D57"/>
    <w:rsid w:val="000A5FEA"/>
    <w:rsid w:val="000A6A02"/>
    <w:rsid w:val="000B1793"/>
    <w:rsid w:val="000B3796"/>
    <w:rsid w:val="000B4DA1"/>
    <w:rsid w:val="000B7312"/>
    <w:rsid w:val="000C280C"/>
    <w:rsid w:val="000C2AFB"/>
    <w:rsid w:val="000C3780"/>
    <w:rsid w:val="000C5254"/>
    <w:rsid w:val="000C7005"/>
    <w:rsid w:val="000D1044"/>
    <w:rsid w:val="000D2034"/>
    <w:rsid w:val="000D48CE"/>
    <w:rsid w:val="000D52D3"/>
    <w:rsid w:val="000D5A4F"/>
    <w:rsid w:val="000D62BA"/>
    <w:rsid w:val="000D6E30"/>
    <w:rsid w:val="000D7A77"/>
    <w:rsid w:val="000E0573"/>
    <w:rsid w:val="000E23DF"/>
    <w:rsid w:val="000E59CF"/>
    <w:rsid w:val="000F04B9"/>
    <w:rsid w:val="000F1FAE"/>
    <w:rsid w:val="000F2269"/>
    <w:rsid w:val="000F2A39"/>
    <w:rsid w:val="000F2C7F"/>
    <w:rsid w:val="000F3544"/>
    <w:rsid w:val="000F5B98"/>
    <w:rsid w:val="000F6342"/>
    <w:rsid w:val="000F6554"/>
    <w:rsid w:val="0010097E"/>
    <w:rsid w:val="001016F1"/>
    <w:rsid w:val="00101728"/>
    <w:rsid w:val="00103062"/>
    <w:rsid w:val="001068E1"/>
    <w:rsid w:val="0010769B"/>
    <w:rsid w:val="001103A9"/>
    <w:rsid w:val="00113652"/>
    <w:rsid w:val="00114603"/>
    <w:rsid w:val="001206E2"/>
    <w:rsid w:val="00125AB5"/>
    <w:rsid w:val="00126974"/>
    <w:rsid w:val="00130718"/>
    <w:rsid w:val="00130D89"/>
    <w:rsid w:val="001328F2"/>
    <w:rsid w:val="00132E08"/>
    <w:rsid w:val="00133106"/>
    <w:rsid w:val="001336D6"/>
    <w:rsid w:val="001344A2"/>
    <w:rsid w:val="00140A55"/>
    <w:rsid w:val="00140D42"/>
    <w:rsid w:val="00143724"/>
    <w:rsid w:val="001458A4"/>
    <w:rsid w:val="001474D7"/>
    <w:rsid w:val="001478BD"/>
    <w:rsid w:val="00150900"/>
    <w:rsid w:val="00150E04"/>
    <w:rsid w:val="001536F8"/>
    <w:rsid w:val="00153DD1"/>
    <w:rsid w:val="00157710"/>
    <w:rsid w:val="00160774"/>
    <w:rsid w:val="00161367"/>
    <w:rsid w:val="00163712"/>
    <w:rsid w:val="001640F4"/>
    <w:rsid w:val="001648EE"/>
    <w:rsid w:val="00177141"/>
    <w:rsid w:val="001777CB"/>
    <w:rsid w:val="001778D6"/>
    <w:rsid w:val="00181FBC"/>
    <w:rsid w:val="00187955"/>
    <w:rsid w:val="00190D40"/>
    <w:rsid w:val="001920DB"/>
    <w:rsid w:val="00193C5A"/>
    <w:rsid w:val="001A1C8F"/>
    <w:rsid w:val="001A7D12"/>
    <w:rsid w:val="001A7DD9"/>
    <w:rsid w:val="001B0BEC"/>
    <w:rsid w:val="001B245B"/>
    <w:rsid w:val="001B2F6B"/>
    <w:rsid w:val="001B4EC0"/>
    <w:rsid w:val="001B672A"/>
    <w:rsid w:val="001B77CF"/>
    <w:rsid w:val="001C005B"/>
    <w:rsid w:val="001C0DC5"/>
    <w:rsid w:val="001C16E1"/>
    <w:rsid w:val="001C25B1"/>
    <w:rsid w:val="001C25C0"/>
    <w:rsid w:val="001C2954"/>
    <w:rsid w:val="001C353E"/>
    <w:rsid w:val="001C510B"/>
    <w:rsid w:val="001C5F32"/>
    <w:rsid w:val="001C704C"/>
    <w:rsid w:val="001C7108"/>
    <w:rsid w:val="001D1955"/>
    <w:rsid w:val="001D3314"/>
    <w:rsid w:val="001D45EF"/>
    <w:rsid w:val="001D49E0"/>
    <w:rsid w:val="001D4A53"/>
    <w:rsid w:val="001D5B68"/>
    <w:rsid w:val="001D77EE"/>
    <w:rsid w:val="001E0678"/>
    <w:rsid w:val="001E0753"/>
    <w:rsid w:val="001E5BE0"/>
    <w:rsid w:val="001E7722"/>
    <w:rsid w:val="001E7DE3"/>
    <w:rsid w:val="001F0AA6"/>
    <w:rsid w:val="001F254E"/>
    <w:rsid w:val="001F2931"/>
    <w:rsid w:val="001F3523"/>
    <w:rsid w:val="001F3ECF"/>
    <w:rsid w:val="001F4628"/>
    <w:rsid w:val="001F66D1"/>
    <w:rsid w:val="001F7ACD"/>
    <w:rsid w:val="0020079A"/>
    <w:rsid w:val="00200CB3"/>
    <w:rsid w:val="00202874"/>
    <w:rsid w:val="00202AF7"/>
    <w:rsid w:val="00203522"/>
    <w:rsid w:val="00203C1E"/>
    <w:rsid w:val="002060AE"/>
    <w:rsid w:val="002060E8"/>
    <w:rsid w:val="002067AE"/>
    <w:rsid w:val="0020767C"/>
    <w:rsid w:val="00207D6A"/>
    <w:rsid w:val="002102A1"/>
    <w:rsid w:val="00211CB1"/>
    <w:rsid w:val="00213BC9"/>
    <w:rsid w:val="0021545F"/>
    <w:rsid w:val="00216E7A"/>
    <w:rsid w:val="00217F25"/>
    <w:rsid w:val="0022095A"/>
    <w:rsid w:val="00221066"/>
    <w:rsid w:val="00221164"/>
    <w:rsid w:val="00221C7D"/>
    <w:rsid w:val="00225AA8"/>
    <w:rsid w:val="00226298"/>
    <w:rsid w:val="002267D2"/>
    <w:rsid w:val="0022735D"/>
    <w:rsid w:val="00230F21"/>
    <w:rsid w:val="00231398"/>
    <w:rsid w:val="002318DB"/>
    <w:rsid w:val="002324FA"/>
    <w:rsid w:val="00241242"/>
    <w:rsid w:val="00246226"/>
    <w:rsid w:val="00250F5C"/>
    <w:rsid w:val="00251A48"/>
    <w:rsid w:val="0025410C"/>
    <w:rsid w:val="00257059"/>
    <w:rsid w:val="00257731"/>
    <w:rsid w:val="00260E96"/>
    <w:rsid w:val="0026610E"/>
    <w:rsid w:val="00266888"/>
    <w:rsid w:val="00270169"/>
    <w:rsid w:val="00270770"/>
    <w:rsid w:val="00273B43"/>
    <w:rsid w:val="002747D1"/>
    <w:rsid w:val="00277464"/>
    <w:rsid w:val="00277797"/>
    <w:rsid w:val="002777B6"/>
    <w:rsid w:val="00280663"/>
    <w:rsid w:val="00280699"/>
    <w:rsid w:val="0028527C"/>
    <w:rsid w:val="00285CFD"/>
    <w:rsid w:val="00287D56"/>
    <w:rsid w:val="002911D1"/>
    <w:rsid w:val="002926A5"/>
    <w:rsid w:val="00292F05"/>
    <w:rsid w:val="00293A80"/>
    <w:rsid w:val="002946DE"/>
    <w:rsid w:val="00294B40"/>
    <w:rsid w:val="00295352"/>
    <w:rsid w:val="00296967"/>
    <w:rsid w:val="002A00B7"/>
    <w:rsid w:val="002A4ED2"/>
    <w:rsid w:val="002B050D"/>
    <w:rsid w:val="002B1243"/>
    <w:rsid w:val="002B654A"/>
    <w:rsid w:val="002B7458"/>
    <w:rsid w:val="002C1667"/>
    <w:rsid w:val="002C1F3C"/>
    <w:rsid w:val="002C5F34"/>
    <w:rsid w:val="002D3682"/>
    <w:rsid w:val="002D4A90"/>
    <w:rsid w:val="002D6E55"/>
    <w:rsid w:val="002D7002"/>
    <w:rsid w:val="002D7DE6"/>
    <w:rsid w:val="002E02D3"/>
    <w:rsid w:val="002E0422"/>
    <w:rsid w:val="002E0F86"/>
    <w:rsid w:val="002E170C"/>
    <w:rsid w:val="002E496D"/>
    <w:rsid w:val="002E6296"/>
    <w:rsid w:val="002E7F53"/>
    <w:rsid w:val="002F024E"/>
    <w:rsid w:val="002F045B"/>
    <w:rsid w:val="002F32D9"/>
    <w:rsid w:val="002F3A8D"/>
    <w:rsid w:val="002F6C0A"/>
    <w:rsid w:val="002F75E6"/>
    <w:rsid w:val="00301689"/>
    <w:rsid w:val="00304922"/>
    <w:rsid w:val="00304ED5"/>
    <w:rsid w:val="0030670F"/>
    <w:rsid w:val="003071AA"/>
    <w:rsid w:val="003103B3"/>
    <w:rsid w:val="00310A41"/>
    <w:rsid w:val="003154F2"/>
    <w:rsid w:val="00315551"/>
    <w:rsid w:val="00316DBD"/>
    <w:rsid w:val="00317740"/>
    <w:rsid w:val="00323911"/>
    <w:rsid w:val="00323FA0"/>
    <w:rsid w:val="0032474E"/>
    <w:rsid w:val="00324F4B"/>
    <w:rsid w:val="0032508A"/>
    <w:rsid w:val="0032621E"/>
    <w:rsid w:val="003266CD"/>
    <w:rsid w:val="00326BD6"/>
    <w:rsid w:val="00327E43"/>
    <w:rsid w:val="003337FF"/>
    <w:rsid w:val="0033396A"/>
    <w:rsid w:val="003341B0"/>
    <w:rsid w:val="00334781"/>
    <w:rsid w:val="0033514C"/>
    <w:rsid w:val="00337C94"/>
    <w:rsid w:val="0034059A"/>
    <w:rsid w:val="00341B47"/>
    <w:rsid w:val="00341E2A"/>
    <w:rsid w:val="00343951"/>
    <w:rsid w:val="00345F9C"/>
    <w:rsid w:val="0035095E"/>
    <w:rsid w:val="00350A5C"/>
    <w:rsid w:val="003510CB"/>
    <w:rsid w:val="00362036"/>
    <w:rsid w:val="003639CF"/>
    <w:rsid w:val="003652D8"/>
    <w:rsid w:val="0036674E"/>
    <w:rsid w:val="00367D45"/>
    <w:rsid w:val="00372D84"/>
    <w:rsid w:val="003754AE"/>
    <w:rsid w:val="00375FED"/>
    <w:rsid w:val="00376619"/>
    <w:rsid w:val="0037779A"/>
    <w:rsid w:val="003777D3"/>
    <w:rsid w:val="00380DE0"/>
    <w:rsid w:val="0038414F"/>
    <w:rsid w:val="00384C6C"/>
    <w:rsid w:val="00390C1D"/>
    <w:rsid w:val="00391ED9"/>
    <w:rsid w:val="003925E9"/>
    <w:rsid w:val="00392903"/>
    <w:rsid w:val="003929B3"/>
    <w:rsid w:val="00392E87"/>
    <w:rsid w:val="003948FA"/>
    <w:rsid w:val="00396368"/>
    <w:rsid w:val="00396386"/>
    <w:rsid w:val="0039699D"/>
    <w:rsid w:val="00397AFA"/>
    <w:rsid w:val="003A0ECC"/>
    <w:rsid w:val="003A18EA"/>
    <w:rsid w:val="003A34CC"/>
    <w:rsid w:val="003A449F"/>
    <w:rsid w:val="003A642F"/>
    <w:rsid w:val="003A75FA"/>
    <w:rsid w:val="003B11D9"/>
    <w:rsid w:val="003B22A8"/>
    <w:rsid w:val="003B5D10"/>
    <w:rsid w:val="003B6225"/>
    <w:rsid w:val="003B79A0"/>
    <w:rsid w:val="003B7F62"/>
    <w:rsid w:val="003C0A37"/>
    <w:rsid w:val="003C3227"/>
    <w:rsid w:val="003C4B9F"/>
    <w:rsid w:val="003C5AE8"/>
    <w:rsid w:val="003C6EC2"/>
    <w:rsid w:val="003D15CC"/>
    <w:rsid w:val="003D2B5A"/>
    <w:rsid w:val="003D2CD8"/>
    <w:rsid w:val="003D38C0"/>
    <w:rsid w:val="003D5EFD"/>
    <w:rsid w:val="003D66D3"/>
    <w:rsid w:val="003D71A9"/>
    <w:rsid w:val="003D791E"/>
    <w:rsid w:val="003E0233"/>
    <w:rsid w:val="003E138D"/>
    <w:rsid w:val="003E201D"/>
    <w:rsid w:val="003E2096"/>
    <w:rsid w:val="003E344B"/>
    <w:rsid w:val="003E395A"/>
    <w:rsid w:val="003F084B"/>
    <w:rsid w:val="003F1981"/>
    <w:rsid w:val="003F23EC"/>
    <w:rsid w:val="003F471C"/>
    <w:rsid w:val="003F5D4E"/>
    <w:rsid w:val="00400FF8"/>
    <w:rsid w:val="0040314B"/>
    <w:rsid w:val="00405162"/>
    <w:rsid w:val="00412F12"/>
    <w:rsid w:val="00414696"/>
    <w:rsid w:val="00414DC4"/>
    <w:rsid w:val="00416231"/>
    <w:rsid w:val="00417BAD"/>
    <w:rsid w:val="00420AC3"/>
    <w:rsid w:val="00422340"/>
    <w:rsid w:val="004230EF"/>
    <w:rsid w:val="00423494"/>
    <w:rsid w:val="00423566"/>
    <w:rsid w:val="0042696A"/>
    <w:rsid w:val="00433365"/>
    <w:rsid w:val="0043387F"/>
    <w:rsid w:val="004342A0"/>
    <w:rsid w:val="00435774"/>
    <w:rsid w:val="00436B54"/>
    <w:rsid w:val="00437912"/>
    <w:rsid w:val="00443289"/>
    <w:rsid w:val="004439A7"/>
    <w:rsid w:val="00443D72"/>
    <w:rsid w:val="00445475"/>
    <w:rsid w:val="004459F4"/>
    <w:rsid w:val="00446DCE"/>
    <w:rsid w:val="00447C0B"/>
    <w:rsid w:val="00451B15"/>
    <w:rsid w:val="00453AC7"/>
    <w:rsid w:val="004556C5"/>
    <w:rsid w:val="00455C8A"/>
    <w:rsid w:val="0045644D"/>
    <w:rsid w:val="004571FD"/>
    <w:rsid w:val="0046045D"/>
    <w:rsid w:val="004622CB"/>
    <w:rsid w:val="00464E73"/>
    <w:rsid w:val="004673D6"/>
    <w:rsid w:val="0047193A"/>
    <w:rsid w:val="00471C79"/>
    <w:rsid w:val="00475097"/>
    <w:rsid w:val="00476252"/>
    <w:rsid w:val="00477399"/>
    <w:rsid w:val="004776B1"/>
    <w:rsid w:val="00480FAC"/>
    <w:rsid w:val="00481A72"/>
    <w:rsid w:val="00481D66"/>
    <w:rsid w:val="004825C8"/>
    <w:rsid w:val="00483650"/>
    <w:rsid w:val="004851BC"/>
    <w:rsid w:val="004908A8"/>
    <w:rsid w:val="00490CB3"/>
    <w:rsid w:val="004948F3"/>
    <w:rsid w:val="00497EC4"/>
    <w:rsid w:val="004A52CB"/>
    <w:rsid w:val="004A6E15"/>
    <w:rsid w:val="004B5C26"/>
    <w:rsid w:val="004B7D63"/>
    <w:rsid w:val="004C150B"/>
    <w:rsid w:val="004C16CA"/>
    <w:rsid w:val="004C1D88"/>
    <w:rsid w:val="004C3AA5"/>
    <w:rsid w:val="004C6453"/>
    <w:rsid w:val="004C6F46"/>
    <w:rsid w:val="004C718D"/>
    <w:rsid w:val="004D04E2"/>
    <w:rsid w:val="004D2901"/>
    <w:rsid w:val="004D3C75"/>
    <w:rsid w:val="004D6D54"/>
    <w:rsid w:val="004E2A3C"/>
    <w:rsid w:val="004E7810"/>
    <w:rsid w:val="004F32A3"/>
    <w:rsid w:val="004F5CD0"/>
    <w:rsid w:val="0050074A"/>
    <w:rsid w:val="0050104D"/>
    <w:rsid w:val="0050343F"/>
    <w:rsid w:val="00504ACB"/>
    <w:rsid w:val="00507D08"/>
    <w:rsid w:val="005105F2"/>
    <w:rsid w:val="00510A8C"/>
    <w:rsid w:val="00510EB9"/>
    <w:rsid w:val="0051282A"/>
    <w:rsid w:val="00513BDE"/>
    <w:rsid w:val="00514AEC"/>
    <w:rsid w:val="00516DE5"/>
    <w:rsid w:val="005177DA"/>
    <w:rsid w:val="00522DF3"/>
    <w:rsid w:val="00522E7A"/>
    <w:rsid w:val="00523157"/>
    <w:rsid w:val="0052379F"/>
    <w:rsid w:val="005258C8"/>
    <w:rsid w:val="0052606E"/>
    <w:rsid w:val="005266E4"/>
    <w:rsid w:val="00526973"/>
    <w:rsid w:val="005274BC"/>
    <w:rsid w:val="00527ACD"/>
    <w:rsid w:val="00527EF8"/>
    <w:rsid w:val="0053057F"/>
    <w:rsid w:val="0053106A"/>
    <w:rsid w:val="00531464"/>
    <w:rsid w:val="00531B73"/>
    <w:rsid w:val="00532AD1"/>
    <w:rsid w:val="00533A76"/>
    <w:rsid w:val="005355FF"/>
    <w:rsid w:val="00535C19"/>
    <w:rsid w:val="00536800"/>
    <w:rsid w:val="00536BCF"/>
    <w:rsid w:val="0053709C"/>
    <w:rsid w:val="005378ED"/>
    <w:rsid w:val="005415BD"/>
    <w:rsid w:val="00543C00"/>
    <w:rsid w:val="0054511C"/>
    <w:rsid w:val="00546BAB"/>
    <w:rsid w:val="005473AC"/>
    <w:rsid w:val="0055023B"/>
    <w:rsid w:val="00555368"/>
    <w:rsid w:val="00555994"/>
    <w:rsid w:val="00555BEE"/>
    <w:rsid w:val="0056546F"/>
    <w:rsid w:val="005669B1"/>
    <w:rsid w:val="0057296B"/>
    <w:rsid w:val="00573D8B"/>
    <w:rsid w:val="005754E8"/>
    <w:rsid w:val="00575511"/>
    <w:rsid w:val="00577B07"/>
    <w:rsid w:val="00577F9B"/>
    <w:rsid w:val="00582D42"/>
    <w:rsid w:val="005834CB"/>
    <w:rsid w:val="00585093"/>
    <w:rsid w:val="0058519A"/>
    <w:rsid w:val="005869D5"/>
    <w:rsid w:val="00591D83"/>
    <w:rsid w:val="00593393"/>
    <w:rsid w:val="00594034"/>
    <w:rsid w:val="00594093"/>
    <w:rsid w:val="0059530B"/>
    <w:rsid w:val="00595D6B"/>
    <w:rsid w:val="005960AF"/>
    <w:rsid w:val="005967AD"/>
    <w:rsid w:val="005A2A3F"/>
    <w:rsid w:val="005A4919"/>
    <w:rsid w:val="005A54B9"/>
    <w:rsid w:val="005A5D53"/>
    <w:rsid w:val="005B1D9C"/>
    <w:rsid w:val="005B24B4"/>
    <w:rsid w:val="005B3CC2"/>
    <w:rsid w:val="005B58DC"/>
    <w:rsid w:val="005C0A25"/>
    <w:rsid w:val="005C128F"/>
    <w:rsid w:val="005C1D25"/>
    <w:rsid w:val="005C1FA3"/>
    <w:rsid w:val="005C3358"/>
    <w:rsid w:val="005C4182"/>
    <w:rsid w:val="005C54DB"/>
    <w:rsid w:val="005C569C"/>
    <w:rsid w:val="005D04D5"/>
    <w:rsid w:val="005D27B5"/>
    <w:rsid w:val="005D30E6"/>
    <w:rsid w:val="005D3749"/>
    <w:rsid w:val="005D4A3B"/>
    <w:rsid w:val="005D5B3D"/>
    <w:rsid w:val="005D5F94"/>
    <w:rsid w:val="005D5FAF"/>
    <w:rsid w:val="005D7F8D"/>
    <w:rsid w:val="005E0263"/>
    <w:rsid w:val="005E09B5"/>
    <w:rsid w:val="005E42B3"/>
    <w:rsid w:val="005E4B42"/>
    <w:rsid w:val="005E686F"/>
    <w:rsid w:val="005E6C4A"/>
    <w:rsid w:val="005E7520"/>
    <w:rsid w:val="005E7EF3"/>
    <w:rsid w:val="005F03B9"/>
    <w:rsid w:val="005F2E64"/>
    <w:rsid w:val="005F3998"/>
    <w:rsid w:val="005F4D37"/>
    <w:rsid w:val="005F61B0"/>
    <w:rsid w:val="00600ACC"/>
    <w:rsid w:val="006021CE"/>
    <w:rsid w:val="00602661"/>
    <w:rsid w:val="00602BDF"/>
    <w:rsid w:val="00602C9D"/>
    <w:rsid w:val="00602CCC"/>
    <w:rsid w:val="006040A4"/>
    <w:rsid w:val="00605283"/>
    <w:rsid w:val="006058CD"/>
    <w:rsid w:val="006071F8"/>
    <w:rsid w:val="00612EDB"/>
    <w:rsid w:val="006137A0"/>
    <w:rsid w:val="006143E5"/>
    <w:rsid w:val="006146DB"/>
    <w:rsid w:val="006162C6"/>
    <w:rsid w:val="00616EA5"/>
    <w:rsid w:val="00620A1A"/>
    <w:rsid w:val="00621FEA"/>
    <w:rsid w:val="006230F4"/>
    <w:rsid w:val="006266A9"/>
    <w:rsid w:val="0062784E"/>
    <w:rsid w:val="00632AFC"/>
    <w:rsid w:val="0063327C"/>
    <w:rsid w:val="00633D91"/>
    <w:rsid w:val="00633DFE"/>
    <w:rsid w:val="00640EF9"/>
    <w:rsid w:val="006411E7"/>
    <w:rsid w:val="006415EA"/>
    <w:rsid w:val="00641706"/>
    <w:rsid w:val="00642E52"/>
    <w:rsid w:val="0064311F"/>
    <w:rsid w:val="0065074D"/>
    <w:rsid w:val="00651648"/>
    <w:rsid w:val="00653080"/>
    <w:rsid w:val="00653F11"/>
    <w:rsid w:val="00655990"/>
    <w:rsid w:val="006575E4"/>
    <w:rsid w:val="00657817"/>
    <w:rsid w:val="006578FF"/>
    <w:rsid w:val="006608E8"/>
    <w:rsid w:val="00660AD6"/>
    <w:rsid w:val="00661E76"/>
    <w:rsid w:val="006649A7"/>
    <w:rsid w:val="00665432"/>
    <w:rsid w:val="00666F71"/>
    <w:rsid w:val="006670DD"/>
    <w:rsid w:val="006675D8"/>
    <w:rsid w:val="00667667"/>
    <w:rsid w:val="00672589"/>
    <w:rsid w:val="00673830"/>
    <w:rsid w:val="00673D19"/>
    <w:rsid w:val="00675765"/>
    <w:rsid w:val="006760E5"/>
    <w:rsid w:val="006762E3"/>
    <w:rsid w:val="00677F71"/>
    <w:rsid w:val="00680DA9"/>
    <w:rsid w:val="00682A18"/>
    <w:rsid w:val="00683B95"/>
    <w:rsid w:val="00684C5A"/>
    <w:rsid w:val="00685656"/>
    <w:rsid w:val="00685F96"/>
    <w:rsid w:val="00692065"/>
    <w:rsid w:val="00692E3D"/>
    <w:rsid w:val="00693A70"/>
    <w:rsid w:val="006A58DA"/>
    <w:rsid w:val="006A673C"/>
    <w:rsid w:val="006A6EC0"/>
    <w:rsid w:val="006A796F"/>
    <w:rsid w:val="006A7C97"/>
    <w:rsid w:val="006A7F4F"/>
    <w:rsid w:val="006B05C6"/>
    <w:rsid w:val="006B289D"/>
    <w:rsid w:val="006B2AAC"/>
    <w:rsid w:val="006B40D2"/>
    <w:rsid w:val="006B6EDF"/>
    <w:rsid w:val="006C63A5"/>
    <w:rsid w:val="006C7D22"/>
    <w:rsid w:val="006D1903"/>
    <w:rsid w:val="006D3AFF"/>
    <w:rsid w:val="006D494B"/>
    <w:rsid w:val="006D5159"/>
    <w:rsid w:val="006D79C8"/>
    <w:rsid w:val="006E13A0"/>
    <w:rsid w:val="006E33FA"/>
    <w:rsid w:val="006E488F"/>
    <w:rsid w:val="006E565D"/>
    <w:rsid w:val="006F3CA1"/>
    <w:rsid w:val="006F52F8"/>
    <w:rsid w:val="006F5D09"/>
    <w:rsid w:val="006F5FD5"/>
    <w:rsid w:val="006F658E"/>
    <w:rsid w:val="006F7A2D"/>
    <w:rsid w:val="00703BAC"/>
    <w:rsid w:val="00703C01"/>
    <w:rsid w:val="00705011"/>
    <w:rsid w:val="00710E29"/>
    <w:rsid w:val="007160FD"/>
    <w:rsid w:val="00717DB4"/>
    <w:rsid w:val="00721108"/>
    <w:rsid w:val="00723165"/>
    <w:rsid w:val="0072425A"/>
    <w:rsid w:val="007251FC"/>
    <w:rsid w:val="007256CA"/>
    <w:rsid w:val="00726F0F"/>
    <w:rsid w:val="00726FA2"/>
    <w:rsid w:val="00730C30"/>
    <w:rsid w:val="00731089"/>
    <w:rsid w:val="00731475"/>
    <w:rsid w:val="00731915"/>
    <w:rsid w:val="00732B4B"/>
    <w:rsid w:val="0073453E"/>
    <w:rsid w:val="00734888"/>
    <w:rsid w:val="00737FA7"/>
    <w:rsid w:val="0074259A"/>
    <w:rsid w:val="007432A2"/>
    <w:rsid w:val="00743548"/>
    <w:rsid w:val="0074374C"/>
    <w:rsid w:val="00744FFA"/>
    <w:rsid w:val="00747603"/>
    <w:rsid w:val="00747CF9"/>
    <w:rsid w:val="007516E7"/>
    <w:rsid w:val="00751D4D"/>
    <w:rsid w:val="00752226"/>
    <w:rsid w:val="007550CB"/>
    <w:rsid w:val="00755A17"/>
    <w:rsid w:val="00755C7D"/>
    <w:rsid w:val="007567DE"/>
    <w:rsid w:val="00760647"/>
    <w:rsid w:val="00761259"/>
    <w:rsid w:val="00766255"/>
    <w:rsid w:val="00767296"/>
    <w:rsid w:val="00767ECE"/>
    <w:rsid w:val="00771ADC"/>
    <w:rsid w:val="0077297F"/>
    <w:rsid w:val="007730ED"/>
    <w:rsid w:val="0077456E"/>
    <w:rsid w:val="007746C3"/>
    <w:rsid w:val="00775014"/>
    <w:rsid w:val="00775BA1"/>
    <w:rsid w:val="00776C6D"/>
    <w:rsid w:val="00777E22"/>
    <w:rsid w:val="00780D0D"/>
    <w:rsid w:val="007811B8"/>
    <w:rsid w:val="0078177D"/>
    <w:rsid w:val="00781EFB"/>
    <w:rsid w:val="00782095"/>
    <w:rsid w:val="00782CCE"/>
    <w:rsid w:val="007836F2"/>
    <w:rsid w:val="00783A47"/>
    <w:rsid w:val="007846C9"/>
    <w:rsid w:val="00785B2A"/>
    <w:rsid w:val="00786270"/>
    <w:rsid w:val="00791211"/>
    <w:rsid w:val="007939A0"/>
    <w:rsid w:val="00796647"/>
    <w:rsid w:val="007969B9"/>
    <w:rsid w:val="007A1EEE"/>
    <w:rsid w:val="007A5A23"/>
    <w:rsid w:val="007A7C20"/>
    <w:rsid w:val="007B0A4F"/>
    <w:rsid w:val="007B0B30"/>
    <w:rsid w:val="007B2631"/>
    <w:rsid w:val="007B385C"/>
    <w:rsid w:val="007B47AC"/>
    <w:rsid w:val="007B4988"/>
    <w:rsid w:val="007B555C"/>
    <w:rsid w:val="007C06F6"/>
    <w:rsid w:val="007C0EFD"/>
    <w:rsid w:val="007C0F16"/>
    <w:rsid w:val="007C245B"/>
    <w:rsid w:val="007C2C3B"/>
    <w:rsid w:val="007C2FE1"/>
    <w:rsid w:val="007C4D21"/>
    <w:rsid w:val="007C53F5"/>
    <w:rsid w:val="007C6A8B"/>
    <w:rsid w:val="007C701F"/>
    <w:rsid w:val="007C7603"/>
    <w:rsid w:val="007D0C6D"/>
    <w:rsid w:val="007D185C"/>
    <w:rsid w:val="007D438D"/>
    <w:rsid w:val="007D67DC"/>
    <w:rsid w:val="007D724E"/>
    <w:rsid w:val="007E53C1"/>
    <w:rsid w:val="007E78B7"/>
    <w:rsid w:val="007F0399"/>
    <w:rsid w:val="007F05BF"/>
    <w:rsid w:val="007F3325"/>
    <w:rsid w:val="007F543B"/>
    <w:rsid w:val="007F5990"/>
    <w:rsid w:val="007F71E9"/>
    <w:rsid w:val="00802A92"/>
    <w:rsid w:val="00802BC6"/>
    <w:rsid w:val="00802F0E"/>
    <w:rsid w:val="00803848"/>
    <w:rsid w:val="00804F0E"/>
    <w:rsid w:val="0080716C"/>
    <w:rsid w:val="0080736D"/>
    <w:rsid w:val="00810964"/>
    <w:rsid w:val="00813D63"/>
    <w:rsid w:val="00813DBC"/>
    <w:rsid w:val="00813E42"/>
    <w:rsid w:val="008148A6"/>
    <w:rsid w:val="00816CD5"/>
    <w:rsid w:val="00817363"/>
    <w:rsid w:val="00817C18"/>
    <w:rsid w:val="00820406"/>
    <w:rsid w:val="0082086B"/>
    <w:rsid w:val="00822573"/>
    <w:rsid w:val="00822A4B"/>
    <w:rsid w:val="00822F36"/>
    <w:rsid w:val="00824568"/>
    <w:rsid w:val="008262EE"/>
    <w:rsid w:val="008268BC"/>
    <w:rsid w:val="00830DB1"/>
    <w:rsid w:val="00830E20"/>
    <w:rsid w:val="008314A1"/>
    <w:rsid w:val="00831C56"/>
    <w:rsid w:val="00832533"/>
    <w:rsid w:val="008326ED"/>
    <w:rsid w:val="008327EB"/>
    <w:rsid w:val="00832930"/>
    <w:rsid w:val="008333C6"/>
    <w:rsid w:val="008347B0"/>
    <w:rsid w:val="00836C78"/>
    <w:rsid w:val="00841498"/>
    <w:rsid w:val="00847F6D"/>
    <w:rsid w:val="00852D10"/>
    <w:rsid w:val="008534DC"/>
    <w:rsid w:val="00853587"/>
    <w:rsid w:val="00854C40"/>
    <w:rsid w:val="00855153"/>
    <w:rsid w:val="00855197"/>
    <w:rsid w:val="008603EE"/>
    <w:rsid w:val="008606E8"/>
    <w:rsid w:val="00862AA4"/>
    <w:rsid w:val="00862C0B"/>
    <w:rsid w:val="00862E01"/>
    <w:rsid w:val="00863168"/>
    <w:rsid w:val="00863B7B"/>
    <w:rsid w:val="008701D8"/>
    <w:rsid w:val="008721B7"/>
    <w:rsid w:val="00874D2D"/>
    <w:rsid w:val="00875402"/>
    <w:rsid w:val="00876077"/>
    <w:rsid w:val="008837F0"/>
    <w:rsid w:val="00883C57"/>
    <w:rsid w:val="008915D2"/>
    <w:rsid w:val="00892272"/>
    <w:rsid w:val="00894166"/>
    <w:rsid w:val="0089496D"/>
    <w:rsid w:val="00895221"/>
    <w:rsid w:val="0089599F"/>
    <w:rsid w:val="00895E18"/>
    <w:rsid w:val="00896C68"/>
    <w:rsid w:val="00897A15"/>
    <w:rsid w:val="008A1B0B"/>
    <w:rsid w:val="008A2257"/>
    <w:rsid w:val="008A230A"/>
    <w:rsid w:val="008A2F66"/>
    <w:rsid w:val="008A50EB"/>
    <w:rsid w:val="008A51DD"/>
    <w:rsid w:val="008A52C1"/>
    <w:rsid w:val="008A606F"/>
    <w:rsid w:val="008A62AA"/>
    <w:rsid w:val="008A7B59"/>
    <w:rsid w:val="008B13A5"/>
    <w:rsid w:val="008B4D74"/>
    <w:rsid w:val="008B5D62"/>
    <w:rsid w:val="008C352D"/>
    <w:rsid w:val="008C5DF2"/>
    <w:rsid w:val="008D039A"/>
    <w:rsid w:val="008D274E"/>
    <w:rsid w:val="008D3892"/>
    <w:rsid w:val="008D4909"/>
    <w:rsid w:val="008D5FFF"/>
    <w:rsid w:val="008E0071"/>
    <w:rsid w:val="008E5E1F"/>
    <w:rsid w:val="008F0BDF"/>
    <w:rsid w:val="008F1F50"/>
    <w:rsid w:val="008F3AD3"/>
    <w:rsid w:val="008F4813"/>
    <w:rsid w:val="008F5420"/>
    <w:rsid w:val="008F679F"/>
    <w:rsid w:val="008F6EE5"/>
    <w:rsid w:val="008F736C"/>
    <w:rsid w:val="008F7468"/>
    <w:rsid w:val="008F7A06"/>
    <w:rsid w:val="00901ECF"/>
    <w:rsid w:val="00902480"/>
    <w:rsid w:val="009025D4"/>
    <w:rsid w:val="00902794"/>
    <w:rsid w:val="0090736B"/>
    <w:rsid w:val="00910952"/>
    <w:rsid w:val="0091257E"/>
    <w:rsid w:val="00913458"/>
    <w:rsid w:val="00915DFD"/>
    <w:rsid w:val="00916E53"/>
    <w:rsid w:val="009206CE"/>
    <w:rsid w:val="00922902"/>
    <w:rsid w:val="009259CA"/>
    <w:rsid w:val="009266EB"/>
    <w:rsid w:val="009277AC"/>
    <w:rsid w:val="00930524"/>
    <w:rsid w:val="009319E8"/>
    <w:rsid w:val="00932B5F"/>
    <w:rsid w:val="00932B69"/>
    <w:rsid w:val="009330C9"/>
    <w:rsid w:val="00933694"/>
    <w:rsid w:val="00933821"/>
    <w:rsid w:val="00933DD0"/>
    <w:rsid w:val="009359E9"/>
    <w:rsid w:val="00940CB6"/>
    <w:rsid w:val="0094152B"/>
    <w:rsid w:val="0094369C"/>
    <w:rsid w:val="00944A99"/>
    <w:rsid w:val="00944B4B"/>
    <w:rsid w:val="00944C4C"/>
    <w:rsid w:val="00946029"/>
    <w:rsid w:val="0094624B"/>
    <w:rsid w:val="00947D2F"/>
    <w:rsid w:val="009517AE"/>
    <w:rsid w:val="009527E2"/>
    <w:rsid w:val="009535AB"/>
    <w:rsid w:val="009542A4"/>
    <w:rsid w:val="0095530E"/>
    <w:rsid w:val="00955461"/>
    <w:rsid w:val="00957AB0"/>
    <w:rsid w:val="009618E2"/>
    <w:rsid w:val="00961BD2"/>
    <w:rsid w:val="00963248"/>
    <w:rsid w:val="00975D1A"/>
    <w:rsid w:val="00976DA4"/>
    <w:rsid w:val="00980998"/>
    <w:rsid w:val="00981413"/>
    <w:rsid w:val="00984625"/>
    <w:rsid w:val="009849C2"/>
    <w:rsid w:val="009875BC"/>
    <w:rsid w:val="00991739"/>
    <w:rsid w:val="0099249F"/>
    <w:rsid w:val="00993972"/>
    <w:rsid w:val="0099464B"/>
    <w:rsid w:val="00995B00"/>
    <w:rsid w:val="00996276"/>
    <w:rsid w:val="00996AA3"/>
    <w:rsid w:val="009972ED"/>
    <w:rsid w:val="00997C81"/>
    <w:rsid w:val="009A15E5"/>
    <w:rsid w:val="009A276A"/>
    <w:rsid w:val="009A3228"/>
    <w:rsid w:val="009A4712"/>
    <w:rsid w:val="009A59D5"/>
    <w:rsid w:val="009A7168"/>
    <w:rsid w:val="009B0055"/>
    <w:rsid w:val="009B0C19"/>
    <w:rsid w:val="009B1217"/>
    <w:rsid w:val="009B299F"/>
    <w:rsid w:val="009B3B9D"/>
    <w:rsid w:val="009B626A"/>
    <w:rsid w:val="009C1289"/>
    <w:rsid w:val="009C63FE"/>
    <w:rsid w:val="009C6543"/>
    <w:rsid w:val="009C755C"/>
    <w:rsid w:val="009D3E44"/>
    <w:rsid w:val="009D4A34"/>
    <w:rsid w:val="009D4CA2"/>
    <w:rsid w:val="009D5616"/>
    <w:rsid w:val="009D5CBB"/>
    <w:rsid w:val="009E3D2A"/>
    <w:rsid w:val="009E3EB3"/>
    <w:rsid w:val="009E443B"/>
    <w:rsid w:val="009E5B4A"/>
    <w:rsid w:val="009E5EE6"/>
    <w:rsid w:val="009F0CF7"/>
    <w:rsid w:val="009F1823"/>
    <w:rsid w:val="009F1CCD"/>
    <w:rsid w:val="009F2901"/>
    <w:rsid w:val="009F4257"/>
    <w:rsid w:val="009F4F67"/>
    <w:rsid w:val="009F5FC2"/>
    <w:rsid w:val="009F67F1"/>
    <w:rsid w:val="009F749F"/>
    <w:rsid w:val="009F7D33"/>
    <w:rsid w:val="00A00064"/>
    <w:rsid w:val="00A005E7"/>
    <w:rsid w:val="00A00E88"/>
    <w:rsid w:val="00A0168D"/>
    <w:rsid w:val="00A01D2D"/>
    <w:rsid w:val="00A02ED7"/>
    <w:rsid w:val="00A033CF"/>
    <w:rsid w:val="00A0446A"/>
    <w:rsid w:val="00A07163"/>
    <w:rsid w:val="00A075C4"/>
    <w:rsid w:val="00A1060B"/>
    <w:rsid w:val="00A10A56"/>
    <w:rsid w:val="00A1355F"/>
    <w:rsid w:val="00A143F7"/>
    <w:rsid w:val="00A21571"/>
    <w:rsid w:val="00A219C1"/>
    <w:rsid w:val="00A22850"/>
    <w:rsid w:val="00A2314C"/>
    <w:rsid w:val="00A24282"/>
    <w:rsid w:val="00A24342"/>
    <w:rsid w:val="00A249C6"/>
    <w:rsid w:val="00A30705"/>
    <w:rsid w:val="00A30D7E"/>
    <w:rsid w:val="00A35046"/>
    <w:rsid w:val="00A3519E"/>
    <w:rsid w:val="00A355CE"/>
    <w:rsid w:val="00A37270"/>
    <w:rsid w:val="00A409CE"/>
    <w:rsid w:val="00A40C01"/>
    <w:rsid w:val="00A40C26"/>
    <w:rsid w:val="00A413FE"/>
    <w:rsid w:val="00A41D54"/>
    <w:rsid w:val="00A44A00"/>
    <w:rsid w:val="00A44F8C"/>
    <w:rsid w:val="00A4530B"/>
    <w:rsid w:val="00A46B99"/>
    <w:rsid w:val="00A470E4"/>
    <w:rsid w:val="00A471CC"/>
    <w:rsid w:val="00A50186"/>
    <w:rsid w:val="00A521D8"/>
    <w:rsid w:val="00A5237D"/>
    <w:rsid w:val="00A52DE0"/>
    <w:rsid w:val="00A542EB"/>
    <w:rsid w:val="00A54796"/>
    <w:rsid w:val="00A57075"/>
    <w:rsid w:val="00A603DB"/>
    <w:rsid w:val="00A60986"/>
    <w:rsid w:val="00A60E22"/>
    <w:rsid w:val="00A64146"/>
    <w:rsid w:val="00A654C7"/>
    <w:rsid w:val="00A70D5E"/>
    <w:rsid w:val="00A72681"/>
    <w:rsid w:val="00A72D27"/>
    <w:rsid w:val="00A72FFF"/>
    <w:rsid w:val="00A73A59"/>
    <w:rsid w:val="00A749F1"/>
    <w:rsid w:val="00A76372"/>
    <w:rsid w:val="00A859FD"/>
    <w:rsid w:val="00A903BC"/>
    <w:rsid w:val="00A91F46"/>
    <w:rsid w:val="00A92AF5"/>
    <w:rsid w:val="00A94A46"/>
    <w:rsid w:val="00A96B70"/>
    <w:rsid w:val="00A97273"/>
    <w:rsid w:val="00A97279"/>
    <w:rsid w:val="00AA07A7"/>
    <w:rsid w:val="00AA205A"/>
    <w:rsid w:val="00AA2C35"/>
    <w:rsid w:val="00AA2D9A"/>
    <w:rsid w:val="00AA4A3E"/>
    <w:rsid w:val="00AA4C53"/>
    <w:rsid w:val="00AA581A"/>
    <w:rsid w:val="00AB053B"/>
    <w:rsid w:val="00AB338B"/>
    <w:rsid w:val="00AB4A09"/>
    <w:rsid w:val="00AB54FF"/>
    <w:rsid w:val="00AB59EB"/>
    <w:rsid w:val="00AC1CCD"/>
    <w:rsid w:val="00AC57D0"/>
    <w:rsid w:val="00AC57FC"/>
    <w:rsid w:val="00AD001A"/>
    <w:rsid w:val="00AD02C8"/>
    <w:rsid w:val="00AD0CAD"/>
    <w:rsid w:val="00AD311A"/>
    <w:rsid w:val="00AD35DF"/>
    <w:rsid w:val="00AD4650"/>
    <w:rsid w:val="00AD4879"/>
    <w:rsid w:val="00AD4EAF"/>
    <w:rsid w:val="00AD5BF1"/>
    <w:rsid w:val="00AD5EDC"/>
    <w:rsid w:val="00AD5FC4"/>
    <w:rsid w:val="00AD7D86"/>
    <w:rsid w:val="00AD7DAA"/>
    <w:rsid w:val="00AD7E2C"/>
    <w:rsid w:val="00AE1117"/>
    <w:rsid w:val="00AE11E7"/>
    <w:rsid w:val="00AE17E2"/>
    <w:rsid w:val="00AE5E43"/>
    <w:rsid w:val="00AE7016"/>
    <w:rsid w:val="00AE709C"/>
    <w:rsid w:val="00AE7632"/>
    <w:rsid w:val="00AE7734"/>
    <w:rsid w:val="00AE7A14"/>
    <w:rsid w:val="00AF099E"/>
    <w:rsid w:val="00AF2F9D"/>
    <w:rsid w:val="00AF3854"/>
    <w:rsid w:val="00AF553F"/>
    <w:rsid w:val="00AF6081"/>
    <w:rsid w:val="00AF7013"/>
    <w:rsid w:val="00B015CF"/>
    <w:rsid w:val="00B05FD0"/>
    <w:rsid w:val="00B07A7E"/>
    <w:rsid w:val="00B12785"/>
    <w:rsid w:val="00B15611"/>
    <w:rsid w:val="00B170A8"/>
    <w:rsid w:val="00B204FF"/>
    <w:rsid w:val="00B2296F"/>
    <w:rsid w:val="00B22A8A"/>
    <w:rsid w:val="00B22E24"/>
    <w:rsid w:val="00B236B6"/>
    <w:rsid w:val="00B23BFB"/>
    <w:rsid w:val="00B260F3"/>
    <w:rsid w:val="00B2743D"/>
    <w:rsid w:val="00B34A45"/>
    <w:rsid w:val="00B35AAB"/>
    <w:rsid w:val="00B36453"/>
    <w:rsid w:val="00B419F6"/>
    <w:rsid w:val="00B41F6A"/>
    <w:rsid w:val="00B4363A"/>
    <w:rsid w:val="00B444F0"/>
    <w:rsid w:val="00B454B5"/>
    <w:rsid w:val="00B46741"/>
    <w:rsid w:val="00B50D8E"/>
    <w:rsid w:val="00B51A79"/>
    <w:rsid w:val="00B51B65"/>
    <w:rsid w:val="00B52BC0"/>
    <w:rsid w:val="00B52E01"/>
    <w:rsid w:val="00B55CE6"/>
    <w:rsid w:val="00B61690"/>
    <w:rsid w:val="00B63312"/>
    <w:rsid w:val="00B6396E"/>
    <w:rsid w:val="00B64E5D"/>
    <w:rsid w:val="00B70C84"/>
    <w:rsid w:val="00B72C5B"/>
    <w:rsid w:val="00B768EE"/>
    <w:rsid w:val="00B76D7E"/>
    <w:rsid w:val="00B77E21"/>
    <w:rsid w:val="00B809B2"/>
    <w:rsid w:val="00B80A6C"/>
    <w:rsid w:val="00B80CCE"/>
    <w:rsid w:val="00B85A7A"/>
    <w:rsid w:val="00B865EF"/>
    <w:rsid w:val="00B873B6"/>
    <w:rsid w:val="00B876F0"/>
    <w:rsid w:val="00B92324"/>
    <w:rsid w:val="00B93082"/>
    <w:rsid w:val="00B935B2"/>
    <w:rsid w:val="00B9382B"/>
    <w:rsid w:val="00B93F8D"/>
    <w:rsid w:val="00B95662"/>
    <w:rsid w:val="00B95FF3"/>
    <w:rsid w:val="00BA5127"/>
    <w:rsid w:val="00BA561D"/>
    <w:rsid w:val="00BA6C63"/>
    <w:rsid w:val="00BB0523"/>
    <w:rsid w:val="00BB0F79"/>
    <w:rsid w:val="00BB356B"/>
    <w:rsid w:val="00BB4011"/>
    <w:rsid w:val="00BC2429"/>
    <w:rsid w:val="00BC36A0"/>
    <w:rsid w:val="00BC5418"/>
    <w:rsid w:val="00BD0B09"/>
    <w:rsid w:val="00BD1D5F"/>
    <w:rsid w:val="00BD2BB3"/>
    <w:rsid w:val="00BD354F"/>
    <w:rsid w:val="00BD4A3F"/>
    <w:rsid w:val="00BE070B"/>
    <w:rsid w:val="00BE167B"/>
    <w:rsid w:val="00BE3161"/>
    <w:rsid w:val="00BE462A"/>
    <w:rsid w:val="00BE5008"/>
    <w:rsid w:val="00BE573F"/>
    <w:rsid w:val="00BE5C7D"/>
    <w:rsid w:val="00BE7057"/>
    <w:rsid w:val="00BE7F67"/>
    <w:rsid w:val="00BF2292"/>
    <w:rsid w:val="00BF3EC6"/>
    <w:rsid w:val="00C01C60"/>
    <w:rsid w:val="00C056DB"/>
    <w:rsid w:val="00C07088"/>
    <w:rsid w:val="00C076A4"/>
    <w:rsid w:val="00C07DB1"/>
    <w:rsid w:val="00C11CD5"/>
    <w:rsid w:val="00C12CDE"/>
    <w:rsid w:val="00C14597"/>
    <w:rsid w:val="00C15EC0"/>
    <w:rsid w:val="00C15FA3"/>
    <w:rsid w:val="00C174E7"/>
    <w:rsid w:val="00C202C3"/>
    <w:rsid w:val="00C217C7"/>
    <w:rsid w:val="00C21950"/>
    <w:rsid w:val="00C21BBB"/>
    <w:rsid w:val="00C22086"/>
    <w:rsid w:val="00C233DB"/>
    <w:rsid w:val="00C316D8"/>
    <w:rsid w:val="00C346A6"/>
    <w:rsid w:val="00C41325"/>
    <w:rsid w:val="00C41DB4"/>
    <w:rsid w:val="00C41E7B"/>
    <w:rsid w:val="00C46877"/>
    <w:rsid w:val="00C5113F"/>
    <w:rsid w:val="00C52222"/>
    <w:rsid w:val="00C541AC"/>
    <w:rsid w:val="00C567A1"/>
    <w:rsid w:val="00C56CC1"/>
    <w:rsid w:val="00C56E74"/>
    <w:rsid w:val="00C57043"/>
    <w:rsid w:val="00C62C30"/>
    <w:rsid w:val="00C62E63"/>
    <w:rsid w:val="00C7221B"/>
    <w:rsid w:val="00C7278C"/>
    <w:rsid w:val="00C73FD0"/>
    <w:rsid w:val="00C74BE7"/>
    <w:rsid w:val="00C74C91"/>
    <w:rsid w:val="00C75175"/>
    <w:rsid w:val="00C756EF"/>
    <w:rsid w:val="00C76A4C"/>
    <w:rsid w:val="00C82C2B"/>
    <w:rsid w:val="00C82C9E"/>
    <w:rsid w:val="00C8377A"/>
    <w:rsid w:val="00C85187"/>
    <w:rsid w:val="00C86385"/>
    <w:rsid w:val="00C86905"/>
    <w:rsid w:val="00C92A04"/>
    <w:rsid w:val="00C93172"/>
    <w:rsid w:val="00C93B00"/>
    <w:rsid w:val="00C9456A"/>
    <w:rsid w:val="00C95DA6"/>
    <w:rsid w:val="00C96B75"/>
    <w:rsid w:val="00C973BD"/>
    <w:rsid w:val="00C97E43"/>
    <w:rsid w:val="00CA05DE"/>
    <w:rsid w:val="00CA42CA"/>
    <w:rsid w:val="00CA4C23"/>
    <w:rsid w:val="00CA58FC"/>
    <w:rsid w:val="00CA62DC"/>
    <w:rsid w:val="00CA7CA9"/>
    <w:rsid w:val="00CB008E"/>
    <w:rsid w:val="00CB0639"/>
    <w:rsid w:val="00CB2556"/>
    <w:rsid w:val="00CB36AC"/>
    <w:rsid w:val="00CB5051"/>
    <w:rsid w:val="00CB60F3"/>
    <w:rsid w:val="00CB612D"/>
    <w:rsid w:val="00CB6139"/>
    <w:rsid w:val="00CB75A0"/>
    <w:rsid w:val="00CC1FE6"/>
    <w:rsid w:val="00CC2D91"/>
    <w:rsid w:val="00CC5789"/>
    <w:rsid w:val="00CC6846"/>
    <w:rsid w:val="00CC6F08"/>
    <w:rsid w:val="00CC77BC"/>
    <w:rsid w:val="00CC7F63"/>
    <w:rsid w:val="00CD1C45"/>
    <w:rsid w:val="00CD249A"/>
    <w:rsid w:val="00CD39D9"/>
    <w:rsid w:val="00CD4350"/>
    <w:rsid w:val="00CD573B"/>
    <w:rsid w:val="00CD7474"/>
    <w:rsid w:val="00CE0AD2"/>
    <w:rsid w:val="00CE29AE"/>
    <w:rsid w:val="00CE35D3"/>
    <w:rsid w:val="00CE4536"/>
    <w:rsid w:val="00CE4D3B"/>
    <w:rsid w:val="00CE4EEB"/>
    <w:rsid w:val="00CE675B"/>
    <w:rsid w:val="00CF00F3"/>
    <w:rsid w:val="00CF23AA"/>
    <w:rsid w:val="00CF3657"/>
    <w:rsid w:val="00CF3DD7"/>
    <w:rsid w:val="00CF4FB0"/>
    <w:rsid w:val="00D000B8"/>
    <w:rsid w:val="00D01137"/>
    <w:rsid w:val="00D0444D"/>
    <w:rsid w:val="00D0579F"/>
    <w:rsid w:val="00D05C41"/>
    <w:rsid w:val="00D07D43"/>
    <w:rsid w:val="00D11D21"/>
    <w:rsid w:val="00D1201F"/>
    <w:rsid w:val="00D13BA4"/>
    <w:rsid w:val="00D13D98"/>
    <w:rsid w:val="00D1416C"/>
    <w:rsid w:val="00D16085"/>
    <w:rsid w:val="00D1618D"/>
    <w:rsid w:val="00D16881"/>
    <w:rsid w:val="00D16ED2"/>
    <w:rsid w:val="00D17AEA"/>
    <w:rsid w:val="00D21F8C"/>
    <w:rsid w:val="00D21FDE"/>
    <w:rsid w:val="00D24A09"/>
    <w:rsid w:val="00D24E5B"/>
    <w:rsid w:val="00D2512A"/>
    <w:rsid w:val="00D260CE"/>
    <w:rsid w:val="00D268AB"/>
    <w:rsid w:val="00D3107D"/>
    <w:rsid w:val="00D312A1"/>
    <w:rsid w:val="00D32AF7"/>
    <w:rsid w:val="00D33CE1"/>
    <w:rsid w:val="00D35778"/>
    <w:rsid w:val="00D35D9A"/>
    <w:rsid w:val="00D3633D"/>
    <w:rsid w:val="00D374D9"/>
    <w:rsid w:val="00D37CEE"/>
    <w:rsid w:val="00D413F6"/>
    <w:rsid w:val="00D417E8"/>
    <w:rsid w:val="00D42901"/>
    <w:rsid w:val="00D42AE5"/>
    <w:rsid w:val="00D43759"/>
    <w:rsid w:val="00D44670"/>
    <w:rsid w:val="00D45380"/>
    <w:rsid w:val="00D47ACB"/>
    <w:rsid w:val="00D53E99"/>
    <w:rsid w:val="00D659C5"/>
    <w:rsid w:val="00D660EC"/>
    <w:rsid w:val="00D66A36"/>
    <w:rsid w:val="00D6715C"/>
    <w:rsid w:val="00D67A2D"/>
    <w:rsid w:val="00D67E51"/>
    <w:rsid w:val="00D703DF"/>
    <w:rsid w:val="00D73219"/>
    <w:rsid w:val="00D747AD"/>
    <w:rsid w:val="00D74E61"/>
    <w:rsid w:val="00D819E3"/>
    <w:rsid w:val="00D851C1"/>
    <w:rsid w:val="00D855CE"/>
    <w:rsid w:val="00D85B80"/>
    <w:rsid w:val="00D87C6B"/>
    <w:rsid w:val="00D927C8"/>
    <w:rsid w:val="00D935A1"/>
    <w:rsid w:val="00D93843"/>
    <w:rsid w:val="00D9625C"/>
    <w:rsid w:val="00D9724D"/>
    <w:rsid w:val="00DA1C10"/>
    <w:rsid w:val="00DA1C49"/>
    <w:rsid w:val="00DA42C3"/>
    <w:rsid w:val="00DA55C7"/>
    <w:rsid w:val="00DA5786"/>
    <w:rsid w:val="00DA59AF"/>
    <w:rsid w:val="00DA7203"/>
    <w:rsid w:val="00DA7AD8"/>
    <w:rsid w:val="00DB06F8"/>
    <w:rsid w:val="00DB14FB"/>
    <w:rsid w:val="00DB4C25"/>
    <w:rsid w:val="00DB5939"/>
    <w:rsid w:val="00DB68B0"/>
    <w:rsid w:val="00DC0988"/>
    <w:rsid w:val="00DC1AD0"/>
    <w:rsid w:val="00DC20EB"/>
    <w:rsid w:val="00DC6AEC"/>
    <w:rsid w:val="00DD0616"/>
    <w:rsid w:val="00DD0863"/>
    <w:rsid w:val="00DD239F"/>
    <w:rsid w:val="00DD2FCF"/>
    <w:rsid w:val="00DD3CD2"/>
    <w:rsid w:val="00DD3F9B"/>
    <w:rsid w:val="00DD5946"/>
    <w:rsid w:val="00DD5AC5"/>
    <w:rsid w:val="00DE1BCD"/>
    <w:rsid w:val="00DE1D61"/>
    <w:rsid w:val="00DE2315"/>
    <w:rsid w:val="00DE23DC"/>
    <w:rsid w:val="00DE2638"/>
    <w:rsid w:val="00DE2AC6"/>
    <w:rsid w:val="00DE4517"/>
    <w:rsid w:val="00DE4FAC"/>
    <w:rsid w:val="00DE5087"/>
    <w:rsid w:val="00DE56E8"/>
    <w:rsid w:val="00DE592D"/>
    <w:rsid w:val="00DE7333"/>
    <w:rsid w:val="00DE7B70"/>
    <w:rsid w:val="00DF2728"/>
    <w:rsid w:val="00DF3978"/>
    <w:rsid w:val="00DF422F"/>
    <w:rsid w:val="00DF5188"/>
    <w:rsid w:val="00DF6B1E"/>
    <w:rsid w:val="00DF77D2"/>
    <w:rsid w:val="00E0055F"/>
    <w:rsid w:val="00E013A7"/>
    <w:rsid w:val="00E031C5"/>
    <w:rsid w:val="00E047FF"/>
    <w:rsid w:val="00E07D11"/>
    <w:rsid w:val="00E100A0"/>
    <w:rsid w:val="00E12150"/>
    <w:rsid w:val="00E13FDD"/>
    <w:rsid w:val="00E15369"/>
    <w:rsid w:val="00E21A75"/>
    <w:rsid w:val="00E23724"/>
    <w:rsid w:val="00E256B6"/>
    <w:rsid w:val="00E2773C"/>
    <w:rsid w:val="00E3040B"/>
    <w:rsid w:val="00E338A8"/>
    <w:rsid w:val="00E3508C"/>
    <w:rsid w:val="00E37BBB"/>
    <w:rsid w:val="00E435D0"/>
    <w:rsid w:val="00E43AEC"/>
    <w:rsid w:val="00E44A4D"/>
    <w:rsid w:val="00E476FE"/>
    <w:rsid w:val="00E50734"/>
    <w:rsid w:val="00E5501D"/>
    <w:rsid w:val="00E550B0"/>
    <w:rsid w:val="00E550CB"/>
    <w:rsid w:val="00E55F7D"/>
    <w:rsid w:val="00E55FF4"/>
    <w:rsid w:val="00E56AE6"/>
    <w:rsid w:val="00E579A6"/>
    <w:rsid w:val="00E57B53"/>
    <w:rsid w:val="00E57B69"/>
    <w:rsid w:val="00E60B98"/>
    <w:rsid w:val="00E6333C"/>
    <w:rsid w:val="00E63681"/>
    <w:rsid w:val="00E71F2D"/>
    <w:rsid w:val="00E74356"/>
    <w:rsid w:val="00E75604"/>
    <w:rsid w:val="00E765A7"/>
    <w:rsid w:val="00E76DBA"/>
    <w:rsid w:val="00E77785"/>
    <w:rsid w:val="00E77BBB"/>
    <w:rsid w:val="00E80D49"/>
    <w:rsid w:val="00E80E9A"/>
    <w:rsid w:val="00E81730"/>
    <w:rsid w:val="00E823C9"/>
    <w:rsid w:val="00E83489"/>
    <w:rsid w:val="00E8359D"/>
    <w:rsid w:val="00E8447A"/>
    <w:rsid w:val="00E85429"/>
    <w:rsid w:val="00E907BF"/>
    <w:rsid w:val="00E91B1C"/>
    <w:rsid w:val="00E91E3C"/>
    <w:rsid w:val="00E96533"/>
    <w:rsid w:val="00E97BFB"/>
    <w:rsid w:val="00EA1606"/>
    <w:rsid w:val="00EA3112"/>
    <w:rsid w:val="00EA35CC"/>
    <w:rsid w:val="00EA4A05"/>
    <w:rsid w:val="00EA516C"/>
    <w:rsid w:val="00EA51BE"/>
    <w:rsid w:val="00EA6566"/>
    <w:rsid w:val="00EA76A3"/>
    <w:rsid w:val="00EB1090"/>
    <w:rsid w:val="00EB26F7"/>
    <w:rsid w:val="00EB4720"/>
    <w:rsid w:val="00EB5F47"/>
    <w:rsid w:val="00EB7E2C"/>
    <w:rsid w:val="00EC30C0"/>
    <w:rsid w:val="00EC37DB"/>
    <w:rsid w:val="00EC3E3D"/>
    <w:rsid w:val="00EC424A"/>
    <w:rsid w:val="00EC47B5"/>
    <w:rsid w:val="00EC483A"/>
    <w:rsid w:val="00EC5AB8"/>
    <w:rsid w:val="00EC72DC"/>
    <w:rsid w:val="00ED08A4"/>
    <w:rsid w:val="00ED1580"/>
    <w:rsid w:val="00ED27CA"/>
    <w:rsid w:val="00ED31E8"/>
    <w:rsid w:val="00ED35CA"/>
    <w:rsid w:val="00ED5D11"/>
    <w:rsid w:val="00ED7F6C"/>
    <w:rsid w:val="00EE030B"/>
    <w:rsid w:val="00EE0C23"/>
    <w:rsid w:val="00EE21DF"/>
    <w:rsid w:val="00EE2E0B"/>
    <w:rsid w:val="00EE420F"/>
    <w:rsid w:val="00EE594E"/>
    <w:rsid w:val="00EE5C42"/>
    <w:rsid w:val="00EE5DD1"/>
    <w:rsid w:val="00EF01EF"/>
    <w:rsid w:val="00EF0F65"/>
    <w:rsid w:val="00EF0F72"/>
    <w:rsid w:val="00EF4179"/>
    <w:rsid w:val="00EF530B"/>
    <w:rsid w:val="00EF59DA"/>
    <w:rsid w:val="00EF6499"/>
    <w:rsid w:val="00EF7650"/>
    <w:rsid w:val="00F004B8"/>
    <w:rsid w:val="00F005A5"/>
    <w:rsid w:val="00F008A5"/>
    <w:rsid w:val="00F03316"/>
    <w:rsid w:val="00F033DA"/>
    <w:rsid w:val="00F037F3"/>
    <w:rsid w:val="00F03D3E"/>
    <w:rsid w:val="00F03F51"/>
    <w:rsid w:val="00F04ABD"/>
    <w:rsid w:val="00F04D92"/>
    <w:rsid w:val="00F06D12"/>
    <w:rsid w:val="00F06FED"/>
    <w:rsid w:val="00F10605"/>
    <w:rsid w:val="00F12002"/>
    <w:rsid w:val="00F1349E"/>
    <w:rsid w:val="00F134BF"/>
    <w:rsid w:val="00F13C23"/>
    <w:rsid w:val="00F14164"/>
    <w:rsid w:val="00F14170"/>
    <w:rsid w:val="00F14442"/>
    <w:rsid w:val="00F15065"/>
    <w:rsid w:val="00F15CF4"/>
    <w:rsid w:val="00F15E51"/>
    <w:rsid w:val="00F168D3"/>
    <w:rsid w:val="00F17792"/>
    <w:rsid w:val="00F17B6C"/>
    <w:rsid w:val="00F2159E"/>
    <w:rsid w:val="00F21AC1"/>
    <w:rsid w:val="00F227E2"/>
    <w:rsid w:val="00F23BA8"/>
    <w:rsid w:val="00F2400A"/>
    <w:rsid w:val="00F2506A"/>
    <w:rsid w:val="00F2552D"/>
    <w:rsid w:val="00F274E3"/>
    <w:rsid w:val="00F30F56"/>
    <w:rsid w:val="00F356F5"/>
    <w:rsid w:val="00F36F1A"/>
    <w:rsid w:val="00F37C66"/>
    <w:rsid w:val="00F42224"/>
    <w:rsid w:val="00F4222D"/>
    <w:rsid w:val="00F428E1"/>
    <w:rsid w:val="00F4394A"/>
    <w:rsid w:val="00F441D8"/>
    <w:rsid w:val="00F448DD"/>
    <w:rsid w:val="00F451BF"/>
    <w:rsid w:val="00F53B2D"/>
    <w:rsid w:val="00F55346"/>
    <w:rsid w:val="00F55E02"/>
    <w:rsid w:val="00F57C43"/>
    <w:rsid w:val="00F60004"/>
    <w:rsid w:val="00F6043C"/>
    <w:rsid w:val="00F636B3"/>
    <w:rsid w:val="00F63845"/>
    <w:rsid w:val="00F64BCA"/>
    <w:rsid w:val="00F66E1B"/>
    <w:rsid w:val="00F672B4"/>
    <w:rsid w:val="00F67EB0"/>
    <w:rsid w:val="00F67F76"/>
    <w:rsid w:val="00F71154"/>
    <w:rsid w:val="00F71296"/>
    <w:rsid w:val="00F729EB"/>
    <w:rsid w:val="00F72A07"/>
    <w:rsid w:val="00F7352E"/>
    <w:rsid w:val="00F7418C"/>
    <w:rsid w:val="00F746D1"/>
    <w:rsid w:val="00F755E1"/>
    <w:rsid w:val="00F763A2"/>
    <w:rsid w:val="00F77496"/>
    <w:rsid w:val="00F80348"/>
    <w:rsid w:val="00F808A9"/>
    <w:rsid w:val="00F82111"/>
    <w:rsid w:val="00F821BD"/>
    <w:rsid w:val="00F85EB1"/>
    <w:rsid w:val="00F875E7"/>
    <w:rsid w:val="00F87DF7"/>
    <w:rsid w:val="00F906D4"/>
    <w:rsid w:val="00F907FA"/>
    <w:rsid w:val="00F9097E"/>
    <w:rsid w:val="00F90E1C"/>
    <w:rsid w:val="00F92641"/>
    <w:rsid w:val="00F943CF"/>
    <w:rsid w:val="00F94E0A"/>
    <w:rsid w:val="00F94F6E"/>
    <w:rsid w:val="00F95E1C"/>
    <w:rsid w:val="00F95F2E"/>
    <w:rsid w:val="00F96E2F"/>
    <w:rsid w:val="00FA0893"/>
    <w:rsid w:val="00FA0D96"/>
    <w:rsid w:val="00FA1605"/>
    <w:rsid w:val="00FA4C9C"/>
    <w:rsid w:val="00FA7F6B"/>
    <w:rsid w:val="00FB0A38"/>
    <w:rsid w:val="00FB0FA8"/>
    <w:rsid w:val="00FB1448"/>
    <w:rsid w:val="00FB3422"/>
    <w:rsid w:val="00FB3561"/>
    <w:rsid w:val="00FB3AB8"/>
    <w:rsid w:val="00FB3F54"/>
    <w:rsid w:val="00FB66C5"/>
    <w:rsid w:val="00FB7B91"/>
    <w:rsid w:val="00FC25B5"/>
    <w:rsid w:val="00FC2A5C"/>
    <w:rsid w:val="00FC2BB4"/>
    <w:rsid w:val="00FC474D"/>
    <w:rsid w:val="00FC4CD6"/>
    <w:rsid w:val="00FC5FAF"/>
    <w:rsid w:val="00FD09DB"/>
    <w:rsid w:val="00FD0ED0"/>
    <w:rsid w:val="00FD13D7"/>
    <w:rsid w:val="00FD1AC0"/>
    <w:rsid w:val="00FD1D89"/>
    <w:rsid w:val="00FD24E5"/>
    <w:rsid w:val="00FD43A6"/>
    <w:rsid w:val="00FD4B6F"/>
    <w:rsid w:val="00FD66E6"/>
    <w:rsid w:val="00FD6871"/>
    <w:rsid w:val="00FD7651"/>
    <w:rsid w:val="00FE1786"/>
    <w:rsid w:val="00FE3020"/>
    <w:rsid w:val="00FE33E1"/>
    <w:rsid w:val="00FE4D72"/>
    <w:rsid w:val="00FE4EB4"/>
    <w:rsid w:val="00FE54AE"/>
    <w:rsid w:val="00FE6B9D"/>
    <w:rsid w:val="00FE715F"/>
    <w:rsid w:val="00FE785D"/>
    <w:rsid w:val="00FF0909"/>
    <w:rsid w:val="00FF2649"/>
    <w:rsid w:val="00FF36FF"/>
    <w:rsid w:val="00FF62FD"/>
    <w:rsid w:val="00FF75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footnote text" w:uiPriority="0"/>
    <w:lsdException w:name="caption" w:semiHidden="0" w:unhideWhenUsed="0"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536BCF"/>
    <w:pPr>
      <w:spacing w:after="200" w:line="276" w:lineRule="auto"/>
    </w:pPr>
    <w:rPr>
      <w:lang w:eastAsia="en-US"/>
    </w:rPr>
  </w:style>
  <w:style w:type="paragraph" w:styleId="10">
    <w:name w:val="heading 1"/>
    <w:basedOn w:val="a1"/>
    <w:next w:val="a1"/>
    <w:link w:val="11"/>
    <w:uiPriority w:val="99"/>
    <w:qFormat/>
    <w:rsid w:val="00E56AE6"/>
    <w:pPr>
      <w:keepNext/>
      <w:spacing w:before="120"/>
      <w:jc w:val="both"/>
      <w:outlineLvl w:val="0"/>
    </w:pPr>
    <w:rPr>
      <w:rFonts w:cs="Arial"/>
      <w:b/>
      <w:bCs/>
      <w:kern w:val="32"/>
      <w:sz w:val="28"/>
      <w:szCs w:val="32"/>
    </w:rPr>
  </w:style>
  <w:style w:type="paragraph" w:styleId="21">
    <w:name w:val="heading 2"/>
    <w:aliases w:val="ГЛАВА,Знак2 Знак,Знак2"/>
    <w:basedOn w:val="a1"/>
    <w:next w:val="a1"/>
    <w:link w:val="22"/>
    <w:uiPriority w:val="99"/>
    <w:qFormat/>
    <w:rsid w:val="006B05C6"/>
    <w:pPr>
      <w:keepNext/>
      <w:spacing w:before="120"/>
      <w:jc w:val="both"/>
      <w:outlineLvl w:val="1"/>
    </w:pPr>
    <w:rPr>
      <w:rFonts w:cs="Arial"/>
      <w:b/>
      <w:bCs/>
      <w:iCs/>
      <w:sz w:val="26"/>
      <w:szCs w:val="22"/>
    </w:rPr>
  </w:style>
  <w:style w:type="paragraph" w:styleId="3">
    <w:name w:val="heading 3"/>
    <w:aliases w:val="ПодЗаголовок"/>
    <w:basedOn w:val="a1"/>
    <w:next w:val="a1"/>
    <w:link w:val="30"/>
    <w:uiPriority w:val="99"/>
    <w:qFormat/>
    <w:rsid w:val="00D6715C"/>
    <w:pPr>
      <w:keepNext/>
      <w:spacing w:before="120"/>
      <w:ind w:firstLine="709"/>
      <w:jc w:val="both"/>
      <w:outlineLvl w:val="2"/>
    </w:pPr>
    <w:rPr>
      <w:rFonts w:ascii="Arial" w:hAnsi="Arial" w:cs="Arial"/>
      <w:bCs/>
      <w:i/>
      <w:sz w:val="22"/>
      <w:szCs w:val="26"/>
      <w:u w:val="single"/>
    </w:rPr>
  </w:style>
  <w:style w:type="paragraph" w:styleId="4">
    <w:name w:val="heading 4"/>
    <w:basedOn w:val="a0"/>
    <w:next w:val="a0"/>
    <w:link w:val="40"/>
    <w:uiPriority w:val="99"/>
    <w:qFormat/>
    <w:rsid w:val="00D6715C"/>
    <w:pPr>
      <w:keepNext/>
      <w:keepLines/>
      <w:spacing w:before="200" w:after="0"/>
      <w:outlineLvl w:val="3"/>
    </w:pPr>
    <w:rPr>
      <w:rFonts w:ascii="Cambria" w:eastAsia="Times New Roman" w:hAnsi="Cambria"/>
      <w:b/>
      <w:bCs/>
      <w:i/>
      <w:iCs/>
      <w:color w:val="4F81BD"/>
    </w:rPr>
  </w:style>
  <w:style w:type="paragraph" w:styleId="5">
    <w:name w:val="heading 5"/>
    <w:basedOn w:val="a0"/>
    <w:next w:val="a0"/>
    <w:link w:val="50"/>
    <w:uiPriority w:val="99"/>
    <w:qFormat/>
    <w:rsid w:val="00D6715C"/>
    <w:pPr>
      <w:keepNext/>
      <w:keepLines/>
      <w:spacing w:before="60" w:after="0" w:line="240" w:lineRule="auto"/>
      <w:jc w:val="both"/>
      <w:outlineLvl w:val="4"/>
    </w:pPr>
    <w:rPr>
      <w:rFonts w:ascii="Arial" w:eastAsia="Arial Unicode MS" w:hAnsi="Arial"/>
      <w:b/>
      <w:sz w:val="26"/>
      <w:szCs w:val="20"/>
      <w:lang w:eastAsia="ru-RU"/>
    </w:rPr>
  </w:style>
  <w:style w:type="paragraph" w:styleId="6">
    <w:name w:val="heading 6"/>
    <w:basedOn w:val="a0"/>
    <w:next w:val="a0"/>
    <w:link w:val="60"/>
    <w:uiPriority w:val="99"/>
    <w:qFormat/>
    <w:rsid w:val="00D6715C"/>
    <w:pPr>
      <w:keepNext/>
      <w:keepLines/>
      <w:spacing w:before="60" w:after="0" w:line="240" w:lineRule="auto"/>
      <w:jc w:val="both"/>
      <w:outlineLvl w:val="5"/>
    </w:pPr>
    <w:rPr>
      <w:rFonts w:ascii="Arial" w:eastAsia="Arial Unicode MS" w:hAnsi="Arial"/>
      <w:b/>
      <w:sz w:val="24"/>
      <w:szCs w:val="20"/>
      <w:lang w:eastAsia="ru-RU"/>
    </w:rPr>
  </w:style>
  <w:style w:type="paragraph" w:styleId="7">
    <w:name w:val="heading 7"/>
    <w:basedOn w:val="a0"/>
    <w:next w:val="a0"/>
    <w:link w:val="70"/>
    <w:uiPriority w:val="99"/>
    <w:qFormat/>
    <w:rsid w:val="00D6715C"/>
    <w:pPr>
      <w:keepNext/>
      <w:spacing w:after="0" w:line="240" w:lineRule="auto"/>
      <w:ind w:firstLine="840"/>
      <w:outlineLvl w:val="6"/>
    </w:pPr>
    <w:rPr>
      <w:rFonts w:ascii="Times New Roman" w:eastAsia="Times New Roman" w:hAnsi="Times New Roman"/>
      <w:b/>
      <w:bCs/>
      <w:sz w:val="24"/>
      <w:szCs w:val="24"/>
      <w:lang w:eastAsia="ru-RU"/>
    </w:rPr>
  </w:style>
  <w:style w:type="paragraph" w:styleId="8">
    <w:name w:val="heading 8"/>
    <w:basedOn w:val="a0"/>
    <w:next w:val="a0"/>
    <w:link w:val="80"/>
    <w:uiPriority w:val="99"/>
    <w:qFormat/>
    <w:rsid w:val="00D6715C"/>
    <w:pPr>
      <w:keepNext/>
      <w:spacing w:after="0" w:line="240" w:lineRule="auto"/>
      <w:jc w:val="center"/>
      <w:outlineLvl w:val="7"/>
    </w:pPr>
    <w:rPr>
      <w:rFonts w:ascii="Times New Roman" w:eastAsia="Times New Roman" w:hAnsi="Times New Roman"/>
      <w:b/>
      <w:color w:val="000000"/>
      <w:sz w:val="24"/>
      <w:szCs w:val="16"/>
      <w:lang w:eastAsia="ru-RU"/>
    </w:rPr>
  </w:style>
  <w:style w:type="paragraph" w:styleId="9">
    <w:name w:val="heading 9"/>
    <w:basedOn w:val="a0"/>
    <w:next w:val="a0"/>
    <w:link w:val="90"/>
    <w:uiPriority w:val="99"/>
    <w:qFormat/>
    <w:rsid w:val="00D6715C"/>
    <w:pPr>
      <w:keepNext/>
      <w:spacing w:after="0" w:line="240" w:lineRule="auto"/>
      <w:jc w:val="center"/>
      <w:outlineLvl w:val="8"/>
    </w:pPr>
    <w:rPr>
      <w:rFonts w:ascii="Arial" w:eastAsia="Times New Roman" w:hAnsi="Arial" w:cs="Arial"/>
      <w:b/>
      <w:sz w:val="16"/>
      <w:szCs w:val="16"/>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9"/>
    <w:locked/>
    <w:rsid w:val="00E56AE6"/>
    <w:rPr>
      <w:rFonts w:ascii="Times New Roman" w:eastAsia="Times New Roman" w:hAnsi="Times New Roman" w:cs="Arial"/>
      <w:b/>
      <w:bCs/>
      <w:kern w:val="32"/>
      <w:sz w:val="28"/>
      <w:szCs w:val="32"/>
    </w:rPr>
  </w:style>
  <w:style w:type="character" w:customStyle="1" w:styleId="22">
    <w:name w:val="Заголовок 2 Знак"/>
    <w:aliases w:val="ГЛАВА Знак,Знак2 Знак Знак,Знак2 Знак1"/>
    <w:basedOn w:val="a2"/>
    <w:link w:val="21"/>
    <w:uiPriority w:val="99"/>
    <w:locked/>
    <w:rsid w:val="006B05C6"/>
    <w:rPr>
      <w:rFonts w:ascii="Times New Roman" w:eastAsia="Times New Roman" w:hAnsi="Times New Roman" w:cs="Arial"/>
      <w:b/>
      <w:bCs/>
      <w:iCs/>
      <w:sz w:val="26"/>
    </w:rPr>
  </w:style>
  <w:style w:type="character" w:customStyle="1" w:styleId="30">
    <w:name w:val="Заголовок 3 Знак"/>
    <w:aliases w:val="ПодЗаголовок Знак"/>
    <w:basedOn w:val="a2"/>
    <w:link w:val="3"/>
    <w:uiPriority w:val="99"/>
    <w:locked/>
    <w:rsid w:val="00D6715C"/>
    <w:rPr>
      <w:rFonts w:ascii="Arial" w:hAnsi="Arial" w:cs="Arial"/>
      <w:bCs/>
      <w:i/>
      <w:sz w:val="26"/>
      <w:szCs w:val="26"/>
      <w:u w:val="single"/>
      <w:lang w:eastAsia="ru-RU"/>
    </w:rPr>
  </w:style>
  <w:style w:type="character" w:customStyle="1" w:styleId="40">
    <w:name w:val="Заголовок 4 Знак"/>
    <w:basedOn w:val="a2"/>
    <w:link w:val="4"/>
    <w:uiPriority w:val="99"/>
    <w:locked/>
    <w:rsid w:val="00D6715C"/>
    <w:rPr>
      <w:rFonts w:ascii="Cambria" w:hAnsi="Cambria" w:cs="Times New Roman"/>
      <w:b/>
      <w:bCs/>
      <w:i/>
      <w:iCs/>
      <w:color w:val="4F81BD"/>
    </w:rPr>
  </w:style>
  <w:style w:type="character" w:customStyle="1" w:styleId="50">
    <w:name w:val="Заголовок 5 Знак"/>
    <w:basedOn w:val="a2"/>
    <w:link w:val="5"/>
    <w:uiPriority w:val="99"/>
    <w:locked/>
    <w:rsid w:val="00D6715C"/>
    <w:rPr>
      <w:rFonts w:ascii="Arial" w:eastAsia="Arial Unicode MS" w:hAnsi="Arial" w:cs="Times New Roman"/>
      <w:b/>
      <w:sz w:val="20"/>
      <w:szCs w:val="20"/>
      <w:lang w:eastAsia="ru-RU"/>
    </w:rPr>
  </w:style>
  <w:style w:type="character" w:customStyle="1" w:styleId="60">
    <w:name w:val="Заголовок 6 Знак"/>
    <w:basedOn w:val="a2"/>
    <w:link w:val="6"/>
    <w:uiPriority w:val="99"/>
    <w:locked/>
    <w:rsid w:val="00D6715C"/>
    <w:rPr>
      <w:rFonts w:ascii="Arial" w:eastAsia="Arial Unicode MS" w:hAnsi="Arial" w:cs="Times New Roman"/>
      <w:b/>
      <w:sz w:val="20"/>
      <w:szCs w:val="20"/>
      <w:lang w:eastAsia="ru-RU"/>
    </w:rPr>
  </w:style>
  <w:style w:type="character" w:customStyle="1" w:styleId="70">
    <w:name w:val="Заголовок 7 Знак"/>
    <w:basedOn w:val="a2"/>
    <w:link w:val="7"/>
    <w:uiPriority w:val="99"/>
    <w:locked/>
    <w:rsid w:val="00D6715C"/>
    <w:rPr>
      <w:rFonts w:ascii="Times New Roman" w:hAnsi="Times New Roman" w:cs="Times New Roman"/>
      <w:b/>
      <w:bCs/>
      <w:sz w:val="24"/>
      <w:szCs w:val="24"/>
      <w:lang w:eastAsia="ru-RU"/>
    </w:rPr>
  </w:style>
  <w:style w:type="character" w:customStyle="1" w:styleId="80">
    <w:name w:val="Заголовок 8 Знак"/>
    <w:basedOn w:val="a2"/>
    <w:link w:val="8"/>
    <w:uiPriority w:val="99"/>
    <w:locked/>
    <w:rsid w:val="00D6715C"/>
    <w:rPr>
      <w:rFonts w:ascii="Times New Roman" w:hAnsi="Times New Roman" w:cs="Times New Roman"/>
      <w:b/>
      <w:color w:val="000000"/>
      <w:sz w:val="16"/>
      <w:szCs w:val="16"/>
      <w:lang w:eastAsia="ru-RU"/>
    </w:rPr>
  </w:style>
  <w:style w:type="character" w:customStyle="1" w:styleId="90">
    <w:name w:val="Заголовок 9 Знак"/>
    <w:basedOn w:val="a2"/>
    <w:link w:val="9"/>
    <w:uiPriority w:val="99"/>
    <w:locked/>
    <w:rsid w:val="00D6715C"/>
    <w:rPr>
      <w:rFonts w:ascii="Arial" w:hAnsi="Arial" w:cs="Arial"/>
      <w:b/>
      <w:sz w:val="16"/>
      <w:szCs w:val="16"/>
      <w:lang w:eastAsia="ru-RU"/>
    </w:rPr>
  </w:style>
  <w:style w:type="paragraph" w:styleId="a1">
    <w:name w:val="Body Text"/>
    <w:aliases w:val="???????? ????? ??????????,Îñíîâíîé òåêñò ëèòåðàòóðà,Основной текст литература,Знак,Знак Знак,Основной текст Знак1,Знак Знак1,Знак1 Знак Знак,Знак1 Знак, Знак1 Знак, Знак"/>
    <w:basedOn w:val="a0"/>
    <w:link w:val="a5"/>
    <w:rsid w:val="00F808A9"/>
    <w:pPr>
      <w:spacing w:after="120" w:line="240" w:lineRule="auto"/>
    </w:pPr>
    <w:rPr>
      <w:rFonts w:ascii="Times New Roman" w:eastAsia="Times New Roman" w:hAnsi="Times New Roman"/>
      <w:sz w:val="24"/>
      <w:szCs w:val="24"/>
      <w:lang w:eastAsia="ru-RU"/>
    </w:rPr>
  </w:style>
  <w:style w:type="character" w:customStyle="1" w:styleId="a5">
    <w:name w:val="Основной текст Знак"/>
    <w:aliases w:val="???????? ????? ?????????? Знак,Îñíîâíîé òåêñò ëèòåðàòóðà Знак,Основной текст литература Знак,Знак Знак3,Знак Знак Знак2,Основной текст Знак1 Знак,Знак Знак1 Знак,Знак1 Знак Знак Знак,Знак1 Знак Знак1, Знак1 Знак Знак, Знак Знак"/>
    <w:basedOn w:val="a2"/>
    <w:link w:val="a1"/>
    <w:locked/>
    <w:rsid w:val="00F808A9"/>
    <w:rPr>
      <w:rFonts w:ascii="Times New Roman" w:hAnsi="Times New Roman" w:cs="Times New Roman"/>
      <w:sz w:val="24"/>
      <w:szCs w:val="24"/>
      <w:lang w:eastAsia="ru-RU"/>
    </w:rPr>
  </w:style>
  <w:style w:type="paragraph" w:styleId="a6">
    <w:name w:val="Balloon Text"/>
    <w:basedOn w:val="a0"/>
    <w:link w:val="a7"/>
    <w:uiPriority w:val="99"/>
    <w:semiHidden/>
    <w:rsid w:val="009517AE"/>
    <w:pPr>
      <w:spacing w:after="0" w:line="240" w:lineRule="auto"/>
    </w:pPr>
    <w:rPr>
      <w:rFonts w:ascii="Tahoma" w:hAnsi="Tahoma" w:cs="Tahoma"/>
      <w:sz w:val="16"/>
      <w:szCs w:val="16"/>
    </w:rPr>
  </w:style>
  <w:style w:type="character" w:customStyle="1" w:styleId="a7">
    <w:name w:val="Текст выноски Знак"/>
    <w:basedOn w:val="a2"/>
    <w:link w:val="a6"/>
    <w:uiPriority w:val="99"/>
    <w:semiHidden/>
    <w:locked/>
    <w:rsid w:val="009517AE"/>
    <w:rPr>
      <w:rFonts w:ascii="Tahoma" w:hAnsi="Tahoma" w:cs="Tahoma"/>
      <w:sz w:val="16"/>
      <w:szCs w:val="16"/>
    </w:rPr>
  </w:style>
  <w:style w:type="paragraph" w:styleId="a8">
    <w:name w:val="Body Text Indent"/>
    <w:basedOn w:val="a0"/>
    <w:link w:val="a9"/>
    <w:uiPriority w:val="99"/>
    <w:rsid w:val="004230EF"/>
    <w:pPr>
      <w:spacing w:after="0" w:line="240" w:lineRule="auto"/>
      <w:ind w:left="5423"/>
    </w:pPr>
    <w:rPr>
      <w:rFonts w:ascii="Times New Roman" w:eastAsia="Times New Roman" w:hAnsi="Times New Roman"/>
      <w:sz w:val="28"/>
      <w:szCs w:val="24"/>
      <w:lang w:eastAsia="ru-RU"/>
    </w:rPr>
  </w:style>
  <w:style w:type="character" w:customStyle="1" w:styleId="a9">
    <w:name w:val="Основной текст с отступом Знак"/>
    <w:basedOn w:val="a2"/>
    <w:link w:val="a8"/>
    <w:uiPriority w:val="99"/>
    <w:locked/>
    <w:rsid w:val="004230EF"/>
    <w:rPr>
      <w:rFonts w:ascii="Times New Roman" w:hAnsi="Times New Roman" w:cs="Times New Roman"/>
      <w:sz w:val="24"/>
      <w:szCs w:val="24"/>
      <w:lang w:eastAsia="ru-RU"/>
    </w:rPr>
  </w:style>
  <w:style w:type="table" w:styleId="aa">
    <w:name w:val="Table Grid"/>
    <w:basedOn w:val="a3"/>
    <w:uiPriority w:val="59"/>
    <w:rsid w:val="00D1618D"/>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Знак Знак Знак"/>
    <w:basedOn w:val="a0"/>
    <w:uiPriority w:val="99"/>
    <w:rsid w:val="00F808A9"/>
    <w:pPr>
      <w:spacing w:after="160" w:line="240" w:lineRule="exact"/>
    </w:pPr>
    <w:rPr>
      <w:rFonts w:ascii="Arial" w:eastAsia="Times New Roman" w:hAnsi="Arial" w:cs="Arial"/>
      <w:sz w:val="20"/>
      <w:szCs w:val="20"/>
      <w:lang w:val="en-US"/>
    </w:rPr>
  </w:style>
  <w:style w:type="paragraph" w:styleId="ac">
    <w:name w:val="Title"/>
    <w:basedOn w:val="a0"/>
    <w:link w:val="ad"/>
    <w:uiPriority w:val="99"/>
    <w:qFormat/>
    <w:rsid w:val="00D6715C"/>
    <w:pPr>
      <w:spacing w:after="0" w:line="240" w:lineRule="auto"/>
      <w:jc w:val="center"/>
    </w:pPr>
    <w:rPr>
      <w:rFonts w:ascii="Times New Roman" w:eastAsia="Times New Roman" w:hAnsi="Times New Roman"/>
      <w:b/>
      <w:bCs/>
      <w:sz w:val="24"/>
      <w:szCs w:val="24"/>
      <w:lang w:eastAsia="ru-RU"/>
    </w:rPr>
  </w:style>
  <w:style w:type="character" w:customStyle="1" w:styleId="ad">
    <w:name w:val="Название Знак"/>
    <w:basedOn w:val="a2"/>
    <w:link w:val="ac"/>
    <w:uiPriority w:val="99"/>
    <w:locked/>
    <w:rsid w:val="00D6715C"/>
    <w:rPr>
      <w:rFonts w:ascii="Times New Roman" w:hAnsi="Times New Roman" w:cs="Times New Roman"/>
      <w:b/>
      <w:bCs/>
      <w:sz w:val="24"/>
      <w:szCs w:val="24"/>
      <w:lang w:eastAsia="ru-RU"/>
    </w:rPr>
  </w:style>
  <w:style w:type="paragraph" w:styleId="12">
    <w:name w:val="toc 1"/>
    <w:basedOn w:val="a0"/>
    <w:next w:val="a0"/>
    <w:autoRedefine/>
    <w:uiPriority w:val="39"/>
    <w:rsid w:val="00ED27CA"/>
    <w:pPr>
      <w:tabs>
        <w:tab w:val="left" w:pos="884"/>
      </w:tabs>
      <w:spacing w:after="0" w:line="360" w:lineRule="auto"/>
      <w:ind w:left="-284" w:right="-426"/>
      <w:jc w:val="both"/>
    </w:pPr>
    <w:rPr>
      <w:rFonts w:ascii="Arial" w:eastAsia="Times New Roman" w:hAnsi="Arial" w:cs="Arial"/>
      <w:sz w:val="24"/>
      <w:szCs w:val="24"/>
      <w:lang w:eastAsia="ru-RU"/>
    </w:rPr>
  </w:style>
  <w:style w:type="paragraph" w:customStyle="1" w:styleId="ae">
    <w:name w:val="Таблица"/>
    <w:basedOn w:val="a1"/>
    <w:next w:val="a1"/>
    <w:uiPriority w:val="99"/>
    <w:rsid w:val="00D6715C"/>
    <w:pPr>
      <w:spacing w:after="0"/>
      <w:ind w:firstLine="709"/>
    </w:pPr>
    <w:rPr>
      <w:rFonts w:ascii="Arial" w:hAnsi="Arial" w:cs="Arial CYR"/>
      <w:bCs/>
      <w:sz w:val="20"/>
      <w:szCs w:val="20"/>
    </w:rPr>
  </w:style>
  <w:style w:type="paragraph" w:styleId="31">
    <w:name w:val="Body Text Indent 3"/>
    <w:basedOn w:val="a0"/>
    <w:link w:val="32"/>
    <w:uiPriority w:val="99"/>
    <w:semiHidden/>
    <w:rsid w:val="00D6715C"/>
    <w:pPr>
      <w:spacing w:after="0" w:line="360" w:lineRule="auto"/>
      <w:ind w:firstLine="900"/>
      <w:jc w:val="both"/>
    </w:pPr>
    <w:rPr>
      <w:rFonts w:ascii="Times New Roman" w:eastAsia="Times New Roman" w:hAnsi="Times New Roman"/>
      <w:sz w:val="24"/>
      <w:szCs w:val="24"/>
      <w:lang w:eastAsia="ru-RU"/>
    </w:rPr>
  </w:style>
  <w:style w:type="character" w:customStyle="1" w:styleId="32">
    <w:name w:val="Основной текст с отступом 3 Знак"/>
    <w:basedOn w:val="a2"/>
    <w:link w:val="31"/>
    <w:uiPriority w:val="99"/>
    <w:semiHidden/>
    <w:locked/>
    <w:rsid w:val="00D6715C"/>
    <w:rPr>
      <w:rFonts w:ascii="Times New Roman" w:hAnsi="Times New Roman" w:cs="Times New Roman"/>
      <w:sz w:val="24"/>
      <w:szCs w:val="24"/>
      <w:lang w:eastAsia="ru-RU"/>
    </w:rPr>
  </w:style>
  <w:style w:type="paragraph" w:customStyle="1" w:styleId="ConsPlusNormal">
    <w:name w:val="ConsPlusNormal"/>
    <w:rsid w:val="00D6715C"/>
    <w:pPr>
      <w:widowControl w:val="0"/>
      <w:autoSpaceDE w:val="0"/>
      <w:autoSpaceDN w:val="0"/>
      <w:adjustRightInd w:val="0"/>
      <w:ind w:firstLine="720"/>
    </w:pPr>
    <w:rPr>
      <w:rFonts w:ascii="Arial" w:eastAsia="Times New Roman" w:hAnsi="Arial" w:cs="Arial"/>
      <w:sz w:val="20"/>
      <w:szCs w:val="20"/>
    </w:rPr>
  </w:style>
  <w:style w:type="paragraph" w:styleId="2">
    <w:name w:val="Body Text Indent 2"/>
    <w:basedOn w:val="a0"/>
    <w:link w:val="23"/>
    <w:uiPriority w:val="99"/>
    <w:semiHidden/>
    <w:rsid w:val="00D6715C"/>
    <w:pPr>
      <w:numPr>
        <w:numId w:val="1"/>
      </w:numPr>
      <w:tabs>
        <w:tab w:val="clear" w:pos="643"/>
      </w:tabs>
      <w:spacing w:after="120" w:line="480" w:lineRule="auto"/>
      <w:ind w:left="283" w:firstLine="0"/>
    </w:pPr>
    <w:rPr>
      <w:rFonts w:ascii="Times New Roman" w:eastAsia="Times New Roman" w:hAnsi="Times New Roman"/>
      <w:sz w:val="24"/>
      <w:szCs w:val="24"/>
      <w:lang w:eastAsia="ru-RU"/>
    </w:rPr>
  </w:style>
  <w:style w:type="character" w:customStyle="1" w:styleId="23">
    <w:name w:val="Основной текст с отступом 2 Знак"/>
    <w:basedOn w:val="a2"/>
    <w:link w:val="2"/>
    <w:uiPriority w:val="99"/>
    <w:semiHidden/>
    <w:locked/>
    <w:rsid w:val="00D6715C"/>
    <w:rPr>
      <w:rFonts w:ascii="Times New Roman" w:eastAsia="Times New Roman" w:hAnsi="Times New Roman"/>
      <w:sz w:val="24"/>
      <w:szCs w:val="24"/>
    </w:rPr>
  </w:style>
  <w:style w:type="paragraph" w:customStyle="1" w:styleId="ConsPlusNonformat">
    <w:name w:val="ConsPlusNonformat"/>
    <w:uiPriority w:val="99"/>
    <w:rsid w:val="00D6715C"/>
    <w:pPr>
      <w:widowControl w:val="0"/>
      <w:numPr>
        <w:numId w:val="4"/>
      </w:numPr>
      <w:autoSpaceDE w:val="0"/>
      <w:autoSpaceDN w:val="0"/>
      <w:adjustRightInd w:val="0"/>
      <w:ind w:left="0" w:firstLine="0"/>
    </w:pPr>
    <w:rPr>
      <w:rFonts w:ascii="Courier New" w:eastAsia="Times New Roman" w:hAnsi="Courier New" w:cs="Courier New"/>
      <w:sz w:val="20"/>
      <w:szCs w:val="20"/>
    </w:rPr>
  </w:style>
  <w:style w:type="paragraph" w:customStyle="1" w:styleId="ConsNormal">
    <w:name w:val="ConsNormal"/>
    <w:uiPriority w:val="99"/>
    <w:rsid w:val="00D6715C"/>
    <w:pPr>
      <w:widowControl w:val="0"/>
      <w:autoSpaceDE w:val="0"/>
      <w:autoSpaceDN w:val="0"/>
      <w:adjustRightInd w:val="0"/>
      <w:ind w:right="19772" w:firstLine="720"/>
    </w:pPr>
    <w:rPr>
      <w:rFonts w:ascii="Arial" w:eastAsia="Times New Roman" w:hAnsi="Arial" w:cs="Arial"/>
      <w:sz w:val="20"/>
      <w:szCs w:val="20"/>
    </w:rPr>
  </w:style>
  <w:style w:type="paragraph" w:styleId="20">
    <w:name w:val="List Bullet 2"/>
    <w:basedOn w:val="a0"/>
    <w:autoRedefine/>
    <w:uiPriority w:val="99"/>
    <w:semiHidden/>
    <w:rsid w:val="00D6715C"/>
    <w:pPr>
      <w:numPr>
        <w:numId w:val="2"/>
      </w:numPr>
      <w:suppressLineNumbers/>
      <w:spacing w:after="0" w:line="240" w:lineRule="auto"/>
    </w:pPr>
    <w:rPr>
      <w:rFonts w:ascii="Times New Roman" w:eastAsia="Times New Roman" w:hAnsi="Times New Roman"/>
      <w:sz w:val="28"/>
      <w:szCs w:val="28"/>
      <w:lang w:eastAsia="ru-RU"/>
    </w:rPr>
  </w:style>
  <w:style w:type="paragraph" w:customStyle="1" w:styleId="ListItemC1">
    <w:name w:val="List Item C1"/>
    <w:basedOn w:val="a0"/>
    <w:uiPriority w:val="99"/>
    <w:rsid w:val="00D6715C"/>
    <w:pPr>
      <w:tabs>
        <w:tab w:val="num" w:pos="643"/>
        <w:tab w:val="left" w:pos="900"/>
        <w:tab w:val="left" w:pos="9360"/>
      </w:tabs>
      <w:overflowPunct w:val="0"/>
      <w:autoSpaceDE w:val="0"/>
      <w:autoSpaceDN w:val="0"/>
      <w:adjustRightInd w:val="0"/>
      <w:spacing w:after="0" w:line="240" w:lineRule="auto"/>
      <w:ind w:left="1620" w:right="272" w:hanging="360"/>
      <w:jc w:val="both"/>
      <w:textAlignment w:val="baseline"/>
    </w:pPr>
    <w:rPr>
      <w:rFonts w:ascii="Times New Roman" w:eastAsia="Times New Roman" w:hAnsi="Times New Roman"/>
      <w:noProof/>
      <w:sz w:val="24"/>
      <w:szCs w:val="20"/>
      <w:lang w:val="en-GB"/>
    </w:rPr>
  </w:style>
  <w:style w:type="paragraph" w:styleId="af">
    <w:name w:val="footer"/>
    <w:basedOn w:val="a0"/>
    <w:link w:val="af0"/>
    <w:uiPriority w:val="99"/>
    <w:rsid w:val="00D6715C"/>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basedOn w:val="a2"/>
    <w:link w:val="af"/>
    <w:uiPriority w:val="99"/>
    <w:locked/>
    <w:rsid w:val="00D6715C"/>
    <w:rPr>
      <w:rFonts w:ascii="Times New Roman" w:hAnsi="Times New Roman" w:cs="Times New Roman"/>
      <w:sz w:val="24"/>
      <w:szCs w:val="24"/>
      <w:lang w:eastAsia="ru-RU"/>
    </w:rPr>
  </w:style>
  <w:style w:type="paragraph" w:styleId="af1">
    <w:name w:val="header"/>
    <w:aliases w:val="ВерхКолонтитул"/>
    <w:basedOn w:val="a0"/>
    <w:link w:val="af2"/>
    <w:uiPriority w:val="99"/>
    <w:rsid w:val="00D6715C"/>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2">
    <w:name w:val="Верхний колонтитул Знак"/>
    <w:aliases w:val="ВерхКолонтитул Знак"/>
    <w:basedOn w:val="a2"/>
    <w:link w:val="af1"/>
    <w:uiPriority w:val="99"/>
    <w:locked/>
    <w:rsid w:val="00D6715C"/>
    <w:rPr>
      <w:rFonts w:ascii="Times New Roman" w:hAnsi="Times New Roman" w:cs="Times New Roman"/>
      <w:sz w:val="20"/>
      <w:szCs w:val="20"/>
      <w:lang w:eastAsia="ru-RU"/>
    </w:rPr>
  </w:style>
  <w:style w:type="paragraph" w:customStyle="1" w:styleId="af3">
    <w:name w:val="Название таблицы"/>
    <w:basedOn w:val="a0"/>
    <w:uiPriority w:val="99"/>
    <w:rsid w:val="00D6715C"/>
    <w:pPr>
      <w:keepNext/>
      <w:keepLines/>
      <w:snapToGrid w:val="0"/>
      <w:spacing w:before="120" w:after="0" w:line="240" w:lineRule="auto"/>
      <w:ind w:left="357" w:right="357" w:firstLine="720"/>
      <w:jc w:val="right"/>
    </w:pPr>
    <w:rPr>
      <w:rFonts w:ascii="Arial" w:eastAsia="Times New Roman" w:hAnsi="Arial"/>
      <w:b/>
      <w:sz w:val="24"/>
      <w:szCs w:val="20"/>
      <w:lang w:eastAsia="ru-RU"/>
    </w:rPr>
  </w:style>
  <w:style w:type="paragraph" w:customStyle="1" w:styleId="af4">
    <w:name w:val="номер таблицы"/>
    <w:basedOn w:val="a0"/>
    <w:uiPriority w:val="99"/>
    <w:rsid w:val="00D6715C"/>
    <w:pPr>
      <w:spacing w:before="120" w:after="60" w:line="240" w:lineRule="auto"/>
      <w:jc w:val="right"/>
    </w:pPr>
    <w:rPr>
      <w:rFonts w:ascii="Times New Roman" w:eastAsia="Times New Roman" w:hAnsi="Times New Roman"/>
      <w:b/>
      <w:sz w:val="24"/>
      <w:szCs w:val="20"/>
      <w:lang w:eastAsia="ru-RU"/>
    </w:rPr>
  </w:style>
  <w:style w:type="paragraph" w:customStyle="1" w:styleId="120">
    <w:name w:val="таблицы 12"/>
    <w:basedOn w:val="a0"/>
    <w:uiPriority w:val="99"/>
    <w:rsid w:val="00D6715C"/>
    <w:pPr>
      <w:keepLines/>
      <w:snapToGrid w:val="0"/>
      <w:spacing w:after="0" w:line="240" w:lineRule="auto"/>
      <w:jc w:val="both"/>
    </w:pPr>
    <w:rPr>
      <w:rFonts w:ascii="Times New Roman" w:eastAsia="Times New Roman" w:hAnsi="Times New Roman"/>
      <w:sz w:val="24"/>
      <w:szCs w:val="20"/>
      <w:lang w:eastAsia="ru-RU"/>
    </w:rPr>
  </w:style>
  <w:style w:type="paragraph" w:styleId="24">
    <w:name w:val="Body Text 2"/>
    <w:basedOn w:val="a0"/>
    <w:link w:val="25"/>
    <w:uiPriority w:val="99"/>
    <w:semiHidden/>
    <w:rsid w:val="00D6715C"/>
    <w:pPr>
      <w:spacing w:after="0" w:line="240" w:lineRule="auto"/>
      <w:jc w:val="center"/>
    </w:pPr>
    <w:rPr>
      <w:rFonts w:ascii="Times New Roman" w:eastAsia="Times New Roman" w:hAnsi="Times New Roman"/>
      <w:b/>
      <w:bCs/>
      <w:sz w:val="24"/>
      <w:szCs w:val="24"/>
      <w:lang w:eastAsia="ru-RU"/>
    </w:rPr>
  </w:style>
  <w:style w:type="character" w:customStyle="1" w:styleId="25">
    <w:name w:val="Основной текст 2 Знак"/>
    <w:basedOn w:val="a2"/>
    <w:link w:val="24"/>
    <w:uiPriority w:val="99"/>
    <w:semiHidden/>
    <w:locked/>
    <w:rsid w:val="00D6715C"/>
    <w:rPr>
      <w:rFonts w:ascii="Times New Roman" w:hAnsi="Times New Roman" w:cs="Times New Roman"/>
      <w:b/>
      <w:bCs/>
      <w:sz w:val="24"/>
      <w:szCs w:val="24"/>
      <w:lang w:eastAsia="ru-RU"/>
    </w:rPr>
  </w:style>
  <w:style w:type="character" w:styleId="af5">
    <w:name w:val="Hyperlink"/>
    <w:basedOn w:val="a2"/>
    <w:uiPriority w:val="99"/>
    <w:rsid w:val="00D6715C"/>
    <w:rPr>
      <w:rFonts w:cs="Times New Roman"/>
      <w:color w:val="0000FF"/>
      <w:u w:val="single"/>
    </w:rPr>
  </w:style>
  <w:style w:type="paragraph" w:customStyle="1" w:styleId="13">
    <w:name w:val="Основной текст с отступом1"/>
    <w:basedOn w:val="a0"/>
    <w:uiPriority w:val="99"/>
    <w:rsid w:val="00D6715C"/>
    <w:pPr>
      <w:spacing w:before="100" w:after="120" w:line="240" w:lineRule="auto"/>
      <w:ind w:left="283"/>
    </w:pPr>
    <w:rPr>
      <w:rFonts w:ascii="Times New Roman" w:eastAsia="Times New Roman" w:hAnsi="Times New Roman"/>
      <w:sz w:val="24"/>
      <w:szCs w:val="24"/>
      <w:lang w:eastAsia="ru-RU"/>
    </w:rPr>
  </w:style>
  <w:style w:type="paragraph" w:customStyle="1" w:styleId="CM4">
    <w:name w:val="CM4"/>
    <w:basedOn w:val="Default"/>
    <w:next w:val="Default"/>
    <w:uiPriority w:val="99"/>
    <w:rsid w:val="00D6715C"/>
    <w:pPr>
      <w:spacing w:line="248" w:lineRule="atLeast"/>
    </w:pPr>
    <w:rPr>
      <w:color w:val="auto"/>
    </w:rPr>
  </w:style>
  <w:style w:type="paragraph" w:customStyle="1" w:styleId="Default">
    <w:name w:val="Default"/>
    <w:rsid w:val="00D6715C"/>
    <w:pPr>
      <w:widowControl w:val="0"/>
      <w:autoSpaceDE w:val="0"/>
      <w:autoSpaceDN w:val="0"/>
      <w:adjustRightInd w:val="0"/>
    </w:pPr>
    <w:rPr>
      <w:rFonts w:ascii="OEKGHE+OfficinaSerifWinC" w:eastAsia="Times New Roman" w:hAnsi="OEKGHE+OfficinaSerifWinC"/>
      <w:color w:val="000000"/>
      <w:sz w:val="24"/>
      <w:szCs w:val="24"/>
    </w:rPr>
  </w:style>
  <w:style w:type="paragraph" w:customStyle="1" w:styleId="CM40">
    <w:name w:val="CM40"/>
    <w:basedOn w:val="a0"/>
    <w:next w:val="a0"/>
    <w:uiPriority w:val="99"/>
    <w:rsid w:val="00D6715C"/>
    <w:pPr>
      <w:widowControl w:val="0"/>
      <w:autoSpaceDE w:val="0"/>
      <w:autoSpaceDN w:val="0"/>
      <w:adjustRightInd w:val="0"/>
      <w:spacing w:after="150" w:line="240" w:lineRule="auto"/>
    </w:pPr>
    <w:rPr>
      <w:rFonts w:ascii="OEKGHE+OfficinaSerifWinC" w:eastAsia="Times New Roman" w:hAnsi="OEKGHE+OfficinaSerifWinC"/>
      <w:sz w:val="24"/>
      <w:szCs w:val="24"/>
      <w:lang w:eastAsia="ru-RU"/>
    </w:rPr>
  </w:style>
  <w:style w:type="paragraph" w:customStyle="1" w:styleId="CM33">
    <w:name w:val="CM33"/>
    <w:basedOn w:val="a0"/>
    <w:next w:val="a0"/>
    <w:uiPriority w:val="99"/>
    <w:rsid w:val="00D6715C"/>
    <w:pPr>
      <w:widowControl w:val="0"/>
      <w:autoSpaceDE w:val="0"/>
      <w:autoSpaceDN w:val="0"/>
      <w:adjustRightInd w:val="0"/>
      <w:spacing w:after="0" w:line="188" w:lineRule="atLeast"/>
    </w:pPr>
    <w:rPr>
      <w:rFonts w:ascii="OEKGHE+OfficinaSerifWinC" w:eastAsia="Times New Roman" w:hAnsi="OEKGHE+OfficinaSerifWinC"/>
      <w:sz w:val="24"/>
      <w:szCs w:val="24"/>
      <w:lang w:eastAsia="ru-RU"/>
    </w:rPr>
  </w:style>
  <w:style w:type="paragraph" w:customStyle="1" w:styleId="af6">
    <w:name w:val="Текст документа"/>
    <w:basedOn w:val="a0"/>
    <w:uiPriority w:val="99"/>
    <w:rsid w:val="00D6715C"/>
    <w:pPr>
      <w:spacing w:after="0" w:line="360" w:lineRule="auto"/>
      <w:ind w:firstLine="720"/>
      <w:jc w:val="both"/>
    </w:pPr>
    <w:rPr>
      <w:rFonts w:ascii="Times New Roman" w:eastAsia="Times New Roman" w:hAnsi="Times New Roman"/>
      <w:sz w:val="26"/>
      <w:szCs w:val="20"/>
      <w:lang w:eastAsia="ru-RU"/>
    </w:rPr>
  </w:style>
  <w:style w:type="paragraph" w:customStyle="1" w:styleId="oaaeeoa">
    <w:name w:val="oaaeeoa"/>
    <w:basedOn w:val="a0"/>
    <w:uiPriority w:val="99"/>
    <w:rsid w:val="00D6715C"/>
    <w:pPr>
      <w:overflowPunct w:val="0"/>
      <w:autoSpaceDE w:val="0"/>
      <w:autoSpaceDN w:val="0"/>
      <w:adjustRightInd w:val="0"/>
      <w:spacing w:after="0" w:line="240" w:lineRule="auto"/>
    </w:pPr>
    <w:rPr>
      <w:rFonts w:ascii="SchoolBook" w:eastAsia="Times New Roman" w:hAnsi="SchoolBook"/>
      <w:sz w:val="26"/>
      <w:szCs w:val="26"/>
      <w:lang w:eastAsia="ru-RU"/>
    </w:rPr>
  </w:style>
  <w:style w:type="paragraph" w:styleId="af7">
    <w:name w:val="footnote text"/>
    <w:aliases w:val="Текст сноски Знак1 Знак,Текст сноски Знак Знак Знак,Текст сноски Знак Знак,Текст сноски-FN,Oaeno niinee-FN,Oaeno niinee Ciae,Table_Footnote_last,Текст сноски Знак1 Знак Знак Знак,Текст сноски Знак Знак Знак Знак Знак,Текст сноски Знак1"/>
    <w:basedOn w:val="a0"/>
    <w:link w:val="af8"/>
    <w:semiHidden/>
    <w:rsid w:val="00D6715C"/>
    <w:pPr>
      <w:spacing w:after="0" w:line="240" w:lineRule="auto"/>
    </w:pPr>
    <w:rPr>
      <w:rFonts w:ascii="Times New Roman" w:eastAsia="Times New Roman" w:hAnsi="Times New Roman"/>
      <w:sz w:val="20"/>
      <w:szCs w:val="20"/>
      <w:lang w:eastAsia="ru-RU"/>
    </w:rPr>
  </w:style>
  <w:style w:type="character" w:customStyle="1" w:styleId="af8">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Текст сноски Знак1 Знак Знак Знак Знак"/>
    <w:basedOn w:val="a2"/>
    <w:link w:val="af7"/>
    <w:uiPriority w:val="99"/>
    <w:semiHidden/>
    <w:locked/>
    <w:rsid w:val="00D6715C"/>
    <w:rPr>
      <w:rFonts w:ascii="Times New Roman" w:hAnsi="Times New Roman" w:cs="Times New Roman"/>
      <w:sz w:val="20"/>
      <w:szCs w:val="20"/>
      <w:lang w:eastAsia="ru-RU"/>
    </w:rPr>
  </w:style>
  <w:style w:type="paragraph" w:styleId="af9">
    <w:name w:val="Subtitle"/>
    <w:basedOn w:val="a0"/>
    <w:link w:val="afa"/>
    <w:uiPriority w:val="99"/>
    <w:qFormat/>
    <w:rsid w:val="00D6715C"/>
    <w:pPr>
      <w:spacing w:after="0" w:line="360" w:lineRule="auto"/>
      <w:ind w:firstLine="720"/>
    </w:pPr>
    <w:rPr>
      <w:rFonts w:ascii="Times New Roman" w:eastAsia="Times New Roman" w:hAnsi="Times New Roman"/>
      <w:b/>
      <w:bCs/>
      <w:sz w:val="20"/>
      <w:szCs w:val="20"/>
      <w:lang w:eastAsia="ru-RU"/>
    </w:rPr>
  </w:style>
  <w:style w:type="character" w:customStyle="1" w:styleId="afa">
    <w:name w:val="Подзаголовок Знак"/>
    <w:basedOn w:val="a2"/>
    <w:link w:val="af9"/>
    <w:uiPriority w:val="99"/>
    <w:locked/>
    <w:rsid w:val="00D6715C"/>
    <w:rPr>
      <w:rFonts w:ascii="Times New Roman" w:hAnsi="Times New Roman" w:cs="Times New Roman"/>
      <w:b/>
      <w:bCs/>
      <w:sz w:val="20"/>
      <w:szCs w:val="20"/>
      <w:lang w:eastAsia="ru-RU"/>
    </w:rPr>
  </w:style>
  <w:style w:type="paragraph" w:customStyle="1" w:styleId="ConsPlusTitle">
    <w:name w:val="ConsPlusTitle"/>
    <w:rsid w:val="00D6715C"/>
    <w:pPr>
      <w:widowControl w:val="0"/>
      <w:autoSpaceDE w:val="0"/>
      <w:autoSpaceDN w:val="0"/>
      <w:adjustRightInd w:val="0"/>
    </w:pPr>
    <w:rPr>
      <w:rFonts w:ascii="Arial" w:eastAsia="Times New Roman" w:hAnsi="Arial" w:cs="Arial"/>
      <w:b/>
      <w:bCs/>
      <w:sz w:val="20"/>
      <w:szCs w:val="20"/>
    </w:rPr>
  </w:style>
  <w:style w:type="paragraph" w:customStyle="1" w:styleId="210">
    <w:name w:val="Основной текст 21"/>
    <w:basedOn w:val="a0"/>
    <w:uiPriority w:val="99"/>
    <w:rsid w:val="00D6715C"/>
    <w:pPr>
      <w:spacing w:after="0" w:line="240" w:lineRule="auto"/>
      <w:ind w:firstLine="720"/>
      <w:jc w:val="both"/>
    </w:pPr>
    <w:rPr>
      <w:rFonts w:ascii="Times New Roman" w:eastAsia="Times New Roman" w:hAnsi="Times New Roman"/>
      <w:sz w:val="24"/>
      <w:szCs w:val="20"/>
      <w:lang w:eastAsia="ru-RU"/>
    </w:rPr>
  </w:style>
  <w:style w:type="paragraph" w:styleId="33">
    <w:name w:val="Body Text 3"/>
    <w:basedOn w:val="a0"/>
    <w:link w:val="34"/>
    <w:uiPriority w:val="99"/>
    <w:semiHidden/>
    <w:rsid w:val="00D6715C"/>
    <w:pPr>
      <w:widowControl w:val="0"/>
      <w:snapToGrid w:val="0"/>
      <w:spacing w:after="0" w:line="240" w:lineRule="auto"/>
    </w:pPr>
    <w:rPr>
      <w:rFonts w:ascii="Times New Roman" w:eastAsia="Times New Roman" w:hAnsi="Times New Roman"/>
      <w:sz w:val="24"/>
      <w:szCs w:val="24"/>
      <w:lang w:eastAsia="ru-RU"/>
    </w:rPr>
  </w:style>
  <w:style w:type="character" w:customStyle="1" w:styleId="34">
    <w:name w:val="Основной текст 3 Знак"/>
    <w:basedOn w:val="a2"/>
    <w:link w:val="33"/>
    <w:uiPriority w:val="99"/>
    <w:semiHidden/>
    <w:locked/>
    <w:rsid w:val="00D6715C"/>
    <w:rPr>
      <w:rFonts w:ascii="Times New Roman" w:hAnsi="Times New Roman" w:cs="Times New Roman"/>
      <w:sz w:val="24"/>
      <w:szCs w:val="24"/>
      <w:lang w:eastAsia="ru-RU"/>
    </w:rPr>
  </w:style>
  <w:style w:type="paragraph" w:styleId="afb">
    <w:name w:val="caption"/>
    <w:basedOn w:val="a0"/>
    <w:next w:val="a0"/>
    <w:uiPriority w:val="99"/>
    <w:qFormat/>
    <w:rsid w:val="00D6715C"/>
    <w:pPr>
      <w:spacing w:after="0" w:line="240" w:lineRule="auto"/>
      <w:jc w:val="center"/>
    </w:pPr>
    <w:rPr>
      <w:rFonts w:ascii="Times New Roman" w:eastAsia="Times New Roman" w:hAnsi="Times New Roman"/>
      <w:b/>
      <w:bCs/>
      <w:i/>
      <w:iCs/>
      <w:sz w:val="28"/>
      <w:szCs w:val="28"/>
      <w:lang w:eastAsia="ru-RU"/>
    </w:rPr>
  </w:style>
  <w:style w:type="paragraph" w:styleId="afc">
    <w:name w:val="Normal (Web)"/>
    <w:aliases w:val="Обычный (Web)1,Обычный (Web),Обычный (веб)1,Обычный (веб) Знак,Обычный (веб) Знак1,Обычный (веб) Знак Знак,Обычный (веб) Знак1 Знак,Обычный (веб) Знак Знак Знак,Обычный (Web) Знак Знак Знак,Обычный (Web) Знак"/>
    <w:basedOn w:val="a0"/>
    <w:uiPriority w:val="99"/>
    <w:rsid w:val="00D6715C"/>
    <w:pPr>
      <w:spacing w:before="100" w:beforeAutospacing="1" w:after="100" w:afterAutospacing="1" w:line="240" w:lineRule="auto"/>
    </w:pPr>
    <w:rPr>
      <w:rFonts w:ascii="Verdana" w:eastAsia="Times New Roman" w:hAnsi="Verdana"/>
      <w:sz w:val="20"/>
      <w:szCs w:val="20"/>
      <w:lang w:eastAsia="ru-RU"/>
    </w:rPr>
  </w:style>
  <w:style w:type="paragraph" w:customStyle="1" w:styleId="Normal">
    <w:name w:val="Normal Знак Знак"/>
    <w:uiPriority w:val="99"/>
    <w:rsid w:val="00D6715C"/>
    <w:pPr>
      <w:spacing w:before="100" w:after="100"/>
      <w:jc w:val="both"/>
    </w:pPr>
    <w:rPr>
      <w:rFonts w:ascii="Times New Roman" w:eastAsia="Times New Roman" w:hAnsi="Times New Roman"/>
      <w:sz w:val="24"/>
      <w:szCs w:val="24"/>
    </w:rPr>
  </w:style>
  <w:style w:type="character" w:styleId="afd">
    <w:name w:val="page number"/>
    <w:basedOn w:val="a2"/>
    <w:uiPriority w:val="99"/>
    <w:rsid w:val="00D6715C"/>
    <w:rPr>
      <w:rFonts w:cs="Times New Roman"/>
    </w:rPr>
  </w:style>
  <w:style w:type="character" w:customStyle="1" w:styleId="afe">
    <w:name w:val="Схема документа Знак"/>
    <w:basedOn w:val="a2"/>
    <w:uiPriority w:val="99"/>
    <w:semiHidden/>
    <w:rsid w:val="00D6715C"/>
    <w:rPr>
      <w:rFonts w:ascii="Tahoma" w:hAnsi="Tahoma" w:cs="Tahoma"/>
      <w:shd w:val="clear" w:color="auto" w:fill="000080"/>
    </w:rPr>
  </w:style>
  <w:style w:type="paragraph" w:styleId="aff">
    <w:name w:val="Document Map"/>
    <w:basedOn w:val="a0"/>
    <w:link w:val="14"/>
    <w:uiPriority w:val="99"/>
    <w:semiHidden/>
    <w:rsid w:val="00D6715C"/>
    <w:pPr>
      <w:shd w:val="clear" w:color="auto" w:fill="000080"/>
      <w:spacing w:after="0" w:line="240" w:lineRule="auto"/>
    </w:pPr>
    <w:rPr>
      <w:rFonts w:ascii="Tahoma" w:eastAsia="Times New Roman" w:hAnsi="Tahoma" w:cs="Tahoma"/>
      <w:sz w:val="20"/>
      <w:szCs w:val="20"/>
      <w:lang w:eastAsia="ru-RU"/>
    </w:rPr>
  </w:style>
  <w:style w:type="character" w:customStyle="1" w:styleId="14">
    <w:name w:val="Схема документа Знак1"/>
    <w:basedOn w:val="a2"/>
    <w:link w:val="aff"/>
    <w:uiPriority w:val="99"/>
    <w:semiHidden/>
    <w:locked/>
    <w:rsid w:val="00D6715C"/>
    <w:rPr>
      <w:rFonts w:ascii="Tahoma" w:hAnsi="Tahoma" w:cs="Tahoma"/>
      <w:sz w:val="20"/>
      <w:szCs w:val="20"/>
      <w:shd w:val="clear" w:color="auto" w:fill="000080"/>
      <w:lang w:eastAsia="ru-RU"/>
    </w:rPr>
  </w:style>
  <w:style w:type="paragraph" w:customStyle="1" w:styleId="CM38">
    <w:name w:val="CM38"/>
    <w:basedOn w:val="Default"/>
    <w:next w:val="Default"/>
    <w:uiPriority w:val="99"/>
    <w:rsid w:val="00D6715C"/>
    <w:pPr>
      <w:suppressAutoHyphens/>
      <w:autoSpaceDN/>
      <w:adjustRightInd/>
      <w:spacing w:after="78"/>
    </w:pPr>
    <w:rPr>
      <w:color w:val="auto"/>
      <w:lang w:eastAsia="ar-SA"/>
    </w:rPr>
  </w:style>
  <w:style w:type="paragraph" w:customStyle="1" w:styleId="1">
    <w:name w:val="список1"/>
    <w:basedOn w:val="a0"/>
    <w:uiPriority w:val="99"/>
    <w:rsid w:val="00D6715C"/>
    <w:pPr>
      <w:numPr>
        <w:numId w:val="3"/>
      </w:numPr>
      <w:tabs>
        <w:tab w:val="num" w:pos="0"/>
        <w:tab w:val="left" w:pos="1080"/>
      </w:tabs>
      <w:spacing w:after="0" w:line="240" w:lineRule="auto"/>
      <w:ind w:left="0" w:firstLine="720"/>
    </w:pPr>
    <w:rPr>
      <w:rFonts w:ascii="Times New Roman" w:eastAsia="Times New Roman" w:hAnsi="Times New Roman"/>
      <w:sz w:val="28"/>
      <w:szCs w:val="24"/>
      <w:lang w:eastAsia="ru-RU"/>
    </w:rPr>
  </w:style>
  <w:style w:type="character" w:styleId="aff0">
    <w:name w:val="Strong"/>
    <w:basedOn w:val="a2"/>
    <w:uiPriority w:val="22"/>
    <w:qFormat/>
    <w:rsid w:val="00D6715C"/>
    <w:rPr>
      <w:rFonts w:cs="Times New Roman"/>
      <w:b/>
      <w:bCs/>
    </w:rPr>
  </w:style>
  <w:style w:type="paragraph" w:customStyle="1" w:styleId="Main">
    <w:name w:val="Main"/>
    <w:uiPriority w:val="99"/>
    <w:rsid w:val="00D6715C"/>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2"/>
    <w:uiPriority w:val="99"/>
    <w:rsid w:val="00D6715C"/>
    <w:rPr>
      <w:rFonts w:cs="Tahoma"/>
      <w:sz w:val="16"/>
      <w:szCs w:val="16"/>
      <w:lang w:val="ru-RU" w:eastAsia="ru-RU" w:bidi="ar-SA"/>
    </w:rPr>
  </w:style>
  <w:style w:type="paragraph" w:styleId="aff1">
    <w:name w:val="Plain Text"/>
    <w:basedOn w:val="a0"/>
    <w:link w:val="aff2"/>
    <w:uiPriority w:val="99"/>
    <w:semiHidden/>
    <w:rsid w:val="00D6715C"/>
    <w:pPr>
      <w:spacing w:after="0" w:line="360" w:lineRule="auto"/>
      <w:ind w:firstLine="720"/>
      <w:jc w:val="both"/>
    </w:pPr>
    <w:rPr>
      <w:rFonts w:ascii="Times New Roman" w:eastAsia="Times New Roman" w:hAnsi="Times New Roman"/>
      <w:sz w:val="28"/>
      <w:szCs w:val="20"/>
      <w:lang w:eastAsia="ru-RU"/>
    </w:rPr>
  </w:style>
  <w:style w:type="character" w:customStyle="1" w:styleId="aff2">
    <w:name w:val="Текст Знак"/>
    <w:basedOn w:val="a2"/>
    <w:link w:val="aff1"/>
    <w:uiPriority w:val="99"/>
    <w:semiHidden/>
    <w:locked/>
    <w:rsid w:val="00D6715C"/>
    <w:rPr>
      <w:rFonts w:ascii="Times New Roman" w:hAnsi="Times New Roman" w:cs="Times New Roman"/>
      <w:sz w:val="20"/>
      <w:szCs w:val="20"/>
      <w:lang w:eastAsia="ru-RU"/>
    </w:rPr>
  </w:style>
  <w:style w:type="paragraph" w:customStyle="1" w:styleId="211">
    <w:name w:val="Основной текст 211"/>
    <w:basedOn w:val="a0"/>
    <w:uiPriority w:val="99"/>
    <w:rsid w:val="00D6715C"/>
    <w:pPr>
      <w:suppressAutoHyphens/>
      <w:spacing w:after="0" w:line="240" w:lineRule="auto"/>
      <w:jc w:val="both"/>
    </w:pPr>
    <w:rPr>
      <w:rFonts w:ascii="Times New Roman" w:eastAsia="Times New Roman" w:hAnsi="Times New Roman"/>
      <w:sz w:val="28"/>
      <w:szCs w:val="20"/>
      <w:lang w:eastAsia="ar-SA"/>
    </w:rPr>
  </w:style>
  <w:style w:type="paragraph" w:customStyle="1" w:styleId="CM5">
    <w:name w:val="CM5"/>
    <w:basedOn w:val="a0"/>
    <w:next w:val="a0"/>
    <w:uiPriority w:val="99"/>
    <w:rsid w:val="00D6715C"/>
    <w:pPr>
      <w:widowControl w:val="0"/>
      <w:suppressAutoHyphens/>
      <w:autoSpaceDE w:val="0"/>
      <w:spacing w:after="0" w:line="273" w:lineRule="atLeast"/>
    </w:pPr>
    <w:rPr>
      <w:rFonts w:ascii="OEKGHE+OfficinaSerifWinC" w:eastAsia="Times New Roman" w:hAnsi="OEKGHE+OfficinaSerifWinC"/>
      <w:sz w:val="24"/>
      <w:szCs w:val="24"/>
      <w:lang w:eastAsia="ar-SA"/>
    </w:rPr>
  </w:style>
  <w:style w:type="paragraph" w:customStyle="1" w:styleId="CM42">
    <w:name w:val="CM42"/>
    <w:basedOn w:val="Default"/>
    <w:next w:val="Default"/>
    <w:uiPriority w:val="99"/>
    <w:rsid w:val="00D6715C"/>
    <w:pPr>
      <w:suppressAutoHyphens/>
      <w:autoSpaceDN/>
      <w:adjustRightInd/>
      <w:spacing w:after="745"/>
    </w:pPr>
    <w:rPr>
      <w:color w:val="auto"/>
      <w:lang w:eastAsia="ar-SA"/>
    </w:rPr>
  </w:style>
  <w:style w:type="paragraph" w:styleId="61">
    <w:name w:val="toc 6"/>
    <w:basedOn w:val="a0"/>
    <w:next w:val="a0"/>
    <w:autoRedefine/>
    <w:uiPriority w:val="99"/>
    <w:rsid w:val="00D6715C"/>
    <w:pPr>
      <w:spacing w:after="0" w:line="240" w:lineRule="auto"/>
      <w:ind w:left="960"/>
    </w:pPr>
    <w:rPr>
      <w:rFonts w:ascii="Times New Roman" w:eastAsia="Times New Roman" w:hAnsi="Times New Roman"/>
      <w:sz w:val="20"/>
      <w:szCs w:val="20"/>
      <w:lang w:eastAsia="ru-RU"/>
    </w:rPr>
  </w:style>
  <w:style w:type="paragraph" w:customStyle="1" w:styleId="CM27">
    <w:name w:val="CM27"/>
    <w:basedOn w:val="Default"/>
    <w:next w:val="Default"/>
    <w:uiPriority w:val="99"/>
    <w:rsid w:val="00D6715C"/>
    <w:pPr>
      <w:suppressAutoHyphens/>
      <w:autoSpaceDN/>
      <w:adjustRightInd/>
      <w:spacing w:line="276" w:lineRule="atLeast"/>
    </w:pPr>
    <w:rPr>
      <w:color w:val="auto"/>
      <w:lang w:eastAsia="ar-SA"/>
    </w:rPr>
  </w:style>
  <w:style w:type="paragraph" w:customStyle="1" w:styleId="CM34">
    <w:name w:val="CM34"/>
    <w:basedOn w:val="Default"/>
    <w:next w:val="Default"/>
    <w:uiPriority w:val="99"/>
    <w:rsid w:val="00D6715C"/>
    <w:pPr>
      <w:suppressAutoHyphens/>
      <w:autoSpaceDN/>
      <w:adjustRightInd/>
      <w:spacing w:line="180" w:lineRule="atLeast"/>
    </w:pPr>
    <w:rPr>
      <w:color w:val="auto"/>
      <w:lang w:eastAsia="ar-SA"/>
    </w:rPr>
  </w:style>
  <w:style w:type="paragraph" w:customStyle="1" w:styleId="310">
    <w:name w:val="Основной текст 31"/>
    <w:basedOn w:val="a0"/>
    <w:uiPriority w:val="99"/>
    <w:rsid w:val="00D6715C"/>
    <w:pPr>
      <w:widowControl w:val="0"/>
      <w:suppressAutoHyphens/>
      <w:spacing w:after="0" w:line="240" w:lineRule="auto"/>
      <w:jc w:val="both"/>
    </w:pPr>
    <w:rPr>
      <w:rFonts w:ascii="Arial" w:eastAsia="Times New Roman" w:hAnsi="Arial"/>
      <w:sz w:val="26"/>
      <w:szCs w:val="20"/>
      <w:lang w:eastAsia="ar-SA"/>
    </w:rPr>
  </w:style>
  <w:style w:type="character" w:customStyle="1" w:styleId="aff3">
    <w:name w:val="Основной текст Знак Знак"/>
    <w:aliases w:val="Знак Знак Знак1,Знак Знак Знак11"/>
    <w:basedOn w:val="a2"/>
    <w:uiPriority w:val="99"/>
    <w:rsid w:val="00D6715C"/>
    <w:rPr>
      <w:rFonts w:ascii="Arial" w:hAnsi="Arial" w:cs="Times New Roman"/>
      <w:sz w:val="22"/>
      <w:szCs w:val="22"/>
      <w:lang w:val="ru-RU" w:eastAsia="ru-RU" w:bidi="ar-SA"/>
    </w:rPr>
  </w:style>
  <w:style w:type="paragraph" w:styleId="aff4">
    <w:name w:val="TOC Heading"/>
    <w:basedOn w:val="10"/>
    <w:next w:val="a0"/>
    <w:uiPriority w:val="39"/>
    <w:qFormat/>
    <w:rsid w:val="00D6715C"/>
    <w:pPr>
      <w:keepLines/>
      <w:spacing w:before="480" w:after="0" w:line="276" w:lineRule="auto"/>
      <w:jc w:val="left"/>
      <w:outlineLvl w:val="9"/>
    </w:pPr>
    <w:rPr>
      <w:rFonts w:ascii="Cambria" w:hAnsi="Cambria" w:cs="Times New Roman"/>
      <w:color w:val="365F91"/>
      <w:kern w:val="0"/>
      <w:szCs w:val="28"/>
      <w:lang w:eastAsia="en-US"/>
    </w:rPr>
  </w:style>
  <w:style w:type="paragraph" w:styleId="26">
    <w:name w:val="toc 2"/>
    <w:basedOn w:val="a0"/>
    <w:next w:val="a0"/>
    <w:autoRedefine/>
    <w:uiPriority w:val="39"/>
    <w:rsid w:val="00D6715C"/>
    <w:pPr>
      <w:tabs>
        <w:tab w:val="right" w:leader="dot" w:pos="9699"/>
      </w:tabs>
      <w:spacing w:after="0" w:line="240" w:lineRule="auto"/>
      <w:ind w:left="240"/>
    </w:pPr>
    <w:rPr>
      <w:rFonts w:ascii="Arial" w:eastAsia="Times New Roman" w:hAnsi="Arial" w:cs="Arial"/>
      <w:b/>
      <w:i/>
      <w:noProof/>
      <w:sz w:val="24"/>
      <w:szCs w:val="24"/>
      <w:lang w:eastAsia="ru-RU"/>
    </w:rPr>
  </w:style>
  <w:style w:type="paragraph" w:styleId="35">
    <w:name w:val="toc 3"/>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27">
    <w:name w:val="Стиль2"/>
    <w:basedOn w:val="a0"/>
    <w:link w:val="28"/>
    <w:qFormat/>
    <w:rsid w:val="006B05C6"/>
    <w:pPr>
      <w:spacing w:after="0" w:line="240" w:lineRule="auto"/>
      <w:jc w:val="both"/>
    </w:pPr>
    <w:rPr>
      <w:rFonts w:ascii="Times New Roman" w:eastAsia="Times New Roman" w:hAnsi="Times New Roman"/>
      <w:b/>
      <w:sz w:val="16"/>
      <w:szCs w:val="32"/>
      <w:lang w:eastAsia="ru-RU"/>
    </w:rPr>
  </w:style>
  <w:style w:type="paragraph" w:customStyle="1" w:styleId="29">
    <w:name w:val="Обычный2"/>
    <w:uiPriority w:val="99"/>
    <w:rsid w:val="00D6715C"/>
    <w:rPr>
      <w:rFonts w:ascii="Times New Roman" w:eastAsia="Times New Roman" w:hAnsi="Times New Roman"/>
      <w:sz w:val="20"/>
      <w:szCs w:val="20"/>
    </w:rPr>
  </w:style>
  <w:style w:type="character" w:customStyle="1" w:styleId="2a">
    <w:name w:val="Знак Знак2"/>
    <w:basedOn w:val="a2"/>
    <w:uiPriority w:val="99"/>
    <w:rsid w:val="00D6715C"/>
    <w:rPr>
      <w:rFonts w:ascii="Arial" w:hAnsi="Arial" w:cs="Times New Roman"/>
      <w:sz w:val="22"/>
      <w:szCs w:val="22"/>
      <w:lang w:val="ru-RU" w:eastAsia="ru-RU" w:bidi="ar-SA"/>
    </w:rPr>
  </w:style>
  <w:style w:type="paragraph" w:styleId="41">
    <w:name w:val="toc 4"/>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ConsPlusCell">
    <w:name w:val="ConsPlusCell"/>
    <w:uiPriority w:val="99"/>
    <w:rsid w:val="00D6715C"/>
    <w:pPr>
      <w:widowControl w:val="0"/>
      <w:autoSpaceDE w:val="0"/>
      <w:autoSpaceDN w:val="0"/>
      <w:adjustRightInd w:val="0"/>
    </w:pPr>
    <w:rPr>
      <w:rFonts w:ascii="Arial" w:eastAsia="Times New Roman" w:hAnsi="Arial" w:cs="Arial"/>
      <w:sz w:val="20"/>
      <w:szCs w:val="20"/>
    </w:rPr>
  </w:style>
  <w:style w:type="paragraph" w:customStyle="1" w:styleId="ConsPlusDocList">
    <w:name w:val="ConsPlusDocList"/>
    <w:uiPriority w:val="99"/>
    <w:rsid w:val="00D6715C"/>
    <w:pPr>
      <w:widowControl w:val="0"/>
      <w:autoSpaceDE w:val="0"/>
      <w:autoSpaceDN w:val="0"/>
      <w:adjustRightInd w:val="0"/>
    </w:pPr>
    <w:rPr>
      <w:rFonts w:ascii="Courier New" w:eastAsia="Times New Roman" w:hAnsi="Courier New" w:cs="Courier New"/>
      <w:sz w:val="20"/>
      <w:szCs w:val="20"/>
    </w:rPr>
  </w:style>
  <w:style w:type="paragraph" w:styleId="aff5">
    <w:name w:val="Block Text"/>
    <w:basedOn w:val="a0"/>
    <w:uiPriority w:val="99"/>
    <w:semiHidden/>
    <w:rsid w:val="00D6715C"/>
    <w:pPr>
      <w:widowControl w:val="0"/>
      <w:shd w:val="clear" w:color="auto" w:fill="FFFFFF"/>
      <w:autoSpaceDE w:val="0"/>
      <w:autoSpaceDN w:val="0"/>
      <w:adjustRightInd w:val="0"/>
      <w:spacing w:after="0" w:line="277" w:lineRule="exact"/>
      <w:ind w:left="11" w:right="29" w:firstLine="828"/>
    </w:pPr>
    <w:rPr>
      <w:rFonts w:ascii="Times New Roman" w:eastAsia="Times New Roman" w:hAnsi="Times New Roman"/>
      <w:color w:val="000000"/>
      <w:sz w:val="24"/>
      <w:szCs w:val="24"/>
      <w:lang w:eastAsia="ru-RU"/>
    </w:rPr>
  </w:style>
  <w:style w:type="paragraph" w:customStyle="1" w:styleId="aff6">
    <w:name w:val="Основной"/>
    <w:basedOn w:val="a0"/>
    <w:uiPriority w:val="99"/>
    <w:rsid w:val="00D6715C"/>
    <w:pPr>
      <w:tabs>
        <w:tab w:val="num" w:pos="360"/>
      </w:tabs>
      <w:suppressAutoHyphens/>
      <w:spacing w:before="60" w:after="120" w:line="360" w:lineRule="auto"/>
      <w:ind w:firstLine="900"/>
      <w:jc w:val="both"/>
    </w:pPr>
    <w:rPr>
      <w:rFonts w:ascii="Times New Roman" w:eastAsia="Times New Roman" w:hAnsi="Times New Roman"/>
      <w:sz w:val="24"/>
      <w:szCs w:val="20"/>
      <w:lang w:eastAsia="ar-SA"/>
    </w:rPr>
  </w:style>
  <w:style w:type="character" w:styleId="aff7">
    <w:name w:val="Emphasis"/>
    <w:basedOn w:val="a2"/>
    <w:uiPriority w:val="99"/>
    <w:qFormat/>
    <w:rsid w:val="00D6715C"/>
    <w:rPr>
      <w:rFonts w:cs="Times New Roman"/>
      <w:i/>
      <w:iCs/>
    </w:rPr>
  </w:style>
  <w:style w:type="paragraph" w:styleId="51">
    <w:name w:val="toc 5"/>
    <w:basedOn w:val="a0"/>
    <w:next w:val="a0"/>
    <w:autoRedefine/>
    <w:uiPriority w:val="99"/>
    <w:rsid w:val="00190D40"/>
    <w:pPr>
      <w:autoSpaceDE w:val="0"/>
      <w:autoSpaceDN w:val="0"/>
      <w:adjustRightInd w:val="0"/>
      <w:spacing w:after="0" w:line="240" w:lineRule="auto"/>
      <w:ind w:left="720"/>
    </w:pPr>
    <w:rPr>
      <w:rFonts w:eastAsia="Times New Roman"/>
      <w:sz w:val="20"/>
      <w:szCs w:val="20"/>
      <w:lang w:eastAsia="ru-RU"/>
    </w:rPr>
  </w:style>
  <w:style w:type="paragraph" w:styleId="71">
    <w:name w:val="toc 7"/>
    <w:basedOn w:val="a0"/>
    <w:next w:val="a0"/>
    <w:autoRedefine/>
    <w:uiPriority w:val="99"/>
    <w:rsid w:val="00190D40"/>
    <w:pPr>
      <w:autoSpaceDE w:val="0"/>
      <w:autoSpaceDN w:val="0"/>
      <w:adjustRightInd w:val="0"/>
      <w:spacing w:after="0" w:line="240" w:lineRule="auto"/>
      <w:ind w:left="1200"/>
    </w:pPr>
    <w:rPr>
      <w:rFonts w:eastAsia="Times New Roman"/>
      <w:sz w:val="20"/>
      <w:szCs w:val="20"/>
      <w:lang w:eastAsia="ru-RU"/>
    </w:rPr>
  </w:style>
  <w:style w:type="paragraph" w:styleId="81">
    <w:name w:val="toc 8"/>
    <w:basedOn w:val="a0"/>
    <w:next w:val="a0"/>
    <w:autoRedefine/>
    <w:uiPriority w:val="99"/>
    <w:rsid w:val="00190D40"/>
    <w:pPr>
      <w:autoSpaceDE w:val="0"/>
      <w:autoSpaceDN w:val="0"/>
      <w:adjustRightInd w:val="0"/>
      <w:spacing w:after="0" w:line="240" w:lineRule="auto"/>
      <w:ind w:left="1440"/>
    </w:pPr>
    <w:rPr>
      <w:rFonts w:eastAsia="Times New Roman"/>
      <w:sz w:val="20"/>
      <w:szCs w:val="20"/>
      <w:lang w:eastAsia="ru-RU"/>
    </w:rPr>
  </w:style>
  <w:style w:type="paragraph" w:styleId="91">
    <w:name w:val="toc 9"/>
    <w:basedOn w:val="a0"/>
    <w:next w:val="a0"/>
    <w:autoRedefine/>
    <w:uiPriority w:val="99"/>
    <w:rsid w:val="00190D40"/>
    <w:pPr>
      <w:autoSpaceDE w:val="0"/>
      <w:autoSpaceDN w:val="0"/>
      <w:adjustRightInd w:val="0"/>
      <w:spacing w:after="0" w:line="240" w:lineRule="auto"/>
      <w:ind w:left="1680"/>
    </w:pPr>
    <w:rPr>
      <w:rFonts w:eastAsia="Times New Roman"/>
      <w:sz w:val="20"/>
      <w:szCs w:val="20"/>
      <w:lang w:eastAsia="ru-RU"/>
    </w:rPr>
  </w:style>
  <w:style w:type="paragraph" w:customStyle="1" w:styleId="xl27">
    <w:name w:val="xl27"/>
    <w:basedOn w:val="a0"/>
    <w:uiPriority w:val="99"/>
    <w:rsid w:val="00190D4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OTCHET00">
    <w:name w:val="OTCHET_00"/>
    <w:basedOn w:val="2b"/>
    <w:uiPriority w:val="99"/>
    <w:rsid w:val="00190D40"/>
    <w:pPr>
      <w:tabs>
        <w:tab w:val="clear" w:pos="1665"/>
        <w:tab w:val="left" w:pos="709"/>
        <w:tab w:val="left" w:pos="3402"/>
      </w:tabs>
      <w:spacing w:line="360" w:lineRule="auto"/>
      <w:ind w:left="0" w:firstLine="0"/>
      <w:jc w:val="both"/>
    </w:pPr>
    <w:rPr>
      <w:rFonts w:ascii="NTTimes/Cyrillic" w:hAnsi="NTTimes/Cyrillic"/>
      <w:sz w:val="24"/>
    </w:rPr>
  </w:style>
  <w:style w:type="paragraph" w:styleId="2b">
    <w:name w:val="List Number 2"/>
    <w:basedOn w:val="a0"/>
    <w:uiPriority w:val="99"/>
    <w:semiHidden/>
    <w:rsid w:val="00190D40"/>
    <w:pPr>
      <w:tabs>
        <w:tab w:val="num" w:pos="1665"/>
      </w:tabs>
      <w:spacing w:after="0" w:line="240" w:lineRule="auto"/>
      <w:ind w:left="1665" w:hanging="960"/>
    </w:pPr>
    <w:rPr>
      <w:rFonts w:ascii="Times New Roman" w:eastAsia="Times New Roman" w:hAnsi="Times New Roman"/>
      <w:sz w:val="20"/>
      <w:szCs w:val="20"/>
      <w:lang w:eastAsia="ru-RU"/>
    </w:rPr>
  </w:style>
  <w:style w:type="paragraph" w:customStyle="1" w:styleId="h2">
    <w:name w:val="h2"/>
    <w:basedOn w:val="ac"/>
    <w:uiPriority w:val="99"/>
    <w:rsid w:val="00190D40"/>
    <w:pPr>
      <w:spacing w:after="480"/>
    </w:pPr>
    <w:rPr>
      <w:bCs w:val="0"/>
    </w:rPr>
  </w:style>
  <w:style w:type="paragraph" w:customStyle="1" w:styleId="110">
    <w:name w:val="Основной текст с отступом11"/>
    <w:basedOn w:val="a0"/>
    <w:uiPriority w:val="99"/>
    <w:rsid w:val="00190D40"/>
    <w:pPr>
      <w:spacing w:before="100" w:after="120" w:line="240" w:lineRule="auto"/>
      <w:ind w:left="283"/>
    </w:pPr>
    <w:rPr>
      <w:rFonts w:ascii="Times New Roman" w:eastAsia="Times New Roman" w:hAnsi="Times New Roman"/>
      <w:sz w:val="24"/>
      <w:szCs w:val="24"/>
      <w:lang w:eastAsia="ru-RU"/>
    </w:rPr>
  </w:style>
  <w:style w:type="character" w:styleId="aff8">
    <w:name w:val="footnote reference"/>
    <w:aliases w:val="Знак сноски-FN,Ciae niinee-FN,Знак сноски 1,анкета сноска"/>
    <w:basedOn w:val="a2"/>
    <w:semiHidden/>
    <w:rsid w:val="00190D40"/>
    <w:rPr>
      <w:rFonts w:cs="Times New Roman"/>
      <w:vertAlign w:val="superscript"/>
    </w:rPr>
  </w:style>
  <w:style w:type="paragraph" w:styleId="aff9">
    <w:name w:val="List Paragraph"/>
    <w:basedOn w:val="a0"/>
    <w:uiPriority w:val="34"/>
    <w:qFormat/>
    <w:rsid w:val="002267D2"/>
    <w:pPr>
      <w:spacing w:after="0" w:line="360" w:lineRule="auto"/>
      <w:ind w:left="720" w:firstLine="709"/>
      <w:contextualSpacing/>
      <w:jc w:val="both"/>
    </w:pPr>
    <w:rPr>
      <w:rFonts w:ascii="Times New Roman" w:eastAsia="Times New Roman" w:hAnsi="Times New Roman"/>
      <w:sz w:val="24"/>
      <w:szCs w:val="24"/>
      <w:lang w:eastAsia="ru-RU"/>
    </w:rPr>
  </w:style>
  <w:style w:type="paragraph" w:customStyle="1" w:styleId="15">
    <w:name w:val="Абзац списка1"/>
    <w:basedOn w:val="a0"/>
    <w:uiPriority w:val="99"/>
    <w:rsid w:val="002267D2"/>
    <w:pPr>
      <w:suppressAutoHyphens/>
      <w:spacing w:after="0" w:line="240" w:lineRule="auto"/>
      <w:ind w:left="720"/>
    </w:pPr>
    <w:rPr>
      <w:rFonts w:eastAsia="Times New Roman"/>
      <w:sz w:val="24"/>
      <w:szCs w:val="24"/>
      <w:lang w:val="en-US" w:eastAsia="ar-SA"/>
    </w:rPr>
  </w:style>
  <w:style w:type="paragraph" w:styleId="affa">
    <w:name w:val="Body Text First Indent"/>
    <w:basedOn w:val="a1"/>
    <w:link w:val="affb"/>
    <w:uiPriority w:val="99"/>
    <w:semiHidden/>
    <w:rsid w:val="003D2CD8"/>
    <w:pPr>
      <w:spacing w:after="200" w:line="276" w:lineRule="auto"/>
      <w:ind w:firstLine="360"/>
    </w:pPr>
    <w:rPr>
      <w:rFonts w:ascii="Calibri" w:eastAsia="Calibri" w:hAnsi="Calibri"/>
      <w:sz w:val="22"/>
      <w:szCs w:val="22"/>
      <w:lang w:eastAsia="en-US"/>
    </w:rPr>
  </w:style>
  <w:style w:type="character" w:customStyle="1" w:styleId="affb">
    <w:name w:val="Красная строка Знак"/>
    <w:basedOn w:val="a5"/>
    <w:link w:val="affa"/>
    <w:uiPriority w:val="99"/>
    <w:semiHidden/>
    <w:locked/>
    <w:rsid w:val="003D2CD8"/>
    <w:rPr>
      <w:rFonts w:ascii="Times New Roman" w:hAnsi="Times New Roman" w:cs="Times New Roman"/>
      <w:sz w:val="24"/>
      <w:szCs w:val="24"/>
      <w:lang w:eastAsia="ru-RU"/>
    </w:rPr>
  </w:style>
  <w:style w:type="paragraph" w:customStyle="1" w:styleId="16">
    <w:name w:val="Обычный1"/>
    <w:rsid w:val="00602BDF"/>
    <w:pPr>
      <w:widowControl w:val="0"/>
    </w:pPr>
    <w:rPr>
      <w:rFonts w:ascii="Times New Roman" w:eastAsia="Times New Roman" w:hAnsi="Times New Roman"/>
      <w:snapToGrid w:val="0"/>
      <w:sz w:val="24"/>
      <w:szCs w:val="20"/>
    </w:rPr>
  </w:style>
  <w:style w:type="paragraph" w:customStyle="1" w:styleId="affc">
    <w:name w:val="Стиль"/>
    <w:rsid w:val="00094184"/>
    <w:pPr>
      <w:widowControl w:val="0"/>
      <w:autoSpaceDE w:val="0"/>
      <w:autoSpaceDN w:val="0"/>
      <w:adjustRightInd w:val="0"/>
    </w:pPr>
    <w:rPr>
      <w:rFonts w:ascii="Times New Roman" w:eastAsiaTheme="minorEastAsia" w:hAnsi="Times New Roman"/>
      <w:sz w:val="24"/>
      <w:szCs w:val="24"/>
    </w:rPr>
  </w:style>
  <w:style w:type="paragraph" w:customStyle="1" w:styleId="S">
    <w:name w:val="S_Обычный Знак"/>
    <w:basedOn w:val="a0"/>
    <w:link w:val="S0"/>
    <w:autoRedefine/>
    <w:qFormat/>
    <w:rsid w:val="00094184"/>
    <w:pPr>
      <w:spacing w:after="0" w:line="360" w:lineRule="auto"/>
      <w:ind w:firstLine="720"/>
      <w:jc w:val="both"/>
    </w:pPr>
    <w:rPr>
      <w:rFonts w:ascii="Times New Roman" w:eastAsia="Times New Roman" w:hAnsi="Times New Roman"/>
      <w:sz w:val="24"/>
      <w:szCs w:val="24"/>
      <w:lang w:eastAsia="ru-RU"/>
    </w:rPr>
  </w:style>
  <w:style w:type="character" w:customStyle="1" w:styleId="S0">
    <w:name w:val="S_Обычный Знак Знак"/>
    <w:link w:val="S"/>
    <w:rsid w:val="00094184"/>
    <w:rPr>
      <w:rFonts w:ascii="Times New Roman" w:eastAsia="Times New Roman" w:hAnsi="Times New Roman"/>
      <w:sz w:val="24"/>
      <w:szCs w:val="24"/>
    </w:rPr>
  </w:style>
  <w:style w:type="paragraph" w:customStyle="1" w:styleId="S1">
    <w:name w:val="S_Маркированный"/>
    <w:basedOn w:val="a"/>
    <w:autoRedefine/>
    <w:rsid w:val="00094184"/>
    <w:pPr>
      <w:numPr>
        <w:numId w:val="0"/>
      </w:numPr>
      <w:tabs>
        <w:tab w:val="num" w:pos="360"/>
        <w:tab w:val="num" w:pos="992"/>
      </w:tabs>
      <w:spacing w:after="0" w:line="360" w:lineRule="auto"/>
      <w:ind w:left="360" w:firstLine="709"/>
      <w:contextualSpacing w:val="0"/>
      <w:jc w:val="both"/>
    </w:pPr>
    <w:rPr>
      <w:rFonts w:ascii="Times New Roman" w:hAnsi="Times New Roman"/>
      <w:sz w:val="24"/>
      <w:szCs w:val="24"/>
      <w:lang w:eastAsia="ru-RU"/>
    </w:rPr>
  </w:style>
  <w:style w:type="paragraph" w:styleId="a">
    <w:name w:val="List Bullet"/>
    <w:basedOn w:val="a0"/>
    <w:uiPriority w:val="99"/>
    <w:semiHidden/>
    <w:unhideWhenUsed/>
    <w:locked/>
    <w:rsid w:val="00094184"/>
    <w:pPr>
      <w:numPr>
        <w:numId w:val="33"/>
      </w:numPr>
      <w:contextualSpacing/>
    </w:pPr>
  </w:style>
  <w:style w:type="paragraph" w:styleId="2c">
    <w:name w:val="List 2"/>
    <w:basedOn w:val="a0"/>
    <w:uiPriority w:val="99"/>
    <w:semiHidden/>
    <w:unhideWhenUsed/>
    <w:locked/>
    <w:rsid w:val="00094184"/>
    <w:pPr>
      <w:ind w:left="566" w:hanging="283"/>
      <w:contextualSpacing/>
    </w:pPr>
  </w:style>
  <w:style w:type="table" w:customStyle="1" w:styleId="17">
    <w:name w:val="Сетка таблицы1"/>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d">
    <w:name w:val="Сетка таблицы2"/>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8">
    <w:name w:val="Стиль2 Знак"/>
    <w:basedOn w:val="a2"/>
    <w:link w:val="27"/>
    <w:rsid w:val="006B05C6"/>
    <w:rPr>
      <w:rFonts w:ascii="Times New Roman" w:eastAsia="Times New Roman" w:hAnsi="Times New Roman"/>
      <w:b/>
      <w:sz w:val="16"/>
      <w:szCs w:val="32"/>
    </w:rPr>
  </w:style>
  <w:style w:type="paragraph" w:customStyle="1" w:styleId="affd">
    <w:name w:val="Содержимое таблицы"/>
    <w:basedOn w:val="a0"/>
    <w:rsid w:val="000C2AFB"/>
    <w:pPr>
      <w:suppressLineNumbers/>
      <w:suppressAutoHyphens/>
      <w:spacing w:after="0" w:line="240" w:lineRule="auto"/>
    </w:pPr>
    <w:rPr>
      <w:rFonts w:ascii="Times New Roman" w:eastAsia="Times New Roman" w:hAnsi="Times New Roman"/>
      <w:kern w:val="2"/>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footnote text" w:uiPriority="0"/>
    <w:lsdException w:name="caption" w:semiHidden="0" w:unhideWhenUsed="0"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0">
    <w:name w:val="Normal"/>
    <w:qFormat/>
    <w:rsid w:val="00536BCF"/>
    <w:pPr>
      <w:spacing w:after="200" w:line="276" w:lineRule="auto"/>
    </w:pPr>
    <w:rPr>
      <w:lang w:eastAsia="en-US"/>
    </w:rPr>
  </w:style>
  <w:style w:type="paragraph" w:styleId="10">
    <w:name w:val="heading 1"/>
    <w:basedOn w:val="a1"/>
    <w:next w:val="a1"/>
    <w:link w:val="11"/>
    <w:uiPriority w:val="99"/>
    <w:qFormat/>
    <w:rsid w:val="00D6715C"/>
    <w:pPr>
      <w:keepNext/>
      <w:spacing w:before="120"/>
      <w:jc w:val="center"/>
      <w:outlineLvl w:val="0"/>
    </w:pPr>
    <w:rPr>
      <w:rFonts w:ascii="Arial" w:hAnsi="Arial" w:cs="Arial"/>
      <w:b/>
      <w:bCs/>
      <w:kern w:val="32"/>
      <w:szCs w:val="32"/>
    </w:rPr>
  </w:style>
  <w:style w:type="paragraph" w:styleId="21">
    <w:name w:val="heading 2"/>
    <w:aliases w:val="ГЛАВА,Знак2 Знак,Знак2"/>
    <w:basedOn w:val="a1"/>
    <w:next w:val="a1"/>
    <w:link w:val="22"/>
    <w:uiPriority w:val="99"/>
    <w:qFormat/>
    <w:rsid w:val="00D6715C"/>
    <w:pPr>
      <w:keepNext/>
      <w:spacing w:before="120"/>
      <w:jc w:val="center"/>
      <w:outlineLvl w:val="1"/>
    </w:pPr>
    <w:rPr>
      <w:rFonts w:ascii="Arial" w:hAnsi="Arial" w:cs="Arial"/>
      <w:b/>
      <w:bCs/>
      <w:iCs/>
      <w:sz w:val="22"/>
      <w:szCs w:val="22"/>
    </w:rPr>
  </w:style>
  <w:style w:type="paragraph" w:styleId="3">
    <w:name w:val="heading 3"/>
    <w:aliases w:val="ПодЗаголовок"/>
    <w:basedOn w:val="a1"/>
    <w:next w:val="a1"/>
    <w:link w:val="30"/>
    <w:uiPriority w:val="99"/>
    <w:qFormat/>
    <w:rsid w:val="00D6715C"/>
    <w:pPr>
      <w:keepNext/>
      <w:spacing w:before="120"/>
      <w:ind w:firstLine="709"/>
      <w:jc w:val="both"/>
      <w:outlineLvl w:val="2"/>
    </w:pPr>
    <w:rPr>
      <w:rFonts w:ascii="Arial" w:hAnsi="Arial" w:cs="Arial"/>
      <w:bCs/>
      <w:i/>
      <w:sz w:val="22"/>
      <w:szCs w:val="26"/>
      <w:u w:val="single"/>
    </w:rPr>
  </w:style>
  <w:style w:type="paragraph" w:styleId="4">
    <w:name w:val="heading 4"/>
    <w:basedOn w:val="a0"/>
    <w:next w:val="a0"/>
    <w:link w:val="40"/>
    <w:uiPriority w:val="99"/>
    <w:qFormat/>
    <w:rsid w:val="00D6715C"/>
    <w:pPr>
      <w:keepNext/>
      <w:keepLines/>
      <w:spacing w:before="200" w:after="0"/>
      <w:outlineLvl w:val="3"/>
    </w:pPr>
    <w:rPr>
      <w:rFonts w:ascii="Cambria" w:eastAsia="Times New Roman" w:hAnsi="Cambria"/>
      <w:b/>
      <w:bCs/>
      <w:i/>
      <w:iCs/>
      <w:color w:val="4F81BD"/>
    </w:rPr>
  </w:style>
  <w:style w:type="paragraph" w:styleId="5">
    <w:name w:val="heading 5"/>
    <w:basedOn w:val="a0"/>
    <w:next w:val="a0"/>
    <w:link w:val="50"/>
    <w:uiPriority w:val="99"/>
    <w:qFormat/>
    <w:rsid w:val="00D6715C"/>
    <w:pPr>
      <w:keepNext/>
      <w:keepLines/>
      <w:spacing w:before="60" w:after="0" w:line="240" w:lineRule="auto"/>
      <w:jc w:val="both"/>
      <w:outlineLvl w:val="4"/>
    </w:pPr>
    <w:rPr>
      <w:rFonts w:ascii="Arial" w:eastAsia="Arial Unicode MS" w:hAnsi="Arial"/>
      <w:b/>
      <w:sz w:val="26"/>
      <w:szCs w:val="20"/>
      <w:lang w:eastAsia="ru-RU"/>
    </w:rPr>
  </w:style>
  <w:style w:type="paragraph" w:styleId="6">
    <w:name w:val="heading 6"/>
    <w:basedOn w:val="a0"/>
    <w:next w:val="a0"/>
    <w:link w:val="60"/>
    <w:uiPriority w:val="99"/>
    <w:qFormat/>
    <w:rsid w:val="00D6715C"/>
    <w:pPr>
      <w:keepNext/>
      <w:keepLines/>
      <w:spacing w:before="60" w:after="0" w:line="240" w:lineRule="auto"/>
      <w:jc w:val="both"/>
      <w:outlineLvl w:val="5"/>
    </w:pPr>
    <w:rPr>
      <w:rFonts w:ascii="Arial" w:eastAsia="Arial Unicode MS" w:hAnsi="Arial"/>
      <w:b/>
      <w:sz w:val="24"/>
      <w:szCs w:val="20"/>
      <w:lang w:eastAsia="ru-RU"/>
    </w:rPr>
  </w:style>
  <w:style w:type="paragraph" w:styleId="7">
    <w:name w:val="heading 7"/>
    <w:basedOn w:val="a0"/>
    <w:next w:val="a0"/>
    <w:link w:val="70"/>
    <w:uiPriority w:val="99"/>
    <w:qFormat/>
    <w:rsid w:val="00D6715C"/>
    <w:pPr>
      <w:keepNext/>
      <w:spacing w:after="0" w:line="240" w:lineRule="auto"/>
      <w:ind w:firstLine="840"/>
      <w:outlineLvl w:val="6"/>
    </w:pPr>
    <w:rPr>
      <w:rFonts w:ascii="Times New Roman" w:eastAsia="Times New Roman" w:hAnsi="Times New Roman"/>
      <w:b/>
      <w:bCs/>
      <w:sz w:val="24"/>
      <w:szCs w:val="24"/>
      <w:lang w:eastAsia="ru-RU"/>
    </w:rPr>
  </w:style>
  <w:style w:type="paragraph" w:styleId="8">
    <w:name w:val="heading 8"/>
    <w:basedOn w:val="a0"/>
    <w:next w:val="a0"/>
    <w:link w:val="80"/>
    <w:uiPriority w:val="99"/>
    <w:qFormat/>
    <w:rsid w:val="00D6715C"/>
    <w:pPr>
      <w:keepNext/>
      <w:spacing w:after="0" w:line="240" w:lineRule="auto"/>
      <w:jc w:val="center"/>
      <w:outlineLvl w:val="7"/>
    </w:pPr>
    <w:rPr>
      <w:rFonts w:ascii="Times New Roman" w:eastAsia="Times New Roman" w:hAnsi="Times New Roman"/>
      <w:b/>
      <w:color w:val="000000"/>
      <w:sz w:val="24"/>
      <w:szCs w:val="16"/>
      <w:lang w:eastAsia="ru-RU"/>
    </w:rPr>
  </w:style>
  <w:style w:type="paragraph" w:styleId="9">
    <w:name w:val="heading 9"/>
    <w:basedOn w:val="a0"/>
    <w:next w:val="a0"/>
    <w:link w:val="90"/>
    <w:uiPriority w:val="99"/>
    <w:qFormat/>
    <w:rsid w:val="00D6715C"/>
    <w:pPr>
      <w:keepNext/>
      <w:spacing w:after="0" w:line="240" w:lineRule="auto"/>
      <w:jc w:val="center"/>
      <w:outlineLvl w:val="8"/>
    </w:pPr>
    <w:rPr>
      <w:rFonts w:ascii="Arial" w:eastAsia="Times New Roman" w:hAnsi="Arial" w:cs="Arial"/>
      <w:b/>
      <w:sz w:val="16"/>
      <w:szCs w:val="16"/>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9"/>
    <w:locked/>
    <w:rsid w:val="00D6715C"/>
    <w:rPr>
      <w:rFonts w:ascii="Arial" w:hAnsi="Arial" w:cs="Arial"/>
      <w:b/>
      <w:bCs/>
      <w:kern w:val="32"/>
      <w:sz w:val="32"/>
      <w:szCs w:val="32"/>
      <w:lang w:eastAsia="ru-RU"/>
    </w:rPr>
  </w:style>
  <w:style w:type="character" w:customStyle="1" w:styleId="22">
    <w:name w:val="Заголовок 2 Знак"/>
    <w:aliases w:val="ГЛАВА Знак,Знак2 Знак Знак,Знак2 Знак1"/>
    <w:basedOn w:val="a2"/>
    <w:link w:val="21"/>
    <w:locked/>
    <w:rsid w:val="00D6715C"/>
    <w:rPr>
      <w:rFonts w:ascii="Arial" w:hAnsi="Arial" w:cs="Arial"/>
      <w:b/>
      <w:bCs/>
      <w:iCs/>
      <w:lang w:eastAsia="ru-RU"/>
    </w:rPr>
  </w:style>
  <w:style w:type="character" w:customStyle="1" w:styleId="30">
    <w:name w:val="Заголовок 3 Знак"/>
    <w:aliases w:val="ПодЗаголовок Знак"/>
    <w:basedOn w:val="a2"/>
    <w:link w:val="3"/>
    <w:uiPriority w:val="99"/>
    <w:locked/>
    <w:rsid w:val="00D6715C"/>
    <w:rPr>
      <w:rFonts w:ascii="Arial" w:hAnsi="Arial" w:cs="Arial"/>
      <w:bCs/>
      <w:i/>
      <w:sz w:val="26"/>
      <w:szCs w:val="26"/>
      <w:u w:val="single"/>
      <w:lang w:eastAsia="ru-RU"/>
    </w:rPr>
  </w:style>
  <w:style w:type="character" w:customStyle="1" w:styleId="40">
    <w:name w:val="Заголовок 4 Знак"/>
    <w:basedOn w:val="a2"/>
    <w:link w:val="4"/>
    <w:uiPriority w:val="99"/>
    <w:locked/>
    <w:rsid w:val="00D6715C"/>
    <w:rPr>
      <w:rFonts w:ascii="Cambria" w:hAnsi="Cambria" w:cs="Times New Roman"/>
      <w:b/>
      <w:bCs/>
      <w:i/>
      <w:iCs/>
      <w:color w:val="4F81BD"/>
    </w:rPr>
  </w:style>
  <w:style w:type="character" w:customStyle="1" w:styleId="50">
    <w:name w:val="Заголовок 5 Знак"/>
    <w:basedOn w:val="a2"/>
    <w:link w:val="5"/>
    <w:uiPriority w:val="99"/>
    <w:locked/>
    <w:rsid w:val="00D6715C"/>
    <w:rPr>
      <w:rFonts w:ascii="Arial" w:eastAsia="Arial Unicode MS" w:hAnsi="Arial" w:cs="Times New Roman"/>
      <w:b/>
      <w:sz w:val="20"/>
      <w:szCs w:val="20"/>
      <w:lang w:eastAsia="ru-RU"/>
    </w:rPr>
  </w:style>
  <w:style w:type="character" w:customStyle="1" w:styleId="60">
    <w:name w:val="Заголовок 6 Знак"/>
    <w:basedOn w:val="a2"/>
    <w:link w:val="6"/>
    <w:uiPriority w:val="99"/>
    <w:locked/>
    <w:rsid w:val="00D6715C"/>
    <w:rPr>
      <w:rFonts w:ascii="Arial" w:eastAsia="Arial Unicode MS" w:hAnsi="Arial" w:cs="Times New Roman"/>
      <w:b/>
      <w:sz w:val="20"/>
      <w:szCs w:val="20"/>
      <w:lang w:eastAsia="ru-RU"/>
    </w:rPr>
  </w:style>
  <w:style w:type="character" w:customStyle="1" w:styleId="70">
    <w:name w:val="Заголовок 7 Знак"/>
    <w:basedOn w:val="a2"/>
    <w:link w:val="7"/>
    <w:uiPriority w:val="99"/>
    <w:locked/>
    <w:rsid w:val="00D6715C"/>
    <w:rPr>
      <w:rFonts w:ascii="Times New Roman" w:hAnsi="Times New Roman" w:cs="Times New Roman"/>
      <w:b/>
      <w:bCs/>
      <w:sz w:val="24"/>
      <w:szCs w:val="24"/>
      <w:lang w:eastAsia="ru-RU"/>
    </w:rPr>
  </w:style>
  <w:style w:type="character" w:customStyle="1" w:styleId="80">
    <w:name w:val="Заголовок 8 Знак"/>
    <w:basedOn w:val="a2"/>
    <w:link w:val="8"/>
    <w:uiPriority w:val="99"/>
    <w:locked/>
    <w:rsid w:val="00D6715C"/>
    <w:rPr>
      <w:rFonts w:ascii="Times New Roman" w:hAnsi="Times New Roman" w:cs="Times New Roman"/>
      <w:b/>
      <w:color w:val="000000"/>
      <w:sz w:val="16"/>
      <w:szCs w:val="16"/>
      <w:lang w:eastAsia="ru-RU"/>
    </w:rPr>
  </w:style>
  <w:style w:type="character" w:customStyle="1" w:styleId="90">
    <w:name w:val="Заголовок 9 Знак"/>
    <w:basedOn w:val="a2"/>
    <w:link w:val="9"/>
    <w:uiPriority w:val="99"/>
    <w:locked/>
    <w:rsid w:val="00D6715C"/>
    <w:rPr>
      <w:rFonts w:ascii="Arial" w:hAnsi="Arial" w:cs="Arial"/>
      <w:b/>
      <w:sz w:val="16"/>
      <w:szCs w:val="16"/>
      <w:lang w:eastAsia="ru-RU"/>
    </w:rPr>
  </w:style>
  <w:style w:type="paragraph" w:styleId="a1">
    <w:name w:val="Body Text"/>
    <w:aliases w:val="???????? ????? ??????????,Îñíîâíîé òåêñò ëèòåðàòóðà,Основной текст литература,Знак,Знак Знак,Основной текст Знак1,Знак Знак1,Знак1 Знак Знак,Знак1 Знак, Знак1 Знак, Знак"/>
    <w:basedOn w:val="a0"/>
    <w:link w:val="a5"/>
    <w:rsid w:val="00F808A9"/>
    <w:pPr>
      <w:spacing w:after="120" w:line="240" w:lineRule="auto"/>
    </w:pPr>
    <w:rPr>
      <w:rFonts w:ascii="Times New Roman" w:eastAsia="Times New Roman" w:hAnsi="Times New Roman"/>
      <w:sz w:val="24"/>
      <w:szCs w:val="24"/>
      <w:lang w:eastAsia="ru-RU"/>
    </w:rPr>
  </w:style>
  <w:style w:type="character" w:customStyle="1" w:styleId="a5">
    <w:name w:val="Основной текст Знак"/>
    <w:aliases w:val="???????? ????? ?????????? Знак,Îñíîâíîé òåêñò ëèòåðàòóðà Знак,Основной текст литература Знак,Знак Знак3,Знак Знак Знак2,Основной текст Знак1 Знак,Знак Знак1 Знак,Знак1 Знак Знак Знак,Знак1 Знак Знак1, Знак1 Знак Знак, Знак Знак"/>
    <w:basedOn w:val="a2"/>
    <w:link w:val="a1"/>
    <w:locked/>
    <w:rsid w:val="00F808A9"/>
    <w:rPr>
      <w:rFonts w:ascii="Times New Roman" w:hAnsi="Times New Roman" w:cs="Times New Roman"/>
      <w:sz w:val="24"/>
      <w:szCs w:val="24"/>
      <w:lang w:eastAsia="ru-RU"/>
    </w:rPr>
  </w:style>
  <w:style w:type="paragraph" w:styleId="a6">
    <w:name w:val="Balloon Text"/>
    <w:basedOn w:val="a0"/>
    <w:link w:val="a7"/>
    <w:uiPriority w:val="99"/>
    <w:semiHidden/>
    <w:rsid w:val="009517AE"/>
    <w:pPr>
      <w:spacing w:after="0" w:line="240" w:lineRule="auto"/>
    </w:pPr>
    <w:rPr>
      <w:rFonts w:ascii="Tahoma" w:hAnsi="Tahoma" w:cs="Tahoma"/>
      <w:sz w:val="16"/>
      <w:szCs w:val="16"/>
    </w:rPr>
  </w:style>
  <w:style w:type="character" w:customStyle="1" w:styleId="a7">
    <w:name w:val="Текст выноски Знак"/>
    <w:basedOn w:val="a2"/>
    <w:link w:val="a6"/>
    <w:uiPriority w:val="99"/>
    <w:semiHidden/>
    <w:locked/>
    <w:rsid w:val="009517AE"/>
    <w:rPr>
      <w:rFonts w:ascii="Tahoma" w:hAnsi="Tahoma" w:cs="Tahoma"/>
      <w:sz w:val="16"/>
      <w:szCs w:val="16"/>
    </w:rPr>
  </w:style>
  <w:style w:type="paragraph" w:styleId="a8">
    <w:name w:val="Body Text Indent"/>
    <w:basedOn w:val="a0"/>
    <w:link w:val="a9"/>
    <w:uiPriority w:val="99"/>
    <w:rsid w:val="004230EF"/>
    <w:pPr>
      <w:spacing w:after="0" w:line="240" w:lineRule="auto"/>
      <w:ind w:left="5423"/>
    </w:pPr>
    <w:rPr>
      <w:rFonts w:ascii="Times New Roman" w:eastAsia="Times New Roman" w:hAnsi="Times New Roman"/>
      <w:sz w:val="28"/>
      <w:szCs w:val="24"/>
      <w:lang w:eastAsia="ru-RU"/>
    </w:rPr>
  </w:style>
  <w:style w:type="character" w:customStyle="1" w:styleId="a9">
    <w:name w:val="Основной текст с отступом Знак"/>
    <w:basedOn w:val="a2"/>
    <w:link w:val="a8"/>
    <w:uiPriority w:val="99"/>
    <w:locked/>
    <w:rsid w:val="004230EF"/>
    <w:rPr>
      <w:rFonts w:ascii="Times New Roman" w:hAnsi="Times New Roman" w:cs="Times New Roman"/>
      <w:sz w:val="24"/>
      <w:szCs w:val="24"/>
      <w:lang w:eastAsia="ru-RU"/>
    </w:rPr>
  </w:style>
  <w:style w:type="table" w:styleId="aa">
    <w:name w:val="Table Grid"/>
    <w:basedOn w:val="a3"/>
    <w:uiPriority w:val="59"/>
    <w:rsid w:val="00D1618D"/>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Знак Знак Знак"/>
    <w:basedOn w:val="a0"/>
    <w:uiPriority w:val="99"/>
    <w:rsid w:val="00F808A9"/>
    <w:pPr>
      <w:spacing w:after="160" w:line="240" w:lineRule="exact"/>
    </w:pPr>
    <w:rPr>
      <w:rFonts w:ascii="Arial" w:eastAsia="Times New Roman" w:hAnsi="Arial" w:cs="Arial"/>
      <w:sz w:val="20"/>
      <w:szCs w:val="20"/>
      <w:lang w:val="en-US"/>
    </w:rPr>
  </w:style>
  <w:style w:type="paragraph" w:styleId="ac">
    <w:name w:val="Title"/>
    <w:basedOn w:val="a0"/>
    <w:link w:val="ad"/>
    <w:uiPriority w:val="99"/>
    <w:qFormat/>
    <w:rsid w:val="00D6715C"/>
    <w:pPr>
      <w:spacing w:after="0" w:line="240" w:lineRule="auto"/>
      <w:jc w:val="center"/>
    </w:pPr>
    <w:rPr>
      <w:rFonts w:ascii="Times New Roman" w:eastAsia="Times New Roman" w:hAnsi="Times New Roman"/>
      <w:b/>
      <w:bCs/>
      <w:sz w:val="24"/>
      <w:szCs w:val="24"/>
      <w:lang w:eastAsia="ru-RU"/>
    </w:rPr>
  </w:style>
  <w:style w:type="character" w:customStyle="1" w:styleId="ad">
    <w:name w:val="Название Знак"/>
    <w:basedOn w:val="a2"/>
    <w:link w:val="ac"/>
    <w:uiPriority w:val="99"/>
    <w:locked/>
    <w:rsid w:val="00D6715C"/>
    <w:rPr>
      <w:rFonts w:ascii="Times New Roman" w:hAnsi="Times New Roman" w:cs="Times New Roman"/>
      <w:b/>
      <w:bCs/>
      <w:sz w:val="24"/>
      <w:szCs w:val="24"/>
      <w:lang w:eastAsia="ru-RU"/>
    </w:rPr>
  </w:style>
  <w:style w:type="paragraph" w:styleId="12">
    <w:name w:val="toc 1"/>
    <w:basedOn w:val="a0"/>
    <w:next w:val="a0"/>
    <w:autoRedefine/>
    <w:uiPriority w:val="99"/>
    <w:rsid w:val="00D6715C"/>
    <w:pPr>
      <w:tabs>
        <w:tab w:val="left" w:pos="884"/>
      </w:tabs>
      <w:spacing w:after="0" w:line="240" w:lineRule="auto"/>
      <w:ind w:left="-54" w:right="-108"/>
      <w:jc w:val="center"/>
    </w:pPr>
    <w:rPr>
      <w:rFonts w:ascii="Arial" w:eastAsia="Times New Roman" w:hAnsi="Arial" w:cs="Arial"/>
      <w:sz w:val="24"/>
      <w:szCs w:val="24"/>
      <w:lang w:eastAsia="ru-RU"/>
    </w:rPr>
  </w:style>
  <w:style w:type="paragraph" w:customStyle="1" w:styleId="ae">
    <w:name w:val="Таблица"/>
    <w:basedOn w:val="a1"/>
    <w:next w:val="a1"/>
    <w:uiPriority w:val="99"/>
    <w:rsid w:val="00D6715C"/>
    <w:pPr>
      <w:spacing w:after="0"/>
      <w:ind w:firstLine="709"/>
    </w:pPr>
    <w:rPr>
      <w:rFonts w:ascii="Arial" w:hAnsi="Arial" w:cs="Arial CYR"/>
      <w:bCs/>
      <w:sz w:val="20"/>
      <w:szCs w:val="20"/>
    </w:rPr>
  </w:style>
  <w:style w:type="paragraph" w:styleId="31">
    <w:name w:val="Body Text Indent 3"/>
    <w:basedOn w:val="a0"/>
    <w:link w:val="32"/>
    <w:uiPriority w:val="99"/>
    <w:semiHidden/>
    <w:rsid w:val="00D6715C"/>
    <w:pPr>
      <w:spacing w:after="0" w:line="360" w:lineRule="auto"/>
      <w:ind w:firstLine="900"/>
      <w:jc w:val="both"/>
    </w:pPr>
    <w:rPr>
      <w:rFonts w:ascii="Times New Roman" w:eastAsia="Times New Roman" w:hAnsi="Times New Roman"/>
      <w:sz w:val="24"/>
      <w:szCs w:val="24"/>
      <w:lang w:eastAsia="ru-RU"/>
    </w:rPr>
  </w:style>
  <w:style w:type="character" w:customStyle="1" w:styleId="32">
    <w:name w:val="Основной текст с отступом 3 Знак"/>
    <w:basedOn w:val="a2"/>
    <w:link w:val="31"/>
    <w:uiPriority w:val="99"/>
    <w:semiHidden/>
    <w:locked/>
    <w:rsid w:val="00D6715C"/>
    <w:rPr>
      <w:rFonts w:ascii="Times New Roman" w:hAnsi="Times New Roman" w:cs="Times New Roman"/>
      <w:sz w:val="24"/>
      <w:szCs w:val="24"/>
      <w:lang w:eastAsia="ru-RU"/>
    </w:rPr>
  </w:style>
  <w:style w:type="paragraph" w:customStyle="1" w:styleId="ConsPlusNormal">
    <w:name w:val="ConsPlusNormal"/>
    <w:rsid w:val="00D6715C"/>
    <w:pPr>
      <w:widowControl w:val="0"/>
      <w:autoSpaceDE w:val="0"/>
      <w:autoSpaceDN w:val="0"/>
      <w:adjustRightInd w:val="0"/>
      <w:ind w:firstLine="720"/>
    </w:pPr>
    <w:rPr>
      <w:rFonts w:ascii="Arial" w:eastAsia="Times New Roman" w:hAnsi="Arial" w:cs="Arial"/>
      <w:sz w:val="20"/>
      <w:szCs w:val="20"/>
    </w:rPr>
  </w:style>
  <w:style w:type="paragraph" w:styleId="2">
    <w:name w:val="Body Text Indent 2"/>
    <w:basedOn w:val="a0"/>
    <w:link w:val="23"/>
    <w:uiPriority w:val="99"/>
    <w:semiHidden/>
    <w:rsid w:val="00D6715C"/>
    <w:pPr>
      <w:numPr>
        <w:numId w:val="1"/>
      </w:numPr>
      <w:tabs>
        <w:tab w:val="clear" w:pos="643"/>
      </w:tabs>
      <w:spacing w:after="120" w:line="480" w:lineRule="auto"/>
      <w:ind w:left="283" w:firstLine="0"/>
    </w:pPr>
    <w:rPr>
      <w:rFonts w:ascii="Times New Roman" w:eastAsia="Times New Roman" w:hAnsi="Times New Roman"/>
      <w:sz w:val="24"/>
      <w:szCs w:val="24"/>
      <w:lang w:eastAsia="ru-RU"/>
    </w:rPr>
  </w:style>
  <w:style w:type="character" w:customStyle="1" w:styleId="23">
    <w:name w:val="Основной текст с отступом 2 Знак"/>
    <w:basedOn w:val="a2"/>
    <w:link w:val="2"/>
    <w:uiPriority w:val="99"/>
    <w:semiHidden/>
    <w:locked/>
    <w:rsid w:val="00D6715C"/>
    <w:rPr>
      <w:rFonts w:ascii="Times New Roman" w:eastAsia="Times New Roman" w:hAnsi="Times New Roman"/>
      <w:sz w:val="24"/>
      <w:szCs w:val="24"/>
    </w:rPr>
  </w:style>
  <w:style w:type="paragraph" w:customStyle="1" w:styleId="ConsPlusNonformat">
    <w:name w:val="ConsPlusNonformat"/>
    <w:uiPriority w:val="99"/>
    <w:rsid w:val="00D6715C"/>
    <w:pPr>
      <w:widowControl w:val="0"/>
      <w:numPr>
        <w:numId w:val="4"/>
      </w:numPr>
      <w:autoSpaceDE w:val="0"/>
      <w:autoSpaceDN w:val="0"/>
      <w:adjustRightInd w:val="0"/>
      <w:ind w:left="0" w:firstLine="0"/>
    </w:pPr>
    <w:rPr>
      <w:rFonts w:ascii="Courier New" w:eastAsia="Times New Roman" w:hAnsi="Courier New" w:cs="Courier New"/>
      <w:sz w:val="20"/>
      <w:szCs w:val="20"/>
    </w:rPr>
  </w:style>
  <w:style w:type="paragraph" w:customStyle="1" w:styleId="ConsNormal">
    <w:name w:val="ConsNormal"/>
    <w:uiPriority w:val="99"/>
    <w:rsid w:val="00D6715C"/>
    <w:pPr>
      <w:widowControl w:val="0"/>
      <w:autoSpaceDE w:val="0"/>
      <w:autoSpaceDN w:val="0"/>
      <w:adjustRightInd w:val="0"/>
      <w:ind w:right="19772" w:firstLine="720"/>
    </w:pPr>
    <w:rPr>
      <w:rFonts w:ascii="Arial" w:eastAsia="Times New Roman" w:hAnsi="Arial" w:cs="Arial"/>
      <w:sz w:val="20"/>
      <w:szCs w:val="20"/>
    </w:rPr>
  </w:style>
  <w:style w:type="paragraph" w:styleId="20">
    <w:name w:val="List Bullet 2"/>
    <w:basedOn w:val="a0"/>
    <w:autoRedefine/>
    <w:uiPriority w:val="99"/>
    <w:semiHidden/>
    <w:rsid w:val="00D6715C"/>
    <w:pPr>
      <w:numPr>
        <w:numId w:val="2"/>
      </w:numPr>
      <w:suppressLineNumbers/>
      <w:spacing w:after="0" w:line="240" w:lineRule="auto"/>
    </w:pPr>
    <w:rPr>
      <w:rFonts w:ascii="Times New Roman" w:eastAsia="Times New Roman" w:hAnsi="Times New Roman"/>
      <w:sz w:val="28"/>
      <w:szCs w:val="28"/>
      <w:lang w:eastAsia="ru-RU"/>
    </w:rPr>
  </w:style>
  <w:style w:type="paragraph" w:customStyle="1" w:styleId="ListItemC1">
    <w:name w:val="List Item C1"/>
    <w:basedOn w:val="a0"/>
    <w:uiPriority w:val="99"/>
    <w:rsid w:val="00D6715C"/>
    <w:pPr>
      <w:tabs>
        <w:tab w:val="num" w:pos="643"/>
        <w:tab w:val="left" w:pos="900"/>
        <w:tab w:val="left" w:pos="9360"/>
      </w:tabs>
      <w:overflowPunct w:val="0"/>
      <w:autoSpaceDE w:val="0"/>
      <w:autoSpaceDN w:val="0"/>
      <w:adjustRightInd w:val="0"/>
      <w:spacing w:after="0" w:line="240" w:lineRule="auto"/>
      <w:ind w:left="1620" w:right="272" w:hanging="360"/>
      <w:jc w:val="both"/>
      <w:textAlignment w:val="baseline"/>
    </w:pPr>
    <w:rPr>
      <w:rFonts w:ascii="Times New Roman" w:eastAsia="Times New Roman" w:hAnsi="Times New Roman"/>
      <w:noProof/>
      <w:sz w:val="24"/>
      <w:szCs w:val="20"/>
      <w:lang w:val="en-GB"/>
    </w:rPr>
  </w:style>
  <w:style w:type="paragraph" w:styleId="af">
    <w:name w:val="footer"/>
    <w:basedOn w:val="a0"/>
    <w:link w:val="af0"/>
    <w:uiPriority w:val="99"/>
    <w:rsid w:val="00D6715C"/>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basedOn w:val="a2"/>
    <w:link w:val="af"/>
    <w:uiPriority w:val="99"/>
    <w:locked/>
    <w:rsid w:val="00D6715C"/>
    <w:rPr>
      <w:rFonts w:ascii="Times New Roman" w:hAnsi="Times New Roman" w:cs="Times New Roman"/>
      <w:sz w:val="24"/>
      <w:szCs w:val="24"/>
      <w:lang w:eastAsia="ru-RU"/>
    </w:rPr>
  </w:style>
  <w:style w:type="paragraph" w:styleId="af1">
    <w:name w:val="header"/>
    <w:aliases w:val="ВерхКолонтитул"/>
    <w:basedOn w:val="a0"/>
    <w:link w:val="af2"/>
    <w:uiPriority w:val="99"/>
    <w:rsid w:val="00D6715C"/>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2">
    <w:name w:val="Верхний колонтитул Знак"/>
    <w:aliases w:val="ВерхКолонтитул Знак"/>
    <w:basedOn w:val="a2"/>
    <w:link w:val="af1"/>
    <w:uiPriority w:val="99"/>
    <w:locked/>
    <w:rsid w:val="00D6715C"/>
    <w:rPr>
      <w:rFonts w:ascii="Times New Roman" w:hAnsi="Times New Roman" w:cs="Times New Roman"/>
      <w:sz w:val="20"/>
      <w:szCs w:val="20"/>
      <w:lang w:eastAsia="ru-RU"/>
    </w:rPr>
  </w:style>
  <w:style w:type="paragraph" w:customStyle="1" w:styleId="af3">
    <w:name w:val="Название таблицы"/>
    <w:basedOn w:val="a0"/>
    <w:uiPriority w:val="99"/>
    <w:rsid w:val="00D6715C"/>
    <w:pPr>
      <w:keepNext/>
      <w:keepLines/>
      <w:snapToGrid w:val="0"/>
      <w:spacing w:before="120" w:after="0" w:line="240" w:lineRule="auto"/>
      <w:ind w:left="357" w:right="357" w:firstLine="720"/>
      <w:jc w:val="right"/>
    </w:pPr>
    <w:rPr>
      <w:rFonts w:ascii="Arial" w:eastAsia="Times New Roman" w:hAnsi="Arial"/>
      <w:b/>
      <w:sz w:val="24"/>
      <w:szCs w:val="20"/>
      <w:lang w:eastAsia="ru-RU"/>
    </w:rPr>
  </w:style>
  <w:style w:type="paragraph" w:customStyle="1" w:styleId="af4">
    <w:name w:val="номер таблицы"/>
    <w:basedOn w:val="a0"/>
    <w:uiPriority w:val="99"/>
    <w:rsid w:val="00D6715C"/>
    <w:pPr>
      <w:spacing w:before="120" w:after="60" w:line="240" w:lineRule="auto"/>
      <w:jc w:val="right"/>
    </w:pPr>
    <w:rPr>
      <w:rFonts w:ascii="Times New Roman" w:eastAsia="Times New Roman" w:hAnsi="Times New Roman"/>
      <w:b/>
      <w:sz w:val="24"/>
      <w:szCs w:val="20"/>
      <w:lang w:eastAsia="ru-RU"/>
    </w:rPr>
  </w:style>
  <w:style w:type="paragraph" w:customStyle="1" w:styleId="120">
    <w:name w:val="таблицы 12"/>
    <w:basedOn w:val="a0"/>
    <w:uiPriority w:val="99"/>
    <w:rsid w:val="00D6715C"/>
    <w:pPr>
      <w:keepLines/>
      <w:snapToGrid w:val="0"/>
      <w:spacing w:after="0" w:line="240" w:lineRule="auto"/>
      <w:jc w:val="both"/>
    </w:pPr>
    <w:rPr>
      <w:rFonts w:ascii="Times New Roman" w:eastAsia="Times New Roman" w:hAnsi="Times New Roman"/>
      <w:sz w:val="24"/>
      <w:szCs w:val="20"/>
      <w:lang w:eastAsia="ru-RU"/>
    </w:rPr>
  </w:style>
  <w:style w:type="paragraph" w:styleId="24">
    <w:name w:val="Body Text 2"/>
    <w:basedOn w:val="a0"/>
    <w:link w:val="25"/>
    <w:uiPriority w:val="99"/>
    <w:semiHidden/>
    <w:rsid w:val="00D6715C"/>
    <w:pPr>
      <w:spacing w:after="0" w:line="240" w:lineRule="auto"/>
      <w:jc w:val="center"/>
    </w:pPr>
    <w:rPr>
      <w:rFonts w:ascii="Times New Roman" w:eastAsia="Times New Roman" w:hAnsi="Times New Roman"/>
      <w:b/>
      <w:bCs/>
      <w:sz w:val="24"/>
      <w:szCs w:val="24"/>
      <w:lang w:eastAsia="ru-RU"/>
    </w:rPr>
  </w:style>
  <w:style w:type="character" w:customStyle="1" w:styleId="25">
    <w:name w:val="Основной текст 2 Знак"/>
    <w:basedOn w:val="a2"/>
    <w:link w:val="24"/>
    <w:uiPriority w:val="99"/>
    <w:semiHidden/>
    <w:locked/>
    <w:rsid w:val="00D6715C"/>
    <w:rPr>
      <w:rFonts w:ascii="Times New Roman" w:hAnsi="Times New Roman" w:cs="Times New Roman"/>
      <w:b/>
      <w:bCs/>
      <w:sz w:val="24"/>
      <w:szCs w:val="24"/>
      <w:lang w:eastAsia="ru-RU"/>
    </w:rPr>
  </w:style>
  <w:style w:type="character" w:styleId="af5">
    <w:name w:val="Hyperlink"/>
    <w:basedOn w:val="a2"/>
    <w:uiPriority w:val="99"/>
    <w:rsid w:val="00D6715C"/>
    <w:rPr>
      <w:rFonts w:cs="Times New Roman"/>
      <w:color w:val="0000FF"/>
      <w:u w:val="single"/>
    </w:rPr>
  </w:style>
  <w:style w:type="paragraph" w:customStyle="1" w:styleId="13">
    <w:name w:val="Основной текст с отступом1"/>
    <w:basedOn w:val="a0"/>
    <w:uiPriority w:val="99"/>
    <w:rsid w:val="00D6715C"/>
    <w:pPr>
      <w:spacing w:before="100" w:after="120" w:line="240" w:lineRule="auto"/>
      <w:ind w:left="283"/>
    </w:pPr>
    <w:rPr>
      <w:rFonts w:ascii="Times New Roman" w:eastAsia="Times New Roman" w:hAnsi="Times New Roman"/>
      <w:sz w:val="24"/>
      <w:szCs w:val="24"/>
      <w:lang w:eastAsia="ru-RU"/>
    </w:rPr>
  </w:style>
  <w:style w:type="paragraph" w:customStyle="1" w:styleId="CM4">
    <w:name w:val="CM4"/>
    <w:basedOn w:val="Default"/>
    <w:next w:val="Default"/>
    <w:uiPriority w:val="99"/>
    <w:rsid w:val="00D6715C"/>
    <w:pPr>
      <w:spacing w:line="248" w:lineRule="atLeast"/>
    </w:pPr>
    <w:rPr>
      <w:color w:val="auto"/>
    </w:rPr>
  </w:style>
  <w:style w:type="paragraph" w:customStyle="1" w:styleId="Default">
    <w:name w:val="Default"/>
    <w:rsid w:val="00D6715C"/>
    <w:pPr>
      <w:widowControl w:val="0"/>
      <w:autoSpaceDE w:val="0"/>
      <w:autoSpaceDN w:val="0"/>
      <w:adjustRightInd w:val="0"/>
    </w:pPr>
    <w:rPr>
      <w:rFonts w:ascii="OEKGHE+OfficinaSerifWinC" w:eastAsia="Times New Roman" w:hAnsi="OEKGHE+OfficinaSerifWinC"/>
      <w:color w:val="000000"/>
      <w:sz w:val="24"/>
      <w:szCs w:val="24"/>
    </w:rPr>
  </w:style>
  <w:style w:type="paragraph" w:customStyle="1" w:styleId="CM40">
    <w:name w:val="CM40"/>
    <w:basedOn w:val="a0"/>
    <w:next w:val="a0"/>
    <w:uiPriority w:val="99"/>
    <w:rsid w:val="00D6715C"/>
    <w:pPr>
      <w:widowControl w:val="0"/>
      <w:autoSpaceDE w:val="0"/>
      <w:autoSpaceDN w:val="0"/>
      <w:adjustRightInd w:val="0"/>
      <w:spacing w:after="150" w:line="240" w:lineRule="auto"/>
    </w:pPr>
    <w:rPr>
      <w:rFonts w:ascii="OEKGHE+OfficinaSerifWinC" w:eastAsia="Times New Roman" w:hAnsi="OEKGHE+OfficinaSerifWinC"/>
      <w:sz w:val="24"/>
      <w:szCs w:val="24"/>
      <w:lang w:eastAsia="ru-RU"/>
    </w:rPr>
  </w:style>
  <w:style w:type="paragraph" w:customStyle="1" w:styleId="CM33">
    <w:name w:val="CM33"/>
    <w:basedOn w:val="a0"/>
    <w:next w:val="a0"/>
    <w:uiPriority w:val="99"/>
    <w:rsid w:val="00D6715C"/>
    <w:pPr>
      <w:widowControl w:val="0"/>
      <w:autoSpaceDE w:val="0"/>
      <w:autoSpaceDN w:val="0"/>
      <w:adjustRightInd w:val="0"/>
      <w:spacing w:after="0" w:line="188" w:lineRule="atLeast"/>
    </w:pPr>
    <w:rPr>
      <w:rFonts w:ascii="OEKGHE+OfficinaSerifWinC" w:eastAsia="Times New Roman" w:hAnsi="OEKGHE+OfficinaSerifWinC"/>
      <w:sz w:val="24"/>
      <w:szCs w:val="24"/>
      <w:lang w:eastAsia="ru-RU"/>
    </w:rPr>
  </w:style>
  <w:style w:type="paragraph" w:customStyle="1" w:styleId="af6">
    <w:name w:val="Текст документа"/>
    <w:basedOn w:val="a0"/>
    <w:uiPriority w:val="99"/>
    <w:rsid w:val="00D6715C"/>
    <w:pPr>
      <w:spacing w:after="0" w:line="360" w:lineRule="auto"/>
      <w:ind w:firstLine="720"/>
      <w:jc w:val="both"/>
    </w:pPr>
    <w:rPr>
      <w:rFonts w:ascii="Times New Roman" w:eastAsia="Times New Roman" w:hAnsi="Times New Roman"/>
      <w:sz w:val="26"/>
      <w:szCs w:val="20"/>
      <w:lang w:eastAsia="ru-RU"/>
    </w:rPr>
  </w:style>
  <w:style w:type="paragraph" w:customStyle="1" w:styleId="oaaeeoa">
    <w:name w:val="oaaeeoa"/>
    <w:basedOn w:val="a0"/>
    <w:uiPriority w:val="99"/>
    <w:rsid w:val="00D6715C"/>
    <w:pPr>
      <w:overflowPunct w:val="0"/>
      <w:autoSpaceDE w:val="0"/>
      <w:autoSpaceDN w:val="0"/>
      <w:adjustRightInd w:val="0"/>
      <w:spacing w:after="0" w:line="240" w:lineRule="auto"/>
    </w:pPr>
    <w:rPr>
      <w:rFonts w:ascii="SchoolBook" w:eastAsia="Times New Roman" w:hAnsi="SchoolBook"/>
      <w:sz w:val="26"/>
      <w:szCs w:val="26"/>
      <w:lang w:eastAsia="ru-RU"/>
    </w:rPr>
  </w:style>
  <w:style w:type="paragraph" w:styleId="af7">
    <w:name w:val="footnote text"/>
    <w:aliases w:val="Текст сноски Знак1 Знак,Текст сноски Знак Знак Знак,Текст сноски Знак Знак,Текст сноски-FN,Oaeno niinee-FN,Oaeno niinee Ciae,Table_Footnote_last,Текст сноски Знак1 Знак Знак Знак,Текст сноски Знак Знак Знак Знак Знак,Текст сноски Знак1"/>
    <w:basedOn w:val="a0"/>
    <w:link w:val="af8"/>
    <w:semiHidden/>
    <w:rsid w:val="00D6715C"/>
    <w:pPr>
      <w:spacing w:after="0" w:line="240" w:lineRule="auto"/>
    </w:pPr>
    <w:rPr>
      <w:rFonts w:ascii="Times New Roman" w:eastAsia="Times New Roman" w:hAnsi="Times New Roman"/>
      <w:sz w:val="20"/>
      <w:szCs w:val="20"/>
      <w:lang w:eastAsia="ru-RU"/>
    </w:rPr>
  </w:style>
  <w:style w:type="character" w:customStyle="1" w:styleId="af8">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Текст сноски Знак1 Знак Знак Знак Знак"/>
    <w:basedOn w:val="a2"/>
    <w:link w:val="af7"/>
    <w:uiPriority w:val="99"/>
    <w:semiHidden/>
    <w:locked/>
    <w:rsid w:val="00D6715C"/>
    <w:rPr>
      <w:rFonts w:ascii="Times New Roman" w:hAnsi="Times New Roman" w:cs="Times New Roman"/>
      <w:sz w:val="20"/>
      <w:szCs w:val="20"/>
      <w:lang w:eastAsia="ru-RU"/>
    </w:rPr>
  </w:style>
  <w:style w:type="paragraph" w:styleId="af9">
    <w:name w:val="Subtitle"/>
    <w:basedOn w:val="a0"/>
    <w:link w:val="afa"/>
    <w:uiPriority w:val="99"/>
    <w:qFormat/>
    <w:rsid w:val="00D6715C"/>
    <w:pPr>
      <w:spacing w:after="0" w:line="360" w:lineRule="auto"/>
      <w:ind w:firstLine="720"/>
    </w:pPr>
    <w:rPr>
      <w:rFonts w:ascii="Times New Roman" w:eastAsia="Times New Roman" w:hAnsi="Times New Roman"/>
      <w:b/>
      <w:bCs/>
      <w:sz w:val="20"/>
      <w:szCs w:val="20"/>
      <w:lang w:eastAsia="ru-RU"/>
    </w:rPr>
  </w:style>
  <w:style w:type="character" w:customStyle="1" w:styleId="afa">
    <w:name w:val="Подзаголовок Знак"/>
    <w:basedOn w:val="a2"/>
    <w:link w:val="af9"/>
    <w:uiPriority w:val="99"/>
    <w:locked/>
    <w:rsid w:val="00D6715C"/>
    <w:rPr>
      <w:rFonts w:ascii="Times New Roman" w:hAnsi="Times New Roman" w:cs="Times New Roman"/>
      <w:b/>
      <w:bCs/>
      <w:sz w:val="20"/>
      <w:szCs w:val="20"/>
      <w:lang w:eastAsia="ru-RU"/>
    </w:rPr>
  </w:style>
  <w:style w:type="paragraph" w:customStyle="1" w:styleId="ConsPlusTitle">
    <w:name w:val="ConsPlusTitle"/>
    <w:rsid w:val="00D6715C"/>
    <w:pPr>
      <w:widowControl w:val="0"/>
      <w:autoSpaceDE w:val="0"/>
      <w:autoSpaceDN w:val="0"/>
      <w:adjustRightInd w:val="0"/>
    </w:pPr>
    <w:rPr>
      <w:rFonts w:ascii="Arial" w:eastAsia="Times New Roman" w:hAnsi="Arial" w:cs="Arial"/>
      <w:b/>
      <w:bCs/>
      <w:sz w:val="20"/>
      <w:szCs w:val="20"/>
    </w:rPr>
  </w:style>
  <w:style w:type="paragraph" w:customStyle="1" w:styleId="210">
    <w:name w:val="Основной текст 21"/>
    <w:basedOn w:val="a0"/>
    <w:uiPriority w:val="99"/>
    <w:rsid w:val="00D6715C"/>
    <w:pPr>
      <w:spacing w:after="0" w:line="240" w:lineRule="auto"/>
      <w:ind w:firstLine="720"/>
      <w:jc w:val="both"/>
    </w:pPr>
    <w:rPr>
      <w:rFonts w:ascii="Times New Roman" w:eastAsia="Times New Roman" w:hAnsi="Times New Roman"/>
      <w:sz w:val="24"/>
      <w:szCs w:val="20"/>
      <w:lang w:eastAsia="ru-RU"/>
    </w:rPr>
  </w:style>
  <w:style w:type="paragraph" w:styleId="33">
    <w:name w:val="Body Text 3"/>
    <w:basedOn w:val="a0"/>
    <w:link w:val="34"/>
    <w:uiPriority w:val="99"/>
    <w:semiHidden/>
    <w:rsid w:val="00D6715C"/>
    <w:pPr>
      <w:widowControl w:val="0"/>
      <w:snapToGrid w:val="0"/>
      <w:spacing w:after="0" w:line="240" w:lineRule="auto"/>
    </w:pPr>
    <w:rPr>
      <w:rFonts w:ascii="Times New Roman" w:eastAsia="Times New Roman" w:hAnsi="Times New Roman"/>
      <w:sz w:val="24"/>
      <w:szCs w:val="24"/>
      <w:lang w:eastAsia="ru-RU"/>
    </w:rPr>
  </w:style>
  <w:style w:type="character" w:customStyle="1" w:styleId="34">
    <w:name w:val="Основной текст 3 Знак"/>
    <w:basedOn w:val="a2"/>
    <w:link w:val="33"/>
    <w:uiPriority w:val="99"/>
    <w:semiHidden/>
    <w:locked/>
    <w:rsid w:val="00D6715C"/>
    <w:rPr>
      <w:rFonts w:ascii="Times New Roman" w:hAnsi="Times New Roman" w:cs="Times New Roman"/>
      <w:sz w:val="24"/>
      <w:szCs w:val="24"/>
      <w:lang w:eastAsia="ru-RU"/>
    </w:rPr>
  </w:style>
  <w:style w:type="paragraph" w:styleId="afb">
    <w:name w:val="caption"/>
    <w:basedOn w:val="a0"/>
    <w:next w:val="a0"/>
    <w:uiPriority w:val="99"/>
    <w:qFormat/>
    <w:rsid w:val="00D6715C"/>
    <w:pPr>
      <w:spacing w:after="0" w:line="240" w:lineRule="auto"/>
      <w:jc w:val="center"/>
    </w:pPr>
    <w:rPr>
      <w:rFonts w:ascii="Times New Roman" w:eastAsia="Times New Roman" w:hAnsi="Times New Roman"/>
      <w:b/>
      <w:bCs/>
      <w:i/>
      <w:iCs/>
      <w:sz w:val="28"/>
      <w:szCs w:val="28"/>
      <w:lang w:eastAsia="ru-RU"/>
    </w:rPr>
  </w:style>
  <w:style w:type="paragraph" w:styleId="afc">
    <w:name w:val="Normal (Web)"/>
    <w:aliases w:val="Обычный (Web)1,Обычный (Web),Обычный (веб)1,Обычный (веб) Знак,Обычный (веб) Знак1,Обычный (веб) Знак Знак,Обычный (веб) Знак1 Знак,Обычный (веб) Знак Знак Знак,Обычный (Web) Знак Знак Знак,Обычный (Web) Знак"/>
    <w:basedOn w:val="a0"/>
    <w:uiPriority w:val="99"/>
    <w:rsid w:val="00D6715C"/>
    <w:pPr>
      <w:spacing w:before="100" w:beforeAutospacing="1" w:after="100" w:afterAutospacing="1" w:line="240" w:lineRule="auto"/>
    </w:pPr>
    <w:rPr>
      <w:rFonts w:ascii="Verdana" w:eastAsia="Times New Roman" w:hAnsi="Verdana"/>
      <w:sz w:val="20"/>
      <w:szCs w:val="20"/>
      <w:lang w:eastAsia="ru-RU"/>
    </w:rPr>
  </w:style>
  <w:style w:type="paragraph" w:customStyle="1" w:styleId="Normal">
    <w:name w:val="Normal Знак Знак"/>
    <w:uiPriority w:val="99"/>
    <w:rsid w:val="00D6715C"/>
    <w:pPr>
      <w:spacing w:before="100" w:after="100"/>
      <w:jc w:val="both"/>
    </w:pPr>
    <w:rPr>
      <w:rFonts w:ascii="Times New Roman" w:eastAsia="Times New Roman" w:hAnsi="Times New Roman"/>
      <w:sz w:val="24"/>
      <w:szCs w:val="24"/>
    </w:rPr>
  </w:style>
  <w:style w:type="character" w:styleId="afd">
    <w:name w:val="page number"/>
    <w:basedOn w:val="a2"/>
    <w:uiPriority w:val="99"/>
    <w:rsid w:val="00D6715C"/>
    <w:rPr>
      <w:rFonts w:cs="Times New Roman"/>
    </w:rPr>
  </w:style>
  <w:style w:type="character" w:customStyle="1" w:styleId="afe">
    <w:name w:val="Схема документа Знак"/>
    <w:basedOn w:val="a2"/>
    <w:uiPriority w:val="99"/>
    <w:semiHidden/>
    <w:rsid w:val="00D6715C"/>
    <w:rPr>
      <w:rFonts w:ascii="Tahoma" w:hAnsi="Tahoma" w:cs="Tahoma"/>
      <w:shd w:val="clear" w:color="auto" w:fill="000080"/>
    </w:rPr>
  </w:style>
  <w:style w:type="paragraph" w:styleId="aff">
    <w:name w:val="Document Map"/>
    <w:basedOn w:val="a0"/>
    <w:link w:val="14"/>
    <w:uiPriority w:val="99"/>
    <w:semiHidden/>
    <w:rsid w:val="00D6715C"/>
    <w:pPr>
      <w:shd w:val="clear" w:color="auto" w:fill="000080"/>
      <w:spacing w:after="0" w:line="240" w:lineRule="auto"/>
    </w:pPr>
    <w:rPr>
      <w:rFonts w:ascii="Tahoma" w:eastAsia="Times New Roman" w:hAnsi="Tahoma" w:cs="Tahoma"/>
      <w:sz w:val="20"/>
      <w:szCs w:val="20"/>
      <w:lang w:eastAsia="ru-RU"/>
    </w:rPr>
  </w:style>
  <w:style w:type="character" w:customStyle="1" w:styleId="14">
    <w:name w:val="Схема документа Знак1"/>
    <w:basedOn w:val="a2"/>
    <w:link w:val="aff"/>
    <w:uiPriority w:val="99"/>
    <w:semiHidden/>
    <w:locked/>
    <w:rsid w:val="00D6715C"/>
    <w:rPr>
      <w:rFonts w:ascii="Tahoma" w:hAnsi="Tahoma" w:cs="Tahoma"/>
      <w:sz w:val="20"/>
      <w:szCs w:val="20"/>
      <w:shd w:val="clear" w:color="auto" w:fill="000080"/>
      <w:lang w:eastAsia="ru-RU"/>
    </w:rPr>
  </w:style>
  <w:style w:type="paragraph" w:customStyle="1" w:styleId="CM38">
    <w:name w:val="CM38"/>
    <w:basedOn w:val="Default"/>
    <w:next w:val="Default"/>
    <w:uiPriority w:val="99"/>
    <w:rsid w:val="00D6715C"/>
    <w:pPr>
      <w:suppressAutoHyphens/>
      <w:autoSpaceDN/>
      <w:adjustRightInd/>
      <w:spacing w:after="78"/>
    </w:pPr>
    <w:rPr>
      <w:color w:val="auto"/>
      <w:lang w:eastAsia="ar-SA"/>
    </w:rPr>
  </w:style>
  <w:style w:type="paragraph" w:customStyle="1" w:styleId="1">
    <w:name w:val="список1"/>
    <w:basedOn w:val="a0"/>
    <w:uiPriority w:val="99"/>
    <w:rsid w:val="00D6715C"/>
    <w:pPr>
      <w:numPr>
        <w:numId w:val="3"/>
      </w:numPr>
      <w:tabs>
        <w:tab w:val="num" w:pos="0"/>
        <w:tab w:val="left" w:pos="1080"/>
      </w:tabs>
      <w:spacing w:after="0" w:line="240" w:lineRule="auto"/>
      <w:ind w:left="0" w:firstLine="720"/>
    </w:pPr>
    <w:rPr>
      <w:rFonts w:ascii="Times New Roman" w:eastAsia="Times New Roman" w:hAnsi="Times New Roman"/>
      <w:sz w:val="28"/>
      <w:szCs w:val="24"/>
      <w:lang w:eastAsia="ru-RU"/>
    </w:rPr>
  </w:style>
  <w:style w:type="character" w:styleId="aff0">
    <w:name w:val="Strong"/>
    <w:basedOn w:val="a2"/>
    <w:uiPriority w:val="22"/>
    <w:qFormat/>
    <w:rsid w:val="00D6715C"/>
    <w:rPr>
      <w:rFonts w:cs="Times New Roman"/>
      <w:b/>
      <w:bCs/>
    </w:rPr>
  </w:style>
  <w:style w:type="paragraph" w:customStyle="1" w:styleId="Main">
    <w:name w:val="Main"/>
    <w:uiPriority w:val="99"/>
    <w:rsid w:val="00D6715C"/>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2"/>
    <w:uiPriority w:val="99"/>
    <w:rsid w:val="00D6715C"/>
    <w:rPr>
      <w:rFonts w:cs="Tahoma"/>
      <w:sz w:val="16"/>
      <w:szCs w:val="16"/>
      <w:lang w:val="ru-RU" w:eastAsia="ru-RU" w:bidi="ar-SA"/>
    </w:rPr>
  </w:style>
  <w:style w:type="paragraph" w:styleId="aff1">
    <w:name w:val="Plain Text"/>
    <w:basedOn w:val="a0"/>
    <w:link w:val="aff2"/>
    <w:uiPriority w:val="99"/>
    <w:semiHidden/>
    <w:rsid w:val="00D6715C"/>
    <w:pPr>
      <w:spacing w:after="0" w:line="360" w:lineRule="auto"/>
      <w:ind w:firstLine="720"/>
      <w:jc w:val="both"/>
    </w:pPr>
    <w:rPr>
      <w:rFonts w:ascii="Times New Roman" w:eastAsia="Times New Roman" w:hAnsi="Times New Roman"/>
      <w:sz w:val="28"/>
      <w:szCs w:val="20"/>
      <w:lang w:eastAsia="ru-RU"/>
    </w:rPr>
  </w:style>
  <w:style w:type="character" w:customStyle="1" w:styleId="aff2">
    <w:name w:val="Текст Знак"/>
    <w:basedOn w:val="a2"/>
    <w:link w:val="aff1"/>
    <w:uiPriority w:val="99"/>
    <w:semiHidden/>
    <w:locked/>
    <w:rsid w:val="00D6715C"/>
    <w:rPr>
      <w:rFonts w:ascii="Times New Roman" w:hAnsi="Times New Roman" w:cs="Times New Roman"/>
      <w:sz w:val="20"/>
      <w:szCs w:val="20"/>
      <w:lang w:eastAsia="ru-RU"/>
    </w:rPr>
  </w:style>
  <w:style w:type="paragraph" w:customStyle="1" w:styleId="211">
    <w:name w:val="Основной текст 211"/>
    <w:basedOn w:val="a0"/>
    <w:uiPriority w:val="99"/>
    <w:rsid w:val="00D6715C"/>
    <w:pPr>
      <w:suppressAutoHyphens/>
      <w:spacing w:after="0" w:line="240" w:lineRule="auto"/>
      <w:jc w:val="both"/>
    </w:pPr>
    <w:rPr>
      <w:rFonts w:ascii="Times New Roman" w:eastAsia="Times New Roman" w:hAnsi="Times New Roman"/>
      <w:sz w:val="28"/>
      <w:szCs w:val="20"/>
      <w:lang w:eastAsia="ar-SA"/>
    </w:rPr>
  </w:style>
  <w:style w:type="paragraph" w:customStyle="1" w:styleId="CM5">
    <w:name w:val="CM5"/>
    <w:basedOn w:val="a0"/>
    <w:next w:val="a0"/>
    <w:uiPriority w:val="99"/>
    <w:rsid w:val="00D6715C"/>
    <w:pPr>
      <w:widowControl w:val="0"/>
      <w:suppressAutoHyphens/>
      <w:autoSpaceDE w:val="0"/>
      <w:spacing w:after="0" w:line="273" w:lineRule="atLeast"/>
    </w:pPr>
    <w:rPr>
      <w:rFonts w:ascii="OEKGHE+OfficinaSerifWinC" w:eastAsia="Times New Roman" w:hAnsi="OEKGHE+OfficinaSerifWinC"/>
      <w:sz w:val="24"/>
      <w:szCs w:val="24"/>
      <w:lang w:eastAsia="ar-SA"/>
    </w:rPr>
  </w:style>
  <w:style w:type="paragraph" w:customStyle="1" w:styleId="CM42">
    <w:name w:val="CM42"/>
    <w:basedOn w:val="Default"/>
    <w:next w:val="Default"/>
    <w:uiPriority w:val="99"/>
    <w:rsid w:val="00D6715C"/>
    <w:pPr>
      <w:suppressAutoHyphens/>
      <w:autoSpaceDN/>
      <w:adjustRightInd/>
      <w:spacing w:after="745"/>
    </w:pPr>
    <w:rPr>
      <w:color w:val="auto"/>
      <w:lang w:eastAsia="ar-SA"/>
    </w:rPr>
  </w:style>
  <w:style w:type="paragraph" w:styleId="61">
    <w:name w:val="toc 6"/>
    <w:basedOn w:val="a0"/>
    <w:next w:val="a0"/>
    <w:autoRedefine/>
    <w:uiPriority w:val="99"/>
    <w:rsid w:val="00D6715C"/>
    <w:pPr>
      <w:spacing w:after="0" w:line="240" w:lineRule="auto"/>
      <w:ind w:left="960"/>
    </w:pPr>
    <w:rPr>
      <w:rFonts w:ascii="Times New Roman" w:eastAsia="Times New Roman" w:hAnsi="Times New Roman"/>
      <w:sz w:val="20"/>
      <w:szCs w:val="20"/>
      <w:lang w:eastAsia="ru-RU"/>
    </w:rPr>
  </w:style>
  <w:style w:type="paragraph" w:customStyle="1" w:styleId="CM27">
    <w:name w:val="CM27"/>
    <w:basedOn w:val="Default"/>
    <w:next w:val="Default"/>
    <w:uiPriority w:val="99"/>
    <w:rsid w:val="00D6715C"/>
    <w:pPr>
      <w:suppressAutoHyphens/>
      <w:autoSpaceDN/>
      <w:adjustRightInd/>
      <w:spacing w:line="276" w:lineRule="atLeast"/>
    </w:pPr>
    <w:rPr>
      <w:color w:val="auto"/>
      <w:lang w:eastAsia="ar-SA"/>
    </w:rPr>
  </w:style>
  <w:style w:type="paragraph" w:customStyle="1" w:styleId="CM34">
    <w:name w:val="CM34"/>
    <w:basedOn w:val="Default"/>
    <w:next w:val="Default"/>
    <w:uiPriority w:val="99"/>
    <w:rsid w:val="00D6715C"/>
    <w:pPr>
      <w:suppressAutoHyphens/>
      <w:autoSpaceDN/>
      <w:adjustRightInd/>
      <w:spacing w:line="180" w:lineRule="atLeast"/>
    </w:pPr>
    <w:rPr>
      <w:color w:val="auto"/>
      <w:lang w:eastAsia="ar-SA"/>
    </w:rPr>
  </w:style>
  <w:style w:type="paragraph" w:customStyle="1" w:styleId="310">
    <w:name w:val="Основной текст 31"/>
    <w:basedOn w:val="a0"/>
    <w:uiPriority w:val="99"/>
    <w:rsid w:val="00D6715C"/>
    <w:pPr>
      <w:widowControl w:val="0"/>
      <w:suppressAutoHyphens/>
      <w:spacing w:after="0" w:line="240" w:lineRule="auto"/>
      <w:jc w:val="both"/>
    </w:pPr>
    <w:rPr>
      <w:rFonts w:ascii="Arial" w:eastAsia="Times New Roman" w:hAnsi="Arial"/>
      <w:sz w:val="26"/>
      <w:szCs w:val="20"/>
      <w:lang w:eastAsia="ar-SA"/>
    </w:rPr>
  </w:style>
  <w:style w:type="character" w:customStyle="1" w:styleId="aff3">
    <w:name w:val="Основной текст Знак Знак"/>
    <w:aliases w:val="Знак Знак Знак1,Знак Знак Знак11"/>
    <w:basedOn w:val="a2"/>
    <w:uiPriority w:val="99"/>
    <w:rsid w:val="00D6715C"/>
    <w:rPr>
      <w:rFonts w:ascii="Arial" w:hAnsi="Arial" w:cs="Times New Roman"/>
      <w:sz w:val="22"/>
      <w:szCs w:val="22"/>
      <w:lang w:val="ru-RU" w:eastAsia="ru-RU" w:bidi="ar-SA"/>
    </w:rPr>
  </w:style>
  <w:style w:type="paragraph" w:styleId="aff4">
    <w:name w:val="TOC Heading"/>
    <w:basedOn w:val="10"/>
    <w:next w:val="a0"/>
    <w:uiPriority w:val="99"/>
    <w:qFormat/>
    <w:rsid w:val="00D6715C"/>
    <w:pPr>
      <w:keepLines/>
      <w:spacing w:before="480" w:after="0" w:line="276" w:lineRule="auto"/>
      <w:jc w:val="left"/>
      <w:outlineLvl w:val="9"/>
    </w:pPr>
    <w:rPr>
      <w:rFonts w:ascii="Cambria" w:hAnsi="Cambria" w:cs="Times New Roman"/>
      <w:color w:val="365F91"/>
      <w:kern w:val="0"/>
      <w:sz w:val="28"/>
      <w:szCs w:val="28"/>
      <w:lang w:eastAsia="en-US"/>
    </w:rPr>
  </w:style>
  <w:style w:type="paragraph" w:styleId="26">
    <w:name w:val="toc 2"/>
    <w:basedOn w:val="a0"/>
    <w:next w:val="a0"/>
    <w:autoRedefine/>
    <w:uiPriority w:val="99"/>
    <w:rsid w:val="00D6715C"/>
    <w:pPr>
      <w:tabs>
        <w:tab w:val="right" w:leader="dot" w:pos="9699"/>
      </w:tabs>
      <w:spacing w:after="0" w:line="240" w:lineRule="auto"/>
      <w:ind w:left="240"/>
    </w:pPr>
    <w:rPr>
      <w:rFonts w:ascii="Arial" w:eastAsia="Times New Roman" w:hAnsi="Arial" w:cs="Arial"/>
      <w:b/>
      <w:i/>
      <w:noProof/>
      <w:sz w:val="24"/>
      <w:szCs w:val="24"/>
      <w:lang w:eastAsia="ru-RU"/>
    </w:rPr>
  </w:style>
  <w:style w:type="paragraph" w:styleId="35">
    <w:name w:val="toc 3"/>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27">
    <w:name w:val="Стиль2"/>
    <w:basedOn w:val="a0"/>
    <w:link w:val="28"/>
    <w:qFormat/>
    <w:rsid w:val="00D6715C"/>
    <w:pPr>
      <w:spacing w:after="0" w:line="240" w:lineRule="auto"/>
      <w:jc w:val="center"/>
    </w:pPr>
    <w:rPr>
      <w:rFonts w:ascii="Times New Roman" w:eastAsia="Times New Roman" w:hAnsi="Times New Roman"/>
      <w:b/>
      <w:sz w:val="32"/>
      <w:szCs w:val="32"/>
      <w:lang w:eastAsia="ru-RU"/>
    </w:rPr>
  </w:style>
  <w:style w:type="paragraph" w:customStyle="1" w:styleId="29">
    <w:name w:val="Обычный2"/>
    <w:uiPriority w:val="99"/>
    <w:rsid w:val="00D6715C"/>
    <w:rPr>
      <w:rFonts w:ascii="Times New Roman" w:eastAsia="Times New Roman" w:hAnsi="Times New Roman"/>
      <w:sz w:val="20"/>
      <w:szCs w:val="20"/>
    </w:rPr>
  </w:style>
  <w:style w:type="character" w:customStyle="1" w:styleId="2a">
    <w:name w:val="Знак Знак2"/>
    <w:basedOn w:val="a2"/>
    <w:uiPriority w:val="99"/>
    <w:rsid w:val="00D6715C"/>
    <w:rPr>
      <w:rFonts w:ascii="Arial" w:hAnsi="Arial" w:cs="Times New Roman"/>
      <w:sz w:val="22"/>
      <w:szCs w:val="22"/>
      <w:lang w:val="ru-RU" w:eastAsia="ru-RU" w:bidi="ar-SA"/>
    </w:rPr>
  </w:style>
  <w:style w:type="paragraph" w:styleId="41">
    <w:name w:val="toc 4"/>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ConsPlusCell">
    <w:name w:val="ConsPlusCell"/>
    <w:uiPriority w:val="99"/>
    <w:rsid w:val="00D6715C"/>
    <w:pPr>
      <w:widowControl w:val="0"/>
      <w:autoSpaceDE w:val="0"/>
      <w:autoSpaceDN w:val="0"/>
      <w:adjustRightInd w:val="0"/>
    </w:pPr>
    <w:rPr>
      <w:rFonts w:ascii="Arial" w:eastAsia="Times New Roman" w:hAnsi="Arial" w:cs="Arial"/>
      <w:sz w:val="20"/>
      <w:szCs w:val="20"/>
    </w:rPr>
  </w:style>
  <w:style w:type="paragraph" w:customStyle="1" w:styleId="ConsPlusDocList">
    <w:name w:val="ConsPlusDocList"/>
    <w:uiPriority w:val="99"/>
    <w:rsid w:val="00D6715C"/>
    <w:pPr>
      <w:widowControl w:val="0"/>
      <w:autoSpaceDE w:val="0"/>
      <w:autoSpaceDN w:val="0"/>
      <w:adjustRightInd w:val="0"/>
    </w:pPr>
    <w:rPr>
      <w:rFonts w:ascii="Courier New" w:eastAsia="Times New Roman" w:hAnsi="Courier New" w:cs="Courier New"/>
      <w:sz w:val="20"/>
      <w:szCs w:val="20"/>
    </w:rPr>
  </w:style>
  <w:style w:type="paragraph" w:styleId="aff5">
    <w:name w:val="Block Text"/>
    <w:basedOn w:val="a0"/>
    <w:uiPriority w:val="99"/>
    <w:semiHidden/>
    <w:rsid w:val="00D6715C"/>
    <w:pPr>
      <w:widowControl w:val="0"/>
      <w:shd w:val="clear" w:color="auto" w:fill="FFFFFF"/>
      <w:autoSpaceDE w:val="0"/>
      <w:autoSpaceDN w:val="0"/>
      <w:adjustRightInd w:val="0"/>
      <w:spacing w:after="0" w:line="277" w:lineRule="exact"/>
      <w:ind w:left="11" w:right="29" w:firstLine="828"/>
    </w:pPr>
    <w:rPr>
      <w:rFonts w:ascii="Times New Roman" w:eastAsia="Times New Roman" w:hAnsi="Times New Roman"/>
      <w:color w:val="000000"/>
      <w:sz w:val="24"/>
      <w:szCs w:val="24"/>
      <w:lang w:eastAsia="ru-RU"/>
    </w:rPr>
  </w:style>
  <w:style w:type="paragraph" w:customStyle="1" w:styleId="aff6">
    <w:name w:val="Основной"/>
    <w:basedOn w:val="a0"/>
    <w:uiPriority w:val="99"/>
    <w:rsid w:val="00D6715C"/>
    <w:pPr>
      <w:tabs>
        <w:tab w:val="num" w:pos="360"/>
      </w:tabs>
      <w:suppressAutoHyphens/>
      <w:spacing w:before="60" w:after="120" w:line="360" w:lineRule="auto"/>
      <w:ind w:firstLine="900"/>
      <w:jc w:val="both"/>
    </w:pPr>
    <w:rPr>
      <w:rFonts w:ascii="Times New Roman" w:eastAsia="Times New Roman" w:hAnsi="Times New Roman"/>
      <w:sz w:val="24"/>
      <w:szCs w:val="20"/>
      <w:lang w:eastAsia="ar-SA"/>
    </w:rPr>
  </w:style>
  <w:style w:type="character" w:styleId="aff7">
    <w:name w:val="Emphasis"/>
    <w:basedOn w:val="a2"/>
    <w:uiPriority w:val="99"/>
    <w:qFormat/>
    <w:rsid w:val="00D6715C"/>
    <w:rPr>
      <w:rFonts w:cs="Times New Roman"/>
      <w:i/>
      <w:iCs/>
    </w:rPr>
  </w:style>
  <w:style w:type="paragraph" w:styleId="51">
    <w:name w:val="toc 5"/>
    <w:basedOn w:val="a0"/>
    <w:next w:val="a0"/>
    <w:autoRedefine/>
    <w:uiPriority w:val="99"/>
    <w:rsid w:val="00190D40"/>
    <w:pPr>
      <w:autoSpaceDE w:val="0"/>
      <w:autoSpaceDN w:val="0"/>
      <w:adjustRightInd w:val="0"/>
      <w:spacing w:after="0" w:line="240" w:lineRule="auto"/>
      <w:ind w:left="720"/>
    </w:pPr>
    <w:rPr>
      <w:rFonts w:eastAsia="Times New Roman"/>
      <w:sz w:val="20"/>
      <w:szCs w:val="20"/>
      <w:lang w:eastAsia="ru-RU"/>
    </w:rPr>
  </w:style>
  <w:style w:type="paragraph" w:styleId="71">
    <w:name w:val="toc 7"/>
    <w:basedOn w:val="a0"/>
    <w:next w:val="a0"/>
    <w:autoRedefine/>
    <w:uiPriority w:val="99"/>
    <w:rsid w:val="00190D40"/>
    <w:pPr>
      <w:autoSpaceDE w:val="0"/>
      <w:autoSpaceDN w:val="0"/>
      <w:adjustRightInd w:val="0"/>
      <w:spacing w:after="0" w:line="240" w:lineRule="auto"/>
      <w:ind w:left="1200"/>
    </w:pPr>
    <w:rPr>
      <w:rFonts w:eastAsia="Times New Roman"/>
      <w:sz w:val="20"/>
      <w:szCs w:val="20"/>
      <w:lang w:eastAsia="ru-RU"/>
    </w:rPr>
  </w:style>
  <w:style w:type="paragraph" w:styleId="81">
    <w:name w:val="toc 8"/>
    <w:basedOn w:val="a0"/>
    <w:next w:val="a0"/>
    <w:autoRedefine/>
    <w:uiPriority w:val="99"/>
    <w:rsid w:val="00190D40"/>
    <w:pPr>
      <w:autoSpaceDE w:val="0"/>
      <w:autoSpaceDN w:val="0"/>
      <w:adjustRightInd w:val="0"/>
      <w:spacing w:after="0" w:line="240" w:lineRule="auto"/>
      <w:ind w:left="1440"/>
    </w:pPr>
    <w:rPr>
      <w:rFonts w:eastAsia="Times New Roman"/>
      <w:sz w:val="20"/>
      <w:szCs w:val="20"/>
      <w:lang w:eastAsia="ru-RU"/>
    </w:rPr>
  </w:style>
  <w:style w:type="paragraph" w:styleId="91">
    <w:name w:val="toc 9"/>
    <w:basedOn w:val="a0"/>
    <w:next w:val="a0"/>
    <w:autoRedefine/>
    <w:uiPriority w:val="99"/>
    <w:rsid w:val="00190D40"/>
    <w:pPr>
      <w:autoSpaceDE w:val="0"/>
      <w:autoSpaceDN w:val="0"/>
      <w:adjustRightInd w:val="0"/>
      <w:spacing w:after="0" w:line="240" w:lineRule="auto"/>
      <w:ind w:left="1680"/>
    </w:pPr>
    <w:rPr>
      <w:rFonts w:eastAsia="Times New Roman"/>
      <w:sz w:val="20"/>
      <w:szCs w:val="20"/>
      <w:lang w:eastAsia="ru-RU"/>
    </w:rPr>
  </w:style>
  <w:style w:type="paragraph" w:customStyle="1" w:styleId="xl27">
    <w:name w:val="xl27"/>
    <w:basedOn w:val="a0"/>
    <w:uiPriority w:val="99"/>
    <w:rsid w:val="00190D4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OTCHET00">
    <w:name w:val="OTCHET_00"/>
    <w:basedOn w:val="2b"/>
    <w:uiPriority w:val="99"/>
    <w:rsid w:val="00190D40"/>
    <w:pPr>
      <w:tabs>
        <w:tab w:val="clear" w:pos="1665"/>
        <w:tab w:val="left" w:pos="709"/>
        <w:tab w:val="left" w:pos="3402"/>
      </w:tabs>
      <w:spacing w:line="360" w:lineRule="auto"/>
      <w:ind w:left="0" w:firstLine="0"/>
      <w:jc w:val="both"/>
    </w:pPr>
    <w:rPr>
      <w:rFonts w:ascii="NTTimes/Cyrillic" w:hAnsi="NTTimes/Cyrillic"/>
      <w:sz w:val="24"/>
    </w:rPr>
  </w:style>
  <w:style w:type="paragraph" w:styleId="2b">
    <w:name w:val="List Number 2"/>
    <w:basedOn w:val="a0"/>
    <w:uiPriority w:val="99"/>
    <w:semiHidden/>
    <w:rsid w:val="00190D40"/>
    <w:pPr>
      <w:tabs>
        <w:tab w:val="num" w:pos="1665"/>
      </w:tabs>
      <w:spacing w:after="0" w:line="240" w:lineRule="auto"/>
      <w:ind w:left="1665" w:hanging="960"/>
    </w:pPr>
    <w:rPr>
      <w:rFonts w:ascii="Times New Roman" w:eastAsia="Times New Roman" w:hAnsi="Times New Roman"/>
      <w:sz w:val="20"/>
      <w:szCs w:val="20"/>
      <w:lang w:eastAsia="ru-RU"/>
    </w:rPr>
  </w:style>
  <w:style w:type="paragraph" w:customStyle="1" w:styleId="h2">
    <w:name w:val="h2"/>
    <w:basedOn w:val="ac"/>
    <w:uiPriority w:val="99"/>
    <w:rsid w:val="00190D40"/>
    <w:pPr>
      <w:spacing w:after="480"/>
    </w:pPr>
    <w:rPr>
      <w:bCs w:val="0"/>
    </w:rPr>
  </w:style>
  <w:style w:type="paragraph" w:customStyle="1" w:styleId="110">
    <w:name w:val="Основной текст с отступом11"/>
    <w:basedOn w:val="a0"/>
    <w:uiPriority w:val="99"/>
    <w:rsid w:val="00190D40"/>
    <w:pPr>
      <w:spacing w:before="100" w:after="120" w:line="240" w:lineRule="auto"/>
      <w:ind w:left="283"/>
    </w:pPr>
    <w:rPr>
      <w:rFonts w:ascii="Times New Roman" w:eastAsia="Times New Roman" w:hAnsi="Times New Roman"/>
      <w:sz w:val="24"/>
      <w:szCs w:val="24"/>
      <w:lang w:eastAsia="ru-RU"/>
    </w:rPr>
  </w:style>
  <w:style w:type="character" w:styleId="aff8">
    <w:name w:val="footnote reference"/>
    <w:aliases w:val="Знак сноски-FN,Ciae niinee-FN,Знак сноски 1,анкета сноска"/>
    <w:basedOn w:val="a2"/>
    <w:semiHidden/>
    <w:rsid w:val="00190D40"/>
    <w:rPr>
      <w:rFonts w:cs="Times New Roman"/>
      <w:vertAlign w:val="superscript"/>
    </w:rPr>
  </w:style>
  <w:style w:type="paragraph" w:styleId="aff9">
    <w:name w:val="List Paragraph"/>
    <w:basedOn w:val="a0"/>
    <w:qFormat/>
    <w:rsid w:val="002267D2"/>
    <w:pPr>
      <w:spacing w:after="0" w:line="360" w:lineRule="auto"/>
      <w:ind w:left="720" w:firstLine="709"/>
      <w:contextualSpacing/>
      <w:jc w:val="both"/>
    </w:pPr>
    <w:rPr>
      <w:rFonts w:ascii="Times New Roman" w:eastAsia="Times New Roman" w:hAnsi="Times New Roman"/>
      <w:sz w:val="24"/>
      <w:szCs w:val="24"/>
      <w:lang w:eastAsia="ru-RU"/>
    </w:rPr>
  </w:style>
  <w:style w:type="paragraph" w:customStyle="1" w:styleId="15">
    <w:name w:val="Абзац списка1"/>
    <w:basedOn w:val="a0"/>
    <w:uiPriority w:val="99"/>
    <w:rsid w:val="002267D2"/>
    <w:pPr>
      <w:suppressAutoHyphens/>
      <w:spacing w:after="0" w:line="240" w:lineRule="auto"/>
      <w:ind w:left="720"/>
    </w:pPr>
    <w:rPr>
      <w:rFonts w:eastAsia="Times New Roman"/>
      <w:sz w:val="24"/>
      <w:szCs w:val="24"/>
      <w:lang w:val="en-US" w:eastAsia="ar-SA"/>
    </w:rPr>
  </w:style>
  <w:style w:type="paragraph" w:styleId="affa">
    <w:name w:val="Body Text First Indent"/>
    <w:basedOn w:val="a1"/>
    <w:link w:val="affb"/>
    <w:uiPriority w:val="99"/>
    <w:semiHidden/>
    <w:rsid w:val="003D2CD8"/>
    <w:pPr>
      <w:spacing w:after="200" w:line="276" w:lineRule="auto"/>
      <w:ind w:firstLine="360"/>
    </w:pPr>
    <w:rPr>
      <w:rFonts w:ascii="Calibri" w:eastAsia="Calibri" w:hAnsi="Calibri"/>
      <w:sz w:val="22"/>
      <w:szCs w:val="22"/>
      <w:lang w:eastAsia="en-US"/>
    </w:rPr>
  </w:style>
  <w:style w:type="character" w:customStyle="1" w:styleId="affb">
    <w:name w:val="Красная строка Знак"/>
    <w:basedOn w:val="a5"/>
    <w:link w:val="affa"/>
    <w:uiPriority w:val="99"/>
    <w:semiHidden/>
    <w:locked/>
    <w:rsid w:val="003D2CD8"/>
    <w:rPr>
      <w:rFonts w:ascii="Times New Roman" w:hAnsi="Times New Roman" w:cs="Times New Roman"/>
      <w:sz w:val="24"/>
      <w:szCs w:val="24"/>
      <w:lang w:eastAsia="ru-RU"/>
    </w:rPr>
  </w:style>
  <w:style w:type="paragraph" w:customStyle="1" w:styleId="16">
    <w:name w:val="Обычный1"/>
    <w:rsid w:val="00602BDF"/>
    <w:pPr>
      <w:widowControl w:val="0"/>
    </w:pPr>
    <w:rPr>
      <w:rFonts w:ascii="Times New Roman" w:eastAsia="Times New Roman" w:hAnsi="Times New Roman"/>
      <w:snapToGrid w:val="0"/>
      <w:sz w:val="24"/>
      <w:szCs w:val="20"/>
    </w:rPr>
  </w:style>
  <w:style w:type="paragraph" w:customStyle="1" w:styleId="affc">
    <w:name w:val="Стиль"/>
    <w:rsid w:val="00094184"/>
    <w:pPr>
      <w:widowControl w:val="0"/>
      <w:autoSpaceDE w:val="0"/>
      <w:autoSpaceDN w:val="0"/>
      <w:adjustRightInd w:val="0"/>
    </w:pPr>
    <w:rPr>
      <w:rFonts w:ascii="Times New Roman" w:eastAsiaTheme="minorEastAsia" w:hAnsi="Times New Roman"/>
      <w:sz w:val="24"/>
      <w:szCs w:val="24"/>
    </w:rPr>
  </w:style>
  <w:style w:type="paragraph" w:customStyle="1" w:styleId="S">
    <w:name w:val="S_Обычный Знак"/>
    <w:basedOn w:val="a0"/>
    <w:link w:val="S0"/>
    <w:autoRedefine/>
    <w:qFormat/>
    <w:rsid w:val="00094184"/>
    <w:pPr>
      <w:spacing w:after="0" w:line="360" w:lineRule="auto"/>
      <w:ind w:firstLine="720"/>
      <w:jc w:val="both"/>
    </w:pPr>
    <w:rPr>
      <w:rFonts w:ascii="Times New Roman" w:eastAsia="Times New Roman" w:hAnsi="Times New Roman"/>
      <w:sz w:val="24"/>
      <w:szCs w:val="24"/>
      <w:lang w:eastAsia="ru-RU"/>
    </w:rPr>
  </w:style>
  <w:style w:type="character" w:customStyle="1" w:styleId="S0">
    <w:name w:val="S_Обычный Знак Знак"/>
    <w:link w:val="S"/>
    <w:rsid w:val="00094184"/>
    <w:rPr>
      <w:rFonts w:ascii="Times New Roman" w:eastAsia="Times New Roman" w:hAnsi="Times New Roman"/>
      <w:sz w:val="24"/>
      <w:szCs w:val="24"/>
    </w:rPr>
  </w:style>
  <w:style w:type="paragraph" w:customStyle="1" w:styleId="S1">
    <w:name w:val="S_Маркированный"/>
    <w:basedOn w:val="a"/>
    <w:autoRedefine/>
    <w:rsid w:val="00094184"/>
    <w:pPr>
      <w:numPr>
        <w:numId w:val="0"/>
      </w:numPr>
      <w:tabs>
        <w:tab w:val="num" w:pos="360"/>
        <w:tab w:val="num" w:pos="992"/>
      </w:tabs>
      <w:spacing w:after="0" w:line="360" w:lineRule="auto"/>
      <w:ind w:left="360" w:firstLine="709"/>
      <w:contextualSpacing w:val="0"/>
      <w:jc w:val="both"/>
    </w:pPr>
    <w:rPr>
      <w:rFonts w:ascii="Times New Roman" w:hAnsi="Times New Roman"/>
      <w:sz w:val="24"/>
      <w:szCs w:val="24"/>
      <w:lang w:eastAsia="ru-RU"/>
    </w:rPr>
  </w:style>
  <w:style w:type="paragraph" w:styleId="a">
    <w:name w:val="List Bullet"/>
    <w:basedOn w:val="a0"/>
    <w:uiPriority w:val="99"/>
    <w:semiHidden/>
    <w:unhideWhenUsed/>
    <w:locked/>
    <w:rsid w:val="00094184"/>
    <w:pPr>
      <w:numPr>
        <w:numId w:val="33"/>
      </w:numPr>
      <w:contextualSpacing/>
    </w:pPr>
  </w:style>
  <w:style w:type="paragraph" w:styleId="2c">
    <w:name w:val="List 2"/>
    <w:basedOn w:val="a0"/>
    <w:uiPriority w:val="99"/>
    <w:semiHidden/>
    <w:unhideWhenUsed/>
    <w:locked/>
    <w:rsid w:val="00094184"/>
    <w:pPr>
      <w:ind w:left="566" w:hanging="283"/>
      <w:contextualSpacing/>
    </w:pPr>
  </w:style>
  <w:style w:type="table" w:customStyle="1" w:styleId="17">
    <w:name w:val="Сетка таблицы1"/>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d">
    <w:name w:val="Сетка таблицы2"/>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8">
    <w:name w:val="Стиль2 Знак"/>
    <w:basedOn w:val="a2"/>
    <w:link w:val="27"/>
    <w:rsid w:val="00396368"/>
    <w:rPr>
      <w:rFonts w:ascii="Times New Roman" w:eastAsia="Times New Roman" w:hAnsi="Times New Roman"/>
      <w:b/>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19283">
      <w:bodyDiv w:val="1"/>
      <w:marLeft w:val="0"/>
      <w:marRight w:val="0"/>
      <w:marTop w:val="0"/>
      <w:marBottom w:val="0"/>
      <w:divBdr>
        <w:top w:val="none" w:sz="0" w:space="0" w:color="auto"/>
        <w:left w:val="none" w:sz="0" w:space="0" w:color="auto"/>
        <w:bottom w:val="none" w:sz="0" w:space="0" w:color="auto"/>
        <w:right w:val="none" w:sz="0" w:space="0" w:color="auto"/>
      </w:divBdr>
    </w:div>
    <w:div w:id="208037443">
      <w:bodyDiv w:val="1"/>
      <w:marLeft w:val="0"/>
      <w:marRight w:val="0"/>
      <w:marTop w:val="0"/>
      <w:marBottom w:val="0"/>
      <w:divBdr>
        <w:top w:val="none" w:sz="0" w:space="0" w:color="auto"/>
        <w:left w:val="none" w:sz="0" w:space="0" w:color="auto"/>
        <w:bottom w:val="none" w:sz="0" w:space="0" w:color="auto"/>
        <w:right w:val="none" w:sz="0" w:space="0" w:color="auto"/>
      </w:divBdr>
    </w:div>
    <w:div w:id="227351382">
      <w:bodyDiv w:val="1"/>
      <w:marLeft w:val="0"/>
      <w:marRight w:val="0"/>
      <w:marTop w:val="0"/>
      <w:marBottom w:val="0"/>
      <w:divBdr>
        <w:top w:val="none" w:sz="0" w:space="0" w:color="auto"/>
        <w:left w:val="none" w:sz="0" w:space="0" w:color="auto"/>
        <w:bottom w:val="none" w:sz="0" w:space="0" w:color="auto"/>
        <w:right w:val="none" w:sz="0" w:space="0" w:color="auto"/>
      </w:divBdr>
    </w:div>
    <w:div w:id="329139983">
      <w:bodyDiv w:val="1"/>
      <w:marLeft w:val="0"/>
      <w:marRight w:val="0"/>
      <w:marTop w:val="0"/>
      <w:marBottom w:val="0"/>
      <w:divBdr>
        <w:top w:val="none" w:sz="0" w:space="0" w:color="auto"/>
        <w:left w:val="none" w:sz="0" w:space="0" w:color="auto"/>
        <w:bottom w:val="none" w:sz="0" w:space="0" w:color="auto"/>
        <w:right w:val="none" w:sz="0" w:space="0" w:color="auto"/>
      </w:divBdr>
    </w:div>
    <w:div w:id="515576211">
      <w:bodyDiv w:val="1"/>
      <w:marLeft w:val="0"/>
      <w:marRight w:val="0"/>
      <w:marTop w:val="0"/>
      <w:marBottom w:val="0"/>
      <w:divBdr>
        <w:top w:val="none" w:sz="0" w:space="0" w:color="auto"/>
        <w:left w:val="none" w:sz="0" w:space="0" w:color="auto"/>
        <w:bottom w:val="none" w:sz="0" w:space="0" w:color="auto"/>
        <w:right w:val="none" w:sz="0" w:space="0" w:color="auto"/>
      </w:divBdr>
    </w:div>
    <w:div w:id="521825112">
      <w:bodyDiv w:val="1"/>
      <w:marLeft w:val="0"/>
      <w:marRight w:val="0"/>
      <w:marTop w:val="0"/>
      <w:marBottom w:val="0"/>
      <w:divBdr>
        <w:top w:val="none" w:sz="0" w:space="0" w:color="auto"/>
        <w:left w:val="none" w:sz="0" w:space="0" w:color="auto"/>
        <w:bottom w:val="none" w:sz="0" w:space="0" w:color="auto"/>
        <w:right w:val="none" w:sz="0" w:space="0" w:color="auto"/>
      </w:divBdr>
    </w:div>
    <w:div w:id="650519596">
      <w:bodyDiv w:val="1"/>
      <w:marLeft w:val="0"/>
      <w:marRight w:val="0"/>
      <w:marTop w:val="0"/>
      <w:marBottom w:val="0"/>
      <w:divBdr>
        <w:top w:val="none" w:sz="0" w:space="0" w:color="auto"/>
        <w:left w:val="none" w:sz="0" w:space="0" w:color="auto"/>
        <w:bottom w:val="none" w:sz="0" w:space="0" w:color="auto"/>
        <w:right w:val="none" w:sz="0" w:space="0" w:color="auto"/>
      </w:divBdr>
    </w:div>
    <w:div w:id="744107676">
      <w:bodyDiv w:val="1"/>
      <w:marLeft w:val="0"/>
      <w:marRight w:val="0"/>
      <w:marTop w:val="0"/>
      <w:marBottom w:val="0"/>
      <w:divBdr>
        <w:top w:val="none" w:sz="0" w:space="0" w:color="auto"/>
        <w:left w:val="none" w:sz="0" w:space="0" w:color="auto"/>
        <w:bottom w:val="none" w:sz="0" w:space="0" w:color="auto"/>
        <w:right w:val="none" w:sz="0" w:space="0" w:color="auto"/>
      </w:divBdr>
    </w:div>
    <w:div w:id="752511516">
      <w:marLeft w:val="0"/>
      <w:marRight w:val="0"/>
      <w:marTop w:val="0"/>
      <w:marBottom w:val="0"/>
      <w:divBdr>
        <w:top w:val="none" w:sz="0" w:space="0" w:color="auto"/>
        <w:left w:val="none" w:sz="0" w:space="0" w:color="auto"/>
        <w:bottom w:val="none" w:sz="0" w:space="0" w:color="auto"/>
        <w:right w:val="none" w:sz="0" w:space="0" w:color="auto"/>
      </w:divBdr>
    </w:div>
    <w:div w:id="752511517">
      <w:marLeft w:val="0"/>
      <w:marRight w:val="0"/>
      <w:marTop w:val="0"/>
      <w:marBottom w:val="0"/>
      <w:divBdr>
        <w:top w:val="none" w:sz="0" w:space="0" w:color="auto"/>
        <w:left w:val="none" w:sz="0" w:space="0" w:color="auto"/>
        <w:bottom w:val="none" w:sz="0" w:space="0" w:color="auto"/>
        <w:right w:val="none" w:sz="0" w:space="0" w:color="auto"/>
      </w:divBdr>
    </w:div>
    <w:div w:id="752511518">
      <w:marLeft w:val="0"/>
      <w:marRight w:val="0"/>
      <w:marTop w:val="0"/>
      <w:marBottom w:val="0"/>
      <w:divBdr>
        <w:top w:val="none" w:sz="0" w:space="0" w:color="auto"/>
        <w:left w:val="none" w:sz="0" w:space="0" w:color="auto"/>
        <w:bottom w:val="none" w:sz="0" w:space="0" w:color="auto"/>
        <w:right w:val="none" w:sz="0" w:space="0" w:color="auto"/>
      </w:divBdr>
    </w:div>
    <w:div w:id="752511519">
      <w:marLeft w:val="0"/>
      <w:marRight w:val="0"/>
      <w:marTop w:val="0"/>
      <w:marBottom w:val="0"/>
      <w:divBdr>
        <w:top w:val="none" w:sz="0" w:space="0" w:color="auto"/>
        <w:left w:val="none" w:sz="0" w:space="0" w:color="auto"/>
        <w:bottom w:val="none" w:sz="0" w:space="0" w:color="auto"/>
        <w:right w:val="none" w:sz="0" w:space="0" w:color="auto"/>
      </w:divBdr>
    </w:div>
    <w:div w:id="752511520">
      <w:marLeft w:val="0"/>
      <w:marRight w:val="0"/>
      <w:marTop w:val="0"/>
      <w:marBottom w:val="0"/>
      <w:divBdr>
        <w:top w:val="none" w:sz="0" w:space="0" w:color="auto"/>
        <w:left w:val="none" w:sz="0" w:space="0" w:color="auto"/>
        <w:bottom w:val="none" w:sz="0" w:space="0" w:color="auto"/>
        <w:right w:val="none" w:sz="0" w:space="0" w:color="auto"/>
      </w:divBdr>
    </w:div>
    <w:div w:id="752511521">
      <w:marLeft w:val="0"/>
      <w:marRight w:val="0"/>
      <w:marTop w:val="0"/>
      <w:marBottom w:val="0"/>
      <w:divBdr>
        <w:top w:val="none" w:sz="0" w:space="0" w:color="auto"/>
        <w:left w:val="none" w:sz="0" w:space="0" w:color="auto"/>
        <w:bottom w:val="none" w:sz="0" w:space="0" w:color="auto"/>
        <w:right w:val="none" w:sz="0" w:space="0" w:color="auto"/>
      </w:divBdr>
    </w:div>
    <w:div w:id="752511522">
      <w:marLeft w:val="0"/>
      <w:marRight w:val="0"/>
      <w:marTop w:val="0"/>
      <w:marBottom w:val="0"/>
      <w:divBdr>
        <w:top w:val="none" w:sz="0" w:space="0" w:color="auto"/>
        <w:left w:val="none" w:sz="0" w:space="0" w:color="auto"/>
        <w:bottom w:val="none" w:sz="0" w:space="0" w:color="auto"/>
        <w:right w:val="none" w:sz="0" w:space="0" w:color="auto"/>
      </w:divBdr>
    </w:div>
    <w:div w:id="752511523">
      <w:marLeft w:val="0"/>
      <w:marRight w:val="0"/>
      <w:marTop w:val="0"/>
      <w:marBottom w:val="0"/>
      <w:divBdr>
        <w:top w:val="none" w:sz="0" w:space="0" w:color="auto"/>
        <w:left w:val="none" w:sz="0" w:space="0" w:color="auto"/>
        <w:bottom w:val="none" w:sz="0" w:space="0" w:color="auto"/>
        <w:right w:val="none" w:sz="0" w:space="0" w:color="auto"/>
      </w:divBdr>
    </w:div>
    <w:div w:id="752511524">
      <w:marLeft w:val="0"/>
      <w:marRight w:val="0"/>
      <w:marTop w:val="0"/>
      <w:marBottom w:val="0"/>
      <w:divBdr>
        <w:top w:val="none" w:sz="0" w:space="0" w:color="auto"/>
        <w:left w:val="none" w:sz="0" w:space="0" w:color="auto"/>
        <w:bottom w:val="none" w:sz="0" w:space="0" w:color="auto"/>
        <w:right w:val="none" w:sz="0" w:space="0" w:color="auto"/>
      </w:divBdr>
    </w:div>
    <w:div w:id="752511525">
      <w:marLeft w:val="0"/>
      <w:marRight w:val="0"/>
      <w:marTop w:val="0"/>
      <w:marBottom w:val="0"/>
      <w:divBdr>
        <w:top w:val="none" w:sz="0" w:space="0" w:color="auto"/>
        <w:left w:val="none" w:sz="0" w:space="0" w:color="auto"/>
        <w:bottom w:val="none" w:sz="0" w:space="0" w:color="auto"/>
        <w:right w:val="none" w:sz="0" w:space="0" w:color="auto"/>
      </w:divBdr>
    </w:div>
    <w:div w:id="752511526">
      <w:marLeft w:val="0"/>
      <w:marRight w:val="0"/>
      <w:marTop w:val="0"/>
      <w:marBottom w:val="0"/>
      <w:divBdr>
        <w:top w:val="none" w:sz="0" w:space="0" w:color="auto"/>
        <w:left w:val="none" w:sz="0" w:space="0" w:color="auto"/>
        <w:bottom w:val="none" w:sz="0" w:space="0" w:color="auto"/>
        <w:right w:val="none" w:sz="0" w:space="0" w:color="auto"/>
      </w:divBdr>
    </w:div>
    <w:div w:id="752511527">
      <w:marLeft w:val="0"/>
      <w:marRight w:val="0"/>
      <w:marTop w:val="0"/>
      <w:marBottom w:val="0"/>
      <w:divBdr>
        <w:top w:val="none" w:sz="0" w:space="0" w:color="auto"/>
        <w:left w:val="none" w:sz="0" w:space="0" w:color="auto"/>
        <w:bottom w:val="none" w:sz="0" w:space="0" w:color="auto"/>
        <w:right w:val="none" w:sz="0" w:space="0" w:color="auto"/>
      </w:divBdr>
    </w:div>
    <w:div w:id="752511528">
      <w:marLeft w:val="0"/>
      <w:marRight w:val="0"/>
      <w:marTop w:val="0"/>
      <w:marBottom w:val="0"/>
      <w:divBdr>
        <w:top w:val="none" w:sz="0" w:space="0" w:color="auto"/>
        <w:left w:val="none" w:sz="0" w:space="0" w:color="auto"/>
        <w:bottom w:val="none" w:sz="0" w:space="0" w:color="auto"/>
        <w:right w:val="none" w:sz="0" w:space="0" w:color="auto"/>
      </w:divBdr>
    </w:div>
    <w:div w:id="752511529">
      <w:marLeft w:val="0"/>
      <w:marRight w:val="0"/>
      <w:marTop w:val="0"/>
      <w:marBottom w:val="0"/>
      <w:divBdr>
        <w:top w:val="none" w:sz="0" w:space="0" w:color="auto"/>
        <w:left w:val="none" w:sz="0" w:space="0" w:color="auto"/>
        <w:bottom w:val="none" w:sz="0" w:space="0" w:color="auto"/>
        <w:right w:val="none" w:sz="0" w:space="0" w:color="auto"/>
      </w:divBdr>
    </w:div>
    <w:div w:id="752511530">
      <w:marLeft w:val="0"/>
      <w:marRight w:val="0"/>
      <w:marTop w:val="0"/>
      <w:marBottom w:val="0"/>
      <w:divBdr>
        <w:top w:val="none" w:sz="0" w:space="0" w:color="auto"/>
        <w:left w:val="none" w:sz="0" w:space="0" w:color="auto"/>
        <w:bottom w:val="none" w:sz="0" w:space="0" w:color="auto"/>
        <w:right w:val="none" w:sz="0" w:space="0" w:color="auto"/>
      </w:divBdr>
    </w:div>
    <w:div w:id="752511531">
      <w:marLeft w:val="0"/>
      <w:marRight w:val="0"/>
      <w:marTop w:val="0"/>
      <w:marBottom w:val="0"/>
      <w:divBdr>
        <w:top w:val="none" w:sz="0" w:space="0" w:color="auto"/>
        <w:left w:val="none" w:sz="0" w:space="0" w:color="auto"/>
        <w:bottom w:val="none" w:sz="0" w:space="0" w:color="auto"/>
        <w:right w:val="none" w:sz="0" w:space="0" w:color="auto"/>
      </w:divBdr>
    </w:div>
    <w:div w:id="752511532">
      <w:marLeft w:val="0"/>
      <w:marRight w:val="0"/>
      <w:marTop w:val="0"/>
      <w:marBottom w:val="0"/>
      <w:divBdr>
        <w:top w:val="none" w:sz="0" w:space="0" w:color="auto"/>
        <w:left w:val="none" w:sz="0" w:space="0" w:color="auto"/>
        <w:bottom w:val="none" w:sz="0" w:space="0" w:color="auto"/>
        <w:right w:val="none" w:sz="0" w:space="0" w:color="auto"/>
      </w:divBdr>
    </w:div>
    <w:div w:id="752511533">
      <w:marLeft w:val="0"/>
      <w:marRight w:val="0"/>
      <w:marTop w:val="0"/>
      <w:marBottom w:val="0"/>
      <w:divBdr>
        <w:top w:val="none" w:sz="0" w:space="0" w:color="auto"/>
        <w:left w:val="none" w:sz="0" w:space="0" w:color="auto"/>
        <w:bottom w:val="none" w:sz="0" w:space="0" w:color="auto"/>
        <w:right w:val="none" w:sz="0" w:space="0" w:color="auto"/>
      </w:divBdr>
    </w:div>
    <w:div w:id="752511534">
      <w:marLeft w:val="0"/>
      <w:marRight w:val="0"/>
      <w:marTop w:val="0"/>
      <w:marBottom w:val="0"/>
      <w:divBdr>
        <w:top w:val="none" w:sz="0" w:space="0" w:color="auto"/>
        <w:left w:val="none" w:sz="0" w:space="0" w:color="auto"/>
        <w:bottom w:val="none" w:sz="0" w:space="0" w:color="auto"/>
        <w:right w:val="none" w:sz="0" w:space="0" w:color="auto"/>
      </w:divBdr>
    </w:div>
    <w:div w:id="752511535">
      <w:marLeft w:val="0"/>
      <w:marRight w:val="0"/>
      <w:marTop w:val="0"/>
      <w:marBottom w:val="0"/>
      <w:divBdr>
        <w:top w:val="none" w:sz="0" w:space="0" w:color="auto"/>
        <w:left w:val="none" w:sz="0" w:space="0" w:color="auto"/>
        <w:bottom w:val="none" w:sz="0" w:space="0" w:color="auto"/>
        <w:right w:val="none" w:sz="0" w:space="0" w:color="auto"/>
      </w:divBdr>
    </w:div>
    <w:div w:id="752511536">
      <w:marLeft w:val="0"/>
      <w:marRight w:val="0"/>
      <w:marTop w:val="0"/>
      <w:marBottom w:val="0"/>
      <w:divBdr>
        <w:top w:val="none" w:sz="0" w:space="0" w:color="auto"/>
        <w:left w:val="none" w:sz="0" w:space="0" w:color="auto"/>
        <w:bottom w:val="none" w:sz="0" w:space="0" w:color="auto"/>
        <w:right w:val="none" w:sz="0" w:space="0" w:color="auto"/>
      </w:divBdr>
    </w:div>
    <w:div w:id="752511537">
      <w:marLeft w:val="0"/>
      <w:marRight w:val="0"/>
      <w:marTop w:val="0"/>
      <w:marBottom w:val="0"/>
      <w:divBdr>
        <w:top w:val="none" w:sz="0" w:space="0" w:color="auto"/>
        <w:left w:val="none" w:sz="0" w:space="0" w:color="auto"/>
        <w:bottom w:val="none" w:sz="0" w:space="0" w:color="auto"/>
        <w:right w:val="none" w:sz="0" w:space="0" w:color="auto"/>
      </w:divBdr>
    </w:div>
    <w:div w:id="761805657">
      <w:bodyDiv w:val="1"/>
      <w:marLeft w:val="0"/>
      <w:marRight w:val="0"/>
      <w:marTop w:val="0"/>
      <w:marBottom w:val="0"/>
      <w:divBdr>
        <w:top w:val="none" w:sz="0" w:space="0" w:color="auto"/>
        <w:left w:val="none" w:sz="0" w:space="0" w:color="auto"/>
        <w:bottom w:val="none" w:sz="0" w:space="0" w:color="auto"/>
        <w:right w:val="none" w:sz="0" w:space="0" w:color="auto"/>
      </w:divBdr>
    </w:div>
    <w:div w:id="775946407">
      <w:bodyDiv w:val="1"/>
      <w:marLeft w:val="0"/>
      <w:marRight w:val="0"/>
      <w:marTop w:val="0"/>
      <w:marBottom w:val="0"/>
      <w:divBdr>
        <w:top w:val="none" w:sz="0" w:space="0" w:color="auto"/>
        <w:left w:val="none" w:sz="0" w:space="0" w:color="auto"/>
        <w:bottom w:val="none" w:sz="0" w:space="0" w:color="auto"/>
        <w:right w:val="none" w:sz="0" w:space="0" w:color="auto"/>
      </w:divBdr>
    </w:div>
    <w:div w:id="788012977">
      <w:bodyDiv w:val="1"/>
      <w:marLeft w:val="0"/>
      <w:marRight w:val="0"/>
      <w:marTop w:val="0"/>
      <w:marBottom w:val="0"/>
      <w:divBdr>
        <w:top w:val="none" w:sz="0" w:space="0" w:color="auto"/>
        <w:left w:val="none" w:sz="0" w:space="0" w:color="auto"/>
        <w:bottom w:val="none" w:sz="0" w:space="0" w:color="auto"/>
        <w:right w:val="none" w:sz="0" w:space="0" w:color="auto"/>
      </w:divBdr>
    </w:div>
    <w:div w:id="796726322">
      <w:bodyDiv w:val="1"/>
      <w:marLeft w:val="0"/>
      <w:marRight w:val="0"/>
      <w:marTop w:val="0"/>
      <w:marBottom w:val="0"/>
      <w:divBdr>
        <w:top w:val="none" w:sz="0" w:space="0" w:color="auto"/>
        <w:left w:val="none" w:sz="0" w:space="0" w:color="auto"/>
        <w:bottom w:val="none" w:sz="0" w:space="0" w:color="auto"/>
        <w:right w:val="none" w:sz="0" w:space="0" w:color="auto"/>
      </w:divBdr>
    </w:div>
    <w:div w:id="838930382">
      <w:bodyDiv w:val="1"/>
      <w:marLeft w:val="0"/>
      <w:marRight w:val="0"/>
      <w:marTop w:val="0"/>
      <w:marBottom w:val="0"/>
      <w:divBdr>
        <w:top w:val="none" w:sz="0" w:space="0" w:color="auto"/>
        <w:left w:val="none" w:sz="0" w:space="0" w:color="auto"/>
        <w:bottom w:val="none" w:sz="0" w:space="0" w:color="auto"/>
        <w:right w:val="none" w:sz="0" w:space="0" w:color="auto"/>
      </w:divBdr>
    </w:div>
    <w:div w:id="842817103">
      <w:bodyDiv w:val="1"/>
      <w:marLeft w:val="0"/>
      <w:marRight w:val="0"/>
      <w:marTop w:val="0"/>
      <w:marBottom w:val="0"/>
      <w:divBdr>
        <w:top w:val="none" w:sz="0" w:space="0" w:color="auto"/>
        <w:left w:val="none" w:sz="0" w:space="0" w:color="auto"/>
        <w:bottom w:val="none" w:sz="0" w:space="0" w:color="auto"/>
        <w:right w:val="none" w:sz="0" w:space="0" w:color="auto"/>
      </w:divBdr>
    </w:div>
    <w:div w:id="903760402">
      <w:bodyDiv w:val="1"/>
      <w:marLeft w:val="0"/>
      <w:marRight w:val="0"/>
      <w:marTop w:val="0"/>
      <w:marBottom w:val="0"/>
      <w:divBdr>
        <w:top w:val="none" w:sz="0" w:space="0" w:color="auto"/>
        <w:left w:val="none" w:sz="0" w:space="0" w:color="auto"/>
        <w:bottom w:val="none" w:sz="0" w:space="0" w:color="auto"/>
        <w:right w:val="none" w:sz="0" w:space="0" w:color="auto"/>
      </w:divBdr>
    </w:div>
    <w:div w:id="908925338">
      <w:bodyDiv w:val="1"/>
      <w:marLeft w:val="0"/>
      <w:marRight w:val="0"/>
      <w:marTop w:val="0"/>
      <w:marBottom w:val="0"/>
      <w:divBdr>
        <w:top w:val="none" w:sz="0" w:space="0" w:color="auto"/>
        <w:left w:val="none" w:sz="0" w:space="0" w:color="auto"/>
        <w:bottom w:val="none" w:sz="0" w:space="0" w:color="auto"/>
        <w:right w:val="none" w:sz="0" w:space="0" w:color="auto"/>
      </w:divBdr>
    </w:div>
    <w:div w:id="978656778">
      <w:bodyDiv w:val="1"/>
      <w:marLeft w:val="0"/>
      <w:marRight w:val="0"/>
      <w:marTop w:val="0"/>
      <w:marBottom w:val="0"/>
      <w:divBdr>
        <w:top w:val="none" w:sz="0" w:space="0" w:color="auto"/>
        <w:left w:val="none" w:sz="0" w:space="0" w:color="auto"/>
        <w:bottom w:val="none" w:sz="0" w:space="0" w:color="auto"/>
        <w:right w:val="none" w:sz="0" w:space="0" w:color="auto"/>
      </w:divBdr>
    </w:div>
    <w:div w:id="988556210">
      <w:bodyDiv w:val="1"/>
      <w:marLeft w:val="0"/>
      <w:marRight w:val="0"/>
      <w:marTop w:val="0"/>
      <w:marBottom w:val="0"/>
      <w:divBdr>
        <w:top w:val="none" w:sz="0" w:space="0" w:color="auto"/>
        <w:left w:val="none" w:sz="0" w:space="0" w:color="auto"/>
        <w:bottom w:val="none" w:sz="0" w:space="0" w:color="auto"/>
        <w:right w:val="none" w:sz="0" w:space="0" w:color="auto"/>
      </w:divBdr>
    </w:div>
    <w:div w:id="1011571293">
      <w:bodyDiv w:val="1"/>
      <w:marLeft w:val="0"/>
      <w:marRight w:val="0"/>
      <w:marTop w:val="0"/>
      <w:marBottom w:val="0"/>
      <w:divBdr>
        <w:top w:val="none" w:sz="0" w:space="0" w:color="auto"/>
        <w:left w:val="none" w:sz="0" w:space="0" w:color="auto"/>
        <w:bottom w:val="none" w:sz="0" w:space="0" w:color="auto"/>
        <w:right w:val="none" w:sz="0" w:space="0" w:color="auto"/>
      </w:divBdr>
    </w:div>
    <w:div w:id="1048459228">
      <w:bodyDiv w:val="1"/>
      <w:marLeft w:val="0"/>
      <w:marRight w:val="0"/>
      <w:marTop w:val="0"/>
      <w:marBottom w:val="0"/>
      <w:divBdr>
        <w:top w:val="none" w:sz="0" w:space="0" w:color="auto"/>
        <w:left w:val="none" w:sz="0" w:space="0" w:color="auto"/>
        <w:bottom w:val="none" w:sz="0" w:space="0" w:color="auto"/>
        <w:right w:val="none" w:sz="0" w:space="0" w:color="auto"/>
      </w:divBdr>
    </w:div>
    <w:div w:id="1075935828">
      <w:bodyDiv w:val="1"/>
      <w:marLeft w:val="0"/>
      <w:marRight w:val="0"/>
      <w:marTop w:val="0"/>
      <w:marBottom w:val="0"/>
      <w:divBdr>
        <w:top w:val="none" w:sz="0" w:space="0" w:color="auto"/>
        <w:left w:val="none" w:sz="0" w:space="0" w:color="auto"/>
        <w:bottom w:val="none" w:sz="0" w:space="0" w:color="auto"/>
        <w:right w:val="none" w:sz="0" w:space="0" w:color="auto"/>
      </w:divBdr>
    </w:div>
    <w:div w:id="1088889168">
      <w:bodyDiv w:val="1"/>
      <w:marLeft w:val="0"/>
      <w:marRight w:val="0"/>
      <w:marTop w:val="0"/>
      <w:marBottom w:val="0"/>
      <w:divBdr>
        <w:top w:val="none" w:sz="0" w:space="0" w:color="auto"/>
        <w:left w:val="none" w:sz="0" w:space="0" w:color="auto"/>
        <w:bottom w:val="none" w:sz="0" w:space="0" w:color="auto"/>
        <w:right w:val="none" w:sz="0" w:space="0" w:color="auto"/>
      </w:divBdr>
    </w:div>
    <w:div w:id="1117480305">
      <w:bodyDiv w:val="1"/>
      <w:marLeft w:val="0"/>
      <w:marRight w:val="0"/>
      <w:marTop w:val="0"/>
      <w:marBottom w:val="0"/>
      <w:divBdr>
        <w:top w:val="none" w:sz="0" w:space="0" w:color="auto"/>
        <w:left w:val="none" w:sz="0" w:space="0" w:color="auto"/>
        <w:bottom w:val="none" w:sz="0" w:space="0" w:color="auto"/>
        <w:right w:val="none" w:sz="0" w:space="0" w:color="auto"/>
      </w:divBdr>
    </w:div>
    <w:div w:id="1165706148">
      <w:bodyDiv w:val="1"/>
      <w:marLeft w:val="0"/>
      <w:marRight w:val="0"/>
      <w:marTop w:val="0"/>
      <w:marBottom w:val="0"/>
      <w:divBdr>
        <w:top w:val="none" w:sz="0" w:space="0" w:color="auto"/>
        <w:left w:val="none" w:sz="0" w:space="0" w:color="auto"/>
        <w:bottom w:val="none" w:sz="0" w:space="0" w:color="auto"/>
        <w:right w:val="none" w:sz="0" w:space="0" w:color="auto"/>
      </w:divBdr>
    </w:div>
    <w:div w:id="1300763142">
      <w:bodyDiv w:val="1"/>
      <w:marLeft w:val="0"/>
      <w:marRight w:val="0"/>
      <w:marTop w:val="0"/>
      <w:marBottom w:val="0"/>
      <w:divBdr>
        <w:top w:val="none" w:sz="0" w:space="0" w:color="auto"/>
        <w:left w:val="none" w:sz="0" w:space="0" w:color="auto"/>
        <w:bottom w:val="none" w:sz="0" w:space="0" w:color="auto"/>
        <w:right w:val="none" w:sz="0" w:space="0" w:color="auto"/>
      </w:divBdr>
    </w:div>
    <w:div w:id="1395196660">
      <w:bodyDiv w:val="1"/>
      <w:marLeft w:val="0"/>
      <w:marRight w:val="0"/>
      <w:marTop w:val="0"/>
      <w:marBottom w:val="0"/>
      <w:divBdr>
        <w:top w:val="none" w:sz="0" w:space="0" w:color="auto"/>
        <w:left w:val="none" w:sz="0" w:space="0" w:color="auto"/>
        <w:bottom w:val="none" w:sz="0" w:space="0" w:color="auto"/>
        <w:right w:val="none" w:sz="0" w:space="0" w:color="auto"/>
      </w:divBdr>
    </w:div>
    <w:div w:id="1469589449">
      <w:bodyDiv w:val="1"/>
      <w:marLeft w:val="0"/>
      <w:marRight w:val="0"/>
      <w:marTop w:val="0"/>
      <w:marBottom w:val="0"/>
      <w:divBdr>
        <w:top w:val="none" w:sz="0" w:space="0" w:color="auto"/>
        <w:left w:val="none" w:sz="0" w:space="0" w:color="auto"/>
        <w:bottom w:val="none" w:sz="0" w:space="0" w:color="auto"/>
        <w:right w:val="none" w:sz="0" w:space="0" w:color="auto"/>
      </w:divBdr>
    </w:div>
    <w:div w:id="1633171449">
      <w:bodyDiv w:val="1"/>
      <w:marLeft w:val="0"/>
      <w:marRight w:val="0"/>
      <w:marTop w:val="0"/>
      <w:marBottom w:val="0"/>
      <w:divBdr>
        <w:top w:val="none" w:sz="0" w:space="0" w:color="auto"/>
        <w:left w:val="none" w:sz="0" w:space="0" w:color="auto"/>
        <w:bottom w:val="none" w:sz="0" w:space="0" w:color="auto"/>
        <w:right w:val="none" w:sz="0" w:space="0" w:color="auto"/>
      </w:divBdr>
    </w:div>
    <w:div w:id="1717074547">
      <w:bodyDiv w:val="1"/>
      <w:marLeft w:val="0"/>
      <w:marRight w:val="0"/>
      <w:marTop w:val="0"/>
      <w:marBottom w:val="0"/>
      <w:divBdr>
        <w:top w:val="none" w:sz="0" w:space="0" w:color="auto"/>
        <w:left w:val="none" w:sz="0" w:space="0" w:color="auto"/>
        <w:bottom w:val="none" w:sz="0" w:space="0" w:color="auto"/>
        <w:right w:val="none" w:sz="0" w:space="0" w:color="auto"/>
      </w:divBdr>
    </w:div>
    <w:div w:id="1847091180">
      <w:bodyDiv w:val="1"/>
      <w:marLeft w:val="0"/>
      <w:marRight w:val="0"/>
      <w:marTop w:val="0"/>
      <w:marBottom w:val="0"/>
      <w:divBdr>
        <w:top w:val="none" w:sz="0" w:space="0" w:color="auto"/>
        <w:left w:val="none" w:sz="0" w:space="0" w:color="auto"/>
        <w:bottom w:val="none" w:sz="0" w:space="0" w:color="auto"/>
        <w:right w:val="none" w:sz="0" w:space="0" w:color="auto"/>
      </w:divBdr>
    </w:div>
    <w:div w:id="1909684201">
      <w:bodyDiv w:val="1"/>
      <w:marLeft w:val="0"/>
      <w:marRight w:val="0"/>
      <w:marTop w:val="0"/>
      <w:marBottom w:val="0"/>
      <w:divBdr>
        <w:top w:val="none" w:sz="0" w:space="0" w:color="auto"/>
        <w:left w:val="none" w:sz="0" w:space="0" w:color="auto"/>
        <w:bottom w:val="none" w:sz="0" w:space="0" w:color="auto"/>
        <w:right w:val="none" w:sz="0" w:space="0" w:color="auto"/>
      </w:divBdr>
    </w:div>
    <w:div w:id="2003506696">
      <w:bodyDiv w:val="1"/>
      <w:marLeft w:val="0"/>
      <w:marRight w:val="0"/>
      <w:marTop w:val="0"/>
      <w:marBottom w:val="0"/>
      <w:divBdr>
        <w:top w:val="none" w:sz="0" w:space="0" w:color="auto"/>
        <w:left w:val="none" w:sz="0" w:space="0" w:color="auto"/>
        <w:bottom w:val="none" w:sz="0" w:space="0" w:color="auto"/>
        <w:right w:val="none" w:sz="0" w:space="0" w:color="auto"/>
      </w:divBdr>
    </w:div>
    <w:div w:id="2011714950">
      <w:bodyDiv w:val="1"/>
      <w:marLeft w:val="0"/>
      <w:marRight w:val="0"/>
      <w:marTop w:val="0"/>
      <w:marBottom w:val="0"/>
      <w:divBdr>
        <w:top w:val="none" w:sz="0" w:space="0" w:color="auto"/>
        <w:left w:val="none" w:sz="0" w:space="0" w:color="auto"/>
        <w:bottom w:val="none" w:sz="0" w:space="0" w:color="auto"/>
        <w:right w:val="none" w:sz="0" w:space="0" w:color="auto"/>
      </w:divBdr>
    </w:div>
    <w:div w:id="2116317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footer" Target="footer5.xml"/></Relationships>
</file>

<file path=word/_rels/footnotes.xml.rels><?xml version="1.0" encoding="UTF-8" standalone="yes"?>
<Relationships xmlns="http://schemas.openxmlformats.org/package/2006/relationships"><Relationship Id="rId1" Type="http://schemas.openxmlformats.org/officeDocument/2006/relationships/hyperlink" Target="http://www.mrsk-1.ru/ru/clients/inter_map/region/?region_id_4=8"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564413823272097E-2"/>
          <c:y val="4.6727776452185898E-2"/>
          <c:w val="0.91454669728783899"/>
          <c:h val="0.75171341201883501"/>
        </c:manualLayout>
      </c:layout>
      <c:barChart>
        <c:barDir val="col"/>
        <c:grouping val="clustered"/>
        <c:varyColors val="0"/>
        <c:ser>
          <c:idx val="0"/>
          <c:order val="0"/>
          <c:tx>
            <c:strRef>
              <c:f>Лист1!$B$1</c:f>
              <c:strCache>
                <c:ptCount val="1"/>
                <c:pt idx="0">
                  <c:v>число родившихся (человек)</c:v>
                </c:pt>
              </c:strCache>
            </c:strRef>
          </c:tx>
          <c:spPr>
            <a:solidFill>
              <a:srgbClr val="FFFF00"/>
            </a:solidFill>
            <a:ln w="6350">
              <a:solidFill>
                <a:srgbClr val="FFFF00"/>
              </a:solidFill>
            </a:ln>
            <a:effectLst>
              <a:outerShdw blurRad="40005" dist="22860" dir="5400000" algn="ctr" rotWithShape="0">
                <a:srgbClr val="000000">
                  <a:alpha val="0"/>
                </a:srgbClr>
              </a:outerShdw>
            </a:effectLst>
            <a:scene3d>
              <a:camera prst="orthographicFront"/>
              <a:lightRig rig="threePt" dir="t"/>
            </a:scene3d>
            <a:sp3d>
              <a:bevelT w="101600" h="50800"/>
            </a:sp3d>
          </c:spPr>
          <c:invertIfNegative val="0"/>
          <c:dLbls>
            <c:showLegendKey val="0"/>
            <c:showVal val="1"/>
            <c:showCatName val="0"/>
            <c:showSerName val="0"/>
            <c:showPercent val="0"/>
            <c:showBubbleSize val="0"/>
            <c:showLeaderLines val="0"/>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Лист1!$B$2:$B$9</c:f>
              <c:numCache>
                <c:formatCode>General</c:formatCode>
                <c:ptCount val="8"/>
                <c:pt idx="0">
                  <c:v>2</c:v>
                </c:pt>
                <c:pt idx="1">
                  <c:v>4</c:v>
                </c:pt>
                <c:pt idx="2">
                  <c:v>4</c:v>
                </c:pt>
                <c:pt idx="3">
                  <c:v>3</c:v>
                </c:pt>
                <c:pt idx="4">
                  <c:v>1</c:v>
                </c:pt>
                <c:pt idx="5">
                  <c:v>0</c:v>
                </c:pt>
                <c:pt idx="6">
                  <c:v>0</c:v>
                </c:pt>
                <c:pt idx="7">
                  <c:v>5</c:v>
                </c:pt>
              </c:numCache>
            </c:numRef>
          </c:val>
        </c:ser>
        <c:ser>
          <c:idx val="1"/>
          <c:order val="1"/>
          <c:tx>
            <c:strRef>
              <c:f>Лист1!$C$1</c:f>
              <c:strCache>
                <c:ptCount val="1"/>
                <c:pt idx="0">
                  <c:v>число умерших (человек)</c:v>
                </c:pt>
              </c:strCache>
            </c:strRef>
          </c:tx>
          <c:spPr>
            <a:solidFill>
              <a:srgbClr val="0070C0"/>
            </a:solidFill>
            <a:effectLst>
              <a:outerShdw blurRad="38100" dist="25400" dir="5400000" algn="ctr" rotWithShape="0">
                <a:srgbClr val="000000">
                  <a:alpha val="38000"/>
                </a:srgbClr>
              </a:outerShdw>
            </a:effectLst>
            <a:scene3d>
              <a:camera prst="orthographicFront"/>
              <a:lightRig rig="threePt" dir="t"/>
            </a:scene3d>
            <a:sp3d>
              <a:bevelT w="101600" h="50800"/>
            </a:sp3d>
          </c:spPr>
          <c:invertIfNegative val="0"/>
          <c:dLbls>
            <c:showLegendKey val="0"/>
            <c:showVal val="1"/>
            <c:showCatName val="0"/>
            <c:showSerName val="0"/>
            <c:showPercent val="0"/>
            <c:showBubbleSize val="0"/>
            <c:showLeaderLines val="0"/>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Лист1!$C$2:$C$9</c:f>
              <c:numCache>
                <c:formatCode>General</c:formatCode>
                <c:ptCount val="8"/>
                <c:pt idx="0">
                  <c:v>6</c:v>
                </c:pt>
                <c:pt idx="1">
                  <c:v>8</c:v>
                </c:pt>
                <c:pt idx="2">
                  <c:v>4</c:v>
                </c:pt>
                <c:pt idx="3">
                  <c:v>4</c:v>
                </c:pt>
                <c:pt idx="4">
                  <c:v>9</c:v>
                </c:pt>
                <c:pt idx="5">
                  <c:v>8</c:v>
                </c:pt>
                <c:pt idx="6">
                  <c:v>6</c:v>
                </c:pt>
                <c:pt idx="7">
                  <c:v>8</c:v>
                </c:pt>
              </c:numCache>
            </c:numRef>
          </c:val>
        </c:ser>
        <c:dLbls>
          <c:showLegendKey val="0"/>
          <c:showVal val="0"/>
          <c:showCatName val="0"/>
          <c:showSerName val="0"/>
          <c:showPercent val="0"/>
          <c:showBubbleSize val="0"/>
        </c:dLbls>
        <c:gapWidth val="150"/>
        <c:axId val="136661248"/>
        <c:axId val="136675328"/>
      </c:barChart>
      <c:catAx>
        <c:axId val="136661248"/>
        <c:scaling>
          <c:orientation val="minMax"/>
        </c:scaling>
        <c:delete val="0"/>
        <c:axPos val="b"/>
        <c:numFmt formatCode="General" sourceLinked="1"/>
        <c:majorTickMark val="out"/>
        <c:minorTickMark val="none"/>
        <c:tickLblPos val="nextTo"/>
        <c:crossAx val="136675328"/>
        <c:crosses val="autoZero"/>
        <c:auto val="1"/>
        <c:lblAlgn val="ctr"/>
        <c:lblOffset val="100"/>
        <c:noMultiLvlLbl val="0"/>
      </c:catAx>
      <c:valAx>
        <c:axId val="136675328"/>
        <c:scaling>
          <c:orientation val="minMax"/>
        </c:scaling>
        <c:delete val="0"/>
        <c:axPos val="l"/>
        <c:majorGridlines/>
        <c:numFmt formatCode="General" sourceLinked="1"/>
        <c:majorTickMark val="out"/>
        <c:minorTickMark val="none"/>
        <c:tickLblPos val="nextTo"/>
        <c:crossAx val="136661248"/>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b"/>
      <c:layout>
        <c:manualLayout>
          <c:xMode val="edge"/>
          <c:yMode val="edge"/>
          <c:x val="9.3612386993294119E-2"/>
          <c:y val="0.90518091488563857"/>
          <c:w val="0.86009131671041816"/>
          <c:h val="6.7267829276562899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305154564012817E-2"/>
          <c:y val="4.1616970896146438E-2"/>
          <c:w val="0.91454669728783899"/>
          <c:h val="0.75185546193955921"/>
        </c:manualLayout>
      </c:layout>
      <c:barChart>
        <c:barDir val="col"/>
        <c:grouping val="clustered"/>
        <c:varyColors val="0"/>
        <c:ser>
          <c:idx val="0"/>
          <c:order val="0"/>
          <c:tx>
            <c:strRef>
              <c:f>Лист1!$B$1</c:f>
              <c:strCache>
                <c:ptCount val="1"/>
                <c:pt idx="0">
                  <c:v>механический приток</c:v>
                </c:pt>
              </c:strCache>
            </c:strRef>
          </c:tx>
          <c:spPr>
            <a:solidFill>
              <a:schemeClr val="accent1"/>
            </a:solidFill>
            <a:effectLst>
              <a:outerShdw blurRad="50800" dist="50800" dir="5400000" algn="ctr" rotWithShape="0">
                <a:srgbClr val="000000">
                  <a:alpha val="35000"/>
                </a:srgbClr>
              </a:outerShdw>
            </a:effectLst>
            <a:scene3d>
              <a:camera prst="orthographicFront"/>
              <a:lightRig rig="threePt" dir="t"/>
            </a:scene3d>
            <a:sp3d>
              <a:bevelT/>
            </a:sp3d>
          </c:spPr>
          <c:invertIfNegative val="0"/>
          <c:dLbls>
            <c:showLegendKey val="0"/>
            <c:showVal val="1"/>
            <c:showCatName val="0"/>
            <c:showSerName val="0"/>
            <c:showPercent val="0"/>
            <c:showBubbleSize val="0"/>
            <c:showLeaderLines val="0"/>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Лист1!$B$2:$B$9</c:f>
              <c:numCache>
                <c:formatCode>General</c:formatCode>
                <c:ptCount val="8"/>
                <c:pt idx="0">
                  <c:v>2</c:v>
                </c:pt>
                <c:pt idx="1">
                  <c:v>1</c:v>
                </c:pt>
                <c:pt idx="2">
                  <c:v>2</c:v>
                </c:pt>
                <c:pt idx="3">
                  <c:v>4</c:v>
                </c:pt>
                <c:pt idx="4">
                  <c:v>4</c:v>
                </c:pt>
                <c:pt idx="5">
                  <c:v>6</c:v>
                </c:pt>
                <c:pt idx="6">
                  <c:v>5</c:v>
                </c:pt>
                <c:pt idx="7">
                  <c:v>3</c:v>
                </c:pt>
              </c:numCache>
            </c:numRef>
          </c:val>
        </c:ser>
        <c:ser>
          <c:idx val="1"/>
          <c:order val="1"/>
          <c:tx>
            <c:strRef>
              <c:f>Лист1!$C$1</c:f>
              <c:strCache>
                <c:ptCount val="1"/>
                <c:pt idx="0">
                  <c:v>механический отток</c:v>
                </c:pt>
              </c:strCache>
            </c:strRef>
          </c:tx>
          <c:spPr>
            <a:effectLst>
              <a:outerShdw blurRad="50800" dist="50800" dir="5400000" algn="ctr" rotWithShape="0">
                <a:srgbClr val="000000">
                  <a:alpha val="34000"/>
                </a:srgbClr>
              </a:outerShdw>
            </a:effectLst>
            <a:scene3d>
              <a:camera prst="orthographicFront"/>
              <a:lightRig rig="threePt" dir="t"/>
            </a:scene3d>
            <a:sp3d>
              <a:bevelT/>
            </a:sp3d>
          </c:spPr>
          <c:invertIfNegative val="0"/>
          <c:dLbls>
            <c:showLegendKey val="0"/>
            <c:showVal val="1"/>
            <c:showCatName val="0"/>
            <c:showSerName val="0"/>
            <c:showPercent val="0"/>
            <c:showBubbleSize val="0"/>
            <c:showLeaderLines val="0"/>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Лист1!$C$2:$C$9</c:f>
              <c:numCache>
                <c:formatCode>General</c:formatCode>
                <c:ptCount val="8"/>
                <c:pt idx="0">
                  <c:v>7</c:v>
                </c:pt>
                <c:pt idx="1">
                  <c:v>5</c:v>
                </c:pt>
                <c:pt idx="2">
                  <c:v>5</c:v>
                </c:pt>
                <c:pt idx="3">
                  <c:v>1</c:v>
                </c:pt>
                <c:pt idx="4">
                  <c:v>5</c:v>
                </c:pt>
                <c:pt idx="5">
                  <c:v>9</c:v>
                </c:pt>
                <c:pt idx="6">
                  <c:v>3</c:v>
                </c:pt>
                <c:pt idx="7">
                  <c:v>8</c:v>
                </c:pt>
              </c:numCache>
            </c:numRef>
          </c:val>
        </c:ser>
        <c:dLbls>
          <c:showLegendKey val="0"/>
          <c:showVal val="0"/>
          <c:showCatName val="0"/>
          <c:showSerName val="0"/>
          <c:showPercent val="0"/>
          <c:showBubbleSize val="0"/>
        </c:dLbls>
        <c:gapWidth val="150"/>
        <c:axId val="138216576"/>
        <c:axId val="138218112"/>
      </c:barChart>
      <c:catAx>
        <c:axId val="138216576"/>
        <c:scaling>
          <c:orientation val="minMax"/>
        </c:scaling>
        <c:delete val="0"/>
        <c:axPos val="b"/>
        <c:numFmt formatCode="General" sourceLinked="1"/>
        <c:majorTickMark val="out"/>
        <c:minorTickMark val="none"/>
        <c:tickLblPos val="nextTo"/>
        <c:crossAx val="138218112"/>
        <c:crosses val="autoZero"/>
        <c:auto val="1"/>
        <c:lblAlgn val="ctr"/>
        <c:lblOffset val="100"/>
        <c:noMultiLvlLbl val="0"/>
      </c:catAx>
      <c:valAx>
        <c:axId val="138218112"/>
        <c:scaling>
          <c:orientation val="minMax"/>
        </c:scaling>
        <c:delete val="0"/>
        <c:axPos val="l"/>
        <c:majorGridlines/>
        <c:numFmt formatCode="General" sourceLinked="1"/>
        <c:majorTickMark val="out"/>
        <c:minorTickMark val="none"/>
        <c:tickLblPos val="nextTo"/>
        <c:crossAx val="138216576"/>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30EF3-3961-46AE-BB6D-0661E30E1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5444</TotalTime>
  <Pages>127</Pages>
  <Words>27889</Words>
  <Characters>158970</Characters>
  <Application>Microsoft Office Word</Application>
  <DocSecurity>0</DocSecurity>
  <Lines>1324</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User</cp:lastModifiedBy>
  <cp:revision>114</cp:revision>
  <cp:lastPrinted>2014-12-17T11:42:00Z</cp:lastPrinted>
  <dcterms:created xsi:type="dcterms:W3CDTF">2014-06-03T07:55:00Z</dcterms:created>
  <dcterms:modified xsi:type="dcterms:W3CDTF">2015-04-24T10:36:00Z</dcterms:modified>
</cp:coreProperties>
</file>