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EF459D">
        <w:tc>
          <w:tcPr>
            <w:tcW w:w="10421" w:type="dxa"/>
          </w:tcPr>
          <w:bookmarkStart w:id="0" w:name="_MON_1220864893"/>
          <w:bookmarkEnd w:id="0"/>
          <w:bookmarkStart w:id="1" w:name="_MON_1406624661"/>
          <w:bookmarkEnd w:id="1"/>
          <w:p w:rsidR="00EF459D" w:rsidRDefault="00EF459D" w:rsidP="00102999">
            <w:pPr>
              <w:ind w:right="-55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.75pt" o:ole="">
                  <v:imagedata r:id="rId7" o:title=""/>
                </v:shape>
                <o:OLEObject Type="Embed" ProgID="Word.Picture.8" ShapeID="_x0000_i1025" DrawAspect="Content" ObjectID="_1516166406" r:id="rId8"/>
              </w:object>
            </w:r>
          </w:p>
        </w:tc>
      </w:tr>
      <w:tr w:rsidR="00EF459D">
        <w:trPr>
          <w:trHeight w:val="1155"/>
        </w:trPr>
        <w:tc>
          <w:tcPr>
            <w:tcW w:w="10421" w:type="dxa"/>
          </w:tcPr>
          <w:p w:rsidR="00EF459D" w:rsidRDefault="00EF459D">
            <w:pPr>
              <w:pStyle w:val="1"/>
              <w:ind w:right="-828"/>
              <w:rPr>
                <w:b/>
                <w:sz w:val="16"/>
              </w:rPr>
            </w:pPr>
          </w:p>
          <w:p w:rsidR="00EF459D" w:rsidRDefault="00BF7D9B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EF459D">
              <w:rPr>
                <w:b/>
                <w:sz w:val="24"/>
              </w:rPr>
              <w:t xml:space="preserve"> МУНИЦИПАЛЬНОГО ОБРАЗОВАНИЯ</w:t>
            </w:r>
          </w:p>
          <w:p w:rsidR="00EF459D" w:rsidRDefault="00EF459D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EF459D" w:rsidRDefault="00EF459D">
            <w:pPr>
              <w:pStyle w:val="2"/>
              <w:jc w:val="left"/>
              <w:rPr>
                <w:b/>
                <w:sz w:val="24"/>
              </w:rPr>
            </w:pPr>
          </w:p>
          <w:p w:rsidR="00EF459D" w:rsidRDefault="005F010C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EF459D">
        <w:tc>
          <w:tcPr>
            <w:tcW w:w="10421" w:type="dxa"/>
          </w:tcPr>
          <w:p w:rsidR="00EF459D" w:rsidRDefault="00EF459D">
            <w:pPr>
              <w:ind w:firstLine="0"/>
            </w:pPr>
          </w:p>
          <w:p w:rsidR="00EF459D" w:rsidRDefault="00EF459D" w:rsidP="00137D7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37D7B">
              <w:rPr>
                <w:sz w:val="24"/>
                <w:u w:val="single"/>
              </w:rPr>
              <w:t xml:space="preserve">03.02.2016 </w:t>
            </w:r>
            <w:r>
              <w:rPr>
                <w:sz w:val="24"/>
              </w:rPr>
              <w:t>№</w:t>
            </w:r>
            <w:r w:rsidR="00BB6B86">
              <w:rPr>
                <w:sz w:val="24"/>
              </w:rPr>
              <w:t xml:space="preserve"> </w:t>
            </w:r>
            <w:r w:rsidR="00137D7B">
              <w:rPr>
                <w:sz w:val="24"/>
                <w:u w:val="single"/>
              </w:rPr>
              <w:t>84</w:t>
            </w:r>
          </w:p>
        </w:tc>
      </w:tr>
    </w:tbl>
    <w:p w:rsidR="00EF459D" w:rsidRDefault="00EF459D" w:rsidP="00C60F87">
      <w:pPr>
        <w:pStyle w:val="a5"/>
        <w:ind w:right="5705"/>
        <w:jc w:val="left"/>
        <w:rPr>
          <w:b w:val="0"/>
          <w:bCs w:val="0"/>
          <w:color w:val="auto"/>
          <w:szCs w:val="24"/>
        </w:rPr>
      </w:pPr>
    </w:p>
    <w:p w:rsidR="006667BF" w:rsidRDefault="006667BF" w:rsidP="00C60F87">
      <w:pPr>
        <w:pStyle w:val="a5"/>
        <w:ind w:right="5705"/>
        <w:jc w:val="left"/>
        <w:rPr>
          <w:b w:val="0"/>
          <w:bCs w:val="0"/>
          <w:color w:val="auto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5"/>
      </w:tblGrid>
      <w:tr w:rsidR="005F010C" w:rsidRPr="006667BF" w:rsidTr="00176D6B">
        <w:trPr>
          <w:cantSplit/>
        </w:trPr>
        <w:tc>
          <w:tcPr>
            <w:tcW w:w="4786" w:type="dxa"/>
          </w:tcPr>
          <w:p w:rsidR="005F010C" w:rsidRPr="006667BF" w:rsidRDefault="005F010C" w:rsidP="00CD7FB1">
            <w:pPr>
              <w:pStyle w:val="a5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667BF">
              <w:rPr>
                <w:b w:val="0"/>
                <w:bCs w:val="0"/>
                <w:color w:val="auto"/>
                <w:szCs w:val="28"/>
              </w:rPr>
              <w:t>О</w:t>
            </w:r>
            <w:r w:rsidR="00CD7FB1">
              <w:rPr>
                <w:b w:val="0"/>
                <w:bCs w:val="0"/>
                <w:color w:val="auto"/>
                <w:szCs w:val="28"/>
              </w:rPr>
              <w:t xml:space="preserve"> внесении изменений в Инструкцию</w:t>
            </w:r>
            <w:r w:rsidRPr="006667BF">
              <w:rPr>
                <w:b w:val="0"/>
                <w:bCs w:val="0"/>
                <w:color w:val="auto"/>
                <w:szCs w:val="28"/>
              </w:rPr>
              <w:t xml:space="preserve"> о порядке рассмотрения обращений граждан в Администрации муниципального образования «Дорогобужский район» Смоленской области</w:t>
            </w:r>
          </w:p>
        </w:tc>
        <w:tc>
          <w:tcPr>
            <w:tcW w:w="5635" w:type="dxa"/>
          </w:tcPr>
          <w:p w:rsidR="005F010C" w:rsidRPr="006667BF" w:rsidRDefault="005F010C" w:rsidP="00176D6B">
            <w:pPr>
              <w:pStyle w:val="a5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</w:tbl>
    <w:p w:rsidR="005F010C" w:rsidRPr="006667BF" w:rsidRDefault="005F010C" w:rsidP="00C60F87">
      <w:pPr>
        <w:pStyle w:val="a5"/>
        <w:ind w:right="5705"/>
        <w:jc w:val="left"/>
        <w:rPr>
          <w:b w:val="0"/>
          <w:bCs w:val="0"/>
          <w:color w:val="auto"/>
          <w:szCs w:val="28"/>
        </w:rPr>
      </w:pPr>
    </w:p>
    <w:p w:rsidR="00C431B3" w:rsidRPr="006667BF" w:rsidRDefault="00C431B3" w:rsidP="00CD2B9C">
      <w:pPr>
        <w:ind w:firstLine="0"/>
        <w:rPr>
          <w:szCs w:val="28"/>
        </w:rPr>
      </w:pPr>
    </w:p>
    <w:p w:rsidR="005F010C" w:rsidRDefault="005F010C" w:rsidP="005F010C">
      <w:pPr>
        <w:rPr>
          <w:szCs w:val="28"/>
        </w:rPr>
      </w:pPr>
      <w:r w:rsidRPr="006667BF">
        <w:rPr>
          <w:szCs w:val="28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6667BF">
        <w:rPr>
          <w:szCs w:val="28"/>
        </w:rPr>
        <w:t>п</w:t>
      </w:r>
      <w:proofErr w:type="gramEnd"/>
      <w:r w:rsidRPr="006667BF">
        <w:rPr>
          <w:szCs w:val="28"/>
        </w:rPr>
        <w:t xml:space="preserve"> о с т а н о в л я е т:</w:t>
      </w:r>
    </w:p>
    <w:p w:rsidR="00CD7FB1" w:rsidRDefault="00CD7FB1" w:rsidP="005F010C">
      <w:pPr>
        <w:rPr>
          <w:szCs w:val="28"/>
        </w:rPr>
      </w:pPr>
    </w:p>
    <w:p w:rsidR="00CD7FB1" w:rsidRPr="006667BF" w:rsidRDefault="00CD7FB1" w:rsidP="005F010C">
      <w:pPr>
        <w:rPr>
          <w:szCs w:val="28"/>
        </w:rPr>
      </w:pPr>
      <w:r>
        <w:rPr>
          <w:szCs w:val="28"/>
        </w:rPr>
        <w:t>Внес</w:t>
      </w:r>
      <w:r w:rsidR="002D1FB7">
        <w:rPr>
          <w:szCs w:val="28"/>
        </w:rPr>
        <w:t>т</w:t>
      </w:r>
      <w:r>
        <w:rPr>
          <w:szCs w:val="28"/>
        </w:rPr>
        <w:t xml:space="preserve">и в </w:t>
      </w:r>
      <w:r w:rsidRPr="006667BF">
        <w:rPr>
          <w:szCs w:val="28"/>
        </w:rPr>
        <w:t xml:space="preserve">Инструкцию о </w:t>
      </w:r>
      <w:r w:rsidRPr="006667BF">
        <w:rPr>
          <w:bCs/>
          <w:szCs w:val="28"/>
        </w:rPr>
        <w:t>порядке рассмотрения обращений граждан в Администрации муниципального образования «Дорогобужский район» Смоленской области</w:t>
      </w:r>
      <w:r>
        <w:rPr>
          <w:bCs/>
          <w:szCs w:val="28"/>
        </w:rPr>
        <w:t>, утвержденную постановлением Администрации муниципального образования «Дорогобужский район» Смоленской области от 04.12.2014 № 685</w:t>
      </w:r>
      <w:r w:rsidR="009709B5">
        <w:rPr>
          <w:bCs/>
          <w:szCs w:val="28"/>
        </w:rPr>
        <w:t xml:space="preserve"> (в редакции постановления Администрации муниципального образования «Дорогобужский район» Смоленской области от 25.02.2015 № 131)</w:t>
      </w:r>
      <w:r w:rsidR="00BD5883">
        <w:rPr>
          <w:bCs/>
          <w:szCs w:val="28"/>
        </w:rPr>
        <w:t xml:space="preserve"> (далее - Инструкция)</w:t>
      </w:r>
      <w:r>
        <w:rPr>
          <w:bCs/>
          <w:szCs w:val="28"/>
        </w:rPr>
        <w:t>, следующие изменения:</w:t>
      </w:r>
    </w:p>
    <w:p w:rsidR="00F446AC" w:rsidRDefault="00BD5883" w:rsidP="000A30B5">
      <w:pPr>
        <w:widowControl/>
        <w:tabs>
          <w:tab w:val="num" w:pos="2160"/>
        </w:tabs>
        <w:ind w:right="-55"/>
        <w:rPr>
          <w:bCs/>
        </w:rPr>
      </w:pPr>
      <w:r>
        <w:rPr>
          <w:bCs/>
        </w:rPr>
        <w:t>по тексту указанной И</w:t>
      </w:r>
      <w:r w:rsidR="00EF0754">
        <w:rPr>
          <w:bCs/>
        </w:rPr>
        <w:t>нструкции:</w:t>
      </w:r>
    </w:p>
    <w:p w:rsidR="00EF0754" w:rsidRDefault="00EF0754" w:rsidP="000A30B5">
      <w:pPr>
        <w:widowControl/>
        <w:tabs>
          <w:tab w:val="num" w:pos="2160"/>
        </w:tabs>
        <w:ind w:right="-55"/>
        <w:rPr>
          <w:bCs/>
        </w:rPr>
      </w:pPr>
      <w:r>
        <w:rPr>
          <w:bCs/>
        </w:rPr>
        <w:t>- слова «Глава Администрации муниципального образования «Дорогобужский район» Смоленской области» в соответствующем падеже заменить словами «Глава муниципального образования «Дорогобужский район» Смоленской области»</w:t>
      </w:r>
      <w:r w:rsidR="00BD5883">
        <w:rPr>
          <w:bCs/>
        </w:rPr>
        <w:t xml:space="preserve"> в соответствующем падеже</w:t>
      </w:r>
      <w:r>
        <w:rPr>
          <w:bCs/>
        </w:rPr>
        <w:t>;</w:t>
      </w:r>
    </w:p>
    <w:p w:rsidR="00EF0754" w:rsidRDefault="00EF0754" w:rsidP="000A30B5">
      <w:pPr>
        <w:widowControl/>
        <w:tabs>
          <w:tab w:val="num" w:pos="2160"/>
        </w:tabs>
        <w:ind w:right="-55"/>
        <w:rPr>
          <w:bCs/>
        </w:rPr>
      </w:pPr>
      <w:r>
        <w:rPr>
          <w:bCs/>
        </w:rPr>
        <w:t>- слова «Глава Администрации муниципального района» в соответствующем падеже заменить словами «Глава муниципального образования»</w:t>
      </w:r>
      <w:r w:rsidR="00BD5883">
        <w:rPr>
          <w:bCs/>
        </w:rPr>
        <w:t xml:space="preserve"> в соответствующем падеже</w:t>
      </w:r>
      <w:r>
        <w:rPr>
          <w:bCs/>
        </w:rPr>
        <w:t>.</w:t>
      </w:r>
    </w:p>
    <w:p w:rsidR="00CB7F19" w:rsidRDefault="00CB7F19" w:rsidP="000A30B5">
      <w:pPr>
        <w:widowControl/>
        <w:tabs>
          <w:tab w:val="num" w:pos="2160"/>
        </w:tabs>
        <w:ind w:right="-55"/>
        <w:rPr>
          <w:bCs/>
        </w:rPr>
      </w:pPr>
    </w:p>
    <w:p w:rsidR="00CD7FB1" w:rsidRDefault="00CD7FB1" w:rsidP="00E560DD">
      <w:pPr>
        <w:rPr>
          <w:szCs w:val="28"/>
        </w:rPr>
      </w:pPr>
    </w:p>
    <w:p w:rsidR="00CD7FB1" w:rsidRDefault="00CD7FB1" w:rsidP="00E560DD">
      <w:pPr>
        <w:rPr>
          <w:szCs w:val="28"/>
        </w:rPr>
      </w:pPr>
    </w:p>
    <w:p w:rsidR="000D6F67" w:rsidRPr="006667BF" w:rsidRDefault="000D6F67" w:rsidP="00E560DD">
      <w:pPr>
        <w:rPr>
          <w:szCs w:val="28"/>
        </w:rPr>
      </w:pPr>
    </w:p>
    <w:p w:rsidR="009051C2" w:rsidRPr="006667BF" w:rsidRDefault="009051C2" w:rsidP="00E01A9B">
      <w:pPr>
        <w:pStyle w:val="20"/>
        <w:tabs>
          <w:tab w:val="clear" w:pos="4549"/>
          <w:tab w:val="clear" w:pos="8220"/>
        </w:tabs>
        <w:jc w:val="left"/>
        <w:rPr>
          <w:bCs/>
          <w:sz w:val="28"/>
          <w:szCs w:val="28"/>
        </w:rPr>
      </w:pPr>
      <w:r w:rsidRPr="006667BF">
        <w:rPr>
          <w:bCs/>
          <w:sz w:val="28"/>
          <w:szCs w:val="28"/>
        </w:rPr>
        <w:t>Глав</w:t>
      </w:r>
      <w:r w:rsidR="00371948">
        <w:rPr>
          <w:bCs/>
          <w:sz w:val="28"/>
          <w:szCs w:val="28"/>
        </w:rPr>
        <w:t>а</w:t>
      </w:r>
      <w:r w:rsidRPr="006667BF">
        <w:rPr>
          <w:bCs/>
          <w:sz w:val="28"/>
          <w:szCs w:val="28"/>
        </w:rPr>
        <w:t xml:space="preserve"> муниципального образования</w:t>
      </w:r>
    </w:p>
    <w:p w:rsidR="009051C2" w:rsidRPr="006667BF" w:rsidRDefault="009051C2" w:rsidP="00E01A9B">
      <w:pPr>
        <w:pStyle w:val="20"/>
        <w:tabs>
          <w:tab w:val="clear" w:pos="4549"/>
          <w:tab w:val="clear" w:pos="8220"/>
        </w:tabs>
        <w:jc w:val="left"/>
        <w:rPr>
          <w:bCs/>
          <w:sz w:val="28"/>
          <w:szCs w:val="28"/>
        </w:rPr>
      </w:pPr>
      <w:r w:rsidRPr="006667BF">
        <w:rPr>
          <w:bCs/>
          <w:sz w:val="28"/>
          <w:szCs w:val="28"/>
        </w:rPr>
        <w:t>«Дорогобужский район»</w:t>
      </w:r>
      <w:r w:rsidR="00E01A9B" w:rsidRPr="006667BF">
        <w:rPr>
          <w:bCs/>
          <w:sz w:val="28"/>
          <w:szCs w:val="28"/>
        </w:rPr>
        <w:t xml:space="preserve"> Смоленской области                                       </w:t>
      </w:r>
      <w:r w:rsidR="00371948">
        <w:rPr>
          <w:b/>
          <w:bCs/>
          <w:sz w:val="28"/>
          <w:szCs w:val="28"/>
        </w:rPr>
        <w:t>О.В. Гарбар</w:t>
      </w:r>
    </w:p>
    <w:p w:rsidR="00EF459D" w:rsidRPr="006667BF" w:rsidRDefault="009051C2" w:rsidP="00E01A9B">
      <w:pPr>
        <w:pStyle w:val="20"/>
        <w:tabs>
          <w:tab w:val="clear" w:pos="4549"/>
          <w:tab w:val="clear" w:pos="8220"/>
        </w:tabs>
        <w:ind w:firstLine="360"/>
        <w:jc w:val="left"/>
        <w:rPr>
          <w:b/>
          <w:bCs/>
          <w:sz w:val="28"/>
          <w:szCs w:val="28"/>
        </w:rPr>
      </w:pPr>
      <w:r w:rsidRPr="006667BF">
        <w:rPr>
          <w:bCs/>
          <w:sz w:val="28"/>
          <w:szCs w:val="28"/>
        </w:rPr>
        <w:t xml:space="preserve">               </w:t>
      </w:r>
      <w:r w:rsidRPr="006667BF">
        <w:rPr>
          <w:b/>
          <w:bCs/>
          <w:sz w:val="28"/>
          <w:szCs w:val="28"/>
        </w:rPr>
        <w:t xml:space="preserve">                                                       </w:t>
      </w:r>
      <w:r w:rsidR="00600B52" w:rsidRPr="006667BF">
        <w:rPr>
          <w:b/>
          <w:bCs/>
          <w:sz w:val="28"/>
          <w:szCs w:val="28"/>
        </w:rPr>
        <w:t xml:space="preserve">    </w:t>
      </w:r>
      <w:r w:rsidR="00E01A9B" w:rsidRPr="006667BF">
        <w:rPr>
          <w:b/>
          <w:bCs/>
          <w:sz w:val="28"/>
          <w:szCs w:val="28"/>
        </w:rPr>
        <w:t xml:space="preserve"> </w:t>
      </w:r>
    </w:p>
    <w:p w:rsidR="00EF459D" w:rsidRPr="006667BF" w:rsidRDefault="00EF459D" w:rsidP="00C431B3">
      <w:pPr>
        <w:ind w:firstLine="0"/>
        <w:rPr>
          <w:szCs w:val="28"/>
        </w:rPr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01924" w:rsidRDefault="00F01924">
      <w:pPr>
        <w:ind w:firstLine="0"/>
      </w:pPr>
    </w:p>
    <w:p w:rsidR="00F446AC" w:rsidRDefault="00F446AC">
      <w:pPr>
        <w:ind w:firstLine="0"/>
      </w:pPr>
    </w:p>
    <w:p w:rsidR="00EF0754" w:rsidRDefault="00EF0754">
      <w:pPr>
        <w:ind w:firstLine="0"/>
      </w:pPr>
    </w:p>
    <w:p w:rsidR="00EF0754" w:rsidRDefault="00EF0754">
      <w:pPr>
        <w:ind w:firstLine="0"/>
      </w:pPr>
    </w:p>
    <w:p w:rsidR="00EF0754" w:rsidRDefault="00EF0754">
      <w:pPr>
        <w:ind w:firstLine="0"/>
      </w:pPr>
    </w:p>
    <w:p w:rsidR="00EF0754" w:rsidRDefault="00EF0754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BD5883" w:rsidRDefault="00BD5883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F446AC" w:rsidRDefault="00F446AC">
      <w:pPr>
        <w:ind w:firstLine="0"/>
      </w:pPr>
    </w:p>
    <w:p w:rsidR="00777507" w:rsidRDefault="00777507" w:rsidP="00777507"/>
    <w:tbl>
      <w:tblPr>
        <w:tblpPr w:leftFromText="180" w:rightFromText="180" w:vertAnchor="text" w:horzAnchor="margin" w:tblpXSpec="right" w:tblpY="447"/>
        <w:tblW w:w="0" w:type="auto"/>
        <w:tblLook w:val="01E0"/>
      </w:tblPr>
      <w:tblGrid>
        <w:gridCol w:w="3833"/>
      </w:tblGrid>
      <w:tr w:rsidR="00777507" w:rsidRPr="003A4F14" w:rsidTr="00777507">
        <w:tc>
          <w:tcPr>
            <w:tcW w:w="3833" w:type="dxa"/>
          </w:tcPr>
          <w:p w:rsidR="00777507" w:rsidRPr="003A4F14" w:rsidRDefault="00777507" w:rsidP="00777507">
            <w:pPr>
              <w:ind w:firstLine="0"/>
              <w:rPr>
                <w:noProof/>
                <w:sz w:val="20"/>
              </w:rPr>
            </w:pPr>
            <w:r>
              <w:rPr>
                <w:sz w:val="24"/>
              </w:rPr>
              <w:t>Разослать: прокурору, районной Думе, управлению делами, управлениям, отделам Администрации.</w:t>
            </w:r>
          </w:p>
        </w:tc>
      </w:tr>
    </w:tbl>
    <w:tbl>
      <w:tblPr>
        <w:tblpPr w:leftFromText="180" w:rightFromText="180" w:vertAnchor="text" w:horzAnchor="margin" w:tblpY="87"/>
        <w:tblOverlap w:val="never"/>
        <w:tblW w:w="0" w:type="auto"/>
        <w:tblLook w:val="01E0"/>
      </w:tblPr>
      <w:tblGrid>
        <w:gridCol w:w="3348"/>
      </w:tblGrid>
      <w:tr w:rsidR="000F06C9" w:rsidTr="000F06C9">
        <w:tc>
          <w:tcPr>
            <w:tcW w:w="3348" w:type="dxa"/>
          </w:tcPr>
          <w:p w:rsidR="000F06C9" w:rsidRPr="003A4F14" w:rsidRDefault="000F06C9" w:rsidP="000F06C9">
            <w:pPr>
              <w:ind w:firstLine="0"/>
              <w:rPr>
                <w:sz w:val="24"/>
              </w:rPr>
            </w:pPr>
            <w:proofErr w:type="spellStart"/>
            <w:r w:rsidRPr="003A4F14">
              <w:rPr>
                <w:sz w:val="24"/>
              </w:rPr>
              <w:t>Отп</w:t>
            </w:r>
            <w:proofErr w:type="spellEnd"/>
            <w:r w:rsidRPr="003A4F14">
              <w:rPr>
                <w:sz w:val="24"/>
              </w:rPr>
              <w:t>. 1 экз. – в дело</w:t>
            </w:r>
          </w:p>
          <w:p w:rsidR="000F06C9" w:rsidRPr="00DF2A8E" w:rsidRDefault="000F06C9" w:rsidP="000F06C9">
            <w:pPr>
              <w:pStyle w:val="a3"/>
              <w:tabs>
                <w:tab w:val="clear" w:pos="4677"/>
                <w:tab w:val="clear" w:pos="9355"/>
              </w:tabs>
            </w:pPr>
          </w:p>
          <w:p w:rsidR="000F06C9" w:rsidRPr="00DF2A8E" w:rsidRDefault="000F06C9" w:rsidP="000F06C9">
            <w:pPr>
              <w:pStyle w:val="a3"/>
              <w:tabs>
                <w:tab w:val="clear" w:pos="4677"/>
                <w:tab w:val="clear" w:pos="9355"/>
              </w:tabs>
            </w:pPr>
            <w:r w:rsidRPr="00214F4F">
              <w:t>Исполнитель:</w:t>
            </w:r>
          </w:p>
          <w:p w:rsidR="000F06C9" w:rsidRPr="00DF2A8E" w:rsidRDefault="000F06C9" w:rsidP="000F06C9">
            <w:pPr>
              <w:pStyle w:val="a3"/>
              <w:tabs>
                <w:tab w:val="clear" w:pos="4677"/>
                <w:tab w:val="clear" w:pos="9355"/>
              </w:tabs>
            </w:pPr>
            <w:r w:rsidRPr="00214F4F">
              <w:t>___________ Ю.В.  Соболева</w:t>
            </w:r>
          </w:p>
          <w:p w:rsidR="000F06C9" w:rsidRPr="00DF2A8E" w:rsidRDefault="000F06C9" w:rsidP="000F06C9">
            <w:pPr>
              <w:pStyle w:val="a3"/>
              <w:tabs>
                <w:tab w:val="clear" w:pos="4677"/>
                <w:tab w:val="clear" w:pos="9355"/>
              </w:tabs>
            </w:pPr>
            <w:r w:rsidRPr="00214F4F">
              <w:t>4-18-44</w:t>
            </w:r>
          </w:p>
          <w:p w:rsidR="000F06C9" w:rsidRPr="00DF2A8E" w:rsidRDefault="000F06C9" w:rsidP="000F06C9">
            <w:pPr>
              <w:pStyle w:val="a3"/>
              <w:tabs>
                <w:tab w:val="clear" w:pos="4677"/>
                <w:tab w:val="clear" w:pos="9355"/>
              </w:tabs>
            </w:pPr>
            <w:r w:rsidRPr="00214F4F">
              <w:t>«___» _______ 201</w:t>
            </w:r>
            <w:r w:rsidR="00371948">
              <w:t>6</w:t>
            </w:r>
            <w:r w:rsidRPr="00214F4F">
              <w:t xml:space="preserve"> г.</w:t>
            </w:r>
          </w:p>
          <w:p w:rsidR="000F06C9" w:rsidRDefault="000F06C9" w:rsidP="000F06C9">
            <w:pPr>
              <w:ind w:firstLine="0"/>
              <w:rPr>
                <w:sz w:val="24"/>
              </w:rPr>
            </w:pPr>
          </w:p>
          <w:p w:rsidR="000F06C9" w:rsidRDefault="000F06C9" w:rsidP="000F06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Виза:</w:t>
            </w:r>
          </w:p>
          <w:p w:rsidR="000F06C9" w:rsidRDefault="000F06C9" w:rsidP="000F06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="00371948">
              <w:rPr>
                <w:sz w:val="24"/>
              </w:rPr>
              <w:t>О.А. Золотухин</w:t>
            </w:r>
          </w:p>
          <w:p w:rsidR="000F06C9" w:rsidRDefault="000F06C9" w:rsidP="000F06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«___» _______ 201</w:t>
            </w:r>
            <w:r w:rsidR="00371948">
              <w:rPr>
                <w:sz w:val="24"/>
              </w:rPr>
              <w:t>6</w:t>
            </w:r>
            <w:r>
              <w:rPr>
                <w:sz w:val="24"/>
              </w:rPr>
              <w:t xml:space="preserve"> г.</w:t>
            </w:r>
          </w:p>
          <w:p w:rsidR="000F06C9" w:rsidRDefault="000F06C9" w:rsidP="000F06C9">
            <w:pPr>
              <w:ind w:firstLine="0"/>
              <w:rPr>
                <w:sz w:val="24"/>
              </w:rPr>
            </w:pPr>
          </w:p>
          <w:p w:rsidR="000F06C9" w:rsidRDefault="000F06C9" w:rsidP="000F06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___________В.С. </w:t>
            </w:r>
            <w:proofErr w:type="spellStart"/>
            <w:r>
              <w:rPr>
                <w:sz w:val="24"/>
              </w:rPr>
              <w:t>Сосонкина</w:t>
            </w:r>
            <w:proofErr w:type="spellEnd"/>
          </w:p>
          <w:p w:rsidR="000F06C9" w:rsidRDefault="000F06C9" w:rsidP="000F06C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«___» _______ 201</w:t>
            </w:r>
            <w:r w:rsidR="00371948">
              <w:rPr>
                <w:sz w:val="24"/>
              </w:rPr>
              <w:t>6</w:t>
            </w:r>
            <w:r>
              <w:rPr>
                <w:sz w:val="24"/>
              </w:rPr>
              <w:t xml:space="preserve"> г.</w:t>
            </w:r>
          </w:p>
          <w:p w:rsidR="000F06C9" w:rsidRPr="003A4F14" w:rsidRDefault="000F06C9" w:rsidP="000F06C9">
            <w:pPr>
              <w:ind w:firstLine="0"/>
              <w:rPr>
                <w:sz w:val="24"/>
              </w:rPr>
            </w:pPr>
          </w:p>
          <w:p w:rsidR="000F06C9" w:rsidRDefault="000F06C9" w:rsidP="000F06C9">
            <w:pPr>
              <w:ind w:firstLine="0"/>
            </w:pPr>
          </w:p>
        </w:tc>
      </w:tr>
    </w:tbl>
    <w:p w:rsidR="00481B24" w:rsidRPr="00777507" w:rsidRDefault="00481B24" w:rsidP="00777507">
      <w:pPr>
        <w:tabs>
          <w:tab w:val="left" w:pos="6870"/>
        </w:tabs>
        <w:ind w:firstLine="0"/>
      </w:pPr>
    </w:p>
    <w:p w:rsidR="0005635B" w:rsidRPr="0005635B" w:rsidRDefault="0005635B" w:rsidP="0005635B">
      <w:pPr>
        <w:rPr>
          <w:vanish/>
        </w:rPr>
      </w:pPr>
    </w:p>
    <w:p w:rsidR="00F01924" w:rsidRDefault="00F01924">
      <w:pPr>
        <w:ind w:firstLine="0"/>
        <w:rPr>
          <w:noProof/>
          <w:sz w:val="20"/>
        </w:rPr>
      </w:pPr>
    </w:p>
    <w:p w:rsidR="00BC71EB" w:rsidRDefault="00BC71EB">
      <w:pPr>
        <w:ind w:firstLine="0"/>
        <w:rPr>
          <w:noProof/>
          <w:sz w:val="20"/>
        </w:rPr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p w:rsidR="000D6F67" w:rsidRDefault="000D6F67">
      <w:pPr>
        <w:ind w:firstLine="0"/>
      </w:pPr>
    </w:p>
    <w:sectPr w:rsidR="000D6F67" w:rsidSect="00481B24">
      <w:pgSz w:w="11906" w:h="16838"/>
      <w:pgMar w:top="719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41" w:rsidRPr="000D6F67" w:rsidRDefault="00D82941" w:rsidP="000D6F67">
      <w:r>
        <w:separator/>
      </w:r>
    </w:p>
  </w:endnote>
  <w:endnote w:type="continuationSeparator" w:id="0">
    <w:p w:rsidR="00D82941" w:rsidRPr="000D6F67" w:rsidRDefault="00D82941" w:rsidP="000D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41" w:rsidRPr="000D6F67" w:rsidRDefault="00D82941" w:rsidP="000D6F67">
      <w:r>
        <w:separator/>
      </w:r>
    </w:p>
  </w:footnote>
  <w:footnote w:type="continuationSeparator" w:id="0">
    <w:p w:rsidR="00D82941" w:rsidRPr="000D6F67" w:rsidRDefault="00D82941" w:rsidP="000D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22B"/>
    <w:multiLevelType w:val="hybridMultilevel"/>
    <w:tmpl w:val="3AFC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4F1"/>
    <w:multiLevelType w:val="multilevel"/>
    <w:tmpl w:val="5C86D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8F041A"/>
    <w:multiLevelType w:val="hybridMultilevel"/>
    <w:tmpl w:val="71949EF4"/>
    <w:lvl w:ilvl="0" w:tplc="153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34865"/>
    <w:multiLevelType w:val="hybridMultilevel"/>
    <w:tmpl w:val="0A66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5010D"/>
    <w:rsid w:val="0001435D"/>
    <w:rsid w:val="000240C3"/>
    <w:rsid w:val="000333F5"/>
    <w:rsid w:val="0005635B"/>
    <w:rsid w:val="000571CE"/>
    <w:rsid w:val="000613BB"/>
    <w:rsid w:val="00065EF8"/>
    <w:rsid w:val="000A30B5"/>
    <w:rsid w:val="000D0AB4"/>
    <w:rsid w:val="000D6F67"/>
    <w:rsid w:val="000E7A63"/>
    <w:rsid w:val="000F06C9"/>
    <w:rsid w:val="000F32A8"/>
    <w:rsid w:val="0010116B"/>
    <w:rsid w:val="001024E3"/>
    <w:rsid w:val="00102999"/>
    <w:rsid w:val="00137D7B"/>
    <w:rsid w:val="00147060"/>
    <w:rsid w:val="001561AD"/>
    <w:rsid w:val="00176D6B"/>
    <w:rsid w:val="00196361"/>
    <w:rsid w:val="001A5832"/>
    <w:rsid w:val="001A60F0"/>
    <w:rsid w:val="001E0FD5"/>
    <w:rsid w:val="00202314"/>
    <w:rsid w:val="00214F4F"/>
    <w:rsid w:val="002529F1"/>
    <w:rsid w:val="002D1FB7"/>
    <w:rsid w:val="002D3F7F"/>
    <w:rsid w:val="0035595C"/>
    <w:rsid w:val="00365E7C"/>
    <w:rsid w:val="00370373"/>
    <w:rsid w:val="00371948"/>
    <w:rsid w:val="003942A8"/>
    <w:rsid w:val="003A4F14"/>
    <w:rsid w:val="003C4171"/>
    <w:rsid w:val="003E7327"/>
    <w:rsid w:val="0043646F"/>
    <w:rsid w:val="00481B24"/>
    <w:rsid w:val="004A3BA2"/>
    <w:rsid w:val="004B3241"/>
    <w:rsid w:val="004C0F7E"/>
    <w:rsid w:val="00500DAF"/>
    <w:rsid w:val="00555025"/>
    <w:rsid w:val="00564E5A"/>
    <w:rsid w:val="00566F59"/>
    <w:rsid w:val="005728C1"/>
    <w:rsid w:val="0058610E"/>
    <w:rsid w:val="005B242D"/>
    <w:rsid w:val="005D34ED"/>
    <w:rsid w:val="005F010C"/>
    <w:rsid w:val="00600B52"/>
    <w:rsid w:val="0064798E"/>
    <w:rsid w:val="0065010D"/>
    <w:rsid w:val="00663F5B"/>
    <w:rsid w:val="006667BF"/>
    <w:rsid w:val="00693F89"/>
    <w:rsid w:val="006963AE"/>
    <w:rsid w:val="006A0612"/>
    <w:rsid w:val="006C72FA"/>
    <w:rsid w:val="006D780F"/>
    <w:rsid w:val="006E1D09"/>
    <w:rsid w:val="00743EDA"/>
    <w:rsid w:val="0075262F"/>
    <w:rsid w:val="00777507"/>
    <w:rsid w:val="007E0B17"/>
    <w:rsid w:val="007E3964"/>
    <w:rsid w:val="00804FB8"/>
    <w:rsid w:val="00811D43"/>
    <w:rsid w:val="00814AE0"/>
    <w:rsid w:val="00866C73"/>
    <w:rsid w:val="008B3F84"/>
    <w:rsid w:val="008E1F03"/>
    <w:rsid w:val="008E417E"/>
    <w:rsid w:val="009051C2"/>
    <w:rsid w:val="00912BDB"/>
    <w:rsid w:val="0091682F"/>
    <w:rsid w:val="009621BD"/>
    <w:rsid w:val="009709B5"/>
    <w:rsid w:val="0098210A"/>
    <w:rsid w:val="009A2A29"/>
    <w:rsid w:val="009F7627"/>
    <w:rsid w:val="00A254BA"/>
    <w:rsid w:val="00A87EDC"/>
    <w:rsid w:val="00AE6555"/>
    <w:rsid w:val="00B25069"/>
    <w:rsid w:val="00B26B48"/>
    <w:rsid w:val="00B424A7"/>
    <w:rsid w:val="00BB6B86"/>
    <w:rsid w:val="00BC71EB"/>
    <w:rsid w:val="00BD1D89"/>
    <w:rsid w:val="00BD1F67"/>
    <w:rsid w:val="00BD5883"/>
    <w:rsid w:val="00BE19CF"/>
    <w:rsid w:val="00BF7D9B"/>
    <w:rsid w:val="00C031A5"/>
    <w:rsid w:val="00C043E7"/>
    <w:rsid w:val="00C26232"/>
    <w:rsid w:val="00C300C5"/>
    <w:rsid w:val="00C431B3"/>
    <w:rsid w:val="00C60F87"/>
    <w:rsid w:val="00C63F69"/>
    <w:rsid w:val="00CB7F19"/>
    <w:rsid w:val="00CD17E7"/>
    <w:rsid w:val="00CD2B9C"/>
    <w:rsid w:val="00CD7FB1"/>
    <w:rsid w:val="00CF4807"/>
    <w:rsid w:val="00D10D65"/>
    <w:rsid w:val="00D82941"/>
    <w:rsid w:val="00DD0917"/>
    <w:rsid w:val="00DF2A8E"/>
    <w:rsid w:val="00E01A9B"/>
    <w:rsid w:val="00E10BDB"/>
    <w:rsid w:val="00E115FB"/>
    <w:rsid w:val="00E560DD"/>
    <w:rsid w:val="00E82C41"/>
    <w:rsid w:val="00EA5C3A"/>
    <w:rsid w:val="00EF0754"/>
    <w:rsid w:val="00EF459D"/>
    <w:rsid w:val="00F01924"/>
    <w:rsid w:val="00F43913"/>
    <w:rsid w:val="00F446AC"/>
    <w:rsid w:val="00F50709"/>
    <w:rsid w:val="00F71B2C"/>
    <w:rsid w:val="00F86230"/>
    <w:rsid w:val="00FA0232"/>
    <w:rsid w:val="00FA4B20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13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3913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43913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F43913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43913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3">
    <w:name w:val="header"/>
    <w:basedOn w:val="a"/>
    <w:link w:val="a4"/>
    <w:uiPriority w:val="99"/>
    <w:rsid w:val="00F43913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5">
    <w:name w:val="Title"/>
    <w:basedOn w:val="a"/>
    <w:qFormat/>
    <w:rsid w:val="00F43913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a6">
    <w:name w:val="Balloon Text"/>
    <w:basedOn w:val="a"/>
    <w:semiHidden/>
    <w:rsid w:val="00C431B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01924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D6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D6F67"/>
    <w:rPr>
      <w:sz w:val="28"/>
      <w:szCs w:val="24"/>
    </w:rPr>
  </w:style>
  <w:style w:type="character" w:styleId="aa">
    <w:name w:val="Hyperlink"/>
    <w:rsid w:val="00804FB8"/>
    <w:rPr>
      <w:color w:val="0000FF"/>
      <w:u w:val="single"/>
    </w:rPr>
  </w:style>
  <w:style w:type="character" w:styleId="ab">
    <w:name w:val="FollowedHyperlink"/>
    <w:rsid w:val="00804FB8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481B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Упраление делами</cp:lastModifiedBy>
  <cp:revision>15</cp:revision>
  <cp:lastPrinted>2015-03-11T13:37:00Z</cp:lastPrinted>
  <dcterms:created xsi:type="dcterms:W3CDTF">2016-02-01T13:10:00Z</dcterms:created>
  <dcterms:modified xsi:type="dcterms:W3CDTF">2016-02-05T05:34:00Z</dcterms:modified>
</cp:coreProperties>
</file>