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42" w:rsidRPr="00DB0E28" w:rsidRDefault="00BD6F42">
      <w:pPr>
        <w:pStyle w:val="ConsPlusNormal"/>
        <w:jc w:val="right"/>
        <w:outlineLvl w:val="0"/>
        <w:rPr>
          <w:rFonts w:ascii="Times New Roman" w:hAnsi="Times New Roman" w:cs="Times New Roman"/>
          <w:sz w:val="28"/>
          <w:szCs w:val="28"/>
        </w:rPr>
      </w:pPr>
      <w:r w:rsidRPr="00DB0E28">
        <w:rPr>
          <w:rFonts w:ascii="Times New Roman" w:hAnsi="Times New Roman" w:cs="Times New Roman"/>
          <w:sz w:val="28"/>
          <w:szCs w:val="28"/>
        </w:rPr>
        <w:t>Утверждено</w:t>
      </w:r>
    </w:p>
    <w:p w:rsidR="00BD6F42" w:rsidRPr="00DB0E28" w:rsidRDefault="00BD6F42">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DB0E28">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DB0E28">
        <w:rPr>
          <w:rFonts w:ascii="Times New Roman" w:hAnsi="Times New Roman" w:cs="Times New Roman"/>
          <w:sz w:val="28"/>
          <w:szCs w:val="28"/>
        </w:rPr>
        <w:t>Администрации</w:t>
      </w:r>
    </w:p>
    <w:p w:rsidR="00BD6F42" w:rsidRPr="00DB0E28" w:rsidRDefault="00BD6F42">
      <w:pPr>
        <w:pStyle w:val="ConsPlusNormal"/>
        <w:jc w:val="right"/>
        <w:rPr>
          <w:rFonts w:ascii="Times New Roman" w:hAnsi="Times New Roman" w:cs="Times New Roman"/>
          <w:sz w:val="28"/>
          <w:szCs w:val="28"/>
        </w:rPr>
      </w:pPr>
      <w:r w:rsidRPr="00DB0E28">
        <w:rPr>
          <w:rFonts w:ascii="Times New Roman" w:hAnsi="Times New Roman" w:cs="Times New Roman"/>
          <w:sz w:val="28"/>
          <w:szCs w:val="28"/>
        </w:rPr>
        <w:t>муниципального образования</w:t>
      </w:r>
    </w:p>
    <w:p w:rsidR="00BD6F42" w:rsidRPr="00DB0E28" w:rsidRDefault="00BD6F42">
      <w:pPr>
        <w:pStyle w:val="ConsPlusNormal"/>
        <w:jc w:val="right"/>
        <w:rPr>
          <w:rFonts w:ascii="Times New Roman" w:hAnsi="Times New Roman" w:cs="Times New Roman"/>
          <w:sz w:val="28"/>
          <w:szCs w:val="28"/>
        </w:rPr>
      </w:pPr>
      <w:r w:rsidRPr="00DB0E28">
        <w:rPr>
          <w:rFonts w:ascii="Times New Roman" w:hAnsi="Times New Roman" w:cs="Times New Roman"/>
          <w:sz w:val="28"/>
          <w:szCs w:val="28"/>
        </w:rPr>
        <w:t>«Дорогобужский район»</w:t>
      </w:r>
    </w:p>
    <w:p w:rsidR="00BD6F42" w:rsidRPr="00DB0E28" w:rsidRDefault="00BD6F42">
      <w:pPr>
        <w:pStyle w:val="ConsPlusNormal"/>
        <w:jc w:val="right"/>
        <w:rPr>
          <w:rFonts w:ascii="Times New Roman" w:hAnsi="Times New Roman" w:cs="Times New Roman"/>
          <w:sz w:val="28"/>
          <w:szCs w:val="28"/>
        </w:rPr>
      </w:pPr>
      <w:r w:rsidRPr="00DB0E28">
        <w:rPr>
          <w:rFonts w:ascii="Times New Roman" w:hAnsi="Times New Roman" w:cs="Times New Roman"/>
          <w:sz w:val="28"/>
          <w:szCs w:val="28"/>
        </w:rPr>
        <w:t>Смоленской области</w:t>
      </w:r>
    </w:p>
    <w:p w:rsidR="00BD6F42" w:rsidRPr="00DB0E28" w:rsidRDefault="00BD6F42">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DB0E28">
        <w:rPr>
          <w:rFonts w:ascii="Times New Roman" w:hAnsi="Times New Roman" w:cs="Times New Roman"/>
          <w:sz w:val="28"/>
          <w:szCs w:val="28"/>
        </w:rPr>
        <w:t>т</w:t>
      </w:r>
      <w:r>
        <w:rPr>
          <w:rFonts w:ascii="Times New Roman" w:hAnsi="Times New Roman" w:cs="Times New Roman"/>
          <w:sz w:val="28"/>
          <w:szCs w:val="28"/>
        </w:rPr>
        <w:t xml:space="preserve"> </w:t>
      </w:r>
      <w:r w:rsidRPr="00F36461">
        <w:rPr>
          <w:rFonts w:ascii="Times New Roman" w:hAnsi="Times New Roman" w:cs="Times New Roman"/>
          <w:sz w:val="28"/>
          <w:szCs w:val="28"/>
          <w:u w:val="single"/>
        </w:rPr>
        <w:t>22.05.2017</w:t>
      </w:r>
      <w:r w:rsidRPr="00DB0E28">
        <w:rPr>
          <w:rFonts w:ascii="Times New Roman" w:hAnsi="Times New Roman" w:cs="Times New Roman"/>
          <w:sz w:val="28"/>
          <w:szCs w:val="28"/>
        </w:rPr>
        <w:t xml:space="preserve"> № </w:t>
      </w:r>
      <w:r w:rsidRPr="00F36461">
        <w:rPr>
          <w:rFonts w:ascii="Times New Roman" w:hAnsi="Times New Roman" w:cs="Times New Roman"/>
          <w:sz w:val="28"/>
          <w:szCs w:val="28"/>
          <w:u w:val="single"/>
        </w:rPr>
        <w:t>423</w:t>
      </w:r>
    </w:p>
    <w:p w:rsidR="00BD6F42" w:rsidRPr="00DB0E28" w:rsidRDefault="00BD6F42">
      <w:pPr>
        <w:pStyle w:val="ConsPlusNormal"/>
        <w:ind w:firstLine="540"/>
        <w:jc w:val="both"/>
        <w:rPr>
          <w:rFonts w:ascii="Times New Roman" w:hAnsi="Times New Roman" w:cs="Times New Roman"/>
          <w:sz w:val="28"/>
          <w:szCs w:val="28"/>
        </w:rPr>
      </w:pPr>
    </w:p>
    <w:p w:rsidR="00BD6F42" w:rsidRDefault="00BD6F42">
      <w:pPr>
        <w:pStyle w:val="ConsPlusTitle"/>
        <w:jc w:val="center"/>
        <w:rPr>
          <w:rFonts w:ascii="Times New Roman" w:hAnsi="Times New Roman" w:cs="Times New Roman"/>
          <w:sz w:val="28"/>
          <w:szCs w:val="28"/>
        </w:rPr>
      </w:pPr>
      <w:bookmarkStart w:id="0" w:name="P37"/>
      <w:bookmarkEnd w:id="0"/>
    </w:p>
    <w:p w:rsidR="00BD6F42" w:rsidRPr="00DB0E28" w:rsidRDefault="00BD6F42">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ПОЛОЖЕНИЕ</w:t>
      </w:r>
    </w:p>
    <w:p w:rsidR="00BD6F42" w:rsidRPr="00DB0E28" w:rsidRDefault="00BD6F42" w:rsidP="006E4B0F">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 xml:space="preserve">О ПОРЯДКЕ И УСЛОВИЯХ ПРЕДОСТАВЛЕНИЯ В АРЕНДУ </w:t>
      </w:r>
      <w:r>
        <w:rPr>
          <w:rFonts w:ascii="Times New Roman" w:hAnsi="Times New Roman" w:cs="Times New Roman"/>
          <w:sz w:val="28"/>
          <w:szCs w:val="28"/>
        </w:rPr>
        <w:t xml:space="preserve">ИМУЩЕСТВА,  НАХОДЯЩЕГОСЯ В </w:t>
      </w:r>
      <w:r w:rsidRPr="00DB0E28">
        <w:rPr>
          <w:rFonts w:ascii="Times New Roman" w:hAnsi="Times New Roman" w:cs="Times New Roman"/>
          <w:sz w:val="28"/>
          <w:szCs w:val="28"/>
        </w:rPr>
        <w:t>МУНИЦИПАЛЬНОЙ СОБСТВЕННОСТИ МУНИЦИПАЛЬНОГО ОБРАЗОВАНИЯ</w:t>
      </w:r>
      <w:r>
        <w:rPr>
          <w:rFonts w:ascii="Times New Roman" w:hAnsi="Times New Roman" w:cs="Times New Roman"/>
          <w:sz w:val="28"/>
          <w:szCs w:val="28"/>
        </w:rPr>
        <w:t xml:space="preserve"> «ДОРОГОБУЖСКИЙ РАЙОН» </w:t>
      </w:r>
      <w:r w:rsidRPr="00DB0E28">
        <w:rPr>
          <w:rFonts w:ascii="Times New Roman" w:hAnsi="Times New Roman" w:cs="Times New Roman"/>
          <w:sz w:val="28"/>
          <w:szCs w:val="28"/>
        </w:rPr>
        <w:t>СМОЛЕНСКОЙ ОБЛАСТИ, ВКЛЮЧЕНН</w:t>
      </w:r>
      <w:r>
        <w:rPr>
          <w:rFonts w:ascii="Times New Roman" w:hAnsi="Times New Roman" w:cs="Times New Roman"/>
          <w:sz w:val="28"/>
          <w:szCs w:val="28"/>
        </w:rPr>
        <w:t xml:space="preserve">ОГО </w:t>
      </w:r>
      <w:r w:rsidRPr="00DB0E28">
        <w:rPr>
          <w:rFonts w:ascii="Times New Roman" w:hAnsi="Times New Roman" w:cs="Times New Roman"/>
          <w:sz w:val="28"/>
          <w:szCs w:val="28"/>
        </w:rPr>
        <w:t xml:space="preserve">В ПЕРЕЧЕНЬ ИМУЩЕСТВА, НАХОДЯЩЕГОСЯ В </w:t>
      </w:r>
      <w:r>
        <w:rPr>
          <w:rFonts w:ascii="Times New Roman" w:hAnsi="Times New Roman" w:cs="Times New Roman"/>
          <w:sz w:val="28"/>
          <w:szCs w:val="28"/>
        </w:rPr>
        <w:t xml:space="preserve"> </w:t>
      </w:r>
      <w:r w:rsidRPr="00DB0E28">
        <w:rPr>
          <w:rFonts w:ascii="Times New Roman" w:hAnsi="Times New Roman" w:cs="Times New Roman"/>
          <w:sz w:val="28"/>
          <w:szCs w:val="28"/>
        </w:rPr>
        <w:t xml:space="preserve">СОБСТВЕННОСТИ МУНИЦИПАЛЬНОГО ОБРАЗОВАНИЯ </w:t>
      </w:r>
      <w:r>
        <w:rPr>
          <w:rFonts w:ascii="Times New Roman" w:hAnsi="Times New Roman" w:cs="Times New Roman"/>
          <w:sz w:val="28"/>
          <w:szCs w:val="28"/>
        </w:rPr>
        <w:t>«ДОРОГОБУЖСКИЙ РАЙОН»</w:t>
      </w:r>
      <w:r w:rsidRPr="00DB0E28">
        <w:rPr>
          <w:rFonts w:ascii="Times New Roman" w:hAnsi="Times New Roman" w:cs="Times New Roman"/>
          <w:sz w:val="28"/>
          <w:szCs w:val="28"/>
        </w:rPr>
        <w:t xml:space="preserve"> СМОЛЕНСКОЙ ОБЛАСТИ, СВОБОДНОГО ОТ ПРАВ ТРЕТЬИХ ЛИЦ</w:t>
      </w:r>
    </w:p>
    <w:p w:rsidR="00BD6F42" w:rsidRPr="00DB0E28" w:rsidRDefault="00BD6F42">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(ЗА ИСКЛЮЧЕНИЕМ ИМУЩЕСТВЕННЫХ ПРАВ СУБЪЕКТОВ МАЛОГО</w:t>
      </w:r>
    </w:p>
    <w:p w:rsidR="00BD6F42" w:rsidRPr="00DB0E28" w:rsidRDefault="00BD6F42">
      <w:pPr>
        <w:pStyle w:val="ConsPlusTitle"/>
        <w:jc w:val="center"/>
        <w:rPr>
          <w:rFonts w:ascii="Times New Roman" w:hAnsi="Times New Roman" w:cs="Times New Roman"/>
          <w:sz w:val="28"/>
          <w:szCs w:val="28"/>
        </w:rPr>
      </w:pPr>
      <w:r w:rsidRPr="00DB0E28">
        <w:rPr>
          <w:rFonts w:ascii="Times New Roman" w:hAnsi="Times New Roman" w:cs="Times New Roman"/>
          <w:sz w:val="28"/>
          <w:szCs w:val="28"/>
        </w:rPr>
        <w:t>И СРЕДНЕГО ПРЕДПРИНИМАТЕЛЬСТВА)</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1. Общие положения</w:t>
      </w:r>
    </w:p>
    <w:p w:rsidR="00BD6F42" w:rsidRPr="00DB0E28" w:rsidRDefault="00BD6F42">
      <w:pPr>
        <w:pStyle w:val="ConsPlusNormal"/>
        <w:ind w:firstLine="540"/>
        <w:jc w:val="both"/>
        <w:rPr>
          <w:rFonts w:ascii="Times New Roman" w:hAnsi="Times New Roman" w:cs="Times New Roman"/>
          <w:sz w:val="28"/>
          <w:szCs w:val="28"/>
        </w:rPr>
      </w:pPr>
    </w:p>
    <w:p w:rsidR="00BD6F42" w:rsidRPr="009D28E3"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1.1. Настоящим Положением в соответствии с Гражданским </w:t>
      </w:r>
      <w:hyperlink r:id="rId6" w:history="1">
        <w:r w:rsidRPr="00DB0E28">
          <w:rPr>
            <w:rFonts w:ascii="Times New Roman" w:hAnsi="Times New Roman" w:cs="Times New Roman"/>
            <w:color w:val="0000FF"/>
            <w:sz w:val="28"/>
            <w:szCs w:val="28"/>
          </w:rPr>
          <w:t>кодексом</w:t>
        </w:r>
      </w:hyperlink>
      <w:r w:rsidRPr="00DB0E28">
        <w:rPr>
          <w:rFonts w:ascii="Times New Roman" w:hAnsi="Times New Roman" w:cs="Times New Roman"/>
          <w:sz w:val="28"/>
          <w:szCs w:val="28"/>
        </w:rPr>
        <w:t xml:space="preserve"> Российской Федерации, </w:t>
      </w:r>
      <w:hyperlink r:id="rId7" w:history="1">
        <w:r w:rsidRPr="00DB0E28">
          <w:rPr>
            <w:rFonts w:ascii="Times New Roman" w:hAnsi="Times New Roman" w:cs="Times New Roman"/>
            <w:color w:val="0000FF"/>
            <w:sz w:val="28"/>
            <w:szCs w:val="28"/>
          </w:rPr>
          <w:t>Положением</w:t>
        </w:r>
      </w:hyperlink>
      <w:r w:rsidRPr="00DB0E28">
        <w:rPr>
          <w:rFonts w:ascii="Times New Roman" w:hAnsi="Times New Roman" w:cs="Times New Roman"/>
          <w:sz w:val="28"/>
          <w:szCs w:val="28"/>
        </w:rPr>
        <w:t xml:space="preserve"> о порядке управления и распоряжения имуществом, находящимся в </w:t>
      </w:r>
      <w:r>
        <w:rPr>
          <w:rFonts w:ascii="Times New Roman" w:hAnsi="Times New Roman" w:cs="Times New Roman"/>
          <w:sz w:val="28"/>
          <w:szCs w:val="28"/>
        </w:rPr>
        <w:t xml:space="preserve"> муниципальной </w:t>
      </w:r>
      <w:r w:rsidRPr="00DB0E28">
        <w:rPr>
          <w:rFonts w:ascii="Times New Roman" w:hAnsi="Times New Roman" w:cs="Times New Roman"/>
          <w:sz w:val="28"/>
          <w:szCs w:val="28"/>
        </w:rPr>
        <w:t xml:space="preserve">собственности муниципального образования </w:t>
      </w:r>
      <w:r>
        <w:rPr>
          <w:rFonts w:ascii="Times New Roman" w:hAnsi="Times New Roman" w:cs="Times New Roman"/>
          <w:sz w:val="28"/>
          <w:szCs w:val="28"/>
        </w:rPr>
        <w:t>«Дорогобужский район»</w:t>
      </w:r>
      <w:r w:rsidRPr="00DB0E28">
        <w:rPr>
          <w:rFonts w:ascii="Times New Roman" w:hAnsi="Times New Roman" w:cs="Times New Roman"/>
          <w:sz w:val="28"/>
          <w:szCs w:val="28"/>
        </w:rPr>
        <w:t xml:space="preserve"> Смоленской области, утвержденным решением </w:t>
      </w:r>
      <w:r>
        <w:rPr>
          <w:rFonts w:ascii="Times New Roman" w:hAnsi="Times New Roman" w:cs="Times New Roman"/>
          <w:sz w:val="28"/>
          <w:szCs w:val="28"/>
        </w:rPr>
        <w:t>Дорогобужской районной Думы</w:t>
      </w:r>
      <w:r w:rsidRPr="00DB0E28">
        <w:rPr>
          <w:rFonts w:ascii="Times New Roman" w:hAnsi="Times New Roman" w:cs="Times New Roman"/>
          <w:sz w:val="28"/>
          <w:szCs w:val="28"/>
        </w:rPr>
        <w:t xml:space="preserve"> от </w:t>
      </w:r>
      <w:r>
        <w:rPr>
          <w:rFonts w:ascii="Times New Roman" w:hAnsi="Times New Roman" w:cs="Times New Roman"/>
          <w:sz w:val="28"/>
          <w:szCs w:val="28"/>
        </w:rPr>
        <w:t>26.06.2013 № 35</w:t>
      </w:r>
      <w:r w:rsidRPr="00DB0E28">
        <w:rPr>
          <w:rFonts w:ascii="Times New Roman" w:hAnsi="Times New Roman" w:cs="Times New Roman"/>
          <w:sz w:val="28"/>
          <w:szCs w:val="28"/>
        </w:rPr>
        <w:t xml:space="preserve">, устанавливаются правила предоставления в аренду </w:t>
      </w:r>
      <w:r>
        <w:rPr>
          <w:rFonts w:ascii="Times New Roman" w:hAnsi="Times New Roman" w:cs="Times New Roman"/>
          <w:sz w:val="28"/>
          <w:szCs w:val="28"/>
        </w:rPr>
        <w:t>имущества, находящегося в муниципальной собственности муниципального образования «Дорогобужский район</w:t>
      </w:r>
      <w:r w:rsidRPr="00DB0E28">
        <w:rPr>
          <w:rFonts w:ascii="Times New Roman" w:hAnsi="Times New Roman" w:cs="Times New Roman"/>
          <w:sz w:val="28"/>
          <w:szCs w:val="28"/>
        </w:rPr>
        <w:t>, включенн</w:t>
      </w:r>
      <w:r>
        <w:rPr>
          <w:rFonts w:ascii="Times New Roman" w:hAnsi="Times New Roman" w:cs="Times New Roman"/>
          <w:sz w:val="28"/>
          <w:szCs w:val="28"/>
        </w:rPr>
        <w:t>ого</w:t>
      </w:r>
      <w:r w:rsidRPr="00DB0E28">
        <w:rPr>
          <w:rFonts w:ascii="Times New Roman" w:hAnsi="Times New Roman" w:cs="Times New Roman"/>
          <w:sz w:val="28"/>
          <w:szCs w:val="28"/>
        </w:rPr>
        <w:t xml:space="preserve"> в </w:t>
      </w:r>
      <w:r>
        <w:rPr>
          <w:rFonts w:ascii="Times New Roman" w:hAnsi="Times New Roman" w:cs="Times New Roman"/>
          <w:sz w:val="28"/>
          <w:szCs w:val="28"/>
        </w:rPr>
        <w:t>П</w:t>
      </w:r>
      <w:r w:rsidRPr="00DB0E28">
        <w:rPr>
          <w:rFonts w:ascii="Times New Roman" w:hAnsi="Times New Roman" w:cs="Times New Roman"/>
          <w:sz w:val="28"/>
          <w:szCs w:val="28"/>
        </w:rPr>
        <w:t xml:space="preserve">еречень имущества, находящегося в </w:t>
      </w:r>
      <w:r>
        <w:rPr>
          <w:rFonts w:ascii="Times New Roman" w:hAnsi="Times New Roman" w:cs="Times New Roman"/>
          <w:sz w:val="28"/>
          <w:szCs w:val="28"/>
        </w:rPr>
        <w:t>муниципальной собственности муниципального образования «Дорогобужский район»</w:t>
      </w:r>
      <w:r w:rsidRPr="00DB0E28">
        <w:rPr>
          <w:rFonts w:ascii="Times New Roman" w:hAnsi="Times New Roman" w:cs="Times New Roman"/>
          <w:sz w:val="28"/>
          <w:szCs w:val="28"/>
        </w:rPr>
        <w:t xml:space="preserve">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w:t>
      </w:r>
      <w:r w:rsidRPr="009D28E3">
        <w:rPr>
          <w:rFonts w:ascii="Times New Roman" w:hAnsi="Times New Roman" w:cs="Times New Roman"/>
          <w:sz w:val="28"/>
          <w:szCs w:val="28"/>
        </w:rPr>
        <w:t>объекты, перечень).</w:t>
      </w:r>
    </w:p>
    <w:p w:rsidR="00BD6F42" w:rsidRPr="00DB0E28" w:rsidRDefault="00BD6F42">
      <w:pPr>
        <w:pStyle w:val="ConsPlusNormal"/>
        <w:ind w:firstLine="540"/>
        <w:jc w:val="both"/>
        <w:rPr>
          <w:rFonts w:ascii="Times New Roman" w:hAnsi="Times New Roman" w:cs="Times New Roman"/>
          <w:sz w:val="28"/>
          <w:szCs w:val="28"/>
        </w:rPr>
      </w:pPr>
      <w:r w:rsidRPr="009D28E3">
        <w:rPr>
          <w:rFonts w:ascii="Times New Roman" w:hAnsi="Times New Roman" w:cs="Times New Roman"/>
          <w:sz w:val="28"/>
          <w:szCs w:val="28"/>
        </w:rPr>
        <w:t xml:space="preserve">1.2. Объекты предоставляются в аренду исключительно юридическим и физическим лицам, относящимся в соответствии с Федеральным </w:t>
      </w:r>
      <w:hyperlink r:id="rId8" w:history="1">
        <w:r w:rsidRPr="009D28E3">
          <w:rPr>
            <w:rFonts w:ascii="Times New Roman" w:hAnsi="Times New Roman" w:cs="Times New Roman"/>
            <w:color w:val="0000FF"/>
            <w:sz w:val="28"/>
            <w:szCs w:val="28"/>
          </w:rPr>
          <w:t>законом</w:t>
        </w:r>
      </w:hyperlink>
      <w:r w:rsidRPr="009D28E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к субъектам малого и среднего предпринимательства и организациям, о</w:t>
      </w:r>
      <w:r w:rsidRPr="00DB0E28">
        <w:rPr>
          <w:rFonts w:ascii="Times New Roman" w:hAnsi="Times New Roman" w:cs="Times New Roman"/>
          <w:sz w:val="28"/>
          <w:szCs w:val="28"/>
        </w:rPr>
        <w:t>бразующим инфраструктуру поддержки субъектов малого и среднего предпринимательства.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1.3. Заключение договоров аренды </w:t>
      </w:r>
      <w:r>
        <w:rPr>
          <w:rFonts w:ascii="Times New Roman" w:hAnsi="Times New Roman" w:cs="Times New Roman"/>
          <w:sz w:val="28"/>
          <w:szCs w:val="28"/>
        </w:rPr>
        <w:t>муниципального имущества</w:t>
      </w:r>
      <w:r w:rsidRPr="00DB0E28">
        <w:rPr>
          <w:rFonts w:ascii="Times New Roman" w:hAnsi="Times New Roman" w:cs="Times New Roman"/>
          <w:sz w:val="28"/>
          <w:szCs w:val="28"/>
        </w:rPr>
        <w:t xml:space="preserve">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соответствии с Федеральным </w:t>
      </w:r>
      <w:hyperlink r:id="rId9" w:history="1">
        <w:r w:rsidRPr="00DB0E28">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Pr="009D28E3">
        <w:rPr>
          <w:rFonts w:ascii="Times New Roman" w:hAnsi="Times New Roman" w:cs="Times New Roman"/>
          <w:sz w:val="28"/>
          <w:szCs w:val="28"/>
        </w:rPr>
        <w:t>от 24.07.2007 № 209-ФЗ «</w:t>
      </w:r>
      <w:r w:rsidRPr="00DB0E28">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B0E28">
        <w:rPr>
          <w:rFonts w:ascii="Times New Roman" w:hAnsi="Times New Roman" w:cs="Times New Roman"/>
          <w:sz w:val="28"/>
          <w:szCs w:val="28"/>
        </w:rPr>
        <w:t xml:space="preserve">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1.5. Администра</w:t>
      </w:r>
      <w:r>
        <w:rPr>
          <w:rFonts w:ascii="Times New Roman" w:hAnsi="Times New Roman" w:cs="Times New Roman"/>
          <w:sz w:val="28"/>
          <w:szCs w:val="28"/>
        </w:rPr>
        <w:t>ция муниципального образования «Дорогобужский</w:t>
      </w:r>
      <w:r w:rsidRPr="00DB0E28">
        <w:rPr>
          <w:rFonts w:ascii="Times New Roman" w:hAnsi="Times New Roman" w:cs="Times New Roman"/>
          <w:sz w:val="28"/>
          <w:szCs w:val="28"/>
        </w:rPr>
        <w:t xml:space="preserve"> район</w:t>
      </w:r>
      <w:r>
        <w:rPr>
          <w:rFonts w:ascii="Times New Roman" w:hAnsi="Times New Roman" w:cs="Times New Roman"/>
          <w:sz w:val="28"/>
          <w:szCs w:val="28"/>
        </w:rPr>
        <w:t>»</w:t>
      </w:r>
      <w:r w:rsidRPr="00DB0E28">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(далее – Администрация муниципального района)</w:t>
      </w:r>
      <w:r w:rsidRPr="00DB0E28">
        <w:rPr>
          <w:rFonts w:ascii="Times New Roman" w:hAnsi="Times New Roman" w:cs="Times New Roman"/>
          <w:sz w:val="28"/>
          <w:szCs w:val="28"/>
        </w:rPr>
        <w:t xml:space="preserve"> от имени собственника имущества - муниципального образования </w:t>
      </w:r>
      <w:r>
        <w:rPr>
          <w:rFonts w:ascii="Times New Roman" w:hAnsi="Times New Roman" w:cs="Times New Roman"/>
          <w:sz w:val="28"/>
          <w:szCs w:val="28"/>
        </w:rPr>
        <w:t>«Дорогобужский район»</w:t>
      </w:r>
      <w:r w:rsidRPr="00DB0E28">
        <w:rPr>
          <w:rFonts w:ascii="Times New Roman" w:hAnsi="Times New Roman" w:cs="Times New Roman"/>
          <w:sz w:val="28"/>
          <w:szCs w:val="28"/>
        </w:rPr>
        <w:t xml:space="preserve"> Смоленской области - принимает решение о предоставлении в аренду объекта, которое оформляется </w:t>
      </w:r>
      <w:r>
        <w:rPr>
          <w:rFonts w:ascii="Times New Roman" w:hAnsi="Times New Roman" w:cs="Times New Roman"/>
          <w:sz w:val="28"/>
          <w:szCs w:val="28"/>
        </w:rPr>
        <w:t xml:space="preserve">распоряжением </w:t>
      </w:r>
      <w:r w:rsidRPr="00DB0E2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«Дорогобужский район»</w:t>
      </w:r>
      <w:r w:rsidRPr="00DB0E28">
        <w:rPr>
          <w:rFonts w:ascii="Times New Roman" w:hAnsi="Times New Roman" w:cs="Times New Roman"/>
          <w:sz w:val="28"/>
          <w:szCs w:val="28"/>
        </w:rPr>
        <w:t xml:space="preserve"> Смоленской области.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1.6. Арендодателем объектов выступает </w:t>
      </w:r>
      <w:r>
        <w:rPr>
          <w:rFonts w:ascii="Times New Roman" w:hAnsi="Times New Roman" w:cs="Times New Roman"/>
          <w:sz w:val="28"/>
          <w:szCs w:val="28"/>
        </w:rPr>
        <w:t>Администрация муниципального района.</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2. Оформление решения о предоставлении в аренду объекта</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2.1. Для предоставления в аренду объекта заинтересованное лицо представляет в </w:t>
      </w:r>
      <w:r>
        <w:rPr>
          <w:rFonts w:ascii="Times New Roman" w:hAnsi="Times New Roman" w:cs="Times New Roman"/>
          <w:sz w:val="28"/>
          <w:szCs w:val="28"/>
        </w:rPr>
        <w:t>Администрацию муниципального района</w:t>
      </w:r>
      <w:r w:rsidRPr="00DB0E28">
        <w:rPr>
          <w:rFonts w:ascii="Times New Roman" w:hAnsi="Times New Roman" w:cs="Times New Roman"/>
          <w:sz w:val="28"/>
          <w:szCs w:val="28"/>
        </w:rPr>
        <w:t xml:space="preserve"> письменное обращение (далее - обращение).</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В обращении должны быть указаны данные об объекте, содержащиеся в утвержденном </w:t>
      </w:r>
      <w:r>
        <w:rPr>
          <w:rFonts w:ascii="Times New Roman" w:hAnsi="Times New Roman" w:cs="Times New Roman"/>
          <w:sz w:val="28"/>
          <w:szCs w:val="28"/>
        </w:rPr>
        <w:t>п</w:t>
      </w:r>
      <w:r w:rsidRPr="00DB0E28">
        <w:rPr>
          <w:rFonts w:ascii="Times New Roman" w:hAnsi="Times New Roman" w:cs="Times New Roman"/>
          <w:sz w:val="28"/>
          <w:szCs w:val="28"/>
        </w:rPr>
        <w:t>еречне.</w:t>
      </w:r>
    </w:p>
    <w:p w:rsidR="00BD6F42"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w:t>
      </w:r>
      <w:r w:rsidRPr="00BC55D4">
        <w:rPr>
          <w:rFonts w:ascii="Times New Roman" w:hAnsi="Times New Roman" w:cs="Times New Roman"/>
          <w:sz w:val="28"/>
          <w:szCs w:val="28"/>
        </w:rPr>
        <w:t>предпринимательства, Администрация муниципального района в течение 20 рабочих дней после получения обращения издает распоряжение Администрации муниципального образования «Дорогобужский район» Смоленской области о проведении торгов на право заключения</w:t>
      </w:r>
      <w:r w:rsidRPr="00DB0E28">
        <w:rPr>
          <w:rFonts w:ascii="Times New Roman" w:hAnsi="Times New Roman" w:cs="Times New Roman"/>
          <w:sz w:val="28"/>
          <w:szCs w:val="28"/>
        </w:rPr>
        <w:t xml:space="preserve"> договора аренды объекта</w:t>
      </w:r>
      <w:r>
        <w:rPr>
          <w:rFonts w:ascii="Times New Roman" w:hAnsi="Times New Roman" w:cs="Times New Roman"/>
          <w:sz w:val="28"/>
          <w:szCs w:val="28"/>
        </w:rPr>
        <w:t>.</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w:t>
      </w:r>
      <w:bookmarkStart w:id="1" w:name="P67"/>
      <w:bookmarkEnd w:id="1"/>
      <w:r w:rsidRPr="00DB0E28">
        <w:rPr>
          <w:rFonts w:ascii="Times New Roman" w:hAnsi="Times New Roman" w:cs="Times New Roman"/>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для юридических лиц:</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юридического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для индивидуальных предпринимателей:</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юридических лиц:</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юридических лиц;</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для индивидуальных предпринимателей:</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выписки из Единого государственного реестра индивидуальных предпринимателей;</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свидетельства о постановке на учет физического лица в налоговом органе;</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D6F42" w:rsidRDefault="00BD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r w:rsidRPr="00DB0E28">
        <w:rPr>
          <w:rFonts w:ascii="Times New Roman" w:hAnsi="Times New Roman" w:cs="Times New Roman"/>
          <w:sz w:val="28"/>
          <w:szCs w:val="28"/>
        </w:rPr>
        <w:t xml:space="preserve"> в течение 20 рабочих дней после получения обращения</w:t>
      </w:r>
      <w:r>
        <w:rPr>
          <w:rFonts w:ascii="Times New Roman" w:hAnsi="Times New Roman" w:cs="Times New Roman"/>
          <w:sz w:val="28"/>
          <w:szCs w:val="28"/>
        </w:rPr>
        <w:t>:</w:t>
      </w:r>
    </w:p>
    <w:p w:rsidR="00BD6F42" w:rsidRPr="00DB0E28" w:rsidRDefault="00BD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B0E28">
        <w:rPr>
          <w:rFonts w:ascii="Times New Roman" w:hAnsi="Times New Roman" w:cs="Times New Roman"/>
          <w:sz w:val="28"/>
          <w:szCs w:val="28"/>
        </w:rPr>
        <w:t xml:space="preserve"> издает </w:t>
      </w:r>
      <w:r>
        <w:rPr>
          <w:rFonts w:ascii="Times New Roman" w:hAnsi="Times New Roman" w:cs="Times New Roman"/>
          <w:sz w:val="28"/>
          <w:szCs w:val="28"/>
        </w:rPr>
        <w:t xml:space="preserve">распоряжение </w:t>
      </w:r>
      <w:r w:rsidRPr="00DB0E28">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образования «Дорогобужский район» Смоленской области</w:t>
      </w:r>
      <w:r w:rsidRPr="00DB0E28">
        <w:rPr>
          <w:rFonts w:ascii="Times New Roman" w:hAnsi="Times New Roman" w:cs="Times New Roman"/>
          <w:sz w:val="28"/>
          <w:szCs w:val="28"/>
        </w:rPr>
        <w:t xml:space="preserve"> о </w:t>
      </w:r>
      <w:r>
        <w:rPr>
          <w:rFonts w:ascii="Times New Roman" w:hAnsi="Times New Roman" w:cs="Times New Roman"/>
          <w:sz w:val="28"/>
          <w:szCs w:val="28"/>
        </w:rPr>
        <w:t>предоставлении в аренду объекта;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извещает заинтересованное лицо об отказе в предоставлении в аренду объекта.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2.4. </w:t>
      </w:r>
      <w:r>
        <w:rPr>
          <w:rFonts w:ascii="Times New Roman" w:hAnsi="Times New Roman" w:cs="Times New Roman"/>
          <w:sz w:val="28"/>
          <w:szCs w:val="28"/>
        </w:rPr>
        <w:t>Администрация муниципального района</w:t>
      </w:r>
      <w:r w:rsidRPr="00DB0E28">
        <w:rPr>
          <w:rFonts w:ascii="Times New Roman" w:hAnsi="Times New Roman" w:cs="Times New Roman"/>
          <w:sz w:val="28"/>
          <w:szCs w:val="28"/>
        </w:rPr>
        <w:t xml:space="preserve"> направляет заинтересованному лицу мотивированный отказ в предоставлении в аренду объекта в случаях:</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67" w:history="1">
        <w:r w:rsidRPr="00DB0E28">
          <w:rPr>
            <w:rFonts w:ascii="Times New Roman" w:hAnsi="Times New Roman" w:cs="Times New Roman"/>
            <w:color w:val="0000FF"/>
            <w:sz w:val="28"/>
            <w:szCs w:val="28"/>
          </w:rPr>
          <w:t>пункте 2.3</w:t>
        </w:r>
      </w:hyperlink>
      <w:r w:rsidRPr="00DB0E28">
        <w:rPr>
          <w:rFonts w:ascii="Times New Roman" w:hAnsi="Times New Roman" w:cs="Times New Roman"/>
          <w:sz w:val="28"/>
          <w:szCs w:val="28"/>
        </w:rPr>
        <w:t xml:space="preserve"> настоящего Положения;</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принятия решения об исключении объекта из перечня;</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3. Договор аренды объекта</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3.1. В договоре аренды указывается на то, что:</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б) арендатор не вправе сдавать арендованный объект в субаренду;</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3.</w:t>
      </w:r>
      <w:r>
        <w:rPr>
          <w:rFonts w:ascii="Times New Roman" w:hAnsi="Times New Roman" w:cs="Times New Roman"/>
          <w:sz w:val="28"/>
          <w:szCs w:val="28"/>
        </w:rPr>
        <w:t>3</w:t>
      </w:r>
      <w:r w:rsidRPr="00DB0E28">
        <w:rPr>
          <w:rFonts w:ascii="Times New Roman" w:hAnsi="Times New Roman" w:cs="Times New Roman"/>
          <w:sz w:val="28"/>
          <w:szCs w:val="28"/>
        </w:rPr>
        <w:t>.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D6F42" w:rsidRPr="00DB0E28" w:rsidRDefault="00BD6F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B0E28">
        <w:rPr>
          <w:rFonts w:ascii="Times New Roman" w:hAnsi="Times New Roman" w:cs="Times New Roman"/>
          <w:sz w:val="28"/>
          <w:szCs w:val="28"/>
        </w:rPr>
        <w:t>.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jc w:val="center"/>
        <w:outlineLvl w:val="1"/>
        <w:rPr>
          <w:rFonts w:ascii="Times New Roman" w:hAnsi="Times New Roman" w:cs="Times New Roman"/>
          <w:sz w:val="28"/>
          <w:szCs w:val="28"/>
        </w:rPr>
      </w:pPr>
      <w:r w:rsidRPr="00DB0E28">
        <w:rPr>
          <w:rFonts w:ascii="Times New Roman" w:hAnsi="Times New Roman" w:cs="Times New Roman"/>
          <w:sz w:val="28"/>
          <w:szCs w:val="28"/>
        </w:rPr>
        <w:t>4. Арендная плата</w:t>
      </w:r>
    </w:p>
    <w:p w:rsidR="00BD6F42" w:rsidRPr="00DB0E28" w:rsidRDefault="00BD6F42">
      <w:pPr>
        <w:pStyle w:val="ConsPlusNormal"/>
        <w:ind w:firstLine="540"/>
        <w:jc w:val="both"/>
        <w:rPr>
          <w:rFonts w:ascii="Times New Roman" w:hAnsi="Times New Roman" w:cs="Times New Roman"/>
          <w:sz w:val="28"/>
          <w:szCs w:val="28"/>
        </w:rPr>
      </w:pP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0" w:history="1">
        <w:r w:rsidRPr="00DB0E28">
          <w:rPr>
            <w:rFonts w:ascii="Times New Roman" w:hAnsi="Times New Roman" w:cs="Times New Roman"/>
            <w:color w:val="0000FF"/>
            <w:sz w:val="28"/>
            <w:szCs w:val="28"/>
          </w:rPr>
          <w:t>законом</w:t>
        </w:r>
      </w:hyperlink>
      <w:r w:rsidRPr="00DB0E28">
        <w:rPr>
          <w:rFonts w:ascii="Times New Roman" w:hAnsi="Times New Roman" w:cs="Times New Roman"/>
          <w:sz w:val="28"/>
          <w:szCs w:val="28"/>
        </w:rPr>
        <w:t xml:space="preserve"> </w:t>
      </w:r>
      <w:r>
        <w:rPr>
          <w:rFonts w:ascii="Times New Roman" w:hAnsi="Times New Roman" w:cs="Times New Roman"/>
          <w:sz w:val="28"/>
          <w:szCs w:val="28"/>
        </w:rPr>
        <w:t>«</w:t>
      </w:r>
      <w:r w:rsidRPr="00DB0E28">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Pr="00DB0E28">
        <w:rPr>
          <w:rFonts w:ascii="Times New Roman" w:hAnsi="Times New Roman" w:cs="Times New Roman"/>
          <w:sz w:val="28"/>
          <w:szCs w:val="28"/>
        </w:rPr>
        <w:t xml:space="preserve"> оценщиком, имеющим лицензию на осуществление указанного вида деятельности, и отражается в отчете об оценке имущества.</w:t>
      </w:r>
    </w:p>
    <w:p w:rsidR="00BD6F42" w:rsidRPr="00BC55D4" w:rsidRDefault="00BD6F42">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BD6F42" w:rsidRPr="00DB0E28" w:rsidRDefault="00BD6F42">
      <w:pPr>
        <w:pStyle w:val="ConsPlusNormal"/>
        <w:ind w:firstLine="540"/>
        <w:jc w:val="both"/>
        <w:rPr>
          <w:rFonts w:ascii="Times New Roman" w:hAnsi="Times New Roman" w:cs="Times New Roman"/>
          <w:sz w:val="28"/>
          <w:szCs w:val="28"/>
        </w:rPr>
      </w:pPr>
      <w:r w:rsidRPr="00BC55D4">
        <w:rPr>
          <w:rFonts w:ascii="Times New Roman" w:hAnsi="Times New Roman" w:cs="Times New Roman"/>
          <w:sz w:val="28"/>
          <w:szCs w:val="28"/>
        </w:rPr>
        <w:t xml:space="preserve">4.4. </w:t>
      </w:r>
      <w:r>
        <w:rPr>
          <w:rFonts w:ascii="Times New Roman" w:hAnsi="Times New Roman" w:cs="Times New Roman"/>
          <w:sz w:val="28"/>
          <w:szCs w:val="28"/>
        </w:rPr>
        <w:t>Размер л</w:t>
      </w:r>
      <w:r w:rsidRPr="00BC55D4">
        <w:rPr>
          <w:rFonts w:ascii="Times New Roman" w:hAnsi="Times New Roman" w:cs="Times New Roman"/>
          <w:sz w:val="28"/>
          <w:szCs w:val="28"/>
        </w:rPr>
        <w:t>ьгот</w:t>
      </w:r>
      <w:r>
        <w:rPr>
          <w:rFonts w:ascii="Times New Roman" w:hAnsi="Times New Roman" w:cs="Times New Roman"/>
          <w:sz w:val="28"/>
          <w:szCs w:val="28"/>
        </w:rPr>
        <w:t>ы</w:t>
      </w:r>
      <w:r w:rsidRPr="00BC55D4">
        <w:rPr>
          <w:rFonts w:ascii="Times New Roman" w:hAnsi="Times New Roman" w:cs="Times New Roman"/>
          <w:sz w:val="28"/>
          <w:szCs w:val="28"/>
        </w:rPr>
        <w:t xml:space="preserve"> по арендной плате</w:t>
      </w:r>
      <w:r>
        <w:rPr>
          <w:rFonts w:ascii="Times New Roman" w:hAnsi="Times New Roman" w:cs="Times New Roman"/>
          <w:sz w:val="28"/>
          <w:szCs w:val="28"/>
        </w:rPr>
        <w:t xml:space="preserve">, предоставляемой субъектам </w:t>
      </w:r>
      <w:r w:rsidRPr="00BC55D4">
        <w:rPr>
          <w:rFonts w:ascii="Times New Roman" w:hAnsi="Times New Roman" w:cs="Times New Roman"/>
          <w:sz w:val="28"/>
          <w:szCs w:val="28"/>
        </w:rPr>
        <w:t>малого и среднего предпринимательства, заключивши</w:t>
      </w:r>
      <w:r>
        <w:rPr>
          <w:rFonts w:ascii="Times New Roman" w:hAnsi="Times New Roman" w:cs="Times New Roman"/>
          <w:sz w:val="28"/>
          <w:szCs w:val="28"/>
        </w:rPr>
        <w:t>м</w:t>
      </w:r>
      <w:r w:rsidRPr="00BC55D4">
        <w:rPr>
          <w:rFonts w:ascii="Times New Roman" w:hAnsi="Times New Roman" w:cs="Times New Roman"/>
          <w:sz w:val="28"/>
          <w:szCs w:val="28"/>
        </w:rPr>
        <w:t xml:space="preserve"> договор аренды</w:t>
      </w:r>
      <w:r>
        <w:rPr>
          <w:rFonts w:ascii="Times New Roman" w:hAnsi="Times New Roman" w:cs="Times New Roman"/>
          <w:sz w:val="28"/>
          <w:szCs w:val="28"/>
        </w:rPr>
        <w:t xml:space="preserve"> на объекты</w:t>
      </w:r>
      <w:r w:rsidRPr="00BC55D4">
        <w:rPr>
          <w:rFonts w:ascii="Times New Roman" w:hAnsi="Times New Roman" w:cs="Times New Roman"/>
          <w:sz w:val="28"/>
          <w:szCs w:val="28"/>
        </w:rPr>
        <w:t>, устанавливается решением Дорогобужской районной Думы.</w:t>
      </w:r>
    </w:p>
    <w:p w:rsidR="00BD6F42" w:rsidRPr="00DB0E28" w:rsidRDefault="00BD6F42">
      <w:pPr>
        <w:pStyle w:val="ConsPlusNormal"/>
        <w:ind w:firstLine="540"/>
        <w:jc w:val="both"/>
        <w:rPr>
          <w:rFonts w:ascii="Times New Roman" w:hAnsi="Times New Roman" w:cs="Times New Roman"/>
          <w:sz w:val="28"/>
          <w:szCs w:val="28"/>
        </w:rPr>
      </w:pPr>
      <w:r w:rsidRPr="00DB0E28">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sectPr w:rsidR="00BD6F42" w:rsidRPr="00DB0E28" w:rsidSect="002D0AAA">
      <w:headerReference w:type="default" r:id="rId11"/>
      <w:pgSz w:w="11906" w:h="16838"/>
      <w:pgMar w:top="284" w:right="566" w:bottom="568" w:left="993" w:header="42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42" w:rsidRDefault="00BD6F42" w:rsidP="009D28E3">
      <w:r>
        <w:separator/>
      </w:r>
    </w:p>
  </w:endnote>
  <w:endnote w:type="continuationSeparator" w:id="0">
    <w:p w:rsidR="00BD6F42" w:rsidRDefault="00BD6F42" w:rsidP="009D2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42" w:rsidRDefault="00BD6F42" w:rsidP="009D28E3">
      <w:r>
        <w:separator/>
      </w:r>
    </w:p>
  </w:footnote>
  <w:footnote w:type="continuationSeparator" w:id="0">
    <w:p w:rsidR="00BD6F42" w:rsidRDefault="00BD6F42" w:rsidP="009D2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42" w:rsidRDefault="00BD6F42">
    <w:pPr>
      <w:pStyle w:val="Header"/>
      <w:jc w:val="center"/>
    </w:pPr>
    <w:fldSimple w:instr=" PAGE   \* MERGEFORMAT ">
      <w:r>
        <w:rPr>
          <w:noProof/>
        </w:rPr>
        <w:t>4</w:t>
      </w:r>
    </w:fldSimple>
  </w:p>
  <w:p w:rsidR="00BD6F42" w:rsidRDefault="00BD6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FB"/>
    <w:rsid w:val="000376EF"/>
    <w:rsid w:val="0009544A"/>
    <w:rsid w:val="000F4FF6"/>
    <w:rsid w:val="001D2EA2"/>
    <w:rsid w:val="001F5C86"/>
    <w:rsid w:val="002D0AAA"/>
    <w:rsid w:val="00351FFB"/>
    <w:rsid w:val="0035607C"/>
    <w:rsid w:val="00391E4A"/>
    <w:rsid w:val="003F6FDF"/>
    <w:rsid w:val="00461DF9"/>
    <w:rsid w:val="004D5F0C"/>
    <w:rsid w:val="004F2301"/>
    <w:rsid w:val="00502D35"/>
    <w:rsid w:val="005E07DB"/>
    <w:rsid w:val="006C31DE"/>
    <w:rsid w:val="006E4B0F"/>
    <w:rsid w:val="007A38C7"/>
    <w:rsid w:val="00897A0D"/>
    <w:rsid w:val="008B6838"/>
    <w:rsid w:val="008D66A4"/>
    <w:rsid w:val="008F1166"/>
    <w:rsid w:val="00983F50"/>
    <w:rsid w:val="009D28E3"/>
    <w:rsid w:val="00AC4D1C"/>
    <w:rsid w:val="00AD6DEF"/>
    <w:rsid w:val="00AE1F1D"/>
    <w:rsid w:val="00BC55D4"/>
    <w:rsid w:val="00BD6F42"/>
    <w:rsid w:val="00C97542"/>
    <w:rsid w:val="00DB0E28"/>
    <w:rsid w:val="00DD3981"/>
    <w:rsid w:val="00E0019D"/>
    <w:rsid w:val="00E00349"/>
    <w:rsid w:val="00E24621"/>
    <w:rsid w:val="00E43EAE"/>
    <w:rsid w:val="00E97D76"/>
    <w:rsid w:val="00F36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560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7D76"/>
    <w:pPr>
      <w:spacing w:before="480" w:line="276" w:lineRule="auto"/>
      <w:contextualSpacing/>
      <w:outlineLvl w:val="0"/>
    </w:pPr>
    <w:rPr>
      <w:rFonts w:ascii="Cambria" w:hAnsi="Cambria"/>
      <w:b/>
      <w:bCs/>
      <w:sz w:val="28"/>
      <w:szCs w:val="28"/>
      <w:lang w:val="en-US" w:eastAsia="en-US"/>
    </w:rPr>
  </w:style>
  <w:style w:type="paragraph" w:styleId="Heading2">
    <w:name w:val="heading 2"/>
    <w:basedOn w:val="Normal"/>
    <w:next w:val="Normal"/>
    <w:link w:val="Heading2Char"/>
    <w:uiPriority w:val="99"/>
    <w:qFormat/>
    <w:rsid w:val="00E97D76"/>
    <w:pPr>
      <w:spacing w:before="200" w:line="276" w:lineRule="auto"/>
      <w:outlineLvl w:val="1"/>
    </w:pPr>
    <w:rPr>
      <w:rFonts w:ascii="Cambria" w:hAnsi="Cambria"/>
      <w:b/>
      <w:bCs/>
      <w:sz w:val="26"/>
      <w:szCs w:val="26"/>
      <w:lang w:val="en-US" w:eastAsia="en-US"/>
    </w:rPr>
  </w:style>
  <w:style w:type="paragraph" w:styleId="Heading3">
    <w:name w:val="heading 3"/>
    <w:basedOn w:val="Normal"/>
    <w:next w:val="Normal"/>
    <w:link w:val="Heading3Char"/>
    <w:uiPriority w:val="99"/>
    <w:qFormat/>
    <w:rsid w:val="00E97D76"/>
    <w:pPr>
      <w:spacing w:before="200" w:line="271" w:lineRule="auto"/>
      <w:outlineLvl w:val="2"/>
    </w:pPr>
    <w:rPr>
      <w:rFonts w:ascii="Cambria" w:hAnsi="Cambria"/>
      <w:b/>
      <w:bCs/>
      <w:sz w:val="22"/>
      <w:szCs w:val="22"/>
      <w:lang w:val="en-US" w:eastAsia="en-US"/>
    </w:rPr>
  </w:style>
  <w:style w:type="paragraph" w:styleId="Heading4">
    <w:name w:val="heading 4"/>
    <w:basedOn w:val="Normal"/>
    <w:next w:val="Normal"/>
    <w:link w:val="Heading4Char"/>
    <w:uiPriority w:val="99"/>
    <w:qFormat/>
    <w:rsid w:val="00E97D76"/>
    <w:pPr>
      <w:spacing w:before="200" w:line="276" w:lineRule="auto"/>
      <w:outlineLvl w:val="3"/>
    </w:pPr>
    <w:rPr>
      <w:rFonts w:ascii="Cambria" w:hAnsi="Cambria"/>
      <w:b/>
      <w:bCs/>
      <w:i/>
      <w:iCs/>
      <w:sz w:val="22"/>
      <w:szCs w:val="22"/>
      <w:lang w:val="en-US" w:eastAsia="en-US"/>
    </w:rPr>
  </w:style>
  <w:style w:type="paragraph" w:styleId="Heading5">
    <w:name w:val="heading 5"/>
    <w:basedOn w:val="Normal"/>
    <w:next w:val="Normal"/>
    <w:link w:val="Heading5Char"/>
    <w:uiPriority w:val="99"/>
    <w:qFormat/>
    <w:rsid w:val="00E97D76"/>
    <w:pPr>
      <w:spacing w:before="200" w:line="276" w:lineRule="auto"/>
      <w:outlineLvl w:val="4"/>
    </w:pPr>
    <w:rPr>
      <w:rFonts w:ascii="Cambria" w:hAnsi="Cambria"/>
      <w:b/>
      <w:bCs/>
      <w:color w:val="7F7F7F"/>
      <w:sz w:val="22"/>
      <w:szCs w:val="22"/>
      <w:lang w:val="en-US" w:eastAsia="en-US"/>
    </w:rPr>
  </w:style>
  <w:style w:type="paragraph" w:styleId="Heading6">
    <w:name w:val="heading 6"/>
    <w:basedOn w:val="Normal"/>
    <w:next w:val="Normal"/>
    <w:link w:val="Heading6Char"/>
    <w:uiPriority w:val="99"/>
    <w:qFormat/>
    <w:rsid w:val="00E97D76"/>
    <w:pPr>
      <w:spacing w:line="271" w:lineRule="auto"/>
      <w:outlineLvl w:val="5"/>
    </w:pPr>
    <w:rPr>
      <w:rFonts w:ascii="Cambria" w:hAnsi="Cambria"/>
      <w:b/>
      <w:bCs/>
      <w:i/>
      <w:iCs/>
      <w:color w:val="7F7F7F"/>
      <w:sz w:val="22"/>
      <w:szCs w:val="22"/>
      <w:lang w:val="en-US" w:eastAsia="en-US"/>
    </w:rPr>
  </w:style>
  <w:style w:type="paragraph" w:styleId="Heading7">
    <w:name w:val="heading 7"/>
    <w:basedOn w:val="Normal"/>
    <w:next w:val="Normal"/>
    <w:link w:val="Heading7Char"/>
    <w:uiPriority w:val="99"/>
    <w:qFormat/>
    <w:rsid w:val="00E97D76"/>
    <w:pPr>
      <w:spacing w:line="276" w:lineRule="auto"/>
      <w:outlineLvl w:val="6"/>
    </w:pPr>
    <w:rPr>
      <w:rFonts w:ascii="Cambria" w:hAnsi="Cambria"/>
      <w:i/>
      <w:iCs/>
      <w:sz w:val="22"/>
      <w:szCs w:val="22"/>
      <w:lang w:val="en-US" w:eastAsia="en-US"/>
    </w:rPr>
  </w:style>
  <w:style w:type="paragraph" w:styleId="Heading8">
    <w:name w:val="heading 8"/>
    <w:basedOn w:val="Normal"/>
    <w:next w:val="Normal"/>
    <w:link w:val="Heading8Char"/>
    <w:uiPriority w:val="99"/>
    <w:qFormat/>
    <w:rsid w:val="00E97D76"/>
    <w:pPr>
      <w:spacing w:line="276" w:lineRule="auto"/>
      <w:outlineLvl w:val="7"/>
    </w:pPr>
    <w:rPr>
      <w:rFonts w:ascii="Cambria" w:hAnsi="Cambria"/>
      <w:sz w:val="20"/>
      <w:szCs w:val="20"/>
      <w:lang w:val="en-US" w:eastAsia="en-US"/>
    </w:rPr>
  </w:style>
  <w:style w:type="paragraph" w:styleId="Heading9">
    <w:name w:val="heading 9"/>
    <w:basedOn w:val="Normal"/>
    <w:next w:val="Normal"/>
    <w:link w:val="Heading9Char"/>
    <w:uiPriority w:val="99"/>
    <w:qFormat/>
    <w:rsid w:val="00E97D76"/>
    <w:pPr>
      <w:spacing w:line="276" w:lineRule="auto"/>
      <w:outlineLvl w:val="8"/>
    </w:pPr>
    <w:rPr>
      <w:rFonts w:ascii="Cambria" w:hAnsi="Cambria"/>
      <w:i/>
      <w:iCs/>
      <w:spacing w:val="5"/>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7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E97D76"/>
    <w:rPr>
      <w:rFonts w:ascii="Cambria" w:hAnsi="Cambria" w:cs="Times New Roman"/>
      <w:b/>
      <w:bCs/>
      <w:sz w:val="26"/>
      <w:szCs w:val="26"/>
    </w:rPr>
  </w:style>
  <w:style w:type="character" w:customStyle="1" w:styleId="Heading3Char">
    <w:name w:val="Heading 3 Char"/>
    <w:basedOn w:val="DefaultParagraphFont"/>
    <w:link w:val="Heading3"/>
    <w:uiPriority w:val="99"/>
    <w:locked/>
    <w:rsid w:val="00E97D76"/>
    <w:rPr>
      <w:rFonts w:ascii="Cambria" w:hAnsi="Cambria" w:cs="Times New Roman"/>
      <w:b/>
      <w:bCs/>
    </w:rPr>
  </w:style>
  <w:style w:type="character" w:customStyle="1" w:styleId="Heading4Char">
    <w:name w:val="Heading 4 Char"/>
    <w:basedOn w:val="DefaultParagraphFont"/>
    <w:link w:val="Heading4"/>
    <w:uiPriority w:val="99"/>
    <w:semiHidden/>
    <w:locked/>
    <w:rsid w:val="00E97D76"/>
    <w:rPr>
      <w:rFonts w:ascii="Cambria" w:hAnsi="Cambria" w:cs="Times New Roman"/>
      <w:b/>
      <w:bCs/>
      <w:i/>
      <w:iCs/>
    </w:rPr>
  </w:style>
  <w:style w:type="character" w:customStyle="1" w:styleId="Heading5Char">
    <w:name w:val="Heading 5 Char"/>
    <w:basedOn w:val="DefaultParagraphFont"/>
    <w:link w:val="Heading5"/>
    <w:uiPriority w:val="99"/>
    <w:semiHidden/>
    <w:locked/>
    <w:rsid w:val="00E97D7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E97D7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E97D76"/>
    <w:rPr>
      <w:rFonts w:ascii="Cambria" w:hAnsi="Cambria" w:cs="Times New Roman"/>
      <w:i/>
      <w:iCs/>
    </w:rPr>
  </w:style>
  <w:style w:type="character" w:customStyle="1" w:styleId="Heading8Char">
    <w:name w:val="Heading 8 Char"/>
    <w:basedOn w:val="DefaultParagraphFont"/>
    <w:link w:val="Heading8"/>
    <w:uiPriority w:val="99"/>
    <w:semiHidden/>
    <w:locked/>
    <w:rsid w:val="00E97D7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E97D76"/>
    <w:rPr>
      <w:rFonts w:ascii="Cambria" w:hAnsi="Cambria" w:cs="Times New Roman"/>
      <w:i/>
      <w:iCs/>
      <w:spacing w:val="5"/>
      <w:sz w:val="20"/>
      <w:szCs w:val="20"/>
    </w:rPr>
  </w:style>
  <w:style w:type="paragraph" w:styleId="Title">
    <w:name w:val="Title"/>
    <w:basedOn w:val="Normal"/>
    <w:next w:val="Normal"/>
    <w:link w:val="TitleChar"/>
    <w:uiPriority w:val="99"/>
    <w:qFormat/>
    <w:rsid w:val="00E97D76"/>
    <w:pPr>
      <w:pBdr>
        <w:bottom w:val="single" w:sz="4" w:space="1" w:color="auto"/>
      </w:pBdr>
      <w:spacing w:after="200"/>
      <w:contextualSpacing/>
    </w:pPr>
    <w:rPr>
      <w:rFonts w:ascii="Cambria" w:hAnsi="Cambria"/>
      <w:spacing w:val="5"/>
      <w:sz w:val="52"/>
      <w:szCs w:val="52"/>
      <w:lang w:val="en-US" w:eastAsia="en-US"/>
    </w:rPr>
  </w:style>
  <w:style w:type="character" w:customStyle="1" w:styleId="TitleChar">
    <w:name w:val="Title Char"/>
    <w:basedOn w:val="DefaultParagraphFont"/>
    <w:link w:val="Title"/>
    <w:uiPriority w:val="99"/>
    <w:locked/>
    <w:rsid w:val="00E97D76"/>
    <w:rPr>
      <w:rFonts w:ascii="Cambria" w:hAnsi="Cambria" w:cs="Times New Roman"/>
      <w:spacing w:val="5"/>
      <w:sz w:val="52"/>
      <w:szCs w:val="52"/>
    </w:rPr>
  </w:style>
  <w:style w:type="paragraph" w:styleId="Subtitle">
    <w:name w:val="Subtitle"/>
    <w:basedOn w:val="Normal"/>
    <w:next w:val="Normal"/>
    <w:link w:val="SubtitleChar"/>
    <w:uiPriority w:val="99"/>
    <w:qFormat/>
    <w:rsid w:val="00E97D76"/>
    <w:pPr>
      <w:spacing w:after="600" w:line="276" w:lineRule="auto"/>
    </w:pPr>
    <w:rPr>
      <w:rFonts w:ascii="Cambria" w:hAnsi="Cambria"/>
      <w:i/>
      <w:iCs/>
      <w:spacing w:val="13"/>
      <w:lang w:val="en-US" w:eastAsia="en-US"/>
    </w:rPr>
  </w:style>
  <w:style w:type="character" w:customStyle="1" w:styleId="SubtitleChar">
    <w:name w:val="Subtitle Char"/>
    <w:basedOn w:val="DefaultParagraphFont"/>
    <w:link w:val="Subtitle"/>
    <w:uiPriority w:val="99"/>
    <w:locked/>
    <w:rsid w:val="00E97D76"/>
    <w:rPr>
      <w:rFonts w:ascii="Cambria" w:hAnsi="Cambria" w:cs="Times New Roman"/>
      <w:i/>
      <w:iCs/>
      <w:spacing w:val="13"/>
      <w:sz w:val="24"/>
      <w:szCs w:val="24"/>
    </w:rPr>
  </w:style>
  <w:style w:type="character" w:styleId="Strong">
    <w:name w:val="Strong"/>
    <w:basedOn w:val="DefaultParagraphFont"/>
    <w:uiPriority w:val="99"/>
    <w:qFormat/>
    <w:rsid w:val="00E97D76"/>
    <w:rPr>
      <w:rFonts w:cs="Times New Roman"/>
      <w:b/>
    </w:rPr>
  </w:style>
  <w:style w:type="character" w:styleId="Emphasis">
    <w:name w:val="Emphasis"/>
    <w:basedOn w:val="DefaultParagraphFont"/>
    <w:uiPriority w:val="99"/>
    <w:qFormat/>
    <w:rsid w:val="00E97D76"/>
    <w:rPr>
      <w:rFonts w:cs="Times New Roman"/>
      <w:b/>
      <w:i/>
      <w:spacing w:val="10"/>
      <w:shd w:val="clear" w:color="auto" w:fill="auto"/>
    </w:rPr>
  </w:style>
  <w:style w:type="paragraph" w:styleId="NoSpacing">
    <w:name w:val="No Spacing"/>
    <w:basedOn w:val="Normal"/>
    <w:uiPriority w:val="99"/>
    <w:qFormat/>
    <w:rsid w:val="00E97D76"/>
    <w:rPr>
      <w:rFonts w:ascii="Calibri" w:eastAsia="Calibri" w:hAnsi="Calibri"/>
      <w:sz w:val="22"/>
      <w:szCs w:val="22"/>
      <w:lang w:val="en-US" w:eastAsia="en-US"/>
    </w:rPr>
  </w:style>
  <w:style w:type="paragraph" w:styleId="ListParagraph">
    <w:name w:val="List Paragraph"/>
    <w:basedOn w:val="Normal"/>
    <w:uiPriority w:val="99"/>
    <w:qFormat/>
    <w:rsid w:val="00E97D76"/>
    <w:pPr>
      <w:spacing w:after="200" w:line="276" w:lineRule="auto"/>
      <w:ind w:left="720"/>
      <w:contextualSpacing/>
    </w:pPr>
    <w:rPr>
      <w:rFonts w:ascii="Calibri" w:eastAsia="Calibri" w:hAnsi="Calibri"/>
      <w:sz w:val="22"/>
      <w:szCs w:val="22"/>
      <w:lang w:val="en-US" w:eastAsia="en-US"/>
    </w:rPr>
  </w:style>
  <w:style w:type="paragraph" w:styleId="Quote">
    <w:name w:val="Quote"/>
    <w:basedOn w:val="Normal"/>
    <w:next w:val="Normal"/>
    <w:link w:val="QuoteChar"/>
    <w:uiPriority w:val="99"/>
    <w:qFormat/>
    <w:rsid w:val="00E97D76"/>
    <w:pPr>
      <w:spacing w:before="200" w:line="276" w:lineRule="auto"/>
      <w:ind w:left="360" w:right="360"/>
    </w:pPr>
    <w:rPr>
      <w:rFonts w:ascii="Calibri" w:eastAsia="Calibri" w:hAnsi="Calibri"/>
      <w:i/>
      <w:iCs/>
      <w:sz w:val="22"/>
      <w:szCs w:val="22"/>
      <w:lang w:val="en-US" w:eastAsia="en-US"/>
    </w:rPr>
  </w:style>
  <w:style w:type="character" w:customStyle="1" w:styleId="QuoteChar">
    <w:name w:val="Quote Char"/>
    <w:basedOn w:val="DefaultParagraphFont"/>
    <w:link w:val="Quote"/>
    <w:uiPriority w:val="99"/>
    <w:locked/>
    <w:rsid w:val="00E97D76"/>
    <w:rPr>
      <w:rFonts w:cs="Times New Roman"/>
      <w:i/>
      <w:iCs/>
    </w:rPr>
  </w:style>
  <w:style w:type="paragraph" w:styleId="IntenseQuote">
    <w:name w:val="Intense Quote"/>
    <w:basedOn w:val="Normal"/>
    <w:next w:val="Normal"/>
    <w:link w:val="IntenseQuoteChar"/>
    <w:uiPriority w:val="99"/>
    <w:qFormat/>
    <w:rsid w:val="00E97D76"/>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IntenseQuoteChar">
    <w:name w:val="Intense Quote Char"/>
    <w:basedOn w:val="DefaultParagraphFont"/>
    <w:link w:val="IntenseQuote"/>
    <w:uiPriority w:val="99"/>
    <w:locked/>
    <w:rsid w:val="00E97D76"/>
    <w:rPr>
      <w:rFonts w:cs="Times New Roman"/>
      <w:b/>
      <w:bCs/>
      <w:i/>
      <w:iCs/>
    </w:rPr>
  </w:style>
  <w:style w:type="character" w:styleId="SubtleEmphasis">
    <w:name w:val="Subtle Emphasis"/>
    <w:basedOn w:val="DefaultParagraphFont"/>
    <w:uiPriority w:val="99"/>
    <w:qFormat/>
    <w:rsid w:val="00E97D76"/>
    <w:rPr>
      <w:i/>
    </w:rPr>
  </w:style>
  <w:style w:type="character" w:styleId="IntenseEmphasis">
    <w:name w:val="Intense Emphasis"/>
    <w:basedOn w:val="DefaultParagraphFont"/>
    <w:uiPriority w:val="99"/>
    <w:qFormat/>
    <w:rsid w:val="00E97D76"/>
    <w:rPr>
      <w:b/>
    </w:rPr>
  </w:style>
  <w:style w:type="character" w:styleId="SubtleReference">
    <w:name w:val="Subtle Reference"/>
    <w:basedOn w:val="DefaultParagraphFont"/>
    <w:uiPriority w:val="99"/>
    <w:qFormat/>
    <w:rsid w:val="00E97D76"/>
    <w:rPr>
      <w:smallCaps/>
    </w:rPr>
  </w:style>
  <w:style w:type="character" w:styleId="IntenseReference">
    <w:name w:val="Intense Reference"/>
    <w:basedOn w:val="DefaultParagraphFont"/>
    <w:uiPriority w:val="99"/>
    <w:qFormat/>
    <w:rsid w:val="00E97D76"/>
    <w:rPr>
      <w:smallCaps/>
      <w:spacing w:val="5"/>
      <w:u w:val="single"/>
    </w:rPr>
  </w:style>
  <w:style w:type="character" w:styleId="BookTitle">
    <w:name w:val="Book Title"/>
    <w:basedOn w:val="DefaultParagraphFont"/>
    <w:uiPriority w:val="99"/>
    <w:qFormat/>
    <w:rsid w:val="00E97D76"/>
    <w:rPr>
      <w:i/>
      <w:smallCaps/>
      <w:spacing w:val="5"/>
    </w:rPr>
  </w:style>
  <w:style w:type="paragraph" w:styleId="TOCHeading">
    <w:name w:val="TOC Heading"/>
    <w:basedOn w:val="Heading1"/>
    <w:next w:val="Normal"/>
    <w:uiPriority w:val="99"/>
    <w:qFormat/>
    <w:rsid w:val="00E97D76"/>
    <w:pPr>
      <w:outlineLvl w:val="9"/>
    </w:pPr>
  </w:style>
  <w:style w:type="paragraph" w:customStyle="1" w:styleId="ConsPlusNormal">
    <w:name w:val="ConsPlusNormal"/>
    <w:uiPriority w:val="99"/>
    <w:rsid w:val="00351FFB"/>
    <w:pPr>
      <w:widowControl w:val="0"/>
      <w:autoSpaceDE w:val="0"/>
      <w:autoSpaceDN w:val="0"/>
    </w:pPr>
    <w:rPr>
      <w:rFonts w:eastAsia="Times New Roman" w:cs="Calibri"/>
      <w:szCs w:val="20"/>
    </w:rPr>
  </w:style>
  <w:style w:type="paragraph" w:customStyle="1" w:styleId="ConsPlusTitle">
    <w:name w:val="ConsPlusTitle"/>
    <w:uiPriority w:val="99"/>
    <w:rsid w:val="00351FFB"/>
    <w:pPr>
      <w:widowControl w:val="0"/>
      <w:autoSpaceDE w:val="0"/>
      <w:autoSpaceDN w:val="0"/>
    </w:pPr>
    <w:rPr>
      <w:rFonts w:eastAsia="Times New Roman" w:cs="Calibri"/>
      <w:b/>
      <w:szCs w:val="20"/>
    </w:rPr>
  </w:style>
  <w:style w:type="paragraph" w:customStyle="1" w:styleId="ConsPlusTitlePage">
    <w:name w:val="ConsPlusTitlePage"/>
    <w:uiPriority w:val="99"/>
    <w:rsid w:val="00351FFB"/>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9D28E3"/>
    <w:pPr>
      <w:tabs>
        <w:tab w:val="center" w:pos="4677"/>
        <w:tab w:val="right" w:pos="9355"/>
      </w:tabs>
    </w:pPr>
  </w:style>
  <w:style w:type="character" w:customStyle="1" w:styleId="HeaderChar">
    <w:name w:val="Header Char"/>
    <w:basedOn w:val="DefaultParagraphFont"/>
    <w:link w:val="Header"/>
    <w:uiPriority w:val="99"/>
    <w:locked/>
    <w:rsid w:val="009D28E3"/>
    <w:rPr>
      <w:rFonts w:ascii="Times New Roman" w:hAnsi="Times New Roman" w:cs="Times New Roman"/>
      <w:sz w:val="24"/>
      <w:szCs w:val="24"/>
      <w:lang w:val="ru-RU" w:eastAsia="ru-RU" w:bidi="ar-SA"/>
    </w:rPr>
  </w:style>
  <w:style w:type="paragraph" w:styleId="Footer">
    <w:name w:val="footer"/>
    <w:basedOn w:val="Normal"/>
    <w:link w:val="FooterChar"/>
    <w:uiPriority w:val="99"/>
    <w:semiHidden/>
    <w:rsid w:val="009D28E3"/>
    <w:pPr>
      <w:tabs>
        <w:tab w:val="center" w:pos="4677"/>
        <w:tab w:val="right" w:pos="9355"/>
      </w:tabs>
    </w:pPr>
  </w:style>
  <w:style w:type="character" w:customStyle="1" w:styleId="FooterChar">
    <w:name w:val="Footer Char"/>
    <w:basedOn w:val="DefaultParagraphFont"/>
    <w:link w:val="Footer"/>
    <w:uiPriority w:val="99"/>
    <w:semiHidden/>
    <w:locked/>
    <w:rsid w:val="009D28E3"/>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DD647311FEEC165ABA7B6585932BBC1C7E97E70A74F63EF643CD013x7Q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40DD647311FEEC165ABB9BB4E356FB1C6C5B47271AB4130B73B678D4473830FF46FF466E6FCAF3EF037D5x1Q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0DD647311FEEC165ABA7B6585932BBC2CFEE7A72AC4F63EF643CD0137A8958B320AD24A2F1A83BxFQ5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40DD647311FEEC165ABA7B6585932BBC2CEEB7C74AF4F63EF643CD013x7QAI" TargetMode="External"/><Relationship Id="rId4" Type="http://schemas.openxmlformats.org/officeDocument/2006/relationships/footnotes" Target="footnotes.xml"/><Relationship Id="rId9" Type="http://schemas.openxmlformats.org/officeDocument/2006/relationships/hyperlink" Target="consultantplus://offline/ref=440DD647311FEEC165ABA7B6585932BBC1C7E97E70A74F63EF643CD013x7Q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1435</Words>
  <Characters>8180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Корначева</dc:creator>
  <cp:keywords/>
  <dc:description/>
  <cp:lastModifiedBy>User</cp:lastModifiedBy>
  <cp:revision>3</cp:revision>
  <cp:lastPrinted>2017-05-16T11:21:00Z</cp:lastPrinted>
  <dcterms:created xsi:type="dcterms:W3CDTF">2017-05-19T06:35:00Z</dcterms:created>
  <dcterms:modified xsi:type="dcterms:W3CDTF">2017-05-26T06:52:00Z</dcterms:modified>
</cp:coreProperties>
</file>