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AB" w:rsidRPr="005C0E4C" w:rsidRDefault="00B65281" w:rsidP="00B65281">
      <w:pPr>
        <w:ind w:firstLine="0"/>
        <w:jc w:val="center"/>
        <w:rPr>
          <w:b/>
          <w:bCs/>
        </w:rPr>
      </w:pPr>
      <w:r w:rsidRPr="005C0E4C">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694245273" r:id="rId9"/>
        </w:object>
      </w:r>
    </w:p>
    <w:tbl>
      <w:tblPr>
        <w:tblW w:w="0" w:type="auto"/>
        <w:tblInd w:w="-106" w:type="dxa"/>
        <w:tblLayout w:type="fixed"/>
        <w:tblLook w:val="0000"/>
      </w:tblPr>
      <w:tblGrid>
        <w:gridCol w:w="10421"/>
      </w:tblGrid>
      <w:tr w:rsidR="005660AB" w:rsidRPr="005C0E4C">
        <w:tc>
          <w:tcPr>
            <w:tcW w:w="10421" w:type="dxa"/>
          </w:tcPr>
          <w:p w:rsidR="00397E30" w:rsidRPr="005C0E4C" w:rsidRDefault="00397E30" w:rsidP="00B65281">
            <w:pPr>
              <w:snapToGrid w:val="0"/>
              <w:ind w:firstLine="0"/>
              <w:jc w:val="right"/>
              <w:rPr>
                <w:b/>
                <w:bCs/>
                <w:sz w:val="16"/>
                <w:szCs w:val="16"/>
              </w:rPr>
            </w:pPr>
          </w:p>
        </w:tc>
      </w:tr>
      <w:tr w:rsidR="005660AB" w:rsidRPr="005C0E4C">
        <w:trPr>
          <w:trHeight w:val="1155"/>
        </w:trPr>
        <w:tc>
          <w:tcPr>
            <w:tcW w:w="10421" w:type="dxa"/>
          </w:tcPr>
          <w:p w:rsidR="005660AB" w:rsidRPr="005C0E4C" w:rsidRDefault="005660AB">
            <w:pPr>
              <w:pStyle w:val="1"/>
              <w:snapToGrid w:val="0"/>
              <w:ind w:right="-828"/>
              <w:rPr>
                <w:b/>
                <w:bCs/>
                <w:sz w:val="16"/>
                <w:szCs w:val="16"/>
              </w:rPr>
            </w:pPr>
          </w:p>
          <w:p w:rsidR="005660AB" w:rsidRPr="005C0E4C" w:rsidRDefault="005660AB">
            <w:pPr>
              <w:pStyle w:val="1"/>
              <w:ind w:right="-828"/>
              <w:rPr>
                <w:b/>
                <w:bCs/>
                <w:sz w:val="24"/>
                <w:szCs w:val="24"/>
              </w:rPr>
            </w:pPr>
            <w:r w:rsidRPr="005C0E4C">
              <w:rPr>
                <w:b/>
                <w:bCs/>
                <w:sz w:val="24"/>
                <w:szCs w:val="24"/>
              </w:rPr>
              <w:t>АДМИНИСТРАЦИЯ МУНИЦИПАЛЬНОГО ОБРАЗОВАНИЯ</w:t>
            </w:r>
          </w:p>
          <w:p w:rsidR="005660AB" w:rsidRPr="005C0E4C" w:rsidRDefault="005660AB">
            <w:pPr>
              <w:pStyle w:val="1"/>
              <w:ind w:right="-828"/>
              <w:rPr>
                <w:b/>
                <w:bCs/>
                <w:sz w:val="24"/>
                <w:szCs w:val="24"/>
              </w:rPr>
            </w:pPr>
            <w:r w:rsidRPr="005C0E4C">
              <w:rPr>
                <w:b/>
                <w:bCs/>
                <w:sz w:val="24"/>
                <w:szCs w:val="24"/>
              </w:rPr>
              <w:t>«ДОРОГОБУЖСКИЙ РАЙОН» СМОЛЕНСКОЙ ОБЛАСТИ</w:t>
            </w:r>
          </w:p>
          <w:p w:rsidR="005660AB" w:rsidRPr="005C0E4C" w:rsidRDefault="005660AB">
            <w:pPr>
              <w:pStyle w:val="2"/>
              <w:jc w:val="left"/>
              <w:rPr>
                <w:b/>
                <w:bCs/>
                <w:sz w:val="24"/>
                <w:szCs w:val="24"/>
              </w:rPr>
            </w:pPr>
          </w:p>
          <w:p w:rsidR="005660AB" w:rsidRPr="005C0E4C" w:rsidRDefault="005660AB">
            <w:pPr>
              <w:ind w:firstLine="0"/>
              <w:jc w:val="center"/>
              <w:rPr>
                <w:b/>
                <w:bCs/>
              </w:rPr>
            </w:pPr>
            <w:r w:rsidRPr="005C0E4C">
              <w:rPr>
                <w:b/>
                <w:bCs/>
              </w:rPr>
              <w:t xml:space="preserve">П О С Т А Н О В Л Е Н И Е </w:t>
            </w:r>
          </w:p>
        </w:tc>
      </w:tr>
      <w:tr w:rsidR="005660AB" w:rsidRPr="00AD77F2">
        <w:tc>
          <w:tcPr>
            <w:tcW w:w="10421" w:type="dxa"/>
          </w:tcPr>
          <w:p w:rsidR="005660AB" w:rsidRPr="00AD77F2" w:rsidRDefault="005660AB">
            <w:pPr>
              <w:snapToGrid w:val="0"/>
              <w:ind w:firstLine="0"/>
              <w:rPr>
                <w:sz w:val="24"/>
                <w:szCs w:val="24"/>
              </w:rPr>
            </w:pPr>
          </w:p>
          <w:p w:rsidR="00B65281" w:rsidRPr="00AD77F2" w:rsidRDefault="00B65281" w:rsidP="00397E30">
            <w:pPr>
              <w:ind w:firstLine="0"/>
              <w:rPr>
                <w:sz w:val="24"/>
                <w:szCs w:val="24"/>
              </w:rPr>
            </w:pPr>
          </w:p>
          <w:p w:rsidR="005660AB" w:rsidRPr="00471596" w:rsidRDefault="005660AB" w:rsidP="00471596">
            <w:pPr>
              <w:ind w:firstLine="0"/>
              <w:rPr>
                <w:u w:val="single"/>
              </w:rPr>
            </w:pPr>
            <w:r w:rsidRPr="00471596">
              <w:t xml:space="preserve">от </w:t>
            </w:r>
            <w:r w:rsidR="00397E30" w:rsidRPr="00471596">
              <w:rPr>
                <w:u w:val="single"/>
              </w:rPr>
              <w:t xml:space="preserve">  </w:t>
            </w:r>
            <w:r w:rsidR="00471596">
              <w:rPr>
                <w:u w:val="single"/>
              </w:rPr>
              <w:t>25.08</w:t>
            </w:r>
            <w:r w:rsidR="00471596" w:rsidRPr="00471596">
              <w:rPr>
                <w:u w:val="single"/>
              </w:rPr>
              <w:t>.2021</w:t>
            </w:r>
            <w:r w:rsidR="00BF434B" w:rsidRPr="00471596">
              <w:rPr>
                <w:u w:val="single"/>
              </w:rPr>
              <w:t xml:space="preserve">   </w:t>
            </w:r>
            <w:r w:rsidRPr="00471596">
              <w:t>№</w:t>
            </w:r>
            <w:r w:rsidR="00E54F66" w:rsidRPr="00471596">
              <w:rPr>
                <w:u w:val="single"/>
              </w:rPr>
              <w:t xml:space="preserve"> </w:t>
            </w:r>
            <w:bookmarkStart w:id="0" w:name="_GoBack"/>
            <w:bookmarkEnd w:id="0"/>
            <w:r w:rsidR="00471596">
              <w:rPr>
                <w:u w:val="single"/>
              </w:rPr>
              <w:t xml:space="preserve"> 640 </w:t>
            </w:r>
          </w:p>
        </w:tc>
      </w:tr>
    </w:tbl>
    <w:p w:rsidR="005660AB" w:rsidRPr="00AD77F2" w:rsidRDefault="005660AB">
      <w:pPr>
        <w:ind w:firstLine="0"/>
        <w:rPr>
          <w:sz w:val="24"/>
          <w:szCs w:val="24"/>
        </w:rPr>
      </w:pPr>
    </w:p>
    <w:p w:rsidR="005660AB" w:rsidRPr="00AD77F2" w:rsidRDefault="005660AB">
      <w:pPr>
        <w:ind w:firstLine="0"/>
        <w:rPr>
          <w:sz w:val="24"/>
          <w:szCs w:val="24"/>
        </w:rPr>
      </w:pPr>
    </w:p>
    <w:tbl>
      <w:tblPr>
        <w:tblW w:w="0" w:type="auto"/>
        <w:tblInd w:w="-106" w:type="dxa"/>
        <w:tblLayout w:type="fixed"/>
        <w:tblLook w:val="0000"/>
      </w:tblPr>
      <w:tblGrid>
        <w:gridCol w:w="4875"/>
      </w:tblGrid>
      <w:tr w:rsidR="005660AB" w:rsidRPr="00F22AFE">
        <w:tc>
          <w:tcPr>
            <w:tcW w:w="4875" w:type="dxa"/>
          </w:tcPr>
          <w:p w:rsidR="00712A33" w:rsidRPr="00F22AFE" w:rsidRDefault="00F22AFE" w:rsidP="00712A33">
            <w:pPr>
              <w:widowControl/>
              <w:snapToGrid w:val="0"/>
              <w:ind w:left="-3" w:right="222" w:firstLine="0"/>
              <w:rPr>
                <w:bCs/>
              </w:rPr>
            </w:pPr>
            <w:r w:rsidRPr="00F22AFE">
              <w:rPr>
                <w:bCs/>
              </w:rPr>
              <w:t>О внесении изменения</w:t>
            </w:r>
            <w:r w:rsidR="00712A33" w:rsidRPr="00F22AFE">
              <w:rPr>
                <w:bCs/>
              </w:rPr>
              <w:t xml:space="preserve"> в   Административный регламент предоставления Администрац</w:t>
            </w:r>
            <w:r w:rsidR="002622AB" w:rsidRPr="00F22AFE">
              <w:rPr>
                <w:bCs/>
              </w:rPr>
              <w:t xml:space="preserve">ией </w:t>
            </w:r>
            <w:r w:rsidRPr="00F22AFE">
              <w:rPr>
                <w:bCs/>
              </w:rPr>
              <w:t>муниципального образования «Дорогобужский район»</w:t>
            </w:r>
            <w:r w:rsidR="00712A33" w:rsidRPr="00F22AFE">
              <w:rPr>
                <w:bCs/>
              </w:rPr>
              <w:t xml:space="preserve"> Смоленско</w:t>
            </w:r>
            <w:r w:rsidRPr="00F22AFE">
              <w:rPr>
                <w:bCs/>
              </w:rPr>
              <w:t>й области муниципальной услуги «</w:t>
            </w:r>
            <w:r w:rsidR="00712A33" w:rsidRPr="00F22AFE">
              <w:rPr>
                <w:bCs/>
              </w:rPr>
              <w:t>Подготовка и выдача градостроите</w:t>
            </w:r>
            <w:r w:rsidRPr="00F22AFE">
              <w:rPr>
                <w:bCs/>
              </w:rPr>
              <w:t>льных планов земельных участков»</w:t>
            </w:r>
          </w:p>
          <w:p w:rsidR="005660AB" w:rsidRPr="00F22AFE" w:rsidRDefault="005660AB">
            <w:pPr>
              <w:pStyle w:val="31"/>
            </w:pPr>
          </w:p>
        </w:tc>
      </w:tr>
    </w:tbl>
    <w:p w:rsidR="005660AB" w:rsidRPr="00F22AFE" w:rsidRDefault="005660AB">
      <w:pPr>
        <w:ind w:firstLine="0"/>
      </w:pPr>
    </w:p>
    <w:p w:rsidR="005660AB" w:rsidRPr="00F22AFE" w:rsidRDefault="005660AB">
      <w:pPr>
        <w:pStyle w:val="21"/>
        <w:spacing w:line="240" w:lineRule="auto"/>
        <w:ind w:left="0" w:firstLine="720"/>
      </w:pPr>
      <w:r w:rsidRPr="00F22AFE">
        <w:t xml:space="preserve">Администрация муниципального </w:t>
      </w:r>
      <w:r w:rsidR="00F22AFE" w:rsidRPr="00F22AFE">
        <w:t>образования «Дорогобужский район»</w:t>
      </w:r>
      <w:r w:rsidRPr="00F22AFE">
        <w:t xml:space="preserve"> Смоленской области п о с т а н о в л я е т:</w:t>
      </w:r>
    </w:p>
    <w:p w:rsidR="00F22AFE" w:rsidRPr="00F22AFE" w:rsidRDefault="00712A33" w:rsidP="00EE5739">
      <w:pPr>
        <w:numPr>
          <w:ilvl w:val="2"/>
          <w:numId w:val="2"/>
        </w:numPr>
        <w:tabs>
          <w:tab w:val="clear" w:pos="1440"/>
          <w:tab w:val="num" w:pos="851"/>
        </w:tabs>
        <w:ind w:left="0" w:firstLine="567"/>
        <w:rPr>
          <w:bCs/>
        </w:rPr>
      </w:pPr>
      <w:r w:rsidRPr="00F22AFE">
        <w:t xml:space="preserve">Внести в Административный регламент предоставления Администрацией </w:t>
      </w:r>
      <w:r w:rsidRPr="00F22AFE">
        <w:rPr>
          <w:bCs/>
        </w:rPr>
        <w:t>муниципального о</w:t>
      </w:r>
      <w:r w:rsidR="00960201">
        <w:rPr>
          <w:bCs/>
        </w:rPr>
        <w:t>бразования «Дорогобужский район</w:t>
      </w:r>
      <w:r w:rsidR="00F22AFE" w:rsidRPr="00F22AFE">
        <w:rPr>
          <w:bCs/>
        </w:rPr>
        <w:t>»</w:t>
      </w:r>
      <w:r w:rsidR="00960201">
        <w:rPr>
          <w:bCs/>
        </w:rPr>
        <w:t xml:space="preserve"> </w:t>
      </w:r>
      <w:r w:rsidRPr="00F22AFE">
        <w:rPr>
          <w:bCs/>
        </w:rPr>
        <w:t xml:space="preserve">Смоленской области </w:t>
      </w:r>
      <w:r w:rsidRPr="00F22AFE">
        <w:t xml:space="preserve">муниципальной услуги </w:t>
      </w:r>
      <w:r w:rsidR="00F22AFE" w:rsidRPr="00F22AFE">
        <w:rPr>
          <w:bCs/>
        </w:rPr>
        <w:t>«</w:t>
      </w:r>
      <w:r w:rsidRPr="00F22AFE">
        <w:rPr>
          <w:bCs/>
        </w:rPr>
        <w:t>Подготовка и выдача градостроите</w:t>
      </w:r>
      <w:r w:rsidR="002622AB" w:rsidRPr="00F22AFE">
        <w:rPr>
          <w:bCs/>
        </w:rPr>
        <w:t xml:space="preserve">льных планов земельных </w:t>
      </w:r>
      <w:r w:rsidR="00F22AFE" w:rsidRPr="00F22AFE">
        <w:rPr>
          <w:bCs/>
        </w:rPr>
        <w:t>участков»</w:t>
      </w:r>
      <w:r w:rsidRPr="00F22AFE">
        <w:rPr>
          <w:bCs/>
        </w:rPr>
        <w:t>, утвержденный постановлением Администра</w:t>
      </w:r>
      <w:r w:rsidR="00F22AFE" w:rsidRPr="00F22AFE">
        <w:rPr>
          <w:bCs/>
        </w:rPr>
        <w:t>ции муниципального образования «Дорогобужский район»</w:t>
      </w:r>
      <w:r w:rsidRPr="00F22AFE">
        <w:rPr>
          <w:bCs/>
        </w:rPr>
        <w:t xml:space="preserve"> С</w:t>
      </w:r>
      <w:r w:rsidR="002622AB" w:rsidRPr="00F22AFE">
        <w:rPr>
          <w:bCs/>
        </w:rPr>
        <w:t>моленской области от 28.09.2017</w:t>
      </w:r>
      <w:r w:rsidR="00B574E5" w:rsidRPr="00F22AFE">
        <w:rPr>
          <w:bCs/>
        </w:rPr>
        <w:t xml:space="preserve"> № 799 (в редакции постановлений</w:t>
      </w:r>
      <w:r w:rsidRPr="00F22AFE">
        <w:rPr>
          <w:bCs/>
        </w:rPr>
        <w:t xml:space="preserve"> Администра</w:t>
      </w:r>
      <w:r w:rsidR="00F22AFE" w:rsidRPr="00F22AFE">
        <w:rPr>
          <w:bCs/>
        </w:rPr>
        <w:t>ции муниципального образования «</w:t>
      </w:r>
      <w:r w:rsidRPr="00F22AFE">
        <w:rPr>
          <w:bCs/>
        </w:rPr>
        <w:t>Дорогобужский</w:t>
      </w:r>
      <w:r w:rsidR="00F22AFE" w:rsidRPr="00F22AFE">
        <w:rPr>
          <w:bCs/>
        </w:rPr>
        <w:t xml:space="preserve"> район»</w:t>
      </w:r>
      <w:r w:rsidRPr="00F22AFE">
        <w:rPr>
          <w:bCs/>
        </w:rPr>
        <w:t xml:space="preserve"> Смоленской области от 26.10.2017 № 884</w:t>
      </w:r>
      <w:r w:rsidR="00BF434B">
        <w:rPr>
          <w:bCs/>
        </w:rPr>
        <w:t>, от 29.03.2019 №</w:t>
      </w:r>
      <w:r w:rsidR="002622AB" w:rsidRPr="00F22AFE">
        <w:rPr>
          <w:bCs/>
        </w:rPr>
        <w:t>227</w:t>
      </w:r>
      <w:r w:rsidR="00F22AFE" w:rsidRPr="00F22AFE">
        <w:rPr>
          <w:bCs/>
        </w:rPr>
        <w:t>, от 13.03.2020 № 190), следующее изменение</w:t>
      </w:r>
      <w:r w:rsidRPr="00F22AFE">
        <w:rPr>
          <w:bCs/>
        </w:rPr>
        <w:t>:</w:t>
      </w:r>
    </w:p>
    <w:p w:rsidR="00F22AFE" w:rsidRPr="00471596" w:rsidRDefault="00F22AFE" w:rsidP="00F22AFE">
      <w:pPr>
        <w:ind w:firstLine="567"/>
      </w:pPr>
      <w:r w:rsidRPr="00471596">
        <w:rPr>
          <w:bCs/>
        </w:rPr>
        <w:t>пункт 2.7.4. раздела 2.7</w:t>
      </w:r>
      <w:r w:rsidR="002A77C8" w:rsidRPr="00471596">
        <w:rPr>
          <w:bCs/>
        </w:rPr>
        <w:t xml:space="preserve"> </w:t>
      </w:r>
      <w:r w:rsidR="00EE5739" w:rsidRPr="00471596">
        <w:rPr>
          <w:bCs/>
        </w:rPr>
        <w:t xml:space="preserve"> </w:t>
      </w:r>
      <w:r w:rsidRPr="00471596">
        <w:rPr>
          <w:bCs/>
        </w:rPr>
        <w:t>«</w:t>
      </w:r>
      <w:r w:rsidRPr="00471596">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r w:rsidRPr="00471596">
        <w:rPr>
          <w:bCs/>
        </w:rPr>
        <w:t>»</w:t>
      </w:r>
      <w:r w:rsidR="00BF434B" w:rsidRPr="00471596">
        <w:t xml:space="preserve"> </w:t>
      </w:r>
      <w:r w:rsidRPr="00471596">
        <w:rPr>
          <w:bCs/>
        </w:rPr>
        <w:t>изложить в следующей редакции</w:t>
      </w:r>
      <w:r w:rsidR="00AD77F2" w:rsidRPr="00471596">
        <w:rPr>
          <w:bCs/>
        </w:rPr>
        <w:t>:</w:t>
      </w:r>
    </w:p>
    <w:p w:rsidR="00F22AFE" w:rsidRPr="00471596" w:rsidRDefault="00F22AFE" w:rsidP="00F22AFE">
      <w:pPr>
        <w:ind w:firstLine="567"/>
        <w:rPr>
          <w:bCs/>
        </w:rPr>
      </w:pPr>
      <w:r w:rsidRPr="00471596">
        <w:t>«2.7.4. Запрещается требовать от заявителя:</w:t>
      </w:r>
    </w:p>
    <w:p w:rsidR="00F22AFE" w:rsidRPr="00471596" w:rsidRDefault="00F22AFE" w:rsidP="00F22AFE">
      <w:pPr>
        <w:pStyle w:val="ConsPlusNormal"/>
        <w:widowControl/>
        <w:numPr>
          <w:ilvl w:val="0"/>
          <w:numId w:val="45"/>
        </w:numPr>
        <w:tabs>
          <w:tab w:val="left" w:pos="1134"/>
        </w:tabs>
        <w:suppressAutoHyphens w:val="0"/>
        <w:autoSpaceDN w:val="0"/>
        <w:ind w:left="0" w:firstLine="709"/>
        <w:jc w:val="both"/>
        <w:rPr>
          <w:rFonts w:ascii="Times New Roman" w:hAnsi="Times New Roman" w:cs="Times New Roman"/>
          <w:sz w:val="28"/>
          <w:szCs w:val="28"/>
        </w:rPr>
      </w:pPr>
      <w:r w:rsidRPr="0047159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71596">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F22AFE" w:rsidRPr="00471596" w:rsidRDefault="00F22AFE" w:rsidP="00F22AFE">
      <w:pPr>
        <w:pStyle w:val="ConsPlusNormal"/>
        <w:widowControl/>
        <w:numPr>
          <w:ilvl w:val="0"/>
          <w:numId w:val="45"/>
        </w:numPr>
        <w:tabs>
          <w:tab w:val="left" w:pos="1134"/>
        </w:tabs>
        <w:suppressAutoHyphens w:val="0"/>
        <w:autoSpaceDN w:val="0"/>
        <w:ind w:left="0" w:firstLine="709"/>
        <w:jc w:val="both"/>
        <w:rPr>
          <w:rFonts w:ascii="Times New Roman" w:hAnsi="Times New Roman" w:cs="Times New Roman"/>
          <w:sz w:val="28"/>
          <w:szCs w:val="28"/>
        </w:rPr>
      </w:pPr>
      <w:r w:rsidRPr="00471596">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471596">
          <w:rPr>
            <w:rStyle w:val="af4"/>
            <w:rFonts w:ascii="Times New Roman" w:hAnsi="Times New Roman" w:cs="Times New Roman"/>
            <w:color w:val="auto"/>
            <w:sz w:val="28"/>
            <w:szCs w:val="28"/>
            <w:u w:val="none"/>
            <w:shd w:val="clear" w:color="auto" w:fill="FFFFFF"/>
          </w:rPr>
          <w:t>пунктом 7.2 части 1 статьи 16</w:t>
        </w:r>
      </w:hyperlink>
      <w:r w:rsidRPr="00471596">
        <w:rPr>
          <w:rFonts w:ascii="Times New Roman" w:hAnsi="Times New Roman" w:cs="Times New Roman"/>
          <w:sz w:val="28"/>
          <w:szCs w:val="28"/>
          <w:shd w:val="clear" w:color="auto" w:fill="FFFFFF"/>
        </w:rPr>
        <w:t> </w:t>
      </w:r>
      <w:hyperlink r:id="rId11" w:history="1">
        <w:r w:rsidRPr="00471596">
          <w:rPr>
            <w:rStyle w:val="af4"/>
            <w:rFonts w:ascii="Times New Roman" w:hAnsi="Times New Roman" w:cs="Times New Roman"/>
            <w:bCs/>
            <w:color w:val="auto"/>
            <w:sz w:val="28"/>
            <w:szCs w:val="28"/>
            <w:u w:val="none"/>
            <w:shd w:val="clear" w:color="auto" w:fill="FFFFFF"/>
          </w:rPr>
          <w:t>Федерального закона от 27.07.2010 № 210-ФЗ «Об организации предоставления государственных и муниципальных услуг» </w:t>
        </w:r>
      </w:hyperlink>
      <w:r w:rsidRPr="00471596">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71596" w:rsidRPr="00471596">
        <w:rPr>
          <w:rFonts w:ascii="Times New Roman" w:hAnsi="Times New Roman" w:cs="Times New Roman"/>
          <w:sz w:val="28"/>
          <w:szCs w:val="28"/>
          <w:shd w:val="clear" w:color="auto" w:fill="FFFFFF"/>
        </w:rPr>
        <w:t>.</w:t>
      </w:r>
    </w:p>
    <w:p w:rsidR="005660AB" w:rsidRPr="00F22AFE" w:rsidRDefault="005660AB" w:rsidP="000A711B">
      <w:pPr>
        <w:ind w:firstLine="567"/>
      </w:pPr>
      <w:r w:rsidRPr="00F22AFE">
        <w:t>2. Настоящее постановление разместить на официальном са</w:t>
      </w:r>
      <w:r w:rsidR="00F22AFE" w:rsidRPr="00F22AFE">
        <w:t>йте муниципального образования «Дорогобужский район»</w:t>
      </w:r>
      <w:r w:rsidRPr="00F22AFE">
        <w:t xml:space="preserve"> Смоленской области.</w:t>
      </w:r>
    </w:p>
    <w:p w:rsidR="005660AB" w:rsidRPr="00F22AFE" w:rsidRDefault="005660AB" w:rsidP="000A711B">
      <w:pPr>
        <w:pStyle w:val="ab"/>
        <w:ind w:left="0" w:firstLine="567"/>
      </w:pPr>
      <w:r w:rsidRPr="00F22AFE">
        <w:t xml:space="preserve">3.  Контроль за исполнением настоящего постановления </w:t>
      </w:r>
      <w:r w:rsidR="00AC599C">
        <w:t>оставляю за собой.</w:t>
      </w:r>
    </w:p>
    <w:p w:rsidR="005660AB" w:rsidRPr="00F22AFE" w:rsidRDefault="005660AB">
      <w:pPr>
        <w:ind w:firstLine="0"/>
      </w:pPr>
    </w:p>
    <w:p w:rsidR="00EE5739" w:rsidRPr="00F22AFE" w:rsidRDefault="00EE5739">
      <w:pPr>
        <w:ind w:firstLine="0"/>
      </w:pPr>
    </w:p>
    <w:p w:rsidR="005660AB" w:rsidRPr="00F22AFE" w:rsidRDefault="005660AB">
      <w:pPr>
        <w:ind w:firstLine="0"/>
      </w:pPr>
      <w:r w:rsidRPr="00F22AFE">
        <w:t>Глав</w:t>
      </w:r>
      <w:r w:rsidR="006F319E">
        <w:t>а</w:t>
      </w:r>
      <w:r w:rsidRPr="00F22AFE">
        <w:t xml:space="preserve"> муниципального образования </w:t>
      </w:r>
    </w:p>
    <w:p w:rsidR="005660AB" w:rsidRPr="00F22AFE" w:rsidRDefault="005660AB" w:rsidP="000A711B">
      <w:pPr>
        <w:ind w:firstLine="0"/>
        <w:jc w:val="left"/>
        <w:rPr>
          <w:b/>
          <w:bCs/>
        </w:rPr>
      </w:pPr>
      <w:r w:rsidRPr="00F22AFE">
        <w:t>«Дорогобужский район» Смоленской об</w:t>
      </w:r>
      <w:r w:rsidR="00AD77F2" w:rsidRPr="00F22AFE">
        <w:t xml:space="preserve">ласти                      </w:t>
      </w:r>
      <w:r w:rsidR="00AC599C">
        <w:t xml:space="preserve">         </w:t>
      </w:r>
      <w:r w:rsidR="006F319E">
        <w:t xml:space="preserve">        </w:t>
      </w:r>
      <w:r w:rsidR="00AC599C">
        <w:t xml:space="preserve"> </w:t>
      </w:r>
      <w:r w:rsidR="006F319E">
        <w:rPr>
          <w:b/>
        </w:rPr>
        <w:t>К.Н. Серенков</w:t>
      </w:r>
    </w:p>
    <w:p w:rsidR="005C0E4C" w:rsidRPr="00F22AFE" w:rsidRDefault="005C0E4C" w:rsidP="000A711B">
      <w:pPr>
        <w:ind w:firstLine="0"/>
        <w:jc w:val="left"/>
        <w:rPr>
          <w:b/>
          <w:bCs/>
        </w:rPr>
      </w:pPr>
    </w:p>
    <w:p w:rsidR="005C0E4C" w:rsidRPr="00AC599C" w:rsidRDefault="005C0E4C"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Pr="00AC599C" w:rsidRDefault="00BF434B" w:rsidP="000A711B">
      <w:pPr>
        <w:ind w:firstLine="0"/>
        <w:jc w:val="left"/>
        <w:rPr>
          <w:b/>
          <w:bCs/>
          <w:sz w:val="26"/>
          <w:szCs w:val="26"/>
        </w:rPr>
      </w:pPr>
    </w:p>
    <w:p w:rsidR="00BF434B" w:rsidRDefault="00BF434B" w:rsidP="000A711B">
      <w:pPr>
        <w:ind w:firstLine="0"/>
        <w:jc w:val="left"/>
        <w:rPr>
          <w:b/>
          <w:bCs/>
          <w:sz w:val="26"/>
          <w:szCs w:val="26"/>
        </w:rPr>
      </w:pPr>
    </w:p>
    <w:p w:rsidR="00AC599C" w:rsidRDefault="00AC599C" w:rsidP="000A711B">
      <w:pPr>
        <w:ind w:firstLine="0"/>
        <w:jc w:val="left"/>
        <w:rPr>
          <w:b/>
          <w:bCs/>
          <w:sz w:val="26"/>
          <w:szCs w:val="26"/>
        </w:rPr>
      </w:pPr>
    </w:p>
    <w:p w:rsidR="00AC599C" w:rsidRDefault="00AC599C" w:rsidP="000A711B">
      <w:pPr>
        <w:ind w:firstLine="0"/>
        <w:jc w:val="left"/>
        <w:rPr>
          <w:b/>
          <w:bCs/>
          <w:sz w:val="26"/>
          <w:szCs w:val="26"/>
        </w:rPr>
      </w:pPr>
    </w:p>
    <w:p w:rsidR="00AC599C" w:rsidRDefault="00AC599C" w:rsidP="000A711B">
      <w:pPr>
        <w:ind w:firstLine="0"/>
        <w:jc w:val="left"/>
        <w:rPr>
          <w:b/>
          <w:bCs/>
          <w:sz w:val="26"/>
          <w:szCs w:val="26"/>
        </w:rPr>
      </w:pPr>
    </w:p>
    <w:p w:rsidR="00AC599C" w:rsidRPr="00AC599C" w:rsidRDefault="00AC599C" w:rsidP="000A711B">
      <w:pPr>
        <w:ind w:firstLine="0"/>
        <w:jc w:val="left"/>
        <w:rPr>
          <w:b/>
          <w:bCs/>
          <w:sz w:val="26"/>
          <w:szCs w:val="26"/>
        </w:rPr>
      </w:pPr>
    </w:p>
    <w:p w:rsidR="00BF434B" w:rsidRPr="00AC599C" w:rsidRDefault="00BF434B" w:rsidP="000A711B">
      <w:pPr>
        <w:ind w:firstLine="0"/>
        <w:jc w:val="left"/>
        <w:rPr>
          <w:b/>
          <w:bCs/>
          <w:sz w:val="26"/>
          <w:szCs w:val="26"/>
        </w:rPr>
      </w:pPr>
    </w:p>
    <w:p w:rsidR="005C0E4C" w:rsidRPr="005C0E4C" w:rsidRDefault="005C0E4C" w:rsidP="000A711B">
      <w:pPr>
        <w:ind w:firstLine="0"/>
        <w:jc w:val="left"/>
        <w:rPr>
          <w:b/>
          <w:bCs/>
          <w:sz w:val="26"/>
          <w:szCs w:val="26"/>
        </w:rPr>
      </w:pPr>
    </w:p>
    <w:p w:rsidR="00B82690" w:rsidRPr="005C0E4C" w:rsidRDefault="00B82690" w:rsidP="00BF434B">
      <w:pPr>
        <w:ind w:left="6243" w:right="-6" w:hanging="6"/>
        <w:jc w:val="center"/>
        <w:outlineLvl w:val="0"/>
        <w:rPr>
          <w:szCs w:val="24"/>
        </w:rPr>
      </w:pPr>
      <w:r w:rsidRPr="005C0E4C">
        <w:rPr>
          <w:szCs w:val="24"/>
        </w:rPr>
        <w:t>УТВЕРЖДЕН</w:t>
      </w:r>
    </w:p>
    <w:p w:rsidR="00B82690" w:rsidRPr="005C0E4C" w:rsidRDefault="00B82690" w:rsidP="00B82690">
      <w:pPr>
        <w:ind w:left="5954" w:firstLine="0"/>
        <w:jc w:val="center"/>
        <w:outlineLvl w:val="0"/>
        <w:rPr>
          <w:sz w:val="24"/>
          <w:szCs w:val="24"/>
        </w:rPr>
      </w:pPr>
      <w:r>
        <w:rPr>
          <w:sz w:val="24"/>
          <w:szCs w:val="24"/>
        </w:rPr>
        <w:t>п</w:t>
      </w:r>
      <w:r w:rsidRPr="005C0E4C">
        <w:rPr>
          <w:sz w:val="24"/>
          <w:szCs w:val="24"/>
        </w:rPr>
        <w:t>остановлением Администрации</w:t>
      </w:r>
    </w:p>
    <w:p w:rsidR="00B82690" w:rsidRPr="005C0E4C" w:rsidRDefault="00B82690" w:rsidP="00B82690">
      <w:pPr>
        <w:autoSpaceDE w:val="0"/>
        <w:autoSpaceDN w:val="0"/>
        <w:adjustRightInd w:val="0"/>
        <w:ind w:left="6240" w:right="-5" w:hanging="3"/>
        <w:jc w:val="center"/>
        <w:outlineLvl w:val="0"/>
        <w:rPr>
          <w:sz w:val="24"/>
          <w:szCs w:val="24"/>
        </w:rPr>
      </w:pPr>
      <w:r w:rsidRPr="005C0E4C">
        <w:rPr>
          <w:sz w:val="24"/>
          <w:szCs w:val="24"/>
        </w:rPr>
        <w:t xml:space="preserve">муниципального образования «Дорогобужский район» Смоленской области от  </w:t>
      </w:r>
      <w:r w:rsidRPr="00BF434B">
        <w:rPr>
          <w:sz w:val="24"/>
          <w:szCs w:val="24"/>
          <w:u w:val="single"/>
        </w:rPr>
        <w:t>28.09.2017</w:t>
      </w:r>
      <w:r w:rsidRPr="005C0E4C">
        <w:rPr>
          <w:sz w:val="24"/>
          <w:szCs w:val="24"/>
        </w:rPr>
        <w:t xml:space="preserve">   №   </w:t>
      </w:r>
      <w:r w:rsidRPr="00BF434B">
        <w:rPr>
          <w:sz w:val="24"/>
          <w:szCs w:val="24"/>
          <w:u w:val="single"/>
        </w:rPr>
        <w:t>799</w:t>
      </w:r>
    </w:p>
    <w:p w:rsidR="00B82690" w:rsidRPr="006F319E" w:rsidRDefault="00B82690" w:rsidP="00B82690">
      <w:pPr>
        <w:pStyle w:val="ConsPlusTitle"/>
        <w:widowControl/>
        <w:jc w:val="center"/>
        <w:rPr>
          <w:sz w:val="28"/>
        </w:rPr>
      </w:pPr>
    </w:p>
    <w:p w:rsidR="00BF434B" w:rsidRPr="006F319E" w:rsidRDefault="00BF434B" w:rsidP="00B82690">
      <w:pPr>
        <w:pStyle w:val="ConsPlusTitle"/>
        <w:widowControl/>
        <w:jc w:val="center"/>
        <w:rPr>
          <w:sz w:val="28"/>
        </w:rPr>
      </w:pPr>
    </w:p>
    <w:p w:rsidR="00B82690" w:rsidRPr="005C0E4C" w:rsidRDefault="00B82690" w:rsidP="00B82690">
      <w:pPr>
        <w:pStyle w:val="ConsPlusTitle"/>
        <w:widowControl/>
        <w:jc w:val="center"/>
      </w:pPr>
      <w:r w:rsidRPr="005C0E4C">
        <w:rPr>
          <w:sz w:val="28"/>
        </w:rPr>
        <w:t>АДМИНИСТРАТИВНЫЙ РЕГЛАМЕНТ</w:t>
      </w:r>
    </w:p>
    <w:p w:rsidR="00B82690" w:rsidRPr="005C0E4C" w:rsidRDefault="00B82690" w:rsidP="00B82690">
      <w:pPr>
        <w:pStyle w:val="ConsPlusTitle"/>
        <w:jc w:val="center"/>
        <w:rPr>
          <w:sz w:val="28"/>
          <w:szCs w:val="28"/>
        </w:rPr>
      </w:pPr>
      <w:r w:rsidRPr="005C0E4C">
        <w:rPr>
          <w:sz w:val="28"/>
          <w:szCs w:val="28"/>
        </w:rPr>
        <w:t xml:space="preserve">предоставления Администрацией муниципального образования </w:t>
      </w:r>
    </w:p>
    <w:p w:rsidR="00B82690" w:rsidRPr="005C0E4C" w:rsidRDefault="00B82690" w:rsidP="00B82690">
      <w:pPr>
        <w:pStyle w:val="ConsPlusTitle"/>
        <w:jc w:val="center"/>
        <w:rPr>
          <w:sz w:val="28"/>
          <w:szCs w:val="28"/>
        </w:rPr>
      </w:pPr>
      <w:r w:rsidRPr="005C0E4C">
        <w:rPr>
          <w:sz w:val="28"/>
          <w:szCs w:val="28"/>
        </w:rPr>
        <w:t xml:space="preserve">«Дорогобужский район» Смоленской области муниципальной услуги </w:t>
      </w:r>
    </w:p>
    <w:p w:rsidR="00B82690" w:rsidRPr="005C0E4C" w:rsidRDefault="00B82690" w:rsidP="00B82690">
      <w:pPr>
        <w:pStyle w:val="ConsPlusTitle"/>
        <w:jc w:val="center"/>
        <w:rPr>
          <w:color w:val="000000"/>
          <w:sz w:val="28"/>
          <w:szCs w:val="28"/>
        </w:rPr>
      </w:pPr>
      <w:r w:rsidRPr="005C0E4C">
        <w:rPr>
          <w:color w:val="000000"/>
          <w:sz w:val="28"/>
          <w:szCs w:val="28"/>
        </w:rPr>
        <w:t>«Подготовка и выдача градостроительных планов земельных участков»</w:t>
      </w:r>
    </w:p>
    <w:p w:rsidR="00B82690" w:rsidRPr="005C0E4C" w:rsidRDefault="00B82690" w:rsidP="00B82690">
      <w:pPr>
        <w:pStyle w:val="ConsPlusTitle"/>
        <w:jc w:val="center"/>
        <w:rPr>
          <w:b w:val="0"/>
          <w:color w:val="000000"/>
        </w:rPr>
      </w:pPr>
      <w:r w:rsidRPr="005C0E4C">
        <w:rPr>
          <w:b w:val="0"/>
          <w:color w:val="000000"/>
        </w:rPr>
        <w:t>(с изменениями от 26.10.2017 № 884, от 29.03.2019 № 227</w:t>
      </w:r>
      <w:r>
        <w:rPr>
          <w:b w:val="0"/>
          <w:color w:val="000000"/>
        </w:rPr>
        <w:t>, от 13.03.2020 № 190</w:t>
      </w:r>
      <w:r w:rsidRPr="005C0E4C">
        <w:rPr>
          <w:b w:val="0"/>
          <w:color w:val="000000"/>
        </w:rPr>
        <w:t>)</w:t>
      </w:r>
    </w:p>
    <w:p w:rsidR="00B82690" w:rsidRPr="005C0E4C" w:rsidRDefault="00B82690" w:rsidP="00B82690">
      <w:pPr>
        <w:pStyle w:val="ConsPlusTitle"/>
        <w:widowControl/>
        <w:jc w:val="center"/>
        <w:rPr>
          <w:b w:val="0"/>
          <w:bCs w:val="0"/>
          <w:sz w:val="28"/>
        </w:rPr>
      </w:pPr>
    </w:p>
    <w:p w:rsidR="00B82690" w:rsidRPr="005C0E4C" w:rsidRDefault="00B82690" w:rsidP="00B82690">
      <w:pPr>
        <w:autoSpaceDE w:val="0"/>
        <w:autoSpaceDN w:val="0"/>
        <w:adjustRightInd w:val="0"/>
        <w:jc w:val="center"/>
        <w:outlineLvl w:val="1"/>
        <w:rPr>
          <w:b/>
          <w:bCs/>
        </w:rPr>
      </w:pPr>
      <w:r w:rsidRPr="005C0E4C">
        <w:rPr>
          <w:b/>
          <w:bCs/>
        </w:rPr>
        <w:t>1. Общие положения</w:t>
      </w:r>
    </w:p>
    <w:p w:rsidR="00B82690" w:rsidRPr="005C0E4C" w:rsidRDefault="00B82690" w:rsidP="00B82690">
      <w:pPr>
        <w:autoSpaceDE w:val="0"/>
        <w:autoSpaceDN w:val="0"/>
        <w:adjustRightInd w:val="0"/>
        <w:jc w:val="center"/>
        <w:outlineLvl w:val="1"/>
        <w:rPr>
          <w:b/>
          <w:bCs/>
        </w:rPr>
      </w:pPr>
    </w:p>
    <w:p w:rsidR="00B82690" w:rsidRPr="00B82690" w:rsidRDefault="00B82690" w:rsidP="00B82690">
      <w:pPr>
        <w:widowControl/>
        <w:numPr>
          <w:ilvl w:val="1"/>
          <w:numId w:val="4"/>
        </w:numPr>
        <w:tabs>
          <w:tab w:val="clear" w:pos="1080"/>
          <w:tab w:val="num" w:pos="0"/>
        </w:tabs>
        <w:suppressAutoHyphens w:val="0"/>
        <w:autoSpaceDE w:val="0"/>
        <w:autoSpaceDN w:val="0"/>
        <w:adjustRightInd w:val="0"/>
        <w:ind w:left="0" w:firstLine="0"/>
        <w:jc w:val="center"/>
        <w:outlineLvl w:val="1"/>
        <w:rPr>
          <w:b/>
          <w:bCs/>
        </w:rPr>
      </w:pPr>
      <w:r w:rsidRPr="00B82690">
        <w:rPr>
          <w:b/>
          <w:bCs/>
        </w:rPr>
        <w:t xml:space="preserve">Предмет регулирования настоящего Административного регламента </w:t>
      </w:r>
    </w:p>
    <w:p w:rsidR="00B82690" w:rsidRPr="00B82690" w:rsidRDefault="00B82690" w:rsidP="00B82690">
      <w:pPr>
        <w:autoSpaceDE w:val="0"/>
        <w:autoSpaceDN w:val="0"/>
        <w:adjustRightInd w:val="0"/>
        <w:jc w:val="center"/>
        <w:outlineLvl w:val="1"/>
        <w:rPr>
          <w:b/>
          <w:bCs/>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«Дорогобужский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«Подготовка и выдача градостроительных планов земельных участков» (далее также - муниципальная услуга).</w:t>
      </w:r>
    </w:p>
    <w:p w:rsidR="00B82690" w:rsidRPr="00B82690" w:rsidRDefault="00B82690" w:rsidP="00B82690">
      <w:pPr>
        <w:pStyle w:val="ConsPlusNormal"/>
        <w:jc w:val="both"/>
        <w:rPr>
          <w:rFonts w:ascii="Times New Roman" w:hAnsi="Times New Roman" w:cs="Times New Roman"/>
          <w:sz w:val="28"/>
          <w:szCs w:val="28"/>
        </w:rPr>
      </w:pPr>
    </w:p>
    <w:p w:rsidR="00B82690" w:rsidRPr="00B82690" w:rsidRDefault="00B82690" w:rsidP="00B82690">
      <w:pPr>
        <w:widowControl/>
        <w:numPr>
          <w:ilvl w:val="1"/>
          <w:numId w:val="4"/>
        </w:numPr>
        <w:tabs>
          <w:tab w:val="clear" w:pos="1080"/>
        </w:tabs>
        <w:suppressAutoHyphens w:val="0"/>
        <w:autoSpaceDE w:val="0"/>
        <w:autoSpaceDN w:val="0"/>
        <w:adjustRightInd w:val="0"/>
        <w:ind w:left="0" w:firstLine="0"/>
        <w:jc w:val="center"/>
        <w:outlineLvl w:val="1"/>
        <w:rPr>
          <w:b/>
          <w:bCs/>
        </w:rPr>
      </w:pPr>
      <w:r w:rsidRPr="00B82690">
        <w:rPr>
          <w:b/>
          <w:bCs/>
        </w:rPr>
        <w:t>Круг заявителей</w:t>
      </w:r>
    </w:p>
    <w:p w:rsidR="00B82690" w:rsidRPr="00B82690" w:rsidRDefault="00B82690" w:rsidP="00B82690">
      <w:pPr>
        <w:autoSpaceDE w:val="0"/>
        <w:autoSpaceDN w:val="0"/>
        <w:adjustRightInd w:val="0"/>
        <w:outlineLvl w:val="1"/>
        <w:rPr>
          <w:b/>
          <w:bCs/>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B82690" w:rsidRPr="00B82690" w:rsidRDefault="00B82690" w:rsidP="00B82690"/>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82690" w:rsidRPr="00B82690" w:rsidRDefault="00B82690" w:rsidP="00B82690">
      <w:pPr>
        <w:pStyle w:val="ConsPlusNormal"/>
        <w:jc w:val="center"/>
        <w:rPr>
          <w:rFonts w:ascii="Times New Roman" w:hAnsi="Times New Roman" w:cs="Times New Roman"/>
          <w:sz w:val="28"/>
          <w:szCs w:val="28"/>
        </w:rPr>
      </w:pP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«Дорогобужский район» Смоленской области,  структурное  подразделение Администрации, ответственное за предоставление муниципальной услуги  - </w:t>
      </w:r>
      <w:r w:rsidRPr="00B82690">
        <w:rPr>
          <w:rFonts w:ascii="Times New Roman" w:hAnsi="Times New Roman" w:cs="Times New Roman"/>
          <w:sz w:val="28"/>
          <w:szCs w:val="28"/>
          <w:u w:val="single"/>
        </w:rPr>
        <w:t>комитет по жилищно-коммунальному хозяйству, архитектуре и градостроительству</w:t>
      </w:r>
      <w:r w:rsidRPr="00B82690">
        <w:rPr>
          <w:rFonts w:ascii="Times New Roman" w:hAnsi="Times New Roman" w:cs="Times New Roman"/>
          <w:sz w:val="28"/>
          <w:szCs w:val="28"/>
        </w:rPr>
        <w:t xml:space="preserve"> (далее также – комитет) или многофункциональный центр предоставления государственных и муниципальных услуг (далее также – МФЦ):</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t>лично;</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t>по телефонам;</w:t>
      </w:r>
    </w:p>
    <w:p w:rsidR="00B82690" w:rsidRPr="00B82690" w:rsidRDefault="00B82690" w:rsidP="00B82690">
      <w:pPr>
        <w:widowControl/>
        <w:numPr>
          <w:ilvl w:val="0"/>
          <w:numId w:val="6"/>
        </w:numPr>
        <w:tabs>
          <w:tab w:val="left" w:pos="993"/>
        </w:tabs>
        <w:suppressAutoHyphens w:val="0"/>
        <w:autoSpaceDE w:val="0"/>
        <w:autoSpaceDN w:val="0"/>
        <w:adjustRightInd w:val="0"/>
        <w:ind w:left="851" w:hanging="142"/>
      </w:pPr>
      <w:r w:rsidRPr="00B82690">
        <w:lastRenderedPageBreak/>
        <w:t>в письменном виде.</w:t>
      </w:r>
    </w:p>
    <w:p w:rsidR="00B82690" w:rsidRPr="00B82690" w:rsidRDefault="00B82690" w:rsidP="00B82690">
      <w:pPr>
        <w:pStyle w:val="ConsPlusNormal"/>
        <w:ind w:firstLine="539"/>
        <w:jc w:val="both"/>
        <w:rPr>
          <w:rFonts w:ascii="Times New Roman" w:hAnsi="Times New Roman" w:cs="Times New Roman"/>
          <w:sz w:val="28"/>
          <w:szCs w:val="28"/>
          <w:u w:val="single"/>
        </w:rPr>
      </w:pPr>
      <w:r w:rsidRPr="00B82690">
        <w:rPr>
          <w:rFonts w:ascii="Times New Roman" w:hAnsi="Times New Roman" w:cs="Times New Roman"/>
          <w:sz w:val="28"/>
          <w:szCs w:val="28"/>
        </w:rPr>
        <w:t xml:space="preserve">1.3.2. Место нахождения Администрации: </w:t>
      </w:r>
      <w:r w:rsidRPr="00B82690">
        <w:rPr>
          <w:rFonts w:ascii="Times New Roman" w:hAnsi="Times New Roman" w:cs="Times New Roman"/>
          <w:sz w:val="28"/>
          <w:szCs w:val="28"/>
          <w:u w:val="single"/>
        </w:rPr>
        <w:t>Смоленская область, г. Дорогобуж, ул. Кутузова, д. 1.</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Почтовый адрес Администрации (для направления документов и письменных обращений):</w:t>
      </w:r>
      <w:r w:rsidRPr="00B82690">
        <w:rPr>
          <w:rFonts w:ascii="Times New Roman" w:hAnsi="Times New Roman" w:cs="Times New Roman"/>
          <w:sz w:val="28"/>
          <w:szCs w:val="28"/>
          <w:u w:val="single"/>
        </w:rPr>
        <w:t xml:space="preserve"> 251710, Смоленская область, г. Дорогобуж, ул. Кутузова, д. 1</w:t>
      </w:r>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 xml:space="preserve">Контактные телефоны Администрации: </w:t>
      </w:r>
      <w:r w:rsidRPr="00B82690">
        <w:rPr>
          <w:rFonts w:ascii="Times New Roman" w:hAnsi="Times New Roman" w:cs="Times New Roman"/>
          <w:sz w:val="28"/>
          <w:szCs w:val="28"/>
          <w:u w:val="single"/>
        </w:rPr>
        <w:t xml:space="preserve"> (48144) 4-12-64, 4-10-68</w:t>
      </w:r>
      <w:r w:rsidRPr="00B82690">
        <w:rPr>
          <w:rFonts w:ascii="Times New Roman" w:hAnsi="Times New Roman" w:cs="Times New Roman"/>
          <w:sz w:val="28"/>
          <w:szCs w:val="28"/>
        </w:rPr>
        <w:t>.</w:t>
      </w:r>
    </w:p>
    <w:p w:rsidR="00B82690" w:rsidRPr="00B82690" w:rsidRDefault="00B82690" w:rsidP="00B82690">
      <w:pPr>
        <w:pStyle w:val="ConsPlusNormal"/>
        <w:ind w:firstLine="567"/>
        <w:jc w:val="both"/>
        <w:rPr>
          <w:rFonts w:ascii="Times New Roman" w:hAnsi="Times New Roman" w:cs="Times New Roman"/>
          <w:sz w:val="28"/>
          <w:szCs w:val="28"/>
          <w:u w:val="single"/>
        </w:rPr>
      </w:pPr>
      <w:r w:rsidRPr="00B82690">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12" w:history="1">
        <w:r w:rsidRPr="00B82690">
          <w:rPr>
            <w:rStyle w:val="af4"/>
            <w:rFonts w:ascii="Times New Roman" w:hAnsi="Times New Roman" w:cs="Times New Roman"/>
            <w:sz w:val="28"/>
            <w:szCs w:val="28"/>
          </w:rPr>
          <w:t>http://dorogobyzh.admin-smolensk.ru</w:t>
        </w:r>
      </w:hyperlink>
      <w:r w:rsidRPr="00B82690">
        <w:rPr>
          <w:rFonts w:ascii="Times New Roman" w:hAnsi="Times New Roman" w:cs="Times New Roman"/>
          <w:sz w:val="28"/>
          <w:szCs w:val="28"/>
          <w:u w:val="single"/>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Адрес электронной почты Администрации: </w:t>
      </w:r>
      <w:r w:rsidRPr="00B82690">
        <w:rPr>
          <w:rFonts w:ascii="Times New Roman" w:hAnsi="Times New Roman" w:cs="Times New Roman"/>
          <w:sz w:val="28"/>
          <w:szCs w:val="28"/>
          <w:u w:val="single"/>
          <w:lang w:val="en-US"/>
        </w:rPr>
        <w:t>admdor</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admin</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smolensk</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ru</w:t>
      </w:r>
      <w:r w:rsidRPr="00B82690">
        <w:rPr>
          <w:rFonts w:ascii="Times New Roman" w:hAnsi="Times New Roman" w:cs="Times New Roman"/>
          <w:sz w:val="28"/>
          <w:szCs w:val="28"/>
        </w:rPr>
        <w:t xml:space="preserve">. </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График (режим) работы Администрации: </w:t>
      </w:r>
      <w:r w:rsidRPr="00B82690">
        <w:rPr>
          <w:rFonts w:ascii="Times New Roman" w:hAnsi="Times New Roman" w:cs="Times New Roman"/>
          <w:sz w:val="28"/>
          <w:szCs w:val="28"/>
          <w:u w:val="single"/>
        </w:rPr>
        <w:t xml:space="preserve"> понедельник – пятница, с 8-30 до 17-30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перерыв на обед с </w:t>
      </w:r>
      <w:r w:rsidRPr="00B82690">
        <w:rPr>
          <w:rFonts w:ascii="Times New Roman" w:hAnsi="Times New Roman" w:cs="Times New Roman"/>
          <w:sz w:val="28"/>
          <w:szCs w:val="28"/>
          <w:u w:val="single"/>
        </w:rPr>
        <w:t xml:space="preserve"> 13-00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 xml:space="preserve"> 14-00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Выходные дни – </w:t>
      </w:r>
      <w:r w:rsidRPr="00B82690">
        <w:rPr>
          <w:rFonts w:ascii="Times New Roman" w:hAnsi="Times New Roman" w:cs="Times New Roman"/>
          <w:sz w:val="28"/>
          <w:szCs w:val="28"/>
          <w:u w:val="single"/>
        </w:rPr>
        <w:t>суббота, воскресенье</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Прием посетителей осуществляется в рабочие дни с </w:t>
      </w:r>
      <w:r w:rsidRPr="00B82690">
        <w:rPr>
          <w:rFonts w:ascii="Times New Roman" w:hAnsi="Times New Roman" w:cs="Times New Roman"/>
          <w:sz w:val="28"/>
          <w:szCs w:val="28"/>
          <w:u w:val="single"/>
        </w:rPr>
        <w:t>8-30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13-00</w:t>
      </w:r>
      <w:r w:rsidRPr="00B82690">
        <w:rPr>
          <w:rFonts w:ascii="Times New Roman" w:hAnsi="Times New Roman" w:cs="Times New Roman"/>
          <w:sz w:val="28"/>
          <w:szCs w:val="28"/>
        </w:rPr>
        <w:t xml:space="preserve"> и с </w:t>
      </w:r>
      <w:r w:rsidRPr="00B82690">
        <w:rPr>
          <w:rFonts w:ascii="Times New Roman" w:hAnsi="Times New Roman" w:cs="Times New Roman"/>
          <w:sz w:val="28"/>
          <w:szCs w:val="28"/>
          <w:u w:val="single"/>
        </w:rPr>
        <w:t>14-00</w:t>
      </w:r>
      <w:r w:rsidRPr="00B82690">
        <w:rPr>
          <w:rFonts w:ascii="Times New Roman" w:hAnsi="Times New Roman" w:cs="Times New Roman"/>
          <w:sz w:val="28"/>
          <w:szCs w:val="28"/>
        </w:rPr>
        <w:t xml:space="preserve"> до </w:t>
      </w:r>
      <w:r w:rsidRPr="00B82690">
        <w:rPr>
          <w:rFonts w:ascii="Times New Roman" w:hAnsi="Times New Roman" w:cs="Times New Roman"/>
          <w:sz w:val="28"/>
          <w:szCs w:val="28"/>
          <w:u w:val="single"/>
        </w:rPr>
        <w:t>17-30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1.3.3. Место нахождения МФЦ:  </w:t>
      </w:r>
      <w:r w:rsidRPr="00B82690">
        <w:rPr>
          <w:rFonts w:ascii="Times New Roman" w:hAnsi="Times New Roman" w:cs="Times New Roman"/>
          <w:sz w:val="28"/>
          <w:szCs w:val="28"/>
          <w:u w:val="single"/>
        </w:rPr>
        <w:t>Смоленская область, г. Дорогобуж, ул. Карла Маркса, д. 29</w:t>
      </w:r>
      <w:r w:rsidRPr="00B82690">
        <w:rPr>
          <w:rFonts w:ascii="Times New Roman" w:hAnsi="Times New Roman" w:cs="Times New Roman"/>
          <w:sz w:val="28"/>
          <w:szCs w:val="28"/>
        </w:rPr>
        <w:t>.</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Почтовый адрес МФЦ (для направления документов и письменных обращений):</w:t>
      </w:r>
      <w:r w:rsidRPr="00B82690">
        <w:rPr>
          <w:rFonts w:ascii="Times New Roman" w:hAnsi="Times New Roman" w:cs="Times New Roman"/>
          <w:sz w:val="28"/>
          <w:szCs w:val="28"/>
          <w:u w:val="single"/>
        </w:rPr>
        <w:t xml:space="preserve"> 215710, Смоленская область, г. Дорогобуж, ул. Карла Маркса, д. 29.</w:t>
      </w:r>
      <w:r w:rsidRPr="00B82690">
        <w:rPr>
          <w:rFonts w:ascii="Times New Roman" w:hAnsi="Times New Roman" w:cs="Times New Roman"/>
          <w:sz w:val="28"/>
          <w:szCs w:val="28"/>
        </w:rPr>
        <w:t xml:space="preserve"> </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Контактные телефоны МФЦ: </w:t>
      </w:r>
      <w:r w:rsidRPr="00B82690">
        <w:rPr>
          <w:rFonts w:ascii="Times New Roman" w:hAnsi="Times New Roman" w:cs="Times New Roman"/>
          <w:sz w:val="28"/>
          <w:szCs w:val="28"/>
          <w:u w:val="single"/>
        </w:rPr>
        <w:t xml:space="preserve"> (48144) 4-10-85, 4-10-70; 8 (800)1001 901</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Официальный сайт МФЦ в сети «Интернет»: </w:t>
      </w:r>
      <w:hyperlink r:id="rId13" w:history="1">
        <w:r w:rsidRPr="00B82690">
          <w:rPr>
            <w:rStyle w:val="af4"/>
            <w:rFonts w:ascii="Times New Roman" w:hAnsi="Times New Roman" w:cs="Times New Roman"/>
            <w:sz w:val="28"/>
            <w:szCs w:val="28"/>
          </w:rPr>
          <w:t>http://мфц67.рф</w:t>
        </w:r>
      </w:hyperlink>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Адрес электронной почты МФЦ:</w:t>
      </w:r>
      <w:r w:rsidRPr="00B82690">
        <w:rPr>
          <w:rFonts w:ascii="Times New Roman" w:hAnsi="Times New Roman" w:cs="Times New Roman"/>
          <w:sz w:val="28"/>
          <w:szCs w:val="28"/>
          <w:u w:val="single"/>
        </w:rPr>
        <w:t xml:space="preserve"> </w:t>
      </w:r>
      <w:r w:rsidRPr="00B82690">
        <w:rPr>
          <w:rFonts w:ascii="Times New Roman" w:hAnsi="Times New Roman" w:cs="Times New Roman"/>
          <w:sz w:val="28"/>
          <w:szCs w:val="28"/>
          <w:u w:val="single"/>
          <w:lang w:val="en-US"/>
        </w:rPr>
        <w:t>mfc</w:t>
      </w:r>
      <w:r w:rsidRPr="00B82690">
        <w:rPr>
          <w:rFonts w:ascii="Times New Roman" w:hAnsi="Times New Roman" w:cs="Times New Roman"/>
          <w:sz w:val="28"/>
          <w:szCs w:val="28"/>
          <w:u w:val="single"/>
        </w:rPr>
        <w:t xml:space="preserve"> </w:t>
      </w:r>
      <w:r w:rsidRPr="00B82690">
        <w:rPr>
          <w:rFonts w:ascii="Times New Roman" w:hAnsi="Times New Roman" w:cs="Times New Roman"/>
          <w:sz w:val="28"/>
          <w:szCs w:val="28"/>
          <w:u w:val="single"/>
          <w:lang w:val="en-US"/>
        </w:rPr>
        <w:t>dorogobuzh</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admin</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smolensk</w:t>
      </w:r>
      <w:r w:rsidRPr="00B82690">
        <w:rPr>
          <w:rFonts w:ascii="Times New Roman" w:hAnsi="Times New Roman" w:cs="Times New Roman"/>
          <w:sz w:val="28"/>
          <w:szCs w:val="28"/>
          <w:u w:val="single"/>
        </w:rPr>
        <w:t>.</w:t>
      </w:r>
      <w:r w:rsidRPr="00B82690">
        <w:rPr>
          <w:rFonts w:ascii="Times New Roman" w:hAnsi="Times New Roman" w:cs="Times New Roman"/>
          <w:sz w:val="28"/>
          <w:szCs w:val="28"/>
          <w:u w:val="single"/>
          <w:lang w:val="en-US"/>
        </w:rPr>
        <w:t>ru</w:t>
      </w:r>
      <w:r w:rsidRPr="00B82690">
        <w:rPr>
          <w:rFonts w:ascii="Times New Roman" w:hAnsi="Times New Roman" w:cs="Times New Roman"/>
          <w:sz w:val="28"/>
          <w:szCs w:val="28"/>
        </w:rPr>
        <w:t>.</w:t>
      </w:r>
    </w:p>
    <w:p w:rsidR="00B82690" w:rsidRPr="00B82690" w:rsidRDefault="00B82690" w:rsidP="00B82690">
      <w:pPr>
        <w:pStyle w:val="ConsPlusNormal"/>
        <w:ind w:firstLine="539"/>
        <w:rPr>
          <w:rFonts w:ascii="Times New Roman" w:hAnsi="Times New Roman" w:cs="Times New Roman"/>
          <w:sz w:val="28"/>
          <w:szCs w:val="28"/>
        </w:rPr>
      </w:pPr>
      <w:r w:rsidRPr="00B82690">
        <w:rPr>
          <w:rFonts w:ascii="Times New Roman" w:hAnsi="Times New Roman" w:cs="Times New Roman"/>
          <w:sz w:val="28"/>
          <w:szCs w:val="28"/>
        </w:rPr>
        <w:t>График (режим) работы МФЦ:</w:t>
      </w:r>
      <w:r w:rsidRPr="00B82690">
        <w:rPr>
          <w:rFonts w:ascii="Times New Roman" w:hAnsi="Times New Roman" w:cs="Times New Roman"/>
          <w:sz w:val="28"/>
          <w:szCs w:val="28"/>
          <w:u w:val="single"/>
        </w:rPr>
        <w:t xml:space="preserve"> понедельник – пятница, с 9-00 до 18-00</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перерыв на обед: </w:t>
      </w:r>
      <w:r w:rsidRPr="00B82690">
        <w:rPr>
          <w:rFonts w:ascii="Times New Roman" w:hAnsi="Times New Roman" w:cs="Times New Roman"/>
          <w:sz w:val="28"/>
          <w:szCs w:val="28"/>
          <w:u w:val="single"/>
        </w:rPr>
        <w:t>без перерыва на обед</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Выходные дни - </w:t>
      </w:r>
      <w:r w:rsidRPr="00B82690">
        <w:rPr>
          <w:rFonts w:ascii="Times New Roman" w:hAnsi="Times New Roman" w:cs="Times New Roman"/>
          <w:sz w:val="28"/>
          <w:szCs w:val="28"/>
          <w:u w:val="single"/>
        </w:rPr>
        <w:t xml:space="preserve"> суббота, воскресенье</w:t>
      </w:r>
      <w:r w:rsidRPr="00B82690">
        <w:rPr>
          <w:rFonts w:ascii="Times New Roman" w:hAnsi="Times New Roman" w:cs="Times New Roman"/>
          <w:sz w:val="28"/>
          <w:szCs w:val="28"/>
        </w:rPr>
        <w:t>.</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1.3.4. Информация о муниципальной услуге размещается:</w:t>
      </w:r>
    </w:p>
    <w:p w:rsidR="00B82690" w:rsidRPr="00B82690" w:rsidRDefault="00B82690" w:rsidP="00B82690">
      <w:pPr>
        <w:widowControl/>
        <w:numPr>
          <w:ilvl w:val="0"/>
          <w:numId w:val="7"/>
        </w:numPr>
        <w:tabs>
          <w:tab w:val="left" w:pos="993"/>
        </w:tabs>
        <w:suppressAutoHyphens w:val="0"/>
        <w:ind w:left="0" w:firstLine="709"/>
      </w:pPr>
      <w:r w:rsidRPr="00B82690">
        <w:t xml:space="preserve">в табличном виде на информационных стендах в Администрации; </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на официальном сайте Администрации: </w:t>
      </w:r>
      <w:hyperlink r:id="rId14" w:history="1">
        <w:r w:rsidRPr="00B82690">
          <w:rPr>
            <w:rStyle w:val="af4"/>
            <w:rFonts w:ascii="Times New Roman" w:hAnsi="Times New Roman" w:cs="Times New Roman"/>
            <w:sz w:val="28"/>
            <w:szCs w:val="28"/>
          </w:rPr>
          <w:t>http://dorogobyzh.admin-smolensk.ru</w:t>
        </w:r>
      </w:hyperlink>
      <w:r w:rsidRPr="00B82690">
        <w:rPr>
          <w:rFonts w:ascii="Times New Roman" w:hAnsi="Times New Roman" w:cs="Times New Roman"/>
          <w:sz w:val="28"/>
          <w:szCs w:val="28"/>
          <w:u w:val="single"/>
        </w:rPr>
        <w:t>.</w:t>
      </w:r>
      <w:r w:rsidRPr="00B82690">
        <w:rPr>
          <w:rFonts w:ascii="Times New Roman" w:hAnsi="Times New Roman" w:cs="Times New Roman"/>
          <w:sz w:val="28"/>
          <w:szCs w:val="28"/>
        </w:rPr>
        <w:t xml:space="preserve"> в сети «Интернет»;</w:t>
      </w:r>
    </w:p>
    <w:p w:rsidR="00B82690" w:rsidRPr="00B82690" w:rsidRDefault="00B82690" w:rsidP="00B82690">
      <w:pPr>
        <w:pStyle w:val="ConsPlusNormal"/>
        <w:ind w:firstLine="567"/>
        <w:jc w:val="both"/>
        <w:rPr>
          <w:rFonts w:ascii="Times New Roman" w:hAnsi="Times New Roman" w:cs="Times New Roman"/>
          <w:sz w:val="28"/>
          <w:szCs w:val="28"/>
        </w:rPr>
      </w:pPr>
      <w:r w:rsidRPr="00B82690">
        <w:rPr>
          <w:rFonts w:ascii="Times New Roman" w:hAnsi="Times New Roman" w:cs="Times New Roman"/>
          <w:sz w:val="28"/>
          <w:szCs w:val="28"/>
        </w:rPr>
        <w:t xml:space="preserve">-   в средствах массовой информации: </w:t>
      </w:r>
      <w:r w:rsidRPr="00B82690">
        <w:rPr>
          <w:rFonts w:ascii="Times New Roman" w:hAnsi="Times New Roman" w:cs="Times New Roman"/>
          <w:i/>
          <w:sz w:val="28"/>
          <w:szCs w:val="28"/>
        </w:rPr>
        <w:t>в газете «Край Дорогобужский»;</w:t>
      </w:r>
    </w:p>
    <w:p w:rsidR="00B82690" w:rsidRPr="00B82690" w:rsidRDefault="00B82690" w:rsidP="00B82690">
      <w:pPr>
        <w:pStyle w:val="ab"/>
        <w:widowControl/>
        <w:numPr>
          <w:ilvl w:val="0"/>
          <w:numId w:val="8"/>
        </w:numPr>
        <w:tabs>
          <w:tab w:val="left" w:pos="993"/>
        </w:tabs>
        <w:suppressAutoHyphens w:val="0"/>
        <w:spacing w:after="0"/>
        <w:ind w:left="0" w:firstLine="709"/>
      </w:pPr>
      <w:r w:rsidRPr="00B82690">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B82690">
        <w:rPr>
          <w:lang w:val="en-US"/>
        </w:rPr>
        <w:t>http</w:t>
      </w:r>
      <w:r w:rsidRPr="00B82690">
        <w:t>://</w:t>
      </w:r>
      <w:r w:rsidRPr="00B82690">
        <w:rPr>
          <w:lang w:val="en-US"/>
        </w:rPr>
        <w:t>pgu</w:t>
      </w:r>
      <w:r w:rsidRPr="00B82690">
        <w:t>.</w:t>
      </w:r>
      <w:r w:rsidRPr="00B82690">
        <w:rPr>
          <w:lang w:val="en-US"/>
        </w:rPr>
        <w:t>admin</w:t>
      </w:r>
      <w:r w:rsidRPr="00B82690">
        <w:t>-</w:t>
      </w:r>
      <w:r w:rsidRPr="00B82690">
        <w:rPr>
          <w:lang w:val="en-US"/>
        </w:rPr>
        <w:t>smolensk</w:t>
      </w:r>
      <w:r w:rsidRPr="00B82690">
        <w:t>.</w:t>
      </w:r>
      <w:r w:rsidRPr="00B82690">
        <w:rPr>
          <w:lang w:val="en-US"/>
        </w:rPr>
        <w:t>ru</w:t>
      </w:r>
      <w:r w:rsidRPr="00B82690">
        <w:t>) (далее также - Региональный портал);</w:t>
      </w:r>
    </w:p>
    <w:p w:rsidR="00B82690" w:rsidRPr="00B82690" w:rsidRDefault="00B82690" w:rsidP="00B82690">
      <w:pPr>
        <w:pStyle w:val="ConsPlusNormal"/>
        <w:widowControl/>
        <w:numPr>
          <w:ilvl w:val="0"/>
          <w:numId w:val="8"/>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на официальном сайте МФЦ в сети «Интернет»: </w:t>
      </w:r>
      <w:hyperlink r:id="rId15" w:history="1">
        <w:r w:rsidRPr="00B82690">
          <w:rPr>
            <w:rStyle w:val="af4"/>
            <w:rFonts w:ascii="Times New Roman" w:hAnsi="Times New Roman" w:cs="Times New Roman"/>
            <w:sz w:val="28"/>
            <w:szCs w:val="28"/>
          </w:rPr>
          <w:t>http://мфц67.рф</w:t>
        </w:r>
      </w:hyperlink>
      <w:r w:rsidRPr="00B82690">
        <w:rPr>
          <w:rFonts w:ascii="Times New Roman" w:hAnsi="Times New Roman" w:cs="Times New Roman"/>
          <w:sz w:val="28"/>
          <w:szCs w:val="28"/>
        </w:rPr>
        <w:t>.</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1.3.5. Размещаемая информация содержит:</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обращения за получением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сроки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форму заявления о выдаче градостроительного плана земельного участка (далее также - заявление) и образец его заполнения;</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текст настоящего Административного регламента;</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блок-схему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информирования о ходе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B82690" w:rsidRPr="00B82690" w:rsidRDefault="00B82690" w:rsidP="00B82690">
      <w:pPr>
        <w:pStyle w:val="ConsPlusNormal"/>
        <w:widowControl/>
        <w:numPr>
          <w:ilvl w:val="0"/>
          <w:numId w:val="5"/>
        </w:numPr>
        <w:tabs>
          <w:tab w:val="left" w:pos="993"/>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информацию об Администрации, комитете и МФЦ с указанием их места нахождения, контактных телефонов, адресов электронной почты, адресов сайтов в  сети «Интернет».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При обращении в Администрацию, комитет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B82690">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B82690">
        <w:rPr>
          <w:rFonts w:ascii="Times New Roman" w:hAnsi="Times New Roman" w:cs="Times New Roman"/>
          <w:sz w:val="28"/>
          <w:szCs w:val="28"/>
        </w:rPr>
        <w:t>).</w:t>
      </w:r>
    </w:p>
    <w:p w:rsidR="00B82690" w:rsidRPr="005C0E4C" w:rsidRDefault="00B82690" w:rsidP="00B82690">
      <w:r w:rsidRPr="005C0E4C">
        <w:t xml:space="preserve">1.3.7. При необходимости получения консультаций заявители обращаются в </w:t>
      </w:r>
      <w:r w:rsidRPr="005C0E4C">
        <w:rPr>
          <w:iCs/>
        </w:rPr>
        <w:t>Администрацию, комитет или</w:t>
      </w:r>
      <w:r w:rsidRPr="005C0E4C">
        <w:rPr>
          <w:i/>
          <w:iCs/>
        </w:rPr>
        <w:t xml:space="preserve"> </w:t>
      </w:r>
      <w:r w:rsidRPr="005C0E4C">
        <w:t>к специалистам МФЦ. Консультации по процедуре предоставления муниципальной услуги осуществляются:</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в письменной форме на основании письменного обращения;</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при личном обращении;</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pPr>
      <w:r w:rsidRPr="005C0E4C">
        <w:t xml:space="preserve">по телефону </w:t>
      </w:r>
      <w:r w:rsidRPr="005C0E4C">
        <w:rPr>
          <w:u w:val="single"/>
        </w:rPr>
        <w:t xml:space="preserve"> (48144) 4-10-68</w:t>
      </w:r>
      <w:r w:rsidRPr="005C0E4C">
        <w:t xml:space="preserve"> или по единому многоканальному номеру телефона МФЦ 8 (800) 1001 901;</w:t>
      </w:r>
    </w:p>
    <w:p w:rsidR="00B82690" w:rsidRPr="005C0E4C" w:rsidRDefault="00B82690" w:rsidP="00B82690">
      <w:pPr>
        <w:pStyle w:val="af3"/>
        <w:widowControl/>
        <w:numPr>
          <w:ilvl w:val="0"/>
          <w:numId w:val="30"/>
        </w:numPr>
        <w:tabs>
          <w:tab w:val="num" w:pos="1134"/>
        </w:tabs>
        <w:suppressAutoHyphens w:val="0"/>
        <w:autoSpaceDE w:val="0"/>
        <w:autoSpaceDN w:val="0"/>
        <w:adjustRightInd w:val="0"/>
        <w:ind w:left="0" w:firstLine="709"/>
        <w:contextualSpacing/>
        <w:outlineLvl w:val="2"/>
        <w:rPr>
          <w:i/>
          <w:iCs/>
        </w:rPr>
      </w:pPr>
      <w:r w:rsidRPr="005C0E4C">
        <w:t>по электронной почте.</w:t>
      </w:r>
    </w:p>
    <w:p w:rsidR="00B82690" w:rsidRPr="005C0E4C" w:rsidRDefault="00B82690" w:rsidP="00B82690">
      <w:pPr>
        <w:pStyle w:val="ConsPlusNormal"/>
        <w:ind w:left="720" w:hanging="11"/>
        <w:jc w:val="both"/>
        <w:rPr>
          <w:rFonts w:ascii="Times New Roman" w:hAnsi="Times New Roman" w:cs="Times New Roman"/>
        </w:rPr>
      </w:pPr>
      <w:r w:rsidRPr="005C0E4C">
        <w:rPr>
          <w:rFonts w:ascii="Times New Roman" w:hAnsi="Times New Roman" w:cs="Times New Roman"/>
        </w:rPr>
        <w:t>Все консультации являются бесплатными.</w:t>
      </w:r>
    </w:p>
    <w:p w:rsidR="00B82690" w:rsidRPr="005C0E4C" w:rsidRDefault="00B82690" w:rsidP="00B82690">
      <w:pPr>
        <w:tabs>
          <w:tab w:val="left" w:pos="1701"/>
        </w:tabs>
      </w:pPr>
      <w:r w:rsidRPr="005C0E4C">
        <w:t>1.3.8. Требования к форме и характеру взаимодействия специалистов Администрации, отдела и МФЦ  с заявителями:</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t xml:space="preserve">консультации в письменной форме предоставляются </w:t>
      </w:r>
      <w:r w:rsidRPr="005C0E4C">
        <w:rPr>
          <w:iCs/>
        </w:rPr>
        <w:t>специалистами</w:t>
      </w:r>
      <w:r w:rsidRPr="005C0E4C">
        <w:t xml:space="preserve"> </w:t>
      </w:r>
      <w:r w:rsidRPr="005C0E4C">
        <w:rPr>
          <w:iCs/>
        </w:rPr>
        <w:t>Администрации, комитета либо МФЦ</w:t>
      </w:r>
      <w:r w:rsidRPr="005C0E4C">
        <w:rPr>
          <w:i/>
          <w:iCs/>
        </w:rPr>
        <w:t xml:space="preserve"> </w:t>
      </w:r>
      <w:r w:rsidRPr="005C0E4C">
        <w:t>на основании письменного запроса заявителя, в том числе поступившего в электронной форме, в течение 20 календарных дней после получения указанного запроса;</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t xml:space="preserve">при консультировании по телефону </w:t>
      </w:r>
      <w:r w:rsidRPr="005C0E4C">
        <w:rPr>
          <w:iCs/>
        </w:rPr>
        <w:t>специалист</w:t>
      </w:r>
      <w:r w:rsidRPr="005C0E4C">
        <w:t xml:space="preserve"> </w:t>
      </w:r>
      <w:r w:rsidRPr="005C0E4C">
        <w:rPr>
          <w:iCs/>
        </w:rPr>
        <w:t>Администрации,</w:t>
      </w:r>
      <w:r w:rsidRPr="005C0E4C">
        <w:rPr>
          <w:i/>
          <w:iCs/>
        </w:rPr>
        <w:t xml:space="preserve"> </w:t>
      </w:r>
      <w:r w:rsidRPr="005C0E4C">
        <w:rPr>
          <w:iCs/>
        </w:rPr>
        <w:t xml:space="preserve">комитета либо МФЦ </w:t>
      </w:r>
      <w:r w:rsidRPr="005C0E4C">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82690" w:rsidRPr="005C0E4C" w:rsidRDefault="00B82690" w:rsidP="00B82690">
      <w:pPr>
        <w:pStyle w:val="af3"/>
        <w:widowControl/>
        <w:numPr>
          <w:ilvl w:val="0"/>
          <w:numId w:val="31"/>
        </w:numPr>
        <w:tabs>
          <w:tab w:val="left" w:pos="142"/>
          <w:tab w:val="left" w:pos="1134"/>
        </w:tabs>
        <w:suppressAutoHyphens w:val="0"/>
        <w:ind w:left="0" w:firstLine="709"/>
        <w:contextualSpacing/>
      </w:pPr>
      <w:r w:rsidRPr="005C0E4C">
        <w:t xml:space="preserve">по завершении консультации </w:t>
      </w:r>
      <w:r w:rsidRPr="005C0E4C">
        <w:rPr>
          <w:iCs/>
        </w:rPr>
        <w:t>специалист</w:t>
      </w:r>
      <w:r w:rsidRPr="005C0E4C">
        <w:t xml:space="preserve"> </w:t>
      </w:r>
      <w:r w:rsidRPr="005C0E4C">
        <w:rPr>
          <w:iCs/>
        </w:rPr>
        <w:t>Администрации, комитета либо МФЦ</w:t>
      </w:r>
      <w:r w:rsidRPr="005C0E4C">
        <w:rPr>
          <w:i/>
          <w:iCs/>
        </w:rPr>
        <w:t xml:space="preserve"> </w:t>
      </w:r>
      <w:r w:rsidRPr="005C0E4C">
        <w:t xml:space="preserve">должен кратко подвести итог разговора и перечислить действия, которые следует предпринять заявителю; </w:t>
      </w:r>
    </w:p>
    <w:p w:rsidR="00B82690" w:rsidRPr="00B82690" w:rsidRDefault="00B82690" w:rsidP="00B82690">
      <w:pPr>
        <w:pStyle w:val="ConsPlusNormal"/>
        <w:numPr>
          <w:ilvl w:val="0"/>
          <w:numId w:val="31"/>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iCs/>
          <w:sz w:val="28"/>
          <w:szCs w:val="28"/>
        </w:rPr>
        <w:lastRenderedPageBreak/>
        <w:t>специалисты</w:t>
      </w:r>
      <w:r w:rsidRPr="00B82690">
        <w:rPr>
          <w:rFonts w:ascii="Times New Roman" w:hAnsi="Times New Roman" w:cs="Times New Roman"/>
          <w:sz w:val="28"/>
          <w:szCs w:val="28"/>
        </w:rPr>
        <w:t xml:space="preserve"> </w:t>
      </w:r>
      <w:r w:rsidRPr="00B82690">
        <w:rPr>
          <w:rFonts w:ascii="Times New Roman" w:hAnsi="Times New Roman" w:cs="Times New Roman"/>
          <w:iCs/>
          <w:sz w:val="28"/>
          <w:szCs w:val="28"/>
        </w:rPr>
        <w:t>Администрации, комитета либо</w:t>
      </w:r>
      <w:r w:rsidRPr="00B82690">
        <w:rPr>
          <w:rFonts w:ascii="Times New Roman" w:hAnsi="Times New Roman" w:cs="Times New Roman"/>
          <w:i/>
          <w:iCs/>
          <w:sz w:val="28"/>
          <w:szCs w:val="28"/>
        </w:rPr>
        <w:t xml:space="preserve"> </w:t>
      </w:r>
      <w:r w:rsidRPr="00B82690">
        <w:rPr>
          <w:rFonts w:ascii="Times New Roman" w:hAnsi="Times New Roman" w:cs="Times New Roman"/>
          <w:iCs/>
          <w:sz w:val="28"/>
          <w:szCs w:val="28"/>
        </w:rPr>
        <w:t>МФЦ</w:t>
      </w:r>
      <w:r w:rsidRPr="00B82690">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82690" w:rsidRPr="00B82690" w:rsidRDefault="00B82690" w:rsidP="00B82690">
      <w:pPr>
        <w:pStyle w:val="ConsPlusNormal"/>
        <w:tabs>
          <w:tab w:val="left" w:pos="1134"/>
        </w:tabs>
        <w:ind w:left="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 Стандарт предоставления муниципальной услуги</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 Наименование муниципальной услуги</w:t>
      </w:r>
    </w:p>
    <w:p w:rsidR="00B82690" w:rsidRPr="00B82690" w:rsidRDefault="00B82690" w:rsidP="00B82690">
      <w:pPr>
        <w:pStyle w:val="ConsPlusNormal"/>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Наименование муниципальной услуги – «Подготовка и выдача градостроительных планов земельных участков».</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2.2.1. Муниципальная услуга предоставляется Администрацией муниципального образования «Дорогобужский район» Смоленской области в лице ответственного за предоставление муниципальной услуги –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B82690" w:rsidRPr="00B82690" w:rsidRDefault="00B82690" w:rsidP="00B82690">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82690" w:rsidRPr="00B82690" w:rsidRDefault="00B82690" w:rsidP="00B82690">
      <w:pPr>
        <w:pStyle w:val="ConsPlusNormal"/>
        <w:widowControl/>
        <w:numPr>
          <w:ilvl w:val="0"/>
          <w:numId w:val="4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2.3. Описание результата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82690" w:rsidRPr="00B82690" w:rsidRDefault="00B82690" w:rsidP="00B82690">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B82690" w:rsidRPr="00B82690" w:rsidRDefault="00B82690" w:rsidP="00B82690">
      <w:pPr>
        <w:pStyle w:val="ConsPlusNormal"/>
        <w:widowControl/>
        <w:numPr>
          <w:ilvl w:val="0"/>
          <w:numId w:val="1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 отказе в выдаче градостроительного плана.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2.3.2. В случае принятия решения о выдаче градостроительного плана процедура предоставления муниципальной услуги завершается выдачей заявителю </w:t>
      </w:r>
      <w:r w:rsidRPr="00B82690">
        <w:rPr>
          <w:rFonts w:ascii="Times New Roman" w:hAnsi="Times New Roman" w:cs="Times New Roman"/>
          <w:sz w:val="28"/>
          <w:szCs w:val="28"/>
        </w:rPr>
        <w:lastRenderedPageBreak/>
        <w:t>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B82690" w:rsidRPr="00B82690" w:rsidRDefault="00B82690" w:rsidP="00B82690">
      <w:pPr>
        <w:pStyle w:val="ConsPlusNormal"/>
        <w:ind w:firstLine="709"/>
        <w:jc w:val="both"/>
        <w:rPr>
          <w:rFonts w:ascii="Times New Roman" w:hAnsi="Times New Roman" w:cs="Times New Roman"/>
          <w:iCs/>
          <w:color w:val="000000"/>
          <w:sz w:val="28"/>
          <w:szCs w:val="28"/>
        </w:rPr>
      </w:pPr>
      <w:r w:rsidRPr="00B82690">
        <w:rPr>
          <w:rFonts w:ascii="Times New Roman" w:hAnsi="Times New Roman" w:cs="Times New Roman"/>
          <w:sz w:val="28"/>
          <w:szCs w:val="28"/>
        </w:rPr>
        <w:t>2.3.3</w:t>
      </w:r>
      <w:r w:rsidRPr="00B82690">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B82690">
        <w:rPr>
          <w:rFonts w:ascii="Times New Roman" w:hAnsi="Times New Roman" w:cs="Times New Roman"/>
          <w:i/>
          <w:iCs/>
          <w:color w:val="000000"/>
          <w:sz w:val="28"/>
          <w:szCs w:val="28"/>
        </w:rPr>
        <w:t>.</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sz w:val="28"/>
          <w:szCs w:val="28"/>
        </w:rPr>
        <w:t xml:space="preserve">2.3.4. </w:t>
      </w:r>
      <w:r w:rsidRPr="00B82690">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B82690">
        <w:rPr>
          <w:rFonts w:ascii="Times New Roman" w:hAnsi="Times New Roman" w:cs="Times New Roman"/>
          <w:sz w:val="28"/>
          <w:szCs w:val="28"/>
        </w:rPr>
        <w:t xml:space="preserve"> </w:t>
      </w:r>
      <w:r w:rsidRPr="00B82690">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82690">
        <w:rPr>
          <w:rFonts w:ascii="Times New Roman" w:hAnsi="Times New Roman" w:cs="Times New Roman"/>
          <w:i/>
          <w:color w:val="000000"/>
          <w:sz w:val="28"/>
          <w:szCs w:val="28"/>
        </w:rPr>
        <w:t xml:space="preserve"> </w:t>
      </w:r>
      <w:r w:rsidRPr="00B82690">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Главы муниципального образования «Дорогобужский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B82690">
        <w:rPr>
          <w:rFonts w:ascii="Times New Roman" w:hAnsi="Times New Roman" w:cs="Times New Roman"/>
          <w:i/>
          <w:sz w:val="28"/>
          <w:szCs w:val="28"/>
        </w:rPr>
        <w:t>.</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B82690">
        <w:rPr>
          <w:rFonts w:ascii="Times New Roman" w:hAnsi="Times New Roman" w:cs="Times New Roman"/>
          <w:color w:val="000000"/>
          <w:sz w:val="28"/>
          <w:szCs w:val="28"/>
        </w:rPr>
        <w:t>уполномоченного должностного лица,</w:t>
      </w:r>
      <w:r w:rsidRPr="00B82690">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B82690">
        <w:rPr>
          <w:rFonts w:ascii="Times New Roman" w:hAnsi="Times New Roman" w:cs="Times New Roman"/>
          <w:color w:val="000000"/>
          <w:sz w:val="28"/>
          <w:szCs w:val="28"/>
        </w:rPr>
        <w:t>уполномоченного должностного лица</w:t>
      </w:r>
      <w:r w:rsidRPr="00B82690">
        <w:rPr>
          <w:rFonts w:ascii="Times New Roman" w:hAnsi="Times New Roman" w:cs="Times New Roman"/>
          <w:sz w:val="28"/>
          <w:szCs w:val="28"/>
        </w:rPr>
        <w:t>.</w:t>
      </w:r>
    </w:p>
    <w:p w:rsidR="00B82690" w:rsidRPr="00B82690" w:rsidRDefault="00B82690" w:rsidP="00B82690">
      <w:pPr>
        <w:pStyle w:val="ConsPlusNormal"/>
        <w:jc w:val="center"/>
        <w:rPr>
          <w:rFonts w:ascii="Times New Roman" w:hAnsi="Times New Roman" w:cs="Times New Roman"/>
          <w:b/>
          <w:sz w:val="28"/>
          <w:szCs w:val="28"/>
        </w:rPr>
      </w:pPr>
      <w:bookmarkStart w:id="1" w:name="P132"/>
      <w:bookmarkEnd w:id="1"/>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2.4. Срок предоставления муниципальной услуги </w:t>
      </w:r>
      <w:r w:rsidRPr="00B82690">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B82690">
        <w:rPr>
          <w:rFonts w:ascii="Times New Roman" w:hAnsi="Times New Roman" w:cs="Times New Roman"/>
          <w:color w:val="000000"/>
          <w:sz w:val="28"/>
          <w:szCs w:val="28"/>
        </w:rPr>
        <w:t>в</w:t>
      </w:r>
      <w:r w:rsidRPr="00B82690">
        <w:rPr>
          <w:rFonts w:ascii="Times New Roman" w:hAnsi="Times New Roman" w:cs="Times New Roman"/>
          <w:sz w:val="28"/>
          <w:szCs w:val="28"/>
        </w:rPr>
        <w:t xml:space="preserve"> </w:t>
      </w:r>
      <w:r w:rsidRPr="00B82690">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B2419F">
        <w:rPr>
          <w:rFonts w:ascii="Times New Roman" w:hAnsi="Times New Roman" w:cs="Times New Roman"/>
          <w:sz w:val="28"/>
          <w:szCs w:val="28"/>
        </w:rPr>
        <w:t>) составляет 14</w:t>
      </w:r>
      <w:r w:rsidRPr="00B82690">
        <w:rPr>
          <w:rFonts w:ascii="Times New Roman" w:hAnsi="Times New Roman" w:cs="Times New Roman"/>
          <w:sz w:val="28"/>
          <w:szCs w:val="28"/>
        </w:rPr>
        <w:t xml:space="preserve"> рабочих дней со дня получения заявления.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B82690">
        <w:rPr>
          <w:rFonts w:ascii="Times New Roman" w:hAnsi="Times New Roman" w:cs="Times New Roman"/>
          <w:color w:val="000000"/>
          <w:sz w:val="28"/>
          <w:szCs w:val="28"/>
        </w:rPr>
        <w:t xml:space="preserve"> </w:t>
      </w:r>
      <w:r w:rsidRPr="00B82690">
        <w:rPr>
          <w:rFonts w:ascii="Times New Roman" w:hAnsi="Times New Roman" w:cs="Times New Roman"/>
          <w:sz w:val="28"/>
          <w:szCs w:val="28"/>
        </w:rPr>
        <w:t>(по дате регистрации).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2.4.3.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B82690">
        <w:rPr>
          <w:rFonts w:ascii="Times New Roman" w:hAnsi="Times New Roman" w:cs="Times New Roman"/>
          <w:color w:val="000000"/>
          <w:sz w:val="28"/>
          <w:szCs w:val="28"/>
        </w:rPr>
        <w:t xml:space="preserve"> </w:t>
      </w:r>
      <w:r w:rsidRPr="00B82690">
        <w:rPr>
          <w:rFonts w:ascii="Times New Roman" w:hAnsi="Times New Roman" w:cs="Times New Roman"/>
          <w:sz w:val="28"/>
          <w:szCs w:val="28"/>
        </w:rPr>
        <w:t>(по дате регистрации).</w:t>
      </w:r>
    </w:p>
    <w:p w:rsidR="00B82690" w:rsidRPr="005C0E4C" w:rsidRDefault="00B82690" w:rsidP="00B82690">
      <w:pPr>
        <w:rPr>
          <w:i/>
        </w:rPr>
      </w:pPr>
      <w:r w:rsidRPr="005C0E4C">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5C0E4C">
        <w:rPr>
          <w:color w:val="000000"/>
        </w:rPr>
        <w:t>о чем заявитель получает соответствующее уведомление через Единый портал, Региональный портал</w:t>
      </w:r>
      <w:r w:rsidRPr="005C0E4C">
        <w:rPr>
          <w:i/>
        </w:rPr>
        <w:t>.</w:t>
      </w:r>
    </w:p>
    <w:p w:rsidR="00B82690" w:rsidRPr="005C0E4C" w:rsidRDefault="00B82690" w:rsidP="00B82690">
      <w:pPr>
        <w:rPr>
          <w:b/>
        </w:rPr>
      </w:pPr>
      <w:r w:rsidRPr="005C0E4C">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B82690" w:rsidRPr="005C0E4C" w:rsidRDefault="00B82690" w:rsidP="00B82690">
      <w:pPr>
        <w:rPr>
          <w:i/>
        </w:rPr>
      </w:pPr>
      <w:r w:rsidRPr="005C0E4C">
        <w:t>2.4.6. Приостановление предоставления муниципальной услуги федеральными нормативными правовыми актами не предусмотрено.</w:t>
      </w:r>
    </w:p>
    <w:p w:rsidR="00B82690" w:rsidRPr="005C0E4C" w:rsidRDefault="00B82690" w:rsidP="00B82690">
      <w:pPr>
        <w:pStyle w:val="ConsPlusNormal"/>
        <w:jc w:val="center"/>
        <w:rPr>
          <w:rFonts w:ascii="Times New Roman" w:hAnsi="Times New Roman" w:cs="Times New Roman"/>
          <w:b/>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B82690">
        <w:rPr>
          <w:rFonts w:ascii="Times New Roman" w:hAnsi="Times New Roman" w:cs="Times New Roman"/>
          <w:b/>
          <w:bCs/>
          <w:sz w:val="28"/>
          <w:szCs w:val="28"/>
        </w:rPr>
        <w:t>, с указанием их реквизитов и источников официального опубликования</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2" w:name="P148"/>
      <w:bookmarkEnd w:id="2"/>
      <w:r w:rsidRPr="00B82690">
        <w:rPr>
          <w:rFonts w:ascii="Times New Roman" w:hAnsi="Times New Roman" w:cs="Times New Roman"/>
          <w:sz w:val="28"/>
          <w:szCs w:val="28"/>
        </w:rPr>
        <w:t xml:space="preserve">Предоставление муниципальной услуги осуществляется в соответствии с: </w:t>
      </w:r>
    </w:p>
    <w:p w:rsidR="00B82690" w:rsidRPr="00B82690" w:rsidRDefault="00B82690" w:rsidP="00B82690">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    Градостроительным </w:t>
      </w:r>
      <w:hyperlink r:id="rId16" w:history="1">
        <w:r w:rsidRPr="00B82690">
          <w:rPr>
            <w:rFonts w:ascii="Times New Roman" w:hAnsi="Times New Roman" w:cs="Times New Roman"/>
            <w:sz w:val="28"/>
            <w:szCs w:val="28"/>
          </w:rPr>
          <w:t>кодексом</w:t>
        </w:r>
      </w:hyperlink>
      <w:r w:rsidRPr="00B82690">
        <w:rPr>
          <w:rFonts w:ascii="Times New Roman" w:hAnsi="Times New Roman" w:cs="Times New Roman"/>
          <w:sz w:val="28"/>
          <w:szCs w:val="28"/>
        </w:rPr>
        <w:t xml:space="preserve"> Российской Федерации от 29.12.2004 № 190-ФЗ; </w:t>
      </w:r>
    </w:p>
    <w:p w:rsidR="00B82690" w:rsidRPr="00B82690" w:rsidRDefault="00265324" w:rsidP="00B82690">
      <w:pPr>
        <w:pStyle w:val="ConsPlusNormal"/>
        <w:widowControl/>
        <w:numPr>
          <w:ilvl w:val="0"/>
          <w:numId w:val="34"/>
        </w:numPr>
        <w:tabs>
          <w:tab w:val="left" w:pos="1134"/>
        </w:tabs>
        <w:suppressAutoHyphens w:val="0"/>
        <w:autoSpaceDN w:val="0"/>
        <w:adjustRightInd w:val="0"/>
        <w:ind w:left="0" w:firstLine="709"/>
        <w:jc w:val="both"/>
        <w:rPr>
          <w:rFonts w:ascii="Times New Roman" w:hAnsi="Times New Roman" w:cs="Times New Roman"/>
          <w:sz w:val="28"/>
          <w:szCs w:val="28"/>
        </w:rPr>
      </w:pPr>
      <w:hyperlink r:id="rId17" w:history="1">
        <w:r w:rsidR="00B82690" w:rsidRPr="00B82690">
          <w:rPr>
            <w:rStyle w:val="afd"/>
            <w:rFonts w:ascii="Times New Roman" w:hAnsi="Times New Roman"/>
            <w:sz w:val="28"/>
            <w:szCs w:val="28"/>
          </w:rPr>
          <w:t>Федеральным закон</w:t>
        </w:r>
      </w:hyperlink>
      <w:r w:rsidR="00B82690" w:rsidRPr="00B82690">
        <w:rPr>
          <w:rFonts w:ascii="Times New Roman" w:hAnsi="Times New Roman" w:cs="Times New Roman"/>
          <w:sz w:val="28"/>
          <w:szCs w:val="28"/>
        </w:rPr>
        <w:t>ом от 29.12.2004 № 191-ФЗ «О введении в действие Градостроительного кодекса Российской Федерации»;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Федеральным законом  от 06.04.2011 № 63-ФЗ «Об электронной подписи»;</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Постановлением Правительства РФ от 08.09.2010 № 697 «О единой системе  межведомственного электронного взаимодействия»; </w:t>
      </w:r>
    </w:p>
    <w:p w:rsidR="00B82690" w:rsidRPr="00B82690" w:rsidRDefault="00B82690" w:rsidP="00B82690">
      <w:pPr>
        <w:pStyle w:val="ConsPlusNormal"/>
        <w:widowControl/>
        <w:numPr>
          <w:ilvl w:val="0"/>
          <w:numId w:val="3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w:t>
      </w:r>
      <w:hyperlink r:id="rId18" w:history="1">
        <w:r w:rsidRPr="00B82690">
          <w:rPr>
            <w:rFonts w:ascii="Times New Roman" w:hAnsi="Times New Roman" w:cs="Times New Roman"/>
            <w:sz w:val="28"/>
            <w:szCs w:val="28"/>
          </w:rPr>
          <w:t>риказом</w:t>
        </w:r>
      </w:hyperlink>
      <w:r w:rsidRPr="00B8269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B82690" w:rsidRPr="00B82690" w:rsidRDefault="00B82690" w:rsidP="00B82690">
      <w:pPr>
        <w:widowControl/>
        <w:numPr>
          <w:ilvl w:val="0"/>
          <w:numId w:val="33"/>
        </w:numPr>
        <w:tabs>
          <w:tab w:val="left" w:pos="1134"/>
        </w:tabs>
        <w:suppressAutoHyphens w:val="0"/>
        <w:autoSpaceDE w:val="0"/>
        <w:autoSpaceDN w:val="0"/>
        <w:adjustRightInd w:val="0"/>
        <w:ind w:left="0" w:firstLine="709"/>
      </w:pPr>
      <w:r w:rsidRPr="00B82690">
        <w:t>Уставом муниципального образования «Дорогобужский район» Смоленской области;</w:t>
      </w:r>
    </w:p>
    <w:p w:rsidR="00B82690" w:rsidRPr="00B82690" w:rsidRDefault="00B82690" w:rsidP="00B82690">
      <w:pPr>
        <w:pStyle w:val="ConsPlusNormal"/>
        <w:ind w:firstLine="539"/>
        <w:jc w:val="both"/>
        <w:rPr>
          <w:rFonts w:ascii="Times New Roman" w:hAnsi="Times New Roman" w:cs="Times New Roman"/>
          <w:sz w:val="28"/>
          <w:szCs w:val="28"/>
        </w:rPr>
      </w:pPr>
      <w:r w:rsidRPr="00B82690">
        <w:rPr>
          <w:rFonts w:ascii="Times New Roman" w:hAnsi="Times New Roman" w:cs="Times New Roman"/>
          <w:sz w:val="28"/>
          <w:szCs w:val="28"/>
        </w:rPr>
        <w:t xml:space="preserve">Генеральными планами и Правилами землепользования и застройки городских и сельских поселений Дорогобужского района Смоленской области.                           </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82690">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3" w:name="P155"/>
      <w:bookmarkEnd w:id="3"/>
      <w:r w:rsidRPr="00B82690">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B82690">
          <w:rPr>
            <w:rFonts w:ascii="Times New Roman" w:hAnsi="Times New Roman" w:cs="Times New Roman"/>
            <w:sz w:val="28"/>
            <w:szCs w:val="28"/>
          </w:rPr>
          <w:t>форме</w:t>
        </w:r>
      </w:hyperlink>
      <w:r w:rsidRPr="00B82690">
        <w:rPr>
          <w:rFonts w:ascii="Times New Roman" w:hAnsi="Times New Roman" w:cs="Times New Roman"/>
          <w:sz w:val="28"/>
          <w:szCs w:val="28"/>
        </w:rPr>
        <w:t xml:space="preserve"> согласно приложению № 1 к настоящему Административному регламенту.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B82690" w:rsidRPr="00B82690" w:rsidRDefault="00B82690" w:rsidP="00B82690">
      <w:pPr>
        <w:pStyle w:val="ConsPlusNormal"/>
        <w:jc w:val="both"/>
        <w:rPr>
          <w:rFonts w:ascii="Times New Roman" w:hAnsi="Times New Roman" w:cs="Times New Roman"/>
          <w:sz w:val="28"/>
          <w:szCs w:val="28"/>
        </w:rPr>
      </w:pPr>
      <w:bookmarkStart w:id="4" w:name="P199"/>
      <w:bookmarkEnd w:id="4"/>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B82690" w:rsidRPr="005C0E4C" w:rsidRDefault="00B82690" w:rsidP="00B82690">
      <w:pPr>
        <w:widowControl/>
        <w:numPr>
          <w:ilvl w:val="0"/>
          <w:numId w:val="38"/>
        </w:numPr>
        <w:tabs>
          <w:tab w:val="left" w:pos="1134"/>
        </w:tabs>
        <w:suppressAutoHyphens w:val="0"/>
        <w:ind w:hanging="11"/>
      </w:pPr>
      <w:r w:rsidRPr="005C0E4C">
        <w:t>правоустанавливающие документы на земельный участок;</w:t>
      </w:r>
    </w:p>
    <w:p w:rsidR="00B82690" w:rsidRPr="005C0E4C" w:rsidRDefault="00B82690" w:rsidP="00B82690">
      <w:pPr>
        <w:widowControl/>
        <w:numPr>
          <w:ilvl w:val="0"/>
          <w:numId w:val="38"/>
        </w:numPr>
        <w:tabs>
          <w:tab w:val="left" w:pos="1134"/>
        </w:tabs>
        <w:suppressAutoHyphens w:val="0"/>
        <w:ind w:left="0" w:firstLine="709"/>
      </w:pPr>
      <w:r w:rsidRPr="005C0E4C">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82690" w:rsidRPr="005C0E4C" w:rsidRDefault="00B82690" w:rsidP="00B82690">
      <w:pPr>
        <w:widowControl/>
        <w:numPr>
          <w:ilvl w:val="0"/>
          <w:numId w:val="38"/>
        </w:numPr>
        <w:tabs>
          <w:tab w:val="left" w:pos="1134"/>
        </w:tabs>
        <w:suppressAutoHyphens w:val="0"/>
        <w:ind w:left="0" w:firstLine="709"/>
      </w:pPr>
      <w:r w:rsidRPr="005C0E4C">
        <w:t>правоустанавливающие документы на объекты недвижимости, расположенные на земельном участке;</w:t>
      </w:r>
    </w:p>
    <w:p w:rsidR="00B82690" w:rsidRPr="005C0E4C" w:rsidRDefault="00B82690" w:rsidP="00B82690">
      <w:pPr>
        <w:widowControl/>
        <w:numPr>
          <w:ilvl w:val="0"/>
          <w:numId w:val="38"/>
        </w:numPr>
        <w:tabs>
          <w:tab w:val="left" w:pos="1134"/>
        </w:tabs>
        <w:suppressAutoHyphens w:val="0"/>
        <w:ind w:left="0" w:firstLine="709"/>
      </w:pPr>
      <w:r w:rsidRPr="005C0E4C">
        <w:t xml:space="preserve">выписка из Единого государственного реестра недвижимости </w:t>
      </w:r>
      <w:r w:rsidRPr="005C0E4C">
        <w:rPr>
          <w:shd w:val="clear" w:color="auto" w:fill="FFFFFF"/>
        </w:rPr>
        <w:t>об основных характеристиках и зарегистрированных правах на объект недвижимости</w:t>
      </w:r>
      <w:r w:rsidRPr="005C0E4C">
        <w:t xml:space="preserve"> (расширенная);</w:t>
      </w:r>
    </w:p>
    <w:p w:rsidR="00B82690" w:rsidRPr="005C0E4C" w:rsidRDefault="00B82690" w:rsidP="00B82690">
      <w:pPr>
        <w:widowControl/>
        <w:numPr>
          <w:ilvl w:val="0"/>
          <w:numId w:val="38"/>
        </w:numPr>
        <w:tabs>
          <w:tab w:val="left" w:pos="1134"/>
        </w:tabs>
        <w:suppressAutoHyphens w:val="0"/>
        <w:ind w:left="0" w:firstLine="709"/>
      </w:pPr>
      <w:r w:rsidRPr="005C0E4C">
        <w:t>выписка из Единого государственного реестра юридических лиц (для юридического лица);</w:t>
      </w:r>
    </w:p>
    <w:p w:rsidR="00B82690" w:rsidRPr="005C0E4C" w:rsidRDefault="00B82690" w:rsidP="00B82690">
      <w:pPr>
        <w:widowControl/>
        <w:numPr>
          <w:ilvl w:val="0"/>
          <w:numId w:val="38"/>
        </w:numPr>
        <w:tabs>
          <w:tab w:val="left" w:pos="1134"/>
        </w:tabs>
        <w:suppressAutoHyphens w:val="0"/>
        <w:ind w:left="0" w:firstLine="709"/>
      </w:pPr>
      <w:r w:rsidRPr="005C0E4C">
        <w:t>выписка из Единого государственного реестра индивидуальных предпринимателей (для индивидуального предпринимателя);</w:t>
      </w:r>
    </w:p>
    <w:p w:rsidR="00B82690" w:rsidRPr="005C0E4C" w:rsidRDefault="00B82690" w:rsidP="00B82690">
      <w:pPr>
        <w:widowControl/>
        <w:numPr>
          <w:ilvl w:val="0"/>
          <w:numId w:val="38"/>
        </w:numPr>
        <w:tabs>
          <w:tab w:val="left" w:pos="1134"/>
        </w:tabs>
        <w:suppressAutoHyphens w:val="0"/>
        <w:ind w:left="0" w:firstLine="709"/>
      </w:pPr>
      <w:r w:rsidRPr="005C0E4C">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82690" w:rsidRPr="005C0E4C" w:rsidRDefault="00B82690" w:rsidP="00B82690">
      <w:pPr>
        <w:widowControl/>
        <w:numPr>
          <w:ilvl w:val="0"/>
          <w:numId w:val="38"/>
        </w:numPr>
        <w:tabs>
          <w:tab w:val="left" w:pos="1134"/>
        </w:tabs>
        <w:suppressAutoHyphens w:val="0"/>
        <w:autoSpaceDE w:val="0"/>
        <w:autoSpaceDN w:val="0"/>
        <w:adjustRightInd w:val="0"/>
        <w:ind w:left="0" w:firstLine="709"/>
      </w:pPr>
      <w:r w:rsidRPr="005C0E4C">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9" w:history="1">
        <w:r w:rsidRPr="00B82690">
          <w:rPr>
            <w:rFonts w:ascii="Times New Roman" w:hAnsi="Times New Roman" w:cs="Times New Roman"/>
            <w:sz w:val="28"/>
            <w:szCs w:val="28"/>
          </w:rPr>
          <w:t xml:space="preserve"> пункте 2.7.1</w:t>
        </w:r>
      </w:hyperlink>
      <w:r w:rsidRPr="00B82690">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F434B" w:rsidRPr="00AC599C" w:rsidRDefault="00BF434B" w:rsidP="00BF434B">
      <w:pPr>
        <w:rPr>
          <w:bCs/>
          <w:color w:val="FF0000"/>
        </w:rPr>
      </w:pPr>
      <w:r w:rsidRPr="00AC599C">
        <w:rPr>
          <w:color w:val="FF0000"/>
        </w:rPr>
        <w:t>2.7.4.Запрещается требовать от заявителя:</w:t>
      </w:r>
    </w:p>
    <w:p w:rsidR="00BF434B" w:rsidRPr="00AC599C" w:rsidRDefault="00BF434B" w:rsidP="00BF434B">
      <w:pPr>
        <w:pStyle w:val="ConsPlusNormal"/>
        <w:widowControl/>
        <w:numPr>
          <w:ilvl w:val="0"/>
          <w:numId w:val="45"/>
        </w:numPr>
        <w:tabs>
          <w:tab w:val="left" w:pos="1134"/>
        </w:tabs>
        <w:suppressAutoHyphens w:val="0"/>
        <w:autoSpaceDN w:val="0"/>
        <w:ind w:left="0" w:firstLine="709"/>
        <w:jc w:val="both"/>
        <w:rPr>
          <w:rFonts w:ascii="Times New Roman" w:hAnsi="Times New Roman" w:cs="Times New Roman"/>
          <w:color w:val="FF0000"/>
          <w:sz w:val="28"/>
          <w:szCs w:val="28"/>
        </w:rPr>
      </w:pPr>
      <w:r w:rsidRPr="00AC599C">
        <w:rPr>
          <w:rFonts w:ascii="Times New Roman" w:hAnsi="Times New Roman" w:cs="Times New Roman"/>
          <w:color w:val="FF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690" w:rsidRPr="00AC599C" w:rsidRDefault="00BF434B" w:rsidP="00BF434B">
      <w:pPr>
        <w:pStyle w:val="ConsPlusNormal"/>
        <w:ind w:firstLine="709"/>
        <w:jc w:val="both"/>
        <w:rPr>
          <w:rFonts w:ascii="Times New Roman" w:hAnsi="Times New Roman" w:cs="Times New Roman"/>
          <w:color w:val="FF0000"/>
          <w:sz w:val="28"/>
          <w:szCs w:val="28"/>
        </w:rPr>
      </w:pPr>
      <w:r w:rsidRPr="00AC599C">
        <w:rPr>
          <w:rFonts w:ascii="Times New Roman" w:hAnsi="Times New Roman" w:cs="Times New Roman"/>
          <w:color w:val="FF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AC599C">
          <w:rPr>
            <w:rStyle w:val="af4"/>
            <w:rFonts w:ascii="Times New Roman" w:hAnsi="Times New Roman" w:cs="Times New Roman"/>
            <w:color w:val="FF0000"/>
            <w:sz w:val="28"/>
            <w:szCs w:val="28"/>
            <w:u w:val="none"/>
            <w:shd w:val="clear" w:color="auto" w:fill="FFFFFF"/>
          </w:rPr>
          <w:t>пунктом 7.2 части 1 статьи 16</w:t>
        </w:r>
      </w:hyperlink>
      <w:r w:rsidRPr="00AC599C">
        <w:rPr>
          <w:rFonts w:ascii="Times New Roman" w:hAnsi="Times New Roman" w:cs="Times New Roman"/>
          <w:color w:val="FF0000"/>
          <w:sz w:val="28"/>
          <w:szCs w:val="28"/>
          <w:shd w:val="clear" w:color="auto" w:fill="FFFFFF"/>
        </w:rPr>
        <w:t> </w:t>
      </w:r>
      <w:hyperlink r:id="rId21" w:history="1">
        <w:r w:rsidRPr="00AC599C">
          <w:rPr>
            <w:rStyle w:val="af4"/>
            <w:rFonts w:ascii="Times New Roman" w:hAnsi="Times New Roman" w:cs="Times New Roman"/>
            <w:bCs/>
            <w:color w:val="FF0000"/>
            <w:sz w:val="28"/>
            <w:szCs w:val="28"/>
            <w:u w:val="none"/>
            <w:shd w:val="clear" w:color="auto" w:fill="FFFFFF"/>
          </w:rPr>
          <w:t>Федерального закона от 27.07.2010 № 210-ФЗ «Об организации предоставления государственных и муниципальных услуг» </w:t>
        </w:r>
      </w:hyperlink>
      <w:r w:rsidRPr="00AC599C">
        <w:rPr>
          <w:rFonts w:ascii="Times New Roman" w:hAnsi="Times New Roman" w:cs="Times New Roman"/>
          <w:color w:val="FF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w:t>
      </w:r>
      <w:r w:rsidRPr="00B82690">
        <w:rPr>
          <w:rFonts w:ascii="Times New Roman" w:hAnsi="Times New Roman" w:cs="Times New Roman"/>
          <w:sz w:val="28"/>
          <w:szCs w:val="28"/>
        </w:rPr>
        <w:lastRenderedPageBreak/>
        <w:t>правовыми актами и муниципальными правовыми актами.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bookmarkStart w:id="5" w:name="P218"/>
      <w:bookmarkEnd w:id="5"/>
      <w:r w:rsidRPr="00B82690">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bookmarkStart w:id="6" w:name="P228"/>
      <w:bookmarkEnd w:id="6"/>
      <w:r w:rsidRPr="00B82690">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82690" w:rsidRPr="005C0E4C" w:rsidRDefault="00B82690" w:rsidP="00B82690">
      <w:pPr>
        <w:autoSpaceDE w:val="0"/>
        <w:autoSpaceDN w:val="0"/>
        <w:adjustRightInd w:val="0"/>
      </w:pPr>
      <w:r w:rsidRPr="005C0E4C">
        <w:t>2.9.2. Основаниями для отказа в предоставлении муниципальной услуги являются:</w:t>
      </w:r>
    </w:p>
    <w:p w:rsidR="00B82690" w:rsidRPr="005C0E4C" w:rsidRDefault="00B82690" w:rsidP="00B82690">
      <w:pPr>
        <w:autoSpaceDE w:val="0"/>
        <w:autoSpaceDN w:val="0"/>
        <w:adjustRightInd w:val="0"/>
      </w:pPr>
      <w:r w:rsidRPr="005C0E4C">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B82690" w:rsidRPr="005C0E4C" w:rsidRDefault="00B82690" w:rsidP="00B82690">
      <w:pPr>
        <w:autoSpaceDE w:val="0"/>
        <w:autoSpaceDN w:val="0"/>
        <w:adjustRightInd w:val="0"/>
      </w:pPr>
      <w:r w:rsidRPr="005C0E4C">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B82690" w:rsidRPr="005C0E4C" w:rsidRDefault="00B82690" w:rsidP="00B82690">
      <w:pPr>
        <w:pStyle w:val="ab"/>
        <w:spacing w:after="0"/>
        <w:ind w:firstLine="720"/>
        <w:jc w:val="center"/>
        <w:rPr>
          <w:b/>
          <w:bCs/>
        </w:rPr>
      </w:pPr>
    </w:p>
    <w:p w:rsidR="00B82690" w:rsidRPr="005C0E4C" w:rsidRDefault="00B82690" w:rsidP="00B82690">
      <w:pPr>
        <w:pStyle w:val="ab"/>
        <w:spacing w:after="0"/>
        <w:ind w:left="0"/>
        <w:jc w:val="center"/>
        <w:rPr>
          <w:b/>
          <w:bCs/>
        </w:rPr>
      </w:pPr>
      <w:r w:rsidRPr="005C0E4C">
        <w:rPr>
          <w:b/>
          <w:bCs/>
        </w:rPr>
        <w:t xml:space="preserve">2.10. </w:t>
      </w:r>
      <w:r w:rsidRPr="005C0E4C">
        <w:rPr>
          <w:b/>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2690" w:rsidRPr="005C0E4C" w:rsidRDefault="00B82690" w:rsidP="00B82690">
      <w:pPr>
        <w:pStyle w:val="ab"/>
        <w:spacing w:after="0"/>
        <w:ind w:firstLine="720"/>
        <w:rPr>
          <w:b/>
          <w:bCs/>
        </w:rPr>
      </w:pPr>
    </w:p>
    <w:p w:rsidR="00B82690" w:rsidRPr="005C0E4C" w:rsidRDefault="00B82690" w:rsidP="00B82690">
      <w:pPr>
        <w:autoSpaceDE w:val="0"/>
        <w:autoSpaceDN w:val="0"/>
        <w:adjustRightInd w:val="0"/>
        <w:ind w:firstLine="720"/>
      </w:pPr>
      <w:r w:rsidRPr="005C0E4C">
        <w:t>Услуги, необходимые и обязательные для предоставления муниципальной услуги, отсутствуют.</w:t>
      </w:r>
    </w:p>
    <w:p w:rsidR="00B82690" w:rsidRPr="005C0E4C" w:rsidRDefault="00B82690" w:rsidP="00B82690">
      <w:pPr>
        <w:pStyle w:val="ConsPlusNormal"/>
        <w:jc w:val="center"/>
        <w:rPr>
          <w:rFonts w:ascii="Times New Roman" w:hAnsi="Times New Roman" w:cs="Times New Roman"/>
          <w:b/>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Муниципальная услуга предоставляется бесплатно.</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outlineLvl w:val="0"/>
        <w:rPr>
          <w:rFonts w:ascii="Times New Roman" w:hAnsi="Times New Roman" w:cs="Times New Roman"/>
          <w:b/>
          <w:sz w:val="28"/>
          <w:szCs w:val="28"/>
        </w:rPr>
      </w:pPr>
      <w:r w:rsidRPr="00B82690">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2.14.1. Срок регистрации заявления не должен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2.14.2. Порядок регистрации заявления установлен </w:t>
      </w:r>
      <w:hyperlink w:anchor="P347" w:history="1">
        <w:r w:rsidRPr="00B82690">
          <w:rPr>
            <w:rFonts w:ascii="Times New Roman" w:hAnsi="Times New Roman" w:cs="Times New Roman"/>
            <w:sz w:val="28"/>
            <w:szCs w:val="28"/>
          </w:rPr>
          <w:t>подразделом 3.1 раздела 3</w:t>
        </w:r>
      </w:hyperlink>
      <w:r w:rsidRPr="00B82690">
        <w:rPr>
          <w:rFonts w:ascii="Times New Roman" w:hAnsi="Times New Roman" w:cs="Times New Roman"/>
          <w:sz w:val="28"/>
          <w:szCs w:val="28"/>
        </w:rPr>
        <w:t xml:space="preserve">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Помещения, предназначенные для предоставления муниципальной услуги, должны:</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оборудоваться местами для ожидания;</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содержать информацию о порядке предоставления муниципальной услуги;</w:t>
      </w:r>
    </w:p>
    <w:p w:rsidR="00B82690" w:rsidRPr="00B82690" w:rsidRDefault="00B82690" w:rsidP="00B82690">
      <w:pPr>
        <w:pStyle w:val="ConsPlusNormal"/>
        <w:widowControl/>
        <w:numPr>
          <w:ilvl w:val="0"/>
          <w:numId w:val="12"/>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w:t>
      </w:r>
      <w:r w:rsidRPr="00B82690">
        <w:rPr>
          <w:rFonts w:ascii="Times New Roman" w:hAnsi="Times New Roman" w:cs="Times New Roman"/>
          <w:sz w:val="28"/>
          <w:szCs w:val="28"/>
        </w:rPr>
        <w:lastRenderedPageBreak/>
        <w:t>объеме организовать предоставление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82690" w:rsidRPr="00B82690" w:rsidRDefault="00B82690" w:rsidP="00B82690">
      <w:pPr>
        <w:pStyle w:val="ConsPlusNormal"/>
        <w:widowControl/>
        <w:numPr>
          <w:ilvl w:val="0"/>
          <w:numId w:val="13"/>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2690" w:rsidRPr="00B82690" w:rsidRDefault="00B82690" w:rsidP="00B82690">
      <w:pPr>
        <w:widowControl/>
        <w:numPr>
          <w:ilvl w:val="0"/>
          <w:numId w:val="13"/>
        </w:numPr>
        <w:tabs>
          <w:tab w:val="left" w:pos="1134"/>
        </w:tabs>
        <w:suppressAutoHyphens w:val="0"/>
        <w:autoSpaceDE w:val="0"/>
        <w:autoSpaceDN w:val="0"/>
        <w:adjustRightInd w:val="0"/>
        <w:ind w:left="0" w:firstLine="709"/>
      </w:pPr>
      <w:r w:rsidRPr="00B82690">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82690" w:rsidRPr="00B82690" w:rsidRDefault="00B82690" w:rsidP="00B82690">
      <w:pPr>
        <w:tabs>
          <w:tab w:val="left" w:pos="1134"/>
        </w:tabs>
        <w:autoSpaceDE w:val="0"/>
        <w:autoSpaceDN w:val="0"/>
        <w:adjustRightInd w:val="0"/>
        <w:ind w:left="709"/>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2.16. Показатели доступности и качества муниципальной услуги</w:t>
      </w:r>
    </w:p>
    <w:p w:rsidR="00B82690" w:rsidRPr="00B82690" w:rsidRDefault="00B82690" w:rsidP="00B82690">
      <w:pPr>
        <w:pStyle w:val="ConsPlusNormal"/>
        <w:ind w:firstLine="540"/>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2.16.1. Показателями доступности предоставления муниципальной услуги являются:</w:t>
      </w:r>
    </w:p>
    <w:p w:rsidR="00B82690" w:rsidRPr="00B82690" w:rsidRDefault="00B82690" w:rsidP="00B82690">
      <w:pPr>
        <w:pStyle w:val="ConsPlusNormal"/>
        <w:numPr>
          <w:ilvl w:val="0"/>
          <w:numId w:val="14"/>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транспортная доступность к местам предоставления муниципальной услуги;</w:t>
      </w:r>
    </w:p>
    <w:p w:rsidR="00B82690" w:rsidRPr="00B82690" w:rsidRDefault="00B82690" w:rsidP="00B82690">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82690" w:rsidRPr="00B82690" w:rsidRDefault="00B82690" w:rsidP="00B82690">
      <w:pPr>
        <w:pStyle w:val="ConsPlusNormal"/>
        <w:widowControl/>
        <w:numPr>
          <w:ilvl w:val="0"/>
          <w:numId w:val="1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2.16.2. Показателями качества предоставления муниципальной услуги являются:</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соблюдение стандарта предоставления муниципальной услуги;</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соблюдение сроков предоставления муниципальной услуги;</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количество жалоб или полное отсутствие таковых со стороны заявителей;</w:t>
      </w:r>
    </w:p>
    <w:p w:rsidR="00B82690" w:rsidRPr="00B82690" w:rsidRDefault="00B82690" w:rsidP="00B82690">
      <w:pPr>
        <w:pStyle w:val="ConsPlusNormal"/>
        <w:numPr>
          <w:ilvl w:val="0"/>
          <w:numId w:val="9"/>
        </w:numPr>
        <w:tabs>
          <w:tab w:val="left" w:pos="1134"/>
        </w:tabs>
        <w:suppressAutoHyphens w:val="0"/>
        <w:autoSpaceDN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 получения муниципальной услуги в МФЦ;</w:t>
      </w:r>
    </w:p>
    <w:p w:rsidR="00B82690" w:rsidRPr="00B82690" w:rsidRDefault="00B82690" w:rsidP="00B82690">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возможность получения информации о ходе предоставления муниципальной услуги;</w:t>
      </w:r>
    </w:p>
    <w:p w:rsidR="00B82690" w:rsidRPr="00B82690" w:rsidRDefault="00B82690" w:rsidP="00B82690">
      <w:pPr>
        <w:pStyle w:val="ConsPlusNormal"/>
        <w:widowControl/>
        <w:numPr>
          <w:ilvl w:val="0"/>
          <w:numId w:val="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возможность получения муниципальной услуги в электронной форме.</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bookmarkStart w:id="7" w:name="P350"/>
      <w:bookmarkEnd w:id="7"/>
      <w:r w:rsidRPr="00B82690">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2690" w:rsidRPr="00B82690" w:rsidRDefault="00B82690" w:rsidP="00B82690">
      <w:pPr>
        <w:pStyle w:val="ConsPlusNormal"/>
        <w:tabs>
          <w:tab w:val="left" w:pos="3919"/>
        </w:tabs>
        <w:ind w:firstLine="709"/>
        <w:jc w:val="both"/>
        <w:rPr>
          <w:rFonts w:ascii="Times New Roman" w:hAnsi="Times New Roman" w:cs="Times New Roman"/>
          <w:sz w:val="28"/>
          <w:szCs w:val="28"/>
        </w:rPr>
      </w:pPr>
      <w:r w:rsidRPr="00B82690">
        <w:rPr>
          <w:rFonts w:ascii="Times New Roman" w:hAnsi="Times New Roman" w:cs="Times New Roman"/>
          <w:sz w:val="28"/>
          <w:szCs w:val="28"/>
        </w:rPr>
        <w:tab/>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прием и регистрацию документов;</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формирование и направление межведомственных запросов;</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
    <w:p w:rsidR="00B82690" w:rsidRPr="00B82690" w:rsidRDefault="00B82690" w:rsidP="00B82690">
      <w:pPr>
        <w:pStyle w:val="ConsPlusNormal"/>
        <w:widowControl/>
        <w:numPr>
          <w:ilvl w:val="0"/>
          <w:numId w:val="16"/>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выдачу заявителю градостроительного плана либо письма об отказе.</w:t>
      </w:r>
    </w:p>
    <w:p w:rsidR="00B82690" w:rsidRPr="00B82690" w:rsidRDefault="00265324" w:rsidP="00B82690">
      <w:pPr>
        <w:pStyle w:val="ConsPlusNormal"/>
        <w:ind w:firstLine="709"/>
        <w:jc w:val="both"/>
        <w:rPr>
          <w:rFonts w:ascii="Times New Roman" w:hAnsi="Times New Roman" w:cs="Times New Roman"/>
          <w:sz w:val="28"/>
          <w:szCs w:val="28"/>
        </w:rPr>
      </w:pPr>
      <w:hyperlink w:anchor="P716" w:history="1">
        <w:r w:rsidR="00B82690" w:rsidRPr="00B82690">
          <w:rPr>
            <w:rFonts w:ascii="Times New Roman" w:hAnsi="Times New Roman" w:cs="Times New Roman"/>
            <w:sz w:val="28"/>
            <w:szCs w:val="28"/>
          </w:rPr>
          <w:t>Блок-схема</w:t>
        </w:r>
      </w:hyperlink>
      <w:r w:rsidR="00B82690" w:rsidRPr="00B82690">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center"/>
        <w:rPr>
          <w:rFonts w:ascii="Times New Roman" w:hAnsi="Times New Roman" w:cs="Times New Roman"/>
          <w:sz w:val="28"/>
          <w:szCs w:val="28"/>
        </w:rPr>
      </w:pPr>
      <w:bookmarkStart w:id="8" w:name="P347"/>
      <w:bookmarkEnd w:id="8"/>
      <w:r w:rsidRPr="00B82690">
        <w:rPr>
          <w:rFonts w:ascii="Times New Roman" w:hAnsi="Times New Roman" w:cs="Times New Roman"/>
          <w:b/>
          <w:sz w:val="28"/>
          <w:szCs w:val="28"/>
        </w:rPr>
        <w:t>3.1. Прием и регистрация документов</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2419F" w:rsidRDefault="00B82690" w:rsidP="00B82690">
      <w:pPr>
        <w:pStyle w:val="ConsPlusNormal"/>
        <w:ind w:firstLine="709"/>
        <w:jc w:val="both"/>
        <w:rPr>
          <w:rFonts w:ascii="Times New Roman" w:hAnsi="Times New Roman" w:cs="Times New Roman"/>
          <w:sz w:val="28"/>
          <w:szCs w:val="28"/>
        </w:rPr>
      </w:pPr>
      <w:r w:rsidRPr="00B2419F">
        <w:rPr>
          <w:rFonts w:ascii="Times New Roman" w:hAnsi="Times New Roman" w:cs="Times New Roman"/>
          <w:sz w:val="28"/>
          <w:szCs w:val="28"/>
        </w:rPr>
        <w:t xml:space="preserve">3.1.1. Основанием для начала административной процедуры приема и </w:t>
      </w:r>
      <w:r w:rsidRPr="00B2419F">
        <w:rPr>
          <w:rFonts w:ascii="Times New Roman" w:hAnsi="Times New Roman" w:cs="Times New Roman"/>
          <w:sz w:val="28"/>
          <w:szCs w:val="28"/>
        </w:rPr>
        <w:lastRenderedPageBreak/>
        <w:t>регистрации документов является 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B2419F" w:rsidRPr="00B2419F" w:rsidRDefault="00B2419F" w:rsidP="00B82690">
      <w:pPr>
        <w:pStyle w:val="ConsPlusNormal"/>
        <w:ind w:firstLine="709"/>
        <w:jc w:val="both"/>
        <w:rPr>
          <w:rFonts w:ascii="Times New Roman" w:hAnsi="Times New Roman" w:cs="Times New Roman"/>
          <w:color w:val="FF0000"/>
          <w:sz w:val="28"/>
          <w:szCs w:val="28"/>
        </w:rPr>
      </w:pPr>
      <w:r w:rsidRPr="00B2419F">
        <w:rPr>
          <w:rFonts w:ascii="Times New Roman" w:hAnsi="Times New Roman" w:cs="Times New Roman"/>
          <w:sz w:val="28"/>
          <w:szCs w:val="28"/>
          <w:shd w:val="clear" w:color="auto" w:fill="FFFFFF"/>
        </w:rPr>
        <w:t>Заявление о выдаче градостроительного плана земельного участка может быть направлено в Администрацию в форме электронного документа, подписанного электронной подписью.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3.1.2. Специалист приемной Администрации, ответственный за ведение делопроизводства:</w:t>
      </w:r>
    </w:p>
    <w:p w:rsidR="00B82690" w:rsidRPr="00B82690" w:rsidRDefault="00B82690" w:rsidP="00B82690">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регистрирует заявление (присваивает входящий номер) в установленном порядке;</w:t>
      </w:r>
    </w:p>
    <w:p w:rsidR="00B82690" w:rsidRPr="00B82690" w:rsidRDefault="00B82690" w:rsidP="00B82690">
      <w:pPr>
        <w:pStyle w:val="ConsPlusNormal"/>
        <w:widowControl/>
        <w:numPr>
          <w:ilvl w:val="0"/>
          <w:numId w:val="41"/>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при личном обращении </w:t>
      </w:r>
      <w:r w:rsidRPr="00B82690">
        <w:rPr>
          <w:rFonts w:ascii="Times New Roman" w:hAnsi="Times New Roman" w:cs="Times New Roman"/>
          <w:color w:val="000000"/>
          <w:sz w:val="28"/>
          <w:szCs w:val="28"/>
        </w:rPr>
        <w:t>в Администрацию</w:t>
      </w:r>
      <w:r w:rsidRPr="00B82690">
        <w:rPr>
          <w:rFonts w:ascii="Times New Roman" w:hAnsi="Times New Roman" w:cs="Times New Roman"/>
          <w:sz w:val="28"/>
          <w:szCs w:val="28"/>
        </w:rPr>
        <w:t xml:space="preserve"> передает заявителю копию заявления с отметкой о регистрации.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3.1.3. В случае если документы, указанные в </w:t>
      </w:r>
      <w:hyperlink w:anchor="P199" w:history="1">
        <w:r w:rsidRPr="00B82690">
          <w:rPr>
            <w:rFonts w:ascii="Times New Roman" w:hAnsi="Times New Roman" w:cs="Times New Roman"/>
            <w:sz w:val="28"/>
            <w:szCs w:val="28"/>
          </w:rPr>
          <w:t>подразделе 2.7 раздела 2</w:t>
        </w:r>
      </w:hyperlink>
      <w:r w:rsidRPr="00B82690">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82690">
          <w:rPr>
            <w:rFonts w:ascii="Times New Roman" w:hAnsi="Times New Roman" w:cs="Times New Roman"/>
            <w:sz w:val="28"/>
            <w:szCs w:val="28"/>
          </w:rPr>
          <w:t>подразделом 3.2</w:t>
        </w:r>
      </w:hyperlink>
      <w:r w:rsidRPr="00B82690">
        <w:rPr>
          <w:rFonts w:ascii="Times New Roman" w:hAnsi="Times New Roman" w:cs="Times New Roman"/>
          <w:sz w:val="28"/>
          <w:szCs w:val="28"/>
        </w:rPr>
        <w:t xml:space="preserve"> настоящего раздела.</w:t>
      </w:r>
    </w:p>
    <w:p w:rsidR="00B82690" w:rsidRPr="00B82690" w:rsidRDefault="00B82690" w:rsidP="00B82690">
      <w:pPr>
        <w:pStyle w:val="ConsPlusNormal"/>
        <w:ind w:firstLine="709"/>
        <w:jc w:val="both"/>
        <w:rPr>
          <w:rFonts w:ascii="Times New Roman" w:hAnsi="Times New Roman" w:cs="Times New Roman"/>
          <w:sz w:val="28"/>
          <w:szCs w:val="28"/>
        </w:rPr>
      </w:pPr>
      <w:bookmarkStart w:id="9" w:name="P357"/>
      <w:bookmarkEnd w:id="9"/>
      <w:r w:rsidRPr="00B82690">
        <w:rPr>
          <w:rFonts w:ascii="Times New Roman" w:hAnsi="Times New Roman" w:cs="Times New Roman"/>
          <w:sz w:val="28"/>
          <w:szCs w:val="28"/>
        </w:rPr>
        <w:t xml:space="preserve">3.1.4. Срок выполнения указанных в </w:t>
      </w:r>
      <w:hyperlink w:anchor="P357" w:history="1">
        <w:r w:rsidRPr="00B82690">
          <w:rPr>
            <w:rFonts w:ascii="Times New Roman" w:hAnsi="Times New Roman" w:cs="Times New Roman"/>
            <w:sz w:val="28"/>
            <w:szCs w:val="28"/>
          </w:rPr>
          <w:t>пункте 3.1.2</w:t>
        </w:r>
      </w:hyperlink>
      <w:r w:rsidRPr="00B82690">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«Дорогобужский район» Смоленской области (далее – Глава муниципального района) на визирование в соответствии с правилами ведения делопроизводства, утвержденными Администрацией (далее – правила делопроизводства).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3.1.6. После визирования Главой муниципального района специалист приемной Администрации, ответственный за ведение делопроизводства, передает заявление с визой Главы муниципального района и прилагаемые к нему документы (при наличии)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района и прилагаемых к нему документов (при наличии)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w:t>
      </w:r>
      <w:r w:rsidRPr="00B82690">
        <w:rPr>
          <w:rFonts w:ascii="Times New Roman" w:hAnsi="Times New Roman" w:cs="Times New Roman"/>
          <w:sz w:val="28"/>
          <w:szCs w:val="28"/>
        </w:rPr>
        <w:lastRenderedPageBreak/>
        <w:t>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B82690">
        <w:rPr>
          <w:rFonts w:ascii="Times New Roman" w:hAnsi="Times New Roman" w:cs="Times New Roman"/>
          <w:b/>
          <w:sz w:val="28"/>
          <w:szCs w:val="28"/>
        </w:rPr>
        <w:t>3.2. Формирование и направление межведомственных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комитета, ответственный за рассмотрение документов, переходит к исполнению следующей административной процедуры в соответствии с </w:t>
      </w:r>
      <w:hyperlink w:anchor="P400" w:history="1">
        <w:r w:rsidRPr="00B82690">
          <w:rPr>
            <w:rFonts w:ascii="Times New Roman" w:hAnsi="Times New Roman" w:cs="Times New Roman"/>
            <w:sz w:val="28"/>
            <w:szCs w:val="28"/>
          </w:rPr>
          <w:t>подразделом 3.3</w:t>
        </w:r>
      </w:hyperlink>
      <w:r w:rsidRPr="00B82690">
        <w:rPr>
          <w:rFonts w:ascii="Times New Roman" w:hAnsi="Times New Roman" w:cs="Times New Roman"/>
          <w:sz w:val="28"/>
          <w:szCs w:val="28"/>
        </w:rPr>
        <w:t xml:space="preserve"> настоящего раздела.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комитета,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После направления межведомственных запросов специалист комитета, ответственный за формирование и направление межведомственного запроса, передает заявление и прилагаемые к нему документы (при наличии) специалисту </w:t>
      </w:r>
      <w:r w:rsidRPr="00B82690">
        <w:rPr>
          <w:rFonts w:ascii="Times New Roman" w:hAnsi="Times New Roman" w:cs="Times New Roman"/>
          <w:sz w:val="28"/>
          <w:szCs w:val="28"/>
        </w:rPr>
        <w:lastRenderedPageBreak/>
        <w:t>комитета, ответственному за рассмотрение документов, в день направления указанных запросов.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w:t>
      </w:r>
      <w:r w:rsidR="00B2419F">
        <w:rPr>
          <w:rFonts w:ascii="Times New Roman" w:hAnsi="Times New Roman" w:cs="Times New Roman"/>
          <w:sz w:val="28"/>
          <w:szCs w:val="28"/>
        </w:rPr>
        <w:t>7</w:t>
      </w:r>
      <w:r w:rsidRPr="00B82690">
        <w:rPr>
          <w:rFonts w:ascii="Times New Roman" w:hAnsi="Times New Roman" w:cs="Times New Roman"/>
          <w:sz w:val="28"/>
          <w:szCs w:val="28"/>
        </w:rPr>
        <w:t xml:space="preserve">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комитета, ответственному за рассмотрение документов, в день поступления таких документов (их копий или сведений, содержащихся в них).</w:t>
      </w:r>
    </w:p>
    <w:p w:rsidR="00B82690" w:rsidRPr="005C0E4C" w:rsidRDefault="00B82690" w:rsidP="00B82690">
      <w:pPr>
        <w:autoSpaceDN w:val="0"/>
        <w:adjustRightInd w:val="0"/>
        <w:rPr>
          <w:iCs/>
        </w:rPr>
      </w:pPr>
      <w:r w:rsidRPr="005C0E4C">
        <w:t xml:space="preserve">3.2.8. </w:t>
      </w:r>
      <w:r w:rsidRPr="005C0E4C">
        <w:rPr>
          <w:iCs/>
        </w:rPr>
        <w:t>Обязанности по исполнению административного действия, связанного с  формированием и направлением межведомственных запросов, специалиста комитета,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B82690" w:rsidRPr="00B82690" w:rsidRDefault="00B82690" w:rsidP="00B82690">
      <w:pPr>
        <w:pStyle w:val="ConsPlusNormal"/>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3.3.1. Основанием для начала административной процедуры рассмотрения </w:t>
      </w:r>
      <w:r w:rsidRPr="00B82690">
        <w:rPr>
          <w:rFonts w:ascii="Times New Roman" w:hAnsi="Times New Roman" w:cs="Times New Roman"/>
          <w:sz w:val="28"/>
          <w:szCs w:val="28"/>
        </w:rPr>
        <w:lastRenderedPageBreak/>
        <w:t>документов,</w:t>
      </w:r>
      <w:r w:rsidRPr="00B82690">
        <w:rPr>
          <w:rFonts w:ascii="Times New Roman" w:hAnsi="Times New Roman" w:cs="Times New Roman"/>
          <w:b/>
          <w:sz w:val="28"/>
          <w:szCs w:val="28"/>
        </w:rPr>
        <w:t xml:space="preserve"> </w:t>
      </w:r>
      <w:r w:rsidRPr="00B82690">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комитета, ответственным за рассмотрение документов, заявления с визой Главы муниципального района и прилагаемых к нему документов (при наличии).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3.3.2. Специалист комитета, ответственный за рассмотрение документов:</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B82690" w:rsidRPr="00B82690" w:rsidRDefault="00B82690" w:rsidP="00B82690">
      <w:pPr>
        <w:pStyle w:val="ConsPlusNormal"/>
        <w:widowControl/>
        <w:numPr>
          <w:ilvl w:val="0"/>
          <w:numId w:val="39"/>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визирует один экземпляр проекта градостроительного плана либо проект письма об отказе у председателя комитета по жилищно-коммунальнольному хозяйству, архитектуре и градостроительству Администрации муниципального  образования «Дорогобужский район» Смоленской области (далее также – председатель комитета).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3.3.3. Проект градостроительного плана в трех экземплярах либо проект письма об отказе с визой председателя комитета представляется уполномоченному должностному лицу для подписания.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комитета,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комитет.</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3.3.7. Срок выполнения административной процедуры, указанной в настоящем </w:t>
      </w:r>
      <w:r w:rsidRPr="00B82690">
        <w:rPr>
          <w:rFonts w:ascii="Times New Roman" w:hAnsi="Times New Roman" w:cs="Times New Roman"/>
          <w:sz w:val="28"/>
          <w:szCs w:val="28"/>
        </w:rPr>
        <w:lastRenderedPageBreak/>
        <w:t>подразделе, не должен превышать 11 календарных дней со дня получения заявления с визой Главы муниципального района специалистом комитета, ответственным за рассмотрение документов.</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3.3.8. Обязанности специалиста комитета, ответственного за рассмотрение документов, должны быть закреплены в его должностном регламенте (должностной 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 xml:space="preserve">3.4. Выдача заявителю градостроительного плана либо письма об отказе </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3.4.1. Основанием для начала административной процедуры</w:t>
      </w:r>
      <w:r w:rsidRPr="00B82690">
        <w:rPr>
          <w:rFonts w:ascii="Times New Roman" w:hAnsi="Times New Roman" w:cs="Times New Roman"/>
          <w:b/>
          <w:sz w:val="28"/>
          <w:szCs w:val="28"/>
        </w:rPr>
        <w:t xml:space="preserve"> </w:t>
      </w:r>
      <w:r w:rsidRPr="00B82690">
        <w:rPr>
          <w:rFonts w:ascii="Times New Roman" w:hAnsi="Times New Roman" w:cs="Times New Roman"/>
          <w:sz w:val="28"/>
          <w:szCs w:val="28"/>
        </w:rPr>
        <w:t>по выдаче заявителю градостроительного плана либо письма об отказе является поступление в комитет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3.4.2. Специалист комитета, ответственный за выдачу градостроительного плана:</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комитете;</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в </w:t>
      </w:r>
      <w:r w:rsidRPr="00B82690">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B82690">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B82690">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w:t>
      </w:r>
      <w:r w:rsidRPr="00B82690">
        <w:rPr>
          <w:rFonts w:ascii="Times New Roman" w:hAnsi="Times New Roman" w:cs="Times New Roman"/>
          <w:color w:val="000000"/>
          <w:sz w:val="28"/>
          <w:szCs w:val="28"/>
        </w:rPr>
        <w:lastRenderedPageBreak/>
        <w:t>муниципальной услуги (в зависимости от указанного в заявлении способа получения результата муниципальной услуги);</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bookmarkStart w:id="12" w:name="P404"/>
      <w:bookmarkEnd w:id="12"/>
      <w:r w:rsidRPr="00B82690">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B82690">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B82690">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B82690" w:rsidRPr="00B82690" w:rsidRDefault="00B82690" w:rsidP="00B82690">
      <w:pPr>
        <w:pStyle w:val="ConsPlusNormal"/>
        <w:widowControl/>
        <w:numPr>
          <w:ilvl w:val="0"/>
          <w:numId w:val="24"/>
        </w:numPr>
        <w:tabs>
          <w:tab w:val="left" w:pos="1134"/>
        </w:tabs>
        <w:suppressAutoHyphens w:val="0"/>
        <w:autoSpaceDN w:val="0"/>
        <w:adjustRightInd w:val="0"/>
        <w:ind w:left="0" w:firstLine="709"/>
        <w:jc w:val="both"/>
        <w:rPr>
          <w:rFonts w:ascii="Times New Roman" w:hAnsi="Times New Roman" w:cs="Times New Roman"/>
          <w:sz w:val="28"/>
          <w:szCs w:val="28"/>
        </w:rPr>
      </w:pPr>
      <w:bookmarkStart w:id="13" w:name="P407"/>
      <w:bookmarkEnd w:id="13"/>
      <w:r w:rsidRPr="00B82690">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района.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B82690">
          <w:rPr>
            <w:rFonts w:ascii="Times New Roman" w:hAnsi="Times New Roman" w:cs="Times New Roman"/>
            <w:sz w:val="28"/>
            <w:szCs w:val="28"/>
          </w:rPr>
          <w:t xml:space="preserve">подпунктах </w:t>
        </w:r>
      </w:hyperlink>
      <w:r w:rsidRPr="00B82690">
        <w:rPr>
          <w:rFonts w:ascii="Times New Roman" w:hAnsi="Times New Roman" w:cs="Times New Roman"/>
          <w:sz w:val="28"/>
          <w:szCs w:val="28"/>
        </w:rPr>
        <w:t>5, 6 настоящего пункта, составляет не более 40 минут с момента обращения заявителя в комитет за получением результата предоставления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B82690" w:rsidRPr="00B82690" w:rsidRDefault="00B82690" w:rsidP="00B82690">
      <w:pPr>
        <w:pStyle w:val="ConsPlusNormal"/>
        <w:ind w:firstLine="709"/>
        <w:jc w:val="both"/>
        <w:rPr>
          <w:rFonts w:ascii="Times New Roman" w:hAnsi="Times New Roman" w:cs="Times New Roman"/>
          <w:color w:val="000000"/>
          <w:sz w:val="28"/>
          <w:szCs w:val="28"/>
        </w:rPr>
      </w:pPr>
      <w:r w:rsidRPr="00B82690">
        <w:rPr>
          <w:rFonts w:ascii="Times New Roman" w:hAnsi="Times New Roman" w:cs="Times New Roman"/>
          <w:sz w:val="28"/>
          <w:szCs w:val="28"/>
        </w:rPr>
        <w:t xml:space="preserve">3.4.3. </w:t>
      </w:r>
      <w:r w:rsidRPr="00B82690">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B82690">
        <w:rPr>
          <w:rFonts w:ascii="Times New Roman" w:hAnsi="Times New Roman" w:cs="Times New Roman"/>
          <w:sz w:val="28"/>
          <w:szCs w:val="28"/>
        </w:rPr>
        <w:t>градостроительного плана</w:t>
      </w:r>
      <w:r w:rsidRPr="00B82690">
        <w:rPr>
          <w:rFonts w:ascii="Times New Roman" w:hAnsi="Times New Roman" w:cs="Times New Roman"/>
          <w:color w:val="000000"/>
          <w:sz w:val="28"/>
          <w:szCs w:val="28"/>
        </w:rPr>
        <w:t xml:space="preserve">, </w:t>
      </w:r>
      <w:r w:rsidRPr="00B82690">
        <w:rPr>
          <w:rFonts w:ascii="Times New Roman" w:hAnsi="Times New Roman" w:cs="Times New Roman"/>
          <w:bCs/>
          <w:sz w:val="28"/>
          <w:szCs w:val="28"/>
        </w:rPr>
        <w:t>в срок не более 1</w:t>
      </w:r>
      <w:r w:rsidRPr="00B82690">
        <w:rPr>
          <w:rFonts w:ascii="Times New Roman" w:hAnsi="Times New Roman" w:cs="Times New Roman"/>
          <w:color w:val="000000"/>
          <w:sz w:val="28"/>
          <w:szCs w:val="28"/>
        </w:rPr>
        <w:t xml:space="preserve"> рабочего</w:t>
      </w:r>
      <w:r w:rsidRPr="00B82690">
        <w:rPr>
          <w:rFonts w:ascii="Times New Roman" w:hAnsi="Times New Roman" w:cs="Times New Roman"/>
          <w:i/>
          <w:iCs/>
          <w:color w:val="000000"/>
          <w:sz w:val="28"/>
          <w:szCs w:val="28"/>
        </w:rPr>
        <w:t xml:space="preserve"> </w:t>
      </w:r>
      <w:r w:rsidRPr="00B82690">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3.4.5. Обязанности специалиста, ответственного </w:t>
      </w:r>
      <w:r w:rsidRPr="00B82690">
        <w:rPr>
          <w:rFonts w:ascii="Times New Roman" w:hAnsi="Times New Roman" w:cs="Times New Roman"/>
          <w:color w:val="000000"/>
          <w:sz w:val="28"/>
          <w:szCs w:val="28"/>
        </w:rPr>
        <w:t>за выдачу градостроительного плана</w:t>
      </w:r>
      <w:r w:rsidRPr="00B82690">
        <w:rPr>
          <w:rFonts w:ascii="Times New Roman" w:hAnsi="Times New Roman" w:cs="Times New Roman"/>
          <w:sz w:val="28"/>
          <w:szCs w:val="28"/>
        </w:rPr>
        <w:t>, должны быть закреплены в его должностном регламенте (должностной инструкции).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autoSpaceDE w:val="0"/>
        <w:autoSpaceDN w:val="0"/>
        <w:adjustRightInd w:val="0"/>
        <w:jc w:val="center"/>
        <w:outlineLvl w:val="1"/>
        <w:rPr>
          <w:b/>
        </w:rPr>
      </w:pPr>
      <w:r w:rsidRPr="00B82690">
        <w:rPr>
          <w:b/>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3.5.2. </w:t>
      </w:r>
      <w:hyperlink r:id="rId22" w:history="1">
        <w:r w:rsidRPr="00B82690">
          <w:rPr>
            <w:rFonts w:ascii="Times New Roman" w:hAnsi="Times New Roman" w:cs="Times New Roman"/>
            <w:sz w:val="28"/>
            <w:szCs w:val="28"/>
          </w:rPr>
          <w:t>Положение</w:t>
        </w:r>
      </w:hyperlink>
      <w:r w:rsidRPr="00B82690">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3" w:history="1">
        <w:r w:rsidRPr="00B82690">
          <w:rPr>
            <w:rFonts w:ascii="Times New Roman" w:hAnsi="Times New Roman" w:cs="Times New Roman"/>
            <w:sz w:val="28"/>
            <w:szCs w:val="28"/>
          </w:rPr>
          <w:t>требования</w:t>
        </w:r>
      </w:hyperlink>
      <w:r w:rsidRPr="00B82690">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B82690">
          <w:rPr>
            <w:rFonts w:ascii="Times New Roman" w:hAnsi="Times New Roman" w:cs="Times New Roman"/>
            <w:sz w:val="28"/>
            <w:szCs w:val="28"/>
          </w:rPr>
          <w:t>подразделе 1.3 раздела 1</w:t>
        </w:r>
      </w:hyperlink>
      <w:r w:rsidRPr="00B82690">
        <w:rPr>
          <w:rFonts w:ascii="Times New Roman" w:hAnsi="Times New Roman" w:cs="Times New Roman"/>
          <w:sz w:val="28"/>
          <w:szCs w:val="28"/>
        </w:rPr>
        <w:t xml:space="preserve"> настоящего Административного регламента.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4" w:history="1">
        <w:r w:rsidRPr="00B82690">
          <w:rPr>
            <w:rFonts w:ascii="Times New Roman" w:hAnsi="Times New Roman" w:cs="Times New Roman"/>
            <w:sz w:val="28"/>
            <w:szCs w:val="28"/>
          </w:rPr>
          <w:t>Порядком</w:t>
        </w:r>
      </w:hyperlink>
      <w:r w:rsidRPr="00B82690">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 Формы контроля за исполнением настоящего Административного регламента</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sz w:val="28"/>
          <w:szCs w:val="28"/>
        </w:rPr>
      </w:pPr>
      <w:r w:rsidRPr="00B8269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w:t>
      </w:r>
      <w:r w:rsidRPr="00B82690">
        <w:rPr>
          <w:rFonts w:ascii="Times New Roman" w:hAnsi="Times New Roman" w:cs="Times New Roman"/>
          <w:sz w:val="28"/>
          <w:szCs w:val="28"/>
        </w:rPr>
        <w:lastRenderedPageBreak/>
        <w:t>ответственным за организацию работы по предоставлению муниципальной услуги.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муниципальной услуги, в том числе порядок и формы</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контроля за полнотой и качеством предоставления</w:t>
      </w: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муниципальной услуги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4.2.1. Периодичность проведения проверок устанавливается Главой муниципального района, проверки могут быть плановыми и внеплановыми.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82690" w:rsidRPr="00B82690" w:rsidRDefault="00B82690" w:rsidP="00B82690">
      <w:pPr>
        <w:pStyle w:val="ConsPlusNormal"/>
        <w:ind w:firstLine="709"/>
        <w:jc w:val="center"/>
        <w:rPr>
          <w:rFonts w:ascii="Times New Roman" w:hAnsi="Times New Roman" w:cs="Times New Roman"/>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B82690" w:rsidRDefault="00B82690" w:rsidP="00B82690">
      <w:pPr>
        <w:pStyle w:val="ConsPlusNormal"/>
        <w:ind w:firstLine="709"/>
        <w:jc w:val="both"/>
        <w:rPr>
          <w:rFonts w:ascii="Times New Roman" w:hAnsi="Times New Roman" w:cs="Times New Roman"/>
          <w:sz w:val="28"/>
          <w:szCs w:val="28"/>
        </w:rPr>
      </w:pPr>
      <w:r w:rsidRPr="00B82690">
        <w:rPr>
          <w:rFonts w:ascii="Times New Roman" w:hAnsi="Times New Roman" w:cs="Times New Roman"/>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690" w:rsidRPr="00B82690" w:rsidRDefault="00B82690" w:rsidP="00B82690">
      <w:pPr>
        <w:pStyle w:val="ConsPlusNormal"/>
        <w:ind w:firstLine="709"/>
        <w:jc w:val="center"/>
        <w:rPr>
          <w:rFonts w:ascii="Times New Roman" w:hAnsi="Times New Roman" w:cs="Times New Roman"/>
          <w:b/>
          <w:sz w:val="28"/>
          <w:szCs w:val="28"/>
        </w:rPr>
      </w:pPr>
    </w:p>
    <w:p w:rsidR="00B82690" w:rsidRPr="00B82690" w:rsidRDefault="00B82690" w:rsidP="00B82690">
      <w:pPr>
        <w:pStyle w:val="ConsPlusNormal"/>
        <w:jc w:val="center"/>
        <w:rPr>
          <w:rFonts w:ascii="Times New Roman" w:hAnsi="Times New Roman" w:cs="Times New Roman"/>
          <w:b/>
          <w:sz w:val="28"/>
          <w:szCs w:val="28"/>
        </w:rPr>
      </w:pPr>
      <w:r w:rsidRPr="00B8269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2690" w:rsidRPr="00B82690" w:rsidRDefault="00B82690" w:rsidP="00B82690">
      <w:pPr>
        <w:pStyle w:val="ConsPlusNormal"/>
        <w:ind w:firstLine="709"/>
        <w:jc w:val="both"/>
        <w:rPr>
          <w:rFonts w:ascii="Times New Roman" w:hAnsi="Times New Roman" w:cs="Times New Roman"/>
          <w:sz w:val="28"/>
          <w:szCs w:val="28"/>
        </w:rPr>
      </w:pPr>
    </w:p>
    <w:p w:rsidR="00B82690" w:rsidRPr="005C0E4C" w:rsidRDefault="00B82690" w:rsidP="00B82690">
      <w:pPr>
        <w:autoSpaceDE w:val="0"/>
        <w:autoSpaceDN w:val="0"/>
        <w:adjustRightInd w:val="0"/>
        <w:ind w:firstLine="720"/>
        <w:outlineLvl w:val="1"/>
      </w:pPr>
      <w:r w:rsidRPr="005C0E4C">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82690" w:rsidRPr="005C0E4C" w:rsidRDefault="00B82690" w:rsidP="00B82690">
      <w:pPr>
        <w:autoSpaceDE w:val="0"/>
        <w:autoSpaceDN w:val="0"/>
        <w:adjustRightInd w:val="0"/>
        <w:ind w:firstLine="720"/>
        <w:outlineLvl w:val="1"/>
      </w:pPr>
      <w:r w:rsidRPr="005C0E4C">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82690" w:rsidRPr="005C0E4C" w:rsidRDefault="00B82690" w:rsidP="00B82690">
      <w:pPr>
        <w:ind w:firstLine="720"/>
      </w:pPr>
      <w:r w:rsidRPr="005C0E4C">
        <w:t xml:space="preserve">1) на информационных стендах Администрации; </w:t>
      </w:r>
    </w:p>
    <w:p w:rsidR="00B82690" w:rsidRPr="005C0E4C" w:rsidRDefault="00B82690" w:rsidP="00B82690">
      <w:pPr>
        <w:ind w:firstLine="720"/>
      </w:pPr>
      <w:r w:rsidRPr="005C0E4C">
        <w:t xml:space="preserve">2) на Интернет-сайте Администрации: </w:t>
      </w:r>
      <w:hyperlink r:id="rId25" w:history="1">
        <w:r w:rsidRPr="005C0E4C">
          <w:rPr>
            <w:u w:val="single"/>
          </w:rPr>
          <w:t>http://dorogobyzh.admin-smolensk.ru</w:t>
        </w:r>
      </w:hyperlink>
      <w:r w:rsidRPr="005C0E4C">
        <w:t>;</w:t>
      </w:r>
    </w:p>
    <w:p w:rsidR="00B82690" w:rsidRPr="005C0E4C" w:rsidRDefault="00B82690" w:rsidP="00B82690">
      <w:r w:rsidRPr="005C0E4C">
        <w:t>в информационно-телекоммуникационных сетях общего пользования (в том числе в сети Интернет);</w:t>
      </w:r>
    </w:p>
    <w:p w:rsidR="00B82690" w:rsidRPr="005C0E4C" w:rsidRDefault="00B82690" w:rsidP="00B82690">
      <w:pPr>
        <w:autoSpaceDE w:val="0"/>
        <w:autoSpaceDN w:val="0"/>
        <w:adjustRightInd w:val="0"/>
        <w:ind w:firstLine="720"/>
      </w:pPr>
      <w:r w:rsidRPr="005C0E4C">
        <w:t>3) в региональной государственной информационной системе «Портал государственных и муниципальных услуг (функций) Смоленской области».</w:t>
      </w:r>
    </w:p>
    <w:p w:rsidR="00B82690" w:rsidRPr="005C0E4C" w:rsidRDefault="00B82690" w:rsidP="00B82690">
      <w:pPr>
        <w:autoSpaceDE w:val="0"/>
        <w:autoSpaceDN w:val="0"/>
        <w:adjustRightInd w:val="0"/>
        <w:ind w:firstLine="720"/>
        <w:outlineLvl w:val="1"/>
      </w:pPr>
      <w:r w:rsidRPr="005C0E4C">
        <w:t>5.3. Заявитель может обратиться с жалобой в том числе в следующих случаях:</w:t>
      </w:r>
    </w:p>
    <w:p w:rsidR="00B82690" w:rsidRPr="005C0E4C" w:rsidRDefault="00B82690" w:rsidP="00B82690">
      <w:pPr>
        <w:autoSpaceDE w:val="0"/>
        <w:autoSpaceDN w:val="0"/>
        <w:adjustRightInd w:val="0"/>
        <w:ind w:firstLine="720"/>
        <w:outlineLvl w:val="1"/>
      </w:pPr>
      <w:r w:rsidRPr="005C0E4C">
        <w:t>1) нарушение срока регистрации запроса заявителя о предоставлении муниципальной услуги;</w:t>
      </w:r>
    </w:p>
    <w:p w:rsidR="00B82690" w:rsidRPr="005C0E4C" w:rsidRDefault="00B82690" w:rsidP="00B82690">
      <w:pPr>
        <w:autoSpaceDE w:val="0"/>
        <w:autoSpaceDN w:val="0"/>
        <w:adjustRightInd w:val="0"/>
        <w:ind w:firstLine="720"/>
        <w:outlineLvl w:val="1"/>
      </w:pPr>
      <w:r w:rsidRPr="005C0E4C">
        <w:t xml:space="preserve">2) </w:t>
      </w:r>
      <w:r w:rsidRPr="005C0E4C">
        <w:rPr>
          <w:shd w:val="clear" w:color="auto" w:fill="FFFFFF"/>
        </w:rPr>
        <w:t>нарушение срока или порядка выдачи документов по результатам предоставления муниципальной услуги</w:t>
      </w:r>
      <w:r w:rsidRPr="005C0E4C">
        <w:t>;</w:t>
      </w:r>
    </w:p>
    <w:p w:rsidR="00B82690" w:rsidRPr="005C0E4C" w:rsidRDefault="00B82690" w:rsidP="00B82690">
      <w:pPr>
        <w:autoSpaceDE w:val="0"/>
        <w:autoSpaceDN w:val="0"/>
        <w:adjustRightInd w:val="0"/>
        <w:ind w:firstLine="720"/>
        <w:outlineLvl w:val="1"/>
      </w:pPr>
      <w:r w:rsidRPr="005C0E4C">
        <w:t xml:space="preserve">3) </w:t>
      </w:r>
      <w:r w:rsidRPr="005C0E4C">
        <w:rPr>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C0E4C">
        <w:t>нормативными правовыми актами Смоленской области, муниципальными правовыми актами для предоставления муниципальной услуги;</w:t>
      </w:r>
    </w:p>
    <w:p w:rsidR="00B82690" w:rsidRPr="005C0E4C" w:rsidRDefault="00B82690" w:rsidP="00B82690">
      <w:pPr>
        <w:autoSpaceDE w:val="0"/>
        <w:autoSpaceDN w:val="0"/>
        <w:adjustRightInd w:val="0"/>
        <w:ind w:firstLine="720"/>
        <w:outlineLvl w:val="1"/>
      </w:pPr>
      <w:r w:rsidRPr="005C0E4C">
        <w:rPr>
          <w:shd w:val="clear" w:color="auto" w:fill="FFFFFF"/>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st290" w:history="1">
        <w:r w:rsidRPr="005C0E4C">
          <w:rPr>
            <w:rStyle w:val="af4"/>
            <w:shd w:val="clear" w:color="auto" w:fill="FFFFFF"/>
          </w:rPr>
          <w:t>пунктом 4 части 1 статьи 7</w:t>
        </w:r>
      </w:hyperlink>
      <w:r w:rsidRPr="005C0E4C">
        <w:rPr>
          <w:shd w:val="clear" w:color="auto" w:fill="FFFFFF"/>
        </w:rPr>
        <w:t>  Федерального закона от 27.07.2010 № 210-ФЗ «Об организации предоставления государственных и муниципальных услуг»;</w:t>
      </w:r>
    </w:p>
    <w:p w:rsidR="00B82690" w:rsidRPr="005C0E4C" w:rsidRDefault="00B82690" w:rsidP="00B82690">
      <w:pPr>
        <w:autoSpaceDE w:val="0"/>
        <w:autoSpaceDN w:val="0"/>
        <w:adjustRightInd w:val="0"/>
        <w:ind w:firstLine="720"/>
        <w:outlineLvl w:val="1"/>
        <w:rPr>
          <w:shd w:val="clear" w:color="auto" w:fill="FFFFFF"/>
        </w:rPr>
      </w:pPr>
      <w:r w:rsidRPr="005C0E4C">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r w:rsidRPr="005C0E4C">
        <w:rPr>
          <w:shd w:val="clear" w:color="auto" w:fill="FFFFFF"/>
        </w:rPr>
        <w:t xml:space="preserve"> </w:t>
      </w:r>
    </w:p>
    <w:p w:rsidR="00B82690" w:rsidRPr="005C0E4C" w:rsidRDefault="00B82690" w:rsidP="00B82690">
      <w:pPr>
        <w:autoSpaceDE w:val="0"/>
        <w:autoSpaceDN w:val="0"/>
        <w:adjustRightInd w:val="0"/>
        <w:ind w:firstLine="720"/>
        <w:outlineLvl w:val="1"/>
      </w:pPr>
      <w:r w:rsidRPr="005C0E4C">
        <w:rPr>
          <w:shd w:val="clear" w:color="auto" w:fill="FFFFFF"/>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C0E4C">
        <w:rPr>
          <w:shd w:val="clear" w:color="auto" w:fill="FFFFFF"/>
        </w:rPr>
        <w:lastRenderedPageBreak/>
        <w:t>Федерации, законами и иными нормативными правовыми актами Смоленской области, муниципальными правовыми актами для предоставления муниципальной услуги. </w:t>
      </w:r>
    </w:p>
    <w:p w:rsidR="00B82690" w:rsidRPr="005C0E4C" w:rsidRDefault="00B82690" w:rsidP="00B82690">
      <w:pPr>
        <w:autoSpaceDE w:val="0"/>
        <w:autoSpaceDN w:val="0"/>
        <w:adjustRightInd w:val="0"/>
        <w:ind w:firstLine="720"/>
        <w:outlineLvl w:val="1"/>
      </w:pPr>
      <w:r w:rsidRPr="005C0E4C">
        <w:t xml:space="preserve">7) </w:t>
      </w:r>
      <w:r w:rsidRPr="005C0E4C">
        <w:rPr>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5C0E4C">
        <w:t>, нормативными правовыми актами Смоленской области, муниципальными правовыми актами;</w:t>
      </w:r>
    </w:p>
    <w:p w:rsidR="00B82690" w:rsidRPr="005C0E4C" w:rsidRDefault="00B82690" w:rsidP="00B82690">
      <w:pPr>
        <w:autoSpaceDE w:val="0"/>
        <w:autoSpaceDN w:val="0"/>
        <w:adjustRightInd w:val="0"/>
        <w:ind w:firstLine="720"/>
        <w:outlineLvl w:val="1"/>
      </w:pPr>
      <w:r w:rsidRPr="005C0E4C">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82690" w:rsidRPr="005C0E4C" w:rsidRDefault="00B82690" w:rsidP="00B82690">
      <w:pPr>
        <w:autoSpaceDE w:val="0"/>
        <w:autoSpaceDN w:val="0"/>
        <w:adjustRightInd w:val="0"/>
        <w:ind w:firstLine="720"/>
        <w:outlineLvl w:val="1"/>
      </w:pPr>
      <w:r w:rsidRPr="005C0E4C">
        <w:t>9)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5.4. Ответ на жалобу заявителя не дается в случаях, если:</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 в жалобе не указаны фамилия заявителя, направившего жалобу, и почтовый адрес, по которому должен быть направлен ответ;</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690" w:rsidRPr="00B82690" w:rsidRDefault="00B82690" w:rsidP="00B82690">
      <w:pPr>
        <w:pStyle w:val="ConsPlusNormal"/>
        <w:ind w:firstLine="540"/>
        <w:jc w:val="both"/>
        <w:rPr>
          <w:rFonts w:ascii="Times New Roman" w:hAnsi="Times New Roman" w:cs="Times New Roman"/>
          <w:sz w:val="28"/>
          <w:szCs w:val="28"/>
        </w:rPr>
      </w:pPr>
      <w:r w:rsidRPr="00B82690">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82690" w:rsidRPr="005C0E4C" w:rsidRDefault="00B82690" w:rsidP="00B82690">
      <w:pPr>
        <w:autoSpaceDE w:val="0"/>
        <w:autoSpaceDN w:val="0"/>
        <w:adjustRightInd w:val="0"/>
        <w:ind w:firstLine="720"/>
        <w:outlineLvl w:val="1"/>
        <w:rPr>
          <w:shd w:val="clear" w:color="auto" w:fill="FFFFFF"/>
        </w:rPr>
      </w:pPr>
      <w:r w:rsidRPr="005C0E4C">
        <w:t xml:space="preserve">5.5. Заявитель вправе подать жалобу </w:t>
      </w:r>
      <w:r w:rsidRPr="005C0E4C">
        <w:rPr>
          <w:shd w:val="clear" w:color="auto" w:fill="FFFFFF"/>
        </w:rPr>
        <w:t xml:space="preserve">в письменной форме на бумажном носителе, в электронной форме в Администрацию, </w:t>
      </w:r>
      <w:r w:rsidRPr="005C0E4C">
        <w:t>комитет (далее – органы, предоставляющие муниципальную услугу).</w:t>
      </w:r>
    </w:p>
    <w:p w:rsidR="00B82690" w:rsidRPr="005C0E4C" w:rsidRDefault="00B82690" w:rsidP="00B82690">
      <w:pPr>
        <w:autoSpaceDE w:val="0"/>
        <w:autoSpaceDN w:val="0"/>
        <w:adjustRightInd w:val="0"/>
        <w:ind w:firstLine="720"/>
        <w:outlineLvl w:val="1"/>
        <w:rPr>
          <w:b/>
        </w:rPr>
      </w:pPr>
      <w:r w:rsidRPr="005C0E4C">
        <w:rPr>
          <w:shd w:val="clear" w:color="auto" w:fill="FFFFFF"/>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2690" w:rsidRPr="005C0E4C" w:rsidRDefault="00B82690" w:rsidP="00B82690">
      <w:pPr>
        <w:autoSpaceDE w:val="0"/>
        <w:autoSpaceDN w:val="0"/>
        <w:adjustRightInd w:val="0"/>
        <w:ind w:firstLine="720"/>
        <w:outlineLvl w:val="1"/>
      </w:pPr>
      <w:r w:rsidRPr="005C0E4C">
        <w:t>5.7. Жалоба должна содержать:</w:t>
      </w:r>
    </w:p>
    <w:p w:rsidR="00B82690" w:rsidRPr="005C0E4C" w:rsidRDefault="00B82690" w:rsidP="00B82690">
      <w:pPr>
        <w:autoSpaceDE w:val="0"/>
        <w:autoSpaceDN w:val="0"/>
        <w:adjustRightInd w:val="0"/>
        <w:ind w:firstLine="720"/>
        <w:outlineLvl w:val="1"/>
      </w:pPr>
      <w:r w:rsidRPr="005C0E4C">
        <w:t>1) наименование органа, предоставляющего муниципальную услугу, должностного лица,</w:t>
      </w:r>
      <w:r w:rsidRPr="005C0E4C">
        <w:rPr>
          <w:shd w:val="clear" w:color="auto" w:fill="FFFFFF"/>
        </w:rPr>
        <w:t xml:space="preserve"> работника, наделенных полномочиями по рассмотрению жалоб,</w:t>
      </w:r>
      <w:r w:rsidRPr="005C0E4C">
        <w:t xml:space="preserve"> </w:t>
      </w:r>
      <w:r w:rsidRPr="005C0E4C">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B82690" w:rsidRPr="005C0E4C" w:rsidRDefault="00B82690" w:rsidP="00B82690">
      <w:pPr>
        <w:autoSpaceDE w:val="0"/>
        <w:autoSpaceDN w:val="0"/>
        <w:adjustRightInd w:val="0"/>
        <w:ind w:firstLine="720"/>
        <w:outlineLvl w:val="1"/>
      </w:pPr>
      <w:r w:rsidRPr="005C0E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690" w:rsidRPr="005C0E4C" w:rsidRDefault="00B82690" w:rsidP="00B82690">
      <w:pPr>
        <w:autoSpaceDE w:val="0"/>
        <w:autoSpaceDN w:val="0"/>
        <w:adjustRightInd w:val="0"/>
        <w:ind w:firstLine="720"/>
        <w:outlineLvl w:val="1"/>
      </w:pPr>
      <w:r w:rsidRPr="005C0E4C">
        <w:t xml:space="preserve">3) сведения об обжалуемых решениях и действиях (бездействии)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p>
    <w:p w:rsidR="00B82690" w:rsidRPr="005C0E4C" w:rsidRDefault="00B82690" w:rsidP="00B82690">
      <w:pPr>
        <w:autoSpaceDE w:val="0"/>
        <w:autoSpaceDN w:val="0"/>
        <w:adjustRightInd w:val="0"/>
        <w:ind w:firstLine="720"/>
        <w:outlineLvl w:val="1"/>
        <w:rPr>
          <w:shd w:val="clear" w:color="auto" w:fill="FFFFFF"/>
        </w:rPr>
      </w:pPr>
      <w:r w:rsidRPr="005C0E4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работника </w:t>
      </w:r>
      <w:r w:rsidRPr="005C0E4C">
        <w:rPr>
          <w:shd w:val="clear" w:color="auto" w:fill="FFFFFF"/>
        </w:rPr>
        <w:t>наделенных полномочиями по рассмотрению жалоб,</w:t>
      </w:r>
      <w:r w:rsidRPr="005C0E4C">
        <w:t xml:space="preserve"> органа, предоставляющего муниципальную услугу, либо муниципального служащего.</w:t>
      </w:r>
      <w:r w:rsidRPr="005C0E4C">
        <w:rPr>
          <w:shd w:val="clear" w:color="auto" w:fill="FFFFFF"/>
        </w:rPr>
        <w:t xml:space="preserve"> </w:t>
      </w:r>
    </w:p>
    <w:p w:rsidR="00B82690" w:rsidRPr="005C0E4C" w:rsidRDefault="00B82690" w:rsidP="00B82690">
      <w:pPr>
        <w:autoSpaceDE w:val="0"/>
        <w:autoSpaceDN w:val="0"/>
        <w:adjustRightInd w:val="0"/>
        <w:ind w:firstLine="720"/>
        <w:outlineLvl w:val="1"/>
      </w:pPr>
      <w:r w:rsidRPr="005C0E4C">
        <w:rPr>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690" w:rsidRPr="005C0E4C" w:rsidRDefault="00B82690" w:rsidP="00B82690">
      <w:pPr>
        <w:autoSpaceDE w:val="0"/>
        <w:autoSpaceDN w:val="0"/>
        <w:adjustRightInd w:val="0"/>
        <w:ind w:firstLine="720"/>
        <w:outlineLvl w:val="1"/>
      </w:pPr>
      <w:r w:rsidRPr="005C0E4C">
        <w:t>Заявителем могут быть представлены документы (при наличии), подтверждающие доводы заявителя, либо их копии.</w:t>
      </w:r>
    </w:p>
    <w:p w:rsidR="00B82690" w:rsidRPr="005C0E4C" w:rsidRDefault="00B82690" w:rsidP="00B82690">
      <w:pPr>
        <w:autoSpaceDE w:val="0"/>
        <w:autoSpaceDN w:val="0"/>
        <w:adjustRightInd w:val="0"/>
        <w:outlineLvl w:val="1"/>
      </w:pPr>
      <w:r w:rsidRPr="005C0E4C">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82690" w:rsidRPr="005C0E4C" w:rsidRDefault="00B82690" w:rsidP="00B82690">
      <w:pPr>
        <w:autoSpaceDE w:val="0"/>
        <w:autoSpaceDN w:val="0"/>
        <w:adjustRightInd w:val="0"/>
        <w:ind w:firstLine="720"/>
        <w:outlineLvl w:val="2"/>
      </w:pPr>
      <w:r w:rsidRPr="005C0E4C">
        <w:t>5.9. По результатам рассмотрения жалобы должностное лицо, работник,</w:t>
      </w:r>
      <w:r w:rsidRPr="005C0E4C">
        <w:rPr>
          <w:shd w:val="clear" w:color="auto" w:fill="FFFFFF"/>
        </w:rPr>
        <w:t xml:space="preserve"> наделенные полномочиями по рассмотрению жалоб</w:t>
      </w:r>
      <w:r w:rsidRPr="005C0E4C">
        <w:t>, ответственные за рассмотрение жалобы, принимают одно из следующих решений:</w:t>
      </w:r>
    </w:p>
    <w:p w:rsidR="00B82690" w:rsidRPr="005C0E4C" w:rsidRDefault="00B82690" w:rsidP="00B82690">
      <w:pPr>
        <w:shd w:val="clear" w:color="auto" w:fill="FFFFFF"/>
        <w:spacing w:line="302" w:lineRule="atLeast"/>
        <w:ind w:firstLine="539"/>
      </w:pPr>
      <w:r w:rsidRPr="005C0E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B82690" w:rsidRPr="005C0E4C" w:rsidRDefault="00B82690" w:rsidP="00B82690">
      <w:pPr>
        <w:shd w:val="clear" w:color="auto" w:fill="FFFFFF"/>
        <w:spacing w:line="302" w:lineRule="atLeast"/>
        <w:ind w:firstLine="539"/>
      </w:pPr>
      <w:r w:rsidRPr="005C0E4C">
        <w:t>2) отказывает в удовлетворении жалобы.</w:t>
      </w:r>
    </w:p>
    <w:p w:rsidR="00B82690" w:rsidRPr="005C0E4C" w:rsidRDefault="00B82690" w:rsidP="00B82690">
      <w:pPr>
        <w:shd w:val="clear" w:color="auto" w:fill="FFFFFF"/>
        <w:spacing w:line="302" w:lineRule="atLeast"/>
        <w:ind w:firstLine="539"/>
      </w:pPr>
      <w:r w:rsidRPr="005C0E4C">
        <w:rPr>
          <w:shd w:val="clear" w:color="auto" w:fill="FFFFFF"/>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anchor="dst100352" w:history="1">
        <w:r w:rsidRPr="005C0E4C">
          <w:rPr>
            <w:rStyle w:val="af4"/>
            <w:shd w:val="clear" w:color="auto" w:fill="FFFFFF"/>
          </w:rPr>
          <w:t>частью 1.1 статьи 16</w:t>
        </w:r>
      </w:hyperlink>
      <w:r w:rsidRPr="005C0E4C">
        <w:rPr>
          <w:shd w:val="clear" w:color="auto" w:fill="FFFFFF"/>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w:t>
      </w:r>
      <w:r w:rsidRPr="005C0E4C">
        <w:rPr>
          <w:shd w:val="clear" w:color="auto" w:fill="FFFFFF"/>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690" w:rsidRPr="005C0E4C" w:rsidRDefault="00B82690" w:rsidP="00B82690">
      <w:pPr>
        <w:shd w:val="clear" w:color="auto" w:fill="FFFFFF"/>
        <w:spacing w:line="302" w:lineRule="atLeast"/>
        <w:ind w:firstLine="539"/>
      </w:pPr>
      <w:r w:rsidRPr="005C0E4C">
        <w:t xml:space="preserve">5.12. </w:t>
      </w:r>
      <w:r w:rsidRPr="005C0E4C">
        <w:rPr>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C0E4C">
        <w:t xml:space="preserve"> </w:t>
      </w:r>
    </w:p>
    <w:p w:rsidR="00B82690" w:rsidRPr="005C0E4C" w:rsidRDefault="00B82690" w:rsidP="00B82690">
      <w:pPr>
        <w:shd w:val="clear" w:color="auto" w:fill="FFFFFF"/>
        <w:spacing w:line="302" w:lineRule="atLeast"/>
        <w:ind w:firstLine="539"/>
        <w:rPr>
          <w:shd w:val="clear" w:color="auto" w:fill="FFFFFF"/>
        </w:rPr>
      </w:pPr>
      <w:r w:rsidRPr="005C0E4C">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C0E4C">
        <w:rPr>
          <w:shd w:val="clear" w:color="auto" w:fill="FFFFFF"/>
        </w:rPr>
        <w:t xml:space="preserve"> </w:t>
      </w:r>
    </w:p>
    <w:p w:rsidR="00B82690" w:rsidRPr="005C0E4C" w:rsidRDefault="00B82690" w:rsidP="00B82690">
      <w:pPr>
        <w:autoSpaceDE w:val="0"/>
        <w:autoSpaceDN w:val="0"/>
        <w:adjustRightInd w:val="0"/>
        <w:ind w:firstLine="539"/>
      </w:pPr>
      <w:r w:rsidRPr="005C0E4C">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82690" w:rsidRPr="004F1CA4" w:rsidRDefault="00B82690" w:rsidP="00B82690">
      <w:pPr>
        <w:ind w:left="5940" w:hanging="270"/>
        <w:rPr>
          <w:sz w:val="26"/>
          <w:szCs w:val="26"/>
        </w:rPr>
      </w:pPr>
      <w:r w:rsidRPr="005C0E4C">
        <w:br w:type="page"/>
      </w:r>
      <w:r w:rsidRPr="004F1CA4">
        <w:rPr>
          <w:sz w:val="26"/>
          <w:szCs w:val="26"/>
        </w:rPr>
        <w:lastRenderedPageBreak/>
        <w:t>Приложение № 1</w:t>
      </w:r>
    </w:p>
    <w:p w:rsidR="00B82690" w:rsidRPr="004F1CA4" w:rsidRDefault="00B82690" w:rsidP="00B82690">
      <w:pPr>
        <w:adjustRightInd w:val="0"/>
        <w:ind w:firstLine="5670"/>
        <w:outlineLvl w:val="1"/>
        <w:rPr>
          <w:sz w:val="26"/>
          <w:szCs w:val="26"/>
        </w:rPr>
      </w:pPr>
      <w:r w:rsidRPr="004F1CA4">
        <w:rPr>
          <w:sz w:val="26"/>
          <w:szCs w:val="26"/>
        </w:rPr>
        <w:t>к Административному регламенту</w:t>
      </w:r>
    </w:p>
    <w:p w:rsidR="00B82690" w:rsidRPr="004F1CA4" w:rsidRDefault="00B82690" w:rsidP="00B82690">
      <w:pPr>
        <w:adjustRightInd w:val="0"/>
        <w:ind w:firstLine="5670"/>
        <w:outlineLvl w:val="1"/>
        <w:rPr>
          <w:color w:val="000000"/>
          <w:spacing w:val="-7"/>
          <w:w w:val="103"/>
          <w:sz w:val="26"/>
          <w:szCs w:val="26"/>
        </w:rPr>
      </w:pPr>
      <w:r w:rsidRPr="004F1CA4">
        <w:rPr>
          <w:sz w:val="26"/>
          <w:szCs w:val="26"/>
        </w:rPr>
        <w:t xml:space="preserve">предоставления </w:t>
      </w:r>
      <w:r w:rsidRPr="004F1CA4">
        <w:rPr>
          <w:color w:val="000000"/>
          <w:spacing w:val="-7"/>
          <w:w w:val="103"/>
          <w:sz w:val="26"/>
          <w:szCs w:val="26"/>
        </w:rPr>
        <w:t>Администрацией</w:t>
      </w:r>
    </w:p>
    <w:p w:rsidR="00B82690" w:rsidRPr="004F1CA4" w:rsidRDefault="00B82690" w:rsidP="00B82690">
      <w:pPr>
        <w:adjustRightInd w:val="0"/>
        <w:ind w:firstLine="5670"/>
        <w:outlineLvl w:val="1"/>
        <w:rPr>
          <w:color w:val="000000"/>
          <w:spacing w:val="-7"/>
          <w:w w:val="103"/>
          <w:sz w:val="26"/>
          <w:szCs w:val="26"/>
        </w:rPr>
      </w:pPr>
      <w:r w:rsidRPr="004F1CA4">
        <w:rPr>
          <w:color w:val="000000"/>
          <w:spacing w:val="-7"/>
          <w:w w:val="103"/>
          <w:sz w:val="26"/>
          <w:szCs w:val="26"/>
        </w:rPr>
        <w:t>муниципального образования</w:t>
      </w:r>
    </w:p>
    <w:p w:rsidR="00B82690" w:rsidRPr="004F1CA4" w:rsidRDefault="00B82690" w:rsidP="00B82690">
      <w:pPr>
        <w:adjustRightInd w:val="0"/>
        <w:ind w:firstLine="5670"/>
        <w:outlineLvl w:val="1"/>
        <w:rPr>
          <w:color w:val="000000"/>
          <w:spacing w:val="-7"/>
          <w:w w:val="103"/>
          <w:sz w:val="26"/>
          <w:szCs w:val="26"/>
        </w:rPr>
      </w:pPr>
      <w:r w:rsidRPr="004F1CA4">
        <w:rPr>
          <w:color w:val="000000"/>
          <w:spacing w:val="-7"/>
          <w:w w:val="103"/>
          <w:sz w:val="26"/>
          <w:szCs w:val="26"/>
        </w:rPr>
        <w:t xml:space="preserve">«Дорогобужский район» </w:t>
      </w:r>
    </w:p>
    <w:p w:rsidR="00B82690" w:rsidRPr="004F1CA4" w:rsidRDefault="00B82690" w:rsidP="00B82690">
      <w:pPr>
        <w:adjustRightInd w:val="0"/>
        <w:ind w:firstLine="5670"/>
        <w:outlineLvl w:val="1"/>
        <w:rPr>
          <w:color w:val="000000"/>
          <w:spacing w:val="-7"/>
          <w:w w:val="103"/>
          <w:sz w:val="26"/>
          <w:szCs w:val="26"/>
        </w:rPr>
      </w:pPr>
      <w:r w:rsidRPr="004F1CA4">
        <w:rPr>
          <w:color w:val="000000"/>
          <w:spacing w:val="-7"/>
          <w:w w:val="103"/>
          <w:sz w:val="26"/>
          <w:szCs w:val="26"/>
        </w:rPr>
        <w:t>Смоленской области</w:t>
      </w:r>
    </w:p>
    <w:p w:rsidR="00B82690" w:rsidRPr="004F1CA4" w:rsidRDefault="00B82690" w:rsidP="00B82690">
      <w:pPr>
        <w:adjustRightInd w:val="0"/>
        <w:ind w:firstLine="5670"/>
        <w:outlineLvl w:val="1"/>
        <w:rPr>
          <w:color w:val="000000"/>
          <w:spacing w:val="-7"/>
          <w:w w:val="103"/>
          <w:sz w:val="26"/>
          <w:szCs w:val="26"/>
        </w:rPr>
      </w:pPr>
      <w:r w:rsidRPr="004F1CA4">
        <w:rPr>
          <w:color w:val="000000"/>
          <w:spacing w:val="-7"/>
          <w:w w:val="103"/>
          <w:sz w:val="26"/>
          <w:szCs w:val="26"/>
        </w:rPr>
        <w:t xml:space="preserve">муниципальной услуги «Подготовка и </w:t>
      </w:r>
    </w:p>
    <w:p w:rsidR="00B82690" w:rsidRPr="004F1CA4" w:rsidRDefault="00B82690" w:rsidP="00B82690">
      <w:pPr>
        <w:adjustRightInd w:val="0"/>
        <w:ind w:firstLine="5670"/>
        <w:outlineLvl w:val="1"/>
        <w:rPr>
          <w:color w:val="000000"/>
          <w:spacing w:val="-7"/>
          <w:w w:val="103"/>
          <w:sz w:val="26"/>
          <w:szCs w:val="26"/>
        </w:rPr>
      </w:pPr>
      <w:r w:rsidRPr="004F1CA4">
        <w:rPr>
          <w:color w:val="000000"/>
          <w:spacing w:val="-7"/>
          <w:w w:val="103"/>
          <w:sz w:val="26"/>
          <w:szCs w:val="26"/>
        </w:rPr>
        <w:t xml:space="preserve">выдача градостроительных </w:t>
      </w:r>
    </w:p>
    <w:p w:rsidR="004F1CA4" w:rsidRPr="004F1CA4" w:rsidRDefault="00B82690" w:rsidP="004F1CA4">
      <w:pPr>
        <w:adjustRightInd w:val="0"/>
        <w:ind w:firstLine="5670"/>
        <w:outlineLvl w:val="1"/>
        <w:rPr>
          <w:color w:val="000000"/>
          <w:spacing w:val="-7"/>
          <w:w w:val="103"/>
          <w:sz w:val="26"/>
          <w:szCs w:val="26"/>
          <w:lang w:val="en-US"/>
        </w:rPr>
      </w:pPr>
      <w:r w:rsidRPr="004F1CA4">
        <w:rPr>
          <w:color w:val="000000"/>
          <w:spacing w:val="-7"/>
          <w:w w:val="103"/>
          <w:sz w:val="26"/>
          <w:szCs w:val="26"/>
        </w:rPr>
        <w:t>планов земельных участков»</w:t>
      </w:r>
    </w:p>
    <w:p w:rsidR="004F1CA4" w:rsidRDefault="004F1CA4" w:rsidP="004F1CA4">
      <w:pPr>
        <w:adjustRightInd w:val="0"/>
        <w:ind w:firstLine="5670"/>
        <w:outlineLvl w:val="1"/>
        <w:rPr>
          <w:color w:val="000000"/>
          <w:spacing w:val="-7"/>
          <w:w w:val="103"/>
          <w:lang w:val="en-US"/>
        </w:rPr>
      </w:pPr>
    </w:p>
    <w:p w:rsidR="00B82690" w:rsidRPr="004F1CA4" w:rsidRDefault="00B82690" w:rsidP="004F1CA4">
      <w:pPr>
        <w:adjustRightInd w:val="0"/>
        <w:ind w:firstLine="5670"/>
        <w:jc w:val="right"/>
        <w:outlineLvl w:val="1"/>
        <w:rPr>
          <w:color w:val="000000"/>
          <w:spacing w:val="-7"/>
          <w:w w:val="103"/>
        </w:rPr>
      </w:pPr>
      <w:r w:rsidRPr="005C0E4C">
        <w:rPr>
          <w:sz w:val="24"/>
        </w:rPr>
        <w:t>Форма</w:t>
      </w:r>
    </w:p>
    <w:p w:rsidR="004F1CA4" w:rsidRDefault="004F1CA4" w:rsidP="00B82690">
      <w:pPr>
        <w:jc w:val="center"/>
        <w:rPr>
          <w:b/>
          <w:bCs/>
          <w:sz w:val="22"/>
          <w:szCs w:val="22"/>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386"/>
      </w:tblGrid>
      <w:tr w:rsidR="004F1CA4" w:rsidTr="003C139B">
        <w:tc>
          <w:tcPr>
            <w:tcW w:w="5210" w:type="dxa"/>
          </w:tcPr>
          <w:p w:rsidR="004F1CA4" w:rsidRDefault="004F1CA4" w:rsidP="003C139B">
            <w:pPr>
              <w:ind w:firstLine="0"/>
              <w:jc w:val="center"/>
              <w:rPr>
                <w:b/>
                <w:bCs/>
                <w:sz w:val="22"/>
                <w:szCs w:val="22"/>
              </w:rPr>
            </w:pPr>
          </w:p>
        </w:tc>
        <w:tc>
          <w:tcPr>
            <w:tcW w:w="5211" w:type="dxa"/>
          </w:tcPr>
          <w:p w:rsidR="004F1CA4" w:rsidRPr="004F1CA4" w:rsidRDefault="004F1CA4" w:rsidP="004F1CA4">
            <w:pPr>
              <w:ind w:firstLine="0"/>
              <w:jc w:val="left"/>
              <w:rPr>
                <w:sz w:val="22"/>
                <w:szCs w:val="22"/>
                <w:lang w:eastAsia="en-US"/>
              </w:rPr>
            </w:pPr>
            <w:r>
              <w:rPr>
                <w:sz w:val="22"/>
                <w:szCs w:val="22"/>
                <w:lang w:eastAsia="en-US"/>
              </w:rPr>
              <w:t>Главе муниципального образования</w:t>
            </w:r>
            <w:r w:rsidRPr="004F1CA4">
              <w:rPr>
                <w:sz w:val="22"/>
                <w:szCs w:val="22"/>
                <w:lang w:eastAsia="en-US"/>
              </w:rPr>
              <w:t xml:space="preserve">  </w:t>
            </w:r>
            <w:r>
              <w:rPr>
                <w:sz w:val="22"/>
                <w:szCs w:val="22"/>
              </w:rPr>
              <w:t>«Дорогобужский район» Смоленской области</w:t>
            </w:r>
          </w:p>
          <w:p w:rsidR="004F1CA4" w:rsidRDefault="004F1CA4" w:rsidP="003C139B">
            <w:pPr>
              <w:ind w:firstLine="0"/>
              <w:jc w:val="center"/>
              <w:rPr>
                <w:sz w:val="22"/>
                <w:szCs w:val="22"/>
              </w:rPr>
            </w:pPr>
            <w:r>
              <w:rPr>
                <w:sz w:val="22"/>
                <w:szCs w:val="22"/>
              </w:rPr>
              <w:t>______________________________________________</w:t>
            </w:r>
          </w:p>
          <w:p w:rsidR="004F1CA4" w:rsidRDefault="004F1CA4" w:rsidP="003C139B">
            <w:pPr>
              <w:ind w:firstLine="0"/>
              <w:jc w:val="center"/>
              <w:rPr>
                <w:sz w:val="22"/>
                <w:szCs w:val="22"/>
              </w:rPr>
            </w:pPr>
            <w:r>
              <w:rPr>
                <w:sz w:val="22"/>
                <w:szCs w:val="22"/>
              </w:rPr>
              <w:t>______________________________________________</w:t>
            </w:r>
          </w:p>
          <w:p w:rsidR="004F1CA4" w:rsidRDefault="004F1CA4" w:rsidP="003C139B">
            <w:pPr>
              <w:ind w:firstLine="0"/>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rsidR="004F1CA4" w:rsidRDefault="004F1CA4" w:rsidP="003C139B">
            <w:pPr>
              <w:ind w:firstLine="0"/>
              <w:jc w:val="center"/>
              <w:rPr>
                <w:sz w:val="22"/>
                <w:szCs w:val="22"/>
              </w:rPr>
            </w:pPr>
            <w:r>
              <w:rPr>
                <w:sz w:val="22"/>
                <w:szCs w:val="22"/>
              </w:rPr>
              <w:t>______________________________________________</w:t>
            </w:r>
          </w:p>
          <w:p w:rsidR="004F1CA4" w:rsidRDefault="004F1CA4" w:rsidP="003C139B">
            <w:pPr>
              <w:ind w:firstLine="0"/>
              <w:jc w:val="center"/>
              <w:rPr>
                <w:sz w:val="22"/>
                <w:szCs w:val="22"/>
              </w:rPr>
            </w:pPr>
            <w:r>
              <w:rPr>
                <w:sz w:val="22"/>
                <w:szCs w:val="22"/>
              </w:rPr>
              <w:t>______________________________________________</w:t>
            </w:r>
          </w:p>
          <w:p w:rsidR="004F1CA4" w:rsidRDefault="004F1CA4" w:rsidP="003C139B">
            <w:pPr>
              <w:ind w:firstLine="0"/>
              <w:jc w:val="center"/>
              <w:rPr>
                <w:sz w:val="16"/>
                <w:szCs w:val="16"/>
              </w:rPr>
            </w:pPr>
            <w:r>
              <w:rPr>
                <w:sz w:val="16"/>
                <w:szCs w:val="16"/>
              </w:rPr>
              <w:t>(для физического лица: Ф.И.О., адрес регистрации и почтовый адрес, почтовый адрес, ОГРНИП)</w:t>
            </w:r>
          </w:p>
          <w:p w:rsidR="004F1CA4" w:rsidRDefault="004F1CA4" w:rsidP="003C139B">
            <w:pPr>
              <w:ind w:firstLine="0"/>
              <w:jc w:val="center"/>
              <w:rPr>
                <w:sz w:val="22"/>
                <w:szCs w:val="22"/>
                <w:lang w:eastAsia="en-US"/>
              </w:rPr>
            </w:pPr>
            <w:r>
              <w:rPr>
                <w:sz w:val="22"/>
                <w:szCs w:val="22"/>
                <w:lang w:eastAsia="en-US"/>
              </w:rPr>
              <w:t>_______________________________________________</w:t>
            </w:r>
          </w:p>
          <w:p w:rsidR="004F1CA4" w:rsidRDefault="004F1CA4" w:rsidP="003C139B">
            <w:pPr>
              <w:ind w:firstLine="0"/>
              <w:jc w:val="center"/>
              <w:rPr>
                <w:sz w:val="22"/>
                <w:szCs w:val="22"/>
                <w:lang w:eastAsia="en-US"/>
              </w:rPr>
            </w:pPr>
            <w:r>
              <w:rPr>
                <w:sz w:val="22"/>
                <w:szCs w:val="22"/>
                <w:lang w:eastAsia="en-US"/>
              </w:rPr>
              <w:t>_______________________________________________</w:t>
            </w:r>
          </w:p>
          <w:p w:rsidR="004F1CA4" w:rsidRDefault="004F1CA4" w:rsidP="003C139B">
            <w:pPr>
              <w:ind w:firstLine="0"/>
              <w:jc w:val="center"/>
              <w:rPr>
                <w:sz w:val="16"/>
                <w:szCs w:val="16"/>
              </w:rPr>
            </w:pPr>
            <w:r>
              <w:rPr>
                <w:sz w:val="16"/>
                <w:szCs w:val="16"/>
              </w:rPr>
              <w:t>(для физического лица: Ф.И.О., адрес регистрации и почтовый адрес,</w:t>
            </w:r>
          </w:p>
          <w:p w:rsidR="004F1CA4" w:rsidRDefault="004F1CA4" w:rsidP="003C139B">
            <w:pPr>
              <w:ind w:firstLine="0"/>
              <w:jc w:val="center"/>
              <w:rPr>
                <w:sz w:val="16"/>
                <w:szCs w:val="16"/>
              </w:rPr>
            </w:pPr>
            <w:r>
              <w:rPr>
                <w:sz w:val="16"/>
                <w:szCs w:val="16"/>
              </w:rPr>
              <w:t>ИНН, паспортные данные)</w:t>
            </w:r>
          </w:p>
          <w:p w:rsidR="004F1CA4" w:rsidRDefault="004F1CA4" w:rsidP="003C139B">
            <w:pPr>
              <w:ind w:firstLine="0"/>
              <w:jc w:val="center"/>
              <w:rPr>
                <w:sz w:val="22"/>
                <w:szCs w:val="22"/>
              </w:rPr>
            </w:pPr>
            <w:r>
              <w:rPr>
                <w:sz w:val="22"/>
                <w:szCs w:val="22"/>
              </w:rPr>
              <w:t>действующего от имени:</w:t>
            </w:r>
          </w:p>
          <w:p w:rsidR="004F1CA4" w:rsidRDefault="004F1CA4" w:rsidP="003C139B">
            <w:pPr>
              <w:ind w:firstLine="0"/>
              <w:jc w:val="center"/>
              <w:rPr>
                <w:sz w:val="22"/>
                <w:szCs w:val="22"/>
              </w:rPr>
            </w:pPr>
            <w:r>
              <w:rPr>
                <w:sz w:val="22"/>
                <w:szCs w:val="22"/>
              </w:rPr>
              <w:t>_______________________________________________</w:t>
            </w:r>
          </w:p>
          <w:p w:rsidR="004F1CA4" w:rsidRDefault="004F1CA4" w:rsidP="003C139B">
            <w:pPr>
              <w:ind w:firstLine="0"/>
              <w:jc w:val="center"/>
              <w:rPr>
                <w:sz w:val="22"/>
                <w:szCs w:val="22"/>
                <w:lang w:eastAsia="en-US"/>
              </w:rPr>
            </w:pPr>
            <w:r>
              <w:rPr>
                <w:sz w:val="22"/>
                <w:szCs w:val="22"/>
              </w:rPr>
              <w:t>_______________________________________________</w:t>
            </w:r>
          </w:p>
          <w:p w:rsidR="004F1CA4" w:rsidRDefault="004F1CA4" w:rsidP="003C139B">
            <w:pPr>
              <w:ind w:firstLine="0"/>
              <w:jc w:val="center"/>
              <w:rPr>
                <w:sz w:val="16"/>
                <w:szCs w:val="16"/>
              </w:rPr>
            </w:pPr>
            <w:r>
              <w:rPr>
                <w:sz w:val="16"/>
                <w:szCs w:val="16"/>
              </w:rPr>
              <w:t>(Ф.И.О. физического лица, индивидуального предпринимателя или наименование юридического лица)</w:t>
            </w:r>
          </w:p>
          <w:p w:rsidR="004F1CA4" w:rsidRDefault="004F1CA4" w:rsidP="003C139B">
            <w:pPr>
              <w:ind w:firstLine="0"/>
              <w:jc w:val="center"/>
              <w:rPr>
                <w:sz w:val="16"/>
                <w:szCs w:val="16"/>
              </w:rPr>
            </w:pPr>
          </w:p>
          <w:p w:rsidR="004F1CA4" w:rsidRDefault="004F1CA4" w:rsidP="003C139B">
            <w:pPr>
              <w:ind w:firstLine="0"/>
              <w:jc w:val="center"/>
              <w:rPr>
                <w:sz w:val="22"/>
                <w:szCs w:val="22"/>
              </w:rPr>
            </w:pPr>
            <w:r>
              <w:rPr>
                <w:sz w:val="22"/>
                <w:szCs w:val="22"/>
              </w:rPr>
              <w:t>на основании:</w:t>
            </w:r>
          </w:p>
          <w:p w:rsidR="004F1CA4" w:rsidRDefault="004F1CA4" w:rsidP="003C139B">
            <w:pPr>
              <w:ind w:firstLine="0"/>
              <w:jc w:val="center"/>
              <w:rPr>
                <w:sz w:val="22"/>
                <w:szCs w:val="22"/>
              </w:rPr>
            </w:pPr>
            <w:r>
              <w:rPr>
                <w:sz w:val="22"/>
                <w:szCs w:val="22"/>
              </w:rPr>
              <w:t>_______________________________________________</w:t>
            </w:r>
          </w:p>
          <w:p w:rsidR="004F1CA4" w:rsidRDefault="004F1CA4" w:rsidP="003C139B">
            <w:pPr>
              <w:ind w:firstLine="0"/>
              <w:jc w:val="center"/>
              <w:rPr>
                <w:sz w:val="16"/>
                <w:szCs w:val="16"/>
              </w:rPr>
            </w:pPr>
            <w:r>
              <w:rPr>
                <w:sz w:val="16"/>
                <w:szCs w:val="16"/>
              </w:rPr>
              <w:t>(указываются данные документа, подтверждающего полномочия представителя)</w:t>
            </w:r>
          </w:p>
          <w:p w:rsidR="004F1CA4" w:rsidRDefault="004F1CA4" w:rsidP="003C139B">
            <w:pPr>
              <w:ind w:firstLine="0"/>
              <w:jc w:val="center"/>
              <w:rPr>
                <w:sz w:val="16"/>
                <w:szCs w:val="16"/>
              </w:rPr>
            </w:pPr>
          </w:p>
          <w:p w:rsidR="004F1CA4" w:rsidRDefault="004F1CA4" w:rsidP="003C139B">
            <w:pPr>
              <w:ind w:firstLine="0"/>
              <w:jc w:val="center"/>
              <w:rPr>
                <w:sz w:val="16"/>
                <w:szCs w:val="16"/>
              </w:rPr>
            </w:pPr>
            <w:r>
              <w:rPr>
                <w:sz w:val="16"/>
                <w:szCs w:val="16"/>
              </w:rPr>
              <w:t>________________________________________________________________</w:t>
            </w:r>
          </w:p>
          <w:p w:rsidR="004F1CA4" w:rsidRDefault="004F1CA4" w:rsidP="003C139B">
            <w:pPr>
              <w:ind w:firstLine="0"/>
              <w:jc w:val="center"/>
              <w:rPr>
                <w:sz w:val="16"/>
                <w:szCs w:val="16"/>
              </w:rPr>
            </w:pPr>
          </w:p>
          <w:p w:rsidR="004F1CA4" w:rsidRDefault="004F1CA4" w:rsidP="003C139B">
            <w:pPr>
              <w:ind w:firstLine="0"/>
              <w:jc w:val="center"/>
              <w:rPr>
                <w:sz w:val="16"/>
                <w:szCs w:val="16"/>
              </w:rPr>
            </w:pPr>
            <w:r>
              <w:rPr>
                <w:sz w:val="16"/>
                <w:szCs w:val="16"/>
              </w:rPr>
              <w:t>________________________________________________________________</w:t>
            </w:r>
          </w:p>
          <w:p w:rsidR="004F1CA4" w:rsidRDefault="004F1CA4" w:rsidP="003C139B">
            <w:pPr>
              <w:ind w:firstLine="0"/>
              <w:jc w:val="center"/>
              <w:rPr>
                <w:sz w:val="22"/>
                <w:szCs w:val="22"/>
              </w:rPr>
            </w:pPr>
            <w:r>
              <w:rPr>
                <w:sz w:val="16"/>
                <w:szCs w:val="16"/>
              </w:rPr>
              <w:t>(для всех: контактный телефон, адрес электронной почты (при наличии)</w:t>
            </w:r>
          </w:p>
          <w:p w:rsidR="004F1CA4" w:rsidRDefault="004F1CA4" w:rsidP="003C139B">
            <w:pPr>
              <w:ind w:firstLine="0"/>
              <w:jc w:val="center"/>
              <w:rPr>
                <w:b/>
                <w:bCs/>
                <w:sz w:val="22"/>
                <w:szCs w:val="22"/>
              </w:rPr>
            </w:pPr>
          </w:p>
        </w:tc>
      </w:tr>
    </w:tbl>
    <w:p w:rsidR="004F1CA4" w:rsidRPr="006F319E" w:rsidRDefault="004F1CA4" w:rsidP="00B82690">
      <w:pPr>
        <w:jc w:val="center"/>
        <w:rPr>
          <w:b/>
          <w:bCs/>
          <w:sz w:val="22"/>
          <w:szCs w:val="22"/>
        </w:rPr>
      </w:pPr>
    </w:p>
    <w:p w:rsidR="00B82690" w:rsidRPr="005C0E4C" w:rsidRDefault="00B82690" w:rsidP="00B82690">
      <w:pPr>
        <w:jc w:val="center"/>
        <w:rPr>
          <w:b/>
          <w:bCs/>
          <w:sz w:val="22"/>
          <w:szCs w:val="22"/>
        </w:rPr>
      </w:pPr>
      <w:r w:rsidRPr="005C0E4C">
        <w:rPr>
          <w:b/>
          <w:bCs/>
          <w:sz w:val="22"/>
          <w:szCs w:val="22"/>
        </w:rPr>
        <w:t>ЗАЯВЛЕНИЕ</w:t>
      </w:r>
      <w:r w:rsidRPr="005C0E4C">
        <w:rPr>
          <w:b/>
          <w:bCs/>
          <w:sz w:val="22"/>
          <w:szCs w:val="22"/>
        </w:rPr>
        <w:br/>
      </w:r>
      <w:r w:rsidRPr="005C0E4C">
        <w:rPr>
          <w:b/>
          <w:bCs/>
        </w:rPr>
        <w:t xml:space="preserve">о </w:t>
      </w:r>
      <w:r w:rsidRPr="005C0E4C">
        <w:rPr>
          <w:b/>
        </w:rPr>
        <w:t>выдаче градостроительного плана земельного участка</w:t>
      </w:r>
    </w:p>
    <w:p w:rsidR="00B82690" w:rsidRPr="005C0E4C" w:rsidRDefault="00B82690" w:rsidP="00B82690">
      <w:pPr>
        <w:jc w:val="center"/>
        <w:rPr>
          <w:b/>
          <w:bCs/>
          <w:sz w:val="24"/>
          <w:szCs w:val="24"/>
        </w:rPr>
      </w:pPr>
    </w:p>
    <w:p w:rsidR="00B82690" w:rsidRPr="005C0E4C" w:rsidRDefault="00B82690" w:rsidP="00B82690">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B82690" w:rsidRPr="005C0E4C" w:rsidRDefault="00B82690" w:rsidP="00B82690">
      <w:pPr>
        <w:ind w:right="-284"/>
        <w:jc w:val="center"/>
        <w:rPr>
          <w:sz w:val="16"/>
          <w:szCs w:val="16"/>
        </w:rPr>
      </w:pPr>
      <w:r w:rsidRPr="005C0E4C">
        <w:rPr>
          <w:sz w:val="16"/>
          <w:szCs w:val="16"/>
        </w:rPr>
        <w:t xml:space="preserve">              (почтовый адрес или описание места расположения земельного участка) </w:t>
      </w:r>
    </w:p>
    <w:p w:rsidR="00B82690" w:rsidRPr="005C0E4C" w:rsidRDefault="00B82690" w:rsidP="00B82690">
      <w:pPr>
        <w:tabs>
          <w:tab w:val="center" w:pos="2474"/>
          <w:tab w:val="left" w:pos="3969"/>
        </w:tabs>
        <w:rPr>
          <w:sz w:val="24"/>
          <w:szCs w:val="24"/>
        </w:rPr>
      </w:pPr>
      <w:r w:rsidRPr="005C0E4C">
        <w:rPr>
          <w:sz w:val="24"/>
          <w:szCs w:val="24"/>
        </w:rPr>
        <w:t>с кадастровым номером (при наличии) ________________________, площадью ____________ кв.м.</w:t>
      </w:r>
    </w:p>
    <w:p w:rsidR="00B82690" w:rsidRPr="005C0E4C" w:rsidRDefault="00B82690" w:rsidP="00B82690">
      <w:pPr>
        <w:tabs>
          <w:tab w:val="center" w:pos="2474"/>
          <w:tab w:val="left" w:pos="3969"/>
        </w:tabs>
        <w:rPr>
          <w:sz w:val="24"/>
          <w:szCs w:val="24"/>
        </w:rPr>
      </w:pPr>
      <w:r w:rsidRPr="005C0E4C">
        <w:rPr>
          <w:sz w:val="24"/>
          <w:szCs w:val="24"/>
        </w:rPr>
        <w:t>Цель использования земельного участка ________________________________________</w:t>
      </w:r>
    </w:p>
    <w:p w:rsidR="00B82690" w:rsidRPr="005C0E4C" w:rsidRDefault="00B82690" w:rsidP="00B82690">
      <w:pPr>
        <w:tabs>
          <w:tab w:val="center" w:pos="2474"/>
          <w:tab w:val="left" w:pos="3969"/>
        </w:tabs>
        <w:ind w:firstLine="0"/>
        <w:rPr>
          <w:sz w:val="24"/>
          <w:szCs w:val="24"/>
        </w:rPr>
      </w:pPr>
      <w:r w:rsidRPr="005C0E4C">
        <w:rPr>
          <w:sz w:val="24"/>
          <w:szCs w:val="24"/>
        </w:rPr>
        <w:t>________________________________________________________________________________.</w:t>
      </w:r>
    </w:p>
    <w:p w:rsidR="00B82690" w:rsidRPr="005C0E4C" w:rsidRDefault="00B82690" w:rsidP="00B82690">
      <w:pPr>
        <w:tabs>
          <w:tab w:val="left" w:pos="3969"/>
        </w:tabs>
        <w:rPr>
          <w:sz w:val="16"/>
          <w:szCs w:val="16"/>
        </w:rPr>
      </w:pPr>
      <w:r w:rsidRPr="005C0E4C">
        <w:t xml:space="preserve">                   </w:t>
      </w:r>
      <w:r w:rsidRPr="005C0E4C">
        <w:rPr>
          <w:sz w:val="16"/>
          <w:szCs w:val="16"/>
        </w:rPr>
        <w:t>(указывается наименование планируемого к строительству или реконструкции объекта капитального строительства)</w:t>
      </w:r>
    </w:p>
    <w:p w:rsidR="00B82690" w:rsidRPr="005C0E4C" w:rsidRDefault="00B82690" w:rsidP="00B82690">
      <w:pPr>
        <w:spacing w:before="120"/>
        <w:ind w:right="-1"/>
        <w:rPr>
          <w:sz w:val="22"/>
          <w:szCs w:val="22"/>
        </w:rPr>
      </w:pPr>
      <w:r w:rsidRPr="005C0E4C">
        <w:rPr>
          <w:sz w:val="24"/>
          <w:szCs w:val="22"/>
        </w:rPr>
        <w:t>Право на пользование земельным участком  закреплено</w:t>
      </w:r>
      <w:r w:rsidRPr="005C0E4C">
        <w:rPr>
          <w:sz w:val="22"/>
          <w:szCs w:val="22"/>
        </w:rPr>
        <w:t>_______________________________</w:t>
      </w:r>
    </w:p>
    <w:p w:rsidR="00B82690" w:rsidRPr="005C0E4C" w:rsidRDefault="00B82690" w:rsidP="00B82690">
      <w:pPr>
        <w:ind w:right="-1"/>
        <w:rPr>
          <w:sz w:val="16"/>
          <w:szCs w:val="16"/>
        </w:rPr>
      </w:pPr>
      <w:r w:rsidRPr="005C0E4C">
        <w:rPr>
          <w:sz w:val="22"/>
        </w:rPr>
        <w:t xml:space="preserve">                                                                                             </w:t>
      </w:r>
      <w:r w:rsidRPr="005C0E4C">
        <w:rPr>
          <w:sz w:val="16"/>
          <w:szCs w:val="16"/>
        </w:rPr>
        <w:t>(наименование правоустанавливающего документа)</w:t>
      </w:r>
    </w:p>
    <w:p w:rsidR="00B82690" w:rsidRPr="005C0E4C" w:rsidRDefault="00B82690" w:rsidP="00B82690">
      <w:pPr>
        <w:ind w:right="-1" w:firstLine="0"/>
        <w:rPr>
          <w:sz w:val="24"/>
          <w:szCs w:val="24"/>
        </w:rPr>
      </w:pPr>
      <w:r w:rsidRPr="005C0E4C">
        <w:rPr>
          <w:sz w:val="24"/>
          <w:szCs w:val="24"/>
        </w:rPr>
        <w:t>___________________________________ от «____» __________________ г. № _______________.</w:t>
      </w:r>
    </w:p>
    <w:p w:rsidR="00B82690" w:rsidRPr="005C0E4C" w:rsidRDefault="00B82690" w:rsidP="00B82690">
      <w:pPr>
        <w:pStyle w:val="aff"/>
        <w:ind w:firstLine="709"/>
        <w:rPr>
          <w:rFonts w:ascii="Times New Roman" w:hAnsi="Times New Roman" w:cs="Times New Roman"/>
          <w:sz w:val="22"/>
          <w:szCs w:val="22"/>
        </w:rPr>
      </w:pPr>
      <w:r w:rsidRPr="005C0E4C">
        <w:rPr>
          <w:rFonts w:ascii="Times New Roman" w:hAnsi="Times New Roman" w:cs="Times New Roman"/>
          <w:szCs w:val="22"/>
        </w:rPr>
        <w:t xml:space="preserve">Информация о расположенных в границах земельного участка объектах капитального строительства </w:t>
      </w:r>
      <w:r w:rsidRPr="005C0E4C">
        <w:rPr>
          <w:rFonts w:ascii="Times New Roman" w:hAnsi="Times New Roman" w:cs="Times New Roman"/>
        </w:rPr>
        <w:t>(при наличии): ________________________________________________________</w:t>
      </w:r>
    </w:p>
    <w:p w:rsidR="00B82690" w:rsidRPr="005C0E4C" w:rsidRDefault="00B82690" w:rsidP="00B82690">
      <w:pPr>
        <w:pStyle w:val="ConsPlusNonformat"/>
        <w:ind w:firstLine="426"/>
        <w:jc w:val="both"/>
        <w:rPr>
          <w:rFonts w:ascii="Times New Roman" w:hAnsi="Times New Roman" w:cs="Times New Roman"/>
          <w:sz w:val="16"/>
          <w:szCs w:val="16"/>
        </w:rPr>
      </w:pPr>
      <w:r w:rsidRPr="005C0E4C">
        <w:rPr>
          <w:rFonts w:ascii="Times New Roman" w:hAnsi="Times New Roman" w:cs="Times New Roman"/>
        </w:rPr>
        <w:t xml:space="preserve">                                                              </w:t>
      </w:r>
      <w:r w:rsidRPr="005C0E4C">
        <w:rPr>
          <w:rFonts w:ascii="Times New Roman" w:hAnsi="Times New Roman" w:cs="Times New Roman"/>
          <w:sz w:val="16"/>
          <w:szCs w:val="16"/>
        </w:rPr>
        <w:t xml:space="preserve">(указывается  назначение, этажность, высотность, общая площадь, площадь застройки, </w:t>
      </w:r>
    </w:p>
    <w:p w:rsidR="00B82690" w:rsidRPr="005C0E4C" w:rsidRDefault="00B82690" w:rsidP="00B82690">
      <w:pPr>
        <w:pStyle w:val="aff"/>
        <w:rPr>
          <w:rFonts w:ascii="Times New Roman" w:hAnsi="Times New Roman" w:cs="Times New Roman"/>
          <w:sz w:val="22"/>
          <w:szCs w:val="22"/>
        </w:rPr>
      </w:pPr>
      <w:r w:rsidRPr="005C0E4C">
        <w:rPr>
          <w:rFonts w:ascii="Times New Roman" w:hAnsi="Times New Roman" w:cs="Times New Roman"/>
          <w:sz w:val="22"/>
          <w:szCs w:val="22"/>
        </w:rPr>
        <w:t>__________________________________________________________________________________________</w:t>
      </w:r>
    </w:p>
    <w:p w:rsidR="00B82690" w:rsidRPr="005C0E4C" w:rsidRDefault="00B82690" w:rsidP="00B82690">
      <w:pPr>
        <w:jc w:val="center"/>
      </w:pPr>
      <w:r w:rsidRPr="005C0E4C">
        <w:rPr>
          <w:sz w:val="16"/>
          <w:szCs w:val="16"/>
        </w:rPr>
        <w:lastRenderedPageBreak/>
        <w:t>инвентаризационный или кадастровый номер объекта капитального строительства)</w:t>
      </w:r>
    </w:p>
    <w:p w:rsidR="00B82690" w:rsidRPr="005C0E4C" w:rsidRDefault="00B82690" w:rsidP="00B82690">
      <w:pPr>
        <w:rPr>
          <w:sz w:val="24"/>
        </w:rPr>
      </w:pPr>
      <w:r w:rsidRPr="005C0E4C">
        <w:rPr>
          <w:sz w:val="24"/>
          <w:szCs w:val="22"/>
        </w:rPr>
        <w:t>Информация о расположенных в границах земельного участка объектах, включенных в единый государственный</w:t>
      </w:r>
      <w:r w:rsidRPr="005C0E4C">
        <w:rPr>
          <w:sz w:val="24"/>
        </w:rPr>
        <w:t xml:space="preserve"> реестр объектов культурного наследия (памятников истории и культуры) народов Российской Федерации (при наличии): _______________________________</w:t>
      </w:r>
    </w:p>
    <w:p w:rsidR="00B82690" w:rsidRPr="005C0E4C" w:rsidRDefault="00B82690" w:rsidP="00B82690">
      <w:pPr>
        <w:ind w:firstLine="5670"/>
        <w:rPr>
          <w:sz w:val="16"/>
        </w:rPr>
      </w:pPr>
      <w:r w:rsidRPr="005C0E4C">
        <w:rPr>
          <w:sz w:val="16"/>
        </w:rPr>
        <w:t xml:space="preserve">(указывается назначение объекта культурного наследия, </w:t>
      </w:r>
    </w:p>
    <w:p w:rsidR="00B82690" w:rsidRPr="005C0E4C" w:rsidRDefault="00B82690" w:rsidP="00B82690">
      <w:pPr>
        <w:ind w:firstLine="0"/>
        <w:rPr>
          <w:sz w:val="24"/>
        </w:rPr>
      </w:pPr>
      <w:r w:rsidRPr="005C0E4C">
        <w:rPr>
          <w:sz w:val="24"/>
        </w:rPr>
        <w:t>__________________________________________________________________________________</w:t>
      </w:r>
    </w:p>
    <w:p w:rsidR="00B82690" w:rsidRPr="005C0E4C" w:rsidRDefault="00B82690" w:rsidP="00B82690">
      <w:pPr>
        <w:jc w:val="center"/>
      </w:pPr>
      <w:r w:rsidRPr="005C0E4C">
        <w:rPr>
          <w:sz w:val="16"/>
        </w:rPr>
        <w:t>общая площадь, площадь застройки)</w:t>
      </w:r>
    </w:p>
    <w:p w:rsidR="00B82690" w:rsidRPr="005C0E4C" w:rsidRDefault="00B82690" w:rsidP="00B82690">
      <w:pPr>
        <w:autoSpaceDE w:val="0"/>
        <w:autoSpaceDN w:val="0"/>
        <w:adjustRightInd w:val="0"/>
        <w:rPr>
          <w:sz w:val="24"/>
        </w:rPr>
      </w:pPr>
      <w:r w:rsidRPr="005C0E4C">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82690" w:rsidRPr="005C0E4C" w:rsidRDefault="00B82690" w:rsidP="00B82690">
      <w:pPr>
        <w:pStyle w:val="ConsPlusNonformat"/>
        <w:jc w:val="both"/>
        <w:rPr>
          <w:rFonts w:ascii="Times New Roman" w:hAnsi="Times New Roman" w:cs="Times New Roman"/>
          <w:sz w:val="24"/>
        </w:rPr>
      </w:pPr>
      <w:r w:rsidRPr="005C0E4C">
        <w:rPr>
          <w:rFonts w:ascii="Times New Roman" w:hAnsi="Times New Roman" w:cs="Times New Roman"/>
          <w:sz w:val="24"/>
        </w:rPr>
        <w:t>__________________________________________________________________________________</w:t>
      </w:r>
    </w:p>
    <w:p w:rsidR="00B82690" w:rsidRPr="005C0E4C" w:rsidRDefault="00B82690" w:rsidP="00B82690">
      <w:pPr>
        <w:pStyle w:val="ConsPlusNonformat"/>
        <w:jc w:val="center"/>
        <w:rPr>
          <w:rFonts w:ascii="Times New Roman" w:hAnsi="Times New Roman" w:cs="Times New Roman"/>
          <w:sz w:val="16"/>
          <w:szCs w:val="16"/>
        </w:rPr>
      </w:pPr>
      <w:r w:rsidRPr="005C0E4C">
        <w:rPr>
          <w:rFonts w:ascii="Times New Roman" w:hAnsi="Times New Roman" w:cs="Times New Roman"/>
          <w:sz w:val="16"/>
          <w:szCs w:val="16"/>
        </w:rPr>
        <w:t>(вид документации, наименование органа, утвердившего документацию, и реквизиты документа об утверждении)</w:t>
      </w:r>
    </w:p>
    <w:p w:rsidR="00B82690" w:rsidRPr="005C0E4C" w:rsidRDefault="00B82690" w:rsidP="00B82690">
      <w:pPr>
        <w:tabs>
          <w:tab w:val="left" w:pos="709"/>
          <w:tab w:val="center" w:pos="2474"/>
        </w:tabs>
        <w:ind w:firstLine="0"/>
        <w:rPr>
          <w:sz w:val="24"/>
          <w:szCs w:val="24"/>
        </w:rPr>
      </w:pPr>
      <w:r w:rsidRPr="005C0E4C">
        <w:rPr>
          <w:sz w:val="24"/>
          <w:szCs w:val="24"/>
        </w:rPr>
        <w:t>__________________________________________________________________________________</w:t>
      </w:r>
    </w:p>
    <w:p w:rsidR="00B82690" w:rsidRPr="005C0E4C" w:rsidRDefault="00B82690" w:rsidP="00B82690">
      <w:pPr>
        <w:pStyle w:val="ConsPlusNonformat"/>
        <w:ind w:right="-1" w:firstLine="709"/>
        <w:jc w:val="both"/>
        <w:rPr>
          <w:rFonts w:ascii="Times New Roman" w:hAnsi="Times New Roman" w:cs="Times New Roman"/>
          <w:b/>
          <w:sz w:val="24"/>
          <w:szCs w:val="24"/>
        </w:rPr>
      </w:pPr>
      <w:r w:rsidRPr="005C0E4C">
        <w:rPr>
          <w:rFonts w:ascii="Times New Roman" w:hAnsi="Times New Roman" w:cs="Times New Roman"/>
          <w:b/>
          <w:sz w:val="24"/>
          <w:szCs w:val="24"/>
        </w:rPr>
        <w:t>Прилагаемые документы (отметить)</w:t>
      </w:r>
      <w:r w:rsidRPr="005C0E4C">
        <w:rPr>
          <w:rStyle w:val="aff2"/>
          <w:rFonts w:ascii="Times New Roman" w:hAnsi="Times New Roman" w:cs="Times New Roman"/>
          <w:b/>
          <w:sz w:val="24"/>
          <w:szCs w:val="24"/>
        </w:rPr>
        <w:footnoteReference w:id="2"/>
      </w:r>
      <w:r w:rsidRPr="005C0E4C">
        <w:rPr>
          <w:rFonts w:ascii="Times New Roman" w:hAnsi="Times New Roman" w:cs="Times New Roman"/>
          <w:b/>
          <w:sz w:val="24"/>
          <w:szCs w:val="24"/>
        </w:rPr>
        <w:t>:</w:t>
      </w:r>
    </w:p>
    <w:p w:rsidR="00B82690" w:rsidRPr="005C0E4C" w:rsidRDefault="00265324" w:rsidP="00B82690">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7.25pt;margin-top:2.45pt;width:13.8pt;height:11pt;z-index:251650560"/>
        </w:pict>
      </w:r>
      <w:r w:rsidR="00B82690" w:rsidRPr="005C0E4C">
        <w:rPr>
          <w:rFonts w:ascii="Times New Roman" w:hAnsi="Times New Roman" w:cs="Times New Roman"/>
          <w:sz w:val="24"/>
          <w:szCs w:val="24"/>
        </w:rPr>
        <w:t>- копия документа, удостоверяющего личность представителя заявителя;</w:t>
      </w:r>
    </w:p>
    <w:p w:rsidR="00B82690" w:rsidRPr="005C0E4C" w:rsidRDefault="00265324" w:rsidP="00B82690">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7.25pt;margin-top:2.25pt;width:13.8pt;height:11pt;z-index:251651584"/>
        </w:pict>
      </w:r>
      <w:r w:rsidR="00B82690" w:rsidRPr="005C0E4C">
        <w:rPr>
          <w:rFonts w:ascii="Times New Roman" w:hAnsi="Times New Roman" w:cs="Times New Roman"/>
          <w:sz w:val="24"/>
          <w:szCs w:val="24"/>
        </w:rPr>
        <w:t>- копия документа, подтверждающего полномочия представителя заявителя;</w:t>
      </w:r>
    </w:p>
    <w:p w:rsidR="00B82690" w:rsidRPr="005C0E4C" w:rsidRDefault="00265324" w:rsidP="00B82690">
      <w:pPr>
        <w:tabs>
          <w:tab w:val="left" w:pos="1134"/>
          <w:tab w:val="left" w:pos="1276"/>
          <w:tab w:val="left" w:pos="1418"/>
        </w:tabs>
        <w:spacing w:after="40"/>
        <w:ind w:left="1134"/>
        <w:rPr>
          <w:sz w:val="24"/>
          <w:szCs w:val="24"/>
        </w:rPr>
      </w:pPr>
      <w:r>
        <w:rPr>
          <w:noProof/>
          <w:sz w:val="24"/>
          <w:szCs w:val="24"/>
        </w:rPr>
        <w:pict>
          <v:rect id="_x0000_s1032" style="position:absolute;left:0;text-align:left;margin-left:37.25pt;margin-top:15.75pt;width:13.8pt;height:11pt;z-index:251652608"/>
        </w:pict>
      </w:r>
      <w:r>
        <w:rPr>
          <w:noProof/>
          <w:sz w:val="24"/>
          <w:szCs w:val="24"/>
        </w:rPr>
        <w:pict>
          <v:rect id="_x0000_s1031" style="position:absolute;left:0;text-align:left;margin-left:37.25pt;margin-top:.6pt;width:13.8pt;height:11pt;z-index:251653632"/>
        </w:pict>
      </w:r>
      <w:r w:rsidR="00B82690" w:rsidRPr="005C0E4C">
        <w:rPr>
          <w:sz w:val="24"/>
          <w:szCs w:val="24"/>
        </w:rPr>
        <w:t>- правоустанавливающие документы на земельный участок;</w:t>
      </w:r>
    </w:p>
    <w:p w:rsidR="00B82690" w:rsidRPr="005C0E4C" w:rsidRDefault="00B82690" w:rsidP="00B82690">
      <w:pPr>
        <w:tabs>
          <w:tab w:val="left" w:pos="1134"/>
          <w:tab w:val="left" w:pos="1276"/>
          <w:tab w:val="left" w:pos="1418"/>
        </w:tabs>
        <w:ind w:left="1134"/>
        <w:rPr>
          <w:sz w:val="24"/>
          <w:szCs w:val="24"/>
        </w:rPr>
      </w:pPr>
      <w:r w:rsidRPr="005C0E4C">
        <w:rPr>
          <w:sz w:val="24"/>
          <w:szCs w:val="24"/>
        </w:rPr>
        <w:t>- правоустанавливающие документы на объекты недвижимости, расположенные на земельном участке;</w:t>
      </w:r>
    </w:p>
    <w:p w:rsidR="00B82690" w:rsidRPr="005C0E4C" w:rsidRDefault="00265324" w:rsidP="00B82690">
      <w:pPr>
        <w:tabs>
          <w:tab w:val="left" w:pos="1134"/>
          <w:tab w:val="left" w:pos="1276"/>
          <w:tab w:val="left" w:pos="1418"/>
        </w:tabs>
        <w:ind w:left="1134"/>
        <w:rPr>
          <w:sz w:val="24"/>
          <w:szCs w:val="24"/>
        </w:rPr>
      </w:pPr>
      <w:r>
        <w:rPr>
          <w:noProof/>
          <w:sz w:val="24"/>
          <w:szCs w:val="24"/>
        </w:rPr>
        <w:pict>
          <v:rect id="_x0000_s1034" style="position:absolute;left:0;text-align:left;margin-left:37.25pt;margin-top:40.2pt;width:13.8pt;height:11pt;z-index:251654656"/>
        </w:pict>
      </w:r>
      <w:r>
        <w:rPr>
          <w:noProof/>
          <w:sz w:val="24"/>
          <w:szCs w:val="24"/>
        </w:rPr>
        <w:pict>
          <v:rect id="_x0000_s1033" style="position:absolute;left:0;text-align:left;margin-left:37.25pt;margin-top:.35pt;width:13.8pt;height:11pt;z-index:251655680"/>
        </w:pict>
      </w:r>
      <w:r w:rsidR="00B82690" w:rsidRPr="005C0E4C">
        <w:rPr>
          <w:sz w:val="24"/>
          <w:szCs w:val="24"/>
        </w:rPr>
        <w:t xml:space="preserve">- выписка из Единого государственного реестра недвижимости </w:t>
      </w:r>
      <w:r w:rsidR="00B82690" w:rsidRPr="005C0E4C">
        <w:rPr>
          <w:sz w:val="24"/>
          <w:szCs w:val="24"/>
          <w:shd w:val="clear" w:color="auto" w:fill="FFFFFF"/>
        </w:rPr>
        <w:t>об основных характеристиках и зарегистрированных правах на объект недвижимости</w:t>
      </w:r>
      <w:r w:rsidR="00B82690" w:rsidRPr="005C0E4C">
        <w:rPr>
          <w:sz w:val="24"/>
          <w:szCs w:val="24"/>
        </w:rPr>
        <w:t xml:space="preserve"> (расширенная);</w:t>
      </w:r>
    </w:p>
    <w:p w:rsidR="00B82690" w:rsidRPr="005C0E4C" w:rsidRDefault="00B82690" w:rsidP="00B82690">
      <w:pPr>
        <w:tabs>
          <w:tab w:val="left" w:pos="1134"/>
          <w:tab w:val="left" w:pos="1276"/>
          <w:tab w:val="left" w:pos="1418"/>
        </w:tabs>
        <w:ind w:left="1134"/>
        <w:rPr>
          <w:sz w:val="24"/>
          <w:szCs w:val="24"/>
        </w:rPr>
      </w:pPr>
      <w:r w:rsidRPr="005C0E4C">
        <w:rPr>
          <w:sz w:val="24"/>
          <w:szCs w:val="24"/>
        </w:rPr>
        <w:t>- выписка из Единого государственного реестра юридических лиц;</w:t>
      </w:r>
    </w:p>
    <w:p w:rsidR="00B82690" w:rsidRPr="005C0E4C" w:rsidRDefault="00265324" w:rsidP="00B82690">
      <w:pPr>
        <w:tabs>
          <w:tab w:val="left" w:pos="1134"/>
          <w:tab w:val="left" w:pos="1276"/>
          <w:tab w:val="left" w:pos="1418"/>
        </w:tabs>
        <w:ind w:left="1134"/>
        <w:rPr>
          <w:sz w:val="24"/>
          <w:szCs w:val="24"/>
        </w:rPr>
      </w:pPr>
      <w:r>
        <w:rPr>
          <w:noProof/>
          <w:sz w:val="24"/>
          <w:szCs w:val="24"/>
        </w:rPr>
        <w:pict>
          <v:rect id="_x0000_s1035" style="position:absolute;left:0;text-align:left;margin-left:37.25pt;margin-top:.05pt;width:13.8pt;height:11pt;z-index:251656704"/>
        </w:pict>
      </w:r>
      <w:r w:rsidR="00B82690" w:rsidRPr="005C0E4C">
        <w:rPr>
          <w:sz w:val="24"/>
          <w:szCs w:val="24"/>
        </w:rPr>
        <w:t>- выписка из Единого государственного реестра индивидуальных предпринимателей;</w:t>
      </w:r>
    </w:p>
    <w:p w:rsidR="00B82690" w:rsidRPr="005C0E4C" w:rsidRDefault="00265324" w:rsidP="00B82690">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7.25pt;margin-top:2.1pt;width:13.8pt;height:11pt;z-index:251657728"/>
        </w:pict>
      </w:r>
      <w:r w:rsidR="00B82690" w:rsidRPr="005C0E4C">
        <w:rPr>
          <w:rFonts w:ascii="Times New Roman" w:hAnsi="Times New Roman" w:cs="Times New Roman"/>
          <w:sz w:val="24"/>
          <w:szCs w:val="24"/>
        </w:rPr>
        <w:t>- 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B82690" w:rsidRPr="005C0E4C" w:rsidRDefault="00265324" w:rsidP="00B82690">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9.05pt;margin-top:.9pt;width:13.8pt;height:11pt;z-index:251658752"/>
        </w:pict>
      </w:r>
      <w:r w:rsidR="00B82690" w:rsidRPr="005C0E4C">
        <w:rPr>
          <w:rFonts w:ascii="Times New Roman" w:hAnsi="Times New Roman" w:cs="Times New Roman"/>
          <w:sz w:val="24"/>
          <w:szCs w:val="24"/>
        </w:rPr>
        <w:t>- топографическая основа (топографическая съемка, съемка текущих изменений).</w:t>
      </w:r>
    </w:p>
    <w:p w:rsidR="00B82690" w:rsidRPr="005C0E4C" w:rsidRDefault="00B82690" w:rsidP="00B82690">
      <w:pPr>
        <w:pStyle w:val="ConsPlusNonformat"/>
        <w:ind w:left="720" w:right="-1"/>
        <w:jc w:val="both"/>
        <w:rPr>
          <w:rFonts w:ascii="Times New Roman" w:hAnsi="Times New Roman" w:cs="Times New Roman"/>
          <w:sz w:val="16"/>
        </w:rPr>
      </w:pPr>
    </w:p>
    <w:p w:rsidR="00B82690" w:rsidRPr="005C0E4C" w:rsidRDefault="00B82690" w:rsidP="00B82690">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Форма выдачи градостроительного плана земельного участка (отметить):</w:t>
      </w:r>
    </w:p>
    <w:p w:rsidR="00B82690" w:rsidRPr="005C0E4C" w:rsidRDefault="00265324"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9.05pt;margin-top:1.55pt;width:13.8pt;height:11pt;z-index:251659776"/>
        </w:pict>
      </w:r>
      <w:r w:rsidR="00B82690" w:rsidRPr="005C0E4C">
        <w:rPr>
          <w:rFonts w:ascii="Times New Roman" w:hAnsi="Times New Roman" w:cs="Times New Roman"/>
          <w:sz w:val="24"/>
          <w:szCs w:val="24"/>
        </w:rPr>
        <w:t>- на бумажном носителе;</w:t>
      </w:r>
    </w:p>
    <w:p w:rsidR="00B82690" w:rsidRPr="005C0E4C" w:rsidRDefault="00265324"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2.75pt;width:13.8pt;height:11pt;z-index:251660800"/>
        </w:pict>
      </w:r>
      <w:r w:rsidR="00B82690" w:rsidRPr="005C0E4C">
        <w:rPr>
          <w:rFonts w:ascii="Times New Roman" w:hAnsi="Times New Roman" w:cs="Times New Roman"/>
          <w:sz w:val="24"/>
          <w:szCs w:val="24"/>
        </w:rPr>
        <w:t>- на электронном носителе.</w:t>
      </w:r>
    </w:p>
    <w:p w:rsidR="00B82690" w:rsidRPr="005C0E4C" w:rsidRDefault="00B82690" w:rsidP="00B82690">
      <w:pPr>
        <w:pStyle w:val="ConsPlusNonformat"/>
        <w:ind w:left="709" w:right="-1"/>
        <w:jc w:val="both"/>
        <w:rPr>
          <w:rFonts w:ascii="Times New Roman" w:hAnsi="Times New Roman" w:cs="Times New Roman"/>
          <w:sz w:val="16"/>
        </w:rPr>
      </w:pPr>
    </w:p>
    <w:p w:rsidR="00B82690" w:rsidRPr="005C0E4C" w:rsidRDefault="00B82690" w:rsidP="00B82690">
      <w:pPr>
        <w:pStyle w:val="ConsPlusNonformat"/>
        <w:ind w:left="709" w:right="-1"/>
        <w:jc w:val="both"/>
        <w:rPr>
          <w:rFonts w:ascii="Times New Roman" w:hAnsi="Times New Roman" w:cs="Times New Roman"/>
          <w:b/>
          <w:sz w:val="24"/>
          <w:szCs w:val="24"/>
        </w:rPr>
      </w:pPr>
      <w:r w:rsidRPr="005C0E4C">
        <w:rPr>
          <w:rFonts w:ascii="Times New Roman" w:hAnsi="Times New Roman" w:cs="Times New Roman"/>
          <w:b/>
          <w:sz w:val="24"/>
          <w:szCs w:val="24"/>
        </w:rPr>
        <w:t>Способ получения результата предоставления муниципальной услуги (отметить):</w:t>
      </w:r>
    </w:p>
    <w:p w:rsidR="00B82690" w:rsidRPr="005C0E4C" w:rsidRDefault="00265324" w:rsidP="00B82690">
      <w:pPr>
        <w:pStyle w:val="ConsPlusNonformat"/>
        <w:ind w:left="709" w:right="-1" w:firstLine="425"/>
        <w:jc w:val="both"/>
        <w:rPr>
          <w:rFonts w:ascii="Times New Roman" w:hAnsi="Times New Roman" w:cs="Times New Roman"/>
        </w:rPr>
      </w:pPr>
      <w:r w:rsidRPr="00265324">
        <w:rPr>
          <w:rFonts w:ascii="Times New Roman" w:hAnsi="Times New Roman" w:cs="Times New Roman"/>
          <w:noProof/>
          <w:sz w:val="16"/>
          <w:szCs w:val="16"/>
        </w:rPr>
        <w:pict>
          <v:rect id="_x0000_s1027" style="position:absolute;left:0;text-align:left;margin-left:39.05pt;margin-top:.85pt;width:13.8pt;height:11pt;z-index:251661824"/>
        </w:pict>
      </w:r>
      <w:r w:rsidR="00B82690" w:rsidRPr="005C0E4C">
        <w:rPr>
          <w:rFonts w:ascii="Times New Roman" w:hAnsi="Times New Roman" w:cs="Times New Roman"/>
          <w:sz w:val="24"/>
          <w:szCs w:val="24"/>
        </w:rPr>
        <w:t>- в Администрации ________________________________________________________</w:t>
      </w:r>
      <w:r w:rsidR="00B82690" w:rsidRPr="005C0E4C">
        <w:rPr>
          <w:rFonts w:ascii="Times New Roman" w:hAnsi="Times New Roman" w:cs="Times New Roman"/>
        </w:rPr>
        <w:t xml:space="preserve"> </w:t>
      </w:r>
    </w:p>
    <w:p w:rsidR="00B82690" w:rsidRPr="005C0E4C" w:rsidRDefault="00B82690" w:rsidP="00B82690">
      <w:pPr>
        <w:pStyle w:val="ConsPlusNonformat"/>
        <w:ind w:left="709" w:right="-1" w:firstLine="2977"/>
        <w:jc w:val="both"/>
        <w:rPr>
          <w:rFonts w:ascii="Times New Roman" w:hAnsi="Times New Roman" w:cs="Times New Roman"/>
          <w:sz w:val="16"/>
          <w:szCs w:val="16"/>
        </w:rPr>
      </w:pPr>
      <w:r w:rsidRPr="005C0E4C">
        <w:rPr>
          <w:rFonts w:ascii="Times New Roman" w:hAnsi="Times New Roman" w:cs="Times New Roman"/>
          <w:sz w:val="16"/>
          <w:szCs w:val="16"/>
        </w:rPr>
        <w:t xml:space="preserve">(наименование муниципального образования Смоленской области) </w:t>
      </w:r>
    </w:p>
    <w:p w:rsidR="00B82690" w:rsidRPr="005C0E4C" w:rsidRDefault="00B82690" w:rsidP="00B82690">
      <w:pPr>
        <w:pStyle w:val="ConsPlusNonformat"/>
        <w:ind w:left="709" w:right="-1" w:firstLine="425"/>
        <w:jc w:val="both"/>
        <w:rPr>
          <w:rFonts w:ascii="Times New Roman" w:hAnsi="Times New Roman" w:cs="Times New Roman"/>
          <w:sz w:val="24"/>
          <w:szCs w:val="24"/>
        </w:rPr>
      </w:pPr>
      <w:r w:rsidRPr="005C0E4C">
        <w:rPr>
          <w:rFonts w:ascii="Times New Roman" w:hAnsi="Times New Roman" w:cs="Times New Roman"/>
          <w:sz w:val="24"/>
          <w:szCs w:val="24"/>
        </w:rPr>
        <w:t>при непосредственном обращении;</w:t>
      </w:r>
    </w:p>
    <w:p w:rsidR="00B82690" w:rsidRPr="005C0E4C" w:rsidRDefault="00265324" w:rsidP="00B82690">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2.85pt;width:13.8pt;height:11.65pt;z-index:251662848"/>
        </w:pict>
      </w:r>
      <w:r w:rsidR="00B82690" w:rsidRPr="005C0E4C">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B82690" w:rsidRPr="005C0E4C" w:rsidRDefault="00265324" w:rsidP="00B82690">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9.05pt;margin-top:-.35pt;width:13.8pt;height:11.35pt;z-index:251663872"/>
        </w:pict>
      </w:r>
      <w:r w:rsidR="00B82690" w:rsidRPr="005C0E4C">
        <w:rPr>
          <w:rFonts w:ascii="Times New Roman" w:hAnsi="Times New Roman" w:cs="Times New Roman"/>
          <w:sz w:val="24"/>
          <w:szCs w:val="24"/>
        </w:rPr>
        <w:t>- почтой на почтовый адрес заявителя;</w:t>
      </w:r>
    </w:p>
    <w:p w:rsidR="00B82690" w:rsidRPr="005C0E4C" w:rsidRDefault="00265324" w:rsidP="00B82690">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9.05pt;margin-top:.95pt;width:13.8pt;height:11.35pt;z-index:251664896"/>
        </w:pict>
      </w:r>
      <w:r w:rsidR="00B82690" w:rsidRPr="005C0E4C">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B82690" w:rsidRPr="005C0E4C" w:rsidRDefault="00B82690" w:rsidP="00B82690">
      <w:pPr>
        <w:pStyle w:val="ConsPlusNonformat"/>
        <w:ind w:left="709" w:right="-1"/>
        <w:jc w:val="both"/>
        <w:rPr>
          <w:rFonts w:ascii="Times New Roman" w:hAnsi="Times New Roman" w:cs="Times New Roman"/>
        </w:rPr>
      </w:pPr>
    </w:p>
    <w:p w:rsidR="00B82690" w:rsidRPr="005C0E4C" w:rsidRDefault="00B82690" w:rsidP="00B82690">
      <w:pPr>
        <w:pStyle w:val="ConsPlusNonformat"/>
        <w:ind w:firstLine="709"/>
        <w:jc w:val="both"/>
        <w:rPr>
          <w:rFonts w:ascii="Times New Roman" w:hAnsi="Times New Roman" w:cs="Times New Roman"/>
          <w:sz w:val="24"/>
          <w:szCs w:val="24"/>
        </w:rPr>
      </w:pPr>
      <w:r w:rsidRPr="005C0E4C">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82690" w:rsidRPr="005C0E4C" w:rsidRDefault="00B82690" w:rsidP="00B82690">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Заявитель __________________________    _______________  _______________________</w:t>
      </w:r>
    </w:p>
    <w:p w:rsidR="00B82690" w:rsidRPr="005C0E4C" w:rsidRDefault="00B82690" w:rsidP="00B82690">
      <w:pPr>
        <w:pStyle w:val="ConsPlusNonformat"/>
        <w:ind w:right="-1"/>
        <w:jc w:val="both"/>
        <w:rPr>
          <w:rFonts w:ascii="Times New Roman" w:hAnsi="Times New Roman" w:cs="Times New Roman"/>
        </w:rPr>
      </w:pPr>
      <w:r w:rsidRPr="005C0E4C">
        <w:rPr>
          <w:rFonts w:ascii="Times New Roman" w:hAnsi="Times New Roman" w:cs="Times New Roman"/>
        </w:rPr>
        <w:t xml:space="preserve">                                                 (должность)                                             (подпись)                                  (Ф.И.О.)</w:t>
      </w:r>
    </w:p>
    <w:p w:rsidR="00B82690" w:rsidRPr="005C0E4C" w:rsidRDefault="00B82690" w:rsidP="00B82690">
      <w:pPr>
        <w:pStyle w:val="ConsPlusNonformat"/>
        <w:jc w:val="both"/>
        <w:rPr>
          <w:rFonts w:ascii="Times New Roman" w:hAnsi="Times New Roman" w:cs="Times New Roman"/>
          <w:sz w:val="24"/>
          <w:szCs w:val="24"/>
        </w:rPr>
      </w:pPr>
      <w:r w:rsidRPr="005C0E4C">
        <w:rPr>
          <w:rFonts w:ascii="Times New Roman" w:hAnsi="Times New Roman" w:cs="Times New Roman"/>
          <w:sz w:val="24"/>
          <w:szCs w:val="24"/>
        </w:rPr>
        <w:lastRenderedPageBreak/>
        <w:t xml:space="preserve">    </w:t>
      </w:r>
      <w:r w:rsidRPr="005C0E4C">
        <w:rPr>
          <w:rFonts w:ascii="Times New Roman" w:hAnsi="Times New Roman" w:cs="Times New Roman"/>
          <w:sz w:val="24"/>
          <w:szCs w:val="24"/>
        </w:rPr>
        <w:tab/>
        <w:t>«___» _____________ 20____ г.                           М.П. (при наличии)</w:t>
      </w:r>
    </w:p>
    <w:p w:rsidR="00B82690" w:rsidRPr="005C0E4C" w:rsidRDefault="00B82690" w:rsidP="00B82690">
      <w:pPr>
        <w:pStyle w:val="ConsPlusNonformat"/>
        <w:jc w:val="both"/>
        <w:rPr>
          <w:rFonts w:ascii="Times New Roman" w:hAnsi="Times New Roman" w:cs="Times New Roman"/>
          <w:sz w:val="24"/>
          <w:szCs w:val="24"/>
        </w:rPr>
      </w:pPr>
    </w:p>
    <w:p w:rsidR="00B82690" w:rsidRPr="005C0E4C" w:rsidRDefault="00B82690" w:rsidP="00B82690">
      <w:pPr>
        <w:pStyle w:val="ConsPlusNonformat"/>
        <w:ind w:left="709" w:right="-1"/>
        <w:jc w:val="both"/>
        <w:rPr>
          <w:rFonts w:ascii="Times New Roman" w:hAnsi="Times New Roman" w:cs="Times New Roman"/>
          <w:sz w:val="24"/>
          <w:szCs w:val="24"/>
        </w:rPr>
      </w:pPr>
      <w:r w:rsidRPr="005C0E4C">
        <w:rPr>
          <w:rFonts w:ascii="Times New Roman" w:hAnsi="Times New Roman" w:cs="Times New Roman"/>
          <w:sz w:val="24"/>
          <w:szCs w:val="24"/>
        </w:rPr>
        <w:t>Документы принял: _________________________  ___________  _____________________</w:t>
      </w:r>
    </w:p>
    <w:p w:rsidR="00B82690" w:rsidRPr="005C0E4C" w:rsidRDefault="00B82690" w:rsidP="00B82690">
      <w:pPr>
        <w:pStyle w:val="ConsPlusNonformat"/>
        <w:ind w:right="-1"/>
        <w:jc w:val="both"/>
        <w:rPr>
          <w:rFonts w:ascii="Times New Roman" w:hAnsi="Times New Roman" w:cs="Times New Roman"/>
          <w:sz w:val="24"/>
          <w:szCs w:val="24"/>
        </w:rPr>
      </w:pPr>
      <w:r w:rsidRPr="005C0E4C">
        <w:rPr>
          <w:rFonts w:ascii="Times New Roman" w:hAnsi="Times New Roman" w:cs="Times New Roman"/>
        </w:rPr>
        <w:t xml:space="preserve">                                                                        (должность)                               (подпись)                         (Ф.И.О.)</w:t>
      </w:r>
    </w:p>
    <w:p w:rsidR="00B82690" w:rsidRPr="005C0E4C" w:rsidRDefault="00B82690" w:rsidP="00B82690">
      <w:pPr>
        <w:spacing w:before="240"/>
        <w:ind w:firstLine="708"/>
        <w:rPr>
          <w:sz w:val="24"/>
          <w:szCs w:val="24"/>
        </w:rPr>
      </w:pPr>
      <w:r w:rsidRPr="005C0E4C">
        <w:rPr>
          <w:sz w:val="24"/>
          <w:szCs w:val="24"/>
        </w:rPr>
        <w:t>«___» _____________ 20____ г.</w:t>
      </w:r>
    </w:p>
    <w:p w:rsidR="005C0E4C" w:rsidRPr="005C0E4C" w:rsidRDefault="00B82690" w:rsidP="00B82690">
      <w:pPr>
        <w:ind w:firstLine="0"/>
        <w:jc w:val="left"/>
        <w:rPr>
          <w:b/>
          <w:bCs/>
          <w:sz w:val="26"/>
          <w:szCs w:val="26"/>
        </w:rPr>
      </w:pPr>
      <w:r w:rsidRPr="005C0E4C">
        <w:rPr>
          <w:sz w:val="24"/>
          <w:szCs w:val="24"/>
        </w:rPr>
        <w:br w:type="page"/>
      </w: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0A711B">
      <w:pPr>
        <w:ind w:firstLine="0"/>
        <w:jc w:val="left"/>
        <w:rPr>
          <w:b/>
          <w:bCs/>
          <w:sz w:val="26"/>
          <w:szCs w:val="26"/>
        </w:rPr>
      </w:pPr>
    </w:p>
    <w:p w:rsidR="005C0E4C" w:rsidRPr="005C0E4C" w:rsidRDefault="005C0E4C" w:rsidP="005C0E4C">
      <w:pPr>
        <w:ind w:right="-6"/>
        <w:outlineLvl w:val="0"/>
        <w:rPr>
          <w:b/>
          <w:szCs w:val="24"/>
        </w:rPr>
      </w:pPr>
    </w:p>
    <w:sectPr w:rsidR="005C0E4C" w:rsidRPr="005C0E4C" w:rsidSect="002404B7">
      <w:pgSz w:w="11906" w:h="16838"/>
      <w:pgMar w:top="1079" w:right="567" w:bottom="73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4B" w:rsidRDefault="0080034B" w:rsidP="002404B7">
      <w:r>
        <w:separator/>
      </w:r>
    </w:p>
  </w:endnote>
  <w:endnote w:type="continuationSeparator" w:id="1">
    <w:p w:rsidR="0080034B" w:rsidRDefault="0080034B" w:rsidP="0024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4B" w:rsidRDefault="0080034B" w:rsidP="002404B7">
      <w:r>
        <w:separator/>
      </w:r>
    </w:p>
  </w:footnote>
  <w:footnote w:type="continuationSeparator" w:id="1">
    <w:p w:rsidR="0080034B" w:rsidRDefault="0080034B" w:rsidP="002404B7">
      <w:r>
        <w:continuationSeparator/>
      </w:r>
    </w:p>
  </w:footnote>
  <w:footnote w:id="2">
    <w:p w:rsidR="00F22AFE" w:rsidRDefault="00F22AFE" w:rsidP="00B82690">
      <w:pPr>
        <w:pStyle w:val="aff0"/>
        <w:jc w:val="both"/>
      </w:pPr>
      <w:r>
        <w:rPr>
          <w:rStyle w:val="aff2"/>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3040E5"/>
    <w:multiLevelType w:val="hybridMultilevel"/>
    <w:tmpl w:val="9C9CB08C"/>
    <w:lvl w:ilvl="0" w:tplc="D540B8E0">
      <w:start w:val="1"/>
      <w:numFmt w:val="decimal"/>
      <w:lvlText w:val="2.7.%1."/>
      <w:lvlJc w:val="left"/>
      <w:pPr>
        <w:ind w:left="3556" w:hanging="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34549"/>
    <w:multiLevelType w:val="hybridMultilevel"/>
    <w:tmpl w:val="7B3E9952"/>
    <w:lvl w:ilvl="0" w:tplc="935CC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E74EF1"/>
    <w:multiLevelType w:val="hybridMultilevel"/>
    <w:tmpl w:val="4824F45E"/>
    <w:lvl w:ilvl="0" w:tplc="45C6083C">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7">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6"/>
  </w:num>
  <w:num w:numId="4">
    <w:abstractNumId w:val="39"/>
  </w:num>
  <w:num w:numId="5">
    <w:abstractNumId w:val="36"/>
  </w:num>
  <w:num w:numId="6">
    <w:abstractNumId w:val="7"/>
  </w:num>
  <w:num w:numId="7">
    <w:abstractNumId w:val="6"/>
  </w:num>
  <w:num w:numId="8">
    <w:abstractNumId w:val="8"/>
  </w:num>
  <w:num w:numId="9">
    <w:abstractNumId w:val="14"/>
  </w:num>
  <w:num w:numId="10">
    <w:abstractNumId w:val="20"/>
  </w:num>
  <w:num w:numId="11">
    <w:abstractNumId w:val="44"/>
  </w:num>
  <w:num w:numId="12">
    <w:abstractNumId w:val="13"/>
  </w:num>
  <w:num w:numId="13">
    <w:abstractNumId w:val="33"/>
  </w:num>
  <w:num w:numId="14">
    <w:abstractNumId w:val="35"/>
  </w:num>
  <w:num w:numId="15">
    <w:abstractNumId w:val="41"/>
  </w:num>
  <w:num w:numId="16">
    <w:abstractNumId w:val="31"/>
  </w:num>
  <w:num w:numId="17">
    <w:abstractNumId w:val="40"/>
  </w:num>
  <w:num w:numId="18">
    <w:abstractNumId w:val="27"/>
  </w:num>
  <w:num w:numId="19">
    <w:abstractNumId w:val="34"/>
  </w:num>
  <w:num w:numId="20">
    <w:abstractNumId w:val="32"/>
  </w:num>
  <w:num w:numId="21">
    <w:abstractNumId w:val="28"/>
  </w:num>
  <w:num w:numId="22">
    <w:abstractNumId w:val="17"/>
  </w:num>
  <w:num w:numId="23">
    <w:abstractNumId w:val="15"/>
  </w:num>
  <w:num w:numId="24">
    <w:abstractNumId w:val="5"/>
  </w:num>
  <w:num w:numId="25">
    <w:abstractNumId w:val="37"/>
  </w:num>
  <w:num w:numId="26">
    <w:abstractNumId w:val="10"/>
  </w:num>
  <w:num w:numId="27">
    <w:abstractNumId w:val="12"/>
  </w:num>
  <w:num w:numId="28">
    <w:abstractNumId w:val="25"/>
  </w:num>
  <w:num w:numId="29">
    <w:abstractNumId w:val="4"/>
  </w:num>
  <w:num w:numId="30">
    <w:abstractNumId w:val="38"/>
  </w:num>
  <w:num w:numId="31">
    <w:abstractNumId w:val="9"/>
  </w:num>
  <w:num w:numId="32">
    <w:abstractNumId w:val="18"/>
  </w:num>
  <w:num w:numId="33">
    <w:abstractNumId w:val="3"/>
  </w:num>
  <w:num w:numId="34">
    <w:abstractNumId w:val="11"/>
  </w:num>
  <w:num w:numId="35">
    <w:abstractNumId w:val="24"/>
  </w:num>
  <w:num w:numId="36">
    <w:abstractNumId w:val="23"/>
  </w:num>
  <w:num w:numId="37">
    <w:abstractNumId w:val="21"/>
  </w:num>
  <w:num w:numId="38">
    <w:abstractNumId w:val="22"/>
  </w:num>
  <w:num w:numId="39">
    <w:abstractNumId w:val="29"/>
  </w:num>
  <w:num w:numId="40">
    <w:abstractNumId w:val="42"/>
  </w:num>
  <w:num w:numId="41">
    <w:abstractNumId w:val="43"/>
  </w:num>
  <w:num w:numId="42">
    <w:abstractNumId w:val="2"/>
  </w:num>
  <w:num w:numId="43">
    <w:abstractNumId w:val="30"/>
  </w:num>
  <w:num w:numId="44">
    <w:abstractNumId w:val="16"/>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EF1ADA"/>
    <w:rsid w:val="00025CC0"/>
    <w:rsid w:val="000706BC"/>
    <w:rsid w:val="000A2FDD"/>
    <w:rsid w:val="000A711B"/>
    <w:rsid w:val="001032BB"/>
    <w:rsid w:val="00114BBC"/>
    <w:rsid w:val="00137409"/>
    <w:rsid w:val="001926D3"/>
    <w:rsid w:val="001B230C"/>
    <w:rsid w:val="001C2ECF"/>
    <w:rsid w:val="001E1205"/>
    <w:rsid w:val="001F0308"/>
    <w:rsid w:val="001F3FA7"/>
    <w:rsid w:val="002075F8"/>
    <w:rsid w:val="00213B5B"/>
    <w:rsid w:val="00217383"/>
    <w:rsid w:val="002404B7"/>
    <w:rsid w:val="00243229"/>
    <w:rsid w:val="002622AB"/>
    <w:rsid w:val="00265324"/>
    <w:rsid w:val="002A2CA2"/>
    <w:rsid w:val="002A77C8"/>
    <w:rsid w:val="002B26A6"/>
    <w:rsid w:val="002C7E80"/>
    <w:rsid w:val="002E741F"/>
    <w:rsid w:val="00330029"/>
    <w:rsid w:val="00372605"/>
    <w:rsid w:val="00397D18"/>
    <w:rsid w:val="00397E30"/>
    <w:rsid w:val="003E2542"/>
    <w:rsid w:val="003E400F"/>
    <w:rsid w:val="00427A08"/>
    <w:rsid w:val="004425F5"/>
    <w:rsid w:val="00467701"/>
    <w:rsid w:val="00471596"/>
    <w:rsid w:val="00497EAF"/>
    <w:rsid w:val="004B6459"/>
    <w:rsid w:val="004D19F5"/>
    <w:rsid w:val="004F1748"/>
    <w:rsid w:val="004F1CA4"/>
    <w:rsid w:val="004F3E0B"/>
    <w:rsid w:val="00510CFE"/>
    <w:rsid w:val="00516B09"/>
    <w:rsid w:val="005310F4"/>
    <w:rsid w:val="005660AB"/>
    <w:rsid w:val="005700FD"/>
    <w:rsid w:val="005A3266"/>
    <w:rsid w:val="005C052F"/>
    <w:rsid w:val="005C0E4C"/>
    <w:rsid w:val="006004AD"/>
    <w:rsid w:val="0061148C"/>
    <w:rsid w:val="00616C78"/>
    <w:rsid w:val="006429B9"/>
    <w:rsid w:val="0066452E"/>
    <w:rsid w:val="006650A7"/>
    <w:rsid w:val="006672FD"/>
    <w:rsid w:val="00682F43"/>
    <w:rsid w:val="00686548"/>
    <w:rsid w:val="006975C8"/>
    <w:rsid w:val="00697E48"/>
    <w:rsid w:val="006F319E"/>
    <w:rsid w:val="006F3FC5"/>
    <w:rsid w:val="006F5ADC"/>
    <w:rsid w:val="00703A94"/>
    <w:rsid w:val="00710FE6"/>
    <w:rsid w:val="00712A33"/>
    <w:rsid w:val="00716D75"/>
    <w:rsid w:val="00731AB8"/>
    <w:rsid w:val="00755E9B"/>
    <w:rsid w:val="00774579"/>
    <w:rsid w:val="00774ADF"/>
    <w:rsid w:val="007B7AFA"/>
    <w:rsid w:val="0080034B"/>
    <w:rsid w:val="00820AB6"/>
    <w:rsid w:val="00820E8E"/>
    <w:rsid w:val="008554AA"/>
    <w:rsid w:val="0087553C"/>
    <w:rsid w:val="00875883"/>
    <w:rsid w:val="008866A6"/>
    <w:rsid w:val="008A7D22"/>
    <w:rsid w:val="008C1091"/>
    <w:rsid w:val="008F45C0"/>
    <w:rsid w:val="009151A6"/>
    <w:rsid w:val="00960201"/>
    <w:rsid w:val="0097057D"/>
    <w:rsid w:val="009D274A"/>
    <w:rsid w:val="009F581A"/>
    <w:rsid w:val="00A32933"/>
    <w:rsid w:val="00AC599C"/>
    <w:rsid w:val="00AD0047"/>
    <w:rsid w:val="00AD77F2"/>
    <w:rsid w:val="00AF2F55"/>
    <w:rsid w:val="00B2419F"/>
    <w:rsid w:val="00B24761"/>
    <w:rsid w:val="00B372CB"/>
    <w:rsid w:val="00B562E8"/>
    <w:rsid w:val="00B574E5"/>
    <w:rsid w:val="00B65281"/>
    <w:rsid w:val="00B82690"/>
    <w:rsid w:val="00BB1431"/>
    <w:rsid w:val="00BC6515"/>
    <w:rsid w:val="00BF2D39"/>
    <w:rsid w:val="00BF434B"/>
    <w:rsid w:val="00C0301B"/>
    <w:rsid w:val="00C33995"/>
    <w:rsid w:val="00C447C1"/>
    <w:rsid w:val="00C45E59"/>
    <w:rsid w:val="00C80BAE"/>
    <w:rsid w:val="00C84E33"/>
    <w:rsid w:val="00CB4F05"/>
    <w:rsid w:val="00CF1999"/>
    <w:rsid w:val="00D02DDC"/>
    <w:rsid w:val="00D54E94"/>
    <w:rsid w:val="00D925BB"/>
    <w:rsid w:val="00DD5175"/>
    <w:rsid w:val="00DD68B8"/>
    <w:rsid w:val="00E201EF"/>
    <w:rsid w:val="00E54F66"/>
    <w:rsid w:val="00E72F95"/>
    <w:rsid w:val="00EE5739"/>
    <w:rsid w:val="00EF1ADA"/>
    <w:rsid w:val="00EF39A9"/>
    <w:rsid w:val="00F22AFE"/>
    <w:rsid w:val="00F2338B"/>
    <w:rsid w:val="00F90C01"/>
    <w:rsid w:val="00FA4E46"/>
    <w:rsid w:val="00FE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2F"/>
    <w:pPr>
      <w:widowControl w:val="0"/>
      <w:suppressAutoHyphens/>
      <w:ind w:firstLine="709"/>
      <w:jc w:val="both"/>
    </w:pPr>
    <w:rPr>
      <w:sz w:val="28"/>
      <w:szCs w:val="28"/>
      <w:lang w:eastAsia="ar-SA"/>
    </w:rPr>
  </w:style>
  <w:style w:type="paragraph" w:styleId="1">
    <w:name w:val="heading 1"/>
    <w:basedOn w:val="a"/>
    <w:next w:val="a"/>
    <w:link w:val="10"/>
    <w:uiPriority w:val="9"/>
    <w:qFormat/>
    <w:rsid w:val="005C052F"/>
    <w:pPr>
      <w:keepNext/>
      <w:widowControl/>
      <w:tabs>
        <w:tab w:val="num" w:pos="0"/>
      </w:tabs>
      <w:ind w:firstLine="0"/>
      <w:jc w:val="center"/>
      <w:outlineLvl w:val="0"/>
    </w:pPr>
  </w:style>
  <w:style w:type="paragraph" w:styleId="2">
    <w:name w:val="heading 2"/>
    <w:basedOn w:val="a"/>
    <w:next w:val="a"/>
    <w:link w:val="20"/>
    <w:uiPriority w:val="9"/>
    <w:qFormat/>
    <w:rsid w:val="005C052F"/>
    <w:pPr>
      <w:keepNext/>
      <w:widowControl/>
      <w:tabs>
        <w:tab w:val="num" w:pos="0"/>
      </w:tabs>
      <w:ind w:firstLine="0"/>
      <w:jc w:val="center"/>
      <w:outlineLvl w:val="1"/>
    </w:pPr>
    <w:rPr>
      <w:sz w:val="40"/>
      <w:szCs w:val="40"/>
    </w:rPr>
  </w:style>
  <w:style w:type="paragraph" w:styleId="5">
    <w:name w:val="heading 5"/>
    <w:basedOn w:val="a"/>
    <w:next w:val="a"/>
    <w:link w:val="50"/>
    <w:uiPriority w:val="99"/>
    <w:qFormat/>
    <w:rsid w:val="005C052F"/>
    <w:pPr>
      <w:keepNext/>
      <w:widowControl/>
      <w:tabs>
        <w:tab w:val="num" w:pos="0"/>
      </w:tabs>
      <w:ind w:firstLine="0"/>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C6515"/>
    <w:rPr>
      <w:rFonts w:ascii="Cambria" w:hAnsi="Cambria" w:cs="Cambria"/>
      <w:b/>
      <w:bCs/>
      <w:kern w:val="32"/>
      <w:sz w:val="32"/>
      <w:szCs w:val="32"/>
      <w:lang w:eastAsia="ar-SA" w:bidi="ar-SA"/>
    </w:rPr>
  </w:style>
  <w:style w:type="character" w:customStyle="1" w:styleId="20">
    <w:name w:val="Заголовок 2 Знак"/>
    <w:link w:val="2"/>
    <w:uiPriority w:val="9"/>
    <w:locked/>
    <w:rsid w:val="00BC6515"/>
    <w:rPr>
      <w:rFonts w:ascii="Cambria" w:hAnsi="Cambria" w:cs="Cambria"/>
      <w:b/>
      <w:bCs/>
      <w:i/>
      <w:iCs/>
      <w:sz w:val="28"/>
      <w:szCs w:val="28"/>
      <w:lang w:eastAsia="ar-SA" w:bidi="ar-SA"/>
    </w:rPr>
  </w:style>
  <w:style w:type="character" w:customStyle="1" w:styleId="50">
    <w:name w:val="Заголовок 5 Знак"/>
    <w:link w:val="5"/>
    <w:uiPriority w:val="99"/>
    <w:semiHidden/>
    <w:locked/>
    <w:rsid w:val="00BC6515"/>
    <w:rPr>
      <w:rFonts w:ascii="Calibri" w:hAnsi="Calibri" w:cs="Calibri"/>
      <w:b/>
      <w:bCs/>
      <w:i/>
      <w:iCs/>
      <w:sz w:val="26"/>
      <w:szCs w:val="26"/>
      <w:lang w:eastAsia="ar-SA" w:bidi="ar-SA"/>
    </w:rPr>
  </w:style>
  <w:style w:type="character" w:customStyle="1" w:styleId="Absatz-Standardschriftart">
    <w:name w:val="Absatz-Standardschriftart"/>
    <w:uiPriority w:val="99"/>
    <w:rsid w:val="005C052F"/>
  </w:style>
  <w:style w:type="character" w:customStyle="1" w:styleId="WW-Absatz-Standardschriftart">
    <w:name w:val="WW-Absatz-Standardschriftart"/>
    <w:uiPriority w:val="99"/>
    <w:rsid w:val="005C052F"/>
  </w:style>
  <w:style w:type="character" w:customStyle="1" w:styleId="WW-Absatz-Standardschriftart1">
    <w:name w:val="WW-Absatz-Standardschriftart1"/>
    <w:uiPriority w:val="99"/>
    <w:rsid w:val="005C052F"/>
  </w:style>
  <w:style w:type="character" w:customStyle="1" w:styleId="WW-Absatz-Standardschriftart11">
    <w:name w:val="WW-Absatz-Standardschriftart11"/>
    <w:uiPriority w:val="99"/>
    <w:rsid w:val="005C052F"/>
  </w:style>
  <w:style w:type="character" w:customStyle="1" w:styleId="WW-Absatz-Standardschriftart111">
    <w:name w:val="WW-Absatz-Standardschriftart111"/>
    <w:uiPriority w:val="99"/>
    <w:rsid w:val="005C052F"/>
  </w:style>
  <w:style w:type="character" w:customStyle="1" w:styleId="WW-Absatz-Standardschriftart1111">
    <w:name w:val="WW-Absatz-Standardschriftart1111"/>
    <w:uiPriority w:val="99"/>
    <w:rsid w:val="005C052F"/>
  </w:style>
  <w:style w:type="character" w:customStyle="1" w:styleId="WW-Absatz-Standardschriftart11111">
    <w:name w:val="WW-Absatz-Standardschriftart11111"/>
    <w:uiPriority w:val="99"/>
    <w:rsid w:val="005C052F"/>
  </w:style>
  <w:style w:type="character" w:customStyle="1" w:styleId="WW-Absatz-Standardschriftart111111">
    <w:name w:val="WW-Absatz-Standardschriftart111111"/>
    <w:uiPriority w:val="99"/>
    <w:rsid w:val="005C052F"/>
  </w:style>
  <w:style w:type="character" w:customStyle="1" w:styleId="WW-Absatz-Standardschriftart1111111">
    <w:name w:val="WW-Absatz-Standardschriftart1111111"/>
    <w:uiPriority w:val="99"/>
    <w:rsid w:val="005C052F"/>
  </w:style>
  <w:style w:type="character" w:customStyle="1" w:styleId="WW-Absatz-Standardschriftart11111111">
    <w:name w:val="WW-Absatz-Standardschriftart11111111"/>
    <w:uiPriority w:val="99"/>
    <w:rsid w:val="005C052F"/>
  </w:style>
  <w:style w:type="character" w:customStyle="1" w:styleId="WW-Absatz-Standardschriftart111111111">
    <w:name w:val="WW-Absatz-Standardschriftart111111111"/>
    <w:rsid w:val="005C052F"/>
  </w:style>
  <w:style w:type="character" w:customStyle="1" w:styleId="WW-Absatz-Standardschriftart1111111111">
    <w:name w:val="WW-Absatz-Standardschriftart1111111111"/>
    <w:uiPriority w:val="99"/>
    <w:rsid w:val="005C052F"/>
  </w:style>
  <w:style w:type="character" w:customStyle="1" w:styleId="WW-Absatz-Standardschriftart11111111111">
    <w:name w:val="WW-Absatz-Standardschriftart11111111111"/>
    <w:uiPriority w:val="99"/>
    <w:rsid w:val="005C052F"/>
  </w:style>
  <w:style w:type="character" w:customStyle="1" w:styleId="WW-Absatz-Standardschriftart111111111111">
    <w:name w:val="WW-Absatz-Standardschriftart111111111111"/>
    <w:uiPriority w:val="99"/>
    <w:rsid w:val="005C052F"/>
  </w:style>
  <w:style w:type="character" w:customStyle="1" w:styleId="WW-Absatz-Standardschriftart1111111111111">
    <w:name w:val="WW-Absatz-Standardschriftart1111111111111"/>
    <w:uiPriority w:val="99"/>
    <w:rsid w:val="005C052F"/>
  </w:style>
  <w:style w:type="character" w:customStyle="1" w:styleId="WW-Absatz-Standardschriftart11111111111111">
    <w:name w:val="WW-Absatz-Standardschriftart11111111111111"/>
    <w:uiPriority w:val="99"/>
    <w:rsid w:val="005C052F"/>
  </w:style>
  <w:style w:type="character" w:customStyle="1" w:styleId="WW8Num2z0">
    <w:name w:val="WW8Num2z0"/>
    <w:uiPriority w:val="99"/>
    <w:rsid w:val="005C052F"/>
    <w:rPr>
      <w:rFonts w:ascii="Symbol" w:hAnsi="Symbol" w:cs="Symbol"/>
    </w:rPr>
  </w:style>
  <w:style w:type="character" w:customStyle="1" w:styleId="WW-Absatz-Standardschriftart111111111111111">
    <w:name w:val="WW-Absatz-Standardschriftart111111111111111"/>
    <w:uiPriority w:val="99"/>
    <w:rsid w:val="005C052F"/>
  </w:style>
  <w:style w:type="character" w:customStyle="1" w:styleId="11">
    <w:name w:val="Основной шрифт абзаца1"/>
    <w:uiPriority w:val="99"/>
    <w:rsid w:val="005C052F"/>
  </w:style>
  <w:style w:type="character" w:customStyle="1" w:styleId="a3">
    <w:name w:val="Маркеры списка"/>
    <w:uiPriority w:val="99"/>
    <w:rsid w:val="005C052F"/>
    <w:rPr>
      <w:rFonts w:ascii="OpenSymbol" w:hAnsi="OpenSymbol" w:cs="OpenSymbol"/>
    </w:rPr>
  </w:style>
  <w:style w:type="character" w:customStyle="1" w:styleId="a4">
    <w:name w:val="Символ нумерации"/>
    <w:uiPriority w:val="99"/>
    <w:rsid w:val="005C052F"/>
  </w:style>
  <w:style w:type="paragraph" w:customStyle="1" w:styleId="a5">
    <w:name w:val="Заголовок"/>
    <w:basedOn w:val="a"/>
    <w:next w:val="a6"/>
    <w:uiPriority w:val="99"/>
    <w:rsid w:val="005C052F"/>
    <w:pPr>
      <w:keepNext/>
      <w:spacing w:before="240" w:after="120"/>
    </w:pPr>
    <w:rPr>
      <w:rFonts w:ascii="Arial" w:eastAsia="Microsoft YaHei" w:hAnsi="Arial" w:cs="Arial"/>
    </w:rPr>
  </w:style>
  <w:style w:type="paragraph" w:styleId="a6">
    <w:name w:val="Body Text"/>
    <w:basedOn w:val="a"/>
    <w:link w:val="a7"/>
    <w:uiPriority w:val="99"/>
    <w:rsid w:val="005C052F"/>
    <w:pPr>
      <w:spacing w:after="120"/>
    </w:pPr>
  </w:style>
  <w:style w:type="character" w:customStyle="1" w:styleId="a7">
    <w:name w:val="Основной текст Знак"/>
    <w:link w:val="a6"/>
    <w:uiPriority w:val="99"/>
    <w:semiHidden/>
    <w:locked/>
    <w:rsid w:val="00BC6515"/>
    <w:rPr>
      <w:sz w:val="28"/>
      <w:szCs w:val="28"/>
      <w:lang w:eastAsia="ar-SA" w:bidi="ar-SA"/>
    </w:rPr>
  </w:style>
  <w:style w:type="paragraph" w:styleId="a8">
    <w:name w:val="List"/>
    <w:basedOn w:val="a6"/>
    <w:uiPriority w:val="99"/>
    <w:rsid w:val="005C052F"/>
  </w:style>
  <w:style w:type="paragraph" w:customStyle="1" w:styleId="12">
    <w:name w:val="Название1"/>
    <w:basedOn w:val="a"/>
    <w:uiPriority w:val="99"/>
    <w:rsid w:val="005C052F"/>
    <w:pPr>
      <w:suppressLineNumbers/>
      <w:spacing w:before="120" w:after="120"/>
    </w:pPr>
    <w:rPr>
      <w:i/>
      <w:iCs/>
      <w:sz w:val="24"/>
      <w:szCs w:val="24"/>
    </w:rPr>
  </w:style>
  <w:style w:type="paragraph" w:customStyle="1" w:styleId="13">
    <w:name w:val="Указатель1"/>
    <w:basedOn w:val="a"/>
    <w:uiPriority w:val="99"/>
    <w:rsid w:val="005C052F"/>
    <w:pPr>
      <w:suppressLineNumbers/>
    </w:pPr>
  </w:style>
  <w:style w:type="paragraph" w:styleId="a9">
    <w:name w:val="Balloon Text"/>
    <w:basedOn w:val="a"/>
    <w:link w:val="aa"/>
    <w:uiPriority w:val="99"/>
    <w:semiHidden/>
    <w:rsid w:val="005C052F"/>
    <w:rPr>
      <w:rFonts w:ascii="Tahoma" w:hAnsi="Tahoma" w:cs="Tahoma"/>
      <w:sz w:val="16"/>
      <w:szCs w:val="16"/>
    </w:rPr>
  </w:style>
  <w:style w:type="character" w:customStyle="1" w:styleId="aa">
    <w:name w:val="Текст выноски Знак"/>
    <w:link w:val="a9"/>
    <w:uiPriority w:val="99"/>
    <w:semiHidden/>
    <w:locked/>
    <w:rsid w:val="00BC6515"/>
    <w:rPr>
      <w:sz w:val="2"/>
      <w:szCs w:val="2"/>
      <w:lang w:eastAsia="ar-SA" w:bidi="ar-SA"/>
    </w:rPr>
  </w:style>
  <w:style w:type="paragraph" w:customStyle="1" w:styleId="31">
    <w:name w:val="Основной текст 31"/>
    <w:basedOn w:val="a"/>
    <w:rsid w:val="005C052F"/>
    <w:pPr>
      <w:widowControl/>
      <w:ind w:firstLine="0"/>
    </w:pPr>
  </w:style>
  <w:style w:type="paragraph" w:customStyle="1" w:styleId="21">
    <w:name w:val="Основной текст с отступом 21"/>
    <w:basedOn w:val="a"/>
    <w:rsid w:val="005C052F"/>
    <w:pPr>
      <w:spacing w:after="120" w:line="480" w:lineRule="auto"/>
      <w:ind w:left="283"/>
    </w:pPr>
  </w:style>
  <w:style w:type="paragraph" w:styleId="ab">
    <w:name w:val="Body Text Indent"/>
    <w:basedOn w:val="a"/>
    <w:link w:val="ac"/>
    <w:uiPriority w:val="99"/>
    <w:rsid w:val="005C052F"/>
    <w:pPr>
      <w:spacing w:after="120"/>
      <w:ind w:left="283"/>
    </w:pPr>
  </w:style>
  <w:style w:type="character" w:customStyle="1" w:styleId="ac">
    <w:name w:val="Основной текст с отступом Знак"/>
    <w:link w:val="ab"/>
    <w:uiPriority w:val="99"/>
    <w:locked/>
    <w:rsid w:val="00BC6515"/>
    <w:rPr>
      <w:sz w:val="28"/>
      <w:szCs w:val="28"/>
      <w:lang w:eastAsia="ar-SA" w:bidi="ar-SA"/>
    </w:rPr>
  </w:style>
  <w:style w:type="paragraph" w:customStyle="1" w:styleId="ad">
    <w:name w:val="Содержимое таблицы"/>
    <w:basedOn w:val="a"/>
    <w:uiPriority w:val="99"/>
    <w:rsid w:val="005C052F"/>
    <w:pPr>
      <w:suppressLineNumbers/>
    </w:pPr>
  </w:style>
  <w:style w:type="paragraph" w:customStyle="1" w:styleId="ae">
    <w:name w:val="Заголовок таблицы"/>
    <w:basedOn w:val="ad"/>
    <w:uiPriority w:val="99"/>
    <w:rsid w:val="005C052F"/>
    <w:pPr>
      <w:jc w:val="center"/>
    </w:pPr>
    <w:rPr>
      <w:b/>
      <w:bCs/>
    </w:rPr>
  </w:style>
  <w:style w:type="paragraph" w:customStyle="1" w:styleId="ConsPlusNormal">
    <w:name w:val="ConsPlusNormal"/>
    <w:link w:val="ConsPlusNormal0"/>
    <w:rsid w:val="005C052F"/>
    <w:pPr>
      <w:widowControl w:val="0"/>
      <w:suppressAutoHyphens/>
      <w:autoSpaceDE w:val="0"/>
      <w:ind w:firstLine="720"/>
    </w:pPr>
    <w:rPr>
      <w:rFonts w:ascii="Arial" w:hAnsi="Arial" w:cs="Arial"/>
      <w:lang w:eastAsia="ar-SA"/>
    </w:rPr>
  </w:style>
  <w:style w:type="paragraph" w:styleId="af">
    <w:name w:val="header"/>
    <w:basedOn w:val="a"/>
    <w:link w:val="af0"/>
    <w:uiPriority w:val="99"/>
    <w:rsid w:val="002404B7"/>
    <w:pPr>
      <w:tabs>
        <w:tab w:val="center" w:pos="4677"/>
        <w:tab w:val="right" w:pos="9355"/>
      </w:tabs>
    </w:pPr>
  </w:style>
  <w:style w:type="character" w:customStyle="1" w:styleId="af0">
    <w:name w:val="Верхний колонтитул Знак"/>
    <w:link w:val="af"/>
    <w:uiPriority w:val="99"/>
    <w:locked/>
    <w:rsid w:val="002404B7"/>
    <w:rPr>
      <w:sz w:val="24"/>
      <w:szCs w:val="24"/>
      <w:lang w:eastAsia="ar-SA" w:bidi="ar-SA"/>
    </w:rPr>
  </w:style>
  <w:style w:type="paragraph" w:styleId="af1">
    <w:name w:val="footer"/>
    <w:basedOn w:val="a"/>
    <w:link w:val="af2"/>
    <w:uiPriority w:val="99"/>
    <w:rsid w:val="002404B7"/>
    <w:pPr>
      <w:tabs>
        <w:tab w:val="center" w:pos="4677"/>
        <w:tab w:val="right" w:pos="9355"/>
      </w:tabs>
    </w:pPr>
  </w:style>
  <w:style w:type="character" w:customStyle="1" w:styleId="af2">
    <w:name w:val="Нижний колонтитул Знак"/>
    <w:link w:val="af1"/>
    <w:uiPriority w:val="99"/>
    <w:locked/>
    <w:rsid w:val="002404B7"/>
    <w:rPr>
      <w:sz w:val="24"/>
      <w:szCs w:val="24"/>
      <w:lang w:eastAsia="ar-SA" w:bidi="ar-SA"/>
    </w:rPr>
  </w:style>
  <w:style w:type="character" w:customStyle="1" w:styleId="FontStyle47">
    <w:name w:val="Font Style47"/>
    <w:uiPriority w:val="99"/>
    <w:rsid w:val="007B7AFA"/>
    <w:rPr>
      <w:rFonts w:ascii="Times New Roman" w:hAnsi="Times New Roman" w:cs="Times New Roman"/>
      <w:i/>
      <w:iCs/>
      <w:sz w:val="22"/>
      <w:szCs w:val="22"/>
    </w:rPr>
  </w:style>
  <w:style w:type="character" w:customStyle="1" w:styleId="blk">
    <w:name w:val="blk"/>
    <w:basedOn w:val="a0"/>
    <w:uiPriority w:val="99"/>
    <w:rsid w:val="007B7AFA"/>
  </w:style>
  <w:style w:type="paragraph" w:styleId="af3">
    <w:name w:val="List Paragraph"/>
    <w:basedOn w:val="a"/>
    <w:uiPriority w:val="34"/>
    <w:qFormat/>
    <w:rsid w:val="00C0301B"/>
    <w:pPr>
      <w:ind w:left="720"/>
    </w:pPr>
  </w:style>
  <w:style w:type="character" w:styleId="af4">
    <w:name w:val="Hyperlink"/>
    <w:uiPriority w:val="99"/>
    <w:rsid w:val="00B24761"/>
    <w:rPr>
      <w:color w:val="0000FF"/>
      <w:u w:val="single"/>
    </w:rPr>
  </w:style>
  <w:style w:type="character" w:styleId="af5">
    <w:name w:val="page number"/>
    <w:uiPriority w:val="99"/>
    <w:rsid w:val="005C0E4C"/>
    <w:rPr>
      <w:rFonts w:cs="Times New Roman"/>
    </w:rPr>
  </w:style>
  <w:style w:type="table" w:styleId="af6">
    <w:name w:val="Table Grid"/>
    <w:basedOn w:val="a1"/>
    <w:uiPriority w:val="59"/>
    <w:locked/>
    <w:rsid w:val="005C0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5C0E4C"/>
    <w:pPr>
      <w:widowControl/>
      <w:suppressAutoHyphens w:val="0"/>
      <w:spacing w:after="120" w:line="480" w:lineRule="auto"/>
      <w:ind w:left="283" w:firstLine="0"/>
      <w:jc w:val="left"/>
    </w:pPr>
    <w:rPr>
      <w:sz w:val="20"/>
      <w:szCs w:val="20"/>
      <w:lang w:eastAsia="ru-RU"/>
    </w:rPr>
  </w:style>
  <w:style w:type="character" w:customStyle="1" w:styleId="23">
    <w:name w:val="Основной текст с отступом 2 Знак"/>
    <w:basedOn w:val="a0"/>
    <w:link w:val="22"/>
    <w:uiPriority w:val="99"/>
    <w:semiHidden/>
    <w:rsid w:val="005C0E4C"/>
  </w:style>
  <w:style w:type="paragraph" w:customStyle="1" w:styleId="ConsPlusTitle">
    <w:name w:val="ConsPlusTitle"/>
    <w:rsid w:val="005C0E4C"/>
    <w:pPr>
      <w:widowControl w:val="0"/>
      <w:autoSpaceDE w:val="0"/>
      <w:autoSpaceDN w:val="0"/>
      <w:adjustRightInd w:val="0"/>
    </w:pPr>
    <w:rPr>
      <w:b/>
      <w:bCs/>
      <w:sz w:val="24"/>
      <w:szCs w:val="24"/>
    </w:rPr>
  </w:style>
  <w:style w:type="paragraph" w:customStyle="1" w:styleId="ConsPlusNonformat">
    <w:name w:val="ConsPlusNonformat"/>
    <w:rsid w:val="005C0E4C"/>
    <w:pPr>
      <w:widowControl w:val="0"/>
      <w:autoSpaceDE w:val="0"/>
      <w:autoSpaceDN w:val="0"/>
      <w:adjustRightInd w:val="0"/>
    </w:pPr>
    <w:rPr>
      <w:rFonts w:ascii="Courier New" w:hAnsi="Courier New" w:cs="Courier New"/>
    </w:rPr>
  </w:style>
  <w:style w:type="paragraph" w:styleId="af7">
    <w:name w:val="Normal (Web)"/>
    <w:basedOn w:val="a"/>
    <w:uiPriority w:val="99"/>
    <w:semiHidden/>
    <w:rsid w:val="005C0E4C"/>
    <w:pPr>
      <w:widowControl/>
      <w:suppressAutoHyphens w:val="0"/>
      <w:spacing w:before="100" w:beforeAutospacing="1" w:after="119"/>
      <w:ind w:firstLine="0"/>
      <w:jc w:val="left"/>
    </w:pPr>
    <w:rPr>
      <w:sz w:val="24"/>
      <w:szCs w:val="24"/>
      <w:lang w:eastAsia="ru-RU"/>
    </w:rPr>
  </w:style>
  <w:style w:type="character" w:styleId="af8">
    <w:name w:val="annotation reference"/>
    <w:uiPriority w:val="99"/>
    <w:semiHidden/>
    <w:unhideWhenUsed/>
    <w:rsid w:val="005C0E4C"/>
    <w:rPr>
      <w:rFonts w:cs="Times New Roman"/>
      <w:sz w:val="16"/>
      <w:szCs w:val="16"/>
    </w:rPr>
  </w:style>
  <w:style w:type="paragraph" w:styleId="af9">
    <w:name w:val="annotation text"/>
    <w:basedOn w:val="a"/>
    <w:link w:val="afa"/>
    <w:uiPriority w:val="99"/>
    <w:semiHidden/>
    <w:unhideWhenUsed/>
    <w:rsid w:val="005C0E4C"/>
    <w:pPr>
      <w:widowControl/>
      <w:suppressAutoHyphens w:val="0"/>
      <w:ind w:firstLine="0"/>
      <w:jc w:val="left"/>
    </w:pPr>
    <w:rPr>
      <w:sz w:val="20"/>
      <w:szCs w:val="20"/>
      <w:lang w:eastAsia="ru-RU"/>
    </w:rPr>
  </w:style>
  <w:style w:type="character" w:customStyle="1" w:styleId="afa">
    <w:name w:val="Текст примечания Знак"/>
    <w:basedOn w:val="a0"/>
    <w:link w:val="af9"/>
    <w:uiPriority w:val="99"/>
    <w:semiHidden/>
    <w:rsid w:val="005C0E4C"/>
  </w:style>
  <w:style w:type="paragraph" w:customStyle="1" w:styleId="ConsPlusCell">
    <w:name w:val="ConsPlusCell"/>
    <w:rsid w:val="005C0E4C"/>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5C0E4C"/>
    <w:rPr>
      <w:rFonts w:ascii="Arial" w:hAnsi="Arial" w:cs="Arial"/>
      <w:lang w:eastAsia="ar-SA"/>
    </w:rPr>
  </w:style>
  <w:style w:type="paragraph" w:styleId="afb">
    <w:name w:val="No Spacing"/>
    <w:link w:val="afc"/>
    <w:uiPriority w:val="99"/>
    <w:qFormat/>
    <w:rsid w:val="005C0E4C"/>
    <w:pPr>
      <w:spacing w:line="276" w:lineRule="auto"/>
      <w:ind w:firstLine="567"/>
      <w:jc w:val="both"/>
    </w:pPr>
    <w:rPr>
      <w:sz w:val="28"/>
      <w:szCs w:val="28"/>
      <w:lang w:eastAsia="en-US"/>
    </w:rPr>
  </w:style>
  <w:style w:type="character" w:customStyle="1" w:styleId="afc">
    <w:name w:val="Без интервала Знак"/>
    <w:link w:val="afb"/>
    <w:uiPriority w:val="99"/>
    <w:locked/>
    <w:rsid w:val="005C0E4C"/>
    <w:rPr>
      <w:sz w:val="28"/>
      <w:szCs w:val="28"/>
      <w:lang w:eastAsia="en-US"/>
    </w:rPr>
  </w:style>
  <w:style w:type="character" w:customStyle="1" w:styleId="afd">
    <w:name w:val="Гипертекстовая ссылка"/>
    <w:uiPriority w:val="99"/>
    <w:rsid w:val="005C0E4C"/>
    <w:rPr>
      <w:rFonts w:cs="Times New Roman"/>
      <w:color w:val="106BBE"/>
    </w:rPr>
  </w:style>
  <w:style w:type="character" w:customStyle="1" w:styleId="afe">
    <w:name w:val="Выделение для Базового Поиска"/>
    <w:uiPriority w:val="99"/>
    <w:rsid w:val="005C0E4C"/>
    <w:rPr>
      <w:rFonts w:cs="Times New Roman"/>
      <w:b/>
      <w:bCs/>
      <w:color w:val="0058A9"/>
    </w:rPr>
  </w:style>
  <w:style w:type="paragraph" w:customStyle="1" w:styleId="aff">
    <w:name w:val="Таблицы (моноширинный)"/>
    <w:basedOn w:val="a"/>
    <w:next w:val="a"/>
    <w:uiPriority w:val="99"/>
    <w:rsid w:val="005C0E4C"/>
    <w:pPr>
      <w:suppressAutoHyphens w:val="0"/>
      <w:autoSpaceDE w:val="0"/>
      <w:autoSpaceDN w:val="0"/>
      <w:adjustRightInd w:val="0"/>
      <w:ind w:firstLine="0"/>
      <w:jc w:val="left"/>
    </w:pPr>
    <w:rPr>
      <w:rFonts w:ascii="Courier New" w:hAnsi="Courier New" w:cs="Courier New"/>
      <w:sz w:val="24"/>
      <w:szCs w:val="24"/>
      <w:lang w:eastAsia="ru-RU"/>
    </w:rPr>
  </w:style>
  <w:style w:type="paragraph" w:styleId="aff0">
    <w:name w:val="footnote text"/>
    <w:basedOn w:val="a"/>
    <w:link w:val="aff1"/>
    <w:uiPriority w:val="99"/>
    <w:semiHidden/>
    <w:unhideWhenUsed/>
    <w:rsid w:val="005C0E4C"/>
    <w:pPr>
      <w:widowControl/>
      <w:suppressAutoHyphens w:val="0"/>
      <w:ind w:firstLine="0"/>
      <w:jc w:val="left"/>
    </w:pPr>
    <w:rPr>
      <w:sz w:val="20"/>
      <w:szCs w:val="20"/>
      <w:lang w:eastAsia="ru-RU"/>
    </w:rPr>
  </w:style>
  <w:style w:type="character" w:customStyle="1" w:styleId="aff1">
    <w:name w:val="Текст сноски Знак"/>
    <w:basedOn w:val="a0"/>
    <w:link w:val="aff0"/>
    <w:uiPriority w:val="99"/>
    <w:semiHidden/>
    <w:rsid w:val="005C0E4C"/>
  </w:style>
  <w:style w:type="character" w:styleId="aff2">
    <w:name w:val="footnote reference"/>
    <w:uiPriority w:val="99"/>
    <w:semiHidden/>
    <w:unhideWhenUsed/>
    <w:rsid w:val="005C0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7" Type="http://schemas.openxmlformats.org/officeDocument/2006/relationships/endnotes" Target="endnotes.xml"/><Relationship Id="rId12" Type="http://schemas.openxmlformats.org/officeDocument/2006/relationships/hyperlink" Target="http://dorogobyzh.admin-smolensk.ru" TargetMode="External"/><Relationship Id="rId17" Type="http://schemas.openxmlformats.org/officeDocument/2006/relationships/hyperlink" Target="garantF1://12038257.0" TargetMode="External"/><Relationship Id="rId25" Type="http://schemas.openxmlformats.org/officeDocument/2006/relationships/hyperlink" Target="http://dorogobyzh.admin-smolensk.ru/"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1BEEDhBL"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consultantplus://offline/ref=CF3A09F25B06815EDDF538C74A088235CC153551AF0D35AC58402102511263DBA79722C1F8D651AB239684EEhBL" TargetMode="Externa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C7402AFA7FC0D004FC5210B1038887E727B89CB223C66D61CB9C94D57B6484581D048E147572674Bl6K0H" TargetMode="External"/><Relationship Id="rId28"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rogobyzh.admin-smolensk.ru" TargetMode="External"/><Relationship Id="rId22" Type="http://schemas.openxmlformats.org/officeDocument/2006/relationships/hyperlink" Target="consultantplus://offline/ref=C7402AFA7FC0D004FC5210B1038887E727B89CB223C66D61CB9C94D57B6484581D048E147572644Cl6K5H" TargetMode="External"/><Relationship Id="rId27" Type="http://schemas.openxmlformats.org/officeDocument/2006/relationships/hyperlink" Target="http://www.consultant.ru/document/cons_doc_LAW_303658/a2588b2a1374c05e0939bb4df8e54fc0dfd6e000/"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E360-7C82-4035-A09B-3BD919BC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Антонова Юлия Сергеевна</cp:lastModifiedBy>
  <cp:revision>6</cp:revision>
  <cp:lastPrinted>2021-08-31T08:04:00Z</cp:lastPrinted>
  <dcterms:created xsi:type="dcterms:W3CDTF">2021-07-07T06:38:00Z</dcterms:created>
  <dcterms:modified xsi:type="dcterms:W3CDTF">2021-09-27T07:55:00Z</dcterms:modified>
</cp:coreProperties>
</file>