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C4" w:rsidRDefault="00674FC4">
      <w:pPr>
        <w:pStyle w:val="ConsPlusTitlePage"/>
      </w:pPr>
      <w:r>
        <w:t xml:space="preserve">Документ предоставлен </w:t>
      </w:r>
      <w:hyperlink r:id="rId4" w:history="1">
        <w:r>
          <w:rPr>
            <w:color w:val="0000FF"/>
          </w:rPr>
          <w:t>КонсультантПлюс</w:t>
        </w:r>
      </w:hyperlink>
      <w:r>
        <w:br/>
      </w:r>
    </w:p>
    <w:p w:rsidR="00674FC4" w:rsidRDefault="00674FC4">
      <w:pPr>
        <w:pStyle w:val="ConsPlusNormal"/>
        <w:jc w:val="both"/>
        <w:outlineLvl w:val="0"/>
      </w:pPr>
    </w:p>
    <w:p w:rsidR="00674FC4" w:rsidRDefault="00674FC4">
      <w:pPr>
        <w:pStyle w:val="ConsPlusTitle"/>
        <w:jc w:val="center"/>
        <w:outlineLvl w:val="0"/>
      </w:pPr>
      <w:r>
        <w:t>АДМИНИСТРАЦИЯ СМОЛЕНСКОЙ ОБЛАСТИ</w:t>
      </w:r>
    </w:p>
    <w:p w:rsidR="00674FC4" w:rsidRDefault="00674FC4">
      <w:pPr>
        <w:pStyle w:val="ConsPlusTitle"/>
        <w:jc w:val="center"/>
      </w:pPr>
    </w:p>
    <w:p w:rsidR="00674FC4" w:rsidRDefault="00674FC4">
      <w:pPr>
        <w:pStyle w:val="ConsPlusTitle"/>
        <w:jc w:val="center"/>
      </w:pPr>
      <w:r>
        <w:t>ПОСТАНОВЛЕНИЕ</w:t>
      </w:r>
    </w:p>
    <w:p w:rsidR="00674FC4" w:rsidRDefault="00674FC4">
      <w:pPr>
        <w:pStyle w:val="ConsPlusTitle"/>
        <w:jc w:val="center"/>
      </w:pPr>
      <w:r>
        <w:t>от 8 ноября 2013 г. N 894</w:t>
      </w:r>
    </w:p>
    <w:p w:rsidR="00674FC4" w:rsidRDefault="00674FC4">
      <w:pPr>
        <w:pStyle w:val="ConsPlusTitle"/>
        <w:jc w:val="center"/>
      </w:pPr>
    </w:p>
    <w:p w:rsidR="00674FC4" w:rsidRDefault="00674FC4">
      <w:pPr>
        <w:pStyle w:val="ConsPlusTitle"/>
        <w:jc w:val="center"/>
      </w:pPr>
      <w:r>
        <w:t>ОБ УТВЕРЖДЕНИИ ОБЛАСТНОЙ ГОСУДАРСТВЕННОЙ ПРОГРАММЫ</w:t>
      </w:r>
    </w:p>
    <w:p w:rsidR="00674FC4" w:rsidRDefault="00674FC4">
      <w:pPr>
        <w:pStyle w:val="ConsPlusTitle"/>
        <w:jc w:val="center"/>
      </w:pPr>
      <w:r>
        <w:t>"ЭКОНОМИЧЕСКОЕ РАЗВИТИЕ СМОЛЕНСКОЙ ОБЛАСТИ, ВКЛЮЧАЯ СОЗДАНИЕ</w:t>
      </w:r>
    </w:p>
    <w:p w:rsidR="00674FC4" w:rsidRDefault="00674FC4">
      <w:pPr>
        <w:pStyle w:val="ConsPlusTitle"/>
        <w:jc w:val="center"/>
      </w:pPr>
      <w:r>
        <w:t>БЛАГОПРИЯТНОГО ПРЕДПРИНИМАТЕЛЬСКОГО И ИНВЕСТИЦИОННОГО</w:t>
      </w:r>
    </w:p>
    <w:p w:rsidR="00674FC4" w:rsidRDefault="00674FC4">
      <w:pPr>
        <w:pStyle w:val="ConsPlusTitle"/>
        <w:jc w:val="center"/>
      </w:pPr>
      <w:r>
        <w:t>КЛИМАТА" НА 2014 - 2020 ГОДЫ</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(в ред. постановлений Администрации Смоленской области</w:t>
            </w:r>
            <w:proofErr w:type="gramEnd"/>
          </w:p>
          <w:p w:rsidR="00674FC4" w:rsidRDefault="00674FC4">
            <w:pPr>
              <w:pStyle w:val="ConsPlusNormal"/>
              <w:jc w:val="center"/>
            </w:pPr>
            <w:r>
              <w:rPr>
                <w:color w:val="392C69"/>
              </w:rPr>
              <w:t xml:space="preserve">от 17.03.2014 </w:t>
            </w:r>
            <w:hyperlink r:id="rId5" w:history="1">
              <w:r>
                <w:rPr>
                  <w:color w:val="0000FF"/>
                </w:rPr>
                <w:t>N 171</w:t>
              </w:r>
            </w:hyperlink>
            <w:r>
              <w:rPr>
                <w:color w:val="392C69"/>
              </w:rPr>
              <w:t xml:space="preserve">, от 03.07.2014 </w:t>
            </w:r>
            <w:hyperlink r:id="rId6" w:history="1">
              <w:r>
                <w:rPr>
                  <w:color w:val="0000FF"/>
                </w:rPr>
                <w:t>N 484</w:t>
              </w:r>
            </w:hyperlink>
            <w:r>
              <w:rPr>
                <w:color w:val="392C69"/>
              </w:rPr>
              <w:t xml:space="preserve">, от 29.08.2014 </w:t>
            </w:r>
            <w:hyperlink r:id="rId7" w:history="1">
              <w:r>
                <w:rPr>
                  <w:color w:val="0000FF"/>
                </w:rPr>
                <w:t>N 606</w:t>
              </w:r>
            </w:hyperlink>
            <w:r>
              <w:rPr>
                <w:color w:val="392C69"/>
              </w:rPr>
              <w:t>,</w:t>
            </w:r>
          </w:p>
          <w:p w:rsidR="00674FC4" w:rsidRDefault="00674FC4">
            <w:pPr>
              <w:pStyle w:val="ConsPlusNormal"/>
              <w:jc w:val="center"/>
            </w:pPr>
            <w:r>
              <w:rPr>
                <w:color w:val="392C69"/>
              </w:rPr>
              <w:t xml:space="preserve">от 30.09.2014 </w:t>
            </w:r>
            <w:hyperlink r:id="rId8" w:history="1">
              <w:r>
                <w:rPr>
                  <w:color w:val="0000FF"/>
                </w:rPr>
                <w:t>N 675</w:t>
              </w:r>
            </w:hyperlink>
            <w:r>
              <w:rPr>
                <w:color w:val="392C69"/>
              </w:rPr>
              <w:t xml:space="preserve">, от 26.12.2014 </w:t>
            </w:r>
            <w:hyperlink r:id="rId9" w:history="1">
              <w:r>
                <w:rPr>
                  <w:color w:val="0000FF"/>
                </w:rPr>
                <w:t>N 912</w:t>
              </w:r>
            </w:hyperlink>
            <w:r>
              <w:rPr>
                <w:color w:val="392C69"/>
              </w:rPr>
              <w:t xml:space="preserve">, от 05.03.2015 </w:t>
            </w:r>
            <w:hyperlink r:id="rId10" w:history="1">
              <w:r>
                <w:rPr>
                  <w:color w:val="0000FF"/>
                </w:rPr>
                <w:t>N 80</w:t>
              </w:r>
            </w:hyperlink>
            <w:r>
              <w:rPr>
                <w:color w:val="392C69"/>
              </w:rPr>
              <w:t>,</w:t>
            </w:r>
          </w:p>
          <w:p w:rsidR="00674FC4" w:rsidRDefault="00674FC4">
            <w:pPr>
              <w:pStyle w:val="ConsPlusNormal"/>
              <w:jc w:val="center"/>
            </w:pPr>
            <w:r>
              <w:rPr>
                <w:color w:val="392C69"/>
              </w:rPr>
              <w:t xml:space="preserve">от 16.04.2015 </w:t>
            </w:r>
            <w:hyperlink r:id="rId11" w:history="1">
              <w:r>
                <w:rPr>
                  <w:color w:val="0000FF"/>
                </w:rPr>
                <w:t>N 183</w:t>
              </w:r>
            </w:hyperlink>
            <w:r>
              <w:rPr>
                <w:color w:val="392C69"/>
              </w:rPr>
              <w:t xml:space="preserve">, от 27.05.2015 </w:t>
            </w:r>
            <w:hyperlink r:id="rId12" w:history="1">
              <w:r>
                <w:rPr>
                  <w:color w:val="0000FF"/>
                </w:rPr>
                <w:t>N 300</w:t>
              </w:r>
            </w:hyperlink>
            <w:r>
              <w:rPr>
                <w:color w:val="392C69"/>
              </w:rPr>
              <w:t xml:space="preserve">, от 27.07.2015 </w:t>
            </w:r>
            <w:hyperlink r:id="rId13" w:history="1">
              <w:r>
                <w:rPr>
                  <w:color w:val="0000FF"/>
                </w:rPr>
                <w:t>N 449</w:t>
              </w:r>
            </w:hyperlink>
            <w:r>
              <w:rPr>
                <w:color w:val="392C69"/>
              </w:rPr>
              <w:t>,</w:t>
            </w:r>
          </w:p>
          <w:p w:rsidR="00674FC4" w:rsidRDefault="00674FC4">
            <w:pPr>
              <w:pStyle w:val="ConsPlusNormal"/>
              <w:jc w:val="center"/>
            </w:pPr>
            <w:r>
              <w:rPr>
                <w:color w:val="392C69"/>
              </w:rPr>
              <w:t xml:space="preserve">от 03.12.2015 </w:t>
            </w:r>
            <w:hyperlink r:id="rId14" w:history="1">
              <w:r>
                <w:rPr>
                  <w:color w:val="0000FF"/>
                </w:rPr>
                <w:t>N 765</w:t>
              </w:r>
            </w:hyperlink>
            <w:r>
              <w:rPr>
                <w:color w:val="392C69"/>
              </w:rPr>
              <w:t xml:space="preserve">, от 25.12.2015 </w:t>
            </w:r>
            <w:hyperlink r:id="rId15" w:history="1">
              <w:r>
                <w:rPr>
                  <w:color w:val="0000FF"/>
                </w:rPr>
                <w:t>N 856</w:t>
              </w:r>
            </w:hyperlink>
            <w:r>
              <w:rPr>
                <w:color w:val="392C69"/>
              </w:rPr>
              <w:t xml:space="preserve">, от 25.02.2016 </w:t>
            </w:r>
            <w:hyperlink r:id="rId16" w:history="1">
              <w:r>
                <w:rPr>
                  <w:color w:val="0000FF"/>
                </w:rPr>
                <w:t>N 79</w:t>
              </w:r>
            </w:hyperlink>
            <w:r>
              <w:rPr>
                <w:color w:val="392C69"/>
              </w:rPr>
              <w:t>,</w:t>
            </w:r>
          </w:p>
          <w:p w:rsidR="00674FC4" w:rsidRDefault="00674FC4">
            <w:pPr>
              <w:pStyle w:val="ConsPlusNormal"/>
              <w:jc w:val="center"/>
            </w:pPr>
            <w:r>
              <w:rPr>
                <w:color w:val="392C69"/>
              </w:rPr>
              <w:t xml:space="preserve">от 16.03.2016 </w:t>
            </w:r>
            <w:hyperlink r:id="rId17" w:history="1">
              <w:r>
                <w:rPr>
                  <w:color w:val="0000FF"/>
                </w:rPr>
                <w:t>N 155</w:t>
              </w:r>
            </w:hyperlink>
            <w:r>
              <w:rPr>
                <w:color w:val="392C69"/>
              </w:rPr>
              <w:t xml:space="preserve">, от 21.04.2016 </w:t>
            </w:r>
            <w:hyperlink r:id="rId18" w:history="1">
              <w:r>
                <w:rPr>
                  <w:color w:val="0000FF"/>
                </w:rPr>
                <w:t>N 232</w:t>
              </w:r>
            </w:hyperlink>
            <w:r>
              <w:rPr>
                <w:color w:val="392C69"/>
              </w:rPr>
              <w:t xml:space="preserve">, от 29.06.2016 </w:t>
            </w:r>
            <w:hyperlink r:id="rId19" w:history="1">
              <w:r>
                <w:rPr>
                  <w:color w:val="0000FF"/>
                </w:rPr>
                <w:t>N 369</w:t>
              </w:r>
            </w:hyperlink>
            <w:r>
              <w:rPr>
                <w:color w:val="392C69"/>
              </w:rPr>
              <w:t>,</w:t>
            </w:r>
          </w:p>
          <w:p w:rsidR="00674FC4" w:rsidRDefault="00674FC4">
            <w:pPr>
              <w:pStyle w:val="ConsPlusNormal"/>
              <w:jc w:val="center"/>
            </w:pPr>
            <w:r>
              <w:rPr>
                <w:color w:val="392C69"/>
              </w:rPr>
              <w:t xml:space="preserve">от 30.08.2016 </w:t>
            </w:r>
            <w:hyperlink r:id="rId20" w:history="1">
              <w:r>
                <w:rPr>
                  <w:color w:val="0000FF"/>
                </w:rPr>
                <w:t>N 501</w:t>
              </w:r>
            </w:hyperlink>
            <w:r>
              <w:rPr>
                <w:color w:val="392C69"/>
              </w:rPr>
              <w:t xml:space="preserve">, от 23.09.2016 </w:t>
            </w:r>
            <w:hyperlink r:id="rId21" w:history="1">
              <w:r>
                <w:rPr>
                  <w:color w:val="0000FF"/>
                </w:rPr>
                <w:t>N 573</w:t>
              </w:r>
            </w:hyperlink>
            <w:r>
              <w:rPr>
                <w:color w:val="392C69"/>
              </w:rPr>
              <w:t xml:space="preserve">, от 15.11.2016 </w:t>
            </w:r>
            <w:hyperlink r:id="rId22" w:history="1">
              <w:r>
                <w:rPr>
                  <w:color w:val="0000FF"/>
                </w:rPr>
                <w:t>N 668</w:t>
              </w:r>
            </w:hyperlink>
            <w:r>
              <w:rPr>
                <w:color w:val="392C69"/>
              </w:rPr>
              <w:t>,</w:t>
            </w:r>
          </w:p>
          <w:p w:rsidR="00674FC4" w:rsidRDefault="00674FC4">
            <w:pPr>
              <w:pStyle w:val="ConsPlusNormal"/>
              <w:jc w:val="center"/>
            </w:pPr>
            <w:r>
              <w:rPr>
                <w:color w:val="392C69"/>
              </w:rPr>
              <w:t xml:space="preserve">от 29.11.2016 </w:t>
            </w:r>
            <w:hyperlink r:id="rId23" w:history="1">
              <w:r>
                <w:rPr>
                  <w:color w:val="0000FF"/>
                </w:rPr>
                <w:t>N 695</w:t>
              </w:r>
            </w:hyperlink>
            <w:r>
              <w:rPr>
                <w:color w:val="392C69"/>
              </w:rPr>
              <w:t xml:space="preserve">, от 13.12.2016 </w:t>
            </w:r>
            <w:hyperlink r:id="rId24" w:history="1">
              <w:r>
                <w:rPr>
                  <w:color w:val="0000FF"/>
                </w:rPr>
                <w:t>N 726</w:t>
              </w:r>
            </w:hyperlink>
            <w:r>
              <w:rPr>
                <w:color w:val="392C69"/>
              </w:rPr>
              <w:t xml:space="preserve">, от 15.12.2016 </w:t>
            </w:r>
            <w:hyperlink r:id="rId25" w:history="1">
              <w:r>
                <w:rPr>
                  <w:color w:val="0000FF"/>
                </w:rPr>
                <w:t>N 742</w:t>
              </w:r>
            </w:hyperlink>
            <w:r>
              <w:rPr>
                <w:color w:val="392C69"/>
              </w:rPr>
              <w:t>,</w:t>
            </w:r>
          </w:p>
          <w:p w:rsidR="00674FC4" w:rsidRDefault="00674FC4">
            <w:pPr>
              <w:pStyle w:val="ConsPlusNormal"/>
              <w:jc w:val="center"/>
            </w:pPr>
            <w:r>
              <w:rPr>
                <w:color w:val="392C69"/>
              </w:rPr>
              <w:t xml:space="preserve">от 31.01.2017 </w:t>
            </w:r>
            <w:hyperlink r:id="rId26" w:history="1">
              <w:r>
                <w:rPr>
                  <w:color w:val="0000FF"/>
                </w:rPr>
                <w:t>N 28</w:t>
              </w:r>
            </w:hyperlink>
            <w:r>
              <w:rPr>
                <w:color w:val="392C69"/>
              </w:rPr>
              <w:t xml:space="preserve">, от 03.02.2017 </w:t>
            </w:r>
            <w:hyperlink r:id="rId27" w:history="1">
              <w:r>
                <w:rPr>
                  <w:color w:val="0000FF"/>
                </w:rPr>
                <w:t>N 29</w:t>
              </w:r>
            </w:hyperlink>
            <w:r>
              <w:rPr>
                <w:color w:val="392C69"/>
              </w:rPr>
              <w:t xml:space="preserve">, от 09.02.2017 </w:t>
            </w:r>
            <w:hyperlink r:id="rId28" w:history="1">
              <w:r>
                <w:rPr>
                  <w:color w:val="0000FF"/>
                </w:rPr>
                <w:t>N 54</w:t>
              </w:r>
            </w:hyperlink>
            <w:r>
              <w:rPr>
                <w:color w:val="392C69"/>
              </w:rPr>
              <w:t>,</w:t>
            </w:r>
          </w:p>
          <w:p w:rsidR="00674FC4" w:rsidRDefault="00674FC4">
            <w:pPr>
              <w:pStyle w:val="ConsPlusNormal"/>
              <w:jc w:val="center"/>
            </w:pPr>
            <w:r>
              <w:rPr>
                <w:color w:val="392C69"/>
              </w:rPr>
              <w:t xml:space="preserve">от 22.02.2017 </w:t>
            </w:r>
            <w:hyperlink r:id="rId29" w:history="1">
              <w:r>
                <w:rPr>
                  <w:color w:val="0000FF"/>
                </w:rPr>
                <w:t>N 69</w:t>
              </w:r>
            </w:hyperlink>
            <w:r>
              <w:rPr>
                <w:color w:val="392C69"/>
              </w:rPr>
              <w:t xml:space="preserve">, от 28.04.2017 </w:t>
            </w:r>
            <w:hyperlink r:id="rId30" w:history="1">
              <w:r>
                <w:rPr>
                  <w:color w:val="0000FF"/>
                </w:rPr>
                <w:t>N 271</w:t>
              </w:r>
            </w:hyperlink>
            <w:r>
              <w:rPr>
                <w:color w:val="392C69"/>
              </w:rPr>
              <w:t xml:space="preserve">, от 30.05.2017 </w:t>
            </w:r>
            <w:hyperlink r:id="rId31" w:history="1">
              <w:r>
                <w:rPr>
                  <w:color w:val="0000FF"/>
                </w:rPr>
                <w:t>N 362</w:t>
              </w:r>
            </w:hyperlink>
            <w:r>
              <w:rPr>
                <w:color w:val="392C69"/>
              </w:rPr>
              <w:t>,</w:t>
            </w:r>
          </w:p>
          <w:p w:rsidR="00674FC4" w:rsidRDefault="00674FC4">
            <w:pPr>
              <w:pStyle w:val="ConsPlusNormal"/>
              <w:jc w:val="center"/>
            </w:pPr>
            <w:r>
              <w:rPr>
                <w:color w:val="392C69"/>
              </w:rPr>
              <w:t xml:space="preserve">от 28.06.2017 </w:t>
            </w:r>
            <w:hyperlink r:id="rId32" w:history="1">
              <w:r>
                <w:rPr>
                  <w:color w:val="0000FF"/>
                </w:rPr>
                <w:t>N 419</w:t>
              </w:r>
            </w:hyperlink>
            <w:r>
              <w:rPr>
                <w:color w:val="392C69"/>
              </w:rPr>
              <w:t xml:space="preserve">, от 10.07.2017 </w:t>
            </w:r>
            <w:hyperlink r:id="rId33" w:history="1">
              <w:r>
                <w:rPr>
                  <w:color w:val="0000FF"/>
                </w:rPr>
                <w:t>N 446</w:t>
              </w:r>
            </w:hyperlink>
            <w:r>
              <w:rPr>
                <w:color w:val="392C69"/>
              </w:rPr>
              <w:t xml:space="preserve">, от 22.08.2017 </w:t>
            </w:r>
            <w:hyperlink r:id="rId34" w:history="1">
              <w:r>
                <w:rPr>
                  <w:color w:val="0000FF"/>
                </w:rPr>
                <w:t>N 558</w:t>
              </w:r>
            </w:hyperlink>
            <w:r>
              <w:rPr>
                <w:color w:val="392C69"/>
              </w:rPr>
              <w:t>,</w:t>
            </w:r>
          </w:p>
          <w:p w:rsidR="00674FC4" w:rsidRDefault="00674FC4">
            <w:pPr>
              <w:pStyle w:val="ConsPlusNormal"/>
              <w:jc w:val="center"/>
            </w:pPr>
            <w:r>
              <w:rPr>
                <w:color w:val="392C69"/>
              </w:rPr>
              <w:t xml:space="preserve">от 13.09.2017 </w:t>
            </w:r>
            <w:hyperlink r:id="rId35" w:history="1">
              <w:r>
                <w:rPr>
                  <w:color w:val="0000FF"/>
                </w:rPr>
                <w:t>N 608</w:t>
              </w:r>
            </w:hyperlink>
            <w:r>
              <w:rPr>
                <w:color w:val="392C69"/>
              </w:rPr>
              <w:t xml:space="preserve">, от 12.10.2017 </w:t>
            </w:r>
            <w:hyperlink r:id="rId36" w:history="1">
              <w:r>
                <w:rPr>
                  <w:color w:val="0000FF"/>
                </w:rPr>
                <w:t>N 691</w:t>
              </w:r>
            </w:hyperlink>
            <w:r>
              <w:rPr>
                <w:color w:val="392C69"/>
              </w:rPr>
              <w:t>)</w:t>
            </w:r>
          </w:p>
        </w:tc>
      </w:tr>
    </w:tbl>
    <w:p w:rsidR="00674FC4" w:rsidRDefault="00674FC4">
      <w:pPr>
        <w:pStyle w:val="ConsPlusNormal"/>
        <w:jc w:val="both"/>
      </w:pPr>
    </w:p>
    <w:p w:rsidR="00674FC4" w:rsidRDefault="00674FC4">
      <w:pPr>
        <w:pStyle w:val="ConsPlusNormal"/>
        <w:ind w:firstLine="540"/>
        <w:jc w:val="both"/>
      </w:pPr>
      <w:proofErr w:type="gramStart"/>
      <w:r>
        <w:t xml:space="preserve">В соответствии с </w:t>
      </w:r>
      <w:hyperlink r:id="rId37"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от 12.04.2017 N 227) Администрация Смоленской области постановляет:</w:t>
      </w:r>
      <w:proofErr w:type="gramEnd"/>
    </w:p>
    <w:p w:rsidR="00674FC4" w:rsidRDefault="00674FC4">
      <w:pPr>
        <w:pStyle w:val="ConsPlusNormal"/>
        <w:jc w:val="both"/>
      </w:pPr>
      <w:r>
        <w:t xml:space="preserve">(в ред. постановлений Администрации Смоленской области от 26.12.2014 </w:t>
      </w:r>
      <w:hyperlink r:id="rId38" w:history="1">
        <w:r>
          <w:rPr>
            <w:color w:val="0000FF"/>
          </w:rPr>
          <w:t>N 912</w:t>
        </w:r>
      </w:hyperlink>
      <w:r>
        <w:t xml:space="preserve">, от 05.03.2015 </w:t>
      </w:r>
      <w:hyperlink r:id="rId39" w:history="1">
        <w:r>
          <w:rPr>
            <w:color w:val="0000FF"/>
          </w:rPr>
          <w:t>N 80</w:t>
        </w:r>
      </w:hyperlink>
      <w:r>
        <w:t xml:space="preserve">, от 03.12.2015 </w:t>
      </w:r>
      <w:hyperlink r:id="rId40" w:history="1">
        <w:r>
          <w:rPr>
            <w:color w:val="0000FF"/>
          </w:rPr>
          <w:t>N 765</w:t>
        </w:r>
      </w:hyperlink>
      <w:r>
        <w:t xml:space="preserve">, от 30.05.2017 </w:t>
      </w:r>
      <w:hyperlink r:id="rId41" w:history="1">
        <w:r>
          <w:rPr>
            <w:color w:val="0000FF"/>
          </w:rPr>
          <w:t>N 362</w:t>
        </w:r>
      </w:hyperlink>
      <w:r>
        <w:t>)</w:t>
      </w:r>
    </w:p>
    <w:p w:rsidR="00674FC4" w:rsidRDefault="00674FC4">
      <w:pPr>
        <w:pStyle w:val="ConsPlusNormal"/>
        <w:spacing w:before="220"/>
        <w:ind w:firstLine="540"/>
        <w:jc w:val="both"/>
      </w:pPr>
      <w:r>
        <w:t xml:space="preserve">Утвердить прилагаемую областную государственную </w:t>
      </w:r>
      <w:hyperlink w:anchor="P42" w:history="1">
        <w:r>
          <w:rPr>
            <w:color w:val="0000FF"/>
          </w:rPr>
          <w:t>программу</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(далее также - Государственная программа).</w:t>
      </w:r>
    </w:p>
    <w:p w:rsidR="00674FC4" w:rsidRDefault="00674FC4">
      <w:pPr>
        <w:pStyle w:val="ConsPlusNormal"/>
        <w:jc w:val="both"/>
      </w:pPr>
    </w:p>
    <w:p w:rsidR="00674FC4" w:rsidRDefault="00674FC4">
      <w:pPr>
        <w:pStyle w:val="ConsPlusNormal"/>
        <w:jc w:val="right"/>
      </w:pPr>
      <w:r>
        <w:t>И.о. Губернатора</w:t>
      </w:r>
    </w:p>
    <w:p w:rsidR="00674FC4" w:rsidRDefault="00674FC4">
      <w:pPr>
        <w:pStyle w:val="ConsPlusNormal"/>
        <w:jc w:val="right"/>
      </w:pPr>
      <w:r>
        <w:t>Смоленской области</w:t>
      </w:r>
    </w:p>
    <w:p w:rsidR="00674FC4" w:rsidRDefault="00674FC4">
      <w:pPr>
        <w:pStyle w:val="ConsPlusNormal"/>
        <w:jc w:val="right"/>
      </w:pPr>
      <w:r>
        <w:t>М.Ю.ПИТКЕВИЧ</w:t>
      </w: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right"/>
        <w:outlineLvl w:val="0"/>
      </w:pPr>
      <w:r>
        <w:t>Утверждена</w:t>
      </w:r>
    </w:p>
    <w:p w:rsidR="00674FC4" w:rsidRDefault="00674FC4">
      <w:pPr>
        <w:pStyle w:val="ConsPlusNormal"/>
        <w:jc w:val="right"/>
      </w:pPr>
      <w:r>
        <w:t>постановлением</w:t>
      </w:r>
    </w:p>
    <w:p w:rsidR="00674FC4" w:rsidRDefault="00674FC4">
      <w:pPr>
        <w:pStyle w:val="ConsPlusNormal"/>
        <w:jc w:val="right"/>
      </w:pPr>
      <w:r>
        <w:t>Администрации</w:t>
      </w:r>
    </w:p>
    <w:p w:rsidR="00674FC4" w:rsidRDefault="00674FC4">
      <w:pPr>
        <w:pStyle w:val="ConsPlusNormal"/>
        <w:jc w:val="right"/>
      </w:pPr>
      <w:r>
        <w:t>Смоленской области</w:t>
      </w:r>
    </w:p>
    <w:p w:rsidR="00674FC4" w:rsidRDefault="00674FC4">
      <w:pPr>
        <w:pStyle w:val="ConsPlusNormal"/>
        <w:jc w:val="right"/>
      </w:pPr>
      <w:r>
        <w:t>от 08.11.2013 N 894</w:t>
      </w:r>
    </w:p>
    <w:p w:rsidR="00674FC4" w:rsidRDefault="00674FC4">
      <w:pPr>
        <w:pStyle w:val="ConsPlusNormal"/>
        <w:jc w:val="both"/>
      </w:pPr>
    </w:p>
    <w:p w:rsidR="00674FC4" w:rsidRDefault="00674FC4">
      <w:pPr>
        <w:pStyle w:val="ConsPlusTitle"/>
        <w:jc w:val="center"/>
      </w:pPr>
      <w:bookmarkStart w:id="0" w:name="P42"/>
      <w:bookmarkEnd w:id="0"/>
      <w:r>
        <w:t>ОБЛАСТНАЯ ГОСУДАРСТВЕННАЯ ПРОГРАММА</w:t>
      </w:r>
    </w:p>
    <w:p w:rsidR="00674FC4" w:rsidRDefault="00674FC4">
      <w:pPr>
        <w:pStyle w:val="ConsPlusTitle"/>
        <w:jc w:val="center"/>
      </w:pPr>
      <w:r>
        <w:t>"ЭКОНОМИЧЕСКОЕ РАЗВИТИЕ СМОЛЕНСКОЙ ОБЛАСТИ, ВКЛЮЧАЯ СОЗДАНИЕ</w:t>
      </w:r>
    </w:p>
    <w:p w:rsidR="00674FC4" w:rsidRDefault="00674FC4">
      <w:pPr>
        <w:pStyle w:val="ConsPlusTitle"/>
        <w:jc w:val="center"/>
      </w:pPr>
      <w:r>
        <w:t>БЛАГОПРИЯТНОГО ПРЕДПРИНИМАТЕЛЬСКОГО И ИНВЕСТИЦИОННОГО</w:t>
      </w:r>
    </w:p>
    <w:p w:rsidR="00674FC4" w:rsidRDefault="00674FC4">
      <w:pPr>
        <w:pStyle w:val="ConsPlusTitle"/>
        <w:jc w:val="center"/>
      </w:pPr>
      <w:r>
        <w:t>КЛИМАТА" НА 2014 - 2020 ГОДЫ</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(в ред. постановлений Администрации Смоленской области</w:t>
            </w:r>
            <w:proofErr w:type="gramEnd"/>
          </w:p>
          <w:p w:rsidR="00674FC4" w:rsidRDefault="00674FC4">
            <w:pPr>
              <w:pStyle w:val="ConsPlusNormal"/>
              <w:jc w:val="center"/>
            </w:pPr>
            <w:r>
              <w:rPr>
                <w:color w:val="392C69"/>
              </w:rPr>
              <w:t xml:space="preserve">от 17.03.2014 </w:t>
            </w:r>
            <w:hyperlink r:id="rId42" w:history="1">
              <w:r>
                <w:rPr>
                  <w:color w:val="0000FF"/>
                </w:rPr>
                <w:t>N 171</w:t>
              </w:r>
            </w:hyperlink>
            <w:r>
              <w:rPr>
                <w:color w:val="392C69"/>
              </w:rPr>
              <w:t xml:space="preserve">, от 03.07.2014 </w:t>
            </w:r>
            <w:hyperlink r:id="rId43" w:history="1">
              <w:r>
                <w:rPr>
                  <w:color w:val="0000FF"/>
                </w:rPr>
                <w:t>N 484</w:t>
              </w:r>
            </w:hyperlink>
            <w:r>
              <w:rPr>
                <w:color w:val="392C69"/>
              </w:rPr>
              <w:t xml:space="preserve">, от 29.08.2014 </w:t>
            </w:r>
            <w:hyperlink r:id="rId44" w:history="1">
              <w:r>
                <w:rPr>
                  <w:color w:val="0000FF"/>
                </w:rPr>
                <w:t>N 606</w:t>
              </w:r>
            </w:hyperlink>
            <w:r>
              <w:rPr>
                <w:color w:val="392C69"/>
              </w:rPr>
              <w:t>,</w:t>
            </w:r>
          </w:p>
          <w:p w:rsidR="00674FC4" w:rsidRDefault="00674FC4">
            <w:pPr>
              <w:pStyle w:val="ConsPlusNormal"/>
              <w:jc w:val="center"/>
            </w:pPr>
            <w:r>
              <w:rPr>
                <w:color w:val="392C69"/>
              </w:rPr>
              <w:t xml:space="preserve">от 30.09.2014 </w:t>
            </w:r>
            <w:hyperlink r:id="rId45" w:history="1">
              <w:r>
                <w:rPr>
                  <w:color w:val="0000FF"/>
                </w:rPr>
                <w:t>N 675</w:t>
              </w:r>
            </w:hyperlink>
            <w:r>
              <w:rPr>
                <w:color w:val="392C69"/>
              </w:rPr>
              <w:t xml:space="preserve">, от 26.12.2014 </w:t>
            </w:r>
            <w:hyperlink r:id="rId46" w:history="1">
              <w:r>
                <w:rPr>
                  <w:color w:val="0000FF"/>
                </w:rPr>
                <w:t>N 912</w:t>
              </w:r>
            </w:hyperlink>
            <w:r>
              <w:rPr>
                <w:color w:val="392C69"/>
              </w:rPr>
              <w:t xml:space="preserve">, от 05.03.2015 </w:t>
            </w:r>
            <w:hyperlink r:id="rId47" w:history="1">
              <w:r>
                <w:rPr>
                  <w:color w:val="0000FF"/>
                </w:rPr>
                <w:t>N 80</w:t>
              </w:r>
            </w:hyperlink>
            <w:r>
              <w:rPr>
                <w:color w:val="392C69"/>
              </w:rPr>
              <w:t>,</w:t>
            </w:r>
          </w:p>
          <w:p w:rsidR="00674FC4" w:rsidRDefault="00674FC4">
            <w:pPr>
              <w:pStyle w:val="ConsPlusNormal"/>
              <w:jc w:val="center"/>
            </w:pPr>
            <w:r>
              <w:rPr>
                <w:color w:val="392C69"/>
              </w:rPr>
              <w:t xml:space="preserve">от 16.04.2015 </w:t>
            </w:r>
            <w:hyperlink r:id="rId48" w:history="1">
              <w:r>
                <w:rPr>
                  <w:color w:val="0000FF"/>
                </w:rPr>
                <w:t>N 183</w:t>
              </w:r>
            </w:hyperlink>
            <w:r>
              <w:rPr>
                <w:color w:val="392C69"/>
              </w:rPr>
              <w:t xml:space="preserve">, от 27.05.2015 </w:t>
            </w:r>
            <w:hyperlink r:id="rId49" w:history="1">
              <w:r>
                <w:rPr>
                  <w:color w:val="0000FF"/>
                </w:rPr>
                <w:t>N 300</w:t>
              </w:r>
            </w:hyperlink>
            <w:r>
              <w:rPr>
                <w:color w:val="392C69"/>
              </w:rPr>
              <w:t xml:space="preserve">, от 27.07.2015 </w:t>
            </w:r>
            <w:hyperlink r:id="rId50" w:history="1">
              <w:r>
                <w:rPr>
                  <w:color w:val="0000FF"/>
                </w:rPr>
                <w:t>N 449</w:t>
              </w:r>
            </w:hyperlink>
            <w:r>
              <w:rPr>
                <w:color w:val="392C69"/>
              </w:rPr>
              <w:t>,</w:t>
            </w:r>
          </w:p>
          <w:p w:rsidR="00674FC4" w:rsidRDefault="00674FC4">
            <w:pPr>
              <w:pStyle w:val="ConsPlusNormal"/>
              <w:jc w:val="center"/>
            </w:pPr>
            <w:r>
              <w:rPr>
                <w:color w:val="392C69"/>
              </w:rPr>
              <w:t xml:space="preserve">от 03.12.2015 </w:t>
            </w:r>
            <w:hyperlink r:id="rId51" w:history="1">
              <w:r>
                <w:rPr>
                  <w:color w:val="0000FF"/>
                </w:rPr>
                <w:t>N 765</w:t>
              </w:r>
            </w:hyperlink>
            <w:r>
              <w:rPr>
                <w:color w:val="392C69"/>
              </w:rPr>
              <w:t xml:space="preserve">, от 25.12.2015 </w:t>
            </w:r>
            <w:hyperlink r:id="rId52" w:history="1">
              <w:r>
                <w:rPr>
                  <w:color w:val="0000FF"/>
                </w:rPr>
                <w:t>N 856</w:t>
              </w:r>
            </w:hyperlink>
            <w:r>
              <w:rPr>
                <w:color w:val="392C69"/>
              </w:rPr>
              <w:t xml:space="preserve">, от 25.02.2016 </w:t>
            </w:r>
            <w:hyperlink r:id="rId53" w:history="1">
              <w:r>
                <w:rPr>
                  <w:color w:val="0000FF"/>
                </w:rPr>
                <w:t>N 79</w:t>
              </w:r>
            </w:hyperlink>
            <w:r>
              <w:rPr>
                <w:color w:val="392C69"/>
              </w:rPr>
              <w:t>,</w:t>
            </w:r>
          </w:p>
          <w:p w:rsidR="00674FC4" w:rsidRDefault="00674FC4">
            <w:pPr>
              <w:pStyle w:val="ConsPlusNormal"/>
              <w:jc w:val="center"/>
            </w:pPr>
            <w:r>
              <w:rPr>
                <w:color w:val="392C69"/>
              </w:rPr>
              <w:t xml:space="preserve">от 16.03.2016 </w:t>
            </w:r>
            <w:hyperlink r:id="rId54" w:history="1">
              <w:r>
                <w:rPr>
                  <w:color w:val="0000FF"/>
                </w:rPr>
                <w:t>N 155</w:t>
              </w:r>
            </w:hyperlink>
            <w:r>
              <w:rPr>
                <w:color w:val="392C69"/>
              </w:rPr>
              <w:t xml:space="preserve">, от 21.04.2016 </w:t>
            </w:r>
            <w:hyperlink r:id="rId55" w:history="1">
              <w:r>
                <w:rPr>
                  <w:color w:val="0000FF"/>
                </w:rPr>
                <w:t>N 232</w:t>
              </w:r>
            </w:hyperlink>
            <w:r>
              <w:rPr>
                <w:color w:val="392C69"/>
              </w:rPr>
              <w:t xml:space="preserve">, от 29.06.2016 </w:t>
            </w:r>
            <w:hyperlink r:id="rId56" w:history="1">
              <w:r>
                <w:rPr>
                  <w:color w:val="0000FF"/>
                </w:rPr>
                <w:t>N 369</w:t>
              </w:r>
            </w:hyperlink>
            <w:r>
              <w:rPr>
                <w:color w:val="392C69"/>
              </w:rPr>
              <w:t>,</w:t>
            </w:r>
          </w:p>
          <w:p w:rsidR="00674FC4" w:rsidRDefault="00674FC4">
            <w:pPr>
              <w:pStyle w:val="ConsPlusNormal"/>
              <w:jc w:val="center"/>
            </w:pPr>
            <w:r>
              <w:rPr>
                <w:color w:val="392C69"/>
              </w:rPr>
              <w:t xml:space="preserve">от 30.08.2016 </w:t>
            </w:r>
            <w:hyperlink r:id="rId57" w:history="1">
              <w:r>
                <w:rPr>
                  <w:color w:val="0000FF"/>
                </w:rPr>
                <w:t>N 501</w:t>
              </w:r>
            </w:hyperlink>
            <w:r>
              <w:rPr>
                <w:color w:val="392C69"/>
              </w:rPr>
              <w:t xml:space="preserve">, от 23.09.2016 </w:t>
            </w:r>
            <w:hyperlink r:id="rId58" w:history="1">
              <w:r>
                <w:rPr>
                  <w:color w:val="0000FF"/>
                </w:rPr>
                <w:t>N 573</w:t>
              </w:r>
            </w:hyperlink>
            <w:r>
              <w:rPr>
                <w:color w:val="392C69"/>
              </w:rPr>
              <w:t xml:space="preserve">, от 15.11.2016 </w:t>
            </w:r>
            <w:hyperlink r:id="rId59" w:history="1">
              <w:r>
                <w:rPr>
                  <w:color w:val="0000FF"/>
                </w:rPr>
                <w:t>N 668</w:t>
              </w:r>
            </w:hyperlink>
            <w:r>
              <w:rPr>
                <w:color w:val="392C69"/>
              </w:rPr>
              <w:t>,</w:t>
            </w:r>
          </w:p>
          <w:p w:rsidR="00674FC4" w:rsidRDefault="00674FC4">
            <w:pPr>
              <w:pStyle w:val="ConsPlusNormal"/>
              <w:jc w:val="center"/>
            </w:pPr>
            <w:r>
              <w:rPr>
                <w:color w:val="392C69"/>
              </w:rPr>
              <w:t xml:space="preserve">от 29.11.2016 </w:t>
            </w:r>
            <w:hyperlink r:id="rId60" w:history="1">
              <w:r>
                <w:rPr>
                  <w:color w:val="0000FF"/>
                </w:rPr>
                <w:t>N 695</w:t>
              </w:r>
            </w:hyperlink>
            <w:r>
              <w:rPr>
                <w:color w:val="392C69"/>
              </w:rPr>
              <w:t xml:space="preserve">, от 13.12.2016 </w:t>
            </w:r>
            <w:hyperlink r:id="rId61" w:history="1">
              <w:r>
                <w:rPr>
                  <w:color w:val="0000FF"/>
                </w:rPr>
                <w:t>N 726</w:t>
              </w:r>
            </w:hyperlink>
            <w:r>
              <w:rPr>
                <w:color w:val="392C69"/>
              </w:rPr>
              <w:t xml:space="preserve">, от 15.12.2016 </w:t>
            </w:r>
            <w:hyperlink r:id="rId62" w:history="1">
              <w:r>
                <w:rPr>
                  <w:color w:val="0000FF"/>
                </w:rPr>
                <w:t>N 742</w:t>
              </w:r>
            </w:hyperlink>
            <w:r>
              <w:rPr>
                <w:color w:val="392C69"/>
              </w:rPr>
              <w:t>,</w:t>
            </w:r>
          </w:p>
          <w:p w:rsidR="00674FC4" w:rsidRDefault="00674FC4">
            <w:pPr>
              <w:pStyle w:val="ConsPlusNormal"/>
              <w:jc w:val="center"/>
            </w:pPr>
            <w:r>
              <w:rPr>
                <w:color w:val="392C69"/>
              </w:rPr>
              <w:t xml:space="preserve">от 31.01.2017 </w:t>
            </w:r>
            <w:hyperlink r:id="rId63" w:history="1">
              <w:r>
                <w:rPr>
                  <w:color w:val="0000FF"/>
                </w:rPr>
                <w:t>N 28</w:t>
              </w:r>
            </w:hyperlink>
            <w:r>
              <w:rPr>
                <w:color w:val="392C69"/>
              </w:rPr>
              <w:t xml:space="preserve">, от 03.02.2017 </w:t>
            </w:r>
            <w:hyperlink r:id="rId64" w:history="1">
              <w:r>
                <w:rPr>
                  <w:color w:val="0000FF"/>
                </w:rPr>
                <w:t>N 29</w:t>
              </w:r>
            </w:hyperlink>
            <w:r>
              <w:rPr>
                <w:color w:val="392C69"/>
              </w:rPr>
              <w:t xml:space="preserve">, от 09.02.2017 </w:t>
            </w:r>
            <w:hyperlink r:id="rId65" w:history="1">
              <w:r>
                <w:rPr>
                  <w:color w:val="0000FF"/>
                </w:rPr>
                <w:t>N 54</w:t>
              </w:r>
            </w:hyperlink>
            <w:r>
              <w:rPr>
                <w:color w:val="392C69"/>
              </w:rPr>
              <w:t>,</w:t>
            </w:r>
          </w:p>
          <w:p w:rsidR="00674FC4" w:rsidRDefault="00674FC4">
            <w:pPr>
              <w:pStyle w:val="ConsPlusNormal"/>
              <w:jc w:val="center"/>
            </w:pPr>
            <w:r>
              <w:rPr>
                <w:color w:val="392C69"/>
              </w:rPr>
              <w:t xml:space="preserve">от 22.02.2017 </w:t>
            </w:r>
            <w:hyperlink r:id="rId66" w:history="1">
              <w:r>
                <w:rPr>
                  <w:color w:val="0000FF"/>
                </w:rPr>
                <w:t>N 69</w:t>
              </w:r>
            </w:hyperlink>
            <w:r>
              <w:rPr>
                <w:color w:val="392C69"/>
              </w:rPr>
              <w:t xml:space="preserve">, от 28.04.2017 </w:t>
            </w:r>
            <w:hyperlink r:id="rId67" w:history="1">
              <w:r>
                <w:rPr>
                  <w:color w:val="0000FF"/>
                </w:rPr>
                <w:t>N 271</w:t>
              </w:r>
            </w:hyperlink>
            <w:r>
              <w:rPr>
                <w:color w:val="392C69"/>
              </w:rPr>
              <w:t xml:space="preserve">, от 30.05.2017 </w:t>
            </w:r>
            <w:hyperlink r:id="rId68" w:history="1">
              <w:r>
                <w:rPr>
                  <w:color w:val="0000FF"/>
                </w:rPr>
                <w:t>N 362</w:t>
              </w:r>
            </w:hyperlink>
            <w:r>
              <w:rPr>
                <w:color w:val="392C69"/>
              </w:rPr>
              <w:t>,</w:t>
            </w:r>
          </w:p>
          <w:p w:rsidR="00674FC4" w:rsidRDefault="00674FC4">
            <w:pPr>
              <w:pStyle w:val="ConsPlusNormal"/>
              <w:jc w:val="center"/>
            </w:pPr>
            <w:r>
              <w:rPr>
                <w:color w:val="392C69"/>
              </w:rPr>
              <w:t xml:space="preserve">от 28.06.2017 </w:t>
            </w:r>
            <w:hyperlink r:id="rId69" w:history="1">
              <w:r>
                <w:rPr>
                  <w:color w:val="0000FF"/>
                </w:rPr>
                <w:t>N 419</w:t>
              </w:r>
            </w:hyperlink>
            <w:r>
              <w:rPr>
                <w:color w:val="392C69"/>
              </w:rPr>
              <w:t xml:space="preserve">, от 10.07.2017 </w:t>
            </w:r>
            <w:hyperlink r:id="rId70" w:history="1">
              <w:r>
                <w:rPr>
                  <w:color w:val="0000FF"/>
                </w:rPr>
                <w:t>N 446</w:t>
              </w:r>
            </w:hyperlink>
            <w:r>
              <w:rPr>
                <w:color w:val="392C69"/>
              </w:rPr>
              <w:t xml:space="preserve">, от 22.08.2017 </w:t>
            </w:r>
            <w:hyperlink r:id="rId71" w:history="1">
              <w:r>
                <w:rPr>
                  <w:color w:val="0000FF"/>
                </w:rPr>
                <w:t>N 558</w:t>
              </w:r>
            </w:hyperlink>
            <w:r>
              <w:rPr>
                <w:color w:val="392C69"/>
              </w:rPr>
              <w:t>,</w:t>
            </w:r>
          </w:p>
          <w:p w:rsidR="00674FC4" w:rsidRDefault="00674FC4">
            <w:pPr>
              <w:pStyle w:val="ConsPlusNormal"/>
              <w:jc w:val="center"/>
            </w:pPr>
            <w:r>
              <w:rPr>
                <w:color w:val="392C69"/>
              </w:rPr>
              <w:t xml:space="preserve">от 13.09.2017 </w:t>
            </w:r>
            <w:hyperlink r:id="rId72" w:history="1">
              <w:r>
                <w:rPr>
                  <w:color w:val="0000FF"/>
                </w:rPr>
                <w:t>N 608</w:t>
              </w:r>
            </w:hyperlink>
            <w:r>
              <w:rPr>
                <w:color w:val="392C69"/>
              </w:rPr>
              <w:t xml:space="preserve">, от 12.10.2017 </w:t>
            </w:r>
            <w:hyperlink r:id="rId73" w:history="1">
              <w:r>
                <w:rPr>
                  <w:color w:val="0000FF"/>
                </w:rPr>
                <w:t>N 691</w:t>
              </w:r>
            </w:hyperlink>
            <w:r>
              <w:rPr>
                <w:color w:val="392C69"/>
              </w:rPr>
              <w:t>)</w:t>
            </w:r>
          </w:p>
        </w:tc>
      </w:tr>
    </w:tbl>
    <w:p w:rsidR="00674FC4" w:rsidRDefault="00674FC4">
      <w:pPr>
        <w:pStyle w:val="ConsPlusNormal"/>
        <w:jc w:val="both"/>
      </w:pPr>
    </w:p>
    <w:p w:rsidR="00674FC4" w:rsidRDefault="00674FC4">
      <w:pPr>
        <w:pStyle w:val="ConsPlusNormal"/>
        <w:jc w:val="center"/>
        <w:outlineLvl w:val="1"/>
      </w:pPr>
      <w:r>
        <w:t>Паспорт</w:t>
      </w:r>
    </w:p>
    <w:p w:rsidR="00674FC4" w:rsidRDefault="00674FC4">
      <w:pPr>
        <w:pStyle w:val="ConsPlusNormal"/>
        <w:jc w:val="center"/>
      </w:pPr>
      <w:r>
        <w:t>областной государственной программы "Экономическое развитие</w:t>
      </w:r>
    </w:p>
    <w:p w:rsidR="00674FC4" w:rsidRDefault="00674FC4">
      <w:pPr>
        <w:pStyle w:val="ConsPlusNormal"/>
        <w:jc w:val="center"/>
      </w:pPr>
      <w:r>
        <w:t xml:space="preserve">Смоленской области, включая создание </w:t>
      </w:r>
      <w:proofErr w:type="gramStart"/>
      <w:r>
        <w:t>благоприятного</w:t>
      </w:r>
      <w:proofErr w:type="gramEnd"/>
    </w:p>
    <w:p w:rsidR="00674FC4" w:rsidRDefault="00674FC4">
      <w:pPr>
        <w:pStyle w:val="ConsPlusNormal"/>
        <w:jc w:val="center"/>
      </w:pPr>
      <w:r>
        <w:t>предпринимательского и инвестиционного климата"</w:t>
      </w:r>
    </w:p>
    <w:p w:rsidR="00674FC4" w:rsidRDefault="00674FC4">
      <w:pPr>
        <w:pStyle w:val="ConsPlusNormal"/>
        <w:jc w:val="center"/>
      </w:pPr>
      <w:r>
        <w:t>на 2014 - 2020 годы</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674FC4">
        <w:tc>
          <w:tcPr>
            <w:tcW w:w="2381" w:type="dxa"/>
            <w:tcBorders>
              <w:bottom w:val="nil"/>
            </w:tcBorders>
          </w:tcPr>
          <w:p w:rsidR="00674FC4" w:rsidRDefault="00674FC4">
            <w:pPr>
              <w:pStyle w:val="ConsPlusNormal"/>
              <w:jc w:val="both"/>
            </w:pPr>
            <w:r>
              <w:t>Администратор Государственной программы</w:t>
            </w:r>
          </w:p>
        </w:tc>
        <w:tc>
          <w:tcPr>
            <w:tcW w:w="6690" w:type="dxa"/>
            <w:tcBorders>
              <w:bottom w:val="nil"/>
            </w:tcBorders>
          </w:tcPr>
          <w:p w:rsidR="00674FC4" w:rsidRDefault="00674FC4">
            <w:pPr>
              <w:pStyle w:val="ConsPlusNormal"/>
              <w:jc w:val="both"/>
            </w:pPr>
            <w:r>
              <w:t>Департамент инвестиционного развития Смоленской области</w:t>
            </w:r>
          </w:p>
        </w:tc>
      </w:tr>
      <w:tr w:rsidR="00674FC4">
        <w:tc>
          <w:tcPr>
            <w:tcW w:w="9071" w:type="dxa"/>
            <w:gridSpan w:val="2"/>
            <w:tcBorders>
              <w:top w:val="nil"/>
            </w:tcBorders>
          </w:tcPr>
          <w:p w:rsidR="00674FC4" w:rsidRDefault="00674FC4">
            <w:pPr>
              <w:pStyle w:val="ConsPlusNormal"/>
              <w:jc w:val="both"/>
            </w:pPr>
            <w:r>
              <w:t xml:space="preserve">(в ред. </w:t>
            </w:r>
            <w:hyperlink r:id="rId74" w:history="1">
              <w:r>
                <w:rPr>
                  <w:color w:val="0000FF"/>
                </w:rPr>
                <w:t>постановления</w:t>
              </w:r>
            </w:hyperlink>
            <w:r>
              <w:t xml:space="preserve"> Администрации Смоленской области от 16.04.2015 N 183)</w:t>
            </w:r>
          </w:p>
        </w:tc>
      </w:tr>
      <w:tr w:rsidR="00674FC4">
        <w:tc>
          <w:tcPr>
            <w:tcW w:w="2381" w:type="dxa"/>
            <w:tcBorders>
              <w:bottom w:val="nil"/>
            </w:tcBorders>
          </w:tcPr>
          <w:p w:rsidR="00674FC4" w:rsidRDefault="00674FC4">
            <w:pPr>
              <w:pStyle w:val="ConsPlusNormal"/>
              <w:jc w:val="both"/>
            </w:pPr>
            <w:r>
              <w:t>Ответственные исполнители подпрограмм Государственной программы</w:t>
            </w:r>
          </w:p>
        </w:tc>
        <w:tc>
          <w:tcPr>
            <w:tcW w:w="6690" w:type="dxa"/>
            <w:tcBorders>
              <w:bottom w:val="nil"/>
            </w:tcBorders>
          </w:tcPr>
          <w:p w:rsidR="00674FC4" w:rsidRDefault="00674FC4">
            <w:pPr>
              <w:pStyle w:val="ConsPlusNormal"/>
              <w:jc w:val="both"/>
            </w:pPr>
            <w:r>
              <w:t>Департамент инвестиционного развития Смоленской области</w:t>
            </w:r>
          </w:p>
        </w:tc>
      </w:tr>
      <w:tr w:rsidR="00674FC4">
        <w:tc>
          <w:tcPr>
            <w:tcW w:w="9071" w:type="dxa"/>
            <w:gridSpan w:val="2"/>
            <w:tcBorders>
              <w:top w:val="nil"/>
            </w:tcBorders>
          </w:tcPr>
          <w:p w:rsidR="00674FC4" w:rsidRDefault="00674FC4">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16.04.2015 N 183)</w:t>
            </w:r>
          </w:p>
        </w:tc>
      </w:tr>
      <w:tr w:rsidR="00674FC4">
        <w:tc>
          <w:tcPr>
            <w:tcW w:w="2381" w:type="dxa"/>
            <w:tcBorders>
              <w:bottom w:val="nil"/>
            </w:tcBorders>
          </w:tcPr>
          <w:p w:rsidR="00674FC4" w:rsidRDefault="00674FC4">
            <w:pPr>
              <w:pStyle w:val="ConsPlusNormal"/>
              <w:jc w:val="both"/>
            </w:pPr>
            <w:r>
              <w:t>Исполнители основных мероприятий Государственной программы</w:t>
            </w:r>
          </w:p>
        </w:tc>
        <w:tc>
          <w:tcPr>
            <w:tcW w:w="6690" w:type="dxa"/>
            <w:tcBorders>
              <w:bottom w:val="nil"/>
            </w:tcBorders>
          </w:tcPr>
          <w:p w:rsidR="00674FC4" w:rsidRDefault="00674FC4">
            <w:pPr>
              <w:pStyle w:val="ConsPlusNormal"/>
              <w:jc w:val="both"/>
            </w:pPr>
            <w:r>
              <w:t>Департамент экономического развития Смоленской области;</w:t>
            </w:r>
          </w:p>
          <w:p w:rsidR="00674FC4" w:rsidRDefault="00674FC4">
            <w:pPr>
              <w:pStyle w:val="ConsPlusNormal"/>
              <w:jc w:val="both"/>
            </w:pPr>
            <w:r>
              <w:t xml:space="preserve">абзац утратил силу. - </w:t>
            </w:r>
            <w:hyperlink r:id="rId76" w:history="1">
              <w:r>
                <w:rPr>
                  <w:color w:val="0000FF"/>
                </w:rPr>
                <w:t>Постановление</w:t>
              </w:r>
            </w:hyperlink>
            <w:r>
              <w:t xml:space="preserve"> Администрации Смоленской области от 25.02.2016 N 79;</w:t>
            </w:r>
          </w:p>
          <w:p w:rsidR="00674FC4" w:rsidRDefault="00674FC4">
            <w:pPr>
              <w:pStyle w:val="ConsPlusNormal"/>
              <w:jc w:val="both"/>
            </w:pPr>
            <w:r>
              <w:t>Департамент имущественных и земельных отношений Смоленской области;</w:t>
            </w:r>
          </w:p>
          <w:p w:rsidR="00674FC4" w:rsidRDefault="00674FC4">
            <w:pPr>
              <w:pStyle w:val="ConsPlusNormal"/>
              <w:jc w:val="both"/>
            </w:pPr>
            <w:r>
              <w:t>Департамент инвестиционного развития Смоленской области;</w:t>
            </w:r>
          </w:p>
          <w:p w:rsidR="00674FC4" w:rsidRDefault="00674FC4">
            <w:pPr>
              <w:pStyle w:val="ConsPlusNormal"/>
              <w:jc w:val="both"/>
            </w:pPr>
            <w:r>
              <w:t>Департамент Смоленской области по транспорту и дорожному хозяйству;</w:t>
            </w:r>
          </w:p>
          <w:p w:rsidR="00674FC4" w:rsidRDefault="00674FC4">
            <w:pPr>
              <w:pStyle w:val="ConsPlusNormal"/>
              <w:jc w:val="both"/>
            </w:pPr>
            <w:r>
              <w:t>Департамент Смоленской области по строительству и жилищно-коммунальному хозяйству;</w:t>
            </w:r>
          </w:p>
          <w:p w:rsidR="00674FC4" w:rsidRDefault="00674FC4">
            <w:pPr>
              <w:pStyle w:val="ConsPlusNormal"/>
              <w:jc w:val="both"/>
            </w:pPr>
            <w:r>
              <w:t>Союз "Смоленская Торгово-промышленная палата";</w:t>
            </w:r>
          </w:p>
          <w:p w:rsidR="00674FC4" w:rsidRDefault="00674FC4">
            <w:pPr>
              <w:pStyle w:val="ConsPlusNormal"/>
              <w:jc w:val="both"/>
            </w:pPr>
            <w:r>
              <w:t>микрокредитная компания "Смоленский областной фонд поддержки предпринимательства";</w:t>
            </w:r>
          </w:p>
          <w:p w:rsidR="00674FC4" w:rsidRDefault="00674FC4">
            <w:pPr>
              <w:pStyle w:val="ConsPlusNormal"/>
              <w:jc w:val="both"/>
            </w:pPr>
            <w:r>
              <w:lastRenderedPageBreak/>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p w:rsidR="00674FC4" w:rsidRDefault="00674FC4">
            <w:pPr>
              <w:pStyle w:val="ConsPlusNormal"/>
              <w:jc w:val="both"/>
            </w:pPr>
            <w:r>
              <w:t>органы местного самоуправления муниципальных образований Смоленской области (по согласованию)</w:t>
            </w:r>
          </w:p>
        </w:tc>
      </w:tr>
      <w:tr w:rsidR="00674FC4">
        <w:tc>
          <w:tcPr>
            <w:tcW w:w="9071" w:type="dxa"/>
            <w:gridSpan w:val="2"/>
            <w:tcBorders>
              <w:top w:val="nil"/>
            </w:tcBorders>
          </w:tcPr>
          <w:p w:rsidR="00674FC4" w:rsidRDefault="00674FC4">
            <w:pPr>
              <w:pStyle w:val="ConsPlusNormal"/>
              <w:jc w:val="both"/>
            </w:pPr>
            <w:r>
              <w:lastRenderedPageBreak/>
              <w:t xml:space="preserve">(в ред. постановлений Администрации Смоленской области от 26.12.2014 </w:t>
            </w:r>
            <w:hyperlink r:id="rId77" w:history="1">
              <w:r>
                <w:rPr>
                  <w:color w:val="0000FF"/>
                </w:rPr>
                <w:t>N 912</w:t>
              </w:r>
            </w:hyperlink>
            <w:r>
              <w:t xml:space="preserve">, от 05.03.2015 </w:t>
            </w:r>
            <w:hyperlink r:id="rId78" w:history="1">
              <w:r>
                <w:rPr>
                  <w:color w:val="0000FF"/>
                </w:rPr>
                <w:t>N 80</w:t>
              </w:r>
            </w:hyperlink>
            <w:r>
              <w:t xml:space="preserve">, от 16.04.2015 </w:t>
            </w:r>
            <w:hyperlink r:id="rId79" w:history="1">
              <w:r>
                <w:rPr>
                  <w:color w:val="0000FF"/>
                </w:rPr>
                <w:t>N 183</w:t>
              </w:r>
            </w:hyperlink>
            <w:r>
              <w:t xml:space="preserve">, от 27.07.2015 </w:t>
            </w:r>
            <w:hyperlink r:id="rId80" w:history="1">
              <w:r>
                <w:rPr>
                  <w:color w:val="0000FF"/>
                </w:rPr>
                <w:t>N 449</w:t>
              </w:r>
            </w:hyperlink>
            <w:r>
              <w:t xml:space="preserve">, </w:t>
            </w:r>
            <w:proofErr w:type="gramStart"/>
            <w:r>
              <w:t>от</w:t>
            </w:r>
            <w:proofErr w:type="gramEnd"/>
            <w:r>
              <w:t xml:space="preserve"> 25.02.2016 </w:t>
            </w:r>
            <w:hyperlink r:id="rId81" w:history="1">
              <w:r>
                <w:rPr>
                  <w:color w:val="0000FF"/>
                </w:rPr>
                <w:t>N 79</w:t>
              </w:r>
            </w:hyperlink>
            <w:r>
              <w:t xml:space="preserve">, от 16.03.2016 </w:t>
            </w:r>
            <w:hyperlink r:id="rId82" w:history="1">
              <w:r>
                <w:rPr>
                  <w:color w:val="0000FF"/>
                </w:rPr>
                <w:t>N 155</w:t>
              </w:r>
            </w:hyperlink>
            <w:r>
              <w:t xml:space="preserve">, от 29.06.2016 </w:t>
            </w:r>
            <w:hyperlink r:id="rId83" w:history="1">
              <w:r>
                <w:rPr>
                  <w:color w:val="0000FF"/>
                </w:rPr>
                <w:t>N 369</w:t>
              </w:r>
            </w:hyperlink>
            <w:r>
              <w:t xml:space="preserve">, от 29.11.2016 </w:t>
            </w:r>
            <w:hyperlink r:id="rId84" w:history="1">
              <w:r>
                <w:rPr>
                  <w:color w:val="0000FF"/>
                </w:rPr>
                <w:t>N 695</w:t>
              </w:r>
            </w:hyperlink>
            <w:r>
              <w:t xml:space="preserve">, от 28.04.2017 </w:t>
            </w:r>
            <w:hyperlink r:id="rId85" w:history="1">
              <w:r>
                <w:rPr>
                  <w:color w:val="0000FF"/>
                </w:rPr>
                <w:t>N 271</w:t>
              </w:r>
            </w:hyperlink>
            <w:r>
              <w:t>)</w:t>
            </w:r>
          </w:p>
        </w:tc>
      </w:tr>
      <w:tr w:rsidR="00674FC4">
        <w:tblPrEx>
          <w:tblBorders>
            <w:insideH w:val="single" w:sz="4" w:space="0" w:color="auto"/>
          </w:tblBorders>
        </w:tblPrEx>
        <w:tc>
          <w:tcPr>
            <w:tcW w:w="2381" w:type="dxa"/>
          </w:tcPr>
          <w:p w:rsidR="00674FC4" w:rsidRDefault="00674FC4">
            <w:pPr>
              <w:pStyle w:val="ConsPlusNormal"/>
              <w:jc w:val="both"/>
            </w:pPr>
            <w:r>
              <w:t>Наименование подпрограмм Государственной программы</w:t>
            </w:r>
          </w:p>
        </w:tc>
        <w:tc>
          <w:tcPr>
            <w:tcW w:w="6690" w:type="dxa"/>
          </w:tcPr>
          <w:p w:rsidR="00674FC4" w:rsidRDefault="00674FC4">
            <w:pPr>
              <w:pStyle w:val="ConsPlusNormal"/>
              <w:jc w:val="both"/>
            </w:pPr>
            <w:r>
              <w:t xml:space="preserve">- </w:t>
            </w:r>
            <w:hyperlink w:anchor="P396" w:history="1">
              <w:r>
                <w:rPr>
                  <w:color w:val="0000FF"/>
                </w:rPr>
                <w:t>подпрограмма</w:t>
              </w:r>
            </w:hyperlink>
            <w:r>
              <w:t xml:space="preserve"> "Повышение инвестиционного потенциала Смоленской области" на 2014 - 2020 годы;</w:t>
            </w:r>
          </w:p>
          <w:p w:rsidR="00674FC4" w:rsidRDefault="00674FC4">
            <w:pPr>
              <w:pStyle w:val="ConsPlusNormal"/>
              <w:jc w:val="both"/>
            </w:pPr>
            <w:r>
              <w:t xml:space="preserve">- </w:t>
            </w:r>
            <w:hyperlink w:anchor="P573"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674FC4" w:rsidRDefault="00674FC4">
            <w:pPr>
              <w:pStyle w:val="ConsPlusNormal"/>
              <w:jc w:val="both"/>
            </w:pPr>
            <w:r>
              <w:t xml:space="preserve">- обеспечивающая </w:t>
            </w:r>
            <w:hyperlink w:anchor="P1263" w:history="1">
              <w:r>
                <w:rPr>
                  <w:color w:val="0000FF"/>
                </w:rPr>
                <w:t>подпрограмма</w:t>
              </w:r>
            </w:hyperlink>
          </w:p>
        </w:tc>
      </w:tr>
      <w:tr w:rsidR="00674FC4">
        <w:tblPrEx>
          <w:tblBorders>
            <w:insideH w:val="single" w:sz="4" w:space="0" w:color="auto"/>
          </w:tblBorders>
        </w:tblPrEx>
        <w:tc>
          <w:tcPr>
            <w:tcW w:w="2381" w:type="dxa"/>
          </w:tcPr>
          <w:p w:rsidR="00674FC4" w:rsidRDefault="00674FC4">
            <w:pPr>
              <w:pStyle w:val="ConsPlusNormal"/>
              <w:jc w:val="both"/>
            </w:pPr>
            <w:r>
              <w:t>Цель Государственной программы</w:t>
            </w:r>
          </w:p>
        </w:tc>
        <w:tc>
          <w:tcPr>
            <w:tcW w:w="6690" w:type="dxa"/>
          </w:tcPr>
          <w:p w:rsidR="00674FC4" w:rsidRDefault="00674FC4">
            <w:pPr>
              <w:pStyle w:val="ConsPlusNormal"/>
              <w:jc w:val="both"/>
            </w:pPr>
            <w:r>
              <w:t>создание благоприятного предпринимательского климата и условий для ведения бизнеса в Смоленской области</w:t>
            </w:r>
          </w:p>
        </w:tc>
      </w:tr>
      <w:tr w:rsidR="00674FC4">
        <w:tc>
          <w:tcPr>
            <w:tcW w:w="2381" w:type="dxa"/>
            <w:tcBorders>
              <w:bottom w:val="nil"/>
            </w:tcBorders>
          </w:tcPr>
          <w:p w:rsidR="00674FC4" w:rsidRDefault="00674FC4">
            <w:pPr>
              <w:pStyle w:val="ConsPlusNormal"/>
              <w:jc w:val="both"/>
            </w:pPr>
            <w:r>
              <w:t>Целевые показатели реализации Государственной программы</w:t>
            </w:r>
          </w:p>
        </w:tc>
        <w:tc>
          <w:tcPr>
            <w:tcW w:w="6690" w:type="dxa"/>
            <w:tcBorders>
              <w:bottom w:val="nil"/>
            </w:tcBorders>
          </w:tcPr>
          <w:p w:rsidR="00674FC4" w:rsidRDefault="00674FC4">
            <w:pPr>
              <w:pStyle w:val="ConsPlusNormal"/>
              <w:jc w:val="both"/>
            </w:pPr>
            <w:r>
              <w:t xml:space="preserve">- количество реализованных </w:t>
            </w:r>
            <w:proofErr w:type="gramStart"/>
            <w:r>
              <w:t>требований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w:t>
            </w:r>
          </w:p>
          <w:p w:rsidR="00674FC4" w:rsidRDefault="00674FC4">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674FC4" w:rsidRDefault="00674FC4">
            <w:pPr>
              <w:pStyle w:val="ConsPlusNormal"/>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674FC4" w:rsidRDefault="00674FC4">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674FC4" w:rsidRDefault="00674FC4">
            <w:pPr>
              <w:pStyle w:val="ConsPlusNormal"/>
              <w:jc w:val="both"/>
            </w:pPr>
            <w:proofErr w:type="gramStart"/>
            <w:r>
              <w:t>- отклонение ключевых фактических показателей развития экономики Смоленской области от прогнозируемых в предыдущем году</w:t>
            </w:r>
            <w:proofErr w:type="gramEnd"/>
          </w:p>
        </w:tc>
      </w:tr>
      <w:tr w:rsidR="00674FC4">
        <w:tc>
          <w:tcPr>
            <w:tcW w:w="9071" w:type="dxa"/>
            <w:gridSpan w:val="2"/>
            <w:tcBorders>
              <w:top w:val="nil"/>
            </w:tcBorders>
          </w:tcPr>
          <w:p w:rsidR="00674FC4" w:rsidRDefault="00674FC4">
            <w:pPr>
              <w:pStyle w:val="ConsPlusNormal"/>
              <w:jc w:val="both"/>
            </w:pPr>
            <w:r>
              <w:t xml:space="preserve">(в ред. постановлений Администрации Смоленской области от 30.09.2014 </w:t>
            </w:r>
            <w:hyperlink r:id="rId86" w:history="1">
              <w:r>
                <w:rPr>
                  <w:color w:val="0000FF"/>
                </w:rPr>
                <w:t>N 675</w:t>
              </w:r>
            </w:hyperlink>
            <w:r>
              <w:t xml:space="preserve">, от 28.04.2017 </w:t>
            </w:r>
            <w:hyperlink r:id="rId87" w:history="1">
              <w:r>
                <w:rPr>
                  <w:color w:val="0000FF"/>
                </w:rPr>
                <w:t>N 271</w:t>
              </w:r>
            </w:hyperlink>
            <w:r>
              <w:t>)</w:t>
            </w:r>
          </w:p>
        </w:tc>
      </w:tr>
      <w:tr w:rsidR="00674FC4">
        <w:tc>
          <w:tcPr>
            <w:tcW w:w="2381" w:type="dxa"/>
            <w:tcBorders>
              <w:bottom w:val="nil"/>
            </w:tcBorders>
          </w:tcPr>
          <w:p w:rsidR="00674FC4" w:rsidRDefault="00674FC4">
            <w:pPr>
              <w:pStyle w:val="ConsPlusNormal"/>
              <w:jc w:val="both"/>
            </w:pPr>
            <w:r>
              <w:t>Сроки (этапы) реализации Государственной программы</w:t>
            </w:r>
          </w:p>
        </w:tc>
        <w:tc>
          <w:tcPr>
            <w:tcW w:w="6690" w:type="dxa"/>
            <w:tcBorders>
              <w:bottom w:val="nil"/>
            </w:tcBorders>
          </w:tcPr>
          <w:p w:rsidR="00674FC4" w:rsidRDefault="00674FC4">
            <w:pPr>
              <w:pStyle w:val="ConsPlusNormal"/>
              <w:jc w:val="both"/>
            </w:pPr>
            <w:bookmarkStart w:id="1" w:name="P98"/>
            <w:bookmarkEnd w:id="1"/>
            <w:r>
              <w:t>1-й этап: 2014 - 2017 годы;</w:t>
            </w:r>
          </w:p>
          <w:p w:rsidR="00674FC4" w:rsidRDefault="00674FC4">
            <w:pPr>
              <w:pStyle w:val="ConsPlusNormal"/>
              <w:jc w:val="both"/>
            </w:pPr>
            <w:r>
              <w:t>2-й этап: 2018 - 2020 годы</w:t>
            </w:r>
          </w:p>
        </w:tc>
      </w:tr>
      <w:tr w:rsidR="00674FC4">
        <w:tc>
          <w:tcPr>
            <w:tcW w:w="9071" w:type="dxa"/>
            <w:gridSpan w:val="2"/>
            <w:tcBorders>
              <w:top w:val="nil"/>
            </w:tcBorders>
          </w:tcPr>
          <w:p w:rsidR="00674FC4" w:rsidRDefault="00674FC4">
            <w:pPr>
              <w:pStyle w:val="ConsPlusNormal"/>
              <w:jc w:val="both"/>
            </w:pPr>
            <w:r>
              <w:t xml:space="preserve">(в ред. </w:t>
            </w:r>
            <w:hyperlink r:id="rId88" w:history="1">
              <w:r>
                <w:rPr>
                  <w:color w:val="0000FF"/>
                </w:rPr>
                <w:t>постановления</w:t>
              </w:r>
            </w:hyperlink>
            <w:r>
              <w:t xml:space="preserve"> Администрации Смоленской области от 05.03.2015 N 80)</w:t>
            </w:r>
          </w:p>
        </w:tc>
      </w:tr>
      <w:tr w:rsidR="00674FC4">
        <w:tc>
          <w:tcPr>
            <w:tcW w:w="2381" w:type="dxa"/>
            <w:tcBorders>
              <w:bottom w:val="nil"/>
            </w:tcBorders>
          </w:tcPr>
          <w:p w:rsidR="00674FC4" w:rsidRDefault="00674FC4">
            <w:pPr>
              <w:pStyle w:val="ConsPlusNormal"/>
              <w:jc w:val="both"/>
            </w:pPr>
            <w:r>
              <w:t>Объемы ассигнований Государственной программы (по годам реализации и в разрезе источников финансирования)</w:t>
            </w:r>
          </w:p>
        </w:tc>
        <w:tc>
          <w:tcPr>
            <w:tcW w:w="6690" w:type="dxa"/>
            <w:tcBorders>
              <w:bottom w:val="nil"/>
            </w:tcBorders>
          </w:tcPr>
          <w:p w:rsidR="00674FC4" w:rsidRDefault="00674FC4">
            <w:pPr>
              <w:pStyle w:val="ConsPlusNormal"/>
              <w:jc w:val="both"/>
            </w:pPr>
            <w:r>
              <w:t>общий объем ассигнований Государственной программы составляет 2394833,01031 тыс. рублей, в том числе:</w:t>
            </w:r>
          </w:p>
          <w:p w:rsidR="00674FC4" w:rsidRDefault="00674FC4">
            <w:pPr>
              <w:pStyle w:val="ConsPlusNormal"/>
              <w:jc w:val="both"/>
            </w:pPr>
            <w:r>
              <w:t>по годам реализации:</w:t>
            </w:r>
          </w:p>
          <w:p w:rsidR="00674FC4" w:rsidRDefault="00674FC4">
            <w:pPr>
              <w:pStyle w:val="ConsPlusNormal"/>
              <w:jc w:val="both"/>
            </w:pPr>
            <w:r>
              <w:t>2014 год - 320529,29431 тыс. рублей;</w:t>
            </w:r>
          </w:p>
          <w:p w:rsidR="00674FC4" w:rsidRDefault="00674FC4">
            <w:pPr>
              <w:pStyle w:val="ConsPlusNormal"/>
              <w:jc w:val="both"/>
            </w:pPr>
            <w:r>
              <w:t>2015 год - 456832,116 тыс. рублей;</w:t>
            </w:r>
          </w:p>
          <w:p w:rsidR="00674FC4" w:rsidRDefault="00674FC4">
            <w:pPr>
              <w:pStyle w:val="ConsPlusNormal"/>
              <w:jc w:val="both"/>
            </w:pPr>
            <w:r>
              <w:t>2016 год - 502689,0 тыс. рублей;</w:t>
            </w:r>
          </w:p>
          <w:p w:rsidR="00674FC4" w:rsidRDefault="00674FC4">
            <w:pPr>
              <w:pStyle w:val="ConsPlusNormal"/>
              <w:jc w:val="both"/>
            </w:pPr>
            <w:r>
              <w:t>2017 год - 596631,6 тыс. рублей;</w:t>
            </w:r>
          </w:p>
          <w:p w:rsidR="00674FC4" w:rsidRDefault="00674FC4">
            <w:pPr>
              <w:pStyle w:val="ConsPlusNormal"/>
              <w:jc w:val="both"/>
            </w:pPr>
            <w:r>
              <w:t>2018 год - 172717,0 тыс. рублей;</w:t>
            </w:r>
          </w:p>
          <w:p w:rsidR="00674FC4" w:rsidRDefault="00674FC4">
            <w:pPr>
              <w:pStyle w:val="ConsPlusNormal"/>
              <w:jc w:val="both"/>
            </w:pPr>
            <w:r>
              <w:t>2019 год - 172717,0 тыс. рублей;</w:t>
            </w:r>
          </w:p>
          <w:p w:rsidR="00674FC4" w:rsidRDefault="00674FC4">
            <w:pPr>
              <w:pStyle w:val="ConsPlusNormal"/>
              <w:jc w:val="both"/>
            </w:pPr>
            <w:r>
              <w:lastRenderedPageBreak/>
              <w:t>2020 год - 172717,0 тыс. рублей;</w:t>
            </w:r>
          </w:p>
          <w:p w:rsidR="00674FC4" w:rsidRDefault="00674FC4">
            <w:pPr>
              <w:pStyle w:val="ConsPlusNormal"/>
              <w:jc w:val="both"/>
            </w:pPr>
            <w:r>
              <w:t>в разрезе источников финансирования:</w:t>
            </w:r>
          </w:p>
          <w:p w:rsidR="00674FC4" w:rsidRDefault="00674FC4">
            <w:pPr>
              <w:pStyle w:val="ConsPlusNormal"/>
              <w:jc w:val="both"/>
            </w:pPr>
            <w:r>
              <w:t>средства федерального бюджета - 1010489,61031 тыс. рублей, в том числе по годам реализации:</w:t>
            </w:r>
          </w:p>
          <w:p w:rsidR="00674FC4" w:rsidRDefault="00674FC4">
            <w:pPr>
              <w:pStyle w:val="ConsPlusNormal"/>
              <w:jc w:val="both"/>
            </w:pPr>
            <w:r>
              <w:t>2014 год - 221197,49431 тыс. рублей;</w:t>
            </w:r>
          </w:p>
          <w:p w:rsidR="00674FC4" w:rsidRDefault="00674FC4">
            <w:pPr>
              <w:pStyle w:val="ConsPlusNormal"/>
              <w:jc w:val="both"/>
            </w:pPr>
            <w:r>
              <w:t>2015 год - 305889,216 тыс. рублей;</w:t>
            </w:r>
          </w:p>
          <w:p w:rsidR="00674FC4" w:rsidRDefault="00674FC4">
            <w:pPr>
              <w:pStyle w:val="ConsPlusNormal"/>
              <w:jc w:val="both"/>
            </w:pPr>
            <w:r>
              <w:t>2016 год - 165099,5 тыс. рублей;</w:t>
            </w:r>
          </w:p>
          <w:p w:rsidR="00674FC4" w:rsidRDefault="00674FC4">
            <w:pPr>
              <w:pStyle w:val="ConsPlusNormal"/>
              <w:jc w:val="both"/>
            </w:pPr>
            <w:r>
              <w:t>2017 год - 318303,4 тыс. рублей;</w:t>
            </w:r>
          </w:p>
          <w:p w:rsidR="00674FC4" w:rsidRDefault="00674FC4">
            <w:pPr>
              <w:pStyle w:val="ConsPlusNormal"/>
              <w:jc w:val="both"/>
            </w:pPr>
            <w:r>
              <w:t>средства областного бюджета - 1151662,0 тыс. рублей, в том числе по годам реализации:</w:t>
            </w:r>
          </w:p>
          <w:p w:rsidR="00674FC4" w:rsidRDefault="00674FC4">
            <w:pPr>
              <w:pStyle w:val="ConsPlusNormal"/>
              <w:jc w:val="both"/>
            </w:pPr>
            <w:r>
              <w:t>2014 год - 99331,8 тыс. рублей;</w:t>
            </w:r>
          </w:p>
          <w:p w:rsidR="00674FC4" w:rsidRDefault="00674FC4">
            <w:pPr>
              <w:pStyle w:val="ConsPlusNormal"/>
              <w:jc w:val="both"/>
            </w:pPr>
            <w:r>
              <w:t>2015 год - 102129,2 тыс. рублей;</w:t>
            </w:r>
          </w:p>
          <w:p w:rsidR="00674FC4" w:rsidRDefault="00674FC4">
            <w:pPr>
              <w:pStyle w:val="ConsPlusNormal"/>
              <w:jc w:val="both"/>
            </w:pPr>
            <w:r>
              <w:t>2016 год - 203805,8 тыс. рублей;</w:t>
            </w:r>
          </w:p>
          <w:p w:rsidR="00674FC4" w:rsidRDefault="00674FC4">
            <w:pPr>
              <w:pStyle w:val="ConsPlusNormal"/>
              <w:jc w:val="both"/>
            </w:pPr>
            <w:r>
              <w:t>2017 год - 228254,7 тыс. рублей;</w:t>
            </w:r>
          </w:p>
          <w:p w:rsidR="00674FC4" w:rsidRDefault="00674FC4">
            <w:pPr>
              <w:pStyle w:val="ConsPlusNormal"/>
              <w:jc w:val="both"/>
            </w:pPr>
            <w:r>
              <w:t>2018 год - 172713,5 тыс. рублей;</w:t>
            </w:r>
          </w:p>
          <w:p w:rsidR="00674FC4" w:rsidRDefault="00674FC4">
            <w:pPr>
              <w:pStyle w:val="ConsPlusNormal"/>
              <w:jc w:val="both"/>
            </w:pPr>
            <w:r>
              <w:t>2019 год - 172713,5 тыс. рублей;</w:t>
            </w:r>
          </w:p>
          <w:p w:rsidR="00674FC4" w:rsidRDefault="00674FC4">
            <w:pPr>
              <w:pStyle w:val="ConsPlusNormal"/>
              <w:jc w:val="both"/>
            </w:pPr>
            <w:r>
              <w:t>2020 год - 172713,5 тыс. рублей;</w:t>
            </w:r>
          </w:p>
          <w:p w:rsidR="00674FC4" w:rsidRDefault="00674FC4">
            <w:pPr>
              <w:pStyle w:val="ConsPlusNormal"/>
              <w:jc w:val="both"/>
            </w:pPr>
            <w:r>
              <w:t>средства местных бюджетов - 86,5 тыс. рублей, в том числе по годам реализации:</w:t>
            </w:r>
          </w:p>
          <w:p w:rsidR="00674FC4" w:rsidRDefault="00674FC4">
            <w:pPr>
              <w:pStyle w:val="ConsPlusNormal"/>
              <w:jc w:val="both"/>
            </w:pPr>
            <w:r>
              <w:t>2016 год - 2,5 тыс. рублей;</w:t>
            </w:r>
          </w:p>
          <w:p w:rsidR="00674FC4" w:rsidRDefault="00674FC4">
            <w:pPr>
              <w:pStyle w:val="ConsPlusNormal"/>
              <w:jc w:val="both"/>
            </w:pPr>
            <w:r>
              <w:t>2017 год - 73,5 тыс. рублей;</w:t>
            </w:r>
          </w:p>
          <w:p w:rsidR="00674FC4" w:rsidRDefault="00674FC4">
            <w:pPr>
              <w:pStyle w:val="ConsPlusNormal"/>
              <w:jc w:val="both"/>
            </w:pPr>
            <w:r>
              <w:t>2018 год - 3,5 тыс. рублей;</w:t>
            </w:r>
          </w:p>
          <w:p w:rsidR="00674FC4" w:rsidRDefault="00674FC4">
            <w:pPr>
              <w:pStyle w:val="ConsPlusNormal"/>
              <w:jc w:val="both"/>
            </w:pPr>
            <w:r>
              <w:t>2019 год - 3,5 тыс. рублей;</w:t>
            </w:r>
          </w:p>
          <w:p w:rsidR="00674FC4" w:rsidRDefault="00674FC4">
            <w:pPr>
              <w:pStyle w:val="ConsPlusNormal"/>
              <w:jc w:val="both"/>
            </w:pPr>
            <w:r>
              <w:t>2020 год - 3,5 тыс. рублей;</w:t>
            </w:r>
          </w:p>
          <w:p w:rsidR="00674FC4" w:rsidRDefault="00674FC4">
            <w:pPr>
              <w:pStyle w:val="ConsPlusNormal"/>
              <w:jc w:val="both"/>
            </w:pPr>
            <w:r>
              <w:t>средства федерального бюджета (за счет остатков сре</w:t>
            </w:r>
            <w:proofErr w:type="gramStart"/>
            <w:r>
              <w:t>дств пр</w:t>
            </w:r>
            <w:proofErr w:type="gramEnd"/>
            <w:r>
              <w:t>ошлых лет) - 108602,1 тыс. рублей, в том числе по годам реализации:</w:t>
            </w:r>
          </w:p>
          <w:p w:rsidR="00674FC4" w:rsidRDefault="00674FC4">
            <w:pPr>
              <w:pStyle w:val="ConsPlusNormal"/>
              <w:jc w:val="both"/>
            </w:pPr>
            <w:r>
              <w:t>2016 год - 108602,1 тыс. рублей;</w:t>
            </w:r>
          </w:p>
          <w:p w:rsidR="00674FC4" w:rsidRDefault="00674FC4">
            <w:pPr>
              <w:pStyle w:val="ConsPlusNormal"/>
              <w:jc w:val="both"/>
            </w:pPr>
            <w:r>
              <w:t>внебюджетные средства - 78698,1 тыс. рублей, в том числе по годам реализации:</w:t>
            </w:r>
          </w:p>
          <w:p w:rsidR="00674FC4" w:rsidRDefault="00674FC4">
            <w:pPr>
              <w:pStyle w:val="ConsPlusNormal"/>
              <w:jc w:val="both"/>
            </w:pPr>
            <w:r>
              <w:t>2015 год - 28698,1 тыс. рублей;</w:t>
            </w:r>
          </w:p>
          <w:p w:rsidR="00674FC4" w:rsidRDefault="00674FC4">
            <w:pPr>
              <w:pStyle w:val="ConsPlusNormal"/>
              <w:jc w:val="both"/>
            </w:pPr>
            <w:r>
              <w:t>2017 год - 50000,0 тыс. рублей;</w:t>
            </w:r>
          </w:p>
          <w:p w:rsidR="00674FC4" w:rsidRDefault="00674FC4">
            <w:pPr>
              <w:pStyle w:val="ConsPlusNormal"/>
              <w:jc w:val="both"/>
            </w:pPr>
            <w:r>
              <w:t>средства дорожного фонда Смоленской области - 45294,7 тыс. рублей, в том числе по годам реализации:</w:t>
            </w:r>
          </w:p>
          <w:p w:rsidR="00674FC4" w:rsidRDefault="00674FC4">
            <w:pPr>
              <w:pStyle w:val="ConsPlusNormal"/>
              <w:jc w:val="both"/>
            </w:pPr>
            <w:r>
              <w:t>2015 год - 20115,6 тыс. рублей;</w:t>
            </w:r>
          </w:p>
          <w:p w:rsidR="00674FC4" w:rsidRDefault="00674FC4">
            <w:pPr>
              <w:pStyle w:val="ConsPlusNormal"/>
              <w:jc w:val="both"/>
            </w:pPr>
            <w:r>
              <w:t>2016 год - 25179,1 тыс. рублей</w:t>
            </w:r>
          </w:p>
        </w:tc>
      </w:tr>
      <w:tr w:rsidR="00674FC4">
        <w:tc>
          <w:tcPr>
            <w:tcW w:w="9071" w:type="dxa"/>
            <w:gridSpan w:val="2"/>
            <w:tcBorders>
              <w:top w:val="nil"/>
            </w:tcBorders>
          </w:tcPr>
          <w:p w:rsidR="00674FC4" w:rsidRDefault="00674FC4">
            <w:pPr>
              <w:pStyle w:val="ConsPlusNormal"/>
              <w:jc w:val="both"/>
            </w:pPr>
            <w:r>
              <w:lastRenderedPageBreak/>
              <w:t xml:space="preserve">(в ред. постановлений Администрации Смоленской области от 15.12.2016 </w:t>
            </w:r>
            <w:hyperlink r:id="rId89" w:history="1">
              <w:r>
                <w:rPr>
                  <w:color w:val="0000FF"/>
                </w:rPr>
                <w:t>N 742</w:t>
              </w:r>
            </w:hyperlink>
            <w:r>
              <w:t xml:space="preserve">, от 03.02.2017 </w:t>
            </w:r>
            <w:hyperlink r:id="rId90" w:history="1">
              <w:r>
                <w:rPr>
                  <w:color w:val="0000FF"/>
                </w:rPr>
                <w:t>N 29</w:t>
              </w:r>
            </w:hyperlink>
            <w:r>
              <w:t xml:space="preserve">, от 09.02.2017 </w:t>
            </w:r>
            <w:hyperlink r:id="rId91" w:history="1">
              <w:r>
                <w:rPr>
                  <w:color w:val="0000FF"/>
                </w:rPr>
                <w:t>N 54</w:t>
              </w:r>
            </w:hyperlink>
            <w:r>
              <w:t xml:space="preserve">, от 22.02.2017 </w:t>
            </w:r>
            <w:hyperlink r:id="rId92" w:history="1">
              <w:r>
                <w:rPr>
                  <w:color w:val="0000FF"/>
                </w:rPr>
                <w:t>N 69</w:t>
              </w:r>
            </w:hyperlink>
            <w:r>
              <w:t xml:space="preserve">, </w:t>
            </w:r>
            <w:proofErr w:type="gramStart"/>
            <w:r>
              <w:t>от</w:t>
            </w:r>
            <w:proofErr w:type="gramEnd"/>
            <w:r>
              <w:t xml:space="preserve"> 28.04.2017 </w:t>
            </w:r>
            <w:hyperlink r:id="rId93" w:history="1">
              <w:r>
                <w:rPr>
                  <w:color w:val="0000FF"/>
                </w:rPr>
                <w:t>N 271</w:t>
              </w:r>
            </w:hyperlink>
            <w:r>
              <w:t xml:space="preserve">, от 30.05.2017 </w:t>
            </w:r>
            <w:hyperlink r:id="rId94" w:history="1">
              <w:r>
                <w:rPr>
                  <w:color w:val="0000FF"/>
                </w:rPr>
                <w:t>N 362</w:t>
              </w:r>
            </w:hyperlink>
            <w:r>
              <w:t xml:space="preserve">, от 28.06.2017 </w:t>
            </w:r>
            <w:hyperlink r:id="rId95" w:history="1">
              <w:r>
                <w:rPr>
                  <w:color w:val="0000FF"/>
                </w:rPr>
                <w:t>N 419</w:t>
              </w:r>
            </w:hyperlink>
            <w:r>
              <w:t xml:space="preserve">, от 10.07.2017 </w:t>
            </w:r>
            <w:hyperlink r:id="rId96" w:history="1">
              <w:r>
                <w:rPr>
                  <w:color w:val="0000FF"/>
                </w:rPr>
                <w:t>N 446</w:t>
              </w:r>
            </w:hyperlink>
            <w:r>
              <w:t xml:space="preserve">, от 22.08.2017 </w:t>
            </w:r>
            <w:hyperlink r:id="rId97" w:history="1">
              <w:r>
                <w:rPr>
                  <w:color w:val="0000FF"/>
                </w:rPr>
                <w:t>N 558</w:t>
              </w:r>
            </w:hyperlink>
            <w:r>
              <w:t xml:space="preserve">, от 12.10.2017 </w:t>
            </w:r>
            <w:hyperlink r:id="rId98" w:history="1">
              <w:r>
                <w:rPr>
                  <w:color w:val="0000FF"/>
                </w:rPr>
                <w:t>N 691</w:t>
              </w:r>
            </w:hyperlink>
            <w:r>
              <w:t>)</w:t>
            </w:r>
          </w:p>
        </w:tc>
      </w:tr>
      <w:tr w:rsidR="00674FC4">
        <w:tblPrEx>
          <w:tblBorders>
            <w:insideH w:val="single" w:sz="4" w:space="0" w:color="auto"/>
          </w:tblBorders>
        </w:tblPrEx>
        <w:tc>
          <w:tcPr>
            <w:tcW w:w="2381" w:type="dxa"/>
          </w:tcPr>
          <w:p w:rsidR="00674FC4" w:rsidRDefault="00674FC4">
            <w:pPr>
              <w:pStyle w:val="ConsPlusNormal"/>
              <w:jc w:val="both"/>
            </w:pPr>
            <w:r>
              <w:t>Ожидаемые результаты реализации Государственной программы</w:t>
            </w:r>
          </w:p>
        </w:tc>
        <w:tc>
          <w:tcPr>
            <w:tcW w:w="6690" w:type="dxa"/>
          </w:tcPr>
          <w:p w:rsidR="00674FC4" w:rsidRDefault="00674FC4">
            <w:pPr>
              <w:pStyle w:val="ConsPlusNormal"/>
              <w:jc w:val="both"/>
            </w:pPr>
            <w:r>
              <w:t>- рост инвестиций в основной капитал;</w:t>
            </w:r>
          </w:p>
          <w:p w:rsidR="00674FC4" w:rsidRDefault="00674FC4">
            <w:pPr>
              <w:pStyle w:val="ConsPlusNormal"/>
              <w:jc w:val="both"/>
            </w:pPr>
            <w:r>
              <w:t>- рост валового регионального продукта;</w:t>
            </w:r>
          </w:p>
          <w:p w:rsidR="00674FC4" w:rsidRDefault="00674FC4">
            <w:pPr>
              <w:pStyle w:val="ConsPlusNormal"/>
              <w:jc w:val="both"/>
            </w:pPr>
            <w:r>
              <w:t>- повышение производительности труда;</w:t>
            </w:r>
          </w:p>
          <w:p w:rsidR="00674FC4" w:rsidRDefault="00674FC4">
            <w:pPr>
              <w:pStyle w:val="ConsPlusNormal"/>
              <w:jc w:val="both"/>
            </w:pPr>
            <w:r>
              <w:t>- увеличение объемов налоговых и неналоговых доходов консолидированного бюджета Смоленской области;</w:t>
            </w:r>
          </w:p>
          <w:p w:rsidR="00674FC4" w:rsidRDefault="00674FC4">
            <w:pPr>
              <w:pStyle w:val="ConsPlusNormal"/>
              <w:jc w:val="both"/>
            </w:pPr>
            <w:r>
              <w:t>- рост реальных располагаемых денежных доходов населения;</w:t>
            </w:r>
          </w:p>
          <w:p w:rsidR="00674FC4" w:rsidRDefault="00674FC4">
            <w:pPr>
              <w:pStyle w:val="ConsPlusNormal"/>
              <w:jc w:val="both"/>
            </w:pPr>
            <w:r>
              <w:t>- повышение вклада малого и среднего предпринимательства в экономику Смоленской области;</w:t>
            </w:r>
          </w:p>
          <w:p w:rsidR="00674FC4" w:rsidRDefault="00674FC4">
            <w:pPr>
              <w:pStyle w:val="ConsPlusNormal"/>
              <w:jc w:val="both"/>
            </w:pPr>
            <w:r>
              <w:t>- улучшение условий ведения бизнеса в Смоленской области;</w:t>
            </w:r>
          </w:p>
          <w:p w:rsidR="00674FC4" w:rsidRDefault="00674FC4">
            <w:pPr>
              <w:pStyle w:val="ConsPlusNormal"/>
              <w:jc w:val="both"/>
            </w:pPr>
            <w:r>
              <w:t>- снижение инвестиционных и предпринимательских рисков;</w:t>
            </w:r>
          </w:p>
          <w:p w:rsidR="00674FC4" w:rsidRDefault="00674FC4">
            <w:pPr>
              <w:pStyle w:val="ConsPlusNormal"/>
              <w:jc w:val="both"/>
            </w:pPr>
            <w:r>
              <w:t>- снижение уровня безработицы;</w:t>
            </w:r>
          </w:p>
          <w:p w:rsidR="00674FC4" w:rsidRDefault="00674FC4">
            <w:pPr>
              <w:pStyle w:val="ConsPlusNormal"/>
              <w:jc w:val="both"/>
            </w:pPr>
            <w:r>
              <w:t>- повышение качества действующей системы стратегических документов и создание практических механизмов их реализации</w:t>
            </w:r>
          </w:p>
        </w:tc>
      </w:tr>
    </w:tbl>
    <w:p w:rsidR="00674FC4" w:rsidRDefault="00674FC4">
      <w:pPr>
        <w:pStyle w:val="ConsPlusNormal"/>
        <w:jc w:val="both"/>
      </w:pPr>
    </w:p>
    <w:p w:rsidR="00674FC4" w:rsidRDefault="00674FC4">
      <w:pPr>
        <w:pStyle w:val="ConsPlusNormal"/>
        <w:jc w:val="center"/>
        <w:outlineLvl w:val="1"/>
      </w:pPr>
      <w:r>
        <w:t>1. Общая характеристика социально-экономической сферы</w:t>
      </w:r>
    </w:p>
    <w:p w:rsidR="00674FC4" w:rsidRDefault="00674FC4">
      <w:pPr>
        <w:pStyle w:val="ConsPlusNormal"/>
        <w:jc w:val="center"/>
      </w:pPr>
      <w:r>
        <w:t>реализации Государственной программы</w:t>
      </w:r>
    </w:p>
    <w:p w:rsidR="00674FC4" w:rsidRDefault="00674FC4">
      <w:pPr>
        <w:pStyle w:val="ConsPlusNormal"/>
        <w:jc w:val="center"/>
      </w:pPr>
      <w:proofErr w:type="gramStart"/>
      <w:r>
        <w:t xml:space="preserve">(в ред. </w:t>
      </w:r>
      <w:hyperlink r:id="rId99"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p w:rsidR="00674FC4" w:rsidRDefault="00674FC4">
      <w:pPr>
        <w:pStyle w:val="ConsPlusNormal"/>
        <w:ind w:firstLine="540"/>
        <w:jc w:val="both"/>
      </w:pPr>
      <w:r>
        <w:t>Валовой региональный продукт (далее - ВРП) Смоленской области в 2015 году составил 257,1 млрд. рублей (99,1% к уровню 2014 года).</w:t>
      </w:r>
    </w:p>
    <w:p w:rsidR="00674FC4" w:rsidRDefault="00674FC4">
      <w:pPr>
        <w:pStyle w:val="ConsPlusNormal"/>
        <w:spacing w:before="220"/>
        <w:ind w:firstLine="540"/>
        <w:jc w:val="both"/>
      </w:pPr>
      <w:r>
        <w:t>По объему ВРП на душу населения регион в 2015 году занял 13-е место среди регионов Центрального федерального округа (далее - ЦФО) и 55-е в Российской Федерации, по темпу роста к предыдущему году - 13-е место в ЦФО и 49-е в Российской Федерации.</w:t>
      </w:r>
    </w:p>
    <w:p w:rsidR="00674FC4" w:rsidRDefault="00674FC4">
      <w:pPr>
        <w:pStyle w:val="ConsPlusNormal"/>
        <w:spacing w:before="220"/>
        <w:ind w:firstLine="540"/>
        <w:jc w:val="both"/>
      </w:pPr>
      <w:r>
        <w:t>По оценке, в 2016 году объем ВРП составит 267,2 млрд. рублей (98,6% к уровню 2015 года).</w:t>
      </w:r>
    </w:p>
    <w:p w:rsidR="00674FC4" w:rsidRDefault="00674FC4">
      <w:pPr>
        <w:pStyle w:val="ConsPlusNormal"/>
        <w:spacing w:before="220"/>
        <w:ind w:firstLine="540"/>
        <w:jc w:val="both"/>
      </w:pPr>
      <w:r>
        <w:t>Более 30% валовой добавленной стоимости в регионе формируется в промышленном секторе экономики, прежде всего в обрабатывающих производствах (22%), около 20% приходится на торговлю, 7% - на строительство, 6% - на сельское хозяйство.</w:t>
      </w:r>
    </w:p>
    <w:p w:rsidR="00674FC4" w:rsidRDefault="00674FC4">
      <w:pPr>
        <w:pStyle w:val="ConsPlusNormal"/>
        <w:spacing w:before="220"/>
        <w:ind w:firstLine="540"/>
        <w:jc w:val="both"/>
      </w:pPr>
      <w:r>
        <w:t>Промышленными предприятиями Смоленской области в 2016 году отгружено продукции, выполнено работ и услуг в суммарном объеме на 229,7 млрд. рублей, что на 4,5% больше, чем в 2015 году.</w:t>
      </w:r>
    </w:p>
    <w:p w:rsidR="00674FC4" w:rsidRDefault="00674FC4">
      <w:pPr>
        <w:pStyle w:val="ConsPlusNormal"/>
        <w:spacing w:before="220"/>
        <w:ind w:firstLine="540"/>
        <w:jc w:val="both"/>
      </w:pPr>
      <w:r>
        <w:t>Индекс промышленного производства в 2016 году по сравнению с 2015 годом составил 98% (по Российской Федерации - 101,1%).</w:t>
      </w:r>
    </w:p>
    <w:p w:rsidR="00674FC4" w:rsidRDefault="00674FC4">
      <w:pPr>
        <w:pStyle w:val="ConsPlusNormal"/>
        <w:spacing w:before="220"/>
        <w:ind w:firstLine="540"/>
        <w:jc w:val="both"/>
      </w:pPr>
      <w:r>
        <w:t>Отмечена положительная динамика в производстве пищевых продуктов; в текстильном и швейном производстве; в производстве кожи, изделий из кожи и производстве обуви; в обработке древесины и производстве изделий из дерева; в производстве резиновых и пластмассовых изделий; в производстве машин и оборудования; в прочих производствах.</w:t>
      </w:r>
    </w:p>
    <w:p w:rsidR="00674FC4" w:rsidRDefault="00674FC4">
      <w:pPr>
        <w:pStyle w:val="ConsPlusNormal"/>
        <w:spacing w:before="220"/>
        <w:ind w:firstLine="540"/>
        <w:jc w:val="both"/>
      </w:pPr>
      <w:r>
        <w:t>По предварительным данным Территориального органа Федеральной службы государственной статистики по Смоленской области (далее - Смоленскстат), объем инвестиций в основной капитал, направленных на развитие экономики и социальной сферы, в 2016 году возрос на 4,9 млрд. рублей и составил 59,9 млрд. рублей. Индекс физического объема инвестиций в основной капитал составил 100,1% к уровню 2015 года (по Российской Федерации - 99,1%).</w:t>
      </w:r>
    </w:p>
    <w:p w:rsidR="00674FC4" w:rsidRDefault="00674FC4">
      <w:pPr>
        <w:pStyle w:val="ConsPlusNormal"/>
        <w:spacing w:before="220"/>
        <w:ind w:firstLine="540"/>
        <w:jc w:val="both"/>
      </w:pPr>
      <w:r>
        <w:t>За период с 2012 по 2016 год Смоленской области удалось улучшить свои позиции по индексу физического объема инвестиций в основной капитал. Регион поднялся с 15-го места среди регионов ЦФО в 2012 году на 4-е место в 2016 году, с 76-го места среди субъектов Российской Федерации в 2012 году на 33-е место в 2016 году.</w:t>
      </w:r>
    </w:p>
    <w:p w:rsidR="00674FC4" w:rsidRDefault="00674FC4">
      <w:pPr>
        <w:pStyle w:val="ConsPlusNormal"/>
        <w:spacing w:before="220"/>
        <w:ind w:firstLine="540"/>
        <w:jc w:val="both"/>
      </w:pPr>
      <w:r>
        <w:t>Доля инвестиций в основной капитал в общем объеме ВРП по Смоленской области в 2016 году, по предварительной оценке, составит более 22% (в 2015 году - 21,4%).</w:t>
      </w:r>
    </w:p>
    <w:p w:rsidR="00674FC4" w:rsidRDefault="00674FC4">
      <w:pPr>
        <w:pStyle w:val="ConsPlusNormal"/>
        <w:spacing w:before="220"/>
        <w:ind w:firstLine="540"/>
        <w:jc w:val="both"/>
      </w:pPr>
      <w:r>
        <w:t>Темпы роста экономики Смоленской области напрямую зависят от инвестиционного и предпринимательского климата в ней.</w:t>
      </w:r>
    </w:p>
    <w:p w:rsidR="00674FC4" w:rsidRDefault="00674FC4">
      <w:pPr>
        <w:pStyle w:val="ConsPlusNormal"/>
        <w:spacing w:before="220"/>
        <w:ind w:firstLine="540"/>
        <w:jc w:val="both"/>
      </w:pPr>
      <w:r>
        <w:t>В декабре 2016 года крупнейшее в России международное рейтинговое агентство "Эксперт РА" опубликовало рейтинг регионов Российской Федерации "Инвестиционная привлекательность регионов - 2016". По результатам рейтинга Смоленская область сохранила свою позицию в группе 3B1 "Пониженный потенциал - умеренный риск" наряду с другими 33 регионами Российской Федерации.</w:t>
      </w:r>
    </w:p>
    <w:p w:rsidR="00674FC4" w:rsidRDefault="00674FC4">
      <w:pPr>
        <w:pStyle w:val="ConsPlusNormal"/>
        <w:spacing w:before="220"/>
        <w:ind w:firstLine="540"/>
        <w:jc w:val="both"/>
      </w:pPr>
      <w:r>
        <w:t xml:space="preserve">В целях обеспечения устойчивого развития экономики и социальной стабильности в Смоленской области реализуется </w:t>
      </w:r>
      <w:hyperlink r:id="rId100" w:history="1">
        <w:r>
          <w:rPr>
            <w:color w:val="0000FF"/>
          </w:rPr>
          <w:t>план</w:t>
        </w:r>
      </w:hyperlink>
      <w:r>
        <w:t xml:space="preserve"> первоочередных мероприятий по обеспечению </w:t>
      </w:r>
      <w:r>
        <w:lastRenderedPageBreak/>
        <w:t>устойчивого развития экономики и социальной стабильности в Смоленской области на 2016 - 2017 годы (утвержден распоряжением Губернатора Смоленской области от 30.08.2016 N 961-р).</w:t>
      </w:r>
    </w:p>
    <w:p w:rsidR="00674FC4" w:rsidRDefault="00674FC4">
      <w:pPr>
        <w:pStyle w:val="ConsPlusNormal"/>
        <w:spacing w:before="220"/>
        <w:ind w:firstLine="540"/>
        <w:jc w:val="both"/>
      </w:pPr>
      <w:proofErr w:type="gramStart"/>
      <w:r>
        <w:t xml:space="preserve">Во исполнение </w:t>
      </w:r>
      <w:hyperlink r:id="rId101" w:history="1">
        <w:r>
          <w:rPr>
            <w:color w:val="0000FF"/>
          </w:rPr>
          <w:t>Указа</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w:t>
      </w:r>
      <w:proofErr w:type="gramEnd"/>
      <w:r>
        <w:t>) в Смоленской области (далее - "дорожная карта").</w:t>
      </w:r>
    </w:p>
    <w:p w:rsidR="00674FC4" w:rsidRDefault="00674FC4">
      <w:pPr>
        <w:pStyle w:val="ConsPlusNormal"/>
        <w:spacing w:before="220"/>
        <w:ind w:firstLine="540"/>
        <w:jc w:val="both"/>
      </w:pPr>
      <w:r>
        <w:t xml:space="preserve">Инвестиционная </w:t>
      </w:r>
      <w:hyperlink r:id="rId102" w:history="1">
        <w:r>
          <w:rPr>
            <w:color w:val="0000FF"/>
          </w:rPr>
          <w:t>стратегия</w:t>
        </w:r>
      </w:hyperlink>
      <w:r>
        <w:t xml:space="preserve"> Смоленской области до 2025 года, разработанная в соответствии с требованиями стандарта и с учетом лучших практик России, утверждена распоряжением Администрации Смоленской области от 15.12.2014 N 1753-р/адм.</w:t>
      </w:r>
    </w:p>
    <w:p w:rsidR="00674FC4" w:rsidRDefault="00674FC4">
      <w:pPr>
        <w:pStyle w:val="ConsPlusNormal"/>
        <w:spacing w:before="220"/>
        <w:ind w:firstLine="540"/>
        <w:jc w:val="both"/>
      </w:pPr>
      <w:r>
        <w:t>В целях содействия развитию инвестиционной деятельности на территории Смоленской области созданы следующие организации:</w:t>
      </w:r>
    </w:p>
    <w:p w:rsidR="00674FC4" w:rsidRDefault="00674FC4">
      <w:pPr>
        <w:pStyle w:val="ConsPlusNormal"/>
        <w:spacing w:before="220"/>
        <w:ind w:firstLine="540"/>
        <w:jc w:val="both"/>
      </w:pPr>
      <w:r>
        <w:t>- микрокредитная компания "Смоленский областной фонд поддержки предпринимательства" (микрофинансирование, гарантийный фонд);</w:t>
      </w:r>
    </w:p>
    <w:p w:rsidR="00674FC4" w:rsidRDefault="00674FC4">
      <w:pPr>
        <w:pStyle w:val="ConsPlusNormal"/>
        <w:spacing w:before="220"/>
        <w:ind w:firstLine="540"/>
        <w:jc w:val="both"/>
      </w:pPr>
      <w:r>
        <w:t>- общество с ограниченной ответственностью "Корпорация инвестиционного развития Смоленской области" (деятельность сосредоточена на формировании резервного земельного фонда Смоленской области из невостребованных земель);</w:t>
      </w:r>
    </w:p>
    <w:p w:rsidR="00674FC4" w:rsidRDefault="00674FC4">
      <w:pPr>
        <w:pStyle w:val="ConsPlusNormal"/>
        <w:spacing w:before="220"/>
        <w:ind w:firstLine="540"/>
        <w:jc w:val="both"/>
      </w:pPr>
      <w:r>
        <w:t>- некоммерческая организация "Региональный интегрированный центр - Смоленская область" (предоставление бесплатной информационно-консультационной поддержки и содействия предприятиям региона, заинтересованным в установлении и развитии взаимовыгодного делового сотрудничества и в экспортной деятельности);</w:t>
      </w:r>
    </w:p>
    <w:p w:rsidR="00674FC4" w:rsidRDefault="00674FC4">
      <w:pPr>
        <w:pStyle w:val="ConsPlusNormal"/>
        <w:spacing w:before="220"/>
        <w:ind w:firstLine="540"/>
        <w:jc w:val="both"/>
      </w:pPr>
      <w:r>
        <w:t>- автономная некоммерческая организация "Центр кластерного развития Смоленской области" (оказание услуг субъектам малого и среднего предпринимательства в формировании и развитии кластеров на территории Смоленской области);</w:t>
      </w:r>
    </w:p>
    <w:p w:rsidR="00674FC4" w:rsidRDefault="00674FC4">
      <w:pPr>
        <w:pStyle w:val="ConsPlusNormal"/>
        <w:spacing w:before="220"/>
        <w:ind w:firstLine="540"/>
        <w:jc w:val="both"/>
      </w:pPr>
      <w:r>
        <w:t>- центр молодежного инновационного творчества (развитие инноваций, обеспечение доступа к проектам школьников и студентов);</w:t>
      </w:r>
    </w:p>
    <w:p w:rsidR="00674FC4" w:rsidRDefault="00674FC4">
      <w:pPr>
        <w:pStyle w:val="ConsPlusNormal"/>
        <w:spacing w:before="220"/>
        <w:ind w:firstLine="540"/>
        <w:jc w:val="both"/>
      </w:pPr>
      <w:r>
        <w:t>- автономная некоммерческая организация "Центр поддержки предпринимательства Смоленской области" (предоставление консультационных услуг для субъектов малого и среднего предпринимательства, проведение обучающих мероприятий, семинаров, тренингов, "круглых столов", а также популяризация предпринимательства).</w:t>
      </w:r>
    </w:p>
    <w:p w:rsidR="00674FC4" w:rsidRDefault="00674FC4">
      <w:pPr>
        <w:pStyle w:val="ConsPlusNormal"/>
        <w:jc w:val="both"/>
      </w:pPr>
    </w:p>
    <w:p w:rsidR="00674FC4" w:rsidRDefault="00674FC4">
      <w:pPr>
        <w:pStyle w:val="ConsPlusNormal"/>
        <w:jc w:val="center"/>
        <w:outlineLvl w:val="1"/>
      </w:pPr>
      <w:r>
        <w:t>2. Приоритеты региональной государственной политики в сфере</w:t>
      </w:r>
    </w:p>
    <w:p w:rsidR="00674FC4" w:rsidRDefault="00674FC4">
      <w:pPr>
        <w:pStyle w:val="ConsPlusNormal"/>
        <w:jc w:val="center"/>
      </w:pPr>
      <w:r>
        <w:t>реализации Государственной программы, цель, целевые</w:t>
      </w:r>
    </w:p>
    <w:p w:rsidR="00674FC4" w:rsidRDefault="00674FC4">
      <w:pPr>
        <w:pStyle w:val="ConsPlusNormal"/>
        <w:jc w:val="center"/>
      </w:pPr>
      <w:r>
        <w:t>показатели, описание ожидаемых конечных результатов, сроки</w:t>
      </w:r>
    </w:p>
    <w:p w:rsidR="00674FC4" w:rsidRDefault="00674FC4">
      <w:pPr>
        <w:pStyle w:val="ConsPlusNormal"/>
        <w:jc w:val="center"/>
      </w:pPr>
      <w:r>
        <w:t>и этапы реализации Государственной программы</w:t>
      </w:r>
    </w:p>
    <w:p w:rsidR="00674FC4" w:rsidRDefault="00674FC4">
      <w:pPr>
        <w:pStyle w:val="ConsPlusNormal"/>
        <w:jc w:val="both"/>
      </w:pPr>
    </w:p>
    <w:p w:rsidR="00674FC4" w:rsidRDefault="00674FC4">
      <w:pPr>
        <w:pStyle w:val="ConsPlusNormal"/>
        <w:ind w:firstLine="540"/>
        <w:jc w:val="both"/>
      </w:pPr>
      <w:proofErr w:type="gramStart"/>
      <w: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103" w:history="1">
        <w:r>
          <w:rPr>
            <w:color w:val="0000FF"/>
          </w:rPr>
          <w:t>N 596</w:t>
        </w:r>
      </w:hyperlink>
      <w:r>
        <w:t xml:space="preserve"> "О долгосрочной государственной экономической политике", от 21.08.2012 </w:t>
      </w:r>
      <w:hyperlink r:id="rId104"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105" w:history="1">
        <w:r>
          <w:rPr>
            <w:color w:val="0000FF"/>
          </w:rPr>
          <w:t>N 1276</w:t>
        </w:r>
      </w:hyperlink>
      <w:r>
        <w:t xml:space="preserve"> "Об оценке эффективности деятельности</w:t>
      </w:r>
      <w:proofErr w:type="gramEnd"/>
      <w:r>
        <w:t xml:space="preserve"> </w:t>
      </w:r>
      <w:proofErr w:type="gramStart"/>
      <w:r>
        <w:t xml:space="preserve">руководителей федеральных органов исполнительной власти и </w:t>
      </w:r>
      <w:r>
        <w:lastRenderedPageBreak/>
        <w:t xml:space="preserve">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106"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Стратегией социально-экономического развития Смоленской области на долгосрочную перспективу (до 2020 года), утвержденной</w:t>
      </w:r>
      <w:proofErr w:type="gramEnd"/>
      <w:r>
        <w:t xml:space="preserve"> </w:t>
      </w:r>
      <w:hyperlink r:id="rId107" w:history="1">
        <w:r>
          <w:rPr>
            <w:color w:val="0000FF"/>
          </w:rPr>
          <w:t>постановлением</w:t>
        </w:r>
      </w:hyperlink>
      <w:r>
        <w:t xml:space="preserve"> Администрации Смоленской области от 26.11.2007 N 418.</w:t>
      </w:r>
    </w:p>
    <w:p w:rsidR="00674FC4" w:rsidRDefault="00674FC4">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xml:space="preserve">Одной из ключевых задач Администрации Смоленской </w:t>
      </w:r>
      <w:proofErr w:type="gramStart"/>
      <w:r>
        <w:t>области</w:t>
      </w:r>
      <w:proofErr w:type="gramEnd"/>
      <w:r>
        <w:t xml:space="preserve">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674FC4" w:rsidRDefault="00674FC4">
      <w:pPr>
        <w:pStyle w:val="ConsPlusNormal"/>
        <w:spacing w:before="220"/>
        <w:ind w:firstLine="540"/>
        <w:jc w:val="both"/>
      </w:pPr>
      <w: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674FC4" w:rsidRDefault="00674FC4">
      <w:pPr>
        <w:pStyle w:val="ConsPlusNormal"/>
        <w:spacing w:before="220"/>
        <w:ind w:firstLine="540"/>
        <w:jc w:val="both"/>
      </w:pPr>
      <w: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674FC4" w:rsidRDefault="00674FC4">
      <w:pPr>
        <w:pStyle w:val="ConsPlusNormal"/>
        <w:spacing w:before="220"/>
        <w:ind w:firstLine="540"/>
        <w:jc w:val="both"/>
      </w:pPr>
      <w:r>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674FC4" w:rsidRDefault="00674FC4">
      <w:pPr>
        <w:pStyle w:val="ConsPlusNormal"/>
        <w:spacing w:before="220"/>
        <w:ind w:firstLine="540"/>
        <w:jc w:val="both"/>
      </w:pPr>
      <w:r>
        <w:t xml:space="preserve">На федеральном уровне разработана государственная </w:t>
      </w:r>
      <w:hyperlink r:id="rId109" w:history="1">
        <w:r>
          <w:rPr>
            <w:color w:val="0000FF"/>
          </w:rPr>
          <w:t>программа</w:t>
        </w:r>
      </w:hyperlink>
      <w: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674FC4" w:rsidRDefault="00674FC4">
      <w:pPr>
        <w:pStyle w:val="ConsPlusNormal"/>
        <w:spacing w:before="220"/>
        <w:ind w:firstLine="540"/>
        <w:jc w:val="both"/>
      </w:pPr>
      <w:r>
        <w:t>Цель Государственной программы - создание благоприятного предпринимательского климата и условий для ведения бизнеса в Смоленской области.</w:t>
      </w:r>
    </w:p>
    <w:p w:rsidR="00674FC4" w:rsidRDefault="00674FC4">
      <w:pPr>
        <w:pStyle w:val="ConsPlusNormal"/>
        <w:spacing w:before="220"/>
        <w:ind w:firstLine="540"/>
        <w:jc w:val="both"/>
      </w:pPr>
      <w:r>
        <w:t>Целевыми показателями реализации Государственной программы являются:</w:t>
      </w:r>
    </w:p>
    <w:p w:rsidR="00674FC4" w:rsidRDefault="00674FC4">
      <w:pPr>
        <w:pStyle w:val="ConsPlusNormal"/>
        <w:spacing w:before="220"/>
        <w:ind w:firstLine="540"/>
        <w:jc w:val="both"/>
      </w:pPr>
      <w:r>
        <w:t xml:space="preserve">- количество реализованных </w:t>
      </w:r>
      <w:proofErr w:type="gramStart"/>
      <w:r>
        <w:t>требований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674FC4" w:rsidRDefault="00674FC4">
      <w:pPr>
        <w:pStyle w:val="ConsPlusNormal"/>
        <w:spacing w:before="220"/>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674FC4" w:rsidRDefault="00674FC4">
      <w:pPr>
        <w:pStyle w:val="ConsPlusNormal"/>
        <w:spacing w:before="220"/>
        <w:ind w:firstLine="540"/>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674FC4" w:rsidRDefault="00674FC4">
      <w:pPr>
        <w:pStyle w:val="ConsPlusNormal"/>
        <w:jc w:val="both"/>
      </w:pPr>
      <w:r>
        <w:t xml:space="preserve">(в ред. </w:t>
      </w:r>
      <w:hyperlink r:id="rId110"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674FC4" w:rsidRDefault="00674FC4">
      <w:pPr>
        <w:pStyle w:val="ConsPlusNormal"/>
        <w:jc w:val="both"/>
      </w:pPr>
      <w:r>
        <w:t>(</w:t>
      </w:r>
      <w:proofErr w:type="gramStart"/>
      <w:r>
        <w:t>введен</w:t>
      </w:r>
      <w:proofErr w:type="gramEnd"/>
      <w:r>
        <w:t xml:space="preserve"> </w:t>
      </w:r>
      <w:hyperlink r:id="rId111" w:history="1">
        <w:r>
          <w:rPr>
            <w:color w:val="0000FF"/>
          </w:rPr>
          <w:t>постановлением</w:t>
        </w:r>
      </w:hyperlink>
      <w:r>
        <w:t xml:space="preserve"> Администрации Смоленской области от 30.09.2014 N 675)</w:t>
      </w:r>
    </w:p>
    <w:p w:rsidR="00674FC4" w:rsidRDefault="00674FC4">
      <w:pPr>
        <w:pStyle w:val="ConsPlusNormal"/>
        <w:spacing w:before="220"/>
        <w:ind w:firstLine="540"/>
        <w:jc w:val="both"/>
      </w:pPr>
      <w:proofErr w:type="gramStart"/>
      <w:r>
        <w:t>- отклонение ключевых фактических показателей развития экономики Смоленской области от прогнозируемых в предыдущем году.</w:t>
      </w:r>
      <w:proofErr w:type="gramEnd"/>
      <w:r>
        <w:t xml:space="preserve"> Данный показатель находится на уровне, </w:t>
      </w:r>
      <w:r>
        <w:lastRenderedPageBreak/>
        <w:t xml:space="preserve">предусмотренном в государственной </w:t>
      </w:r>
      <w:hyperlink r:id="rId112" w:history="1">
        <w:r>
          <w:rPr>
            <w:color w:val="0000FF"/>
          </w:rPr>
          <w:t>программе</w:t>
        </w:r>
      </w:hyperlink>
      <w:r>
        <w:t xml:space="preserve"> Российской Федерации "Экономическое развитие и инновационная экономика", - не более 20%.</w:t>
      </w:r>
    </w:p>
    <w:p w:rsidR="00674FC4" w:rsidRDefault="00674FC4">
      <w:pPr>
        <w:pStyle w:val="ConsPlusNormal"/>
        <w:spacing w:before="220"/>
        <w:ind w:firstLine="540"/>
        <w:jc w:val="both"/>
      </w:pPr>
      <w: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674FC4" w:rsidRDefault="00674FC4">
      <w:pPr>
        <w:pStyle w:val="ConsPlusNormal"/>
        <w:spacing w:before="220"/>
        <w:ind w:firstLine="540"/>
        <w:jc w:val="both"/>
      </w:pPr>
      <w:r>
        <w:t>- рост инвестиций в основной капитал;</w:t>
      </w:r>
    </w:p>
    <w:p w:rsidR="00674FC4" w:rsidRDefault="00674FC4">
      <w:pPr>
        <w:pStyle w:val="ConsPlusNormal"/>
        <w:spacing w:before="220"/>
        <w:ind w:firstLine="540"/>
        <w:jc w:val="both"/>
      </w:pPr>
      <w:r>
        <w:t>- рост ВРП;</w:t>
      </w:r>
    </w:p>
    <w:p w:rsidR="00674FC4" w:rsidRDefault="00674FC4">
      <w:pPr>
        <w:pStyle w:val="ConsPlusNormal"/>
        <w:spacing w:before="220"/>
        <w:ind w:firstLine="540"/>
        <w:jc w:val="both"/>
      </w:pPr>
      <w:r>
        <w:t>- повышение производительности труда;</w:t>
      </w:r>
    </w:p>
    <w:p w:rsidR="00674FC4" w:rsidRDefault="00674FC4">
      <w:pPr>
        <w:pStyle w:val="ConsPlusNormal"/>
        <w:spacing w:before="220"/>
        <w:ind w:firstLine="540"/>
        <w:jc w:val="both"/>
      </w:pPr>
      <w:r>
        <w:t>- увеличение объемов налоговых и неналоговых доходов консолидированного бюджета Смоленской области;</w:t>
      </w:r>
    </w:p>
    <w:p w:rsidR="00674FC4" w:rsidRDefault="00674FC4">
      <w:pPr>
        <w:pStyle w:val="ConsPlusNormal"/>
        <w:spacing w:before="220"/>
        <w:ind w:firstLine="540"/>
        <w:jc w:val="both"/>
      </w:pPr>
      <w:r>
        <w:t>- рост реальных располагаемых денежных доходов населения;</w:t>
      </w:r>
    </w:p>
    <w:p w:rsidR="00674FC4" w:rsidRDefault="00674FC4">
      <w:pPr>
        <w:pStyle w:val="ConsPlusNormal"/>
        <w:spacing w:before="220"/>
        <w:ind w:firstLine="540"/>
        <w:jc w:val="both"/>
      </w:pPr>
      <w:r>
        <w:t>- повышение вклада малого и среднего предпринимательства в экономику Смоленской области;</w:t>
      </w:r>
    </w:p>
    <w:p w:rsidR="00674FC4" w:rsidRDefault="00674FC4">
      <w:pPr>
        <w:pStyle w:val="ConsPlusNormal"/>
        <w:spacing w:before="220"/>
        <w:ind w:firstLine="540"/>
        <w:jc w:val="both"/>
      </w:pPr>
      <w:r>
        <w:t>- улучшение условий ведения бизнеса в Смоленской области;</w:t>
      </w:r>
    </w:p>
    <w:p w:rsidR="00674FC4" w:rsidRDefault="00674FC4">
      <w:pPr>
        <w:pStyle w:val="ConsPlusNormal"/>
        <w:spacing w:before="220"/>
        <w:ind w:firstLine="540"/>
        <w:jc w:val="both"/>
      </w:pPr>
      <w:r>
        <w:t>- снижение инвестиционных и предпринимательских рисков;</w:t>
      </w:r>
    </w:p>
    <w:p w:rsidR="00674FC4" w:rsidRDefault="00674FC4">
      <w:pPr>
        <w:pStyle w:val="ConsPlusNormal"/>
        <w:spacing w:before="220"/>
        <w:ind w:firstLine="540"/>
        <w:jc w:val="both"/>
      </w:pPr>
      <w:r>
        <w:t>- снижение уровня безработицы;</w:t>
      </w:r>
    </w:p>
    <w:p w:rsidR="00674FC4" w:rsidRDefault="00674FC4">
      <w:pPr>
        <w:pStyle w:val="ConsPlusNormal"/>
        <w:spacing w:before="220"/>
        <w:ind w:firstLine="540"/>
        <w:jc w:val="both"/>
      </w:pPr>
      <w:r>
        <w:t>- повышение качества действующей системы стратегических документов и создание практических механизмов их реализации.</w:t>
      </w:r>
    </w:p>
    <w:p w:rsidR="00674FC4" w:rsidRDefault="00674FC4">
      <w:pPr>
        <w:pStyle w:val="ConsPlusNormal"/>
        <w:spacing w:before="220"/>
        <w:ind w:firstLine="540"/>
        <w:jc w:val="both"/>
      </w:pPr>
      <w:r>
        <w:t>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результатов будут оказывать итоги реализации других областных государственных программ.</w:t>
      </w:r>
    </w:p>
    <w:p w:rsidR="00674FC4" w:rsidRDefault="00674FC4">
      <w:pPr>
        <w:pStyle w:val="ConsPlusNormal"/>
        <w:spacing w:before="220"/>
        <w:ind w:firstLine="540"/>
        <w:jc w:val="both"/>
      </w:pPr>
      <w:r>
        <w:t>Реализация Государственной программы осуществляется в 2 этапа:</w:t>
      </w:r>
    </w:p>
    <w:p w:rsidR="00674FC4" w:rsidRDefault="00674FC4">
      <w:pPr>
        <w:pStyle w:val="ConsPlusNormal"/>
        <w:spacing w:before="220"/>
        <w:ind w:firstLine="540"/>
        <w:jc w:val="both"/>
      </w:pPr>
      <w:r>
        <w:t>- 1-й этап - 2014 - 2017 годы;</w:t>
      </w:r>
    </w:p>
    <w:p w:rsidR="00674FC4" w:rsidRDefault="00674FC4">
      <w:pPr>
        <w:pStyle w:val="ConsPlusNormal"/>
        <w:jc w:val="both"/>
      </w:pPr>
      <w:r>
        <w:t xml:space="preserve">(в ред. постановлений Администрации Смоленской области от 17.03.2014 </w:t>
      </w:r>
      <w:hyperlink r:id="rId113" w:history="1">
        <w:r>
          <w:rPr>
            <w:color w:val="0000FF"/>
          </w:rPr>
          <w:t>N 171</w:t>
        </w:r>
      </w:hyperlink>
      <w:r>
        <w:t xml:space="preserve">, от 16.04.2015 </w:t>
      </w:r>
      <w:hyperlink r:id="rId114" w:history="1">
        <w:r>
          <w:rPr>
            <w:color w:val="0000FF"/>
          </w:rPr>
          <w:t>N 183</w:t>
        </w:r>
      </w:hyperlink>
      <w:r>
        <w:t>)</w:t>
      </w:r>
    </w:p>
    <w:p w:rsidR="00674FC4" w:rsidRDefault="00674FC4">
      <w:pPr>
        <w:pStyle w:val="ConsPlusNormal"/>
        <w:spacing w:before="220"/>
        <w:ind w:firstLine="540"/>
        <w:jc w:val="both"/>
      </w:pPr>
      <w:r>
        <w:t>- 2-й этап - 2018 - 2020 годы.</w:t>
      </w:r>
    </w:p>
    <w:p w:rsidR="00674FC4" w:rsidRDefault="00674FC4">
      <w:pPr>
        <w:pStyle w:val="ConsPlusNormal"/>
        <w:jc w:val="both"/>
      </w:pPr>
      <w:r>
        <w:t xml:space="preserve">(в ред. </w:t>
      </w:r>
      <w:hyperlink r:id="rId115" w:history="1">
        <w:r>
          <w:rPr>
            <w:color w:val="0000FF"/>
          </w:rPr>
          <w:t>постановления</w:t>
        </w:r>
      </w:hyperlink>
      <w:r>
        <w:t xml:space="preserve"> Администрации Смоленской области от 16.04.2015 N 183)</w:t>
      </w:r>
    </w:p>
    <w:p w:rsidR="00674FC4" w:rsidRDefault="00674FC4">
      <w:pPr>
        <w:pStyle w:val="ConsPlusNormal"/>
        <w:spacing w:before="220"/>
        <w:ind w:firstLine="540"/>
        <w:jc w:val="both"/>
      </w:pPr>
      <w:r>
        <w:t xml:space="preserve">Целевые </w:t>
      </w:r>
      <w:hyperlink w:anchor="P1339"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674FC4" w:rsidRDefault="00674FC4">
      <w:pPr>
        <w:pStyle w:val="ConsPlusNormal"/>
        <w:jc w:val="both"/>
      </w:pPr>
    </w:p>
    <w:p w:rsidR="00674FC4" w:rsidRDefault="00674FC4">
      <w:pPr>
        <w:pStyle w:val="ConsPlusNormal"/>
        <w:jc w:val="center"/>
        <w:outlineLvl w:val="1"/>
      </w:pPr>
      <w:r>
        <w:t>3. Обобщенная характеристика основных мероприятий</w:t>
      </w:r>
    </w:p>
    <w:p w:rsidR="00674FC4" w:rsidRDefault="00674FC4">
      <w:pPr>
        <w:pStyle w:val="ConsPlusNormal"/>
        <w:jc w:val="center"/>
      </w:pPr>
      <w:r>
        <w:t>Государственной программы и подпрограмм</w:t>
      </w:r>
    </w:p>
    <w:p w:rsidR="00674FC4" w:rsidRDefault="00674FC4">
      <w:pPr>
        <w:pStyle w:val="ConsPlusNormal"/>
        <w:jc w:val="both"/>
      </w:pPr>
    </w:p>
    <w:p w:rsidR="00674FC4" w:rsidRDefault="00674FC4">
      <w:pPr>
        <w:pStyle w:val="ConsPlusNormal"/>
        <w:ind w:firstLine="540"/>
        <w:jc w:val="both"/>
      </w:pPr>
      <w:r>
        <w:t>В структуре Государственной программы предусмотрены следующие подпрограммы:</w:t>
      </w:r>
    </w:p>
    <w:p w:rsidR="00674FC4" w:rsidRDefault="00674FC4">
      <w:pPr>
        <w:pStyle w:val="ConsPlusNormal"/>
        <w:spacing w:before="220"/>
        <w:ind w:firstLine="540"/>
        <w:jc w:val="both"/>
      </w:pPr>
      <w:r>
        <w:t xml:space="preserve">- </w:t>
      </w:r>
      <w:hyperlink w:anchor="P396" w:history="1">
        <w:r>
          <w:rPr>
            <w:color w:val="0000FF"/>
          </w:rPr>
          <w:t>подпрограмма</w:t>
        </w:r>
      </w:hyperlink>
      <w:r>
        <w:t xml:space="preserve"> "Повышение инвестиционного потенциала Смоленской области" на 2014 - 2020 годы;</w:t>
      </w:r>
    </w:p>
    <w:p w:rsidR="00674FC4" w:rsidRDefault="00674FC4">
      <w:pPr>
        <w:pStyle w:val="ConsPlusNormal"/>
        <w:spacing w:before="220"/>
        <w:ind w:firstLine="540"/>
        <w:jc w:val="both"/>
      </w:pPr>
      <w:r>
        <w:t xml:space="preserve">- </w:t>
      </w:r>
      <w:hyperlink w:anchor="P573" w:history="1">
        <w:r>
          <w:rPr>
            <w:color w:val="0000FF"/>
          </w:rPr>
          <w:t>подпрограмма</w:t>
        </w:r>
      </w:hyperlink>
      <w:r>
        <w:t xml:space="preserve"> "Развитие малого и среднего предпринимательства в Смоленской области" </w:t>
      </w:r>
      <w:r>
        <w:lastRenderedPageBreak/>
        <w:t>на 2014 - 2020 годы;</w:t>
      </w:r>
    </w:p>
    <w:p w:rsidR="00674FC4" w:rsidRDefault="00674FC4">
      <w:pPr>
        <w:pStyle w:val="ConsPlusNormal"/>
        <w:spacing w:before="220"/>
        <w:ind w:firstLine="540"/>
        <w:jc w:val="both"/>
      </w:pPr>
      <w:r>
        <w:t xml:space="preserve">- обеспечивающая </w:t>
      </w:r>
      <w:hyperlink w:anchor="P1263" w:history="1">
        <w:r>
          <w:rPr>
            <w:color w:val="0000FF"/>
          </w:rPr>
          <w:t>подпрограмма</w:t>
        </w:r>
      </w:hyperlink>
      <w:r>
        <w:t>.</w:t>
      </w:r>
    </w:p>
    <w:p w:rsidR="00674FC4" w:rsidRDefault="00674FC4">
      <w:pPr>
        <w:pStyle w:val="ConsPlusNormal"/>
        <w:spacing w:before="220"/>
        <w:ind w:firstLine="540"/>
        <w:jc w:val="both"/>
      </w:pPr>
      <w:r>
        <w:t xml:space="preserve">Основным мероприятием Государственной программы является прогнозирование социально-экономического развития Смоленской области, которое реализуется в соответствии с Федеральным </w:t>
      </w:r>
      <w:hyperlink r:id="rId116" w:history="1">
        <w:r>
          <w:rPr>
            <w:color w:val="0000FF"/>
          </w:rPr>
          <w:t>законом</w:t>
        </w:r>
      </w:hyperlink>
      <w:r>
        <w:t xml:space="preserve"> "О стратегическом планировании в Российской Федерации". Функцией прогнозирования является оценка динамики социально-экономического развития Смоленской области.</w:t>
      </w:r>
    </w:p>
    <w:p w:rsidR="00674FC4" w:rsidRDefault="00674FC4">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Смоленской области от 21.04.2016 N 232)</w:t>
      </w:r>
    </w:p>
    <w:p w:rsidR="00674FC4" w:rsidRDefault="00674FC4">
      <w:pPr>
        <w:pStyle w:val="ConsPlusNormal"/>
        <w:spacing w:before="220"/>
        <w:ind w:firstLine="540"/>
        <w:jc w:val="both"/>
      </w:pPr>
      <w:r>
        <w:t xml:space="preserve">абзацы шестой - седьмой утратили силу. - </w:t>
      </w:r>
      <w:hyperlink r:id="rId118" w:history="1">
        <w:r>
          <w:rPr>
            <w:color w:val="0000FF"/>
          </w:rPr>
          <w:t>Постановление</w:t>
        </w:r>
      </w:hyperlink>
      <w:r>
        <w:t xml:space="preserve"> Администрации Смоленской области от 21.04.2016 N 232.</w:t>
      </w:r>
    </w:p>
    <w:p w:rsidR="00674FC4" w:rsidRDefault="00674FC4">
      <w:pPr>
        <w:pStyle w:val="ConsPlusNormal"/>
        <w:spacing w:before="220"/>
        <w:ind w:firstLine="540"/>
        <w:jc w:val="both"/>
      </w:pPr>
      <w:hyperlink w:anchor="P396" w:history="1">
        <w:r>
          <w:rPr>
            <w:color w:val="0000FF"/>
          </w:rPr>
          <w:t>Подпрограмма</w:t>
        </w:r>
      </w:hyperlink>
      <w:r>
        <w:t xml:space="preserve"> "Повышение инвестиционного потенциала Смоленской области" на 2014 - 2020 годы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674FC4" w:rsidRDefault="00674FC4">
      <w:pPr>
        <w:pStyle w:val="ConsPlusNormal"/>
        <w:spacing w:before="220"/>
        <w:ind w:firstLine="540"/>
        <w:jc w:val="both"/>
      </w:pPr>
      <w:hyperlink w:anchor="P573" w:history="1">
        <w:r>
          <w:rPr>
            <w:color w:val="0000FF"/>
          </w:rPr>
          <w:t>Подпрограмма</w:t>
        </w:r>
      </w:hyperlink>
      <w:r>
        <w:t xml:space="preserve"> "Развитие малого и среднего предпринимательства в Смоленской области" на 2014 - 2020 годы разработана в рамках реализации основных положений Федерального </w:t>
      </w:r>
      <w:hyperlink r:id="rId119" w:history="1">
        <w:r>
          <w:rPr>
            <w:color w:val="0000FF"/>
          </w:rPr>
          <w:t>закона</w:t>
        </w:r>
      </w:hyperlink>
      <w:r>
        <w:t xml:space="preserve"> от 24.07.2007 N 209-ФЗ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674FC4" w:rsidRDefault="00674FC4">
      <w:pPr>
        <w:pStyle w:val="ConsPlusNormal"/>
        <w:spacing w:before="220"/>
        <w:ind w:firstLine="540"/>
        <w:jc w:val="both"/>
      </w:pPr>
      <w:hyperlink w:anchor="P1530" w:history="1">
        <w:r>
          <w:rPr>
            <w:color w:val="0000FF"/>
          </w:rPr>
          <w:t>План</w:t>
        </w:r>
      </w:hyperlink>
      <w:r>
        <w:t xml:space="preserve"> реализации Государственной программы приведен в приложении N 2 к Государственной программе.</w:t>
      </w:r>
    </w:p>
    <w:p w:rsidR="00674FC4" w:rsidRDefault="00674FC4">
      <w:pPr>
        <w:pStyle w:val="ConsPlusNormal"/>
        <w:jc w:val="both"/>
      </w:pPr>
    </w:p>
    <w:p w:rsidR="00674FC4" w:rsidRDefault="00674FC4">
      <w:pPr>
        <w:pStyle w:val="ConsPlusNormal"/>
        <w:jc w:val="center"/>
        <w:outlineLvl w:val="1"/>
      </w:pPr>
      <w:r>
        <w:t>4. Обоснование ресурсного обеспечения</w:t>
      </w:r>
    </w:p>
    <w:p w:rsidR="00674FC4" w:rsidRDefault="00674FC4">
      <w:pPr>
        <w:pStyle w:val="ConsPlusNormal"/>
        <w:jc w:val="center"/>
      </w:pPr>
      <w:r>
        <w:t>Государственной программы</w:t>
      </w:r>
    </w:p>
    <w:p w:rsidR="00674FC4" w:rsidRDefault="00674FC4">
      <w:pPr>
        <w:pStyle w:val="ConsPlusNormal"/>
        <w:jc w:val="center"/>
      </w:pPr>
      <w:proofErr w:type="gramStart"/>
      <w:r>
        <w:t xml:space="preserve">(в ред. </w:t>
      </w:r>
      <w:hyperlink r:id="rId120"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05.03.2015 N 80)</w:t>
      </w:r>
    </w:p>
    <w:p w:rsidR="00674FC4" w:rsidRDefault="00674FC4">
      <w:pPr>
        <w:pStyle w:val="ConsPlusNormal"/>
        <w:jc w:val="both"/>
      </w:pPr>
    </w:p>
    <w:p w:rsidR="00674FC4" w:rsidRDefault="00674FC4">
      <w:pPr>
        <w:pStyle w:val="ConsPlusNormal"/>
        <w:ind w:firstLine="540"/>
        <w:jc w:val="both"/>
      </w:pPr>
      <w:r>
        <w:t>Расходы Государственной программы формируются за счет средств областного, федерального и местных бюджетов.</w:t>
      </w:r>
    </w:p>
    <w:p w:rsidR="00674FC4" w:rsidRDefault="00674FC4">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29.11.2016 N 695)</w:t>
      </w:r>
    </w:p>
    <w:p w:rsidR="00674FC4" w:rsidRDefault="00674FC4">
      <w:pPr>
        <w:pStyle w:val="ConsPlusNormal"/>
        <w:spacing w:before="220"/>
        <w:ind w:firstLine="540"/>
        <w:jc w:val="both"/>
      </w:pPr>
      <w:r>
        <w:t>Общий объем ассигнований Государственной программы составляет 2394833,01031 тыс. рублей, в том числе:</w:t>
      </w:r>
    </w:p>
    <w:p w:rsidR="00674FC4" w:rsidRDefault="00674FC4">
      <w:pPr>
        <w:pStyle w:val="ConsPlusNormal"/>
        <w:jc w:val="both"/>
      </w:pPr>
      <w:proofErr w:type="gramStart"/>
      <w:r>
        <w:t xml:space="preserve">(в ред. постановлений Администрации Смоленской области от 16.04.2015 </w:t>
      </w:r>
      <w:hyperlink r:id="rId122" w:history="1">
        <w:r>
          <w:rPr>
            <w:color w:val="0000FF"/>
          </w:rPr>
          <w:t>N 183</w:t>
        </w:r>
      </w:hyperlink>
      <w:r>
        <w:t xml:space="preserve">, от 27.07.2015 </w:t>
      </w:r>
      <w:hyperlink r:id="rId123" w:history="1">
        <w:r>
          <w:rPr>
            <w:color w:val="0000FF"/>
          </w:rPr>
          <w:t>N 449</w:t>
        </w:r>
      </w:hyperlink>
      <w:r>
        <w:t xml:space="preserve">, от 03.12.2015 </w:t>
      </w:r>
      <w:hyperlink r:id="rId124" w:history="1">
        <w:r>
          <w:rPr>
            <w:color w:val="0000FF"/>
          </w:rPr>
          <w:t>N 765</w:t>
        </w:r>
      </w:hyperlink>
      <w:r>
        <w:t xml:space="preserve">, от 25.12.2015 </w:t>
      </w:r>
      <w:hyperlink r:id="rId125" w:history="1">
        <w:r>
          <w:rPr>
            <w:color w:val="0000FF"/>
          </w:rPr>
          <w:t>N 856</w:t>
        </w:r>
      </w:hyperlink>
      <w:r>
        <w:t xml:space="preserve">, от 25.02.2016 </w:t>
      </w:r>
      <w:hyperlink r:id="rId126" w:history="1">
        <w:r>
          <w:rPr>
            <w:color w:val="0000FF"/>
          </w:rPr>
          <w:t>N 79</w:t>
        </w:r>
      </w:hyperlink>
      <w:r>
        <w:t xml:space="preserve">, от 16.03.2016 </w:t>
      </w:r>
      <w:hyperlink r:id="rId127" w:history="1">
        <w:r>
          <w:rPr>
            <w:color w:val="0000FF"/>
          </w:rPr>
          <w:t>N 155</w:t>
        </w:r>
      </w:hyperlink>
      <w:r>
        <w:t xml:space="preserve">, от 21.04.2016 </w:t>
      </w:r>
      <w:hyperlink r:id="rId128" w:history="1">
        <w:r>
          <w:rPr>
            <w:color w:val="0000FF"/>
          </w:rPr>
          <w:t>N 232</w:t>
        </w:r>
      </w:hyperlink>
      <w:r>
        <w:t xml:space="preserve">, от 29.06.2016 </w:t>
      </w:r>
      <w:hyperlink r:id="rId129" w:history="1">
        <w:r>
          <w:rPr>
            <w:color w:val="0000FF"/>
          </w:rPr>
          <w:t>N 369</w:t>
        </w:r>
      </w:hyperlink>
      <w:r>
        <w:t xml:space="preserve">, от 30.08.2016 </w:t>
      </w:r>
      <w:hyperlink r:id="rId130" w:history="1">
        <w:r>
          <w:rPr>
            <w:color w:val="0000FF"/>
          </w:rPr>
          <w:t>N 501</w:t>
        </w:r>
      </w:hyperlink>
      <w:r>
        <w:t xml:space="preserve">, от 29.11.2016 </w:t>
      </w:r>
      <w:hyperlink r:id="rId131" w:history="1">
        <w:r>
          <w:rPr>
            <w:color w:val="0000FF"/>
          </w:rPr>
          <w:t>N 695</w:t>
        </w:r>
      </w:hyperlink>
      <w:r>
        <w:t>, от 15.12.2016</w:t>
      </w:r>
      <w:proofErr w:type="gramEnd"/>
      <w:r>
        <w:t xml:space="preserve"> </w:t>
      </w:r>
      <w:hyperlink r:id="rId132" w:history="1">
        <w:r>
          <w:rPr>
            <w:color w:val="0000FF"/>
          </w:rPr>
          <w:t>N 742</w:t>
        </w:r>
      </w:hyperlink>
      <w:r>
        <w:t xml:space="preserve">, от 03.02.2017 </w:t>
      </w:r>
      <w:hyperlink r:id="rId133" w:history="1">
        <w:r>
          <w:rPr>
            <w:color w:val="0000FF"/>
          </w:rPr>
          <w:t>N 29</w:t>
        </w:r>
      </w:hyperlink>
      <w:r>
        <w:t xml:space="preserve">, от 09.02.2017 </w:t>
      </w:r>
      <w:hyperlink r:id="rId134" w:history="1">
        <w:r>
          <w:rPr>
            <w:color w:val="0000FF"/>
          </w:rPr>
          <w:t>N 54</w:t>
        </w:r>
      </w:hyperlink>
      <w:r>
        <w:t xml:space="preserve">, от 22.02.2017 </w:t>
      </w:r>
      <w:hyperlink r:id="rId135" w:history="1">
        <w:r>
          <w:rPr>
            <w:color w:val="0000FF"/>
          </w:rPr>
          <w:t>N 69</w:t>
        </w:r>
      </w:hyperlink>
      <w:r>
        <w:t xml:space="preserve">, от 28.04.2017 </w:t>
      </w:r>
      <w:hyperlink r:id="rId136" w:history="1">
        <w:r>
          <w:rPr>
            <w:color w:val="0000FF"/>
          </w:rPr>
          <w:t>N 271</w:t>
        </w:r>
      </w:hyperlink>
      <w:r>
        <w:t xml:space="preserve">, от 30.05.2017 </w:t>
      </w:r>
      <w:hyperlink r:id="rId137" w:history="1">
        <w:r>
          <w:rPr>
            <w:color w:val="0000FF"/>
          </w:rPr>
          <w:t>N 362</w:t>
        </w:r>
      </w:hyperlink>
      <w:r>
        <w:t xml:space="preserve">, от 28.06.2017 </w:t>
      </w:r>
      <w:hyperlink r:id="rId138" w:history="1">
        <w:r>
          <w:rPr>
            <w:color w:val="0000FF"/>
          </w:rPr>
          <w:t>N 419</w:t>
        </w:r>
      </w:hyperlink>
      <w:r>
        <w:t xml:space="preserve">, от 10.07.2017 </w:t>
      </w:r>
      <w:hyperlink r:id="rId139" w:history="1">
        <w:r>
          <w:rPr>
            <w:color w:val="0000FF"/>
          </w:rPr>
          <w:t>N 446</w:t>
        </w:r>
      </w:hyperlink>
      <w:r>
        <w:t xml:space="preserve">, от 22.08.2017 </w:t>
      </w:r>
      <w:hyperlink r:id="rId140" w:history="1">
        <w:r>
          <w:rPr>
            <w:color w:val="0000FF"/>
          </w:rPr>
          <w:t>N 558</w:t>
        </w:r>
      </w:hyperlink>
      <w:r>
        <w:t xml:space="preserve">, от 12.10.2017 </w:t>
      </w:r>
      <w:hyperlink r:id="rId141" w:history="1">
        <w:r>
          <w:rPr>
            <w:color w:val="0000FF"/>
          </w:rPr>
          <w:t>N 691</w:t>
        </w:r>
      </w:hyperlink>
      <w:r>
        <w:t>)</w:t>
      </w:r>
    </w:p>
    <w:p w:rsidR="00674FC4" w:rsidRDefault="00674FC4">
      <w:pPr>
        <w:pStyle w:val="ConsPlusNormal"/>
        <w:spacing w:before="220"/>
        <w:ind w:firstLine="540"/>
        <w:jc w:val="both"/>
      </w:pPr>
      <w:r>
        <w:t>- по годам реализации:</w:t>
      </w:r>
    </w:p>
    <w:p w:rsidR="00674FC4" w:rsidRDefault="00674FC4">
      <w:pPr>
        <w:pStyle w:val="ConsPlusNormal"/>
        <w:spacing w:before="220"/>
        <w:ind w:firstLine="540"/>
        <w:jc w:val="both"/>
      </w:pPr>
      <w:r>
        <w:t xml:space="preserve">- абзац утратил силу. - </w:t>
      </w:r>
      <w:hyperlink r:id="rId142"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- 2014 год - 320529,29431 тыс. рублей;</w:t>
      </w:r>
    </w:p>
    <w:p w:rsidR="00674FC4" w:rsidRDefault="00674FC4">
      <w:pPr>
        <w:pStyle w:val="ConsPlusNormal"/>
        <w:spacing w:before="220"/>
        <w:ind w:firstLine="540"/>
        <w:jc w:val="both"/>
      </w:pPr>
      <w:r>
        <w:t>- 2015 год - 456832,116 тыс. рублей;</w:t>
      </w:r>
    </w:p>
    <w:p w:rsidR="00674FC4" w:rsidRDefault="00674FC4">
      <w:pPr>
        <w:pStyle w:val="ConsPlusNormal"/>
        <w:jc w:val="both"/>
      </w:pPr>
      <w:r>
        <w:t xml:space="preserve">(в ред. постановлений Администрации Смоленской области от 16.04.2015 </w:t>
      </w:r>
      <w:hyperlink r:id="rId143" w:history="1">
        <w:r>
          <w:rPr>
            <w:color w:val="0000FF"/>
          </w:rPr>
          <w:t>N 183</w:t>
        </w:r>
      </w:hyperlink>
      <w:r>
        <w:t xml:space="preserve">, от 27.07.2015 </w:t>
      </w:r>
      <w:hyperlink r:id="rId144" w:history="1">
        <w:r>
          <w:rPr>
            <w:color w:val="0000FF"/>
          </w:rPr>
          <w:t xml:space="preserve">N </w:t>
        </w:r>
        <w:r>
          <w:rPr>
            <w:color w:val="0000FF"/>
          </w:rPr>
          <w:lastRenderedPageBreak/>
          <w:t>449</w:t>
        </w:r>
      </w:hyperlink>
      <w:r>
        <w:t xml:space="preserve">, от 03.12.2015 </w:t>
      </w:r>
      <w:hyperlink r:id="rId145" w:history="1">
        <w:r>
          <w:rPr>
            <w:color w:val="0000FF"/>
          </w:rPr>
          <w:t>N 765</w:t>
        </w:r>
      </w:hyperlink>
      <w:r>
        <w:t xml:space="preserve">, от 25.12.2015 </w:t>
      </w:r>
      <w:hyperlink r:id="rId146" w:history="1">
        <w:r>
          <w:rPr>
            <w:color w:val="0000FF"/>
          </w:rPr>
          <w:t>N 856</w:t>
        </w:r>
      </w:hyperlink>
      <w:r>
        <w:t>)</w:t>
      </w:r>
    </w:p>
    <w:p w:rsidR="00674FC4" w:rsidRDefault="00674FC4">
      <w:pPr>
        <w:pStyle w:val="ConsPlusNormal"/>
        <w:spacing w:before="220"/>
        <w:ind w:firstLine="540"/>
        <w:jc w:val="both"/>
      </w:pPr>
      <w:r>
        <w:t>- 2016 год - 502689,0 тыс. рублей;</w:t>
      </w:r>
    </w:p>
    <w:p w:rsidR="00674FC4" w:rsidRDefault="00674FC4">
      <w:pPr>
        <w:pStyle w:val="ConsPlusNormal"/>
        <w:jc w:val="both"/>
      </w:pPr>
      <w:r>
        <w:t xml:space="preserve">(в ред. постановлений Администрации Смоленской области от 25.02.2016 </w:t>
      </w:r>
      <w:hyperlink r:id="rId147" w:history="1">
        <w:r>
          <w:rPr>
            <w:color w:val="0000FF"/>
          </w:rPr>
          <w:t>N 79</w:t>
        </w:r>
      </w:hyperlink>
      <w:r>
        <w:t xml:space="preserve">, от 16.03.2016 </w:t>
      </w:r>
      <w:hyperlink r:id="rId148" w:history="1">
        <w:r>
          <w:rPr>
            <w:color w:val="0000FF"/>
          </w:rPr>
          <w:t>N 155</w:t>
        </w:r>
      </w:hyperlink>
      <w:r>
        <w:t xml:space="preserve">, от 21.04.2016 </w:t>
      </w:r>
      <w:hyperlink r:id="rId149" w:history="1">
        <w:r>
          <w:rPr>
            <w:color w:val="0000FF"/>
          </w:rPr>
          <w:t>N 232</w:t>
        </w:r>
      </w:hyperlink>
      <w:r>
        <w:t xml:space="preserve">, от 29.06.2016 </w:t>
      </w:r>
      <w:hyperlink r:id="rId150" w:history="1">
        <w:r>
          <w:rPr>
            <w:color w:val="0000FF"/>
          </w:rPr>
          <w:t>N 369</w:t>
        </w:r>
      </w:hyperlink>
      <w:r>
        <w:t xml:space="preserve">, </w:t>
      </w:r>
      <w:proofErr w:type="gramStart"/>
      <w:r>
        <w:t>от</w:t>
      </w:r>
      <w:proofErr w:type="gramEnd"/>
      <w:r>
        <w:t xml:space="preserve"> 30.08.2016 </w:t>
      </w:r>
      <w:hyperlink r:id="rId151" w:history="1">
        <w:r>
          <w:rPr>
            <w:color w:val="0000FF"/>
          </w:rPr>
          <w:t>N 501</w:t>
        </w:r>
      </w:hyperlink>
      <w:r>
        <w:t xml:space="preserve">, от 29.11.2016 </w:t>
      </w:r>
      <w:hyperlink r:id="rId152" w:history="1">
        <w:r>
          <w:rPr>
            <w:color w:val="0000FF"/>
          </w:rPr>
          <w:t>N 695</w:t>
        </w:r>
      </w:hyperlink>
      <w:r>
        <w:t xml:space="preserve">, от 15.12.2016 </w:t>
      </w:r>
      <w:hyperlink r:id="rId153" w:history="1">
        <w:r>
          <w:rPr>
            <w:color w:val="0000FF"/>
          </w:rPr>
          <w:t>N 742</w:t>
        </w:r>
      </w:hyperlink>
      <w:r>
        <w:t>)</w:t>
      </w:r>
    </w:p>
    <w:p w:rsidR="00674FC4" w:rsidRDefault="00674FC4">
      <w:pPr>
        <w:pStyle w:val="ConsPlusNormal"/>
        <w:spacing w:before="220"/>
        <w:ind w:firstLine="540"/>
        <w:jc w:val="both"/>
      </w:pPr>
      <w:r>
        <w:t xml:space="preserve">- абзац утратил силу. - </w:t>
      </w:r>
      <w:hyperlink r:id="rId154"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proofErr w:type="gramStart"/>
      <w:r>
        <w:t>- 2017 год - 596631,6 тыс. рублей;</w:t>
      </w:r>
      <w:proofErr w:type="gramEnd"/>
    </w:p>
    <w:p w:rsidR="00674FC4" w:rsidRDefault="00674FC4">
      <w:pPr>
        <w:pStyle w:val="ConsPlusNormal"/>
        <w:jc w:val="both"/>
      </w:pPr>
      <w:r>
        <w:t xml:space="preserve">(в ред. постановлений Администрации Смоленской области от 15.12.2016 </w:t>
      </w:r>
      <w:hyperlink r:id="rId155" w:history="1">
        <w:r>
          <w:rPr>
            <w:color w:val="0000FF"/>
          </w:rPr>
          <w:t>N 742</w:t>
        </w:r>
      </w:hyperlink>
      <w:r>
        <w:t xml:space="preserve">, от 03.02.2017 </w:t>
      </w:r>
      <w:hyperlink r:id="rId156" w:history="1">
        <w:r>
          <w:rPr>
            <w:color w:val="0000FF"/>
          </w:rPr>
          <w:t>N 29</w:t>
        </w:r>
      </w:hyperlink>
      <w:r>
        <w:t xml:space="preserve">, от 09.02.2017 </w:t>
      </w:r>
      <w:hyperlink r:id="rId157" w:history="1">
        <w:r>
          <w:rPr>
            <w:color w:val="0000FF"/>
          </w:rPr>
          <w:t>N 54</w:t>
        </w:r>
      </w:hyperlink>
      <w:r>
        <w:t xml:space="preserve">, от 22.02.2017 </w:t>
      </w:r>
      <w:hyperlink r:id="rId158" w:history="1">
        <w:r>
          <w:rPr>
            <w:color w:val="0000FF"/>
          </w:rPr>
          <w:t>N 69</w:t>
        </w:r>
      </w:hyperlink>
      <w:r>
        <w:t xml:space="preserve">, </w:t>
      </w:r>
      <w:proofErr w:type="gramStart"/>
      <w:r>
        <w:t>от</w:t>
      </w:r>
      <w:proofErr w:type="gramEnd"/>
      <w:r>
        <w:t xml:space="preserve"> 28.04.2017 </w:t>
      </w:r>
      <w:hyperlink r:id="rId159" w:history="1">
        <w:r>
          <w:rPr>
            <w:color w:val="0000FF"/>
          </w:rPr>
          <w:t>N 271</w:t>
        </w:r>
      </w:hyperlink>
      <w:r>
        <w:t xml:space="preserve">, от 30.05.2017 </w:t>
      </w:r>
      <w:hyperlink r:id="rId160" w:history="1">
        <w:r>
          <w:rPr>
            <w:color w:val="0000FF"/>
          </w:rPr>
          <w:t>N 362</w:t>
        </w:r>
      </w:hyperlink>
      <w:r>
        <w:t xml:space="preserve">, от 28.06.2017 </w:t>
      </w:r>
      <w:hyperlink r:id="rId161" w:history="1">
        <w:r>
          <w:rPr>
            <w:color w:val="0000FF"/>
          </w:rPr>
          <w:t>N 419</w:t>
        </w:r>
      </w:hyperlink>
      <w:r>
        <w:t xml:space="preserve">, от 10.07.2017 </w:t>
      </w:r>
      <w:hyperlink r:id="rId162" w:history="1">
        <w:r>
          <w:rPr>
            <w:color w:val="0000FF"/>
          </w:rPr>
          <w:t>N 446</w:t>
        </w:r>
      </w:hyperlink>
      <w:r>
        <w:t xml:space="preserve">, от 22.08.2017 </w:t>
      </w:r>
      <w:hyperlink r:id="rId163" w:history="1">
        <w:r>
          <w:rPr>
            <w:color w:val="0000FF"/>
          </w:rPr>
          <w:t>N 558</w:t>
        </w:r>
      </w:hyperlink>
      <w:r>
        <w:t xml:space="preserve">, от 12.10.2017 </w:t>
      </w:r>
      <w:hyperlink r:id="rId164" w:history="1">
        <w:r>
          <w:rPr>
            <w:color w:val="0000FF"/>
          </w:rPr>
          <w:t>N 691</w:t>
        </w:r>
      </w:hyperlink>
      <w:r>
        <w:t>)</w:t>
      </w:r>
    </w:p>
    <w:p w:rsidR="00674FC4" w:rsidRDefault="00674FC4">
      <w:pPr>
        <w:pStyle w:val="ConsPlusNormal"/>
        <w:spacing w:before="220"/>
        <w:ind w:firstLine="540"/>
        <w:jc w:val="both"/>
      </w:pPr>
      <w:r>
        <w:t>- 2018 год - 172717,0 тыс. рублей;</w:t>
      </w:r>
    </w:p>
    <w:p w:rsidR="00674FC4" w:rsidRDefault="00674FC4">
      <w:pPr>
        <w:pStyle w:val="ConsPlusNormal"/>
        <w:jc w:val="both"/>
      </w:pPr>
      <w:r>
        <w:t xml:space="preserve">(абзац введен </w:t>
      </w:r>
      <w:hyperlink r:id="rId165"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- 172717,0 тыс. рублей;</w:t>
      </w:r>
    </w:p>
    <w:p w:rsidR="00674FC4" w:rsidRDefault="00674FC4">
      <w:pPr>
        <w:pStyle w:val="ConsPlusNormal"/>
        <w:jc w:val="both"/>
      </w:pPr>
      <w:r>
        <w:t xml:space="preserve">(абзац введен </w:t>
      </w:r>
      <w:hyperlink r:id="rId166"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- 172717,0 тыс. рублей;</w:t>
      </w:r>
    </w:p>
    <w:p w:rsidR="00674FC4" w:rsidRDefault="00674FC4">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в разрезе источников финансирования:</w:t>
      </w:r>
    </w:p>
    <w:p w:rsidR="00674FC4" w:rsidRDefault="00674FC4">
      <w:pPr>
        <w:pStyle w:val="ConsPlusNormal"/>
        <w:spacing w:before="220"/>
        <w:ind w:firstLine="540"/>
        <w:jc w:val="both"/>
      </w:pPr>
      <w:r>
        <w:t>- средства федерального бюджета - 1010489,61031 тыс. рублей, в том числе по годам реализации:</w:t>
      </w:r>
    </w:p>
    <w:p w:rsidR="00674FC4" w:rsidRDefault="00674FC4">
      <w:pPr>
        <w:pStyle w:val="ConsPlusNormal"/>
        <w:jc w:val="both"/>
      </w:pPr>
      <w:r>
        <w:t xml:space="preserve">(в ред. постановлений Администрации Смоленской области от 27.07.2015 </w:t>
      </w:r>
      <w:hyperlink r:id="rId168" w:history="1">
        <w:r>
          <w:rPr>
            <w:color w:val="0000FF"/>
          </w:rPr>
          <w:t>N 449</w:t>
        </w:r>
      </w:hyperlink>
      <w:r>
        <w:t xml:space="preserve">, от 30.08.2016 </w:t>
      </w:r>
      <w:hyperlink r:id="rId169" w:history="1">
        <w:r>
          <w:rPr>
            <w:color w:val="0000FF"/>
          </w:rPr>
          <w:t>N 501</w:t>
        </w:r>
      </w:hyperlink>
      <w:r>
        <w:t xml:space="preserve">, от 09.02.2017 </w:t>
      </w:r>
      <w:hyperlink r:id="rId170" w:history="1">
        <w:r>
          <w:rPr>
            <w:color w:val="0000FF"/>
          </w:rPr>
          <w:t>N 54</w:t>
        </w:r>
      </w:hyperlink>
      <w:r>
        <w:t xml:space="preserve">, от 22.02.2017 </w:t>
      </w:r>
      <w:hyperlink r:id="rId171" w:history="1">
        <w:r>
          <w:rPr>
            <w:color w:val="0000FF"/>
          </w:rPr>
          <w:t>N 69</w:t>
        </w:r>
      </w:hyperlink>
      <w:r>
        <w:t>)</w:t>
      </w:r>
    </w:p>
    <w:p w:rsidR="00674FC4" w:rsidRDefault="00674FC4">
      <w:pPr>
        <w:pStyle w:val="ConsPlusNormal"/>
        <w:spacing w:before="220"/>
        <w:ind w:firstLine="540"/>
        <w:jc w:val="both"/>
      </w:pPr>
      <w:r>
        <w:t>- 2014 год - 221197,49431 тыс. рублей;</w:t>
      </w:r>
    </w:p>
    <w:p w:rsidR="00674FC4" w:rsidRDefault="00674FC4">
      <w:pPr>
        <w:pStyle w:val="ConsPlusNormal"/>
        <w:spacing w:before="220"/>
        <w:ind w:firstLine="540"/>
        <w:jc w:val="both"/>
      </w:pPr>
      <w:r>
        <w:t>- 2015 год - 305889,216 тыс. рублей;</w:t>
      </w:r>
    </w:p>
    <w:p w:rsidR="00674FC4" w:rsidRDefault="00674FC4">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- 2016 год - 165099,5 тыс. рублей;</w:t>
      </w:r>
    </w:p>
    <w:p w:rsidR="00674FC4" w:rsidRDefault="00674FC4">
      <w:pPr>
        <w:pStyle w:val="ConsPlusNormal"/>
        <w:jc w:val="both"/>
      </w:pPr>
      <w:r>
        <w:t xml:space="preserve">(абзац введен </w:t>
      </w:r>
      <w:hyperlink r:id="rId173" w:history="1">
        <w:r>
          <w:rPr>
            <w:color w:val="0000FF"/>
          </w:rPr>
          <w:t>постановлением</w:t>
        </w:r>
      </w:hyperlink>
      <w:r>
        <w:t xml:space="preserve"> Администрации Смоленской области от 30.08.2016 N 501)</w:t>
      </w:r>
    </w:p>
    <w:p w:rsidR="00674FC4" w:rsidRDefault="00674FC4">
      <w:pPr>
        <w:pStyle w:val="ConsPlusNormal"/>
        <w:spacing w:before="220"/>
        <w:ind w:firstLine="540"/>
        <w:jc w:val="both"/>
      </w:pPr>
      <w:r>
        <w:t>- 2017 год - 318303,4 тыс. рублей;</w:t>
      </w:r>
    </w:p>
    <w:p w:rsidR="00674FC4" w:rsidRDefault="00674FC4">
      <w:pPr>
        <w:pStyle w:val="ConsPlusNormal"/>
        <w:jc w:val="both"/>
      </w:pPr>
      <w:r>
        <w:t xml:space="preserve">(абзац введен </w:t>
      </w:r>
      <w:hyperlink r:id="rId174" w:history="1">
        <w:r>
          <w:rPr>
            <w:color w:val="0000FF"/>
          </w:rPr>
          <w:t>постановлением</w:t>
        </w:r>
      </w:hyperlink>
      <w:r>
        <w:t xml:space="preserve"> Администрации Смоленской области от 09.02.2017 N 54; в ред. </w:t>
      </w:r>
      <w:hyperlink r:id="rId175" w:history="1">
        <w:r>
          <w:rPr>
            <w:color w:val="0000FF"/>
          </w:rPr>
          <w:t>постановления</w:t>
        </w:r>
      </w:hyperlink>
      <w:r>
        <w:t xml:space="preserve"> Администрации Смоленской области от 22.02.2017 N 69)</w:t>
      </w:r>
    </w:p>
    <w:p w:rsidR="00674FC4" w:rsidRDefault="00674FC4">
      <w:pPr>
        <w:pStyle w:val="ConsPlusNormal"/>
        <w:spacing w:before="220"/>
        <w:ind w:firstLine="540"/>
        <w:jc w:val="both"/>
      </w:pPr>
      <w:r>
        <w:t>- средства областного бюджета - 1151662,0 тыс. рублей, в том числе по годам реализации:</w:t>
      </w:r>
    </w:p>
    <w:p w:rsidR="00674FC4" w:rsidRDefault="00674FC4">
      <w:pPr>
        <w:pStyle w:val="ConsPlusNormal"/>
        <w:jc w:val="both"/>
      </w:pPr>
      <w:proofErr w:type="gramStart"/>
      <w:r>
        <w:t xml:space="preserve">(в ред. постановлений Администрации Смоленской области от 16.04.2015 </w:t>
      </w:r>
      <w:hyperlink r:id="rId176" w:history="1">
        <w:r>
          <w:rPr>
            <w:color w:val="0000FF"/>
          </w:rPr>
          <w:t>N 183</w:t>
        </w:r>
      </w:hyperlink>
      <w:r>
        <w:t xml:space="preserve">, от 27.07.2015 </w:t>
      </w:r>
      <w:hyperlink r:id="rId177" w:history="1">
        <w:r>
          <w:rPr>
            <w:color w:val="0000FF"/>
          </w:rPr>
          <w:t>N 449</w:t>
        </w:r>
      </w:hyperlink>
      <w:r>
        <w:t xml:space="preserve">, от 03.12.2015 </w:t>
      </w:r>
      <w:hyperlink r:id="rId178" w:history="1">
        <w:r>
          <w:rPr>
            <w:color w:val="0000FF"/>
          </w:rPr>
          <w:t>N 765</w:t>
        </w:r>
      </w:hyperlink>
      <w:r>
        <w:t xml:space="preserve">, от 25.12.2015 </w:t>
      </w:r>
      <w:hyperlink r:id="rId179" w:history="1">
        <w:r>
          <w:rPr>
            <w:color w:val="0000FF"/>
          </w:rPr>
          <w:t>N 856</w:t>
        </w:r>
      </w:hyperlink>
      <w:r>
        <w:t xml:space="preserve">, от 25.02.2016 </w:t>
      </w:r>
      <w:hyperlink r:id="rId180" w:history="1">
        <w:r>
          <w:rPr>
            <w:color w:val="0000FF"/>
          </w:rPr>
          <w:t>N 79</w:t>
        </w:r>
      </w:hyperlink>
      <w:r>
        <w:t xml:space="preserve">, от 16.03.2016 </w:t>
      </w:r>
      <w:hyperlink r:id="rId181" w:history="1">
        <w:r>
          <w:rPr>
            <w:color w:val="0000FF"/>
          </w:rPr>
          <w:t>N 155</w:t>
        </w:r>
      </w:hyperlink>
      <w:r>
        <w:t xml:space="preserve">, от 21.04.2016 </w:t>
      </w:r>
      <w:hyperlink r:id="rId182" w:history="1">
        <w:r>
          <w:rPr>
            <w:color w:val="0000FF"/>
          </w:rPr>
          <w:t>N 232</w:t>
        </w:r>
      </w:hyperlink>
      <w:r>
        <w:t xml:space="preserve">, от 29.06.2016 </w:t>
      </w:r>
      <w:hyperlink r:id="rId183" w:history="1">
        <w:r>
          <w:rPr>
            <w:color w:val="0000FF"/>
          </w:rPr>
          <w:t>N 369</w:t>
        </w:r>
      </w:hyperlink>
      <w:r>
        <w:t xml:space="preserve">, от 30.08.2016 </w:t>
      </w:r>
      <w:hyperlink r:id="rId184" w:history="1">
        <w:r>
          <w:rPr>
            <w:color w:val="0000FF"/>
          </w:rPr>
          <w:t>N 501</w:t>
        </w:r>
      </w:hyperlink>
      <w:r>
        <w:t xml:space="preserve">, от 29.11.2016 </w:t>
      </w:r>
      <w:hyperlink r:id="rId185" w:history="1">
        <w:r>
          <w:rPr>
            <w:color w:val="0000FF"/>
          </w:rPr>
          <w:t>N 695</w:t>
        </w:r>
      </w:hyperlink>
      <w:r>
        <w:t>, от 15.12.2016</w:t>
      </w:r>
      <w:proofErr w:type="gramEnd"/>
      <w:r>
        <w:t xml:space="preserve"> </w:t>
      </w:r>
      <w:hyperlink r:id="rId186" w:history="1">
        <w:r>
          <w:rPr>
            <w:color w:val="0000FF"/>
          </w:rPr>
          <w:t>N 742</w:t>
        </w:r>
      </w:hyperlink>
      <w:r>
        <w:t xml:space="preserve">, от 22.02.2017 </w:t>
      </w:r>
      <w:hyperlink r:id="rId187" w:history="1">
        <w:r>
          <w:rPr>
            <w:color w:val="0000FF"/>
          </w:rPr>
          <w:t>N 69</w:t>
        </w:r>
      </w:hyperlink>
      <w:r>
        <w:t xml:space="preserve">, от 28.04.2017 </w:t>
      </w:r>
      <w:hyperlink r:id="rId188" w:history="1">
        <w:r>
          <w:rPr>
            <w:color w:val="0000FF"/>
          </w:rPr>
          <w:t>N 271</w:t>
        </w:r>
      </w:hyperlink>
      <w:r>
        <w:t xml:space="preserve">, от 30.05.2017 </w:t>
      </w:r>
      <w:hyperlink r:id="rId189" w:history="1">
        <w:r>
          <w:rPr>
            <w:color w:val="0000FF"/>
          </w:rPr>
          <w:t>N 362</w:t>
        </w:r>
      </w:hyperlink>
      <w:r>
        <w:t xml:space="preserve">, от 28.06.2017 </w:t>
      </w:r>
      <w:hyperlink r:id="rId190" w:history="1">
        <w:r>
          <w:rPr>
            <w:color w:val="0000FF"/>
          </w:rPr>
          <w:t>N 419</w:t>
        </w:r>
      </w:hyperlink>
      <w:r>
        <w:t xml:space="preserve">, от 10.07.2017 </w:t>
      </w:r>
      <w:hyperlink r:id="rId191" w:history="1">
        <w:r>
          <w:rPr>
            <w:color w:val="0000FF"/>
          </w:rPr>
          <w:t>N 446</w:t>
        </w:r>
      </w:hyperlink>
      <w:r>
        <w:t xml:space="preserve">, от 22.08.2017 </w:t>
      </w:r>
      <w:hyperlink r:id="rId192" w:history="1">
        <w:r>
          <w:rPr>
            <w:color w:val="0000FF"/>
          </w:rPr>
          <w:t>N 558</w:t>
        </w:r>
      </w:hyperlink>
      <w:r>
        <w:t xml:space="preserve">, от 12.10.2017 </w:t>
      </w:r>
      <w:hyperlink r:id="rId193" w:history="1">
        <w:r>
          <w:rPr>
            <w:color w:val="0000FF"/>
          </w:rPr>
          <w:t>N 691</w:t>
        </w:r>
      </w:hyperlink>
      <w:r>
        <w:t>)</w:t>
      </w:r>
    </w:p>
    <w:p w:rsidR="00674FC4" w:rsidRDefault="00674FC4">
      <w:pPr>
        <w:pStyle w:val="ConsPlusNormal"/>
        <w:spacing w:before="220"/>
        <w:ind w:firstLine="540"/>
        <w:jc w:val="both"/>
      </w:pPr>
      <w:r>
        <w:t xml:space="preserve">- абзац утратил силу. - </w:t>
      </w:r>
      <w:hyperlink r:id="rId194"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- 2014 год - 99331,8 тыс. рублей;</w:t>
      </w:r>
    </w:p>
    <w:p w:rsidR="00674FC4" w:rsidRDefault="00674FC4">
      <w:pPr>
        <w:pStyle w:val="ConsPlusNormal"/>
        <w:spacing w:before="220"/>
        <w:ind w:firstLine="540"/>
        <w:jc w:val="both"/>
      </w:pPr>
      <w:r>
        <w:t>- 2015 год - 102129,2 тыс. рублей;</w:t>
      </w:r>
    </w:p>
    <w:p w:rsidR="00674FC4" w:rsidRDefault="00674FC4">
      <w:pPr>
        <w:pStyle w:val="ConsPlusNormal"/>
        <w:jc w:val="both"/>
      </w:pPr>
      <w:r>
        <w:t xml:space="preserve">(в ред. постановлений Администрации Смоленской области от 16.04.2015 </w:t>
      </w:r>
      <w:hyperlink r:id="rId195" w:history="1">
        <w:r>
          <w:rPr>
            <w:color w:val="0000FF"/>
          </w:rPr>
          <w:t>N 183</w:t>
        </w:r>
      </w:hyperlink>
      <w:r>
        <w:t xml:space="preserve">, от 27.07.2015 </w:t>
      </w:r>
      <w:hyperlink r:id="rId196" w:history="1">
        <w:r>
          <w:rPr>
            <w:color w:val="0000FF"/>
          </w:rPr>
          <w:t xml:space="preserve">N </w:t>
        </w:r>
        <w:r>
          <w:rPr>
            <w:color w:val="0000FF"/>
          </w:rPr>
          <w:lastRenderedPageBreak/>
          <w:t>449</w:t>
        </w:r>
      </w:hyperlink>
      <w:r>
        <w:t xml:space="preserve">, от 03.12.2015 </w:t>
      </w:r>
      <w:hyperlink r:id="rId197" w:history="1">
        <w:r>
          <w:rPr>
            <w:color w:val="0000FF"/>
          </w:rPr>
          <w:t>N 765</w:t>
        </w:r>
      </w:hyperlink>
      <w:r>
        <w:t xml:space="preserve">, от 25.12.2015 </w:t>
      </w:r>
      <w:hyperlink r:id="rId198" w:history="1">
        <w:r>
          <w:rPr>
            <w:color w:val="0000FF"/>
          </w:rPr>
          <w:t>N 856</w:t>
        </w:r>
      </w:hyperlink>
      <w:r>
        <w:t>)</w:t>
      </w:r>
    </w:p>
    <w:p w:rsidR="00674FC4" w:rsidRDefault="00674FC4">
      <w:pPr>
        <w:pStyle w:val="ConsPlusNormal"/>
        <w:spacing w:before="220"/>
        <w:ind w:firstLine="540"/>
        <w:jc w:val="both"/>
      </w:pPr>
      <w:r>
        <w:t>- 2016 год - 203805,8 тыс. рублей;</w:t>
      </w:r>
    </w:p>
    <w:p w:rsidR="00674FC4" w:rsidRDefault="00674FC4">
      <w:pPr>
        <w:pStyle w:val="ConsPlusNormal"/>
        <w:jc w:val="both"/>
      </w:pPr>
      <w:r>
        <w:t xml:space="preserve">(в ред. постановлений Администрации Смоленской области от 25.02.2016 </w:t>
      </w:r>
      <w:hyperlink r:id="rId199" w:history="1">
        <w:r>
          <w:rPr>
            <w:color w:val="0000FF"/>
          </w:rPr>
          <w:t>N 79</w:t>
        </w:r>
      </w:hyperlink>
      <w:r>
        <w:t xml:space="preserve">, от 16.03.2016 </w:t>
      </w:r>
      <w:hyperlink r:id="rId200" w:history="1">
        <w:r>
          <w:rPr>
            <w:color w:val="0000FF"/>
          </w:rPr>
          <w:t>N 155</w:t>
        </w:r>
      </w:hyperlink>
      <w:r>
        <w:t xml:space="preserve">, от 21.04.2016 </w:t>
      </w:r>
      <w:hyperlink r:id="rId201" w:history="1">
        <w:r>
          <w:rPr>
            <w:color w:val="0000FF"/>
          </w:rPr>
          <w:t>N 232</w:t>
        </w:r>
      </w:hyperlink>
      <w:r>
        <w:t xml:space="preserve">, от 29.06.2016 </w:t>
      </w:r>
      <w:hyperlink r:id="rId202" w:history="1">
        <w:r>
          <w:rPr>
            <w:color w:val="0000FF"/>
          </w:rPr>
          <w:t>N 369</w:t>
        </w:r>
      </w:hyperlink>
      <w:r>
        <w:t xml:space="preserve">, </w:t>
      </w:r>
      <w:proofErr w:type="gramStart"/>
      <w:r>
        <w:t>от</w:t>
      </w:r>
      <w:proofErr w:type="gramEnd"/>
      <w:r>
        <w:t xml:space="preserve"> 30.08.2016 </w:t>
      </w:r>
      <w:hyperlink r:id="rId203" w:history="1">
        <w:r>
          <w:rPr>
            <w:color w:val="0000FF"/>
          </w:rPr>
          <w:t>N 501</w:t>
        </w:r>
      </w:hyperlink>
      <w:r>
        <w:t xml:space="preserve">, от 29.11.2016 </w:t>
      </w:r>
      <w:hyperlink r:id="rId204" w:history="1">
        <w:r>
          <w:rPr>
            <w:color w:val="0000FF"/>
          </w:rPr>
          <w:t>N 695</w:t>
        </w:r>
      </w:hyperlink>
      <w:r>
        <w:t xml:space="preserve">, от 15.12.2016 </w:t>
      </w:r>
      <w:hyperlink r:id="rId205" w:history="1">
        <w:r>
          <w:rPr>
            <w:color w:val="0000FF"/>
          </w:rPr>
          <w:t>N 742</w:t>
        </w:r>
      </w:hyperlink>
      <w:r>
        <w:t>)</w:t>
      </w:r>
    </w:p>
    <w:p w:rsidR="00674FC4" w:rsidRDefault="00674FC4">
      <w:pPr>
        <w:pStyle w:val="ConsPlusNormal"/>
        <w:spacing w:before="220"/>
        <w:ind w:firstLine="540"/>
        <w:jc w:val="both"/>
      </w:pPr>
      <w:r>
        <w:t xml:space="preserve">- абзац утратил силу. - </w:t>
      </w:r>
      <w:hyperlink r:id="rId206"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- 2017 год - 228254,7 тыс. рублей;</w:t>
      </w:r>
    </w:p>
    <w:p w:rsidR="00674FC4" w:rsidRDefault="00674FC4">
      <w:pPr>
        <w:pStyle w:val="ConsPlusNormal"/>
        <w:jc w:val="both"/>
      </w:pPr>
      <w:r>
        <w:t xml:space="preserve">(в ред. постановлений Администрации Смоленской области от 15.12.2016 </w:t>
      </w:r>
      <w:hyperlink r:id="rId207" w:history="1">
        <w:r>
          <w:rPr>
            <w:color w:val="0000FF"/>
          </w:rPr>
          <w:t>N 742</w:t>
        </w:r>
      </w:hyperlink>
      <w:r>
        <w:t xml:space="preserve">, от 22.02.2017 </w:t>
      </w:r>
      <w:hyperlink r:id="rId208" w:history="1">
        <w:r>
          <w:rPr>
            <w:color w:val="0000FF"/>
          </w:rPr>
          <w:t>N 69</w:t>
        </w:r>
      </w:hyperlink>
      <w:r>
        <w:t xml:space="preserve">, от 28.04.2017 </w:t>
      </w:r>
      <w:hyperlink r:id="rId209" w:history="1">
        <w:r>
          <w:rPr>
            <w:color w:val="0000FF"/>
          </w:rPr>
          <w:t>N 271</w:t>
        </w:r>
      </w:hyperlink>
      <w:r>
        <w:t xml:space="preserve">, от 30.05.2017 </w:t>
      </w:r>
      <w:hyperlink r:id="rId210" w:history="1">
        <w:r>
          <w:rPr>
            <w:color w:val="0000FF"/>
          </w:rPr>
          <w:t>N 362</w:t>
        </w:r>
      </w:hyperlink>
      <w:r>
        <w:t xml:space="preserve">, </w:t>
      </w:r>
      <w:proofErr w:type="gramStart"/>
      <w:r>
        <w:t>от</w:t>
      </w:r>
      <w:proofErr w:type="gramEnd"/>
      <w:r>
        <w:t xml:space="preserve"> 28.06.2017 </w:t>
      </w:r>
      <w:hyperlink r:id="rId211" w:history="1">
        <w:r>
          <w:rPr>
            <w:color w:val="0000FF"/>
          </w:rPr>
          <w:t>N 419</w:t>
        </w:r>
      </w:hyperlink>
      <w:r>
        <w:t xml:space="preserve">, от 10.07.2017 </w:t>
      </w:r>
      <w:hyperlink r:id="rId212" w:history="1">
        <w:r>
          <w:rPr>
            <w:color w:val="0000FF"/>
          </w:rPr>
          <w:t>N 446</w:t>
        </w:r>
      </w:hyperlink>
      <w:r>
        <w:t xml:space="preserve">, от 22.08.2017 </w:t>
      </w:r>
      <w:hyperlink r:id="rId213" w:history="1">
        <w:r>
          <w:rPr>
            <w:color w:val="0000FF"/>
          </w:rPr>
          <w:t>N 558</w:t>
        </w:r>
      </w:hyperlink>
      <w:r>
        <w:t xml:space="preserve">, от 12.10.2017 </w:t>
      </w:r>
      <w:hyperlink r:id="rId214" w:history="1">
        <w:r>
          <w:rPr>
            <w:color w:val="0000FF"/>
          </w:rPr>
          <w:t>N 691</w:t>
        </w:r>
      </w:hyperlink>
      <w:r>
        <w:t>)</w:t>
      </w:r>
    </w:p>
    <w:p w:rsidR="00674FC4" w:rsidRDefault="00674FC4">
      <w:pPr>
        <w:pStyle w:val="ConsPlusNormal"/>
        <w:spacing w:before="220"/>
        <w:ind w:firstLine="540"/>
        <w:jc w:val="both"/>
      </w:pPr>
      <w:r>
        <w:t>- 2018 год - 172713,5 тыс. рублей;</w:t>
      </w:r>
    </w:p>
    <w:p w:rsidR="00674FC4" w:rsidRDefault="00674FC4">
      <w:pPr>
        <w:pStyle w:val="ConsPlusNormal"/>
        <w:jc w:val="both"/>
      </w:pPr>
      <w:r>
        <w:t xml:space="preserve">(абзац введен </w:t>
      </w:r>
      <w:hyperlink r:id="rId215"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- 172713,5 тыс. рублей;</w:t>
      </w:r>
    </w:p>
    <w:p w:rsidR="00674FC4" w:rsidRDefault="00674FC4">
      <w:pPr>
        <w:pStyle w:val="ConsPlusNormal"/>
        <w:jc w:val="both"/>
      </w:pPr>
      <w:r>
        <w:t xml:space="preserve">(абзац введен </w:t>
      </w:r>
      <w:hyperlink r:id="rId216"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- 172713,5 тыс. рублей;</w:t>
      </w:r>
    </w:p>
    <w:p w:rsidR="00674FC4" w:rsidRDefault="00674FC4">
      <w:pPr>
        <w:pStyle w:val="ConsPlusNormal"/>
        <w:jc w:val="both"/>
      </w:pPr>
      <w:r>
        <w:t xml:space="preserve">(абзац введен </w:t>
      </w:r>
      <w:hyperlink r:id="rId217"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средства местных бюджетов - 86,5 тыс. рублей, в том числе по годам реализации:</w:t>
      </w:r>
    </w:p>
    <w:p w:rsidR="00674FC4" w:rsidRDefault="00674FC4">
      <w:pPr>
        <w:pStyle w:val="ConsPlusNormal"/>
        <w:jc w:val="both"/>
      </w:pPr>
      <w:r>
        <w:t xml:space="preserve">(абзац введен </w:t>
      </w:r>
      <w:hyperlink r:id="rId218" w:history="1">
        <w:r>
          <w:rPr>
            <w:color w:val="0000FF"/>
          </w:rPr>
          <w:t>постановлением</w:t>
        </w:r>
      </w:hyperlink>
      <w:r>
        <w:t xml:space="preserve"> Администрации Смоленской области от 29.11.2016 N 695; в ред. постановлений Администрации Смоленской области от 15.12.2016 </w:t>
      </w:r>
      <w:hyperlink r:id="rId219" w:history="1">
        <w:r>
          <w:rPr>
            <w:color w:val="0000FF"/>
          </w:rPr>
          <w:t>N 742</w:t>
        </w:r>
      </w:hyperlink>
      <w:r>
        <w:t xml:space="preserve">, от 03.02.2017 </w:t>
      </w:r>
      <w:hyperlink r:id="rId220" w:history="1">
        <w:r>
          <w:rPr>
            <w:color w:val="0000FF"/>
          </w:rPr>
          <w:t>N 29</w:t>
        </w:r>
      </w:hyperlink>
      <w:r>
        <w:t xml:space="preserve">, от 28.04.2017 </w:t>
      </w:r>
      <w:hyperlink r:id="rId221" w:history="1">
        <w:r>
          <w:rPr>
            <w:color w:val="0000FF"/>
          </w:rPr>
          <w:t>N 271</w:t>
        </w:r>
      </w:hyperlink>
      <w:r>
        <w:t>)</w:t>
      </w:r>
    </w:p>
    <w:p w:rsidR="00674FC4" w:rsidRDefault="00674FC4">
      <w:pPr>
        <w:pStyle w:val="ConsPlusNormal"/>
        <w:spacing w:before="220"/>
        <w:ind w:firstLine="540"/>
        <w:jc w:val="both"/>
      </w:pPr>
      <w:r>
        <w:t>- 2016 год - 2,5 тыс. рублей;</w:t>
      </w:r>
    </w:p>
    <w:p w:rsidR="00674FC4" w:rsidRDefault="00674FC4">
      <w:pPr>
        <w:pStyle w:val="ConsPlusNormal"/>
        <w:jc w:val="both"/>
      </w:pPr>
      <w:r>
        <w:t xml:space="preserve">(абзац введен </w:t>
      </w:r>
      <w:hyperlink r:id="rId222" w:history="1">
        <w:r>
          <w:rPr>
            <w:color w:val="0000FF"/>
          </w:rPr>
          <w:t>постановлением</w:t>
        </w:r>
      </w:hyperlink>
      <w:r>
        <w:t xml:space="preserve"> Администрации Смоленской области от 29.11.2016 N 695)</w:t>
      </w:r>
    </w:p>
    <w:p w:rsidR="00674FC4" w:rsidRDefault="00674FC4">
      <w:pPr>
        <w:pStyle w:val="ConsPlusNormal"/>
        <w:spacing w:before="220"/>
        <w:ind w:firstLine="540"/>
        <w:jc w:val="both"/>
      </w:pPr>
      <w:r>
        <w:t>- 2017 год - 73,5 тыс. рублей;</w:t>
      </w:r>
    </w:p>
    <w:p w:rsidR="00674FC4" w:rsidRDefault="00674FC4">
      <w:pPr>
        <w:pStyle w:val="ConsPlusNormal"/>
        <w:jc w:val="both"/>
      </w:pPr>
      <w:r>
        <w:t xml:space="preserve">(абзац введен </w:t>
      </w:r>
      <w:hyperlink r:id="rId223"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03.02.2017 </w:t>
      </w:r>
      <w:hyperlink r:id="rId224" w:history="1">
        <w:r>
          <w:rPr>
            <w:color w:val="0000FF"/>
          </w:rPr>
          <w:t>N 29</w:t>
        </w:r>
      </w:hyperlink>
      <w:r>
        <w:t xml:space="preserve">, от 28.04.2017 </w:t>
      </w:r>
      <w:hyperlink r:id="rId225" w:history="1">
        <w:r>
          <w:rPr>
            <w:color w:val="0000FF"/>
          </w:rPr>
          <w:t>N 271</w:t>
        </w:r>
      </w:hyperlink>
      <w:r>
        <w:t>)</w:t>
      </w:r>
    </w:p>
    <w:p w:rsidR="00674FC4" w:rsidRDefault="00674FC4">
      <w:pPr>
        <w:pStyle w:val="ConsPlusNormal"/>
        <w:spacing w:before="220"/>
        <w:ind w:firstLine="540"/>
        <w:jc w:val="both"/>
      </w:pPr>
      <w:r>
        <w:t>- 2018 год - 3,5 тыс. рублей;</w:t>
      </w:r>
    </w:p>
    <w:p w:rsidR="00674FC4" w:rsidRDefault="00674FC4">
      <w:pPr>
        <w:pStyle w:val="ConsPlusNormal"/>
        <w:jc w:val="both"/>
      </w:pPr>
      <w:r>
        <w:t xml:space="preserve">(абзац введен </w:t>
      </w:r>
      <w:hyperlink r:id="rId226"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- 3,5 тыс. рублей;</w:t>
      </w:r>
    </w:p>
    <w:p w:rsidR="00674FC4" w:rsidRDefault="00674FC4">
      <w:pPr>
        <w:pStyle w:val="ConsPlusNormal"/>
        <w:jc w:val="both"/>
      </w:pPr>
      <w:r>
        <w:t xml:space="preserve">(абзац введен </w:t>
      </w:r>
      <w:hyperlink r:id="rId227"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- 3,5 тыс. рублей;</w:t>
      </w:r>
    </w:p>
    <w:p w:rsidR="00674FC4" w:rsidRDefault="00674FC4">
      <w:pPr>
        <w:pStyle w:val="ConsPlusNormal"/>
        <w:jc w:val="both"/>
      </w:pPr>
      <w:r>
        <w:t xml:space="preserve">(абзац введен </w:t>
      </w:r>
      <w:hyperlink r:id="rId228"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средства федерального бюджета (за счет остатков сре</w:t>
      </w:r>
      <w:proofErr w:type="gramStart"/>
      <w:r>
        <w:t>дств пр</w:t>
      </w:r>
      <w:proofErr w:type="gramEnd"/>
      <w:r>
        <w:t>ошлых лет) - 108602,1 тыс. рублей, в том числе по годам реализации:</w:t>
      </w:r>
    </w:p>
    <w:p w:rsidR="00674FC4" w:rsidRDefault="00674FC4">
      <w:pPr>
        <w:pStyle w:val="ConsPlusNormal"/>
        <w:jc w:val="both"/>
      </w:pPr>
      <w:r>
        <w:t xml:space="preserve">(абзац введен </w:t>
      </w:r>
      <w:hyperlink r:id="rId229" w:history="1">
        <w:r>
          <w:rPr>
            <w:color w:val="0000FF"/>
          </w:rPr>
          <w:t>постановлением</w:t>
        </w:r>
      </w:hyperlink>
      <w:r>
        <w:t xml:space="preserve"> Администрации Смоленской области от 29.06.2016 N 369; в ред. </w:t>
      </w:r>
      <w:hyperlink r:id="rId230" w:history="1">
        <w:r>
          <w:rPr>
            <w:color w:val="0000FF"/>
          </w:rPr>
          <w:t>постановления</w:t>
        </w:r>
      </w:hyperlink>
      <w:r>
        <w:t xml:space="preserve"> Администрации Смоленской области от 30.08.2016 N 501)</w:t>
      </w:r>
    </w:p>
    <w:p w:rsidR="00674FC4" w:rsidRDefault="00674FC4">
      <w:pPr>
        <w:pStyle w:val="ConsPlusNormal"/>
        <w:spacing w:before="220"/>
        <w:ind w:firstLine="540"/>
        <w:jc w:val="both"/>
      </w:pPr>
      <w:r>
        <w:t>- 2016 год - 108602,1 тыс. рублей;</w:t>
      </w:r>
    </w:p>
    <w:p w:rsidR="00674FC4" w:rsidRDefault="00674FC4">
      <w:pPr>
        <w:pStyle w:val="ConsPlusNormal"/>
        <w:jc w:val="both"/>
      </w:pPr>
      <w:r>
        <w:t xml:space="preserve">(абзац введен </w:t>
      </w:r>
      <w:hyperlink r:id="rId231" w:history="1">
        <w:r>
          <w:rPr>
            <w:color w:val="0000FF"/>
          </w:rPr>
          <w:t>постановлением</w:t>
        </w:r>
      </w:hyperlink>
      <w:r>
        <w:t xml:space="preserve"> Администрации Смоленской области от 29.06.2016 N 369; в ред. </w:t>
      </w:r>
      <w:hyperlink r:id="rId232" w:history="1">
        <w:r>
          <w:rPr>
            <w:color w:val="0000FF"/>
          </w:rPr>
          <w:t>постановления</w:t>
        </w:r>
      </w:hyperlink>
      <w:r>
        <w:t xml:space="preserve"> Администрации Смоленской области от 30.08.2016 N 501)</w:t>
      </w:r>
    </w:p>
    <w:p w:rsidR="00674FC4" w:rsidRDefault="00674FC4">
      <w:pPr>
        <w:pStyle w:val="ConsPlusNormal"/>
        <w:spacing w:before="220"/>
        <w:ind w:firstLine="540"/>
        <w:jc w:val="both"/>
      </w:pPr>
      <w:r>
        <w:t>- внебюджетные средства - 78698,1 тыс. рублей, в том числе по годам реализации:</w:t>
      </w:r>
    </w:p>
    <w:p w:rsidR="00674FC4" w:rsidRDefault="00674FC4">
      <w:pPr>
        <w:pStyle w:val="ConsPlusNormal"/>
        <w:jc w:val="both"/>
      </w:pPr>
      <w:r>
        <w:t xml:space="preserve">(абзац введен </w:t>
      </w:r>
      <w:hyperlink r:id="rId233" w:history="1">
        <w:r>
          <w:rPr>
            <w:color w:val="0000FF"/>
          </w:rPr>
          <w:t>постановлением</w:t>
        </w:r>
      </w:hyperlink>
      <w:r>
        <w:t xml:space="preserve"> Администрации Смоленской области от 27.07.2015 N 449; в ред. </w:t>
      </w:r>
      <w:hyperlink r:id="rId234"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- 2015 год - 28698,1 тыс. рублей;</w:t>
      </w:r>
    </w:p>
    <w:p w:rsidR="00674FC4" w:rsidRDefault="00674FC4">
      <w:pPr>
        <w:pStyle w:val="ConsPlusNormal"/>
        <w:jc w:val="both"/>
      </w:pPr>
      <w:r>
        <w:t xml:space="preserve">(абзац введен </w:t>
      </w:r>
      <w:hyperlink r:id="rId235"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- 2017 год - 50000,0 тыс. рублей;</w:t>
      </w:r>
    </w:p>
    <w:p w:rsidR="00674FC4" w:rsidRDefault="00674FC4">
      <w:pPr>
        <w:pStyle w:val="ConsPlusNormal"/>
        <w:jc w:val="both"/>
      </w:pPr>
      <w:r>
        <w:t xml:space="preserve">(абзац введен </w:t>
      </w:r>
      <w:hyperlink r:id="rId236" w:history="1">
        <w:r>
          <w:rPr>
            <w:color w:val="0000FF"/>
          </w:rPr>
          <w:t>постановлением</w:t>
        </w:r>
      </w:hyperlink>
      <w:r>
        <w:t xml:space="preserve"> Администрации Смоленской области от 28.04.2017 N 271)</w:t>
      </w:r>
    </w:p>
    <w:p w:rsidR="00674FC4" w:rsidRDefault="00674FC4">
      <w:pPr>
        <w:pStyle w:val="ConsPlusNormal"/>
        <w:spacing w:before="220"/>
        <w:ind w:firstLine="540"/>
        <w:jc w:val="both"/>
      </w:pPr>
      <w:r>
        <w:t>- средства дорожного фонда Смоленской области - 45294,7 тыс. рублей, в том числе по годам реализации:</w:t>
      </w:r>
    </w:p>
    <w:p w:rsidR="00674FC4" w:rsidRDefault="00674FC4">
      <w:pPr>
        <w:pStyle w:val="ConsPlusNormal"/>
        <w:jc w:val="both"/>
      </w:pPr>
      <w:r>
        <w:t xml:space="preserve">(абзац введен </w:t>
      </w:r>
      <w:hyperlink r:id="rId237" w:history="1">
        <w:r>
          <w:rPr>
            <w:color w:val="0000FF"/>
          </w:rPr>
          <w:t>постановлением</w:t>
        </w:r>
      </w:hyperlink>
      <w:r>
        <w:t xml:space="preserve"> Администрации Смоленской области от 03.12.2015 N 765; в ред. постановлений Администрации Смоленской области от 25.12.2015 </w:t>
      </w:r>
      <w:hyperlink r:id="rId238" w:history="1">
        <w:r>
          <w:rPr>
            <w:color w:val="0000FF"/>
          </w:rPr>
          <w:t>N 856</w:t>
        </w:r>
      </w:hyperlink>
      <w:r>
        <w:t xml:space="preserve">, от 29.06.2016 </w:t>
      </w:r>
      <w:hyperlink r:id="rId239" w:history="1">
        <w:r>
          <w:rPr>
            <w:color w:val="0000FF"/>
          </w:rPr>
          <w:t>N 369</w:t>
        </w:r>
      </w:hyperlink>
      <w:r>
        <w:t>)</w:t>
      </w:r>
    </w:p>
    <w:p w:rsidR="00674FC4" w:rsidRDefault="00674FC4">
      <w:pPr>
        <w:pStyle w:val="ConsPlusNormal"/>
        <w:spacing w:before="220"/>
        <w:ind w:firstLine="540"/>
        <w:jc w:val="both"/>
      </w:pPr>
      <w:r>
        <w:t>- 2015 год - 20115,6 тыс. рублей;</w:t>
      </w:r>
    </w:p>
    <w:p w:rsidR="00674FC4" w:rsidRDefault="00674FC4">
      <w:pPr>
        <w:pStyle w:val="ConsPlusNormal"/>
        <w:jc w:val="both"/>
      </w:pPr>
      <w:r>
        <w:t xml:space="preserve">(абзац введен </w:t>
      </w:r>
      <w:hyperlink r:id="rId240" w:history="1">
        <w:r>
          <w:rPr>
            <w:color w:val="0000FF"/>
          </w:rPr>
          <w:t>постановлением</w:t>
        </w:r>
      </w:hyperlink>
      <w:r>
        <w:t xml:space="preserve"> Администрации Смоленской области от 03.12.2015 N 765; в ред. </w:t>
      </w:r>
      <w:hyperlink r:id="rId241" w:history="1">
        <w:r>
          <w:rPr>
            <w:color w:val="0000FF"/>
          </w:rPr>
          <w:t>постановления</w:t>
        </w:r>
      </w:hyperlink>
      <w:r>
        <w:t xml:space="preserve"> Администрации Смоленской области от 25.12.2015 N 856)</w:t>
      </w:r>
    </w:p>
    <w:p w:rsidR="00674FC4" w:rsidRDefault="00674FC4">
      <w:pPr>
        <w:pStyle w:val="ConsPlusNormal"/>
        <w:spacing w:before="220"/>
        <w:ind w:firstLine="540"/>
        <w:jc w:val="both"/>
      </w:pPr>
      <w:r>
        <w:t>- 2016 год - 25179,1 тыс. рублей.</w:t>
      </w:r>
    </w:p>
    <w:p w:rsidR="00674FC4" w:rsidRDefault="00674FC4">
      <w:pPr>
        <w:pStyle w:val="ConsPlusNormal"/>
        <w:jc w:val="both"/>
      </w:pPr>
      <w:r>
        <w:t xml:space="preserve">(абзац введен </w:t>
      </w:r>
      <w:hyperlink r:id="rId242" w:history="1">
        <w:r>
          <w:rPr>
            <w:color w:val="0000FF"/>
          </w:rPr>
          <w:t>постановлением</w:t>
        </w:r>
      </w:hyperlink>
      <w:r>
        <w:t xml:space="preserve"> Администрации Смоленской области от 29.06.2016 N 369)</w:t>
      </w:r>
    </w:p>
    <w:p w:rsidR="00674FC4" w:rsidRDefault="00674FC4">
      <w:pPr>
        <w:pStyle w:val="ConsPlusNormal"/>
        <w:spacing w:before="220"/>
        <w:ind w:firstLine="540"/>
        <w:jc w:val="both"/>
      </w:pPr>
      <w:r>
        <w:t>Объемы финансирования за счет средств областного бюджета подлежат ежегодному уточнению с учетом норм областного закона об областном бюджете на соответствующий финансовый год и плановый период, предусматривающих средства на реализацию Государственной программы.</w:t>
      </w:r>
    </w:p>
    <w:p w:rsidR="00674FC4" w:rsidRDefault="00674FC4">
      <w:pPr>
        <w:pStyle w:val="ConsPlusNormal"/>
        <w:jc w:val="both"/>
      </w:pPr>
      <w:r>
        <w:t xml:space="preserve">(в ред. </w:t>
      </w:r>
      <w:hyperlink r:id="rId243"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xml:space="preserve">Вместе с тем в целях реализации мероприятий Государственной программы активно привлекаются средства федерального бюджета. Ежегодно планируется софинансирование мероприятий Государственной программы за счет средств государственной </w:t>
      </w:r>
      <w:hyperlink r:id="rId244" w:history="1">
        <w:r>
          <w:rPr>
            <w:color w:val="0000FF"/>
          </w:rPr>
          <w:t>программы</w:t>
        </w:r>
      </w:hyperlink>
      <w:r>
        <w:t xml:space="preserve"> Российской Федерации "Экономическое развитие и инновационная экономика".</w:t>
      </w:r>
    </w:p>
    <w:p w:rsidR="00674FC4" w:rsidRDefault="00674FC4">
      <w:pPr>
        <w:pStyle w:val="ConsPlusNormal"/>
        <w:jc w:val="both"/>
      </w:pPr>
      <w:r>
        <w:t>(</w:t>
      </w:r>
      <w:proofErr w:type="gramStart"/>
      <w:r>
        <w:t>а</w:t>
      </w:r>
      <w:proofErr w:type="gramEnd"/>
      <w:r>
        <w:t xml:space="preserve">бзац введен </w:t>
      </w:r>
      <w:hyperlink r:id="rId245" w:history="1">
        <w:r>
          <w:rPr>
            <w:color w:val="0000FF"/>
          </w:rPr>
          <w:t>постановлением</w:t>
        </w:r>
      </w:hyperlink>
      <w:r>
        <w:t xml:space="preserve"> Администрации Смоленской области от 28.04.2017 N 271)</w:t>
      </w:r>
    </w:p>
    <w:p w:rsidR="00674FC4" w:rsidRDefault="00674FC4">
      <w:pPr>
        <w:pStyle w:val="ConsPlusNormal"/>
        <w:jc w:val="both"/>
      </w:pPr>
    </w:p>
    <w:p w:rsidR="00674FC4" w:rsidRDefault="00674FC4">
      <w:pPr>
        <w:pStyle w:val="ConsPlusNormal"/>
        <w:jc w:val="center"/>
        <w:outlineLvl w:val="1"/>
      </w:pPr>
      <w:r>
        <w:t>5. Основные меры правового регулирования в сфере реализации</w:t>
      </w:r>
    </w:p>
    <w:p w:rsidR="00674FC4" w:rsidRDefault="00674FC4">
      <w:pPr>
        <w:pStyle w:val="ConsPlusNormal"/>
        <w:jc w:val="center"/>
      </w:pPr>
      <w:r>
        <w:t>Государственной программы</w:t>
      </w:r>
    </w:p>
    <w:p w:rsidR="00674FC4" w:rsidRDefault="00674FC4">
      <w:pPr>
        <w:pStyle w:val="ConsPlusNormal"/>
        <w:jc w:val="both"/>
      </w:pPr>
    </w:p>
    <w:p w:rsidR="00674FC4" w:rsidRDefault="00674FC4">
      <w:pPr>
        <w:pStyle w:val="ConsPlusNormal"/>
        <w:ind w:firstLine="540"/>
        <w:jc w:val="both"/>
      </w:pPr>
      <w:r>
        <w:t>Нормативные правовые акты, касающиеся сферы реализации Государственной программы:</w:t>
      </w:r>
    </w:p>
    <w:p w:rsidR="00674FC4" w:rsidRDefault="00674FC4">
      <w:pPr>
        <w:pStyle w:val="ConsPlusNormal"/>
        <w:spacing w:before="220"/>
        <w:ind w:firstLine="540"/>
        <w:jc w:val="both"/>
      </w:pPr>
      <w:r>
        <w:t xml:space="preserve">- </w:t>
      </w:r>
      <w:hyperlink r:id="rId246"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674FC4" w:rsidRDefault="00674FC4">
      <w:pPr>
        <w:pStyle w:val="ConsPlusNormal"/>
        <w:spacing w:before="220"/>
        <w:ind w:firstLine="540"/>
        <w:jc w:val="both"/>
      </w:pPr>
      <w:r>
        <w:t xml:space="preserve">- </w:t>
      </w:r>
      <w:hyperlink r:id="rId247" w:history="1">
        <w:r>
          <w:rPr>
            <w:color w:val="0000FF"/>
          </w:rPr>
          <w:t>Указ</w:t>
        </w:r>
      </w:hyperlink>
      <w:r>
        <w:t xml:space="preserve"> Президента Российской Федерации от 21.08.2012 N 1199 "Об оценке </w:t>
      </w:r>
      <w:proofErr w:type="gramStart"/>
      <w:r>
        <w:t>эффективности деятельности органов исполнительной власти субъектов Российской Федерации</w:t>
      </w:r>
      <w:proofErr w:type="gramEnd"/>
      <w:r>
        <w:t>";</w:t>
      </w:r>
    </w:p>
    <w:p w:rsidR="00674FC4" w:rsidRDefault="00674FC4">
      <w:pPr>
        <w:pStyle w:val="ConsPlusNormal"/>
        <w:spacing w:before="220"/>
        <w:ind w:firstLine="540"/>
        <w:jc w:val="both"/>
      </w:pPr>
      <w:r>
        <w:t xml:space="preserve">- </w:t>
      </w:r>
      <w:hyperlink r:id="rId248" w:history="1">
        <w:r>
          <w:rPr>
            <w:color w:val="0000FF"/>
          </w:rPr>
          <w:t>Указ</w:t>
        </w:r>
      </w:hyperlink>
      <w:r>
        <w:t xml:space="preserve"> Президента Российской Федерации от 10.09.2012 N 1276 "Об оценке </w:t>
      </w:r>
      <w:proofErr w:type="gramStart"/>
      <w:r>
        <w:t>эффективности деятельности руководителей федеральных органов исполнительной власти</w:t>
      </w:r>
      <w:proofErr w:type="gramEnd"/>
      <w: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74FC4" w:rsidRDefault="00674FC4">
      <w:pPr>
        <w:pStyle w:val="ConsPlusNormal"/>
        <w:spacing w:before="220"/>
        <w:ind w:firstLine="540"/>
        <w:jc w:val="both"/>
      </w:pPr>
      <w:r>
        <w:t xml:space="preserve">- Федеральный </w:t>
      </w:r>
      <w:hyperlink r:id="rId249" w:history="1">
        <w:r>
          <w:rPr>
            <w:color w:val="0000FF"/>
          </w:rPr>
          <w:t>закон</w:t>
        </w:r>
      </w:hyperlink>
      <w:r>
        <w:t xml:space="preserve"> от 25.02.99 N 39-ФЗ "Об инвестиционной деятельности в Российской Федерации, осуществляемой в форме капитальных вложений";</w:t>
      </w:r>
    </w:p>
    <w:p w:rsidR="00674FC4" w:rsidRDefault="00674FC4">
      <w:pPr>
        <w:pStyle w:val="ConsPlusNormal"/>
        <w:spacing w:before="220"/>
        <w:ind w:firstLine="540"/>
        <w:jc w:val="both"/>
      </w:pPr>
      <w:r>
        <w:t xml:space="preserve">- Федеральный </w:t>
      </w:r>
      <w:hyperlink r:id="rId250" w:history="1">
        <w:r>
          <w:rPr>
            <w:color w:val="0000FF"/>
          </w:rPr>
          <w:t>закон</w:t>
        </w:r>
      </w:hyperlink>
      <w:r>
        <w:t xml:space="preserve"> от 09.07.99 N 160-ФЗ "Об иностранных инвестициях в Российской Федерации";</w:t>
      </w:r>
    </w:p>
    <w:p w:rsidR="00674FC4" w:rsidRDefault="00674FC4">
      <w:pPr>
        <w:pStyle w:val="ConsPlusNormal"/>
        <w:spacing w:before="220"/>
        <w:ind w:firstLine="540"/>
        <w:jc w:val="both"/>
      </w:pPr>
      <w:r>
        <w:t xml:space="preserve">- Федеральный </w:t>
      </w:r>
      <w:hyperlink r:id="rId251" w:history="1">
        <w:r>
          <w:rPr>
            <w:color w:val="0000FF"/>
          </w:rPr>
          <w:t>закон</w:t>
        </w:r>
      </w:hyperlink>
      <w:r>
        <w:t xml:space="preserve"> от 24.07.2007 N 209-ФЗ "О развитии малого и среднего </w:t>
      </w:r>
      <w:r>
        <w:lastRenderedPageBreak/>
        <w:t>предпринимательства в Российской Федерации";</w:t>
      </w:r>
    </w:p>
    <w:p w:rsidR="00674FC4" w:rsidRDefault="00674FC4">
      <w:pPr>
        <w:pStyle w:val="ConsPlusNormal"/>
        <w:spacing w:before="220"/>
        <w:ind w:firstLine="540"/>
        <w:jc w:val="both"/>
      </w:pPr>
      <w:r>
        <w:t xml:space="preserve">- абзац утратил силу. - </w:t>
      </w:r>
      <w:hyperlink r:id="rId252" w:history="1">
        <w:r>
          <w:rPr>
            <w:color w:val="0000FF"/>
          </w:rPr>
          <w:t>Постановление</w:t>
        </w:r>
      </w:hyperlink>
      <w:r>
        <w:t xml:space="preserve"> Администрации Смоленской области от 31.01.2017 N 28;</w:t>
      </w:r>
    </w:p>
    <w:p w:rsidR="00674FC4" w:rsidRDefault="00674FC4">
      <w:pPr>
        <w:pStyle w:val="ConsPlusNormal"/>
        <w:spacing w:before="220"/>
        <w:ind w:firstLine="540"/>
        <w:jc w:val="both"/>
      </w:pPr>
      <w:r>
        <w:t xml:space="preserve">- </w:t>
      </w:r>
      <w:hyperlink r:id="rId253" w:history="1">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674FC4" w:rsidRDefault="00674FC4">
      <w:pPr>
        <w:pStyle w:val="ConsPlusNormal"/>
        <w:spacing w:before="220"/>
        <w:ind w:firstLine="540"/>
        <w:jc w:val="both"/>
      </w:pPr>
      <w:r>
        <w:t xml:space="preserve">- </w:t>
      </w:r>
      <w:hyperlink r:id="rId254" w:history="1">
        <w:r>
          <w:rPr>
            <w:color w:val="0000FF"/>
          </w:rPr>
          <w:t>Распоряжение</w:t>
        </w:r>
      </w:hyperlink>
      <w:r>
        <w:t xml:space="preserve">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p>
    <w:p w:rsidR="00674FC4" w:rsidRDefault="00674FC4">
      <w:pPr>
        <w:pStyle w:val="ConsPlusNormal"/>
        <w:spacing w:before="220"/>
        <w:ind w:firstLine="540"/>
        <w:jc w:val="both"/>
      </w:pPr>
      <w:r>
        <w:t xml:space="preserve">- областной </w:t>
      </w:r>
      <w:hyperlink r:id="rId255"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674FC4" w:rsidRDefault="00674FC4">
      <w:pPr>
        <w:pStyle w:val="ConsPlusNormal"/>
        <w:spacing w:before="220"/>
        <w:ind w:firstLine="540"/>
        <w:jc w:val="both"/>
      </w:pPr>
      <w:r>
        <w:t xml:space="preserve">- областной </w:t>
      </w:r>
      <w:hyperlink r:id="rId256"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674FC4" w:rsidRDefault="00674FC4">
      <w:pPr>
        <w:pStyle w:val="ConsPlusNormal"/>
        <w:spacing w:before="220"/>
        <w:ind w:firstLine="540"/>
        <w:jc w:val="both"/>
      </w:pPr>
      <w:r>
        <w:t xml:space="preserve">- областной </w:t>
      </w:r>
      <w:hyperlink r:id="rId257" w:history="1">
        <w:r>
          <w:rPr>
            <w:color w:val="0000FF"/>
          </w:rPr>
          <w:t>закон</w:t>
        </w:r>
      </w:hyperlink>
      <w:r>
        <w:t xml:space="preserve"> от 27.11.2003 N 83-з "О налоге на имущество организаций";</w:t>
      </w:r>
    </w:p>
    <w:p w:rsidR="00674FC4" w:rsidRDefault="00674FC4">
      <w:pPr>
        <w:pStyle w:val="ConsPlusNormal"/>
        <w:spacing w:before="220"/>
        <w:ind w:firstLine="540"/>
        <w:jc w:val="both"/>
      </w:pPr>
      <w:r>
        <w:t xml:space="preserve">- областной </w:t>
      </w:r>
      <w:hyperlink r:id="rId258" w:history="1">
        <w:r>
          <w:rPr>
            <w:color w:val="0000FF"/>
          </w:rPr>
          <w:t>закон</w:t>
        </w:r>
      </w:hyperlink>
      <w:r>
        <w:t xml:space="preserve"> от 28.11.2008 N 153-з "О развитии малого и среднего предпринимательства в Смоленской области";</w:t>
      </w:r>
    </w:p>
    <w:p w:rsidR="00674FC4" w:rsidRDefault="00674FC4">
      <w:pPr>
        <w:pStyle w:val="ConsPlusNormal"/>
        <w:spacing w:before="220"/>
        <w:ind w:firstLine="540"/>
        <w:jc w:val="both"/>
      </w:pPr>
      <w:r>
        <w:t xml:space="preserve">- областной </w:t>
      </w:r>
      <w:hyperlink r:id="rId259"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674FC4" w:rsidRDefault="00674FC4">
      <w:pPr>
        <w:pStyle w:val="ConsPlusNormal"/>
        <w:spacing w:before="220"/>
        <w:ind w:firstLine="540"/>
        <w:jc w:val="both"/>
      </w:pPr>
      <w:r>
        <w:t xml:space="preserve">- областной </w:t>
      </w:r>
      <w:hyperlink r:id="rId260" w:history="1">
        <w:r>
          <w:rPr>
            <w:color w:val="0000FF"/>
          </w:rPr>
          <w:t>закон</w:t>
        </w:r>
      </w:hyperlink>
      <w:r>
        <w:t xml:space="preserve"> от 30.11.2011 N 114-з "О налоговых льготах";</w:t>
      </w:r>
    </w:p>
    <w:p w:rsidR="00674FC4" w:rsidRDefault="00674FC4">
      <w:pPr>
        <w:pStyle w:val="ConsPlusNormal"/>
        <w:jc w:val="both"/>
      </w:pPr>
      <w:r>
        <w:t xml:space="preserve">(в ред. </w:t>
      </w:r>
      <w:hyperlink r:id="rId261" w:history="1">
        <w:r>
          <w:rPr>
            <w:color w:val="0000FF"/>
          </w:rPr>
          <w:t>постановления</w:t>
        </w:r>
      </w:hyperlink>
      <w:r>
        <w:t xml:space="preserve"> Администрации Смоленской области от 17.03.2014 N 171)</w:t>
      </w:r>
    </w:p>
    <w:p w:rsidR="00674FC4" w:rsidRDefault="00674FC4">
      <w:pPr>
        <w:pStyle w:val="ConsPlusNormal"/>
        <w:spacing w:before="220"/>
        <w:ind w:firstLine="540"/>
        <w:jc w:val="both"/>
      </w:pPr>
      <w:r>
        <w:t xml:space="preserve">- областной </w:t>
      </w:r>
      <w:hyperlink r:id="rId262"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p w:rsidR="00674FC4" w:rsidRDefault="00674FC4">
      <w:pPr>
        <w:pStyle w:val="ConsPlusNormal"/>
        <w:spacing w:before="220"/>
        <w:ind w:firstLine="540"/>
        <w:jc w:val="both"/>
      </w:pPr>
      <w:r>
        <w:t xml:space="preserve">- </w:t>
      </w:r>
      <w:hyperlink r:id="rId263" w:history="1">
        <w:r>
          <w:rPr>
            <w:color w:val="0000FF"/>
          </w:rPr>
          <w:t>постановление</w:t>
        </w:r>
      </w:hyperlink>
      <w: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rsidR="00674FC4" w:rsidRDefault="00674FC4">
      <w:pPr>
        <w:pStyle w:val="ConsPlusNormal"/>
        <w:spacing w:before="220"/>
        <w:ind w:firstLine="540"/>
        <w:jc w:val="both"/>
      </w:pPr>
      <w:r>
        <w:t xml:space="preserve">- </w:t>
      </w:r>
      <w:hyperlink r:id="rId264" w:history="1">
        <w:r>
          <w:rPr>
            <w:color w:val="0000FF"/>
          </w:rPr>
          <w:t>постановление</w:t>
        </w:r>
      </w:hyperlink>
      <w:r>
        <w:t xml:space="preserve"> Администрации Смоленской области от 31.10.2011 N 696 "О рейтинговом соревновании среди организаций промышленности, расположенных на территории Смоленской области";</w:t>
      </w:r>
    </w:p>
    <w:p w:rsidR="00674FC4" w:rsidRDefault="00674FC4">
      <w:pPr>
        <w:pStyle w:val="ConsPlusNormal"/>
        <w:jc w:val="both"/>
      </w:pPr>
      <w:r>
        <w:t xml:space="preserve">(абзац введен </w:t>
      </w:r>
      <w:hyperlink r:id="rId265" w:history="1">
        <w:r>
          <w:rPr>
            <w:color w:val="0000FF"/>
          </w:rPr>
          <w:t>постановлением</w:t>
        </w:r>
      </w:hyperlink>
      <w:r>
        <w:t xml:space="preserve"> Администрации Смоленской области от 05.03.2015 N 80)</w:t>
      </w:r>
    </w:p>
    <w:p w:rsidR="00674FC4" w:rsidRDefault="00674FC4">
      <w:pPr>
        <w:pStyle w:val="ConsPlusNormal"/>
        <w:spacing w:before="220"/>
        <w:ind w:firstLine="540"/>
        <w:jc w:val="both"/>
      </w:pPr>
      <w:r>
        <w:t xml:space="preserve">- абзац утратил силу. - </w:t>
      </w:r>
      <w:hyperlink r:id="rId266" w:history="1">
        <w:r>
          <w:rPr>
            <w:color w:val="0000FF"/>
          </w:rPr>
          <w:t>Постановление</w:t>
        </w:r>
      </w:hyperlink>
      <w:r>
        <w:t xml:space="preserve"> Администрации Смоленской области от 31.01.2017 N 28;</w:t>
      </w:r>
    </w:p>
    <w:p w:rsidR="00674FC4" w:rsidRDefault="00674FC4">
      <w:pPr>
        <w:pStyle w:val="ConsPlusNormal"/>
        <w:spacing w:before="220"/>
        <w:ind w:firstLine="540"/>
        <w:jc w:val="both"/>
      </w:pPr>
      <w:r>
        <w:t xml:space="preserve">- </w:t>
      </w:r>
      <w:hyperlink r:id="rId267" w:history="1">
        <w:r>
          <w:rPr>
            <w:color w:val="0000FF"/>
          </w:rPr>
          <w:t>постановление</w:t>
        </w:r>
      </w:hyperlink>
      <w:r>
        <w:t xml:space="preserve"> Администрации Смоленской области от 15.04.2013 N 280 "О создании Совета по экономике и инвестициям при Администрации Смоленской области";</w:t>
      </w:r>
    </w:p>
    <w:p w:rsidR="00674FC4" w:rsidRDefault="00674FC4">
      <w:pPr>
        <w:pStyle w:val="ConsPlusNormal"/>
        <w:spacing w:before="220"/>
        <w:ind w:firstLine="540"/>
        <w:jc w:val="both"/>
      </w:pPr>
      <w:r>
        <w:t xml:space="preserve">- </w:t>
      </w:r>
      <w:hyperlink r:id="rId268" w:history="1">
        <w:r>
          <w:rPr>
            <w:color w:val="0000FF"/>
          </w:rPr>
          <w:t>постановление</w:t>
        </w:r>
      </w:hyperlink>
      <w:r>
        <w:t xml:space="preserve"> Администрации Смоленской области от 23.10.2014 N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674FC4" w:rsidRDefault="00674FC4">
      <w:pPr>
        <w:pStyle w:val="ConsPlusNormal"/>
        <w:jc w:val="both"/>
      </w:pPr>
      <w:r>
        <w:t xml:space="preserve">(абзац введен </w:t>
      </w:r>
      <w:hyperlink r:id="rId269" w:history="1">
        <w:r>
          <w:rPr>
            <w:color w:val="0000FF"/>
          </w:rPr>
          <w:t>постановлением</w:t>
        </w:r>
      </w:hyperlink>
      <w:r>
        <w:t xml:space="preserve"> Администрации Смоленской области от 26.12.2014 N 912)</w:t>
      </w:r>
    </w:p>
    <w:p w:rsidR="00674FC4" w:rsidRDefault="00674FC4">
      <w:pPr>
        <w:pStyle w:val="ConsPlusNormal"/>
        <w:spacing w:before="220"/>
        <w:ind w:firstLine="540"/>
        <w:jc w:val="both"/>
      </w:pPr>
      <w:r>
        <w:t xml:space="preserve">- </w:t>
      </w:r>
      <w:hyperlink r:id="rId270" w:history="1">
        <w:r>
          <w:rPr>
            <w:color w:val="0000FF"/>
          </w:rPr>
          <w:t>распоряжение</w:t>
        </w:r>
      </w:hyperlink>
      <w:r>
        <w:t xml:space="preserve"> Губернатора Смоленской области от 12.09.2013 N 917-р "Об утверждении </w:t>
      </w:r>
      <w:r>
        <w:lastRenderedPageBreak/>
        <w:t xml:space="preserve">дорожной </w:t>
      </w:r>
      <w:proofErr w:type="gramStart"/>
      <w:r>
        <w:t>карты внедрения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w:t>
      </w:r>
    </w:p>
    <w:p w:rsidR="00674FC4" w:rsidRDefault="00674FC4">
      <w:pPr>
        <w:pStyle w:val="ConsPlusNormal"/>
        <w:spacing w:before="220"/>
        <w:ind w:firstLine="540"/>
        <w:jc w:val="both"/>
      </w:pPr>
      <w:r>
        <w:t>В течение срока реализации Государственной программы планируется разработать следующие нормативные правовые акты:</w:t>
      </w:r>
    </w:p>
    <w:p w:rsidR="00674FC4" w:rsidRDefault="00674FC4">
      <w:pPr>
        <w:pStyle w:val="ConsPlusNormal"/>
        <w:spacing w:before="220"/>
        <w:ind w:firstLine="540"/>
        <w:jc w:val="both"/>
      </w:pPr>
      <w:r>
        <w:t xml:space="preserve">- постановление Администрации Смоленской области, утверждающее порядок </w:t>
      </w:r>
      <w:proofErr w:type="gramStart"/>
      <w:r>
        <w:t>разработки прогноза потребностей рынка труда</w:t>
      </w:r>
      <w:proofErr w:type="gramEnd"/>
      <w:r>
        <w:t xml:space="preserve"> в специалистах различных направлений, основанного на потребностях инвесторов и прогнозе социально-экономического развития (на 7 лет);</w:t>
      </w:r>
    </w:p>
    <w:p w:rsidR="00674FC4" w:rsidRDefault="00674FC4">
      <w:pPr>
        <w:pStyle w:val="ConsPlusNormal"/>
        <w:spacing w:before="220"/>
        <w:ind w:firstLine="540"/>
        <w:jc w:val="both"/>
      </w:pPr>
      <w:r>
        <w:t>- постановление Администрации Смоленской области, утверждающее регламент сопровождения инвестиционных проектов по принципу "одного окна";</w:t>
      </w:r>
    </w:p>
    <w:p w:rsidR="00674FC4" w:rsidRDefault="00674FC4">
      <w:pPr>
        <w:pStyle w:val="ConsPlusNormal"/>
        <w:spacing w:before="220"/>
        <w:ind w:firstLine="540"/>
        <w:jc w:val="both"/>
      </w:pPr>
      <w:r>
        <w:t>- постановление Администрации Смоленской области, утверждающее инвестиционную стратегию Смоленской области;</w:t>
      </w:r>
    </w:p>
    <w:p w:rsidR="00674FC4" w:rsidRDefault="00674FC4">
      <w:pPr>
        <w:pStyle w:val="ConsPlusNormal"/>
        <w:spacing w:before="220"/>
        <w:ind w:firstLine="540"/>
        <w:jc w:val="both"/>
      </w:pPr>
      <w:r>
        <w:t xml:space="preserve">- абзац утратил силу. - </w:t>
      </w:r>
      <w:hyperlink r:id="rId271" w:history="1">
        <w:r>
          <w:rPr>
            <w:color w:val="0000FF"/>
          </w:rPr>
          <w:t>Постановление</w:t>
        </w:r>
      </w:hyperlink>
      <w:r>
        <w:t xml:space="preserve"> Администрации Смоленской области от 31.01.2017 N 28;</w:t>
      </w:r>
    </w:p>
    <w:p w:rsidR="00674FC4" w:rsidRDefault="00674FC4">
      <w:pPr>
        <w:pStyle w:val="ConsPlusNormal"/>
        <w:spacing w:before="220"/>
        <w:ind w:firstLine="540"/>
        <w:jc w:val="both"/>
      </w:pPr>
      <w:r>
        <w:t xml:space="preserve">- абзац утратил силу. - </w:t>
      </w:r>
      <w:hyperlink r:id="rId272" w:history="1">
        <w:r>
          <w:rPr>
            <w:color w:val="0000FF"/>
          </w:rPr>
          <w:t>Постановление</w:t>
        </w:r>
      </w:hyperlink>
      <w:r>
        <w:t xml:space="preserve"> Администрации Смоленской области от 26.12.2014 N 912;</w:t>
      </w:r>
    </w:p>
    <w:p w:rsidR="00674FC4" w:rsidRDefault="00674FC4">
      <w:pPr>
        <w:pStyle w:val="ConsPlusNormal"/>
        <w:spacing w:before="220"/>
        <w:ind w:firstLine="540"/>
        <w:jc w:val="both"/>
      </w:pPr>
      <w:r>
        <w:t>- нормативные документы, регламентирующие работу специализированной организации по привлечению инвестиций и работе с инвесторами;</w:t>
      </w:r>
    </w:p>
    <w:p w:rsidR="00674FC4" w:rsidRDefault="00674FC4">
      <w:pPr>
        <w:pStyle w:val="ConsPlusNormal"/>
        <w:spacing w:before="220"/>
        <w:ind w:firstLine="540"/>
        <w:jc w:val="both"/>
      </w:pPr>
      <w:r>
        <w:t>-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4FC4" w:rsidRDefault="00674FC4">
      <w:pPr>
        <w:pStyle w:val="ConsPlusNormal"/>
        <w:spacing w:before="220"/>
        <w:ind w:firstLine="540"/>
        <w:jc w:val="both"/>
      </w:pPr>
      <w:r>
        <w:t xml:space="preserve">Абзац утратил силу. - </w:t>
      </w:r>
      <w:hyperlink r:id="rId273" w:history="1">
        <w:r>
          <w:rPr>
            <w:color w:val="0000FF"/>
          </w:rPr>
          <w:t>Постановление</w:t>
        </w:r>
      </w:hyperlink>
      <w:r>
        <w:t xml:space="preserve"> Администрации Смоленской области от 31.01.2017 N 28.</w:t>
      </w:r>
    </w:p>
    <w:p w:rsidR="00674FC4" w:rsidRDefault="00674FC4">
      <w:pPr>
        <w:pStyle w:val="ConsPlusNormal"/>
        <w:jc w:val="both"/>
      </w:pPr>
    </w:p>
    <w:p w:rsidR="00674FC4" w:rsidRDefault="00674FC4">
      <w:pPr>
        <w:pStyle w:val="ConsPlusNormal"/>
        <w:jc w:val="center"/>
        <w:outlineLvl w:val="1"/>
      </w:pPr>
      <w:r>
        <w:t>6. Применение мер государственного регулирования в сфере</w:t>
      </w:r>
    </w:p>
    <w:p w:rsidR="00674FC4" w:rsidRDefault="00674FC4">
      <w:pPr>
        <w:pStyle w:val="ConsPlusNormal"/>
        <w:jc w:val="center"/>
      </w:pPr>
      <w:r>
        <w:t>реализации Государственной программы</w:t>
      </w:r>
    </w:p>
    <w:p w:rsidR="00674FC4" w:rsidRDefault="00674FC4">
      <w:pPr>
        <w:pStyle w:val="ConsPlusNormal"/>
        <w:jc w:val="both"/>
      </w:pPr>
    </w:p>
    <w:p w:rsidR="00674FC4" w:rsidRDefault="00674FC4">
      <w:pPr>
        <w:pStyle w:val="ConsPlusNormal"/>
        <w:ind w:firstLine="540"/>
        <w:jc w:val="both"/>
      </w:pPr>
      <w:r>
        <w:t xml:space="preserve">В соответствии с областным </w:t>
      </w:r>
      <w:hyperlink r:id="rId274" w:history="1">
        <w:r>
          <w:rPr>
            <w:color w:val="0000FF"/>
          </w:rPr>
          <w:t>законом</w:t>
        </w:r>
      </w:hyperlink>
      <w:r>
        <w:t xml:space="preserve"> от 28.04.2003 N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674FC4" w:rsidRDefault="00674FC4">
      <w:pPr>
        <w:pStyle w:val="ConsPlusNormal"/>
        <w:spacing w:before="220"/>
        <w:ind w:firstLine="540"/>
        <w:jc w:val="both"/>
      </w:pPr>
      <w:proofErr w:type="gramStart"/>
      <w:r>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roofErr w:type="gramEnd"/>
    </w:p>
    <w:p w:rsidR="00674FC4" w:rsidRDefault="00674FC4">
      <w:pPr>
        <w:pStyle w:val="ConsPlusNormal"/>
        <w:jc w:val="both"/>
      </w:pPr>
      <w:r>
        <w:t xml:space="preserve">(в ред. </w:t>
      </w:r>
      <w:hyperlink r:id="rId275" w:history="1">
        <w:r>
          <w:rPr>
            <w:color w:val="0000FF"/>
          </w:rPr>
          <w:t>постановления</w:t>
        </w:r>
      </w:hyperlink>
      <w:r>
        <w:t xml:space="preserve"> Администрации Смоленской области от 27.07.2015 N 449)</w:t>
      </w:r>
    </w:p>
    <w:p w:rsidR="00674FC4" w:rsidRDefault="00674FC4">
      <w:pPr>
        <w:pStyle w:val="ConsPlusNormal"/>
        <w:spacing w:before="220"/>
        <w:ind w:firstLine="540"/>
        <w:jc w:val="both"/>
      </w:pPr>
      <w:r>
        <w:t xml:space="preserve">Объем капитальных вложений одобренного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w:t>
      </w:r>
      <w:proofErr w:type="gramStart"/>
      <w:r>
        <w:t>окончания предельного периода предоставления государственной поддержки инвестиционной деятельности</w:t>
      </w:r>
      <w:proofErr w:type="gramEnd"/>
      <w:r>
        <w:t xml:space="preserve"> должен составлять:</w:t>
      </w:r>
    </w:p>
    <w:p w:rsidR="00674FC4" w:rsidRDefault="00674FC4">
      <w:pPr>
        <w:pStyle w:val="ConsPlusNormal"/>
        <w:jc w:val="both"/>
      </w:pPr>
      <w:r>
        <w:t xml:space="preserve">(в ред. </w:t>
      </w:r>
      <w:hyperlink r:id="rId276" w:history="1">
        <w:r>
          <w:rPr>
            <w:color w:val="0000FF"/>
          </w:rPr>
          <w:t>постановления</w:t>
        </w:r>
      </w:hyperlink>
      <w:r>
        <w:t xml:space="preserve"> Администрации Смоленской области от 27.07.2015 N 449)</w:t>
      </w:r>
    </w:p>
    <w:p w:rsidR="00674FC4" w:rsidRDefault="00674FC4">
      <w:pPr>
        <w:pStyle w:val="ConsPlusNormal"/>
        <w:spacing w:before="220"/>
        <w:ind w:firstLine="540"/>
        <w:jc w:val="both"/>
      </w:pPr>
      <w:r>
        <w:lastRenderedPageBreak/>
        <w:t>- от 50 млн. рублей (без учета НДС) до 300 млн. рублей (без учета НДС) - для субъектов малого и среднего предпринимательства;</w:t>
      </w:r>
    </w:p>
    <w:p w:rsidR="00674FC4" w:rsidRDefault="00674FC4">
      <w:pPr>
        <w:pStyle w:val="ConsPlusNormal"/>
        <w:jc w:val="both"/>
      </w:pPr>
      <w:r>
        <w:t xml:space="preserve">(в ред. </w:t>
      </w:r>
      <w:hyperlink r:id="rId277" w:history="1">
        <w:r>
          <w:rPr>
            <w:color w:val="0000FF"/>
          </w:rPr>
          <w:t>постановления</w:t>
        </w:r>
      </w:hyperlink>
      <w:r>
        <w:t xml:space="preserve"> Администрации Смоленской области от 27.07.2015 N 449)</w:t>
      </w:r>
    </w:p>
    <w:p w:rsidR="00674FC4" w:rsidRDefault="00674FC4">
      <w:pPr>
        <w:pStyle w:val="ConsPlusNormal"/>
        <w:spacing w:before="220"/>
        <w:ind w:firstLine="540"/>
        <w:jc w:val="both"/>
      </w:pPr>
      <w:r>
        <w:t>- от 100 млн. рублей (без учета НДС) до 300 млн. рублей (без учета НДС) - для юридических лиц, которые не являются субъектами малого и среднего предпринимательства.</w:t>
      </w:r>
    </w:p>
    <w:p w:rsidR="00674FC4" w:rsidRDefault="00674FC4">
      <w:pPr>
        <w:pStyle w:val="ConsPlusNormal"/>
        <w:jc w:val="both"/>
      </w:pPr>
      <w:r>
        <w:t xml:space="preserve">(в ред. </w:t>
      </w:r>
      <w:hyperlink r:id="rId278" w:history="1">
        <w:r>
          <w:rPr>
            <w:color w:val="0000FF"/>
          </w:rPr>
          <w:t>постановления</w:t>
        </w:r>
      </w:hyperlink>
      <w:r>
        <w:t xml:space="preserve"> Администрации Смоленской области от 27.07.2015 N 449)</w:t>
      </w:r>
    </w:p>
    <w:p w:rsidR="00674FC4" w:rsidRDefault="00674FC4">
      <w:pPr>
        <w:pStyle w:val="ConsPlusNormal"/>
        <w:spacing w:before="220"/>
        <w:ind w:firstLine="540"/>
        <w:jc w:val="both"/>
      </w:pPr>
      <w:r>
        <w:t xml:space="preserve">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w:t>
      </w:r>
      <w:proofErr w:type="gramStart"/>
      <w:r>
        <w:t>окончания предельного периода предоставления государственной поддержки инвестиционной деятельности</w:t>
      </w:r>
      <w:proofErr w:type="gramEnd"/>
      <w:r>
        <w:t xml:space="preserve"> должен составлять:</w:t>
      </w:r>
    </w:p>
    <w:p w:rsidR="00674FC4" w:rsidRDefault="00674FC4">
      <w:pPr>
        <w:pStyle w:val="ConsPlusNormal"/>
        <w:jc w:val="both"/>
      </w:pPr>
      <w:r>
        <w:t xml:space="preserve">(абзац введен </w:t>
      </w:r>
      <w:hyperlink r:id="rId279"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- 50 млн. рублей (без учета НДС) - для субъектов малого и среднего предпринимательства;</w:t>
      </w:r>
    </w:p>
    <w:p w:rsidR="00674FC4" w:rsidRDefault="00674FC4">
      <w:pPr>
        <w:pStyle w:val="ConsPlusNormal"/>
        <w:jc w:val="both"/>
      </w:pPr>
      <w:r>
        <w:t xml:space="preserve">(абзац введен </w:t>
      </w:r>
      <w:hyperlink r:id="rId280"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- 100 млн. рублей (без учета НДС) - для юридических лиц, которые не являются субъектами малого и среднего предпринимательства.</w:t>
      </w:r>
    </w:p>
    <w:p w:rsidR="00674FC4" w:rsidRDefault="00674FC4">
      <w:pPr>
        <w:pStyle w:val="ConsPlusNormal"/>
        <w:jc w:val="both"/>
      </w:pPr>
      <w:r>
        <w:t xml:space="preserve">(абзац введен </w:t>
      </w:r>
      <w:hyperlink r:id="rId281"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xml:space="preserve">С 2016 года в соответствии с областным </w:t>
      </w:r>
      <w:hyperlink r:id="rId282" w:history="1">
        <w:r>
          <w:rPr>
            <w:color w:val="0000FF"/>
          </w:rPr>
          <w:t>законом</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 инвесторам, реализовавшим приоритетные инвестиционные проекты Смоленской области, будут предоставляться льготы по налогу на имущество организаций и по налогу на прибыль организаций.</w:t>
      </w:r>
    </w:p>
    <w:p w:rsidR="00674FC4" w:rsidRDefault="00674FC4">
      <w:pPr>
        <w:pStyle w:val="ConsPlusNormal"/>
        <w:jc w:val="both"/>
      </w:pPr>
      <w:r>
        <w:t xml:space="preserve">(абзац введен </w:t>
      </w:r>
      <w:hyperlink r:id="rId283"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xml:space="preserve">Налоговые льготы будут предоставляться на период времени, равный десяти годам </w:t>
      </w:r>
      <w:proofErr w:type="gramStart"/>
      <w:r>
        <w:t>с даты выдачи</w:t>
      </w:r>
      <w:proofErr w:type="gramEnd"/>
      <w:r>
        <w:t xml:space="preserve"> разрешения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наиболее ранней даты выдачи разрешения на строительство).</w:t>
      </w:r>
    </w:p>
    <w:p w:rsidR="00674FC4" w:rsidRDefault="00674FC4">
      <w:pPr>
        <w:pStyle w:val="ConsPlusNormal"/>
        <w:jc w:val="both"/>
      </w:pPr>
      <w:r>
        <w:t xml:space="preserve">(абзац введен </w:t>
      </w:r>
      <w:hyperlink r:id="rId284"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должен составлять не менее 300 млн. рублей (без учета НДС).</w:t>
      </w:r>
    </w:p>
    <w:p w:rsidR="00674FC4" w:rsidRDefault="00674FC4">
      <w:pPr>
        <w:pStyle w:val="ConsPlusNormal"/>
        <w:jc w:val="both"/>
      </w:pPr>
      <w:r>
        <w:t xml:space="preserve">(абзац введен </w:t>
      </w:r>
      <w:hyperlink r:id="rId285"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proofErr w:type="gramStart"/>
      <w:r>
        <w:t xml:space="preserve">В соответствии с областным </w:t>
      </w:r>
      <w:hyperlink r:id="rId286" w:history="1">
        <w:r>
          <w:rPr>
            <w:color w:val="0000FF"/>
          </w:rPr>
          <w:t>законом</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устанавливается налоговая ставка в размере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за исключением налогоплательщиков</w:t>
      </w:r>
      <w:proofErr w:type="gramEnd"/>
      <w:r>
        <w:t xml:space="preserve">, </w:t>
      </w:r>
      <w:proofErr w:type="gramStart"/>
      <w:r>
        <w:t>осуществляющих</w:t>
      </w:r>
      <w:proofErr w:type="gramEnd"/>
      <w:r>
        <w:t xml:space="preserve"> следующие виды деятельности:</w:t>
      </w:r>
    </w:p>
    <w:p w:rsidR="00674FC4" w:rsidRDefault="00674FC4">
      <w:pPr>
        <w:pStyle w:val="ConsPlusNormal"/>
        <w:spacing w:before="220"/>
        <w:ind w:firstLine="540"/>
        <w:jc w:val="both"/>
      </w:pPr>
      <w:bookmarkStart w:id="2" w:name="P383"/>
      <w:bookmarkEnd w:id="2"/>
      <w:r>
        <w:t>1) розничная и оптовая торговля моторным топливом, включая авиационный бензин;</w:t>
      </w:r>
    </w:p>
    <w:p w:rsidR="00674FC4" w:rsidRDefault="00674FC4">
      <w:pPr>
        <w:pStyle w:val="ConsPlusNormal"/>
        <w:spacing w:before="220"/>
        <w:ind w:firstLine="540"/>
        <w:jc w:val="both"/>
      </w:pPr>
      <w:bookmarkStart w:id="3" w:name="P384"/>
      <w:bookmarkEnd w:id="3"/>
      <w:r>
        <w:t>2) деятельность по организации азартных игр.</w:t>
      </w:r>
    </w:p>
    <w:p w:rsidR="00674FC4" w:rsidRDefault="00674FC4">
      <w:pPr>
        <w:pStyle w:val="ConsPlusNormal"/>
        <w:spacing w:before="220"/>
        <w:ind w:firstLine="540"/>
        <w:jc w:val="both"/>
      </w:pPr>
      <w:r>
        <w:t xml:space="preserve">Налогоплательщики, осуществляющие виды деятельности, указанные в </w:t>
      </w:r>
      <w:hyperlink w:anchor="P383" w:history="1">
        <w:r>
          <w:rPr>
            <w:color w:val="0000FF"/>
          </w:rPr>
          <w:t>подпунктах 1</w:t>
        </w:r>
      </w:hyperlink>
      <w:r>
        <w:t xml:space="preserve">, </w:t>
      </w:r>
      <w:hyperlink w:anchor="P384" w:history="1">
        <w:r>
          <w:rPr>
            <w:color w:val="0000FF"/>
          </w:rPr>
          <w:t>2</w:t>
        </w:r>
      </w:hyperlink>
      <w:r>
        <w:t xml:space="preserve"> настоящего раздела, применяют налоговую ставку 15 процентов.</w:t>
      </w:r>
    </w:p>
    <w:p w:rsidR="00674FC4" w:rsidRDefault="00674FC4">
      <w:pPr>
        <w:pStyle w:val="ConsPlusNormal"/>
        <w:spacing w:before="220"/>
        <w:ind w:firstLine="540"/>
        <w:jc w:val="both"/>
      </w:pPr>
      <w:r>
        <w:t xml:space="preserve">Реализация областного </w:t>
      </w:r>
      <w:hyperlink r:id="rId287" w:history="1">
        <w:r>
          <w:rPr>
            <w:color w:val="0000FF"/>
          </w:rPr>
          <w:t>закона</w:t>
        </w:r>
      </w:hyperlink>
      <w:r>
        <w:t xml:space="preserve"> от 19.11.2012 N 90-з "О введении в действие патентной </w:t>
      </w:r>
      <w:r>
        <w:lastRenderedPageBreak/>
        <w:t>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674FC4" w:rsidRDefault="00674FC4">
      <w:pPr>
        <w:pStyle w:val="ConsPlusNormal"/>
        <w:spacing w:before="220"/>
        <w:ind w:firstLine="540"/>
        <w:jc w:val="both"/>
      </w:pPr>
      <w:r>
        <w:t>Основные меры государственного регулирования в сфере реализации Государственной программы:</w:t>
      </w:r>
    </w:p>
    <w:p w:rsidR="00674FC4" w:rsidRDefault="00674FC4">
      <w:pPr>
        <w:pStyle w:val="ConsPlusNormal"/>
        <w:spacing w:before="220"/>
        <w:ind w:firstLine="540"/>
        <w:jc w:val="both"/>
      </w:pPr>
      <w:r>
        <w:t>- освобождение инвесторов от уплаты налога на имущество 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p w:rsidR="00674FC4" w:rsidRDefault="00674FC4">
      <w:pPr>
        <w:pStyle w:val="ConsPlusNormal"/>
        <w:jc w:val="both"/>
      </w:pPr>
      <w:r>
        <w:t xml:space="preserve">(в ред. </w:t>
      </w:r>
      <w:hyperlink r:id="rId288" w:history="1">
        <w:r>
          <w:rPr>
            <w:color w:val="0000FF"/>
          </w:rPr>
          <w:t>постановления</w:t>
        </w:r>
      </w:hyperlink>
      <w:r>
        <w:t xml:space="preserve"> Администрации Смоленской области от 15.11.2016 N 668)</w:t>
      </w:r>
    </w:p>
    <w:p w:rsidR="00674FC4" w:rsidRDefault="00674FC4">
      <w:pPr>
        <w:pStyle w:val="ConsPlusNormal"/>
        <w:spacing w:before="220"/>
        <w:ind w:firstLine="540"/>
        <w:jc w:val="both"/>
      </w:pPr>
      <w:proofErr w:type="gramStart"/>
      <w:r>
        <w:t>- снижение налоговой ставки по налогу на прибыль организаций в части прибыли, полученной от реализации инвестиционного проекта, на 4,5 процентного пункта (3,5 процентного пункта в 2017 - 2020 годах) в отношении налога, зачисляемого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w:t>
      </w:r>
      <w:proofErr w:type="gramEnd"/>
      <w:r>
        <w:t xml:space="preserve"> объема предусмотренных в одобренном инвестиционном проекте Смоленской области капитальных вложений;</w:t>
      </w:r>
    </w:p>
    <w:p w:rsidR="00674FC4" w:rsidRDefault="00674FC4">
      <w:pPr>
        <w:pStyle w:val="ConsPlusNormal"/>
        <w:jc w:val="both"/>
      </w:pPr>
      <w:r>
        <w:t xml:space="preserve">(в ред. постановлений Администрации Смоленской области от 15.11.2016 </w:t>
      </w:r>
      <w:hyperlink r:id="rId289" w:history="1">
        <w:r>
          <w:rPr>
            <w:color w:val="0000FF"/>
          </w:rPr>
          <w:t>N 668</w:t>
        </w:r>
      </w:hyperlink>
      <w:r>
        <w:t xml:space="preserve">, от 31.01.2017 </w:t>
      </w:r>
      <w:hyperlink r:id="rId290" w:history="1">
        <w:r>
          <w:rPr>
            <w:color w:val="0000FF"/>
          </w:rPr>
          <w:t>N 28</w:t>
        </w:r>
      </w:hyperlink>
      <w:r>
        <w:t>)</w:t>
      </w:r>
    </w:p>
    <w:p w:rsidR="00674FC4" w:rsidRDefault="00674FC4">
      <w:pPr>
        <w:pStyle w:val="ConsPlusNormal"/>
        <w:spacing w:before="220"/>
        <w:ind w:firstLine="540"/>
        <w:jc w:val="both"/>
      </w:pPr>
      <w:r>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674FC4" w:rsidRDefault="00674FC4">
      <w:pPr>
        <w:pStyle w:val="ConsPlusNormal"/>
        <w:spacing w:before="220"/>
        <w:ind w:firstLine="540"/>
        <w:jc w:val="both"/>
      </w:pPr>
      <w:r>
        <w:t>- упрощение налогообложения индивидуальных предпринимателей, легализация предпринимательской деятельности.</w:t>
      </w:r>
    </w:p>
    <w:p w:rsidR="00674FC4" w:rsidRDefault="00674FC4">
      <w:pPr>
        <w:pStyle w:val="ConsPlusNormal"/>
        <w:spacing w:before="220"/>
        <w:ind w:firstLine="540"/>
        <w:jc w:val="both"/>
      </w:pPr>
      <w:hyperlink w:anchor="P2835" w:history="1">
        <w:r>
          <w:rPr>
            <w:color w:val="0000FF"/>
          </w:rPr>
          <w:t>Оценка</w:t>
        </w:r>
      </w:hyperlink>
      <w:r>
        <w:t xml:space="preserve"> применения мер государственного регулирования в сфере реализации Государственной программы представлена в приложении N 4 к Государственной программе.</w:t>
      </w:r>
    </w:p>
    <w:p w:rsidR="00674FC4" w:rsidRDefault="00674FC4">
      <w:pPr>
        <w:pStyle w:val="ConsPlusNormal"/>
        <w:jc w:val="both"/>
      </w:pPr>
    </w:p>
    <w:p w:rsidR="00674FC4" w:rsidRDefault="00674FC4">
      <w:pPr>
        <w:pStyle w:val="ConsPlusNormal"/>
        <w:jc w:val="center"/>
        <w:outlineLvl w:val="1"/>
      </w:pPr>
      <w:bookmarkStart w:id="4" w:name="P396"/>
      <w:bookmarkEnd w:id="4"/>
      <w:r>
        <w:t>Паспорт</w:t>
      </w:r>
    </w:p>
    <w:p w:rsidR="00674FC4" w:rsidRDefault="00674FC4">
      <w:pPr>
        <w:pStyle w:val="ConsPlusNormal"/>
        <w:jc w:val="center"/>
      </w:pPr>
      <w:r>
        <w:t>подпрограммы "Повышение инвестиционного потенциала</w:t>
      </w:r>
    </w:p>
    <w:p w:rsidR="00674FC4" w:rsidRDefault="00674FC4">
      <w:pPr>
        <w:pStyle w:val="ConsPlusNormal"/>
        <w:jc w:val="center"/>
      </w:pPr>
      <w:r>
        <w:t>Смоленской области" на 2014 - 2020 годы</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674FC4">
        <w:tc>
          <w:tcPr>
            <w:tcW w:w="2381" w:type="dxa"/>
            <w:tcBorders>
              <w:bottom w:val="nil"/>
            </w:tcBorders>
          </w:tcPr>
          <w:p w:rsidR="00674FC4" w:rsidRDefault="00674FC4">
            <w:pPr>
              <w:pStyle w:val="ConsPlusNormal"/>
              <w:jc w:val="both"/>
            </w:pPr>
            <w:r>
              <w:t>Ответственные исполнители подпрограммы</w:t>
            </w:r>
          </w:p>
        </w:tc>
        <w:tc>
          <w:tcPr>
            <w:tcW w:w="6690" w:type="dxa"/>
            <w:tcBorders>
              <w:bottom w:val="nil"/>
            </w:tcBorders>
          </w:tcPr>
          <w:p w:rsidR="00674FC4" w:rsidRDefault="00674FC4">
            <w:pPr>
              <w:pStyle w:val="ConsPlusNormal"/>
              <w:jc w:val="both"/>
            </w:pPr>
            <w:r>
              <w:t>Департамент инвестиционного развития Смоленской области</w:t>
            </w:r>
          </w:p>
        </w:tc>
      </w:tr>
      <w:tr w:rsidR="00674FC4">
        <w:tc>
          <w:tcPr>
            <w:tcW w:w="9071" w:type="dxa"/>
            <w:gridSpan w:val="2"/>
            <w:tcBorders>
              <w:top w:val="nil"/>
            </w:tcBorders>
          </w:tcPr>
          <w:p w:rsidR="00674FC4" w:rsidRDefault="00674FC4">
            <w:pPr>
              <w:pStyle w:val="ConsPlusNormal"/>
              <w:jc w:val="both"/>
            </w:pPr>
            <w:r>
              <w:t xml:space="preserve">(в ред. </w:t>
            </w:r>
            <w:hyperlink r:id="rId291" w:history="1">
              <w:r>
                <w:rPr>
                  <w:color w:val="0000FF"/>
                </w:rPr>
                <w:t>постановления</w:t>
              </w:r>
            </w:hyperlink>
            <w:r>
              <w:t xml:space="preserve"> Администрации Смоленской области от 16.04.2015 N 183)</w:t>
            </w:r>
          </w:p>
        </w:tc>
      </w:tr>
      <w:tr w:rsidR="00674FC4">
        <w:tc>
          <w:tcPr>
            <w:tcW w:w="2381" w:type="dxa"/>
            <w:tcBorders>
              <w:bottom w:val="nil"/>
            </w:tcBorders>
          </w:tcPr>
          <w:p w:rsidR="00674FC4" w:rsidRDefault="00674FC4">
            <w:pPr>
              <w:pStyle w:val="ConsPlusNormal"/>
              <w:jc w:val="both"/>
            </w:pPr>
            <w:r>
              <w:t>Исполнители основных мероприятий подпрограммы</w:t>
            </w:r>
          </w:p>
        </w:tc>
        <w:tc>
          <w:tcPr>
            <w:tcW w:w="6690" w:type="dxa"/>
            <w:tcBorders>
              <w:bottom w:val="nil"/>
            </w:tcBorders>
          </w:tcPr>
          <w:p w:rsidR="00674FC4" w:rsidRDefault="00674FC4">
            <w:pPr>
              <w:pStyle w:val="ConsPlusNormal"/>
              <w:jc w:val="both"/>
            </w:pPr>
            <w:r>
              <w:t>Департамент инвестиционного развития Смоленской области;</w:t>
            </w:r>
          </w:p>
          <w:p w:rsidR="00674FC4" w:rsidRDefault="00674FC4">
            <w:pPr>
              <w:pStyle w:val="ConsPlusNormal"/>
              <w:jc w:val="both"/>
            </w:pPr>
            <w:r>
              <w:t>микрокредитная компания "Смоленский областной фонд поддержки предпринимательства";</w:t>
            </w:r>
          </w:p>
          <w:p w:rsidR="00674FC4" w:rsidRDefault="00674FC4">
            <w:pPr>
              <w:pStyle w:val="ConsPlusNormal"/>
              <w:jc w:val="both"/>
            </w:pPr>
            <w:r>
              <w:t xml:space="preserve">абзац утратил силу. - </w:t>
            </w:r>
            <w:hyperlink r:id="rId292" w:history="1">
              <w:r>
                <w:rPr>
                  <w:color w:val="0000FF"/>
                </w:rPr>
                <w:t>Постановление</w:t>
              </w:r>
            </w:hyperlink>
            <w:r>
              <w:t xml:space="preserve"> Администрации Смоленской области от 25.02.2016 N 79;</w:t>
            </w:r>
          </w:p>
          <w:p w:rsidR="00674FC4" w:rsidRDefault="00674FC4">
            <w:pPr>
              <w:pStyle w:val="ConsPlusNormal"/>
              <w:jc w:val="both"/>
            </w:pPr>
            <w:r>
              <w:t>Департамент Смоленской области по транспорту и дорожному хозяйству;</w:t>
            </w:r>
          </w:p>
          <w:p w:rsidR="00674FC4" w:rsidRDefault="00674FC4">
            <w:pPr>
              <w:pStyle w:val="ConsPlusNormal"/>
              <w:jc w:val="both"/>
            </w:pPr>
            <w:r>
              <w:t>Департамент Смоленской области по строительству и жилищно-коммунальному хозяйству;</w:t>
            </w:r>
          </w:p>
          <w:p w:rsidR="00674FC4" w:rsidRDefault="00674FC4">
            <w:pPr>
              <w:pStyle w:val="ConsPlusNormal"/>
              <w:jc w:val="both"/>
            </w:pPr>
            <w:r>
              <w:t>областное государственное казенное учреждение "Управление капитального строительства Смоленской области";</w:t>
            </w:r>
          </w:p>
          <w:p w:rsidR="00674FC4" w:rsidRDefault="00674FC4">
            <w:pPr>
              <w:pStyle w:val="ConsPlusNormal"/>
              <w:jc w:val="both"/>
            </w:pPr>
            <w:r>
              <w:lastRenderedPageBreak/>
              <w:t>органы местного самоуправления муниципальных образований Смоленской области (по согласованию)</w:t>
            </w:r>
          </w:p>
        </w:tc>
      </w:tr>
      <w:tr w:rsidR="00674FC4">
        <w:tc>
          <w:tcPr>
            <w:tcW w:w="9071" w:type="dxa"/>
            <w:gridSpan w:val="2"/>
            <w:tcBorders>
              <w:top w:val="nil"/>
            </w:tcBorders>
          </w:tcPr>
          <w:p w:rsidR="00674FC4" w:rsidRDefault="00674FC4">
            <w:pPr>
              <w:pStyle w:val="ConsPlusNormal"/>
              <w:jc w:val="both"/>
            </w:pPr>
            <w:r>
              <w:lastRenderedPageBreak/>
              <w:t xml:space="preserve">(в ред. постановлений Администрации Смоленской области от 05.03.2015 </w:t>
            </w:r>
            <w:hyperlink r:id="rId293" w:history="1">
              <w:r>
                <w:rPr>
                  <w:color w:val="0000FF"/>
                </w:rPr>
                <w:t>N 80</w:t>
              </w:r>
            </w:hyperlink>
            <w:r>
              <w:t xml:space="preserve">, от 16.04.2015 </w:t>
            </w:r>
            <w:hyperlink r:id="rId294" w:history="1">
              <w:r>
                <w:rPr>
                  <w:color w:val="0000FF"/>
                </w:rPr>
                <w:t>N 183</w:t>
              </w:r>
            </w:hyperlink>
            <w:r>
              <w:t xml:space="preserve">, от 25.02.2016 </w:t>
            </w:r>
            <w:hyperlink r:id="rId295" w:history="1">
              <w:r>
                <w:rPr>
                  <w:color w:val="0000FF"/>
                </w:rPr>
                <w:t>N 79</w:t>
              </w:r>
            </w:hyperlink>
            <w:r>
              <w:t xml:space="preserve">, от 16.03.2016 </w:t>
            </w:r>
            <w:hyperlink r:id="rId296" w:history="1">
              <w:r>
                <w:rPr>
                  <w:color w:val="0000FF"/>
                </w:rPr>
                <w:t>N 155</w:t>
              </w:r>
            </w:hyperlink>
            <w:r>
              <w:t xml:space="preserve">, </w:t>
            </w:r>
            <w:proofErr w:type="gramStart"/>
            <w:r>
              <w:t>от</w:t>
            </w:r>
            <w:proofErr w:type="gramEnd"/>
            <w:r>
              <w:t xml:space="preserve"> 29.06.2016 </w:t>
            </w:r>
            <w:hyperlink r:id="rId297" w:history="1">
              <w:r>
                <w:rPr>
                  <w:color w:val="0000FF"/>
                </w:rPr>
                <w:t>N 369</w:t>
              </w:r>
            </w:hyperlink>
            <w:r>
              <w:t xml:space="preserve">, от 29.11.2016 </w:t>
            </w:r>
            <w:hyperlink r:id="rId298" w:history="1">
              <w:r>
                <w:rPr>
                  <w:color w:val="0000FF"/>
                </w:rPr>
                <w:t>N 695</w:t>
              </w:r>
            </w:hyperlink>
            <w:r>
              <w:t xml:space="preserve">, от 28.04.2017 </w:t>
            </w:r>
            <w:hyperlink r:id="rId299" w:history="1">
              <w:r>
                <w:rPr>
                  <w:color w:val="0000FF"/>
                </w:rPr>
                <w:t>N 271</w:t>
              </w:r>
            </w:hyperlink>
            <w:r>
              <w:t>)</w:t>
            </w:r>
          </w:p>
        </w:tc>
      </w:tr>
      <w:tr w:rsidR="00674FC4">
        <w:tblPrEx>
          <w:tblBorders>
            <w:insideH w:val="single" w:sz="4" w:space="0" w:color="auto"/>
          </w:tblBorders>
        </w:tblPrEx>
        <w:tc>
          <w:tcPr>
            <w:tcW w:w="2381" w:type="dxa"/>
          </w:tcPr>
          <w:p w:rsidR="00674FC4" w:rsidRDefault="00674FC4">
            <w:pPr>
              <w:pStyle w:val="ConsPlusNormal"/>
              <w:jc w:val="both"/>
            </w:pPr>
            <w:r>
              <w:t>Цель подпрограммы</w:t>
            </w:r>
          </w:p>
        </w:tc>
        <w:tc>
          <w:tcPr>
            <w:tcW w:w="6690" w:type="dxa"/>
          </w:tcPr>
          <w:p w:rsidR="00674FC4" w:rsidRDefault="00674FC4">
            <w:pPr>
              <w:pStyle w:val="ConsPlusNormal"/>
              <w:jc w:val="both"/>
            </w:pPr>
            <w:r>
              <w:t>улучшение инвестиционного климата в Смоленской области</w:t>
            </w:r>
          </w:p>
        </w:tc>
      </w:tr>
      <w:tr w:rsidR="00674FC4">
        <w:tc>
          <w:tcPr>
            <w:tcW w:w="2381" w:type="dxa"/>
            <w:tcBorders>
              <w:bottom w:val="nil"/>
            </w:tcBorders>
          </w:tcPr>
          <w:p w:rsidR="00674FC4" w:rsidRDefault="00674FC4">
            <w:pPr>
              <w:pStyle w:val="ConsPlusNormal"/>
              <w:jc w:val="both"/>
            </w:pPr>
            <w:r>
              <w:t>Целевые показатели реализации подпрограммы</w:t>
            </w:r>
          </w:p>
        </w:tc>
        <w:tc>
          <w:tcPr>
            <w:tcW w:w="6690" w:type="dxa"/>
            <w:tcBorders>
              <w:bottom w:val="nil"/>
            </w:tcBorders>
          </w:tcPr>
          <w:p w:rsidR="00674FC4" w:rsidRDefault="00674FC4">
            <w:pPr>
              <w:pStyle w:val="ConsPlusNormal"/>
              <w:jc w:val="both"/>
            </w:pPr>
            <w:r>
              <w:t xml:space="preserve">- количество реализованных </w:t>
            </w:r>
            <w:proofErr w:type="gramStart"/>
            <w:r>
              <w:t>требований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w:t>
            </w:r>
          </w:p>
          <w:p w:rsidR="00674FC4" w:rsidRDefault="00674FC4">
            <w:pPr>
              <w:pStyle w:val="ConsPlusNormal"/>
              <w:jc w:val="both"/>
            </w:pPr>
            <w:r>
              <w:t xml:space="preserve">- ежегодная оценка предпринимательским сообществом </w:t>
            </w:r>
            <w:proofErr w:type="gramStart"/>
            <w:r>
              <w:t>эффективности реализации внедренных элементов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p w:rsidR="00674FC4" w:rsidRDefault="00674FC4">
            <w:pPr>
              <w:pStyle w:val="ConsPlusNormal"/>
              <w:jc w:val="both"/>
            </w:pPr>
            <w:r>
              <w:t>- уровень технической готовности объектов</w:t>
            </w:r>
          </w:p>
        </w:tc>
      </w:tr>
      <w:tr w:rsidR="00674FC4">
        <w:tc>
          <w:tcPr>
            <w:tcW w:w="9071" w:type="dxa"/>
            <w:gridSpan w:val="2"/>
            <w:tcBorders>
              <w:top w:val="nil"/>
            </w:tcBorders>
          </w:tcPr>
          <w:p w:rsidR="00674FC4" w:rsidRDefault="00674FC4">
            <w:pPr>
              <w:pStyle w:val="ConsPlusNormal"/>
              <w:jc w:val="both"/>
            </w:pPr>
            <w:r>
              <w:t xml:space="preserve">(в ред. постановлений Администрации Смоленской области от 26.12.2014 </w:t>
            </w:r>
            <w:hyperlink r:id="rId300" w:history="1">
              <w:r>
                <w:rPr>
                  <w:color w:val="0000FF"/>
                </w:rPr>
                <w:t>N 912</w:t>
              </w:r>
            </w:hyperlink>
            <w:r>
              <w:t xml:space="preserve">, от 29.11.2016 </w:t>
            </w:r>
            <w:hyperlink r:id="rId301" w:history="1">
              <w:r>
                <w:rPr>
                  <w:color w:val="0000FF"/>
                </w:rPr>
                <w:t>N 695</w:t>
              </w:r>
            </w:hyperlink>
            <w:r>
              <w:t xml:space="preserve">, от 31.01.2017 </w:t>
            </w:r>
            <w:hyperlink r:id="rId302" w:history="1">
              <w:r>
                <w:rPr>
                  <w:color w:val="0000FF"/>
                </w:rPr>
                <w:t>N 28</w:t>
              </w:r>
            </w:hyperlink>
            <w:r>
              <w:t>)</w:t>
            </w:r>
          </w:p>
        </w:tc>
      </w:tr>
      <w:tr w:rsidR="00674FC4">
        <w:tc>
          <w:tcPr>
            <w:tcW w:w="2381" w:type="dxa"/>
            <w:tcBorders>
              <w:bottom w:val="nil"/>
            </w:tcBorders>
          </w:tcPr>
          <w:p w:rsidR="00674FC4" w:rsidRDefault="00674FC4">
            <w:pPr>
              <w:pStyle w:val="ConsPlusNormal"/>
              <w:jc w:val="both"/>
            </w:pPr>
            <w:r>
              <w:t>Сроки (этапы) реализации подпрограммы</w:t>
            </w:r>
          </w:p>
        </w:tc>
        <w:tc>
          <w:tcPr>
            <w:tcW w:w="6690" w:type="dxa"/>
            <w:tcBorders>
              <w:bottom w:val="nil"/>
            </w:tcBorders>
          </w:tcPr>
          <w:p w:rsidR="00674FC4" w:rsidRDefault="00674FC4">
            <w:pPr>
              <w:pStyle w:val="ConsPlusNormal"/>
              <w:jc w:val="both"/>
            </w:pPr>
            <w:r>
              <w:t>1-й этап: 2014 - 2017 годы;</w:t>
            </w:r>
          </w:p>
          <w:p w:rsidR="00674FC4" w:rsidRDefault="00674FC4">
            <w:pPr>
              <w:pStyle w:val="ConsPlusNormal"/>
              <w:jc w:val="both"/>
            </w:pPr>
            <w:r>
              <w:t>2-й этап: 2018 - 2020 годы</w:t>
            </w:r>
          </w:p>
        </w:tc>
      </w:tr>
      <w:tr w:rsidR="00674FC4">
        <w:tc>
          <w:tcPr>
            <w:tcW w:w="9071" w:type="dxa"/>
            <w:gridSpan w:val="2"/>
            <w:tcBorders>
              <w:top w:val="nil"/>
            </w:tcBorders>
          </w:tcPr>
          <w:p w:rsidR="00674FC4" w:rsidRDefault="00674FC4">
            <w:pPr>
              <w:pStyle w:val="ConsPlusNormal"/>
              <w:jc w:val="both"/>
            </w:pPr>
            <w:r>
              <w:t xml:space="preserve">(в ред. </w:t>
            </w:r>
            <w:hyperlink r:id="rId303" w:history="1">
              <w:r>
                <w:rPr>
                  <w:color w:val="0000FF"/>
                </w:rPr>
                <w:t>постановления</w:t>
              </w:r>
            </w:hyperlink>
            <w:r>
              <w:t xml:space="preserve"> Администрации Смоленской области от 05.03.2015 N 80)</w:t>
            </w:r>
          </w:p>
        </w:tc>
      </w:tr>
      <w:tr w:rsidR="00674FC4">
        <w:tc>
          <w:tcPr>
            <w:tcW w:w="2381" w:type="dxa"/>
            <w:tcBorders>
              <w:bottom w:val="nil"/>
            </w:tcBorders>
          </w:tcPr>
          <w:p w:rsidR="00674FC4" w:rsidRDefault="00674FC4">
            <w:pPr>
              <w:pStyle w:val="ConsPlusNormal"/>
              <w:jc w:val="both"/>
            </w:pPr>
            <w:r>
              <w:t>Объемы ассигнований подпрограммы (по годам реализации и в разрезе источников финансирования)</w:t>
            </w:r>
          </w:p>
        </w:tc>
        <w:tc>
          <w:tcPr>
            <w:tcW w:w="6690" w:type="dxa"/>
            <w:tcBorders>
              <w:bottom w:val="nil"/>
            </w:tcBorders>
          </w:tcPr>
          <w:p w:rsidR="00674FC4" w:rsidRDefault="00674FC4">
            <w:pPr>
              <w:pStyle w:val="ConsPlusNormal"/>
              <w:jc w:val="both"/>
            </w:pPr>
            <w:r>
              <w:t>общий объем финансирования подпрограммы составляет 176918,5 тыс. рублей, в том числе:</w:t>
            </w:r>
          </w:p>
          <w:p w:rsidR="00674FC4" w:rsidRDefault="00674FC4">
            <w:pPr>
              <w:pStyle w:val="ConsPlusNormal"/>
              <w:jc w:val="both"/>
            </w:pPr>
            <w:r>
              <w:t>по годам реализации:</w:t>
            </w:r>
          </w:p>
          <w:p w:rsidR="00674FC4" w:rsidRDefault="00674FC4">
            <w:pPr>
              <w:pStyle w:val="ConsPlusNormal"/>
              <w:jc w:val="both"/>
            </w:pPr>
            <w:r>
              <w:t>2014 год - 3175,0 тыс. рублей;</w:t>
            </w:r>
          </w:p>
          <w:p w:rsidR="00674FC4" w:rsidRDefault="00674FC4">
            <w:pPr>
              <w:pStyle w:val="ConsPlusNormal"/>
              <w:jc w:val="both"/>
            </w:pPr>
            <w:r>
              <w:t>2015 год - 7721,6 тыс. рублей;</w:t>
            </w:r>
          </w:p>
          <w:p w:rsidR="00674FC4" w:rsidRDefault="00674FC4">
            <w:pPr>
              <w:pStyle w:val="ConsPlusNormal"/>
              <w:jc w:val="both"/>
            </w:pPr>
            <w:r>
              <w:t>2016 год - 35339,8 тыс. рублей;</w:t>
            </w:r>
          </w:p>
          <w:p w:rsidR="00674FC4" w:rsidRDefault="00674FC4">
            <w:pPr>
              <w:pStyle w:val="ConsPlusNormal"/>
              <w:jc w:val="both"/>
            </w:pPr>
            <w:r>
              <w:t>2017 год - 22971,6 тыс. рублей;</w:t>
            </w:r>
          </w:p>
          <w:p w:rsidR="00674FC4" w:rsidRDefault="00674FC4">
            <w:pPr>
              <w:pStyle w:val="ConsPlusNormal"/>
              <w:jc w:val="both"/>
            </w:pPr>
            <w:r>
              <w:t>2018 год - 35903,5 тыс. рублей;</w:t>
            </w:r>
          </w:p>
          <w:p w:rsidR="00674FC4" w:rsidRDefault="00674FC4">
            <w:pPr>
              <w:pStyle w:val="ConsPlusNormal"/>
              <w:jc w:val="both"/>
            </w:pPr>
            <w:r>
              <w:t>2019 год - 35903,5 тыс. рублей;</w:t>
            </w:r>
          </w:p>
          <w:p w:rsidR="00674FC4" w:rsidRDefault="00674FC4">
            <w:pPr>
              <w:pStyle w:val="ConsPlusNormal"/>
              <w:jc w:val="both"/>
            </w:pPr>
            <w:r>
              <w:t>2020 год - 35903,5 тыс. рублей;</w:t>
            </w:r>
          </w:p>
          <w:p w:rsidR="00674FC4" w:rsidRDefault="00674FC4">
            <w:pPr>
              <w:pStyle w:val="ConsPlusNormal"/>
              <w:jc w:val="both"/>
            </w:pPr>
            <w:r>
              <w:t>в разрезе источников финансирования:</w:t>
            </w:r>
          </w:p>
          <w:p w:rsidR="00674FC4" w:rsidRDefault="00674FC4">
            <w:pPr>
              <w:pStyle w:val="ConsPlusNormal"/>
              <w:jc w:val="both"/>
            </w:pPr>
            <w:r>
              <w:t>средства областного бюджета - 176902,0 тыс. рублей, в том числе по годам реализации:</w:t>
            </w:r>
          </w:p>
          <w:p w:rsidR="00674FC4" w:rsidRDefault="00674FC4">
            <w:pPr>
              <w:pStyle w:val="ConsPlusNormal"/>
              <w:jc w:val="both"/>
            </w:pPr>
            <w:r>
              <w:t>2014 год - 3175,0 тыс. рублей;</w:t>
            </w:r>
          </w:p>
          <w:p w:rsidR="00674FC4" w:rsidRDefault="00674FC4">
            <w:pPr>
              <w:pStyle w:val="ConsPlusNormal"/>
              <w:jc w:val="both"/>
            </w:pPr>
            <w:r>
              <w:t>2015 год - 7721,6 тыс. рублей;</w:t>
            </w:r>
          </w:p>
          <w:p w:rsidR="00674FC4" w:rsidRDefault="00674FC4">
            <w:pPr>
              <w:pStyle w:val="ConsPlusNormal"/>
              <w:jc w:val="both"/>
            </w:pPr>
            <w:r>
              <w:t>2016 год - 35337,3 тыс. рублей;</w:t>
            </w:r>
          </w:p>
          <w:p w:rsidR="00674FC4" w:rsidRDefault="00674FC4">
            <w:pPr>
              <w:pStyle w:val="ConsPlusNormal"/>
              <w:jc w:val="both"/>
            </w:pPr>
            <w:r>
              <w:t>2017 год - 22968,1 тыс. рублей;</w:t>
            </w:r>
          </w:p>
          <w:p w:rsidR="00674FC4" w:rsidRDefault="00674FC4">
            <w:pPr>
              <w:pStyle w:val="ConsPlusNormal"/>
              <w:jc w:val="both"/>
            </w:pPr>
            <w:r>
              <w:t>2018 год - 35900,0 тыс. рублей;</w:t>
            </w:r>
          </w:p>
          <w:p w:rsidR="00674FC4" w:rsidRDefault="00674FC4">
            <w:pPr>
              <w:pStyle w:val="ConsPlusNormal"/>
              <w:jc w:val="both"/>
            </w:pPr>
            <w:r>
              <w:t>2019 год - 35900,0 тыс. рублей;</w:t>
            </w:r>
          </w:p>
          <w:p w:rsidR="00674FC4" w:rsidRDefault="00674FC4">
            <w:pPr>
              <w:pStyle w:val="ConsPlusNormal"/>
              <w:jc w:val="both"/>
            </w:pPr>
            <w:r>
              <w:t>2020 год - 35900,0 тыс. рублей;</w:t>
            </w:r>
          </w:p>
          <w:p w:rsidR="00674FC4" w:rsidRDefault="00674FC4">
            <w:pPr>
              <w:pStyle w:val="ConsPlusNormal"/>
              <w:jc w:val="both"/>
            </w:pPr>
            <w:r>
              <w:t>средства местных бюджетов - 16,5 тыс. рублей, в том числе по годам реализации:</w:t>
            </w:r>
          </w:p>
          <w:p w:rsidR="00674FC4" w:rsidRDefault="00674FC4">
            <w:pPr>
              <w:pStyle w:val="ConsPlusNormal"/>
              <w:jc w:val="both"/>
            </w:pPr>
            <w:r>
              <w:t>2016 год - 2,5 тыс. рублей;</w:t>
            </w:r>
          </w:p>
          <w:p w:rsidR="00674FC4" w:rsidRDefault="00674FC4">
            <w:pPr>
              <w:pStyle w:val="ConsPlusNormal"/>
              <w:jc w:val="both"/>
            </w:pPr>
            <w:r>
              <w:t>2017 год - 3,5 тыс. рублей;</w:t>
            </w:r>
          </w:p>
          <w:p w:rsidR="00674FC4" w:rsidRDefault="00674FC4">
            <w:pPr>
              <w:pStyle w:val="ConsPlusNormal"/>
              <w:jc w:val="both"/>
            </w:pPr>
            <w:r>
              <w:t>2018 год - 3,5 тыс. рублей;</w:t>
            </w:r>
          </w:p>
          <w:p w:rsidR="00674FC4" w:rsidRDefault="00674FC4">
            <w:pPr>
              <w:pStyle w:val="ConsPlusNormal"/>
              <w:jc w:val="both"/>
            </w:pPr>
            <w:r>
              <w:t>2019 год - 3,5 тыс. рублей;</w:t>
            </w:r>
          </w:p>
          <w:p w:rsidR="00674FC4" w:rsidRDefault="00674FC4">
            <w:pPr>
              <w:pStyle w:val="ConsPlusNormal"/>
              <w:jc w:val="both"/>
            </w:pPr>
            <w:r>
              <w:t>2020 год - 3,5 тыс. рублей</w:t>
            </w:r>
          </w:p>
        </w:tc>
      </w:tr>
      <w:tr w:rsidR="00674FC4">
        <w:tc>
          <w:tcPr>
            <w:tcW w:w="9071" w:type="dxa"/>
            <w:gridSpan w:val="2"/>
            <w:tcBorders>
              <w:top w:val="nil"/>
            </w:tcBorders>
          </w:tcPr>
          <w:p w:rsidR="00674FC4" w:rsidRDefault="00674FC4">
            <w:pPr>
              <w:pStyle w:val="ConsPlusNormal"/>
              <w:jc w:val="both"/>
            </w:pPr>
            <w:r>
              <w:lastRenderedPageBreak/>
              <w:t xml:space="preserve">(в ред. постановлений Администрации Смоленской области от 15.12.2016 </w:t>
            </w:r>
            <w:hyperlink r:id="rId304" w:history="1">
              <w:r>
                <w:rPr>
                  <w:color w:val="0000FF"/>
                </w:rPr>
                <w:t>N 742</w:t>
              </w:r>
            </w:hyperlink>
            <w:r>
              <w:t xml:space="preserve">, от 28.04.2017 </w:t>
            </w:r>
            <w:hyperlink r:id="rId305" w:history="1">
              <w:r>
                <w:rPr>
                  <w:color w:val="0000FF"/>
                </w:rPr>
                <w:t>N 271</w:t>
              </w:r>
            </w:hyperlink>
            <w:r>
              <w:t xml:space="preserve">, от 28.06.2017 </w:t>
            </w:r>
            <w:hyperlink r:id="rId306" w:history="1">
              <w:r>
                <w:rPr>
                  <w:color w:val="0000FF"/>
                </w:rPr>
                <w:t>N 419</w:t>
              </w:r>
            </w:hyperlink>
            <w:r>
              <w:t>)</w:t>
            </w:r>
          </w:p>
        </w:tc>
      </w:tr>
    </w:tbl>
    <w:p w:rsidR="00674FC4" w:rsidRDefault="00674FC4">
      <w:pPr>
        <w:pStyle w:val="ConsPlusNormal"/>
        <w:jc w:val="both"/>
      </w:pPr>
    </w:p>
    <w:p w:rsidR="00674FC4" w:rsidRDefault="00674FC4">
      <w:pPr>
        <w:pStyle w:val="ConsPlusNormal"/>
        <w:jc w:val="center"/>
        <w:outlineLvl w:val="2"/>
      </w:pPr>
      <w:r>
        <w:t>1. Общая характеристика социально-экономической сферы</w:t>
      </w:r>
    </w:p>
    <w:p w:rsidR="00674FC4" w:rsidRDefault="00674FC4">
      <w:pPr>
        <w:pStyle w:val="ConsPlusNormal"/>
        <w:jc w:val="center"/>
      </w:pPr>
      <w:r>
        <w:t>реализации подпрограммы</w:t>
      </w:r>
    </w:p>
    <w:p w:rsidR="00674FC4" w:rsidRDefault="00674FC4">
      <w:pPr>
        <w:pStyle w:val="ConsPlusNormal"/>
        <w:jc w:val="center"/>
      </w:pPr>
      <w:proofErr w:type="gramStart"/>
      <w:r>
        <w:t xml:space="preserve">(в ред. </w:t>
      </w:r>
      <w:hyperlink r:id="rId307"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p w:rsidR="00674FC4" w:rsidRDefault="00674FC4">
      <w:pPr>
        <w:pStyle w:val="ConsPlusNormal"/>
        <w:ind w:firstLine="540"/>
        <w:jc w:val="both"/>
      </w:pPr>
      <w: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674FC4" w:rsidRDefault="00674FC4">
      <w:pPr>
        <w:pStyle w:val="ConsPlusNormal"/>
        <w:spacing w:before="220"/>
        <w:ind w:firstLine="540"/>
        <w:jc w:val="both"/>
      </w:pPr>
      <w: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674FC4" w:rsidRDefault="00674FC4">
      <w:pPr>
        <w:pStyle w:val="ConsPlusNormal"/>
        <w:spacing w:before="220"/>
        <w:ind w:firstLine="540"/>
        <w:jc w:val="both"/>
      </w:pPr>
      <w:r>
        <w:t>По данным Смоленскстата, объем инвестиций в основной капитал составил:</w:t>
      </w:r>
    </w:p>
    <w:p w:rsidR="00674FC4" w:rsidRDefault="00674FC4">
      <w:pPr>
        <w:pStyle w:val="ConsPlusNormal"/>
        <w:spacing w:before="220"/>
        <w:ind w:firstLine="540"/>
        <w:jc w:val="both"/>
      </w:pPr>
      <w:r>
        <w:t>- в 2014 году - 56,6 млрд. рублей (или 100,5% к уровню 2013 года в сопоставимых ценах);</w:t>
      </w:r>
    </w:p>
    <w:p w:rsidR="00674FC4" w:rsidRDefault="00674FC4">
      <w:pPr>
        <w:pStyle w:val="ConsPlusNormal"/>
        <w:spacing w:before="220"/>
        <w:ind w:firstLine="540"/>
        <w:jc w:val="both"/>
      </w:pPr>
      <w:r>
        <w:t>- в 2015 году - 55,0 млрд. рублей (или 90,2% к уровню 2014 года в сопоставимых ценах);</w:t>
      </w:r>
    </w:p>
    <w:p w:rsidR="00674FC4" w:rsidRDefault="00674FC4">
      <w:pPr>
        <w:pStyle w:val="ConsPlusNormal"/>
        <w:spacing w:before="220"/>
        <w:ind w:firstLine="540"/>
        <w:jc w:val="both"/>
      </w:pPr>
      <w:r>
        <w:t>- в 2016 году - 59,9 млрд. рублей (или 100,1% к уровню 2015 года в сопоставимых ценах).</w:t>
      </w:r>
    </w:p>
    <w:p w:rsidR="00674FC4" w:rsidRDefault="00674FC4">
      <w:pPr>
        <w:pStyle w:val="ConsPlusNormal"/>
        <w:spacing w:before="220"/>
        <w:ind w:firstLine="540"/>
        <w:jc w:val="both"/>
      </w:pPr>
      <w:r>
        <w:t>Значительную долю в общем объеме инвестиций по крупным и средним организациям в 2016 году составляют:</w:t>
      </w:r>
    </w:p>
    <w:p w:rsidR="00674FC4" w:rsidRDefault="00674FC4">
      <w:pPr>
        <w:pStyle w:val="ConsPlusNormal"/>
        <w:spacing w:before="220"/>
        <w:ind w:firstLine="540"/>
        <w:jc w:val="both"/>
      </w:pPr>
      <w:r>
        <w:t>- капиталовложения в обрабатывающие производства (43,4% от общего объема инвестиций по крупным и средним организациям), среди которых наибольший удельный вес имеет обработка древесины и производство изделий из дерева (объем инвестиций по отрасли составил 28,5% от общего объема капиталовложений по крупным и средним организациям и 65,6% от объема инвестиций по обрабатывающим производствам). В 2016 году завершена реализация крупного инвестиционного проекта по строительству завода МДФ в Гагаринском районе, который к настоящему моменту запущен в тестовом режиме. 10,1% от объема инвестиций по обрабатывающим производствам приходится на производство резиновых и пластмассовых изделий;</w:t>
      </w:r>
    </w:p>
    <w:p w:rsidR="00674FC4" w:rsidRDefault="00674FC4">
      <w:pPr>
        <w:pStyle w:val="ConsPlusNormal"/>
        <w:spacing w:before="220"/>
        <w:ind w:firstLine="540"/>
        <w:jc w:val="both"/>
      </w:pPr>
      <w:r>
        <w:t>- капиталовложения в производство и распределение электроэнергии, газа и воды (21%). На объем инвестиций по виду деятельности оказывает значительное влияние инвестиционная активность филиала АО "Концерн Росэнергоатом" "Смоленская атомная станция", который реализует комплексную программу реконструкции и модернизации действующих объектов станции, а также филиала ПАО "МРСК Центра" - "Смоленскэнерго" и филиала ПАО "Юнипро" - "Смоленская ГРЭС". Кроме того, в рамках реализации мероприятий областных и муниципальных программ осуществлялось строительство сетей инженерно-технического обеспечения в сельских поселениях Смоленской области;</w:t>
      </w:r>
    </w:p>
    <w:p w:rsidR="00674FC4" w:rsidRDefault="00674FC4">
      <w:pPr>
        <w:pStyle w:val="ConsPlusNormal"/>
        <w:spacing w:before="220"/>
        <w:ind w:firstLine="540"/>
        <w:jc w:val="both"/>
      </w:pPr>
      <w:r>
        <w:t>- капиталовложения в транспорт и связь (19,4%). Значительная доля объема инвестиций по отрасли в целом связана с развитием дорожно-транспортного комплекса региона (строительство и реконструкция автомобильных дорог и мостов), а также с развитием информационно-</w:t>
      </w:r>
      <w:r>
        <w:lastRenderedPageBreak/>
        <w:t>коммуникационной инфраструктуры (в том числе дальнейшее развитие и расширение сетей 3G и 4G в муниципальных образованиях Смоленской области, телекоммуникационных услуг и услуг связи).</w:t>
      </w:r>
    </w:p>
    <w:p w:rsidR="00674FC4" w:rsidRDefault="00674FC4">
      <w:pPr>
        <w:pStyle w:val="ConsPlusNormal"/>
        <w:spacing w:before="220"/>
        <w:ind w:firstLine="540"/>
        <w:jc w:val="both"/>
      </w:pPr>
      <w:r>
        <w:t>Положительная динамика объема инвестиций в сельское хозяйство (111,2%) обусловлена реализацией инвестиционных проектов в агропромышленном комплексе, развитие которого является одним из приоритетных направлений деятельности Администрации Смоленской области.</w:t>
      </w:r>
    </w:p>
    <w:p w:rsidR="00674FC4" w:rsidRDefault="00674FC4">
      <w:pPr>
        <w:pStyle w:val="ConsPlusNormal"/>
        <w:spacing w:before="220"/>
        <w:ind w:firstLine="540"/>
        <w:jc w:val="both"/>
      </w:pPr>
      <w:r>
        <w:t>Структура инвестиций в основной капитал крупных и средних организаций по источникам финансирования представлена следующим образом:</w:t>
      </w:r>
    </w:p>
    <w:p w:rsidR="00674FC4" w:rsidRDefault="00674FC4">
      <w:pPr>
        <w:pStyle w:val="ConsPlusNormal"/>
        <w:spacing w:before="220"/>
        <w:ind w:firstLine="540"/>
        <w:jc w:val="both"/>
      </w:pPr>
      <w:r>
        <w:t>- 32,4% составили капиталовложения за счет собственных средств организаций;</w:t>
      </w:r>
    </w:p>
    <w:p w:rsidR="00674FC4" w:rsidRDefault="00674FC4">
      <w:pPr>
        <w:pStyle w:val="ConsPlusNormal"/>
        <w:spacing w:before="220"/>
        <w:ind w:firstLine="540"/>
        <w:jc w:val="both"/>
      </w:pPr>
      <w:r>
        <w:t>- 67,6% инвестиций осуществлены за счет привлеченных средств, из них 44,1% - кредиты банков, 22,2% - бюджетные средства (в структуре бюджетных средств 58% составляют капиталовложения за счет средств федерального бюджета, 37,1% - за счет средств областного бюджета, 4,9% - за счет средств местных бюджетов).</w:t>
      </w:r>
    </w:p>
    <w:p w:rsidR="00674FC4" w:rsidRDefault="00674FC4">
      <w:pPr>
        <w:pStyle w:val="ConsPlusNormal"/>
        <w:spacing w:before="220"/>
        <w:ind w:firstLine="540"/>
        <w:jc w:val="both"/>
      </w:pPr>
      <w:proofErr w:type="gramStart"/>
      <w:r>
        <w:t>Основной целью инвестирования в январе - декабре 2016 года остается замена изношенной техники и оборудования, приобретение автотранспортных средств: 57,4% от общего объема инвестиций в основной капитал по крупным и средним организациям составили капиталовложения, направленные на приобретение машин и оборудования, транспортных средств, 36,8% - инвестиции в здания (кроме жилых) и сооружения.</w:t>
      </w:r>
      <w:proofErr w:type="gramEnd"/>
    </w:p>
    <w:p w:rsidR="00674FC4" w:rsidRDefault="00674FC4">
      <w:pPr>
        <w:pStyle w:val="ConsPlusNormal"/>
        <w:spacing w:before="220"/>
        <w:ind w:firstLine="540"/>
        <w:jc w:val="both"/>
      </w:pPr>
      <w:r>
        <w:t>В разрезе муниципальных образований Смоленской области наиболее значимые объемы капиталовложений были осуществлены в: городах Смоленске и Десногорске, Гагаринском, Сафоновском, Смоленском, Холм-Жирковском, Вяземском и Руднянском муниципальных районах. Доля инвестиций в основной капитал указанных муниципальных районов и городских округов составила по итогам января - декабря 2016 года 86,4%.</w:t>
      </w:r>
    </w:p>
    <w:p w:rsidR="00674FC4" w:rsidRDefault="00674FC4">
      <w:pPr>
        <w:pStyle w:val="ConsPlusNormal"/>
        <w:spacing w:before="220"/>
        <w:ind w:firstLine="540"/>
        <w:jc w:val="both"/>
      </w:pPr>
      <w:r>
        <w:t>В Смоленской области создана система мер государственной поддержки инвестиционной деятельности, направленных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Смоленской области.</w:t>
      </w:r>
    </w:p>
    <w:p w:rsidR="00674FC4" w:rsidRDefault="00674FC4">
      <w:pPr>
        <w:pStyle w:val="ConsPlusNormal"/>
        <w:spacing w:before="220"/>
        <w:ind w:firstLine="540"/>
        <w:jc w:val="both"/>
      </w:pPr>
      <w: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674FC4" w:rsidRDefault="00674FC4">
      <w:pPr>
        <w:pStyle w:val="ConsPlusNormal"/>
        <w:spacing w:before="220"/>
        <w:ind w:firstLine="540"/>
        <w:jc w:val="both"/>
      </w:pPr>
      <w:r>
        <w:t xml:space="preserve">В соответствии с областным </w:t>
      </w:r>
      <w:hyperlink r:id="rId308" w:history="1">
        <w:r>
          <w:rPr>
            <w:color w:val="0000FF"/>
          </w:rPr>
          <w:t>законом</w:t>
        </w:r>
      </w:hyperlink>
      <w:r>
        <w:t xml:space="preserve"> "О государственной поддержке инвестиционной деятельности на территории Смоленской области" в 2016 году государственная поддержка инвестиционной деятельности на территории Смоленской области в форме налоговых льгот была оказана 4 предприятиям для реализации 5 одобренных инвестиционных проектов Смоленской области. Государственной поддержкой в форме льготы по налогу на имущество организаций в размере, по оценке, 29,2 млн. рублей воспользовались ООО "ЭГГЕР ДРЕВПРОДУКТ ГАГАРИН" (2 проекта), ООО "КРОЛЪ и</w:t>
      </w:r>
      <w:proofErr w:type="gramStart"/>
      <w:r>
        <w:t xml:space="preserve"> К</w:t>
      </w:r>
      <w:proofErr w:type="gramEnd"/>
      <w:r>
        <w:t>", АО "АГРОПРОМЫШЛЕННАЯ ФИРМА "НАША ЖИТНИЦА"; в форме льготы по налогу на прибыль организаций в размере, по оценке, 2,4 млн. рублей - ФГУП "СПО "Аналитприбор".</w:t>
      </w:r>
    </w:p>
    <w:p w:rsidR="00674FC4" w:rsidRDefault="00674FC4">
      <w:pPr>
        <w:pStyle w:val="ConsPlusNormal"/>
        <w:spacing w:before="220"/>
        <w:ind w:firstLine="540"/>
        <w:jc w:val="both"/>
      </w:pPr>
      <w:r>
        <w:t>Общий размер государственной поддержки в форме налоговых льгот указанным предприятиям в 2016 году составил, по оценке, 31,6 млн. рублей.</w:t>
      </w:r>
    </w:p>
    <w:p w:rsidR="00674FC4" w:rsidRDefault="00674FC4">
      <w:pPr>
        <w:pStyle w:val="ConsPlusNormal"/>
        <w:spacing w:before="220"/>
        <w:ind w:firstLine="540"/>
        <w:jc w:val="both"/>
      </w:pPr>
      <w:r>
        <w:t xml:space="preserve">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w:t>
      </w:r>
      <w:r>
        <w:lastRenderedPageBreak/>
        <w:t>расширения и обновления произво</w:t>
      </w:r>
      <w:proofErr w:type="gramStart"/>
      <w:r>
        <w:t>дств с ц</w:t>
      </w:r>
      <w:proofErr w:type="gramEnd"/>
      <w:r>
        <w:t>елью выпуска конкурентоспособной продукции.</w:t>
      </w:r>
    </w:p>
    <w:p w:rsidR="00674FC4" w:rsidRDefault="00674FC4">
      <w:pPr>
        <w:pStyle w:val="ConsPlusNormal"/>
        <w:spacing w:before="220"/>
        <w:ind w:firstLine="540"/>
        <w:jc w:val="both"/>
      </w:pPr>
      <w:r>
        <w:t>В 2014 году разработан Порядок предоставления инвесторам государственной поддержки инвестиционной деятельности в форме сопровождения инвестиционных проектов по принципу "одного окна". Указанным Порядком устанавливаются сроки и последовательность действий уполномоченного органа 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674FC4" w:rsidRDefault="00674FC4">
      <w:pPr>
        <w:pStyle w:val="ConsPlusNormal"/>
        <w:spacing w:before="220"/>
        <w:ind w:firstLine="540"/>
        <w:jc w:val="both"/>
      </w:pPr>
      <w: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размещена на инвестиционном портале Смоленской области и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и транспортной инфраструктур.</w:t>
      </w:r>
    </w:p>
    <w:p w:rsidR="00674FC4" w:rsidRDefault="00674FC4">
      <w:pPr>
        <w:pStyle w:val="ConsPlusNormal"/>
        <w:spacing w:before="220"/>
        <w:ind w:firstLine="540"/>
        <w:jc w:val="both"/>
      </w:pPr>
      <w:r>
        <w:t>В 2015 году Смоленская область приступила к реализации двух приоритетных для Смоленской области проектов по созданию государственных индустриальных парков "Феникс" и "Сафоново".</w:t>
      </w:r>
    </w:p>
    <w:p w:rsidR="00674FC4" w:rsidRDefault="00674FC4">
      <w:pPr>
        <w:pStyle w:val="ConsPlusNormal"/>
        <w:spacing w:before="220"/>
        <w:ind w:firstLine="540"/>
        <w:jc w:val="both"/>
      </w:pPr>
      <w:r>
        <w:t>В течение двух лет выполнение строительных работ по созданию инженерной и транспортной инфраструктуры государственных индустриальных парков "Феникс" и "Сафоново" проходило в соответствии с ранее утвержденным планом-графиком.</w:t>
      </w:r>
    </w:p>
    <w:p w:rsidR="00674FC4" w:rsidRDefault="00674FC4">
      <w:pPr>
        <w:pStyle w:val="ConsPlusNormal"/>
        <w:spacing w:before="220"/>
        <w:ind w:firstLine="540"/>
        <w:jc w:val="both"/>
      </w:pPr>
      <w:r>
        <w:t>В 2016 году Администрацией Смоленской области проведен конкурсный отбор среди управляющих компаний на право заключения соглашения об управлении созданием, развитием и функционированием государственных индустриальных парков, определены победители конкурсного отбора. Специализированные управляющие компании государственных индустриальных парков будут оказывать комплексные услуги для резидентов (по принципу "одного окна"), что повлечет за собой значительную экономию времени на запуск проекта. Кроме того, были разработаны нормативные правовые документы, определяющие механизм отбора резидентов государственных индустриальных парков.</w:t>
      </w:r>
    </w:p>
    <w:p w:rsidR="00674FC4" w:rsidRDefault="00674FC4">
      <w:pPr>
        <w:pStyle w:val="ConsPlusNormal"/>
        <w:spacing w:before="220"/>
        <w:ind w:firstLine="540"/>
        <w:jc w:val="both"/>
      </w:pPr>
      <w:r>
        <w:t>Смоленская область является одним из первых субъектов Российской Федерации, где осуществляется не только строительство инфраструктуры сразу двух индустриальных парков, но и параллельно проводится работа по размещению резидентов. В 2016 году подана первая заявка на присвоение статуса резидента государственного индустриального парка "Феникс".</w:t>
      </w:r>
    </w:p>
    <w:p w:rsidR="00674FC4" w:rsidRDefault="00674FC4">
      <w:pPr>
        <w:pStyle w:val="ConsPlusNormal"/>
        <w:spacing w:before="220"/>
        <w:ind w:firstLine="540"/>
        <w:jc w:val="both"/>
      </w:pPr>
      <w:r>
        <w:t>Также в Смоленской области создан специализированный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https://smolinvest.com/.</w:t>
      </w:r>
    </w:p>
    <w:p w:rsidR="00674FC4" w:rsidRDefault="00674FC4">
      <w:pPr>
        <w:pStyle w:val="ConsPlusNormal"/>
        <w:spacing w:before="220"/>
        <w:ind w:firstLine="540"/>
        <w:jc w:val="both"/>
      </w:pPr>
      <w: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674FC4" w:rsidRDefault="00674FC4">
      <w:pPr>
        <w:pStyle w:val="ConsPlusNormal"/>
        <w:spacing w:before="220"/>
        <w:ind w:firstLine="540"/>
        <w:jc w:val="both"/>
      </w:pPr>
      <w:r>
        <w:t xml:space="preserve">В создания благоприятных условий для старта и ведения бизнеса в Смоленской области продолжается работа по мониторингу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w:t>
      </w:r>
      <w:r>
        <w:lastRenderedPageBreak/>
        <w:t>Президента Российской Федерации В.В. Путина.</w:t>
      </w:r>
    </w:p>
    <w:p w:rsidR="00674FC4" w:rsidRDefault="00674FC4">
      <w:pPr>
        <w:pStyle w:val="ConsPlusNormal"/>
        <w:spacing w:before="220"/>
        <w:ind w:firstLine="540"/>
        <w:jc w:val="both"/>
      </w:pPr>
      <w:r>
        <w:t xml:space="preserve">Данный стандарт включает в себя 15 базовых требований </w:t>
      </w:r>
      <w:proofErr w:type="gramStart"/>
      <w:r>
        <w:t>бизнес-среды</w:t>
      </w:r>
      <w:proofErr w:type="gramEnd"/>
      <w:r>
        <w:t xml:space="preserve"> региона, реализация которых направлена на повышение инвестиционной привлекательности региона, защиту прав инвесторов, повышение прозрачности системы поддержки предпринимателей и позволяет создать регулярно работающую систему взаимодействия бизнеса и власти.</w:t>
      </w:r>
    </w:p>
    <w:p w:rsidR="00674FC4" w:rsidRDefault="00674FC4">
      <w:pPr>
        <w:pStyle w:val="ConsPlusNormal"/>
        <w:spacing w:before="220"/>
        <w:ind w:firstLine="540"/>
        <w:jc w:val="both"/>
      </w:pPr>
      <w:r>
        <w:t>Мониторинг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674FC4" w:rsidRDefault="00674FC4">
      <w:pPr>
        <w:pStyle w:val="ConsPlusNormal"/>
        <w:jc w:val="both"/>
      </w:pPr>
    </w:p>
    <w:p w:rsidR="00674FC4" w:rsidRDefault="00674FC4">
      <w:pPr>
        <w:pStyle w:val="ConsPlusNormal"/>
        <w:jc w:val="center"/>
        <w:outlineLvl w:val="2"/>
      </w:pPr>
      <w:r>
        <w:t>2. Цель и целевые показатели реализации подпрограммы</w:t>
      </w:r>
    </w:p>
    <w:p w:rsidR="00674FC4" w:rsidRDefault="00674FC4">
      <w:pPr>
        <w:pStyle w:val="ConsPlusNormal"/>
        <w:jc w:val="center"/>
      </w:pPr>
      <w:proofErr w:type="gramStart"/>
      <w:r>
        <w:t xml:space="preserve">(в ред. </w:t>
      </w:r>
      <w:hyperlink r:id="rId309"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p w:rsidR="00674FC4" w:rsidRDefault="00674FC4">
      <w:pPr>
        <w:pStyle w:val="ConsPlusNormal"/>
        <w:ind w:firstLine="540"/>
        <w:jc w:val="both"/>
      </w:pPr>
      <w:r>
        <w:t>Целью подпрограммы является улучшение инвестиционного климата в Смоленской области.</w:t>
      </w:r>
    </w:p>
    <w:p w:rsidR="00674FC4" w:rsidRDefault="00674FC4">
      <w:pPr>
        <w:pStyle w:val="ConsPlusNormal"/>
        <w:spacing w:before="220"/>
        <w:ind w:firstLine="540"/>
        <w:jc w:val="both"/>
      </w:pPr>
      <w:r>
        <w:t>Целевыми показателями реализации подпрограммы являются:</w:t>
      </w:r>
    </w:p>
    <w:p w:rsidR="00674FC4" w:rsidRDefault="00674FC4">
      <w:pPr>
        <w:pStyle w:val="ConsPlusNormal"/>
        <w:spacing w:before="220"/>
        <w:ind w:firstLine="540"/>
        <w:jc w:val="both"/>
      </w:pPr>
      <w:r>
        <w:t xml:space="preserve">- количество реализованных </w:t>
      </w:r>
      <w:proofErr w:type="gramStart"/>
      <w:r>
        <w:t>требований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 в 2015 году - 15 (единиц), в 2016 году - 15, в 2017 - 2020 годах - 15. </w:t>
      </w:r>
      <w:proofErr w:type="gramStart"/>
      <w:r>
        <w:t xml:space="preserve">Оценка достижения целевого показателя осуществляется в соответствии с утвержденной распоряжением Губернатора Смоленской области от 13.05.2015 N 489-р "дорожной </w:t>
      </w:r>
      <w:hyperlink r:id="rId310" w:history="1">
        <w:r>
          <w:rPr>
            <w:color w:val="0000FF"/>
          </w:rPr>
          <w:t>картой</w:t>
        </w:r>
      </w:hyperlink>
      <w:r>
        <w:t>"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на 2015 - 2018 годы (по форме, предложенной автономной некоммерческой организацией "Агентство стратегических инициатив по продвижению новых проектов");</w:t>
      </w:r>
      <w:proofErr w:type="gramEnd"/>
    </w:p>
    <w:p w:rsidR="00674FC4" w:rsidRDefault="00674FC4">
      <w:pPr>
        <w:pStyle w:val="ConsPlusNormal"/>
        <w:spacing w:before="220"/>
        <w:ind w:firstLine="540"/>
        <w:jc w:val="both"/>
      </w:pPr>
      <w:r>
        <w:t xml:space="preserve">- ежегодная оценка предпринимательским сообществом </w:t>
      </w:r>
      <w:proofErr w:type="gramStart"/>
      <w:r>
        <w:t>эффективности реализации внедренных элементов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в 2015 году - 8 баллов, в 2016 году - 10 баллов, в 2017 - 2020 годах - 10 баллов. Источником информации о значении целевого показателя являются данные автономной некоммерческой организации "Агентство стратегических инициатив по продвижению новых проектов". Оценка заключается в согласовании мероприятий, реализуемых в рамках Стандарта по обеспечению благоприятного инвестиционного климата в регионе, с экспертной группой, в которую вошли представители региональных отделений общероссийских общественных организаций "Деловая Россия", "Опора России", иных заинтересованных организаций, объединяющих предпринимателей, а также юридических лиц, осуществляющих инвестиционную и предпринимательскую деятельность;</w:t>
      </w:r>
    </w:p>
    <w:p w:rsidR="00674FC4" w:rsidRDefault="00674FC4">
      <w:pPr>
        <w:pStyle w:val="ConsPlusNormal"/>
        <w:spacing w:before="220"/>
        <w:ind w:firstLine="540"/>
        <w:jc w:val="both"/>
      </w:pPr>
      <w:r>
        <w:t>- уровень технической готовности объектов: в 2017 году - 10%, в 2018 - 2020 годах ожидается увеличение показателя до 100%. Значение показателя определяется на основании ведомственной информации Департамента Смоленской области по строительству и жилищно-коммунальному хозяйству.</w:t>
      </w:r>
    </w:p>
    <w:p w:rsidR="00674FC4" w:rsidRDefault="00674FC4">
      <w:pPr>
        <w:pStyle w:val="ConsPlusNormal"/>
        <w:spacing w:before="220"/>
        <w:ind w:firstLine="540"/>
        <w:jc w:val="both"/>
      </w:pPr>
      <w:r>
        <w:t xml:space="preserve">Целевые </w:t>
      </w:r>
      <w:hyperlink w:anchor="P1339" w:history="1">
        <w:r>
          <w:rPr>
            <w:color w:val="0000FF"/>
          </w:rPr>
          <w:t>показатели</w:t>
        </w:r>
      </w:hyperlink>
      <w:r>
        <w:t xml:space="preserve"> реализации подпрограммы приведены в приложении N 1 к Государственной программе.</w:t>
      </w:r>
    </w:p>
    <w:p w:rsidR="00674FC4" w:rsidRDefault="00674FC4">
      <w:pPr>
        <w:pStyle w:val="ConsPlusNormal"/>
        <w:jc w:val="both"/>
      </w:pPr>
    </w:p>
    <w:p w:rsidR="00674FC4" w:rsidRDefault="00674FC4">
      <w:pPr>
        <w:pStyle w:val="ConsPlusNormal"/>
        <w:jc w:val="center"/>
        <w:outlineLvl w:val="2"/>
      </w:pPr>
      <w:r>
        <w:t>3. Перечень основных мероприятий подпрограммы</w:t>
      </w:r>
    </w:p>
    <w:p w:rsidR="00674FC4" w:rsidRDefault="00674FC4">
      <w:pPr>
        <w:pStyle w:val="ConsPlusNormal"/>
        <w:jc w:val="center"/>
      </w:pPr>
      <w:proofErr w:type="gramStart"/>
      <w:r>
        <w:t xml:space="preserve">(в ред. </w:t>
      </w:r>
      <w:hyperlink r:id="rId311"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29.11.2016 N 695)</w:t>
      </w:r>
    </w:p>
    <w:p w:rsidR="00674FC4" w:rsidRDefault="00674FC4">
      <w:pPr>
        <w:pStyle w:val="ConsPlusNormal"/>
        <w:jc w:val="both"/>
      </w:pPr>
    </w:p>
    <w:p w:rsidR="00674FC4" w:rsidRDefault="00674FC4">
      <w:pPr>
        <w:pStyle w:val="ConsPlusNormal"/>
        <w:ind w:firstLine="540"/>
        <w:jc w:val="both"/>
      </w:pPr>
      <w:r>
        <w:t>Цель подпрограммы будет достигнута посредством выполнения следующих мероприятий:</w:t>
      </w:r>
    </w:p>
    <w:p w:rsidR="00674FC4" w:rsidRDefault="00674FC4">
      <w:pPr>
        <w:pStyle w:val="ConsPlusNormal"/>
        <w:spacing w:before="220"/>
        <w:ind w:firstLine="540"/>
        <w:jc w:val="both"/>
      </w:pPr>
      <w:r>
        <w:lastRenderedPageBreak/>
        <w:t>- формирование финансовых механизмов привлечения и поддержки инвестиций;</w:t>
      </w:r>
    </w:p>
    <w:p w:rsidR="00674FC4" w:rsidRDefault="00674FC4">
      <w:pPr>
        <w:pStyle w:val="ConsPlusNormal"/>
        <w:spacing w:before="220"/>
        <w:ind w:firstLine="540"/>
        <w:jc w:val="both"/>
      </w:pPr>
      <w:r>
        <w:t>- формирование и поддержание привлекательного имиджа Смоленской области;</w:t>
      </w:r>
    </w:p>
    <w:p w:rsidR="00674FC4" w:rsidRDefault="00674FC4">
      <w:pPr>
        <w:pStyle w:val="ConsPlusNormal"/>
        <w:spacing w:before="220"/>
        <w:ind w:firstLine="540"/>
        <w:jc w:val="both"/>
      </w:pPr>
      <w:r>
        <w:t>- создание доступной инфраструктуры для размещения производственных и иных объектов инвесторов;</w:t>
      </w:r>
    </w:p>
    <w:p w:rsidR="00674FC4" w:rsidRDefault="00674FC4">
      <w:pPr>
        <w:pStyle w:val="ConsPlusNormal"/>
        <w:spacing w:before="220"/>
        <w:ind w:firstLine="540"/>
        <w:jc w:val="both"/>
      </w:pPr>
      <w:r>
        <w:t>- 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w:t>
      </w:r>
    </w:p>
    <w:p w:rsidR="00674FC4" w:rsidRDefault="00674FC4">
      <w:pPr>
        <w:pStyle w:val="ConsPlusNormal"/>
        <w:spacing w:before="220"/>
        <w:ind w:firstLine="540"/>
        <w:jc w:val="both"/>
      </w:pPr>
      <w:r>
        <w:t>- разработка стратегических документов по обеспечению в Смоленской области благоприятного инвестиционного климата;</w:t>
      </w:r>
    </w:p>
    <w:p w:rsidR="00674FC4" w:rsidRDefault="00674FC4">
      <w:pPr>
        <w:pStyle w:val="ConsPlusNormal"/>
        <w:spacing w:before="220"/>
        <w:ind w:firstLine="540"/>
        <w:jc w:val="both"/>
      </w:pPr>
      <w:r>
        <w:t>- создание благоприятной для инвестиций административной среды в Смоленской области.</w:t>
      </w:r>
    </w:p>
    <w:p w:rsidR="00674FC4" w:rsidRDefault="00674FC4">
      <w:pPr>
        <w:pStyle w:val="ConsPlusNormal"/>
        <w:spacing w:before="220"/>
        <w:ind w:firstLine="540"/>
        <w:jc w:val="both"/>
      </w:pPr>
      <w:r>
        <w:t>1.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674FC4" w:rsidRDefault="00674FC4">
      <w:pPr>
        <w:pStyle w:val="ConsPlusNormal"/>
        <w:spacing w:before="220"/>
        <w:ind w:firstLine="540"/>
        <w:jc w:val="both"/>
      </w:pPr>
      <w:r>
        <w:t>2.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674FC4" w:rsidRDefault="00674FC4">
      <w:pPr>
        <w:pStyle w:val="ConsPlusNormal"/>
        <w:spacing w:before="220"/>
        <w:ind w:firstLine="540"/>
        <w:jc w:val="both"/>
      </w:pPr>
      <w:r>
        <w:t>3. Основное мероприятие "Создание доступной инфраструктуры для размещения производственных и иных объектов инвесторов" предусматривает проведение инвентаризации и оценки инфраструктуры в целях определения наиболее подходящих инвестиционных площадок для размещения на них производственных и иных объектов инвесторов, в том числе промышленных парков.</w:t>
      </w:r>
    </w:p>
    <w:p w:rsidR="00674FC4" w:rsidRDefault="00674FC4">
      <w:pPr>
        <w:pStyle w:val="ConsPlusNormal"/>
        <w:spacing w:before="220"/>
        <w:ind w:firstLine="540"/>
        <w:jc w:val="both"/>
      </w:pPr>
      <w:r>
        <w:t xml:space="preserve">Также в рамках данного мероприятия предусматривается проведение пусконаладочных работ подстанции ПС 110/10 ст. Игоревская Холм-Жирковского района Смоленской области, строительство которой велось в рамках реализации регионального инвестиционного проекта "Реконструкция и расширение ОАО "Игоревский деревообрабатывающий комбинат". Строительство завода </w:t>
      </w:r>
      <w:proofErr w:type="gramStart"/>
      <w:r>
        <w:t>древесно-волокнистых</w:t>
      </w:r>
      <w:proofErr w:type="gramEnd"/>
      <w:r>
        <w:t xml:space="preserve"> плит (MDF). Развитие инфраструктуры в муниципальном образовании "Холм-Жирковский район" Смоленской области", получившего бюджетные ассигнования Инвестиционного фонда Российской Федерации.</w:t>
      </w:r>
    </w:p>
    <w:p w:rsidR="00674FC4" w:rsidRDefault="00674FC4">
      <w:pPr>
        <w:pStyle w:val="ConsPlusNormal"/>
        <w:jc w:val="both"/>
      </w:pPr>
      <w:r>
        <w:t xml:space="preserve">(абзац введен </w:t>
      </w:r>
      <w:hyperlink r:id="rId312" w:history="1">
        <w:r>
          <w:rPr>
            <w:color w:val="0000FF"/>
          </w:rPr>
          <w:t>постановлением</w:t>
        </w:r>
      </w:hyperlink>
      <w:r>
        <w:t xml:space="preserve"> Администрации Смоленской области от 28.04.2017 N 271)</w:t>
      </w:r>
    </w:p>
    <w:p w:rsidR="00674FC4" w:rsidRDefault="00674FC4">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Администрации Смоленской области от 31.01.2017 N 28.</w:t>
      </w:r>
    </w:p>
    <w:p w:rsidR="00674FC4" w:rsidRDefault="00674FC4">
      <w:pPr>
        <w:pStyle w:val="ConsPlusNormal"/>
        <w:spacing w:before="220"/>
        <w:ind w:firstLine="540"/>
        <w:jc w:val="both"/>
      </w:pPr>
      <w:r>
        <w:t xml:space="preserve">4. </w:t>
      </w:r>
      <w:proofErr w:type="gramStart"/>
      <w:r>
        <w:t>Основное мероприятие "Создание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 предусматривает предоставление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w:t>
      </w:r>
      <w:proofErr w:type="gramEnd"/>
      <w:r>
        <w:t xml:space="preserve"> области.</w:t>
      </w:r>
    </w:p>
    <w:p w:rsidR="00674FC4" w:rsidRDefault="00674FC4">
      <w:pPr>
        <w:pStyle w:val="ConsPlusNormal"/>
        <w:spacing w:before="220"/>
        <w:ind w:firstLine="540"/>
        <w:jc w:val="both"/>
      </w:pPr>
      <w:r>
        <w:t xml:space="preserve">В рамках данного мероприятия предполагается реализация новых инвестиционных проектов на территориях монопрофильных муниципальных образований Российской Федерации (моногородов). Важным социальным результатом реализации таких инвестиционных проектов </w:t>
      </w:r>
      <w:r>
        <w:lastRenderedPageBreak/>
        <w:t>станет создание новых рабочих мест и инфраструктуры для реализации предпринимательских инициатив.</w:t>
      </w:r>
    </w:p>
    <w:p w:rsidR="00674FC4" w:rsidRDefault="00674FC4">
      <w:pPr>
        <w:pStyle w:val="ConsPlusNormal"/>
        <w:spacing w:before="220"/>
        <w:ind w:firstLine="540"/>
        <w:jc w:val="both"/>
      </w:pPr>
      <w:r>
        <w:t>Условиями предоставления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являются:</w:t>
      </w:r>
    </w:p>
    <w:p w:rsidR="00674FC4" w:rsidRDefault="00674FC4">
      <w:pPr>
        <w:pStyle w:val="ConsPlusNormal"/>
        <w:spacing w:before="220"/>
        <w:ind w:firstLine="540"/>
        <w:jc w:val="both"/>
      </w:pPr>
      <w:r>
        <w:t>- соблюдение Администрацией муниципального образования бюджетного законодательства Российской Федерации и законодательства Российской Федерации о налогах и сборах;</w:t>
      </w:r>
    </w:p>
    <w:p w:rsidR="00674FC4" w:rsidRDefault="00674FC4">
      <w:pPr>
        <w:pStyle w:val="ConsPlusNormal"/>
        <w:spacing w:before="220"/>
        <w:ind w:firstLine="540"/>
        <w:jc w:val="both"/>
      </w:pPr>
      <w:proofErr w:type="gramStart"/>
      <w:r>
        <w:t>- обеспечение финансирования за счет средств местного бюджета расходов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в объеме не менее 0,01 процента от стоимости работ, планируемых к выполнению в текущем финансовом году;</w:t>
      </w:r>
      <w:proofErr w:type="gramEnd"/>
    </w:p>
    <w:p w:rsidR="00674FC4" w:rsidRDefault="00674FC4">
      <w:pPr>
        <w:pStyle w:val="ConsPlusNormal"/>
        <w:spacing w:before="220"/>
        <w:ind w:firstLine="540"/>
        <w:jc w:val="both"/>
      </w:pPr>
      <w:r>
        <w:t>- наличие отдельной муниципальной программы или отдельных мероприятий в муниципальной программе, связанных с целью предоставления указанной субсидии, из которых возникают расходные обязательства;</w:t>
      </w:r>
    </w:p>
    <w:p w:rsidR="00674FC4" w:rsidRDefault="00674FC4">
      <w:pPr>
        <w:pStyle w:val="ConsPlusNormal"/>
        <w:spacing w:before="220"/>
        <w:ind w:firstLine="540"/>
        <w:jc w:val="both"/>
      </w:pPr>
      <w:r>
        <w:t>- отсутствие просроченной кредиторской задолженности муниципального образования;</w:t>
      </w:r>
    </w:p>
    <w:p w:rsidR="00674FC4" w:rsidRDefault="00674FC4">
      <w:pPr>
        <w:pStyle w:val="ConsPlusNormal"/>
        <w:spacing w:before="220"/>
        <w:ind w:firstLine="540"/>
        <w:jc w:val="both"/>
      </w:pPr>
      <w:r>
        <w:t>- согласование с Департаментом бюджета и финансов Смоленской области параметров дефицита местного бюджета.</w:t>
      </w:r>
    </w:p>
    <w:p w:rsidR="00674FC4" w:rsidRDefault="00674FC4">
      <w:pPr>
        <w:pStyle w:val="ConsPlusNormal"/>
        <w:spacing w:before="220"/>
        <w:ind w:firstLine="540"/>
        <w:jc w:val="both"/>
      </w:pPr>
      <w:proofErr w:type="gramStart"/>
      <w:r>
        <w:t>Положение о целях и условиях предоставления и расходования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утверждается нормативным правовым актом Администрации Смоленской области.</w:t>
      </w:r>
      <w:proofErr w:type="gramEnd"/>
    </w:p>
    <w:p w:rsidR="00674FC4" w:rsidRDefault="00674FC4">
      <w:pPr>
        <w:pStyle w:val="ConsPlusNormal"/>
        <w:spacing w:before="220"/>
        <w:ind w:firstLine="540"/>
        <w:jc w:val="both"/>
      </w:pPr>
      <w:hyperlink w:anchor="P2935" w:history="1">
        <w:r>
          <w:rPr>
            <w:color w:val="0000FF"/>
          </w:rPr>
          <w:t>Методика</w:t>
        </w:r>
      </w:hyperlink>
      <w:r>
        <w:t xml:space="preserve"> расчета указанной субсидии указана в приложении N 5 к Государственной программе.</w:t>
      </w:r>
    </w:p>
    <w:p w:rsidR="00674FC4" w:rsidRDefault="00674FC4">
      <w:pPr>
        <w:pStyle w:val="ConsPlusNormal"/>
        <w:jc w:val="both"/>
      </w:pPr>
      <w:r>
        <w:t xml:space="preserve">(п. 4 в ред. </w:t>
      </w:r>
      <w:hyperlink r:id="rId314" w:history="1">
        <w:r>
          <w:rPr>
            <w:color w:val="0000FF"/>
          </w:rPr>
          <w:t>постановления</w:t>
        </w:r>
      </w:hyperlink>
      <w:r>
        <w:t xml:space="preserve"> Администрации Смоленской области от 31.01.2017 N 28)</w:t>
      </w:r>
    </w:p>
    <w:p w:rsidR="00674FC4" w:rsidRDefault="00674FC4">
      <w:pPr>
        <w:pStyle w:val="ConsPlusNormal"/>
        <w:spacing w:before="220"/>
        <w:ind w:firstLine="540"/>
        <w:jc w:val="both"/>
      </w:pPr>
      <w:r>
        <w:t>5.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прозрачности системы поддержки инвесторов, создание регулярно работающей системы взаимодействия бизнеса и власти.</w:t>
      </w:r>
    </w:p>
    <w:p w:rsidR="00674FC4" w:rsidRDefault="00674FC4">
      <w:pPr>
        <w:pStyle w:val="ConsPlusNormal"/>
        <w:spacing w:before="220"/>
        <w:ind w:firstLine="540"/>
        <w:jc w:val="both"/>
      </w:pPr>
      <w:r>
        <w:t xml:space="preserve">6. Основное мероприятие "Создание благоприятной для инвестиций административной среды в Смоленской области" предусматривает реализацию комплекса мероприятий, направленных </w:t>
      </w:r>
      <w:proofErr w:type="gramStart"/>
      <w:r>
        <w:t>на</w:t>
      </w:r>
      <w:proofErr w:type="gramEnd"/>
      <w:r>
        <w:t>:</w:t>
      </w:r>
    </w:p>
    <w:p w:rsidR="00674FC4" w:rsidRDefault="00674FC4">
      <w:pPr>
        <w:pStyle w:val="ConsPlusNormal"/>
        <w:spacing w:before="220"/>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w:t>
      </w:r>
    </w:p>
    <w:p w:rsidR="00674FC4" w:rsidRDefault="00674FC4">
      <w:pPr>
        <w:pStyle w:val="ConsPlusNormal"/>
        <w:spacing w:before="220"/>
        <w:ind w:firstLine="540"/>
        <w:jc w:val="both"/>
      </w:pPr>
      <w:r>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включая внесение изменений в действующие нормативные правовые акты;</w:t>
      </w:r>
    </w:p>
    <w:p w:rsidR="00674FC4" w:rsidRDefault="00674FC4">
      <w:pPr>
        <w:pStyle w:val="ConsPlusNormal"/>
        <w:spacing w:before="220"/>
        <w:ind w:firstLine="540"/>
        <w:jc w:val="both"/>
      </w:pPr>
      <w:r>
        <w:lastRenderedPageBreak/>
        <w:t>- организацию деятельности специализированной организации по привлечению инвестиций 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674FC4" w:rsidRDefault="00674FC4">
      <w:pPr>
        <w:pStyle w:val="ConsPlusNormal"/>
        <w:spacing w:before="220"/>
        <w:ind w:firstLine="540"/>
        <w:jc w:val="both"/>
      </w:pPr>
      <w: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информационно-телекоммуникационной сети "Интернет".</w:t>
      </w:r>
    </w:p>
    <w:p w:rsidR="00674FC4" w:rsidRDefault="00674FC4">
      <w:pPr>
        <w:pStyle w:val="ConsPlusNormal"/>
        <w:jc w:val="both"/>
      </w:pPr>
      <w:r>
        <w:t xml:space="preserve">(в ред. </w:t>
      </w:r>
      <w:hyperlink r:id="rId315" w:history="1">
        <w:r>
          <w:rPr>
            <w:color w:val="0000FF"/>
          </w:rPr>
          <w:t>постановления</w:t>
        </w:r>
      </w:hyperlink>
      <w:r>
        <w:t xml:space="preserve"> Администрации Смоленской области от 10.07.2017 N 446)</w:t>
      </w:r>
    </w:p>
    <w:p w:rsidR="00674FC4" w:rsidRDefault="00674FC4">
      <w:pPr>
        <w:pStyle w:val="ConsPlusNormal"/>
        <w:spacing w:before="220"/>
        <w:ind w:firstLine="540"/>
        <w:jc w:val="both"/>
      </w:pPr>
      <w: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674FC4" w:rsidRDefault="00674FC4">
      <w:pPr>
        <w:pStyle w:val="ConsPlusNormal"/>
        <w:spacing w:before="220"/>
        <w:ind w:firstLine="540"/>
        <w:jc w:val="both"/>
      </w:pPr>
      <w: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674FC4" w:rsidRDefault="00674FC4">
      <w:pPr>
        <w:pStyle w:val="ConsPlusNormal"/>
        <w:spacing w:before="220"/>
        <w:ind w:firstLine="540"/>
        <w:jc w:val="both"/>
      </w:pPr>
      <w:hyperlink w:anchor="P1530" w:history="1">
        <w:r>
          <w:rPr>
            <w:color w:val="0000FF"/>
          </w:rPr>
          <w:t>План</w:t>
        </w:r>
      </w:hyperlink>
      <w:r>
        <w:t xml:space="preserve"> реализации подпрограммы приведен в приложении N 2 к Государственной программе.</w:t>
      </w:r>
    </w:p>
    <w:p w:rsidR="00674FC4" w:rsidRDefault="00674FC4">
      <w:pPr>
        <w:pStyle w:val="ConsPlusNormal"/>
        <w:jc w:val="both"/>
      </w:pPr>
    </w:p>
    <w:p w:rsidR="00674FC4" w:rsidRDefault="00674FC4">
      <w:pPr>
        <w:pStyle w:val="ConsPlusNormal"/>
        <w:jc w:val="center"/>
        <w:outlineLvl w:val="2"/>
      </w:pPr>
      <w:r>
        <w:t>4. Обоснование ресурсного обеспечения подпрограммы</w:t>
      </w:r>
    </w:p>
    <w:p w:rsidR="00674FC4" w:rsidRDefault="00674FC4">
      <w:pPr>
        <w:pStyle w:val="ConsPlusNormal"/>
        <w:jc w:val="center"/>
      </w:pPr>
      <w:proofErr w:type="gramStart"/>
      <w:r>
        <w:t xml:space="preserve">(в ред. </w:t>
      </w:r>
      <w:hyperlink r:id="rId316"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15.12.2016 N 742)</w:t>
      </w:r>
    </w:p>
    <w:p w:rsidR="00674FC4" w:rsidRDefault="00674FC4">
      <w:pPr>
        <w:pStyle w:val="ConsPlusNormal"/>
        <w:jc w:val="both"/>
      </w:pPr>
    </w:p>
    <w:p w:rsidR="00674FC4" w:rsidRDefault="00674FC4">
      <w:pPr>
        <w:pStyle w:val="ConsPlusNormal"/>
        <w:ind w:firstLine="540"/>
        <w:jc w:val="both"/>
      </w:pPr>
      <w:r>
        <w:t xml:space="preserve">Расходы подпрограммы формируются за счет средств </w:t>
      </w:r>
      <w:proofErr w:type="gramStart"/>
      <w:r>
        <w:t>областного</w:t>
      </w:r>
      <w:proofErr w:type="gramEnd"/>
      <w:r>
        <w:t xml:space="preserve"> и местных бюджетов.</w:t>
      </w:r>
    </w:p>
    <w:p w:rsidR="00674FC4" w:rsidRDefault="00674FC4">
      <w:pPr>
        <w:pStyle w:val="ConsPlusNormal"/>
        <w:spacing w:before="220"/>
        <w:ind w:firstLine="540"/>
        <w:jc w:val="both"/>
      </w:pPr>
      <w:r>
        <w:t>Общий объем финансирования подпрограммы составляет 176918,5 тыс. рублей, в том числе:</w:t>
      </w:r>
    </w:p>
    <w:p w:rsidR="00674FC4" w:rsidRDefault="00674FC4">
      <w:pPr>
        <w:pStyle w:val="ConsPlusNormal"/>
        <w:jc w:val="both"/>
      </w:pPr>
      <w:r>
        <w:t xml:space="preserve">(в ред. постановлений Администрации Смоленской области от 28.04.2017 </w:t>
      </w:r>
      <w:hyperlink r:id="rId317" w:history="1">
        <w:r>
          <w:rPr>
            <w:color w:val="0000FF"/>
          </w:rPr>
          <w:t>N 271</w:t>
        </w:r>
      </w:hyperlink>
      <w:r>
        <w:t xml:space="preserve">, от 28.06.2017 </w:t>
      </w:r>
      <w:hyperlink r:id="rId318" w:history="1">
        <w:r>
          <w:rPr>
            <w:color w:val="0000FF"/>
          </w:rPr>
          <w:t>N 419</w:t>
        </w:r>
      </w:hyperlink>
      <w:r>
        <w:t>)</w:t>
      </w:r>
    </w:p>
    <w:p w:rsidR="00674FC4" w:rsidRDefault="00674FC4">
      <w:pPr>
        <w:pStyle w:val="ConsPlusNormal"/>
        <w:spacing w:before="220"/>
        <w:ind w:firstLine="540"/>
        <w:jc w:val="both"/>
      </w:pPr>
      <w:r>
        <w:t>- по годам реализации:</w:t>
      </w:r>
    </w:p>
    <w:p w:rsidR="00674FC4" w:rsidRDefault="00674FC4">
      <w:pPr>
        <w:pStyle w:val="ConsPlusNormal"/>
        <w:spacing w:before="220"/>
        <w:ind w:firstLine="540"/>
        <w:jc w:val="both"/>
      </w:pPr>
      <w:r>
        <w:t>- 2014 год - 3175,0 тыс. рублей;</w:t>
      </w:r>
    </w:p>
    <w:p w:rsidR="00674FC4" w:rsidRDefault="00674FC4">
      <w:pPr>
        <w:pStyle w:val="ConsPlusNormal"/>
        <w:spacing w:before="220"/>
        <w:ind w:firstLine="540"/>
        <w:jc w:val="both"/>
      </w:pPr>
      <w:r>
        <w:t>- 2015 год - 7721,6 тыс. рублей;</w:t>
      </w:r>
    </w:p>
    <w:p w:rsidR="00674FC4" w:rsidRDefault="00674FC4">
      <w:pPr>
        <w:pStyle w:val="ConsPlusNormal"/>
        <w:spacing w:before="220"/>
        <w:ind w:firstLine="540"/>
        <w:jc w:val="both"/>
      </w:pPr>
      <w:r>
        <w:t>- 2016 год - 35339,8 тыс. рублей;</w:t>
      </w:r>
    </w:p>
    <w:p w:rsidR="00674FC4" w:rsidRDefault="00674FC4">
      <w:pPr>
        <w:pStyle w:val="ConsPlusNormal"/>
        <w:spacing w:before="220"/>
        <w:ind w:firstLine="540"/>
        <w:jc w:val="both"/>
      </w:pPr>
      <w:r>
        <w:t>- 2017 год - 22971,6 тыс. рублей;</w:t>
      </w:r>
    </w:p>
    <w:p w:rsidR="00674FC4" w:rsidRDefault="00674FC4">
      <w:pPr>
        <w:pStyle w:val="ConsPlusNormal"/>
        <w:jc w:val="both"/>
      </w:pPr>
      <w:r>
        <w:t xml:space="preserve">(в ред. постановлений Администрации Смоленской области от 28.04.2017 </w:t>
      </w:r>
      <w:hyperlink r:id="rId319" w:history="1">
        <w:r>
          <w:rPr>
            <w:color w:val="0000FF"/>
          </w:rPr>
          <w:t>N 271</w:t>
        </w:r>
      </w:hyperlink>
      <w:r>
        <w:t xml:space="preserve">, от 28.06.2017 </w:t>
      </w:r>
      <w:hyperlink r:id="rId320" w:history="1">
        <w:r>
          <w:rPr>
            <w:color w:val="0000FF"/>
          </w:rPr>
          <w:t>N 419</w:t>
        </w:r>
      </w:hyperlink>
      <w:r>
        <w:t>)</w:t>
      </w:r>
    </w:p>
    <w:p w:rsidR="00674FC4" w:rsidRDefault="00674FC4">
      <w:pPr>
        <w:pStyle w:val="ConsPlusNormal"/>
        <w:spacing w:before="220"/>
        <w:ind w:firstLine="540"/>
        <w:jc w:val="both"/>
      </w:pPr>
      <w:r>
        <w:t>- 2018 год - 35903,5 тыс. рублей;</w:t>
      </w:r>
    </w:p>
    <w:p w:rsidR="00674FC4" w:rsidRDefault="00674FC4">
      <w:pPr>
        <w:pStyle w:val="ConsPlusNormal"/>
        <w:spacing w:before="220"/>
        <w:ind w:firstLine="540"/>
        <w:jc w:val="both"/>
      </w:pPr>
      <w:r>
        <w:t>- 2019 год - 35903,5 тыс. рублей;</w:t>
      </w:r>
    </w:p>
    <w:p w:rsidR="00674FC4" w:rsidRDefault="00674FC4">
      <w:pPr>
        <w:pStyle w:val="ConsPlusNormal"/>
        <w:spacing w:before="220"/>
        <w:ind w:firstLine="540"/>
        <w:jc w:val="both"/>
      </w:pPr>
      <w:r>
        <w:lastRenderedPageBreak/>
        <w:t>- 2020 год - 35903,5 тыс. рублей;</w:t>
      </w:r>
    </w:p>
    <w:p w:rsidR="00674FC4" w:rsidRDefault="00674FC4">
      <w:pPr>
        <w:pStyle w:val="ConsPlusNormal"/>
        <w:spacing w:before="220"/>
        <w:ind w:firstLine="540"/>
        <w:jc w:val="both"/>
      </w:pPr>
      <w:r>
        <w:t>- в разрезе источников финансирования:</w:t>
      </w:r>
    </w:p>
    <w:p w:rsidR="00674FC4" w:rsidRDefault="00674FC4">
      <w:pPr>
        <w:pStyle w:val="ConsPlusNormal"/>
        <w:spacing w:before="220"/>
        <w:ind w:firstLine="540"/>
        <w:jc w:val="both"/>
      </w:pPr>
      <w:r>
        <w:t>- средства областного бюджета - 176902,0 тыс. рублей, в том числе по годам реализации:</w:t>
      </w:r>
    </w:p>
    <w:p w:rsidR="00674FC4" w:rsidRDefault="00674FC4">
      <w:pPr>
        <w:pStyle w:val="ConsPlusNormal"/>
        <w:jc w:val="both"/>
      </w:pPr>
      <w:r>
        <w:t xml:space="preserve">(в ред. постановлений Администрации Смоленской области от 28.04.2017 </w:t>
      </w:r>
      <w:hyperlink r:id="rId321" w:history="1">
        <w:r>
          <w:rPr>
            <w:color w:val="0000FF"/>
          </w:rPr>
          <w:t>N 271</w:t>
        </w:r>
      </w:hyperlink>
      <w:r>
        <w:t xml:space="preserve">, от 28.06.2017 </w:t>
      </w:r>
      <w:hyperlink r:id="rId322" w:history="1">
        <w:r>
          <w:rPr>
            <w:color w:val="0000FF"/>
          </w:rPr>
          <w:t>N 419</w:t>
        </w:r>
      </w:hyperlink>
      <w:r>
        <w:t>)</w:t>
      </w:r>
    </w:p>
    <w:p w:rsidR="00674FC4" w:rsidRDefault="00674FC4">
      <w:pPr>
        <w:pStyle w:val="ConsPlusNormal"/>
        <w:spacing w:before="220"/>
        <w:ind w:firstLine="540"/>
        <w:jc w:val="both"/>
      </w:pPr>
      <w:r>
        <w:t>- 2014 год - 3175,0 тыс. рублей;</w:t>
      </w:r>
    </w:p>
    <w:p w:rsidR="00674FC4" w:rsidRDefault="00674FC4">
      <w:pPr>
        <w:pStyle w:val="ConsPlusNormal"/>
        <w:spacing w:before="220"/>
        <w:ind w:firstLine="540"/>
        <w:jc w:val="both"/>
      </w:pPr>
      <w:r>
        <w:t>- 2015 год - 7721,6 тыс. рублей;</w:t>
      </w:r>
    </w:p>
    <w:p w:rsidR="00674FC4" w:rsidRDefault="00674FC4">
      <w:pPr>
        <w:pStyle w:val="ConsPlusNormal"/>
        <w:spacing w:before="220"/>
        <w:ind w:firstLine="540"/>
        <w:jc w:val="both"/>
      </w:pPr>
      <w:r>
        <w:t>- 2016 год - 35337,3 тыс. рублей;</w:t>
      </w:r>
    </w:p>
    <w:p w:rsidR="00674FC4" w:rsidRDefault="00674FC4">
      <w:pPr>
        <w:pStyle w:val="ConsPlusNormal"/>
        <w:spacing w:before="220"/>
        <w:ind w:firstLine="540"/>
        <w:jc w:val="both"/>
      </w:pPr>
      <w:r>
        <w:t>- 2017 год - 22968,1 тыс. рублей;</w:t>
      </w:r>
    </w:p>
    <w:p w:rsidR="00674FC4" w:rsidRDefault="00674FC4">
      <w:pPr>
        <w:pStyle w:val="ConsPlusNormal"/>
        <w:jc w:val="both"/>
      </w:pPr>
      <w:r>
        <w:t xml:space="preserve">(в ред. постановлений Администрации Смоленской области от 28.04.2017 </w:t>
      </w:r>
      <w:hyperlink r:id="rId323" w:history="1">
        <w:r>
          <w:rPr>
            <w:color w:val="0000FF"/>
          </w:rPr>
          <w:t>N 271</w:t>
        </w:r>
      </w:hyperlink>
      <w:r>
        <w:t xml:space="preserve">, от 28.06.2017 </w:t>
      </w:r>
      <w:hyperlink r:id="rId324" w:history="1">
        <w:r>
          <w:rPr>
            <w:color w:val="0000FF"/>
          </w:rPr>
          <w:t>N 419</w:t>
        </w:r>
      </w:hyperlink>
      <w:r>
        <w:t>)</w:t>
      </w:r>
    </w:p>
    <w:p w:rsidR="00674FC4" w:rsidRDefault="00674FC4">
      <w:pPr>
        <w:pStyle w:val="ConsPlusNormal"/>
        <w:spacing w:before="220"/>
        <w:ind w:firstLine="540"/>
        <w:jc w:val="both"/>
      </w:pPr>
      <w:r>
        <w:t>- 2018 год - 35900,0 тыс. рублей;</w:t>
      </w:r>
    </w:p>
    <w:p w:rsidR="00674FC4" w:rsidRDefault="00674FC4">
      <w:pPr>
        <w:pStyle w:val="ConsPlusNormal"/>
        <w:spacing w:before="220"/>
        <w:ind w:firstLine="540"/>
        <w:jc w:val="both"/>
      </w:pPr>
      <w:r>
        <w:t>- 2019 год - 35900,0 тыс. рублей;</w:t>
      </w:r>
    </w:p>
    <w:p w:rsidR="00674FC4" w:rsidRDefault="00674FC4">
      <w:pPr>
        <w:pStyle w:val="ConsPlusNormal"/>
        <w:spacing w:before="220"/>
        <w:ind w:firstLine="540"/>
        <w:jc w:val="both"/>
      </w:pPr>
      <w:r>
        <w:t>- 2020 год - 35900,0 тыс. рублей;</w:t>
      </w:r>
    </w:p>
    <w:p w:rsidR="00674FC4" w:rsidRDefault="00674FC4">
      <w:pPr>
        <w:pStyle w:val="ConsPlusNormal"/>
        <w:spacing w:before="220"/>
        <w:ind w:firstLine="540"/>
        <w:jc w:val="both"/>
      </w:pPr>
      <w:r>
        <w:t>- средства местных бюджетов - 16,5 тыс. рублей, в том числе по годам реализации:</w:t>
      </w:r>
    </w:p>
    <w:p w:rsidR="00674FC4" w:rsidRDefault="00674FC4">
      <w:pPr>
        <w:pStyle w:val="ConsPlusNormal"/>
        <w:spacing w:before="220"/>
        <w:ind w:firstLine="540"/>
        <w:jc w:val="both"/>
      </w:pPr>
      <w:r>
        <w:t>- 2016 год - 2,5 тыс. рублей;</w:t>
      </w:r>
    </w:p>
    <w:p w:rsidR="00674FC4" w:rsidRDefault="00674FC4">
      <w:pPr>
        <w:pStyle w:val="ConsPlusNormal"/>
        <w:spacing w:before="220"/>
        <w:ind w:firstLine="540"/>
        <w:jc w:val="both"/>
      </w:pPr>
      <w:r>
        <w:t>- 2017 год - 3,5 тыс. рублей;</w:t>
      </w:r>
    </w:p>
    <w:p w:rsidR="00674FC4" w:rsidRDefault="00674FC4">
      <w:pPr>
        <w:pStyle w:val="ConsPlusNormal"/>
        <w:spacing w:before="220"/>
        <w:ind w:firstLine="540"/>
        <w:jc w:val="both"/>
      </w:pPr>
      <w:r>
        <w:t>- 2018 год - 3,5 тыс. рублей;</w:t>
      </w:r>
    </w:p>
    <w:p w:rsidR="00674FC4" w:rsidRDefault="00674FC4">
      <w:pPr>
        <w:pStyle w:val="ConsPlusNormal"/>
        <w:spacing w:before="220"/>
        <w:ind w:firstLine="540"/>
        <w:jc w:val="both"/>
      </w:pPr>
      <w:r>
        <w:t>- 2019 год - 3,5 тыс. рублей;</w:t>
      </w:r>
    </w:p>
    <w:p w:rsidR="00674FC4" w:rsidRDefault="00674FC4">
      <w:pPr>
        <w:pStyle w:val="ConsPlusNormal"/>
        <w:spacing w:before="220"/>
        <w:ind w:firstLine="540"/>
        <w:jc w:val="both"/>
      </w:pPr>
      <w:r>
        <w:t>- 2020 год - 3,5 тыс. рублей.</w:t>
      </w:r>
    </w:p>
    <w:p w:rsidR="00674FC4" w:rsidRDefault="00674FC4">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674FC4" w:rsidRDefault="00674FC4">
      <w:pPr>
        <w:pStyle w:val="ConsPlusNormal"/>
        <w:jc w:val="both"/>
      </w:pPr>
    </w:p>
    <w:p w:rsidR="00674FC4" w:rsidRDefault="00674FC4">
      <w:pPr>
        <w:pStyle w:val="ConsPlusNormal"/>
        <w:jc w:val="center"/>
        <w:outlineLvl w:val="1"/>
      </w:pPr>
      <w:bookmarkStart w:id="5" w:name="P573"/>
      <w:bookmarkEnd w:id="5"/>
      <w:r>
        <w:t>Паспорт</w:t>
      </w:r>
    </w:p>
    <w:p w:rsidR="00674FC4" w:rsidRDefault="00674FC4">
      <w:pPr>
        <w:pStyle w:val="ConsPlusNormal"/>
        <w:jc w:val="center"/>
      </w:pPr>
      <w:r>
        <w:t>подпрограммы "Развитие малого и среднего предпринимательства</w:t>
      </w:r>
    </w:p>
    <w:p w:rsidR="00674FC4" w:rsidRDefault="00674FC4">
      <w:pPr>
        <w:pStyle w:val="ConsPlusNormal"/>
        <w:jc w:val="center"/>
      </w:pPr>
      <w:r>
        <w:t>в Смоленской области" на 2014 - 2020 годы</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674FC4">
        <w:tc>
          <w:tcPr>
            <w:tcW w:w="2381" w:type="dxa"/>
            <w:tcBorders>
              <w:bottom w:val="nil"/>
            </w:tcBorders>
          </w:tcPr>
          <w:p w:rsidR="00674FC4" w:rsidRDefault="00674FC4">
            <w:pPr>
              <w:pStyle w:val="ConsPlusNormal"/>
              <w:jc w:val="both"/>
            </w:pPr>
            <w:r>
              <w:t>Ответственный исполнитель подпрограммы</w:t>
            </w:r>
          </w:p>
        </w:tc>
        <w:tc>
          <w:tcPr>
            <w:tcW w:w="6690" w:type="dxa"/>
            <w:tcBorders>
              <w:bottom w:val="nil"/>
            </w:tcBorders>
          </w:tcPr>
          <w:p w:rsidR="00674FC4" w:rsidRDefault="00674FC4">
            <w:pPr>
              <w:pStyle w:val="ConsPlusNormal"/>
              <w:jc w:val="both"/>
            </w:pPr>
            <w:r>
              <w:t>Департамент инвестиционного развития Смоленской области</w:t>
            </w:r>
          </w:p>
        </w:tc>
      </w:tr>
      <w:tr w:rsidR="00674FC4">
        <w:tc>
          <w:tcPr>
            <w:tcW w:w="9071" w:type="dxa"/>
            <w:gridSpan w:val="2"/>
            <w:tcBorders>
              <w:top w:val="nil"/>
            </w:tcBorders>
          </w:tcPr>
          <w:p w:rsidR="00674FC4" w:rsidRDefault="00674FC4">
            <w:pPr>
              <w:pStyle w:val="ConsPlusNormal"/>
              <w:jc w:val="both"/>
            </w:pPr>
            <w:r>
              <w:t xml:space="preserve">(в ред. </w:t>
            </w:r>
            <w:hyperlink r:id="rId325" w:history="1">
              <w:r>
                <w:rPr>
                  <w:color w:val="0000FF"/>
                </w:rPr>
                <w:t>постановления</w:t>
              </w:r>
            </w:hyperlink>
            <w:r>
              <w:t xml:space="preserve"> Администрации Смоленской области от 16.04.2015 N 183)</w:t>
            </w:r>
          </w:p>
        </w:tc>
      </w:tr>
      <w:tr w:rsidR="00674FC4">
        <w:tc>
          <w:tcPr>
            <w:tcW w:w="2381" w:type="dxa"/>
            <w:tcBorders>
              <w:bottom w:val="nil"/>
            </w:tcBorders>
          </w:tcPr>
          <w:p w:rsidR="00674FC4" w:rsidRDefault="00674FC4">
            <w:pPr>
              <w:pStyle w:val="ConsPlusNormal"/>
              <w:jc w:val="both"/>
            </w:pPr>
            <w:r>
              <w:t>Исполнители основных мероприятий подпрограммы</w:t>
            </w:r>
          </w:p>
        </w:tc>
        <w:tc>
          <w:tcPr>
            <w:tcW w:w="6690" w:type="dxa"/>
            <w:tcBorders>
              <w:bottom w:val="nil"/>
            </w:tcBorders>
          </w:tcPr>
          <w:p w:rsidR="00674FC4" w:rsidRDefault="00674FC4">
            <w:pPr>
              <w:pStyle w:val="ConsPlusNormal"/>
              <w:jc w:val="both"/>
            </w:pPr>
            <w:r>
              <w:t>Департамент инвестиционного развития Смоленской области;</w:t>
            </w:r>
          </w:p>
          <w:p w:rsidR="00674FC4" w:rsidRDefault="00674FC4">
            <w:pPr>
              <w:pStyle w:val="ConsPlusNormal"/>
              <w:jc w:val="both"/>
            </w:pPr>
            <w:r>
              <w:t>Союз "Смоленская Торгово-промышленная палата;</w:t>
            </w:r>
          </w:p>
          <w:p w:rsidR="00674FC4" w:rsidRDefault="00674FC4">
            <w:pPr>
              <w:pStyle w:val="ConsPlusNormal"/>
              <w:jc w:val="both"/>
            </w:pPr>
            <w:r>
              <w:t>Департамент имущественных и земельных отношений Смоленской области;</w:t>
            </w:r>
          </w:p>
          <w:p w:rsidR="00674FC4" w:rsidRDefault="00674FC4">
            <w:pPr>
              <w:pStyle w:val="ConsPlusNormal"/>
              <w:jc w:val="both"/>
            </w:pPr>
            <w:r>
              <w:t>Департамент Смоленской области по транспорту и дорожному хозяйству;</w:t>
            </w:r>
          </w:p>
          <w:p w:rsidR="00674FC4" w:rsidRDefault="00674FC4">
            <w:pPr>
              <w:pStyle w:val="ConsPlusNormal"/>
              <w:jc w:val="both"/>
            </w:pPr>
            <w:r>
              <w:t>Департамент Смоленской области по строительству и жилищно-</w:t>
            </w:r>
            <w:r>
              <w:lastRenderedPageBreak/>
              <w:t>коммунальному хозяйству;</w:t>
            </w:r>
          </w:p>
          <w:p w:rsidR="00674FC4" w:rsidRDefault="00674FC4">
            <w:pPr>
              <w:pStyle w:val="ConsPlusNormal"/>
              <w:jc w:val="both"/>
            </w:pPr>
            <w:r>
              <w:t>областное государственное казенное учреждение "Управление капитального строительства Смоленской области";</w:t>
            </w:r>
          </w:p>
          <w:p w:rsidR="00674FC4" w:rsidRDefault="00674FC4">
            <w:pPr>
              <w:pStyle w:val="ConsPlusNormal"/>
              <w:jc w:val="both"/>
            </w:pPr>
            <w:r>
              <w:t>смоленское областное государственное бюджетное учреждение "Управление областных автомобильных дорог</w:t>
            </w:r>
          </w:p>
        </w:tc>
      </w:tr>
      <w:tr w:rsidR="00674FC4">
        <w:tc>
          <w:tcPr>
            <w:tcW w:w="9071" w:type="dxa"/>
            <w:gridSpan w:val="2"/>
            <w:tcBorders>
              <w:top w:val="nil"/>
            </w:tcBorders>
          </w:tcPr>
          <w:p w:rsidR="00674FC4" w:rsidRDefault="00674FC4">
            <w:pPr>
              <w:pStyle w:val="ConsPlusNormal"/>
              <w:jc w:val="both"/>
            </w:pPr>
            <w:r>
              <w:lastRenderedPageBreak/>
              <w:t xml:space="preserve">(в ред. постановлений Администрации Смоленской области от 26.12.2014 </w:t>
            </w:r>
            <w:hyperlink r:id="rId326" w:history="1">
              <w:r>
                <w:rPr>
                  <w:color w:val="0000FF"/>
                </w:rPr>
                <w:t>N 912</w:t>
              </w:r>
            </w:hyperlink>
            <w:r>
              <w:t xml:space="preserve">, от 16.04.2015 </w:t>
            </w:r>
            <w:hyperlink r:id="rId327" w:history="1">
              <w:r>
                <w:rPr>
                  <w:color w:val="0000FF"/>
                </w:rPr>
                <w:t>N 183</w:t>
              </w:r>
            </w:hyperlink>
            <w:r>
              <w:t xml:space="preserve">, от 27.07.2015 </w:t>
            </w:r>
            <w:hyperlink r:id="rId328" w:history="1">
              <w:r>
                <w:rPr>
                  <w:color w:val="0000FF"/>
                </w:rPr>
                <w:t>N 449</w:t>
              </w:r>
            </w:hyperlink>
            <w:r>
              <w:t xml:space="preserve">, от 25.12.2015 </w:t>
            </w:r>
            <w:hyperlink r:id="rId329" w:history="1">
              <w:r>
                <w:rPr>
                  <w:color w:val="0000FF"/>
                </w:rPr>
                <w:t>N 856</w:t>
              </w:r>
            </w:hyperlink>
            <w:r>
              <w:t xml:space="preserve">, </w:t>
            </w:r>
            <w:proofErr w:type="gramStart"/>
            <w:r>
              <w:t>от</w:t>
            </w:r>
            <w:proofErr w:type="gramEnd"/>
            <w:r>
              <w:t xml:space="preserve"> 29.06.2016 </w:t>
            </w:r>
            <w:hyperlink r:id="rId330" w:history="1">
              <w:r>
                <w:rPr>
                  <w:color w:val="0000FF"/>
                </w:rPr>
                <w:t>N 369</w:t>
              </w:r>
            </w:hyperlink>
            <w:r>
              <w:t xml:space="preserve">, от 30.08.2016 </w:t>
            </w:r>
            <w:hyperlink r:id="rId331" w:history="1">
              <w:r>
                <w:rPr>
                  <w:color w:val="0000FF"/>
                </w:rPr>
                <w:t>N 501</w:t>
              </w:r>
            </w:hyperlink>
            <w:r>
              <w:t>)</w:t>
            </w:r>
          </w:p>
        </w:tc>
      </w:tr>
      <w:tr w:rsidR="00674FC4">
        <w:tblPrEx>
          <w:tblBorders>
            <w:insideH w:val="single" w:sz="4" w:space="0" w:color="auto"/>
          </w:tblBorders>
        </w:tblPrEx>
        <w:tc>
          <w:tcPr>
            <w:tcW w:w="2381" w:type="dxa"/>
          </w:tcPr>
          <w:p w:rsidR="00674FC4" w:rsidRDefault="00674FC4">
            <w:pPr>
              <w:pStyle w:val="ConsPlusNormal"/>
              <w:jc w:val="both"/>
            </w:pPr>
            <w:r>
              <w:t>Цель подпрограммы</w:t>
            </w:r>
          </w:p>
        </w:tc>
        <w:tc>
          <w:tcPr>
            <w:tcW w:w="6690" w:type="dxa"/>
          </w:tcPr>
          <w:p w:rsidR="00674FC4" w:rsidRDefault="00674FC4">
            <w:pPr>
              <w:pStyle w:val="ConsPlusNormal"/>
              <w:jc w:val="both"/>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674FC4">
        <w:tc>
          <w:tcPr>
            <w:tcW w:w="2381" w:type="dxa"/>
            <w:tcBorders>
              <w:bottom w:val="nil"/>
            </w:tcBorders>
          </w:tcPr>
          <w:p w:rsidR="00674FC4" w:rsidRDefault="00674FC4">
            <w:pPr>
              <w:pStyle w:val="ConsPlusNormal"/>
              <w:jc w:val="both"/>
            </w:pPr>
            <w:r>
              <w:t>Целевые показатели реализации подпрограммы</w:t>
            </w:r>
          </w:p>
        </w:tc>
        <w:tc>
          <w:tcPr>
            <w:tcW w:w="6690" w:type="dxa"/>
            <w:tcBorders>
              <w:bottom w:val="nil"/>
            </w:tcBorders>
          </w:tcPr>
          <w:p w:rsidR="00674FC4" w:rsidRDefault="00674FC4">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674FC4" w:rsidRDefault="00674FC4">
            <w:pPr>
              <w:pStyle w:val="ConsPlusNormal"/>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674FC4" w:rsidRDefault="00674FC4">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674FC4" w:rsidRDefault="00674FC4">
            <w:pPr>
              <w:pStyle w:val="ConsPlusNormal"/>
              <w:jc w:val="both"/>
            </w:pPr>
            <w:r>
              <w:t>- объем инвестиций в основной капитал малых предприятий (за исключением бюджетных средств);</w:t>
            </w:r>
          </w:p>
          <w:p w:rsidR="00674FC4" w:rsidRDefault="00674FC4">
            <w:pPr>
              <w:pStyle w:val="ConsPlusNormal"/>
              <w:jc w:val="both"/>
            </w:pPr>
            <w:r>
              <w:t>- доля обрабатывающей промышленности в обороте субъектов малого и среднего предпринимательства (без учета индивидуальных предпринимателей);</w:t>
            </w:r>
          </w:p>
          <w:p w:rsidR="00674FC4" w:rsidRDefault="00674FC4">
            <w:pPr>
              <w:pStyle w:val="ConsPlusNormal"/>
              <w:jc w:val="both"/>
            </w:pPr>
            <w: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674FC4" w:rsidRDefault="00674FC4">
            <w:pPr>
              <w:pStyle w:val="ConsPlusNormal"/>
              <w:jc w:val="both"/>
            </w:pPr>
            <w:r>
              <w:t>- оборот субъектов малого и среднего предпринимательства в постоянных ценах по отношению к показателю 2014 года;</w:t>
            </w:r>
          </w:p>
          <w:p w:rsidR="00674FC4" w:rsidRDefault="00674FC4">
            <w:pPr>
              <w:pStyle w:val="ConsPlusNormal"/>
              <w:jc w:val="both"/>
            </w:pPr>
            <w:r>
              <w:t>- оборот в расчете на одного работника субъекта малого и среднего предпринимательства в постоянных ценах по отношению к показателю 2014 года;</w:t>
            </w:r>
          </w:p>
          <w:p w:rsidR="00674FC4" w:rsidRDefault="00674FC4">
            <w:pPr>
              <w:pStyle w:val="ConsPlusNormal"/>
              <w:jc w:val="both"/>
            </w:pPr>
            <w:r>
              <w:t>- количество нестационарных торговых объектов круглогодичного размещения и мобильных торговых объектов;</w:t>
            </w:r>
          </w:p>
          <w:p w:rsidR="00674FC4" w:rsidRDefault="00674FC4">
            <w:pPr>
              <w:pStyle w:val="ConsPlusNormal"/>
              <w:jc w:val="both"/>
            </w:pPr>
            <w:r>
              <w:t>- 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674FC4">
        <w:tc>
          <w:tcPr>
            <w:tcW w:w="9071" w:type="dxa"/>
            <w:gridSpan w:val="2"/>
            <w:tcBorders>
              <w:top w:val="nil"/>
            </w:tcBorders>
          </w:tcPr>
          <w:p w:rsidR="00674FC4" w:rsidRDefault="00674FC4">
            <w:pPr>
              <w:pStyle w:val="ConsPlusNormal"/>
              <w:jc w:val="both"/>
            </w:pPr>
            <w:r>
              <w:t xml:space="preserve">(в ред. постановлений Администрации Смоленской области от 30.09.2014 </w:t>
            </w:r>
            <w:hyperlink r:id="rId332" w:history="1">
              <w:r>
                <w:rPr>
                  <w:color w:val="0000FF"/>
                </w:rPr>
                <w:t>N 675</w:t>
              </w:r>
            </w:hyperlink>
            <w:r>
              <w:t xml:space="preserve">, от 28.04.2017 </w:t>
            </w:r>
            <w:hyperlink r:id="rId333" w:history="1">
              <w:r>
                <w:rPr>
                  <w:color w:val="0000FF"/>
                </w:rPr>
                <w:t>N 271</w:t>
              </w:r>
            </w:hyperlink>
            <w:r>
              <w:t xml:space="preserve">, от 22.08.2017 </w:t>
            </w:r>
            <w:hyperlink r:id="rId334" w:history="1">
              <w:r>
                <w:rPr>
                  <w:color w:val="0000FF"/>
                </w:rPr>
                <w:t>N 558</w:t>
              </w:r>
            </w:hyperlink>
            <w:r>
              <w:t>)</w:t>
            </w:r>
          </w:p>
        </w:tc>
      </w:tr>
      <w:tr w:rsidR="00674FC4">
        <w:tc>
          <w:tcPr>
            <w:tcW w:w="2381" w:type="dxa"/>
            <w:tcBorders>
              <w:bottom w:val="nil"/>
            </w:tcBorders>
          </w:tcPr>
          <w:p w:rsidR="00674FC4" w:rsidRDefault="00674FC4">
            <w:pPr>
              <w:pStyle w:val="ConsPlusNormal"/>
              <w:jc w:val="both"/>
            </w:pPr>
            <w:r>
              <w:t>Сроки (этапы) реализации подпрограммы</w:t>
            </w:r>
          </w:p>
        </w:tc>
        <w:tc>
          <w:tcPr>
            <w:tcW w:w="6690" w:type="dxa"/>
            <w:tcBorders>
              <w:bottom w:val="nil"/>
            </w:tcBorders>
          </w:tcPr>
          <w:p w:rsidR="00674FC4" w:rsidRDefault="00674FC4">
            <w:pPr>
              <w:pStyle w:val="ConsPlusNormal"/>
              <w:jc w:val="both"/>
            </w:pPr>
            <w:r>
              <w:t>1-й этап - 2014 - 2017 годы;</w:t>
            </w:r>
          </w:p>
          <w:p w:rsidR="00674FC4" w:rsidRDefault="00674FC4">
            <w:pPr>
              <w:pStyle w:val="ConsPlusNormal"/>
              <w:jc w:val="both"/>
            </w:pPr>
            <w:r>
              <w:t>2-й этап - 2018 - 2020 годы</w:t>
            </w:r>
          </w:p>
        </w:tc>
      </w:tr>
      <w:tr w:rsidR="00674FC4">
        <w:tc>
          <w:tcPr>
            <w:tcW w:w="9071" w:type="dxa"/>
            <w:gridSpan w:val="2"/>
            <w:tcBorders>
              <w:top w:val="nil"/>
            </w:tcBorders>
          </w:tcPr>
          <w:p w:rsidR="00674FC4" w:rsidRDefault="00674FC4">
            <w:pPr>
              <w:pStyle w:val="ConsPlusNormal"/>
              <w:jc w:val="both"/>
            </w:pPr>
            <w:r>
              <w:t xml:space="preserve">(в ред. </w:t>
            </w:r>
            <w:hyperlink r:id="rId335" w:history="1">
              <w:r>
                <w:rPr>
                  <w:color w:val="0000FF"/>
                </w:rPr>
                <w:t>постановления</w:t>
              </w:r>
            </w:hyperlink>
            <w:r>
              <w:t xml:space="preserve"> Администрации Смоленской области от 05.03.2015 N 80)</w:t>
            </w:r>
          </w:p>
        </w:tc>
      </w:tr>
      <w:tr w:rsidR="00674FC4">
        <w:tc>
          <w:tcPr>
            <w:tcW w:w="2381" w:type="dxa"/>
            <w:tcBorders>
              <w:bottom w:val="nil"/>
            </w:tcBorders>
          </w:tcPr>
          <w:p w:rsidR="00674FC4" w:rsidRDefault="00674FC4">
            <w:pPr>
              <w:pStyle w:val="ConsPlusNormal"/>
              <w:jc w:val="both"/>
            </w:pPr>
            <w:r>
              <w:t xml:space="preserve">Объемы ассигнований подпрограммы (по </w:t>
            </w:r>
            <w:r>
              <w:lastRenderedPageBreak/>
              <w:t>годам реализации и в разрезе источников финансирования)</w:t>
            </w:r>
          </w:p>
        </w:tc>
        <w:tc>
          <w:tcPr>
            <w:tcW w:w="6690" w:type="dxa"/>
            <w:tcBorders>
              <w:bottom w:val="nil"/>
            </w:tcBorders>
          </w:tcPr>
          <w:p w:rsidR="00674FC4" w:rsidRDefault="00674FC4">
            <w:pPr>
              <w:pStyle w:val="ConsPlusNormal"/>
              <w:jc w:val="both"/>
            </w:pPr>
            <w:r>
              <w:lastRenderedPageBreak/>
              <w:t>общий объем финансирования подпрограммы составляет 1877460,71031 тыс. рублей, в том числе:</w:t>
            </w:r>
          </w:p>
          <w:p w:rsidR="00674FC4" w:rsidRDefault="00674FC4">
            <w:pPr>
              <w:pStyle w:val="ConsPlusNormal"/>
              <w:jc w:val="both"/>
            </w:pPr>
            <w:r>
              <w:lastRenderedPageBreak/>
              <w:t>по годам реализации:</w:t>
            </w:r>
          </w:p>
          <w:p w:rsidR="00674FC4" w:rsidRDefault="00674FC4">
            <w:pPr>
              <w:pStyle w:val="ConsPlusNormal"/>
              <w:jc w:val="both"/>
            </w:pPr>
            <w:r>
              <w:t>2014 год - 282097,49431 тыс. рублей;</w:t>
            </w:r>
          </w:p>
          <w:p w:rsidR="00674FC4" w:rsidRDefault="00674FC4">
            <w:pPr>
              <w:pStyle w:val="ConsPlusNormal"/>
              <w:jc w:val="both"/>
            </w:pPr>
            <w:r>
              <w:t>2015 год - 409679,316 тыс. рублей;</w:t>
            </w:r>
          </w:p>
          <w:p w:rsidR="00674FC4" w:rsidRDefault="00674FC4">
            <w:pPr>
              <w:pStyle w:val="ConsPlusNormal"/>
              <w:jc w:val="both"/>
            </w:pPr>
            <w:r>
              <w:t>2016 год - 415637,4 тыс. рублей;</w:t>
            </w:r>
          </w:p>
          <w:p w:rsidR="00674FC4" w:rsidRDefault="00674FC4">
            <w:pPr>
              <w:pStyle w:val="ConsPlusNormal"/>
              <w:jc w:val="both"/>
            </w:pPr>
            <w:r>
              <w:t>2017 год - 519246,5 тыс. рублей;</w:t>
            </w:r>
          </w:p>
          <w:p w:rsidR="00674FC4" w:rsidRDefault="00674FC4">
            <w:pPr>
              <w:pStyle w:val="ConsPlusNormal"/>
              <w:jc w:val="both"/>
            </w:pPr>
            <w:r>
              <w:t>2018 год - 83600,0 тыс. рублей;</w:t>
            </w:r>
          </w:p>
          <w:p w:rsidR="00674FC4" w:rsidRDefault="00674FC4">
            <w:pPr>
              <w:pStyle w:val="ConsPlusNormal"/>
              <w:jc w:val="both"/>
            </w:pPr>
            <w:r>
              <w:t>2019 год - 83600,0 тыс. рублей;</w:t>
            </w:r>
          </w:p>
          <w:p w:rsidR="00674FC4" w:rsidRDefault="00674FC4">
            <w:pPr>
              <w:pStyle w:val="ConsPlusNormal"/>
              <w:jc w:val="both"/>
            </w:pPr>
            <w:r>
              <w:t>2020 год - 83600,0 тыс. рублей;</w:t>
            </w:r>
          </w:p>
          <w:p w:rsidR="00674FC4" w:rsidRDefault="00674FC4">
            <w:pPr>
              <w:pStyle w:val="ConsPlusNormal"/>
              <w:jc w:val="both"/>
            </w:pPr>
            <w:r>
              <w:t>в разрезе источников финансирования:</w:t>
            </w:r>
          </w:p>
          <w:p w:rsidR="00674FC4" w:rsidRDefault="00674FC4">
            <w:pPr>
              <w:pStyle w:val="ConsPlusNormal"/>
              <w:jc w:val="both"/>
            </w:pPr>
            <w:r>
              <w:t>средства федерального бюджета - 1010489,61031 тыс. рублей, в том числе по годам реализации:</w:t>
            </w:r>
          </w:p>
          <w:p w:rsidR="00674FC4" w:rsidRDefault="00674FC4">
            <w:pPr>
              <w:pStyle w:val="ConsPlusNormal"/>
              <w:jc w:val="both"/>
            </w:pPr>
            <w:r>
              <w:t>2014 год - 221197,49431 тыс. рублей;</w:t>
            </w:r>
          </w:p>
          <w:p w:rsidR="00674FC4" w:rsidRDefault="00674FC4">
            <w:pPr>
              <w:pStyle w:val="ConsPlusNormal"/>
              <w:jc w:val="both"/>
            </w:pPr>
            <w:r>
              <w:t>2015 год - 305889,216 тыс. рублей;</w:t>
            </w:r>
          </w:p>
          <w:p w:rsidR="00674FC4" w:rsidRDefault="00674FC4">
            <w:pPr>
              <w:pStyle w:val="ConsPlusNormal"/>
              <w:jc w:val="both"/>
            </w:pPr>
            <w:r>
              <w:t>2016 год - 165099,5 тыс. рублей;</w:t>
            </w:r>
          </w:p>
          <w:p w:rsidR="00674FC4" w:rsidRDefault="00674FC4">
            <w:pPr>
              <w:pStyle w:val="ConsPlusNormal"/>
              <w:jc w:val="both"/>
            </w:pPr>
            <w:r>
              <w:t>2017 год - 318303,4 тыс. рублей;</w:t>
            </w:r>
          </w:p>
          <w:p w:rsidR="00674FC4" w:rsidRDefault="00674FC4">
            <w:pPr>
              <w:pStyle w:val="ConsPlusNormal"/>
              <w:jc w:val="both"/>
            </w:pPr>
            <w:r>
              <w:t>средства областного бюджета - 634306,2 тыс. рублей, в том числе по годам реализации:</w:t>
            </w:r>
          </w:p>
          <w:p w:rsidR="00674FC4" w:rsidRDefault="00674FC4">
            <w:pPr>
              <w:pStyle w:val="ConsPlusNormal"/>
              <w:jc w:val="both"/>
            </w:pPr>
            <w:r>
              <w:t>2014 год - 60900,0 тыс. рублей;</w:t>
            </w:r>
          </w:p>
          <w:p w:rsidR="00674FC4" w:rsidRDefault="00674FC4">
            <w:pPr>
              <w:pStyle w:val="ConsPlusNormal"/>
              <w:jc w:val="both"/>
            </w:pPr>
            <w:r>
              <w:t>2015 год - 54976,4 тыс. рублей;</w:t>
            </w:r>
          </w:p>
          <w:p w:rsidR="00674FC4" w:rsidRDefault="00674FC4">
            <w:pPr>
              <w:pStyle w:val="ConsPlusNormal"/>
              <w:jc w:val="both"/>
            </w:pPr>
            <w:r>
              <w:t>2016 год - 116756,7 тыс. рублей;</w:t>
            </w:r>
          </w:p>
          <w:p w:rsidR="00674FC4" w:rsidRDefault="00674FC4">
            <w:pPr>
              <w:pStyle w:val="ConsPlusNormal"/>
              <w:jc w:val="both"/>
            </w:pPr>
            <w:r>
              <w:t>2017 год - 150873,1 тыс. рублей;</w:t>
            </w:r>
          </w:p>
          <w:p w:rsidR="00674FC4" w:rsidRDefault="00674FC4">
            <w:pPr>
              <w:pStyle w:val="ConsPlusNormal"/>
              <w:jc w:val="both"/>
            </w:pPr>
            <w:r>
              <w:t>2018 год - 83600,0 тыс. рублей;</w:t>
            </w:r>
          </w:p>
          <w:p w:rsidR="00674FC4" w:rsidRDefault="00674FC4">
            <w:pPr>
              <w:pStyle w:val="ConsPlusNormal"/>
              <w:jc w:val="both"/>
            </w:pPr>
            <w:r>
              <w:t>2019 год - 83600,0 тыс. рублей;</w:t>
            </w:r>
          </w:p>
          <w:p w:rsidR="00674FC4" w:rsidRDefault="00674FC4">
            <w:pPr>
              <w:pStyle w:val="ConsPlusNormal"/>
              <w:jc w:val="both"/>
            </w:pPr>
            <w:r>
              <w:t>2020 год - 83600,0 тыс. рублей;</w:t>
            </w:r>
          </w:p>
          <w:p w:rsidR="00674FC4" w:rsidRDefault="00674FC4">
            <w:pPr>
              <w:pStyle w:val="ConsPlusNormal"/>
              <w:jc w:val="both"/>
            </w:pPr>
            <w:r>
              <w:t>средства местных бюджетов - 70,0 тыс. рублей, в том числе по годам реализации:</w:t>
            </w:r>
          </w:p>
          <w:p w:rsidR="00674FC4" w:rsidRDefault="00674FC4">
            <w:pPr>
              <w:pStyle w:val="ConsPlusNormal"/>
              <w:jc w:val="both"/>
            </w:pPr>
            <w:r>
              <w:t>2017 год - 70,0 тыс. рублей;</w:t>
            </w:r>
          </w:p>
          <w:p w:rsidR="00674FC4" w:rsidRDefault="00674FC4">
            <w:pPr>
              <w:pStyle w:val="ConsPlusNormal"/>
              <w:jc w:val="both"/>
            </w:pPr>
            <w:r>
              <w:t>средства федерального бюджета (за счет остатков сре</w:t>
            </w:r>
            <w:proofErr w:type="gramStart"/>
            <w:r>
              <w:t>дств пр</w:t>
            </w:r>
            <w:proofErr w:type="gramEnd"/>
            <w:r>
              <w:t>ошлых лет) - 108602,1 тыс. рублей, в том числе по годам реализации:</w:t>
            </w:r>
          </w:p>
          <w:p w:rsidR="00674FC4" w:rsidRDefault="00674FC4">
            <w:pPr>
              <w:pStyle w:val="ConsPlusNormal"/>
              <w:jc w:val="both"/>
            </w:pPr>
            <w:r>
              <w:t>2016 год - 108602,1 тыс. рублей;</w:t>
            </w:r>
          </w:p>
          <w:p w:rsidR="00674FC4" w:rsidRDefault="00674FC4">
            <w:pPr>
              <w:pStyle w:val="ConsPlusNormal"/>
              <w:jc w:val="both"/>
            </w:pPr>
            <w:r>
              <w:t>внебюджетные средства - 78698,1 тыс. рублей, в том числе по годам реализации:</w:t>
            </w:r>
          </w:p>
          <w:p w:rsidR="00674FC4" w:rsidRDefault="00674FC4">
            <w:pPr>
              <w:pStyle w:val="ConsPlusNormal"/>
              <w:jc w:val="both"/>
            </w:pPr>
            <w:r>
              <w:t>2015 год - 28698,1 тыс. рублей;</w:t>
            </w:r>
          </w:p>
          <w:p w:rsidR="00674FC4" w:rsidRDefault="00674FC4">
            <w:pPr>
              <w:pStyle w:val="ConsPlusNormal"/>
              <w:jc w:val="both"/>
            </w:pPr>
            <w:r>
              <w:t>2017 год - 50000,0 тыс. рублей;</w:t>
            </w:r>
          </w:p>
          <w:p w:rsidR="00674FC4" w:rsidRDefault="00674FC4">
            <w:pPr>
              <w:pStyle w:val="ConsPlusNormal"/>
              <w:jc w:val="both"/>
            </w:pPr>
            <w:r>
              <w:t>средства дорожного фонда Смоленской области - 45294,7 тыс. рублей, в том числе по годам реализации:</w:t>
            </w:r>
          </w:p>
          <w:p w:rsidR="00674FC4" w:rsidRDefault="00674FC4">
            <w:pPr>
              <w:pStyle w:val="ConsPlusNormal"/>
              <w:jc w:val="both"/>
            </w:pPr>
            <w:r>
              <w:t>2015 год - 20115,6 тыс. рублей;</w:t>
            </w:r>
          </w:p>
          <w:p w:rsidR="00674FC4" w:rsidRDefault="00674FC4">
            <w:pPr>
              <w:pStyle w:val="ConsPlusNormal"/>
              <w:jc w:val="both"/>
            </w:pPr>
            <w:r>
              <w:t>2016 год - 25179,1 тыс. рублей</w:t>
            </w:r>
          </w:p>
        </w:tc>
      </w:tr>
      <w:tr w:rsidR="00674FC4">
        <w:tc>
          <w:tcPr>
            <w:tcW w:w="9071" w:type="dxa"/>
            <w:gridSpan w:val="2"/>
            <w:tcBorders>
              <w:top w:val="nil"/>
            </w:tcBorders>
          </w:tcPr>
          <w:p w:rsidR="00674FC4" w:rsidRDefault="00674FC4">
            <w:pPr>
              <w:pStyle w:val="ConsPlusNormal"/>
              <w:jc w:val="both"/>
            </w:pPr>
            <w:r>
              <w:lastRenderedPageBreak/>
              <w:t xml:space="preserve">(в ред. постановлений Администрации Смоленской области от 15.12.2016 </w:t>
            </w:r>
            <w:hyperlink r:id="rId336" w:history="1">
              <w:r>
                <w:rPr>
                  <w:color w:val="0000FF"/>
                </w:rPr>
                <w:t>N 742</w:t>
              </w:r>
            </w:hyperlink>
            <w:r>
              <w:t xml:space="preserve">, от 03.02.2017 </w:t>
            </w:r>
            <w:hyperlink r:id="rId337" w:history="1">
              <w:r>
                <w:rPr>
                  <w:color w:val="0000FF"/>
                </w:rPr>
                <w:t>N 29</w:t>
              </w:r>
            </w:hyperlink>
            <w:r>
              <w:t xml:space="preserve">, от 09.02.2017 </w:t>
            </w:r>
            <w:hyperlink r:id="rId338" w:history="1">
              <w:r>
                <w:rPr>
                  <w:color w:val="0000FF"/>
                </w:rPr>
                <w:t>N 54</w:t>
              </w:r>
            </w:hyperlink>
            <w:r>
              <w:t xml:space="preserve">, от 22.02.2017 </w:t>
            </w:r>
            <w:hyperlink r:id="rId339" w:history="1">
              <w:r>
                <w:rPr>
                  <w:color w:val="0000FF"/>
                </w:rPr>
                <w:t>N 69</w:t>
              </w:r>
            </w:hyperlink>
            <w:r>
              <w:t xml:space="preserve">, </w:t>
            </w:r>
            <w:proofErr w:type="gramStart"/>
            <w:r>
              <w:t>от</w:t>
            </w:r>
            <w:proofErr w:type="gramEnd"/>
            <w:r>
              <w:t xml:space="preserve"> 28.04.2017 </w:t>
            </w:r>
            <w:hyperlink r:id="rId340" w:history="1">
              <w:r>
                <w:rPr>
                  <w:color w:val="0000FF"/>
                </w:rPr>
                <w:t>N 271</w:t>
              </w:r>
            </w:hyperlink>
            <w:r>
              <w:t xml:space="preserve">, от 30.05.2017 </w:t>
            </w:r>
            <w:hyperlink r:id="rId341" w:history="1">
              <w:r>
                <w:rPr>
                  <w:color w:val="0000FF"/>
                </w:rPr>
                <w:t>N 362</w:t>
              </w:r>
            </w:hyperlink>
            <w:r>
              <w:t xml:space="preserve">, от 10.07.2017 </w:t>
            </w:r>
            <w:hyperlink r:id="rId342" w:history="1">
              <w:r>
                <w:rPr>
                  <w:color w:val="0000FF"/>
                </w:rPr>
                <w:t>N 446</w:t>
              </w:r>
            </w:hyperlink>
            <w:r>
              <w:t xml:space="preserve">, от 22.08.2017 </w:t>
            </w:r>
            <w:hyperlink r:id="rId343" w:history="1">
              <w:r>
                <w:rPr>
                  <w:color w:val="0000FF"/>
                </w:rPr>
                <w:t>N 558</w:t>
              </w:r>
            </w:hyperlink>
            <w:r>
              <w:t xml:space="preserve">, от 12.10.2017 </w:t>
            </w:r>
            <w:hyperlink r:id="rId344" w:history="1">
              <w:r>
                <w:rPr>
                  <w:color w:val="0000FF"/>
                </w:rPr>
                <w:t>N 691</w:t>
              </w:r>
            </w:hyperlink>
            <w:r>
              <w:t>)</w:t>
            </w:r>
          </w:p>
        </w:tc>
      </w:tr>
    </w:tbl>
    <w:p w:rsidR="00674FC4" w:rsidRDefault="00674FC4">
      <w:pPr>
        <w:pStyle w:val="ConsPlusNormal"/>
        <w:jc w:val="both"/>
      </w:pPr>
    </w:p>
    <w:p w:rsidR="00674FC4" w:rsidRDefault="00674FC4">
      <w:pPr>
        <w:pStyle w:val="ConsPlusNormal"/>
        <w:jc w:val="center"/>
        <w:outlineLvl w:val="2"/>
      </w:pPr>
      <w:r>
        <w:t>1. Общая характеристика социально-экономической сферы</w:t>
      </w:r>
    </w:p>
    <w:p w:rsidR="00674FC4" w:rsidRDefault="00674FC4">
      <w:pPr>
        <w:pStyle w:val="ConsPlusNormal"/>
        <w:jc w:val="center"/>
      </w:pPr>
      <w:r>
        <w:t>реализации подпрограммы</w:t>
      </w:r>
    </w:p>
    <w:p w:rsidR="00674FC4" w:rsidRDefault="00674FC4">
      <w:pPr>
        <w:pStyle w:val="ConsPlusNormal"/>
        <w:jc w:val="center"/>
      </w:pPr>
      <w:proofErr w:type="gramStart"/>
      <w:r>
        <w:t xml:space="preserve">(в ред. </w:t>
      </w:r>
      <w:hyperlink r:id="rId345"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p w:rsidR="00674FC4" w:rsidRDefault="00674FC4">
      <w:pPr>
        <w:pStyle w:val="ConsPlusNormal"/>
        <w:ind w:firstLine="540"/>
        <w:jc w:val="both"/>
      </w:pPr>
      <w: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w:t>
      </w:r>
      <w:r>
        <w:lastRenderedPageBreak/>
        <w:t xml:space="preserve">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w:t>
      </w:r>
      <w:proofErr w:type="gramStart"/>
      <w:r>
        <w:t>формирования</w:t>
      </w:r>
      <w:proofErr w:type="gramEnd"/>
      <w:r>
        <w:t xml:space="preserve"> так называемого среднего класса - социального фундамента, обеспечивающего стабильное развитие российского общества.</w:t>
      </w:r>
    </w:p>
    <w:p w:rsidR="00674FC4" w:rsidRDefault="00674FC4">
      <w:pPr>
        <w:pStyle w:val="ConsPlusNormal"/>
        <w:spacing w:before="220"/>
        <w:ind w:firstLine="540"/>
        <w:jc w:val="both"/>
      </w:pPr>
      <w: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674FC4" w:rsidRDefault="00674FC4">
      <w:pPr>
        <w:pStyle w:val="ConsPlusNormal"/>
        <w:spacing w:before="220"/>
        <w:ind w:firstLine="540"/>
        <w:jc w:val="both"/>
      </w:pPr>
      <w:r>
        <w:t>В настоящее время в Смоленской области действуют 36384 субъекта малого и среднего предпринимательства, из них юридических лиц - 12523, в том числе средних предприятий - 147, малых предприятий - 1206, микропредприятий - 11170, индивидуальных предпринимателей - 23861. Количество субъектов малого и среднего предпринимательства за период с 2014 по 2016 год оставалось приблизительно на одном уровне. Значительно изменилась структура предпринимательства в 2016 году: по сравнению с 2015 годом выросло количество индивидуальных предпринимателей (на 809 единиц, или 3,5%) и уменьшилось количество юридических лиц (на 773 единицы, или 6,1%).</w:t>
      </w:r>
    </w:p>
    <w:p w:rsidR="00674FC4" w:rsidRDefault="00674FC4">
      <w:pPr>
        <w:pStyle w:val="ConsPlusNormal"/>
        <w:spacing w:before="220"/>
        <w:ind w:firstLine="540"/>
        <w:jc w:val="both"/>
      </w:pPr>
      <w:r>
        <w:t>Количество субъектов малого и среднего предпринимательства за период с 2014 по 2016 год, по данным Смоленскстата, представлено в таблице 1.</w:t>
      </w:r>
    </w:p>
    <w:p w:rsidR="00674FC4" w:rsidRDefault="00674FC4">
      <w:pPr>
        <w:pStyle w:val="ConsPlusNormal"/>
        <w:jc w:val="both"/>
      </w:pPr>
    </w:p>
    <w:p w:rsidR="00674FC4" w:rsidRDefault="00674FC4">
      <w:pPr>
        <w:pStyle w:val="ConsPlusNormal"/>
        <w:jc w:val="right"/>
      </w:pPr>
      <w:r>
        <w:t>Таблица 1</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0"/>
        <w:gridCol w:w="1388"/>
        <w:gridCol w:w="1551"/>
      </w:tblGrid>
      <w:tr w:rsidR="00674FC4">
        <w:tc>
          <w:tcPr>
            <w:tcW w:w="4422" w:type="dxa"/>
          </w:tcPr>
          <w:p w:rsidR="00674FC4" w:rsidRDefault="00674FC4">
            <w:pPr>
              <w:pStyle w:val="ConsPlusNormal"/>
              <w:jc w:val="center"/>
            </w:pPr>
            <w:r>
              <w:t>Субъекты малого и среднего предпринимательства</w:t>
            </w:r>
          </w:p>
        </w:tc>
        <w:tc>
          <w:tcPr>
            <w:tcW w:w="1700" w:type="dxa"/>
          </w:tcPr>
          <w:p w:rsidR="00674FC4" w:rsidRDefault="00674FC4">
            <w:pPr>
              <w:pStyle w:val="ConsPlusNormal"/>
              <w:jc w:val="center"/>
            </w:pPr>
            <w:r>
              <w:t>2014 год</w:t>
            </w:r>
          </w:p>
        </w:tc>
        <w:tc>
          <w:tcPr>
            <w:tcW w:w="1388" w:type="dxa"/>
          </w:tcPr>
          <w:p w:rsidR="00674FC4" w:rsidRDefault="00674FC4">
            <w:pPr>
              <w:pStyle w:val="ConsPlusNormal"/>
              <w:jc w:val="center"/>
            </w:pPr>
            <w:r>
              <w:t>2015 год</w:t>
            </w:r>
          </w:p>
        </w:tc>
        <w:tc>
          <w:tcPr>
            <w:tcW w:w="1551" w:type="dxa"/>
          </w:tcPr>
          <w:p w:rsidR="00674FC4" w:rsidRDefault="00674FC4">
            <w:pPr>
              <w:pStyle w:val="ConsPlusNormal"/>
              <w:jc w:val="center"/>
            </w:pPr>
            <w:r>
              <w:t>2016 год</w:t>
            </w:r>
          </w:p>
        </w:tc>
      </w:tr>
      <w:tr w:rsidR="00674FC4">
        <w:tc>
          <w:tcPr>
            <w:tcW w:w="4422" w:type="dxa"/>
          </w:tcPr>
          <w:p w:rsidR="00674FC4" w:rsidRDefault="00674FC4">
            <w:pPr>
              <w:pStyle w:val="ConsPlusNormal"/>
              <w:jc w:val="both"/>
            </w:pPr>
            <w:r>
              <w:t>Средние предприятия</w:t>
            </w:r>
          </w:p>
        </w:tc>
        <w:tc>
          <w:tcPr>
            <w:tcW w:w="1700" w:type="dxa"/>
          </w:tcPr>
          <w:p w:rsidR="00674FC4" w:rsidRDefault="00674FC4">
            <w:pPr>
              <w:pStyle w:val="ConsPlusNormal"/>
              <w:jc w:val="center"/>
            </w:pPr>
            <w:r>
              <w:t>178</w:t>
            </w:r>
          </w:p>
        </w:tc>
        <w:tc>
          <w:tcPr>
            <w:tcW w:w="1388" w:type="dxa"/>
          </w:tcPr>
          <w:p w:rsidR="00674FC4" w:rsidRDefault="00674FC4">
            <w:pPr>
              <w:pStyle w:val="ConsPlusNormal"/>
              <w:jc w:val="center"/>
            </w:pPr>
            <w:r>
              <w:t>177</w:t>
            </w:r>
          </w:p>
        </w:tc>
        <w:tc>
          <w:tcPr>
            <w:tcW w:w="1551" w:type="dxa"/>
          </w:tcPr>
          <w:p w:rsidR="00674FC4" w:rsidRDefault="00674FC4">
            <w:pPr>
              <w:pStyle w:val="ConsPlusNormal"/>
              <w:jc w:val="center"/>
            </w:pPr>
            <w:r>
              <w:t>147</w:t>
            </w:r>
          </w:p>
        </w:tc>
      </w:tr>
      <w:tr w:rsidR="00674FC4">
        <w:tc>
          <w:tcPr>
            <w:tcW w:w="4422" w:type="dxa"/>
          </w:tcPr>
          <w:p w:rsidR="00674FC4" w:rsidRDefault="00674FC4">
            <w:pPr>
              <w:pStyle w:val="ConsPlusNormal"/>
              <w:jc w:val="both"/>
            </w:pPr>
            <w:r>
              <w:t>Малые предприятия</w:t>
            </w:r>
          </w:p>
        </w:tc>
        <w:tc>
          <w:tcPr>
            <w:tcW w:w="1700" w:type="dxa"/>
          </w:tcPr>
          <w:p w:rsidR="00674FC4" w:rsidRDefault="00674FC4">
            <w:pPr>
              <w:pStyle w:val="ConsPlusNormal"/>
              <w:jc w:val="center"/>
            </w:pPr>
            <w:r>
              <w:t>1697</w:t>
            </w:r>
          </w:p>
        </w:tc>
        <w:tc>
          <w:tcPr>
            <w:tcW w:w="1388" w:type="dxa"/>
            <w:vMerge w:val="restart"/>
          </w:tcPr>
          <w:p w:rsidR="00674FC4" w:rsidRDefault="00674FC4">
            <w:pPr>
              <w:pStyle w:val="ConsPlusNormal"/>
              <w:jc w:val="center"/>
            </w:pPr>
            <w:r>
              <w:t>13119</w:t>
            </w:r>
          </w:p>
        </w:tc>
        <w:tc>
          <w:tcPr>
            <w:tcW w:w="1551" w:type="dxa"/>
          </w:tcPr>
          <w:p w:rsidR="00674FC4" w:rsidRDefault="00674FC4">
            <w:pPr>
              <w:pStyle w:val="ConsPlusNormal"/>
              <w:jc w:val="center"/>
            </w:pPr>
            <w:r>
              <w:t>1206</w:t>
            </w:r>
          </w:p>
        </w:tc>
      </w:tr>
      <w:tr w:rsidR="00674FC4">
        <w:tc>
          <w:tcPr>
            <w:tcW w:w="4422" w:type="dxa"/>
          </w:tcPr>
          <w:p w:rsidR="00674FC4" w:rsidRDefault="00674FC4">
            <w:pPr>
              <w:pStyle w:val="ConsPlusNormal"/>
              <w:jc w:val="both"/>
            </w:pPr>
            <w:r>
              <w:t>Микропредприятия</w:t>
            </w:r>
          </w:p>
        </w:tc>
        <w:tc>
          <w:tcPr>
            <w:tcW w:w="1700" w:type="dxa"/>
          </w:tcPr>
          <w:p w:rsidR="00674FC4" w:rsidRDefault="00674FC4">
            <w:pPr>
              <w:pStyle w:val="ConsPlusNormal"/>
              <w:jc w:val="center"/>
            </w:pPr>
            <w:r>
              <w:t>11658</w:t>
            </w:r>
          </w:p>
        </w:tc>
        <w:tc>
          <w:tcPr>
            <w:tcW w:w="1388" w:type="dxa"/>
            <w:vMerge/>
          </w:tcPr>
          <w:p w:rsidR="00674FC4" w:rsidRDefault="00674FC4"/>
        </w:tc>
        <w:tc>
          <w:tcPr>
            <w:tcW w:w="1551" w:type="dxa"/>
          </w:tcPr>
          <w:p w:rsidR="00674FC4" w:rsidRDefault="00674FC4">
            <w:pPr>
              <w:pStyle w:val="ConsPlusNormal"/>
              <w:jc w:val="center"/>
            </w:pPr>
            <w:r>
              <w:t>11170</w:t>
            </w:r>
          </w:p>
        </w:tc>
      </w:tr>
      <w:tr w:rsidR="00674FC4">
        <w:tc>
          <w:tcPr>
            <w:tcW w:w="4422" w:type="dxa"/>
          </w:tcPr>
          <w:p w:rsidR="00674FC4" w:rsidRDefault="00674FC4">
            <w:pPr>
              <w:pStyle w:val="ConsPlusNormal"/>
              <w:jc w:val="both"/>
            </w:pPr>
            <w:r>
              <w:t>Индивидуальные предприниматели</w:t>
            </w:r>
          </w:p>
        </w:tc>
        <w:tc>
          <w:tcPr>
            <w:tcW w:w="1700" w:type="dxa"/>
          </w:tcPr>
          <w:p w:rsidR="00674FC4" w:rsidRDefault="00674FC4">
            <w:pPr>
              <w:pStyle w:val="ConsPlusNormal"/>
              <w:jc w:val="center"/>
            </w:pPr>
            <w:r>
              <w:t>23073</w:t>
            </w:r>
          </w:p>
        </w:tc>
        <w:tc>
          <w:tcPr>
            <w:tcW w:w="1388" w:type="dxa"/>
          </w:tcPr>
          <w:p w:rsidR="00674FC4" w:rsidRDefault="00674FC4">
            <w:pPr>
              <w:pStyle w:val="ConsPlusNormal"/>
              <w:jc w:val="center"/>
            </w:pPr>
            <w:r>
              <w:t>23052</w:t>
            </w:r>
          </w:p>
        </w:tc>
        <w:tc>
          <w:tcPr>
            <w:tcW w:w="1551" w:type="dxa"/>
          </w:tcPr>
          <w:p w:rsidR="00674FC4" w:rsidRDefault="00674FC4">
            <w:pPr>
              <w:pStyle w:val="ConsPlusNormal"/>
              <w:jc w:val="center"/>
            </w:pPr>
            <w:r>
              <w:t>23861</w:t>
            </w:r>
          </w:p>
        </w:tc>
      </w:tr>
    </w:tbl>
    <w:p w:rsidR="00674FC4" w:rsidRDefault="00674FC4">
      <w:pPr>
        <w:pStyle w:val="ConsPlusNormal"/>
        <w:jc w:val="both"/>
      </w:pPr>
    </w:p>
    <w:p w:rsidR="00674FC4" w:rsidRDefault="00674FC4">
      <w:pPr>
        <w:pStyle w:val="ConsPlusNormal"/>
        <w:ind w:firstLine="540"/>
        <w:jc w:val="both"/>
      </w:pPr>
      <w:r>
        <w:t>В 2013 году сфера малого и среднего предпринимательства занимала 26,7% от среднегодовой численности занятых в экономике Смоленской области, в 2014 году этот показатель составил 26,4%. В 2015 году в сфере малого и среднего предпринимательства было занято более 127,5 тыс. человек (26%). Стоит отметить, что, по данным Смоленскстата, количество занятого в экономике населения в указанный период имело тенденцию к снижению.</w:t>
      </w:r>
    </w:p>
    <w:p w:rsidR="00674FC4" w:rsidRDefault="00674FC4">
      <w:pPr>
        <w:pStyle w:val="ConsPlusNormal"/>
        <w:spacing w:before="220"/>
        <w:ind w:firstLine="540"/>
        <w:jc w:val="both"/>
      </w:pPr>
      <w:r>
        <w:t>В 2016 году на 1 тыс. человек населения Смоленской области приходилось 13 субъектов малого и среднего предпринимательства.</w:t>
      </w:r>
    </w:p>
    <w:p w:rsidR="00674FC4" w:rsidRDefault="00674FC4">
      <w:pPr>
        <w:pStyle w:val="ConsPlusNormal"/>
        <w:spacing w:before="220"/>
        <w:ind w:firstLine="540"/>
        <w:jc w:val="both"/>
      </w:pPr>
      <w:r>
        <w:t>По доле среднесписочной численности работников малых и средних предприятий в среднесписочной численности работников всех организаций Смоленская область с 11-го места по ЦФО в 2012 году переместилась на 6-е место в 2014 году (36,9%). В 2012 и 2013 годах этот показатель составлял 35,3% и 36% соответственно. У регионов-лидеров это значение в 2014 году составляло: 47,3% - город Москва, 44,6% - Ивановская область, 42% - Калужская область, 39,9% - Липецкая область, 39,1% - Владимирская область.</w:t>
      </w:r>
    </w:p>
    <w:p w:rsidR="00674FC4" w:rsidRDefault="00674FC4">
      <w:pPr>
        <w:pStyle w:val="ConsPlusNormal"/>
        <w:spacing w:before="220"/>
        <w:ind w:firstLine="540"/>
        <w:jc w:val="both"/>
      </w:pPr>
      <w:r>
        <w:t xml:space="preserve">По данным Единого реестра малого и среднего предпринимательства, по состоянию на 01.01.2017 среднегодовой прирост субъектов малого и среднего предпринимательства в </w:t>
      </w:r>
      <w:r>
        <w:lastRenderedPageBreak/>
        <w:t>Смоленской области составил 9,7% (9-е место по ЦФО).</w:t>
      </w:r>
    </w:p>
    <w:p w:rsidR="00674FC4" w:rsidRDefault="00674FC4">
      <w:pPr>
        <w:pStyle w:val="ConsPlusNormal"/>
        <w:spacing w:before="220"/>
        <w:ind w:firstLine="540"/>
        <w:jc w:val="both"/>
      </w:pPr>
      <w:r>
        <w:t>Доля продукции, произведенной малыми предприятиями, в общем объеме ВРП составляла около 18,5% в 2015 году. Среднее значение по субъектам ЦФО - 16,3%, по субъектам Российской Федерации - 12,8%.</w:t>
      </w:r>
    </w:p>
    <w:p w:rsidR="00674FC4" w:rsidRDefault="00674FC4">
      <w:pPr>
        <w:pStyle w:val="ConsPlusNormal"/>
        <w:spacing w:before="220"/>
        <w:ind w:firstLine="540"/>
        <w:jc w:val="both"/>
      </w:pPr>
      <w:r>
        <w:t>Оборот субъектов малого и среднего предпринимательства в 2013 - 2015 годах в фактических ценах по всем видам деятельности представлен в таблице 2.</w:t>
      </w:r>
    </w:p>
    <w:p w:rsidR="00674FC4" w:rsidRDefault="00674FC4">
      <w:pPr>
        <w:pStyle w:val="ConsPlusNormal"/>
        <w:jc w:val="both"/>
      </w:pPr>
    </w:p>
    <w:p w:rsidR="00674FC4" w:rsidRDefault="00674FC4">
      <w:pPr>
        <w:pStyle w:val="ConsPlusNormal"/>
        <w:jc w:val="right"/>
      </w:pPr>
      <w:r>
        <w:t>Таблица 2</w:t>
      </w:r>
    </w:p>
    <w:p w:rsidR="00674FC4" w:rsidRDefault="00674FC4">
      <w:pPr>
        <w:pStyle w:val="ConsPlusNormal"/>
        <w:jc w:val="both"/>
      </w:pPr>
    </w:p>
    <w:p w:rsidR="00674FC4" w:rsidRDefault="00674FC4">
      <w:pPr>
        <w:pStyle w:val="ConsPlusNormal"/>
        <w:jc w:val="right"/>
      </w:pPr>
      <w:r>
        <w:t>(млрд.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0"/>
        <w:gridCol w:w="1388"/>
        <w:gridCol w:w="1551"/>
      </w:tblGrid>
      <w:tr w:rsidR="00674FC4">
        <w:tc>
          <w:tcPr>
            <w:tcW w:w="4422" w:type="dxa"/>
          </w:tcPr>
          <w:p w:rsidR="00674FC4" w:rsidRDefault="00674FC4">
            <w:pPr>
              <w:pStyle w:val="ConsPlusNormal"/>
              <w:jc w:val="center"/>
            </w:pPr>
            <w:r>
              <w:t>Субъекты малого и среднего предпринимательства</w:t>
            </w:r>
          </w:p>
        </w:tc>
        <w:tc>
          <w:tcPr>
            <w:tcW w:w="1700" w:type="dxa"/>
          </w:tcPr>
          <w:p w:rsidR="00674FC4" w:rsidRDefault="00674FC4">
            <w:pPr>
              <w:pStyle w:val="ConsPlusNormal"/>
              <w:jc w:val="center"/>
            </w:pPr>
            <w:r>
              <w:t>2013 год</w:t>
            </w:r>
          </w:p>
        </w:tc>
        <w:tc>
          <w:tcPr>
            <w:tcW w:w="1388" w:type="dxa"/>
          </w:tcPr>
          <w:p w:rsidR="00674FC4" w:rsidRDefault="00674FC4">
            <w:pPr>
              <w:pStyle w:val="ConsPlusNormal"/>
              <w:jc w:val="center"/>
            </w:pPr>
            <w:r>
              <w:t>2014 год</w:t>
            </w:r>
          </w:p>
        </w:tc>
        <w:tc>
          <w:tcPr>
            <w:tcW w:w="1551" w:type="dxa"/>
          </w:tcPr>
          <w:p w:rsidR="00674FC4" w:rsidRDefault="00674FC4">
            <w:pPr>
              <w:pStyle w:val="ConsPlusNormal"/>
              <w:jc w:val="center"/>
            </w:pPr>
            <w:r>
              <w:t>2015 год</w:t>
            </w:r>
          </w:p>
        </w:tc>
      </w:tr>
      <w:tr w:rsidR="00674FC4">
        <w:tc>
          <w:tcPr>
            <w:tcW w:w="4422" w:type="dxa"/>
          </w:tcPr>
          <w:p w:rsidR="00674FC4" w:rsidRDefault="00674FC4">
            <w:pPr>
              <w:pStyle w:val="ConsPlusNormal"/>
              <w:jc w:val="both"/>
            </w:pPr>
            <w:r>
              <w:t>Средние предприятия</w:t>
            </w:r>
          </w:p>
        </w:tc>
        <w:tc>
          <w:tcPr>
            <w:tcW w:w="1700" w:type="dxa"/>
          </w:tcPr>
          <w:p w:rsidR="00674FC4" w:rsidRDefault="00674FC4">
            <w:pPr>
              <w:pStyle w:val="ConsPlusNormal"/>
              <w:jc w:val="center"/>
            </w:pPr>
            <w:r>
              <w:t>36,5</w:t>
            </w:r>
          </w:p>
        </w:tc>
        <w:tc>
          <w:tcPr>
            <w:tcW w:w="1388" w:type="dxa"/>
          </w:tcPr>
          <w:p w:rsidR="00674FC4" w:rsidRDefault="00674FC4">
            <w:pPr>
              <w:pStyle w:val="ConsPlusNormal"/>
              <w:jc w:val="center"/>
            </w:pPr>
            <w:r>
              <w:t>36,1</w:t>
            </w:r>
          </w:p>
        </w:tc>
        <w:tc>
          <w:tcPr>
            <w:tcW w:w="1551" w:type="dxa"/>
          </w:tcPr>
          <w:p w:rsidR="00674FC4" w:rsidRDefault="00674FC4">
            <w:pPr>
              <w:pStyle w:val="ConsPlusNormal"/>
              <w:jc w:val="center"/>
            </w:pPr>
            <w:r>
              <w:t>40,9</w:t>
            </w:r>
          </w:p>
        </w:tc>
      </w:tr>
      <w:tr w:rsidR="00674FC4">
        <w:tc>
          <w:tcPr>
            <w:tcW w:w="4422" w:type="dxa"/>
          </w:tcPr>
          <w:p w:rsidR="00674FC4" w:rsidRDefault="00674FC4">
            <w:pPr>
              <w:pStyle w:val="ConsPlusNormal"/>
              <w:jc w:val="both"/>
            </w:pPr>
            <w:r>
              <w:t>Малые предприятия</w:t>
            </w:r>
          </w:p>
        </w:tc>
        <w:tc>
          <w:tcPr>
            <w:tcW w:w="1700" w:type="dxa"/>
          </w:tcPr>
          <w:p w:rsidR="00674FC4" w:rsidRDefault="00674FC4">
            <w:pPr>
              <w:pStyle w:val="ConsPlusNormal"/>
              <w:jc w:val="center"/>
            </w:pPr>
            <w:r>
              <w:t>100,2</w:t>
            </w:r>
          </w:p>
        </w:tc>
        <w:tc>
          <w:tcPr>
            <w:tcW w:w="1388" w:type="dxa"/>
          </w:tcPr>
          <w:p w:rsidR="00674FC4" w:rsidRDefault="00674FC4">
            <w:pPr>
              <w:pStyle w:val="ConsPlusNormal"/>
              <w:jc w:val="center"/>
            </w:pPr>
            <w:r>
              <w:t>117,9</w:t>
            </w:r>
          </w:p>
        </w:tc>
        <w:tc>
          <w:tcPr>
            <w:tcW w:w="1551" w:type="dxa"/>
          </w:tcPr>
          <w:p w:rsidR="00674FC4" w:rsidRDefault="00674FC4">
            <w:pPr>
              <w:pStyle w:val="ConsPlusNormal"/>
              <w:jc w:val="center"/>
            </w:pPr>
            <w:r>
              <w:t>118,6</w:t>
            </w:r>
          </w:p>
        </w:tc>
      </w:tr>
      <w:tr w:rsidR="00674FC4">
        <w:tc>
          <w:tcPr>
            <w:tcW w:w="4422" w:type="dxa"/>
          </w:tcPr>
          <w:p w:rsidR="00674FC4" w:rsidRDefault="00674FC4">
            <w:pPr>
              <w:pStyle w:val="ConsPlusNormal"/>
              <w:jc w:val="both"/>
            </w:pPr>
            <w:r>
              <w:t>Микропредприятия</w:t>
            </w:r>
          </w:p>
        </w:tc>
        <w:tc>
          <w:tcPr>
            <w:tcW w:w="1700" w:type="dxa"/>
          </w:tcPr>
          <w:p w:rsidR="00674FC4" w:rsidRDefault="00674FC4">
            <w:pPr>
              <w:pStyle w:val="ConsPlusNormal"/>
              <w:jc w:val="center"/>
            </w:pPr>
            <w:r>
              <w:t>41,6</w:t>
            </w:r>
          </w:p>
        </w:tc>
        <w:tc>
          <w:tcPr>
            <w:tcW w:w="1388" w:type="dxa"/>
          </w:tcPr>
          <w:p w:rsidR="00674FC4" w:rsidRDefault="00674FC4">
            <w:pPr>
              <w:pStyle w:val="ConsPlusNormal"/>
              <w:jc w:val="center"/>
            </w:pPr>
            <w:r>
              <w:t>47,9</w:t>
            </w:r>
          </w:p>
        </w:tc>
        <w:tc>
          <w:tcPr>
            <w:tcW w:w="1551" w:type="dxa"/>
          </w:tcPr>
          <w:p w:rsidR="00674FC4" w:rsidRDefault="00674FC4">
            <w:pPr>
              <w:pStyle w:val="ConsPlusNormal"/>
              <w:jc w:val="center"/>
            </w:pPr>
            <w:r>
              <w:t>58,4</w:t>
            </w:r>
          </w:p>
        </w:tc>
      </w:tr>
      <w:tr w:rsidR="00674FC4">
        <w:tc>
          <w:tcPr>
            <w:tcW w:w="4422" w:type="dxa"/>
          </w:tcPr>
          <w:p w:rsidR="00674FC4" w:rsidRDefault="00674FC4">
            <w:pPr>
              <w:pStyle w:val="ConsPlusNormal"/>
              <w:jc w:val="both"/>
            </w:pPr>
            <w:r>
              <w:t>Индивидуальные предприниматели</w:t>
            </w:r>
          </w:p>
        </w:tc>
        <w:tc>
          <w:tcPr>
            <w:tcW w:w="1700" w:type="dxa"/>
          </w:tcPr>
          <w:p w:rsidR="00674FC4" w:rsidRDefault="00674FC4">
            <w:pPr>
              <w:pStyle w:val="ConsPlusNormal"/>
              <w:jc w:val="center"/>
            </w:pPr>
            <w:r>
              <w:t>69</w:t>
            </w:r>
          </w:p>
        </w:tc>
        <w:tc>
          <w:tcPr>
            <w:tcW w:w="1388" w:type="dxa"/>
          </w:tcPr>
          <w:p w:rsidR="00674FC4" w:rsidRDefault="00674FC4">
            <w:pPr>
              <w:pStyle w:val="ConsPlusNormal"/>
              <w:jc w:val="center"/>
            </w:pPr>
            <w:r>
              <w:t>72,2</w:t>
            </w:r>
          </w:p>
        </w:tc>
        <w:tc>
          <w:tcPr>
            <w:tcW w:w="1551" w:type="dxa"/>
          </w:tcPr>
          <w:p w:rsidR="00674FC4" w:rsidRDefault="00674FC4">
            <w:pPr>
              <w:pStyle w:val="ConsPlusNormal"/>
              <w:jc w:val="center"/>
            </w:pPr>
            <w:r>
              <w:t>76,6</w:t>
            </w:r>
          </w:p>
        </w:tc>
      </w:tr>
    </w:tbl>
    <w:p w:rsidR="00674FC4" w:rsidRDefault="00674FC4">
      <w:pPr>
        <w:pStyle w:val="ConsPlusNormal"/>
        <w:jc w:val="both"/>
      </w:pPr>
    </w:p>
    <w:p w:rsidR="00674FC4" w:rsidRDefault="00674FC4">
      <w:pPr>
        <w:pStyle w:val="ConsPlusNormal"/>
        <w:ind w:firstLine="540"/>
        <w:jc w:val="both"/>
      </w:pPr>
      <w:r>
        <w:t>Объем инвестиций, направленных малыми (без микропредприятий) предприятиями в основной капитал, в 2013 году составил 9,8 млрд. рублей, в 2014 году - 11,3 млрд. рублей, в 2015 году - 8,3 млрд. рублей.</w:t>
      </w:r>
    </w:p>
    <w:p w:rsidR="00674FC4" w:rsidRDefault="00674FC4">
      <w:pPr>
        <w:pStyle w:val="ConsPlusNormal"/>
        <w:spacing w:before="220"/>
        <w:ind w:firstLine="540"/>
        <w:jc w:val="both"/>
      </w:pPr>
      <w:r>
        <w:t>Следует отметить, что слабая инвестиционная активность, продемонстрированная малыми предприятиями, во многом может быть обусловлена трудностями в экономике, которые, с одной стороны, повысили неопределенность и снизили готовность субъектов малого и среднего предпринимательства инвестировать, а с другой, - существенно усложнили доступ к кредитам.</w:t>
      </w:r>
    </w:p>
    <w:p w:rsidR="00674FC4" w:rsidRDefault="00674FC4">
      <w:pPr>
        <w:pStyle w:val="ConsPlusNormal"/>
        <w:spacing w:before="220"/>
        <w:ind w:firstLine="540"/>
        <w:jc w:val="both"/>
      </w:pPr>
      <w:r>
        <w:t>Общая сумма налоговых поступлений в консолидированный бюджет Смоленской области от субъектов малого и среднего предпринимательства в 2013 году составила 1,7 млрд. рублей, в 2014 году - 1,7 млрд. рублей, в 2015 году - 1,8 млрд. рублей, что на 4,3% больше, чем в 2014 году.</w:t>
      </w:r>
    </w:p>
    <w:p w:rsidR="00674FC4" w:rsidRDefault="00674FC4">
      <w:pPr>
        <w:pStyle w:val="ConsPlusNormal"/>
        <w:spacing w:before="220"/>
        <w:ind w:firstLine="540"/>
        <w:jc w:val="both"/>
      </w:pPr>
      <w:r>
        <w:t>В регионе ведется активная работа по реализации и совершенствованию мер поддержки субъектов малого и среднего предпринимательства.</w:t>
      </w:r>
    </w:p>
    <w:p w:rsidR="00674FC4" w:rsidRDefault="00674FC4">
      <w:pPr>
        <w:pStyle w:val="ConsPlusNormal"/>
        <w:spacing w:before="220"/>
        <w:ind w:firstLine="540"/>
        <w:jc w:val="both"/>
      </w:pPr>
      <w:r>
        <w:t xml:space="preserve">С 01.01.2013 вступил в силу областной </w:t>
      </w:r>
      <w:hyperlink r:id="rId346" w:history="1">
        <w:r>
          <w:rPr>
            <w:color w:val="0000FF"/>
          </w:rPr>
          <w:t>закон</w:t>
        </w:r>
      </w:hyperlink>
      <w:r>
        <w:t xml:space="preserve"> "О введении в действие патентной системы налогообложения и применении ее индивидуальными предпринимателями на территории Смоленской области". В 2016 году количество видов деятельности на патентной системе налогообложения увеличено с 47 до 63.</w:t>
      </w:r>
    </w:p>
    <w:p w:rsidR="00674FC4" w:rsidRDefault="00674FC4">
      <w:pPr>
        <w:pStyle w:val="ConsPlusNormal"/>
        <w:spacing w:before="220"/>
        <w:ind w:firstLine="540"/>
        <w:jc w:val="both"/>
      </w:pPr>
      <w:r>
        <w:t xml:space="preserve">Несмотря на наметившееся в последние годы улучшение предпринимательского климата в Смоленской области, все еще остаются проблемы, тормозящие </w:t>
      </w:r>
      <w:proofErr w:type="gramStart"/>
      <w:r>
        <w:t>развитие</w:t>
      </w:r>
      <w:proofErr w:type="gramEnd"/>
      <w:r>
        <w:t xml:space="preserve"> как малого, так и среднего предпринимательства, в числе которых:</w:t>
      </w:r>
    </w:p>
    <w:p w:rsidR="00674FC4" w:rsidRDefault="00674FC4">
      <w:pPr>
        <w:pStyle w:val="ConsPlusNormal"/>
        <w:spacing w:before="220"/>
        <w:ind w:firstLine="540"/>
        <w:jc w:val="both"/>
      </w:pPr>
      <w:r>
        <w:t>- низкий уровень доступности заемных финансовых ресурсов для субъектов малого и среднего предпринимательства;</w:t>
      </w:r>
    </w:p>
    <w:p w:rsidR="00674FC4" w:rsidRDefault="00674FC4">
      <w:pPr>
        <w:pStyle w:val="ConsPlusNormal"/>
        <w:spacing w:before="220"/>
        <w:ind w:firstLine="540"/>
        <w:jc w:val="both"/>
      </w:pPr>
      <w:r>
        <w:t>- отсутствие перечня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w:t>
      </w:r>
    </w:p>
    <w:p w:rsidR="00674FC4" w:rsidRDefault="00674FC4">
      <w:pPr>
        <w:pStyle w:val="ConsPlusNormal"/>
        <w:spacing w:before="220"/>
        <w:ind w:firstLine="540"/>
        <w:jc w:val="both"/>
      </w:pPr>
      <w:r>
        <w:t xml:space="preserve">- высокий уровень неформальной занятости в сфере малого и среднего </w:t>
      </w:r>
      <w:r>
        <w:lastRenderedPageBreak/>
        <w:t>предпринимательства, отсутствие мероприятий, направленных на легализацию граждан, осуществляющих предпринимательскую без регистрации;</w:t>
      </w:r>
    </w:p>
    <w:p w:rsidR="00674FC4" w:rsidRDefault="00674FC4">
      <w:pPr>
        <w:pStyle w:val="ConsPlusNormal"/>
        <w:spacing w:before="220"/>
        <w:ind w:firstLine="540"/>
        <w:jc w:val="both"/>
      </w:pPr>
      <w:r>
        <w:t>- низкий показатель по количеству предоставленных государственных преференций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674FC4" w:rsidRDefault="00674FC4">
      <w:pPr>
        <w:pStyle w:val="ConsPlusNormal"/>
        <w:spacing w:before="220"/>
        <w:ind w:firstLine="540"/>
        <w:jc w:val="both"/>
      </w:pPr>
      <w:r>
        <w:t>- недостаток финансовых ресурсов (собственного капитала и оборотных средств) для модернизации и развития предприятий;</w:t>
      </w:r>
    </w:p>
    <w:p w:rsidR="00674FC4" w:rsidRDefault="00674FC4">
      <w:pPr>
        <w:pStyle w:val="ConsPlusNormal"/>
        <w:spacing w:before="220"/>
        <w:ind w:firstLine="540"/>
        <w:jc w:val="both"/>
      </w:pPr>
      <w: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674FC4" w:rsidRDefault="00674FC4">
      <w:pPr>
        <w:pStyle w:val="ConsPlusNormal"/>
        <w:spacing w:before="220"/>
        <w:ind w:firstLine="540"/>
        <w:jc w:val="both"/>
      </w:pPr>
      <w:r>
        <w:t>- высокая стоимость банковских кредитов и требований по их обеспеченности, что препятствует широкому доступу к ним субъектов малого и среднего предпринимательства (эта проблема особенно актуальна для инновационного бизнеса);</w:t>
      </w:r>
    </w:p>
    <w:p w:rsidR="00674FC4" w:rsidRDefault="00674FC4">
      <w:pPr>
        <w:pStyle w:val="ConsPlusNormal"/>
        <w:spacing w:before="220"/>
        <w:ind w:firstLine="540"/>
        <w:jc w:val="both"/>
      </w:pPr>
      <w:r>
        <w:t>- низкая обеспеченность квалифицированными кадрами;</w:t>
      </w:r>
    </w:p>
    <w:p w:rsidR="00674FC4" w:rsidRDefault="00674FC4">
      <w:pPr>
        <w:pStyle w:val="ConsPlusNormal"/>
        <w:spacing w:before="220"/>
        <w:ind w:firstLine="540"/>
        <w:jc w:val="both"/>
      </w:pPr>
      <w: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по сравнению с крупными предприятиями возможностями и финансовыми ресурсами большинства предприятий малого и среднего предпринимательства.</w:t>
      </w:r>
    </w:p>
    <w:p w:rsidR="00674FC4" w:rsidRDefault="00674FC4">
      <w:pPr>
        <w:pStyle w:val="ConsPlusNormal"/>
        <w:spacing w:before="220"/>
        <w:ind w:firstLine="540"/>
        <w:jc w:val="both"/>
      </w:pPr>
      <w: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инфраструктурной поддержки субъектам малого и среднего предпринимательства в различных направлениях.</w:t>
      </w:r>
    </w:p>
    <w:p w:rsidR="00674FC4" w:rsidRDefault="00674FC4">
      <w:pPr>
        <w:pStyle w:val="ConsPlusNormal"/>
        <w:spacing w:before="220"/>
        <w:ind w:firstLine="540"/>
        <w:jc w:val="both"/>
      </w:pPr>
      <w: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674FC4" w:rsidRDefault="00674FC4">
      <w:pPr>
        <w:pStyle w:val="ConsPlusNormal"/>
        <w:jc w:val="both"/>
      </w:pPr>
    </w:p>
    <w:p w:rsidR="00674FC4" w:rsidRDefault="00674FC4">
      <w:pPr>
        <w:pStyle w:val="ConsPlusNormal"/>
        <w:jc w:val="center"/>
        <w:outlineLvl w:val="2"/>
      </w:pPr>
      <w:r>
        <w:t>2. Цель и целевые показатели реализации подпрограммы</w:t>
      </w:r>
    </w:p>
    <w:p w:rsidR="00674FC4" w:rsidRDefault="00674FC4">
      <w:pPr>
        <w:pStyle w:val="ConsPlusNormal"/>
        <w:jc w:val="center"/>
      </w:pPr>
      <w:proofErr w:type="gramStart"/>
      <w:r>
        <w:t xml:space="preserve">(в ред. </w:t>
      </w:r>
      <w:hyperlink r:id="rId347"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p w:rsidR="00674FC4" w:rsidRDefault="00674FC4">
      <w:pPr>
        <w:pStyle w:val="ConsPlusNormal"/>
        <w:ind w:firstLine="540"/>
        <w:jc w:val="both"/>
      </w:pPr>
      <w:r>
        <w:t>Одним из приоритетных направлений государственной экономической политики Российской Федерации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674FC4" w:rsidRDefault="00674FC4">
      <w:pPr>
        <w:pStyle w:val="ConsPlusNormal"/>
        <w:spacing w:before="220"/>
        <w:ind w:firstLine="540"/>
        <w:jc w:val="both"/>
      </w:pPr>
      <w: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674FC4" w:rsidRDefault="00674FC4">
      <w:pPr>
        <w:pStyle w:val="ConsPlusNormal"/>
        <w:spacing w:before="220"/>
        <w:ind w:firstLine="540"/>
        <w:jc w:val="both"/>
      </w:pPr>
      <w:proofErr w:type="gramStart"/>
      <w:r>
        <w:t xml:space="preserve">На основании Указов Президента Российской Федерации от 07.05.2012 </w:t>
      </w:r>
      <w:hyperlink r:id="rId348" w:history="1">
        <w:r>
          <w:rPr>
            <w:color w:val="0000FF"/>
          </w:rPr>
          <w:t>N 596</w:t>
        </w:r>
      </w:hyperlink>
      <w:r>
        <w:t xml:space="preserve"> "О долгосрочной государственной экономической политике", от 21.08.2012 </w:t>
      </w:r>
      <w:hyperlink r:id="rId349"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350"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w:t>
      </w:r>
      <w:r>
        <w:lastRenderedPageBreak/>
        <w:t>благоприятных условий ведения</w:t>
      </w:r>
      <w:proofErr w:type="gramEnd"/>
      <w:r>
        <w:t xml:space="preserve"> предпринимательской деятельности", </w:t>
      </w:r>
      <w:hyperlink r:id="rId351" w:history="1">
        <w:r>
          <w:rPr>
            <w:color w:val="0000FF"/>
          </w:rPr>
          <w:t>Распоряжения</w:t>
        </w:r>
      </w:hyperlink>
      <w:r>
        <w:t xml:space="preserve"> Правительства Российской Федерации от 10.04.2014 N 570-р, </w:t>
      </w:r>
      <w:hyperlink r:id="rId352"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сформированы следующие целевые показатели реализации подпрограммы:</w:t>
      </w:r>
    </w:p>
    <w:p w:rsidR="00674FC4" w:rsidRDefault="00674FC4">
      <w:pPr>
        <w:pStyle w:val="ConsPlusNormal"/>
        <w:spacing w:before="220"/>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 в 2014 году - 10,9%, в 2015 году - 6%, в 2016 году - 6%, в 2017 - 2020 годах ожидается увеличение показателя до 8%;</w:t>
      </w:r>
    </w:p>
    <w:p w:rsidR="00674FC4" w:rsidRDefault="00674FC4">
      <w:pPr>
        <w:pStyle w:val="ConsPlusNormal"/>
        <w:spacing w:before="220"/>
        <w:ind w:firstLine="540"/>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2015 году - 29,8%, в 2016 году - 30,3%, в 2017 - 2020 годах ожидается увеличение показателя до 32%;</w:t>
      </w:r>
    </w:p>
    <w:p w:rsidR="00674FC4" w:rsidRDefault="00674FC4">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в 2014 году - 38 единиц, в 2015 году - 33,6 единицы, в 2016 году - 38 единиц, в 2017 - 2020 годах ожидается увеличение показателя до 39,5 единицы;</w:t>
      </w:r>
    </w:p>
    <w:p w:rsidR="00674FC4" w:rsidRDefault="00674FC4">
      <w:pPr>
        <w:pStyle w:val="ConsPlusNormal"/>
        <w:spacing w:before="220"/>
        <w:ind w:firstLine="540"/>
        <w:jc w:val="both"/>
      </w:pPr>
      <w:r>
        <w:t>- объем инвестиций в основной капитал малых предприятий (за исключением бюджетных средств): в 2015 году - 8325,0 млн. рублей, в 2016 году - 7443,0 млн. рублей, в 2017 - 2020 годах ожидается увеличение показателя до 9500,0 млн. рублей;</w:t>
      </w:r>
    </w:p>
    <w:p w:rsidR="00674FC4" w:rsidRDefault="00674FC4">
      <w:pPr>
        <w:pStyle w:val="ConsPlusNormal"/>
        <w:spacing w:before="220"/>
        <w:ind w:firstLine="540"/>
        <w:jc w:val="both"/>
      </w:pPr>
      <w:r>
        <w:t>- доля обрабатывающей промышленности в обороте субъектов малого и среднего предпринимательства (без учета индивидуальных предпринимателей): в 2016 году - 15,3%, в 2017 - 2020 годах - 13,9%;</w:t>
      </w:r>
    </w:p>
    <w:p w:rsidR="00674FC4" w:rsidRDefault="00674FC4">
      <w:pPr>
        <w:pStyle w:val="ConsPlusNormal"/>
        <w:spacing w:before="220"/>
        <w:ind w:firstLine="540"/>
        <w:jc w:val="both"/>
      </w:pPr>
      <w: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в 2017 - 2020 годах ожидается не менее 2%;</w:t>
      </w:r>
    </w:p>
    <w:p w:rsidR="00674FC4" w:rsidRDefault="00674FC4">
      <w:pPr>
        <w:pStyle w:val="ConsPlusNormal"/>
        <w:spacing w:before="220"/>
        <w:ind w:firstLine="540"/>
        <w:jc w:val="both"/>
      </w:pPr>
      <w:r>
        <w:t>- оборот субъектов малого и среднего предпринимательства в постоянных ценах по отношению к показателю 2014 года: в 2015 году - 110,6%, в 2016 году - 118,5%, в 2017 - 2020 годах ожидается увеличение показателя до 134%;</w:t>
      </w:r>
    </w:p>
    <w:p w:rsidR="00674FC4" w:rsidRDefault="00674FC4">
      <w:pPr>
        <w:pStyle w:val="ConsPlusNormal"/>
        <w:jc w:val="both"/>
      </w:pPr>
      <w:r>
        <w:t xml:space="preserve">(абзац введен </w:t>
      </w:r>
      <w:hyperlink r:id="rId353"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 оборот в расчете на одного работника субъекта малого и среднего предпринимательства в постоянных ценах по отношению к показателю 2014 года: в 2015 году - 104,3%, в 2016 году - 118,1%, в 2017 - 2020 годах ожидается увеличение показателя до 123,5%;</w:t>
      </w:r>
    </w:p>
    <w:p w:rsidR="00674FC4" w:rsidRDefault="00674FC4">
      <w:pPr>
        <w:pStyle w:val="ConsPlusNormal"/>
        <w:jc w:val="both"/>
      </w:pPr>
      <w:r>
        <w:t xml:space="preserve">(абзац введен </w:t>
      </w:r>
      <w:hyperlink r:id="rId354"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 количество нестационарных торговых объектов круглогодичного размещения и мобильных торговых объектов: в 2015 году - 1,402 тыс. единиц, в 2016 году - 1,501 тыс. единиц, в 2017 - 2020 годах ожидается увеличение показателя до 1,580 тыс. единиц;</w:t>
      </w:r>
    </w:p>
    <w:p w:rsidR="00674FC4" w:rsidRDefault="00674FC4">
      <w:pPr>
        <w:pStyle w:val="ConsPlusNormal"/>
        <w:jc w:val="both"/>
      </w:pPr>
      <w:r>
        <w:t xml:space="preserve">(абзац введен </w:t>
      </w:r>
      <w:hyperlink r:id="rId355"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 доля кредитов субъектам малого и среднего предпринимательства в общем кредитном портфеле юридических лиц и индивидуальных предпринимателей: в 2015 году - 58,6%, в 2016 году - 48,2%, в 2017 - 2020 годах ожидается увеличение показателя до 51%.</w:t>
      </w:r>
    </w:p>
    <w:p w:rsidR="00674FC4" w:rsidRDefault="00674FC4">
      <w:pPr>
        <w:pStyle w:val="ConsPlusNormal"/>
        <w:jc w:val="both"/>
      </w:pPr>
      <w:r>
        <w:t xml:space="preserve">(абзац введен </w:t>
      </w:r>
      <w:hyperlink r:id="rId356"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 xml:space="preserve">Целевой показатель "Прирост оборота продукции и услуг, производимых субъектами малого </w:t>
      </w:r>
      <w:r>
        <w:lastRenderedPageBreak/>
        <w:t>предпринимательства, в том числе микропредприятиями и индивидуальными предпринимателями" рассчитывается по следующей формуле:</w:t>
      </w:r>
    </w:p>
    <w:p w:rsidR="00674FC4" w:rsidRDefault="00674FC4">
      <w:pPr>
        <w:pStyle w:val="ConsPlusNormal"/>
        <w:jc w:val="both"/>
      </w:pPr>
    </w:p>
    <w:p w:rsidR="00674FC4" w:rsidRDefault="00674FC4">
      <w:pPr>
        <w:pStyle w:val="ConsPlusNormal"/>
        <w:jc w:val="center"/>
      </w:pPr>
      <w:proofErr w:type="gramStart"/>
      <w:r>
        <w:t>П</w:t>
      </w:r>
      <w:proofErr w:type="gramEnd"/>
      <w:r>
        <w:t xml:space="preserve"> </w:t>
      </w:r>
      <w:r>
        <w:rPr>
          <w:vertAlign w:val="subscript"/>
        </w:rPr>
        <w:t>об.</w:t>
      </w:r>
      <w:r>
        <w:t xml:space="preserve"> = </w:t>
      </w:r>
      <w:proofErr w:type="gramStart"/>
      <w:r>
        <w:t xml:space="preserve">(О </w:t>
      </w:r>
      <w:r>
        <w:rPr>
          <w:vertAlign w:val="subscript"/>
        </w:rPr>
        <w:t>отч.</w:t>
      </w:r>
      <w:proofErr w:type="gramEnd"/>
      <w:r>
        <w:t xml:space="preserve"> / </w:t>
      </w:r>
      <w:proofErr w:type="gramStart"/>
      <w:r>
        <w:t xml:space="preserve">О </w:t>
      </w:r>
      <w:r>
        <w:rPr>
          <w:vertAlign w:val="subscript"/>
        </w:rPr>
        <w:t>пред.</w:t>
      </w:r>
      <w:r>
        <w:t>) x 100 - 100, где:</w:t>
      </w:r>
      <w:proofErr w:type="gramEnd"/>
    </w:p>
    <w:p w:rsidR="00674FC4" w:rsidRDefault="00674FC4">
      <w:pPr>
        <w:pStyle w:val="ConsPlusNormal"/>
        <w:jc w:val="both"/>
      </w:pPr>
    </w:p>
    <w:p w:rsidR="00674FC4" w:rsidRDefault="00674FC4">
      <w:pPr>
        <w:pStyle w:val="ConsPlusNormal"/>
        <w:ind w:firstLine="540"/>
        <w:jc w:val="both"/>
      </w:pPr>
      <w:proofErr w:type="gramStart"/>
      <w:r>
        <w:t>П</w:t>
      </w:r>
      <w:proofErr w:type="gramEnd"/>
      <w:r>
        <w:t xml:space="preserve"> </w:t>
      </w:r>
      <w:r>
        <w:rPr>
          <w:vertAlign w:val="subscript"/>
        </w:rPr>
        <w:t>об.</w:t>
      </w:r>
      <w:r>
        <w:t xml:space="preserve"> - прирост оборота продукции и услуг, производимых малыми предприятиями, в том числе микропредприятиями, и индивидуальными предпринимателями (процентов к предыдущему году);</w:t>
      </w:r>
    </w:p>
    <w:p w:rsidR="00674FC4" w:rsidRDefault="00674FC4">
      <w:pPr>
        <w:pStyle w:val="ConsPlusNormal"/>
        <w:spacing w:before="220"/>
        <w:ind w:firstLine="540"/>
        <w:jc w:val="both"/>
      </w:pPr>
      <w:r>
        <w:t xml:space="preserve">О </w:t>
      </w:r>
      <w:r>
        <w:rPr>
          <w:vertAlign w:val="subscript"/>
        </w:rPr>
        <w:t>отч.</w:t>
      </w:r>
      <w:r>
        <w:t xml:space="preserve"> - оборот малых предприятий, включая микропредприятия, и индивидуальных предпринимателей за отчетный год (тыс. рублей);</w:t>
      </w:r>
    </w:p>
    <w:p w:rsidR="00674FC4" w:rsidRDefault="00674FC4">
      <w:pPr>
        <w:pStyle w:val="ConsPlusNormal"/>
        <w:spacing w:before="220"/>
        <w:ind w:firstLine="540"/>
        <w:jc w:val="both"/>
      </w:pPr>
      <w:r>
        <w:t xml:space="preserve">О </w:t>
      </w:r>
      <w:r>
        <w:rPr>
          <w:vertAlign w:val="subscript"/>
        </w:rPr>
        <w:t>пред</w:t>
      </w:r>
      <w:proofErr w:type="gramStart"/>
      <w:r>
        <w:rPr>
          <w:vertAlign w:val="subscript"/>
        </w:rPr>
        <w:t>.</w:t>
      </w:r>
      <w:proofErr w:type="gramEnd"/>
      <w:r>
        <w:t xml:space="preserve"> - </w:t>
      </w:r>
      <w:proofErr w:type="gramStart"/>
      <w:r>
        <w:t>о</w:t>
      </w:r>
      <w:proofErr w:type="gramEnd"/>
      <w:r>
        <w:t>борот малых предприятий, включая микропредприятия, и индивидуальных предпринимателей за предыдущий год (тыс. рублей).</w:t>
      </w:r>
    </w:p>
    <w:p w:rsidR="00674FC4" w:rsidRDefault="00674FC4">
      <w:pPr>
        <w:pStyle w:val="ConsPlusNormal"/>
        <w:spacing w:before="220"/>
        <w:ind w:firstLine="540"/>
        <w:jc w:val="both"/>
      </w:pPr>
      <w:proofErr w:type="gramStart"/>
      <w:r>
        <w:t>Источником информации о значениях целевых показателей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"Объем инвестиций в основной капитал малых предприятий (за исключением бюджетных средств)", "Доля обрабатывающей промышленности в обороте</w:t>
      </w:r>
      <w:proofErr w:type="gramEnd"/>
      <w:r>
        <w:t xml:space="preserve"> субъектов малого и среднего предпринимательства (без учета индивидуальных предпринимателей)" являются данные Смоленскстата.</w:t>
      </w:r>
    </w:p>
    <w:p w:rsidR="00674FC4" w:rsidRDefault="00674FC4">
      <w:pPr>
        <w:pStyle w:val="ConsPlusNormal"/>
        <w:spacing w:before="220"/>
        <w:ind w:firstLine="540"/>
        <w:jc w:val="both"/>
      </w:pPr>
      <w:r>
        <w:t>Целевой показатель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рассчитывается по следующей формуле:</w:t>
      </w:r>
    </w:p>
    <w:p w:rsidR="00674FC4" w:rsidRDefault="00674FC4">
      <w:pPr>
        <w:pStyle w:val="ConsPlusNormal"/>
        <w:jc w:val="both"/>
      </w:pPr>
    </w:p>
    <w:p w:rsidR="00674FC4" w:rsidRDefault="00674FC4">
      <w:pPr>
        <w:pStyle w:val="ConsPlusNormal"/>
        <w:jc w:val="center"/>
      </w:pPr>
      <w:r>
        <w:t xml:space="preserve">Д = О </w:t>
      </w:r>
      <w:r>
        <w:rPr>
          <w:vertAlign w:val="subscript"/>
        </w:rPr>
        <w:t>мон.</w:t>
      </w:r>
      <w:r>
        <w:t xml:space="preserve"> / О </w:t>
      </w:r>
      <w:r>
        <w:rPr>
          <w:vertAlign w:val="subscript"/>
        </w:rPr>
        <w:t>общ.</w:t>
      </w:r>
      <w:r>
        <w:t xml:space="preserve"> x 100, где:</w:t>
      </w:r>
    </w:p>
    <w:p w:rsidR="00674FC4" w:rsidRDefault="00674FC4">
      <w:pPr>
        <w:pStyle w:val="ConsPlusNormal"/>
        <w:jc w:val="both"/>
      </w:pPr>
    </w:p>
    <w:p w:rsidR="00674FC4" w:rsidRDefault="00674FC4">
      <w:pPr>
        <w:pStyle w:val="ConsPlusNormal"/>
        <w:ind w:firstLine="540"/>
        <w:jc w:val="both"/>
      </w:pPr>
      <w:r>
        <w:t>Д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(процентов);</w:t>
      </w:r>
    </w:p>
    <w:p w:rsidR="00674FC4" w:rsidRDefault="00674FC4">
      <w:pPr>
        <w:pStyle w:val="ConsPlusNormal"/>
        <w:spacing w:before="220"/>
        <w:ind w:firstLine="540"/>
        <w:jc w:val="both"/>
      </w:pPr>
      <w:r>
        <w:t xml:space="preserve">О </w:t>
      </w:r>
      <w:r>
        <w:rPr>
          <w:vertAlign w:val="subscript"/>
        </w:rPr>
        <w:t>мон.</w:t>
      </w:r>
      <w:r>
        <w:t xml:space="preserve"> - объем средств федерального бюджета, направляемых на реализацию мероприятий в сфере развития малого и среднего предпринимательства в монопрофильных муниципальных образованиях, за отчетный год (тыс. рублей);</w:t>
      </w:r>
    </w:p>
    <w:p w:rsidR="00674FC4" w:rsidRDefault="00674FC4">
      <w:pPr>
        <w:pStyle w:val="ConsPlusNormal"/>
        <w:spacing w:before="220"/>
        <w:ind w:firstLine="540"/>
        <w:jc w:val="both"/>
      </w:pPr>
      <w:r>
        <w:t xml:space="preserve">О </w:t>
      </w:r>
      <w:r>
        <w:rPr>
          <w:vertAlign w:val="subscript"/>
        </w:rPr>
        <w:t>общ</w:t>
      </w:r>
      <w:proofErr w:type="gramStart"/>
      <w:r>
        <w:rPr>
          <w:vertAlign w:val="subscript"/>
        </w:rPr>
        <w:t>.</w:t>
      </w:r>
      <w:proofErr w:type="gramEnd"/>
      <w:r>
        <w:t xml:space="preserve"> - </w:t>
      </w:r>
      <w:proofErr w:type="gramStart"/>
      <w:r>
        <w:t>о</w:t>
      </w:r>
      <w:proofErr w:type="gramEnd"/>
      <w:r>
        <w:t>бщий объем финансового обеспечения государственной поддержки малого и среднего предпринимательства за счет средств федерального бюджета за отчетный год (тыс. рублей).</w:t>
      </w:r>
    </w:p>
    <w:p w:rsidR="00674FC4" w:rsidRDefault="00674FC4">
      <w:pPr>
        <w:pStyle w:val="ConsPlusNormal"/>
        <w:spacing w:before="220"/>
        <w:ind w:firstLine="540"/>
        <w:jc w:val="both"/>
      </w:pPr>
      <w:r>
        <w:t>Целевой показатель "Оборот субъектов малого и среднего предпринимательства в постоянных ценах по отношению к показателю 2014 года" рассчитывается по следующей формуле:</w:t>
      </w:r>
    </w:p>
    <w:p w:rsidR="00674FC4" w:rsidRDefault="00674FC4">
      <w:pPr>
        <w:pStyle w:val="ConsPlusNormal"/>
        <w:jc w:val="both"/>
      </w:pPr>
      <w:r>
        <w:t xml:space="preserve">(абзац введен </w:t>
      </w:r>
      <w:hyperlink r:id="rId357" w:history="1">
        <w:r>
          <w:rPr>
            <w:color w:val="0000FF"/>
          </w:rPr>
          <w:t>постановлением</w:t>
        </w:r>
      </w:hyperlink>
      <w:r>
        <w:t xml:space="preserve"> Администрации Смоленской области от 22.08.2017 N 558)</w:t>
      </w:r>
    </w:p>
    <w:p w:rsidR="00674FC4" w:rsidRDefault="00674FC4">
      <w:pPr>
        <w:pStyle w:val="ConsPlusNormal"/>
        <w:jc w:val="both"/>
      </w:pPr>
    </w:p>
    <w:p w:rsidR="00674FC4" w:rsidRDefault="00674FC4">
      <w:pPr>
        <w:pStyle w:val="ConsPlusNormal"/>
        <w:jc w:val="center"/>
      </w:pPr>
      <w:r>
        <w:t>Об</w:t>
      </w:r>
      <w:r>
        <w:rPr>
          <w:vertAlign w:val="subscript"/>
        </w:rPr>
        <w:t>о</w:t>
      </w:r>
      <w:r>
        <w:t xml:space="preserve"> = ((О (V)</w:t>
      </w:r>
      <w:r>
        <w:rPr>
          <w:vertAlign w:val="subscript"/>
        </w:rPr>
        <w:t>t</w:t>
      </w:r>
      <w:proofErr w:type="gramStart"/>
      <w:r>
        <w:t xml:space="preserve"> / О</w:t>
      </w:r>
      <w:proofErr w:type="gramEnd"/>
      <w:r>
        <w:t xml:space="preserve"> (V)</w:t>
      </w:r>
      <w:r>
        <w:rPr>
          <w:vertAlign w:val="subscript"/>
        </w:rPr>
        <w:t>2014</w:t>
      </w:r>
      <w:r>
        <w:t>) / (I</w:t>
      </w:r>
      <w:r>
        <w:rPr>
          <w:vertAlign w:val="subscript"/>
        </w:rPr>
        <w:t>t</w:t>
      </w:r>
      <w:r>
        <w:t xml:space="preserve"> / 100)) x 100, где:</w:t>
      </w:r>
    </w:p>
    <w:p w:rsidR="00674FC4" w:rsidRDefault="00674FC4">
      <w:pPr>
        <w:pStyle w:val="ConsPlusNormal"/>
        <w:jc w:val="both"/>
      </w:pPr>
    </w:p>
    <w:p w:rsidR="00674FC4" w:rsidRDefault="00674FC4">
      <w:pPr>
        <w:pStyle w:val="ConsPlusNormal"/>
        <w:jc w:val="both"/>
      </w:pPr>
      <w:r>
        <w:t xml:space="preserve">(абзац введен </w:t>
      </w:r>
      <w:hyperlink r:id="rId358"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proofErr w:type="gramStart"/>
      <w:r>
        <w:t>Об</w:t>
      </w:r>
      <w:r>
        <w:rPr>
          <w:vertAlign w:val="subscript"/>
        </w:rPr>
        <w:t>о</w:t>
      </w:r>
      <w:proofErr w:type="gramEnd"/>
      <w:r>
        <w:t xml:space="preserve"> - оборот субъектов малого и среднего предпринимательства в постоянных ценах по </w:t>
      </w:r>
      <w:r>
        <w:lastRenderedPageBreak/>
        <w:t>отношению к показателю 2014 года (процентов);</w:t>
      </w:r>
    </w:p>
    <w:p w:rsidR="00674FC4" w:rsidRDefault="00674FC4">
      <w:pPr>
        <w:pStyle w:val="ConsPlusNormal"/>
        <w:jc w:val="both"/>
      </w:pPr>
      <w:r>
        <w:t xml:space="preserve">(абзац введен </w:t>
      </w:r>
      <w:hyperlink r:id="rId359"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 (V)</w:t>
      </w:r>
      <w:r>
        <w:rPr>
          <w:vertAlign w:val="subscript"/>
        </w:rPr>
        <w:t>t</w:t>
      </w:r>
      <w:r>
        <w:t xml:space="preserve"> - оборот (выручка) малых (включая микр</w:t>
      </w:r>
      <w:proofErr w:type="gramStart"/>
      <w:r>
        <w:t>о-</w:t>
      </w:r>
      <w:proofErr w:type="gramEnd"/>
      <w:r>
        <w:t>) и средних предприятий и индивидуальных предпринимателей за отчетный год (тыс. рублей);</w:t>
      </w:r>
    </w:p>
    <w:p w:rsidR="00674FC4" w:rsidRDefault="00674FC4">
      <w:pPr>
        <w:pStyle w:val="ConsPlusNormal"/>
        <w:jc w:val="both"/>
      </w:pPr>
      <w:r>
        <w:t xml:space="preserve">(абзац введен </w:t>
      </w:r>
      <w:hyperlink r:id="rId360"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 (V)</w:t>
      </w:r>
      <w:r>
        <w:rPr>
          <w:vertAlign w:val="subscript"/>
        </w:rPr>
        <w:t>2014</w:t>
      </w:r>
      <w:r>
        <w:t xml:space="preserve"> - оборот (выручка) малых (включая микр</w:t>
      </w:r>
      <w:proofErr w:type="gramStart"/>
      <w:r>
        <w:t>о-</w:t>
      </w:r>
      <w:proofErr w:type="gramEnd"/>
      <w:r>
        <w:t>) и средних предприятий и индивидуальных предпринимателей за 2014 год (тыс. рублей);</w:t>
      </w:r>
    </w:p>
    <w:p w:rsidR="00674FC4" w:rsidRDefault="00674FC4">
      <w:pPr>
        <w:pStyle w:val="ConsPlusNormal"/>
        <w:jc w:val="both"/>
      </w:pPr>
      <w:r>
        <w:t xml:space="preserve">(абзац введен </w:t>
      </w:r>
      <w:hyperlink r:id="rId361"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I</w:t>
      </w:r>
      <w:r>
        <w:rPr>
          <w:vertAlign w:val="subscript"/>
        </w:rPr>
        <w:t>t</w:t>
      </w:r>
      <w:r>
        <w:t xml:space="preserve"> - индекс потребительских цен за прошедший с 2014 года период.</w:t>
      </w:r>
    </w:p>
    <w:p w:rsidR="00674FC4" w:rsidRDefault="00674FC4">
      <w:pPr>
        <w:pStyle w:val="ConsPlusNormal"/>
        <w:jc w:val="both"/>
      </w:pPr>
      <w:r>
        <w:t xml:space="preserve">(абзац введен </w:t>
      </w:r>
      <w:hyperlink r:id="rId362"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Оборот (выручка) малых (включая микр</w:t>
      </w:r>
      <w:proofErr w:type="gramStart"/>
      <w:r>
        <w:t>о-</w:t>
      </w:r>
      <w:proofErr w:type="gramEnd"/>
      <w:r>
        <w:t>) и средних предприятий и индивидуальных предпринимателей за отчетный год определяется путем суммирования данных о размере оборота малых предприятий, средних предприятий, микропредприятий и выручки индивидуальных предпринимателей за отчетный год.</w:t>
      </w:r>
    </w:p>
    <w:p w:rsidR="00674FC4" w:rsidRDefault="00674FC4">
      <w:pPr>
        <w:pStyle w:val="ConsPlusNormal"/>
        <w:jc w:val="both"/>
      </w:pPr>
      <w:r>
        <w:t xml:space="preserve">(абзац введен </w:t>
      </w:r>
      <w:hyperlink r:id="rId363"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Оборот (выручка) малых (включая микр</w:t>
      </w:r>
      <w:proofErr w:type="gramStart"/>
      <w:r>
        <w:t>о-</w:t>
      </w:r>
      <w:proofErr w:type="gramEnd"/>
      <w:r>
        <w:t>) и средних предприятий и индивидуальных предпринимателей за 2014 год определяется путем суммирования данных о размере оборота малых предприятий, средних предприятий, микропредприятий и выручки индивидуальных предпринимателей за 2014 год.</w:t>
      </w:r>
    </w:p>
    <w:p w:rsidR="00674FC4" w:rsidRDefault="00674FC4">
      <w:pPr>
        <w:pStyle w:val="ConsPlusNormal"/>
        <w:jc w:val="both"/>
      </w:pPr>
      <w:r>
        <w:t xml:space="preserve">(абзац введен </w:t>
      </w:r>
      <w:hyperlink r:id="rId364"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Источником информации об обороте (выручке) малых (включая микр</w:t>
      </w:r>
      <w:proofErr w:type="gramStart"/>
      <w:r>
        <w:t>о-</w:t>
      </w:r>
      <w:proofErr w:type="gramEnd"/>
      <w:r>
        <w:t>) и средних предприятий и индивидуальных предпринимателей являются данные Федеральной службы государственной статистики (далее - Росстат).</w:t>
      </w:r>
    </w:p>
    <w:p w:rsidR="00674FC4" w:rsidRDefault="00674FC4">
      <w:pPr>
        <w:pStyle w:val="ConsPlusNormal"/>
        <w:jc w:val="both"/>
      </w:pPr>
      <w:r>
        <w:t xml:space="preserve">(абзац введен </w:t>
      </w:r>
      <w:hyperlink r:id="rId365"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Индекс потребительских цен за прошедший с 2014 года период определяется путем умножения индексов потребительских цен за последующие после 2014 года годы. Источником информации об индексе потребительских цен за прошедший с 2014 года период являются данные Смоленскстата.</w:t>
      </w:r>
    </w:p>
    <w:p w:rsidR="00674FC4" w:rsidRDefault="00674FC4">
      <w:pPr>
        <w:pStyle w:val="ConsPlusNormal"/>
        <w:jc w:val="both"/>
      </w:pPr>
      <w:r>
        <w:t xml:space="preserve">(абзац введен </w:t>
      </w:r>
      <w:hyperlink r:id="rId366"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Целевой показатель "Оборот в расчете на одного работника субъекта малого и среднего предпринимательства в постоянных ценах по отношению к показателю 2014 года" рассчитывается по следующей формуле:</w:t>
      </w:r>
    </w:p>
    <w:p w:rsidR="00674FC4" w:rsidRDefault="00674FC4">
      <w:pPr>
        <w:pStyle w:val="ConsPlusNormal"/>
        <w:jc w:val="both"/>
      </w:pPr>
      <w:r>
        <w:t xml:space="preserve">(абзац введен </w:t>
      </w:r>
      <w:hyperlink r:id="rId367" w:history="1">
        <w:r>
          <w:rPr>
            <w:color w:val="0000FF"/>
          </w:rPr>
          <w:t>постановлением</w:t>
        </w:r>
      </w:hyperlink>
      <w:r>
        <w:t xml:space="preserve"> Администрации Смоленской области от 22.08.2017 N 558)</w:t>
      </w:r>
    </w:p>
    <w:p w:rsidR="00674FC4" w:rsidRDefault="00674FC4">
      <w:pPr>
        <w:pStyle w:val="ConsPlusNormal"/>
        <w:jc w:val="both"/>
      </w:pPr>
    </w:p>
    <w:p w:rsidR="00674FC4" w:rsidRDefault="00674FC4">
      <w:pPr>
        <w:pStyle w:val="ConsPlusNormal"/>
        <w:jc w:val="center"/>
      </w:pPr>
      <w:r>
        <w:t>Обр</w:t>
      </w:r>
      <w:proofErr w:type="gramStart"/>
      <w:r>
        <w:rPr>
          <w:vertAlign w:val="subscript"/>
        </w:rPr>
        <w:t>t</w:t>
      </w:r>
      <w:proofErr w:type="gramEnd"/>
      <w:r>
        <w:t xml:space="preserve"> = ((О (V)</w:t>
      </w:r>
      <w:r>
        <w:rPr>
          <w:vertAlign w:val="subscript"/>
        </w:rPr>
        <w:t>t</w:t>
      </w:r>
      <w:r>
        <w:t xml:space="preserve"> / R</w:t>
      </w:r>
      <w:r>
        <w:rPr>
          <w:vertAlign w:val="subscript"/>
        </w:rPr>
        <w:t>t</w:t>
      </w:r>
      <w:r>
        <w:t>) / (О (V)</w:t>
      </w:r>
      <w:r>
        <w:rPr>
          <w:vertAlign w:val="subscript"/>
        </w:rPr>
        <w:t>2014</w:t>
      </w:r>
      <w:r>
        <w:t xml:space="preserve"> / R</w:t>
      </w:r>
      <w:r>
        <w:rPr>
          <w:vertAlign w:val="subscript"/>
        </w:rPr>
        <w:t>2014</w:t>
      </w:r>
      <w:r>
        <w:t>)) /</w:t>
      </w:r>
    </w:p>
    <w:p w:rsidR="00674FC4" w:rsidRDefault="00674FC4">
      <w:pPr>
        <w:pStyle w:val="ConsPlusNormal"/>
        <w:jc w:val="center"/>
      </w:pPr>
      <w:r>
        <w:t>/ (I</w:t>
      </w:r>
      <w:r>
        <w:rPr>
          <w:vertAlign w:val="subscript"/>
        </w:rPr>
        <w:t>t</w:t>
      </w:r>
      <w:r>
        <w:t xml:space="preserve"> / 100) x 100, где:</w:t>
      </w:r>
    </w:p>
    <w:p w:rsidR="00674FC4" w:rsidRDefault="00674FC4">
      <w:pPr>
        <w:pStyle w:val="ConsPlusNormal"/>
        <w:jc w:val="both"/>
      </w:pPr>
    </w:p>
    <w:p w:rsidR="00674FC4" w:rsidRDefault="00674FC4">
      <w:pPr>
        <w:pStyle w:val="ConsPlusNormal"/>
        <w:jc w:val="both"/>
      </w:pPr>
      <w:r>
        <w:t xml:space="preserve">(абзац введен </w:t>
      </w:r>
      <w:hyperlink r:id="rId368"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Обр</w:t>
      </w:r>
      <w:proofErr w:type="gramStart"/>
      <w:r>
        <w:rPr>
          <w:vertAlign w:val="subscript"/>
        </w:rPr>
        <w:t>t</w:t>
      </w:r>
      <w:proofErr w:type="gramEnd"/>
      <w:r>
        <w:t xml:space="preserve"> - оборот в расчете на одного работника субъекта малого и среднего предпринимательства в постоянных ценах по отношению к показателю 2014 года (процентов);</w:t>
      </w:r>
    </w:p>
    <w:p w:rsidR="00674FC4" w:rsidRDefault="00674FC4">
      <w:pPr>
        <w:pStyle w:val="ConsPlusNormal"/>
        <w:jc w:val="both"/>
      </w:pPr>
      <w:r>
        <w:t xml:space="preserve">(абзац введен </w:t>
      </w:r>
      <w:hyperlink r:id="rId369"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 (V)</w:t>
      </w:r>
      <w:r>
        <w:rPr>
          <w:vertAlign w:val="subscript"/>
        </w:rPr>
        <w:t>t</w:t>
      </w:r>
      <w:r>
        <w:t xml:space="preserve"> - оборот (выручка) малых (включая микр</w:t>
      </w:r>
      <w:proofErr w:type="gramStart"/>
      <w:r>
        <w:t>о-</w:t>
      </w:r>
      <w:proofErr w:type="gramEnd"/>
      <w:r>
        <w:t>) и средних предприятий и индивидуальных предпринимателей за отчетный год (тыс. рублей);</w:t>
      </w:r>
    </w:p>
    <w:p w:rsidR="00674FC4" w:rsidRDefault="00674FC4">
      <w:pPr>
        <w:pStyle w:val="ConsPlusNormal"/>
        <w:jc w:val="both"/>
      </w:pPr>
      <w:r>
        <w:t xml:space="preserve">(абзац введен </w:t>
      </w:r>
      <w:hyperlink r:id="rId370"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 (V)</w:t>
      </w:r>
      <w:r>
        <w:rPr>
          <w:vertAlign w:val="subscript"/>
        </w:rPr>
        <w:t>2014</w:t>
      </w:r>
      <w:r>
        <w:t xml:space="preserve"> - оборот (выручка) малых (включая микр</w:t>
      </w:r>
      <w:proofErr w:type="gramStart"/>
      <w:r>
        <w:t>о-</w:t>
      </w:r>
      <w:proofErr w:type="gramEnd"/>
      <w:r>
        <w:t xml:space="preserve">) и средних предприятий и </w:t>
      </w:r>
      <w:r>
        <w:lastRenderedPageBreak/>
        <w:t>индивидуальных предпринимателей за 2014 год (тыс. рублей);</w:t>
      </w:r>
    </w:p>
    <w:p w:rsidR="00674FC4" w:rsidRDefault="00674FC4">
      <w:pPr>
        <w:pStyle w:val="ConsPlusNormal"/>
        <w:jc w:val="both"/>
      </w:pPr>
      <w:r>
        <w:t xml:space="preserve">(абзац введен </w:t>
      </w:r>
      <w:hyperlink r:id="rId371"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R</w:t>
      </w:r>
      <w:r>
        <w:rPr>
          <w:vertAlign w:val="subscript"/>
        </w:rPr>
        <w:t>t</w:t>
      </w:r>
      <w:r>
        <w:t xml:space="preserve"> - среднесписочная численность работников субъектов малого и среднего предпринимательства в отчетном году (человек);</w:t>
      </w:r>
    </w:p>
    <w:p w:rsidR="00674FC4" w:rsidRDefault="00674FC4">
      <w:pPr>
        <w:pStyle w:val="ConsPlusNormal"/>
        <w:jc w:val="both"/>
      </w:pPr>
      <w:r>
        <w:t xml:space="preserve">(абзац введен </w:t>
      </w:r>
      <w:hyperlink r:id="rId372"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R</w:t>
      </w:r>
      <w:r>
        <w:rPr>
          <w:vertAlign w:val="subscript"/>
        </w:rPr>
        <w:t>2014</w:t>
      </w:r>
      <w:r>
        <w:t xml:space="preserve"> - среднесписочная численность работников субъектов малого и среднего предпринимательства в 2014 году (человек);</w:t>
      </w:r>
    </w:p>
    <w:p w:rsidR="00674FC4" w:rsidRDefault="00674FC4">
      <w:pPr>
        <w:pStyle w:val="ConsPlusNormal"/>
        <w:jc w:val="both"/>
      </w:pPr>
      <w:r>
        <w:t xml:space="preserve">(абзац введен </w:t>
      </w:r>
      <w:hyperlink r:id="rId373"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I</w:t>
      </w:r>
      <w:r>
        <w:rPr>
          <w:vertAlign w:val="subscript"/>
        </w:rPr>
        <w:t>t</w:t>
      </w:r>
      <w:r>
        <w:t xml:space="preserve"> - индекс потребительских цен за прошедший с 2014 года период.</w:t>
      </w:r>
    </w:p>
    <w:p w:rsidR="00674FC4" w:rsidRDefault="00674FC4">
      <w:pPr>
        <w:pStyle w:val="ConsPlusNormal"/>
        <w:jc w:val="both"/>
      </w:pPr>
      <w:r>
        <w:t xml:space="preserve">(абзац введен </w:t>
      </w:r>
      <w:hyperlink r:id="rId374"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Источником информации об обороте (выручке) малых (включая микр</w:t>
      </w:r>
      <w:proofErr w:type="gramStart"/>
      <w:r>
        <w:t>о-</w:t>
      </w:r>
      <w:proofErr w:type="gramEnd"/>
      <w:r>
        <w:t>) и средних предприятий и индивидуальных предпринимателей, а также о среднесписочной численности работников субъектов малого и среднего предпринимательства являются данные Росстата.</w:t>
      </w:r>
    </w:p>
    <w:p w:rsidR="00674FC4" w:rsidRDefault="00674FC4">
      <w:pPr>
        <w:pStyle w:val="ConsPlusNormal"/>
        <w:jc w:val="both"/>
      </w:pPr>
      <w:r>
        <w:t xml:space="preserve">(абзац введен </w:t>
      </w:r>
      <w:hyperlink r:id="rId375"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Индекс потребительских цен за прошедший с 2014 года период определяется путем умножения индексов потребительских цен за последующие после 2014 года годы. Источником информации об индексе потребительских цен за прошедший с 2014 года период являются данные Смоленскстата.</w:t>
      </w:r>
    </w:p>
    <w:p w:rsidR="00674FC4" w:rsidRDefault="00674FC4">
      <w:pPr>
        <w:pStyle w:val="ConsPlusNormal"/>
        <w:jc w:val="both"/>
      </w:pPr>
      <w:r>
        <w:t xml:space="preserve">(абзац введен </w:t>
      </w:r>
      <w:hyperlink r:id="rId376"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Оценка достижения целевого показателя "Количество нестационарных торговых объектов круглогодичного размещения и мобильных торговых объектов" производится ежегодно на основании данных, представляемых Департаментом экономического развития Смоленской области.</w:t>
      </w:r>
    </w:p>
    <w:p w:rsidR="00674FC4" w:rsidRDefault="00674FC4">
      <w:pPr>
        <w:pStyle w:val="ConsPlusNormal"/>
        <w:jc w:val="both"/>
      </w:pPr>
      <w:r>
        <w:t xml:space="preserve">(абзац введен </w:t>
      </w:r>
      <w:hyperlink r:id="rId377"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Оценка достижения целевого показателя "Доля кредитов субъектам малого и среднего предпринимательства в общем кредитном портфеле юридических лиц и индивидуальных предпринимателей" производится ежегодно на основании информации, представляемой Отделением по Смоленской области Главного управления Центрального Банка Российской Федерации по Центральному федеральному округу.</w:t>
      </w:r>
    </w:p>
    <w:p w:rsidR="00674FC4" w:rsidRDefault="00674FC4">
      <w:pPr>
        <w:pStyle w:val="ConsPlusNormal"/>
        <w:jc w:val="both"/>
      </w:pPr>
      <w:r>
        <w:t xml:space="preserve">(абзац введен </w:t>
      </w:r>
      <w:hyperlink r:id="rId378" w:history="1">
        <w:r>
          <w:rPr>
            <w:color w:val="0000FF"/>
          </w:rPr>
          <w:t>постановлением</w:t>
        </w:r>
      </w:hyperlink>
      <w:r>
        <w:t xml:space="preserve"> Администрации Смоленской области от 22.08.2017 N 558)</w:t>
      </w:r>
    </w:p>
    <w:p w:rsidR="00674FC4" w:rsidRDefault="00674FC4">
      <w:pPr>
        <w:pStyle w:val="ConsPlusNormal"/>
        <w:spacing w:before="220"/>
        <w:ind w:firstLine="540"/>
        <w:jc w:val="both"/>
      </w:pPr>
      <w:r>
        <w:t>Целевые показатели реализации подпрограммы приведены в приложении N 1 к Государственной программе.</w:t>
      </w:r>
    </w:p>
    <w:p w:rsidR="00674FC4" w:rsidRDefault="00674FC4">
      <w:pPr>
        <w:pStyle w:val="ConsPlusNormal"/>
        <w:spacing w:before="220"/>
        <w:ind w:firstLine="540"/>
        <w:jc w:val="both"/>
      </w:pPr>
      <w:r>
        <w:t>Достижение целевых показателей реализации подпрограммы обеспечивается за счет выделения целевых групп (секторов) малого и среднего предпринимательства:</w:t>
      </w:r>
    </w:p>
    <w:p w:rsidR="00674FC4" w:rsidRDefault="00674FC4">
      <w:pPr>
        <w:pStyle w:val="ConsPlusNormal"/>
        <w:spacing w:before="220"/>
        <w:ind w:firstLine="540"/>
        <w:jc w:val="both"/>
      </w:pPr>
      <w:r>
        <w:t>- высокотехнологичный сектор - организации в сферах обрабатывающего производства и предоставления услуг, экспортно ориентированные предприятия,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674FC4" w:rsidRDefault="00674FC4">
      <w:pPr>
        <w:pStyle w:val="ConsPlusNormal"/>
        <w:spacing w:before="220"/>
        <w:ind w:firstLine="540"/>
        <w:jc w:val="both"/>
      </w:pPr>
      <w:r>
        <w:t xml:space="preserve">- массовый сектор - организации, которые специализируются на производстве и реализации сельскохозяйственной продукции, предоставлении услуг гражданам, осуществлении торговых операций и </w:t>
      </w:r>
      <w:proofErr w:type="gramStart"/>
      <w:r>
        <w:t>играют</w:t>
      </w:r>
      <w:proofErr w:type="gramEnd"/>
      <w:r>
        <w:t xml:space="preserve"> таким образом ключевую роль в обеспечении занятости, повышении качества и уровня комфорта среды для проживания.</w:t>
      </w:r>
    </w:p>
    <w:p w:rsidR="00674FC4" w:rsidRDefault="00674FC4">
      <w:pPr>
        <w:pStyle w:val="ConsPlusNormal"/>
        <w:spacing w:before="220"/>
        <w:ind w:firstLine="540"/>
        <w:jc w:val="both"/>
      </w:pPr>
      <w:r>
        <w:t>Для достижения цели подпрограммы и обеспечения результатов ее реализации необходимо решение следующих задач:</w:t>
      </w:r>
    </w:p>
    <w:p w:rsidR="00674FC4" w:rsidRDefault="00674FC4">
      <w:pPr>
        <w:pStyle w:val="ConsPlusNormal"/>
        <w:spacing w:before="220"/>
        <w:ind w:firstLine="540"/>
        <w:jc w:val="both"/>
      </w:pPr>
      <w:r>
        <w:lastRenderedPageBreak/>
        <w:t>- обеспечение устойчивого развития малого и среднего предпринимательства;</w:t>
      </w:r>
    </w:p>
    <w:p w:rsidR="00674FC4" w:rsidRDefault="00674FC4">
      <w:pPr>
        <w:pStyle w:val="ConsPlusNormal"/>
        <w:spacing w:before="220"/>
        <w:ind w:firstLine="540"/>
        <w:jc w:val="both"/>
      </w:pPr>
      <w:r>
        <w:t>- увеличение вклада субъектов малого и среднего предпринимательства в экономику Смоленской области;</w:t>
      </w:r>
    </w:p>
    <w:p w:rsidR="00674FC4" w:rsidRDefault="00674FC4">
      <w:pPr>
        <w:pStyle w:val="ConsPlusNormal"/>
        <w:spacing w:before="220"/>
        <w:ind w:firstLine="540"/>
        <w:jc w:val="both"/>
      </w:pPr>
      <w:r>
        <w:t>- создание и развитие инфраструктуры поддержки субъектов малого и среднего предпринимательства;</w:t>
      </w:r>
    </w:p>
    <w:p w:rsidR="00674FC4" w:rsidRDefault="00674FC4">
      <w:pPr>
        <w:pStyle w:val="ConsPlusNormal"/>
        <w:spacing w:before="220"/>
        <w:ind w:firstLine="540"/>
        <w:jc w:val="both"/>
      </w:pPr>
      <w: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4FC4" w:rsidRDefault="00674FC4">
      <w:pPr>
        <w:pStyle w:val="ConsPlusNormal"/>
        <w:spacing w:before="220"/>
        <w:ind w:firstLine="540"/>
        <w:jc w:val="both"/>
      </w:pPr>
      <w:r>
        <w:t>- увеличение числа занятого в малом и среднем предпринимательстве населения Смоленской области;</w:t>
      </w:r>
    </w:p>
    <w:p w:rsidR="00674FC4" w:rsidRDefault="00674FC4">
      <w:pPr>
        <w:pStyle w:val="ConsPlusNormal"/>
        <w:spacing w:before="220"/>
        <w:ind w:firstLine="540"/>
        <w:jc w:val="both"/>
      </w:pPr>
      <w:r>
        <w:t>- формирование благоприятной деловой среды предпринимательской деятельности;</w:t>
      </w:r>
    </w:p>
    <w:p w:rsidR="00674FC4" w:rsidRDefault="00674FC4">
      <w:pPr>
        <w:pStyle w:val="ConsPlusNormal"/>
        <w:spacing w:before="220"/>
        <w:ind w:firstLine="540"/>
        <w:jc w:val="both"/>
      </w:pPr>
      <w: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674FC4" w:rsidRDefault="00674FC4">
      <w:pPr>
        <w:pStyle w:val="ConsPlusNormal"/>
        <w:spacing w:before="220"/>
        <w:ind w:firstLine="540"/>
        <w:jc w:val="both"/>
      </w:pPr>
      <w:r>
        <w:t>Основными ожидаемыми результатами реализации подпрограммы являются:</w:t>
      </w:r>
    </w:p>
    <w:p w:rsidR="00674FC4" w:rsidRDefault="00674FC4">
      <w:pPr>
        <w:pStyle w:val="ConsPlusNormal"/>
        <w:spacing w:before="220"/>
        <w:ind w:firstLine="540"/>
        <w:jc w:val="both"/>
      </w:pPr>
      <w: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674FC4" w:rsidRDefault="00674FC4">
      <w:pPr>
        <w:pStyle w:val="ConsPlusNormal"/>
        <w:spacing w:before="220"/>
        <w:ind w:firstLine="540"/>
        <w:jc w:val="both"/>
      </w:pPr>
      <w: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 29,8% в 2015 году до 31,7% в 2020 году;</w:t>
      </w:r>
    </w:p>
    <w:p w:rsidR="00674FC4" w:rsidRDefault="00674FC4">
      <w:pPr>
        <w:pStyle w:val="ConsPlusNormal"/>
        <w:spacing w:before="220"/>
        <w:ind w:firstLine="540"/>
        <w:jc w:val="both"/>
      </w:pPr>
      <w: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674FC4" w:rsidRDefault="00674FC4">
      <w:pPr>
        <w:pStyle w:val="ConsPlusNormal"/>
        <w:spacing w:before="220"/>
        <w:ind w:firstLine="540"/>
        <w:jc w:val="both"/>
      </w:pPr>
      <w:r>
        <w:t>- увеличение объема инвестиций в основной капитал малых предприятий (за исключением бюджетных средств) с 8200,0 млн. рублей в 2013 году до 9500,0 млн. рублей в 2020 году;</w:t>
      </w:r>
    </w:p>
    <w:p w:rsidR="00674FC4" w:rsidRDefault="00674FC4">
      <w:pPr>
        <w:pStyle w:val="ConsPlusNormal"/>
        <w:spacing w:before="220"/>
        <w:ind w:firstLine="540"/>
        <w:jc w:val="both"/>
      </w:pPr>
      <w: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674FC4" w:rsidRDefault="00674FC4">
      <w:pPr>
        <w:pStyle w:val="ConsPlusNormal"/>
        <w:spacing w:before="220"/>
        <w:ind w:firstLine="540"/>
        <w:jc w:val="both"/>
      </w:pPr>
      <w: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674FC4" w:rsidRDefault="00674FC4">
      <w:pPr>
        <w:pStyle w:val="ConsPlusNormal"/>
        <w:spacing w:before="220"/>
        <w:ind w:firstLine="540"/>
        <w:jc w:val="both"/>
      </w:pPr>
      <w:r>
        <w:t>Основные риски при реализации подпрограммы обусловлены внутренними и внешними факторами.</w:t>
      </w:r>
    </w:p>
    <w:p w:rsidR="00674FC4" w:rsidRDefault="00674FC4">
      <w:pPr>
        <w:pStyle w:val="ConsPlusNormal"/>
        <w:spacing w:before="220"/>
        <w:ind w:firstLine="540"/>
        <w:jc w:val="both"/>
      </w:pPr>
      <w:r>
        <w:t>К внутренним факторам могут быть отнесены: неполное использование субъектами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субъектам малого и среднего предпринимательства.</w:t>
      </w:r>
    </w:p>
    <w:p w:rsidR="00674FC4" w:rsidRDefault="00674FC4">
      <w:pPr>
        <w:pStyle w:val="ConsPlusNormal"/>
        <w:spacing w:before="220"/>
        <w:ind w:firstLine="540"/>
        <w:jc w:val="both"/>
      </w:pPr>
      <w:proofErr w:type="gramStart"/>
      <w:r>
        <w:t xml:space="preserve">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субъектов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w:t>
      </w:r>
      <w:r>
        <w:lastRenderedPageBreak/>
        <w:t>Российской Федерации к Всемирной торговой организации), приводящее к сокращению</w:t>
      </w:r>
      <w:proofErr w:type="gramEnd"/>
      <w:r>
        <w:t xml:space="preserve">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674FC4" w:rsidRDefault="00674FC4">
      <w:pPr>
        <w:pStyle w:val="ConsPlusNormal"/>
        <w:spacing w:before="220"/>
        <w:ind w:firstLine="540"/>
        <w:jc w:val="both"/>
      </w:pPr>
      <w: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674FC4" w:rsidRDefault="00674FC4">
      <w:pPr>
        <w:pStyle w:val="ConsPlusNormal"/>
        <w:spacing w:before="220"/>
        <w:ind w:firstLine="540"/>
        <w:jc w:val="both"/>
      </w:pPr>
      <w:proofErr w:type="gramStart"/>
      <w: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w:t>
      </w:r>
      <w:proofErr w:type="gramEnd"/>
      <w:r>
        <w:t xml:space="preserve"> проектов и мероприятий подпрограммы).</w:t>
      </w:r>
    </w:p>
    <w:p w:rsidR="00674FC4" w:rsidRDefault="00674FC4">
      <w:pPr>
        <w:pStyle w:val="ConsPlusNormal"/>
        <w:spacing w:before="220"/>
        <w:ind w:firstLine="540"/>
        <w:jc w:val="both"/>
      </w:pPr>
      <w:r>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674FC4" w:rsidRDefault="00674FC4">
      <w:pPr>
        <w:pStyle w:val="ConsPlusNormal"/>
        <w:jc w:val="both"/>
      </w:pPr>
    </w:p>
    <w:p w:rsidR="00674FC4" w:rsidRDefault="00674FC4">
      <w:pPr>
        <w:pStyle w:val="ConsPlusNormal"/>
        <w:jc w:val="center"/>
        <w:outlineLvl w:val="2"/>
      </w:pPr>
      <w:r>
        <w:t>3. Перечень основных мероприятий подпрограммы</w:t>
      </w:r>
    </w:p>
    <w:p w:rsidR="00674FC4" w:rsidRDefault="00674FC4">
      <w:pPr>
        <w:pStyle w:val="ConsPlusNormal"/>
        <w:jc w:val="both"/>
      </w:pPr>
    </w:p>
    <w:p w:rsidR="00674FC4" w:rsidRDefault="00674FC4">
      <w:pPr>
        <w:pStyle w:val="ConsPlusNormal"/>
        <w:ind w:firstLine="540"/>
        <w:jc w:val="both"/>
      </w:pPr>
      <w:r>
        <w:t>В рамках подпрограммы будут реализованы следующие основные мероприятия:</w:t>
      </w:r>
    </w:p>
    <w:p w:rsidR="00674FC4" w:rsidRDefault="00674FC4">
      <w:pPr>
        <w:pStyle w:val="ConsPlusNormal"/>
        <w:spacing w:before="220"/>
        <w:ind w:firstLine="540"/>
        <w:jc w:val="both"/>
      </w:pPr>
      <w:r>
        <w:t>- создание и развитие инфраструктуры поддержки субъектов малого и среднего предпринимательства;</w:t>
      </w:r>
    </w:p>
    <w:p w:rsidR="00674FC4" w:rsidRDefault="00674FC4">
      <w:pPr>
        <w:pStyle w:val="ConsPlusNormal"/>
        <w:spacing w:before="220"/>
        <w:ind w:firstLine="540"/>
        <w:jc w:val="both"/>
      </w:pPr>
      <w: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674FC4" w:rsidRDefault="00674FC4">
      <w:pPr>
        <w:pStyle w:val="ConsPlusNormal"/>
        <w:spacing w:before="220"/>
        <w:ind w:firstLine="540"/>
        <w:jc w:val="both"/>
      </w:pPr>
      <w:r>
        <w:t>-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674FC4" w:rsidRDefault="00674FC4">
      <w:pPr>
        <w:pStyle w:val="ConsPlusNormal"/>
        <w:jc w:val="both"/>
      </w:pPr>
      <w:r>
        <w:t xml:space="preserve">(абзац введен </w:t>
      </w:r>
      <w:hyperlink r:id="rId379" w:history="1">
        <w:r>
          <w:rPr>
            <w:color w:val="0000FF"/>
          </w:rPr>
          <w:t>постановлением</w:t>
        </w:r>
      </w:hyperlink>
      <w:r>
        <w:t xml:space="preserve"> Администрации Смоленской области от 30.08.2016 N 501)</w:t>
      </w:r>
    </w:p>
    <w:p w:rsidR="00674FC4" w:rsidRDefault="00674FC4">
      <w:pPr>
        <w:pStyle w:val="ConsPlusNormal"/>
        <w:spacing w:before="220"/>
        <w:ind w:firstLine="540"/>
        <w:jc w:val="both"/>
      </w:pPr>
      <w:r>
        <w:t>-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674FC4" w:rsidRDefault="00674FC4">
      <w:pPr>
        <w:pStyle w:val="ConsPlusNormal"/>
        <w:jc w:val="both"/>
      </w:pPr>
      <w:r>
        <w:t xml:space="preserve">(абзац введен </w:t>
      </w:r>
      <w:hyperlink r:id="rId380" w:history="1">
        <w:r>
          <w:rPr>
            <w:color w:val="0000FF"/>
          </w:rPr>
          <w:t>постановлением</w:t>
        </w:r>
      </w:hyperlink>
      <w:r>
        <w:t xml:space="preserve"> Администрации Смоленской области от 30.08.2016 N 501)</w:t>
      </w:r>
    </w:p>
    <w:p w:rsidR="00674FC4" w:rsidRDefault="00674FC4">
      <w:pPr>
        <w:pStyle w:val="ConsPlusNormal"/>
        <w:spacing w:before="220"/>
        <w:ind w:firstLine="540"/>
        <w:jc w:val="both"/>
      </w:pPr>
      <w: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w:t>
      </w:r>
    </w:p>
    <w:p w:rsidR="00674FC4" w:rsidRDefault="00674FC4">
      <w:pPr>
        <w:pStyle w:val="ConsPlusNormal"/>
        <w:jc w:val="both"/>
      </w:pPr>
      <w:r>
        <w:t xml:space="preserve">(абзац введен </w:t>
      </w:r>
      <w:hyperlink r:id="rId381"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 оказание финансовой поддержки автономным некоммерческим организациям, не являющимся государственными (муниципальными) учреждениями.</w:t>
      </w:r>
    </w:p>
    <w:p w:rsidR="00674FC4" w:rsidRDefault="00674FC4">
      <w:pPr>
        <w:pStyle w:val="ConsPlusNormal"/>
        <w:jc w:val="both"/>
      </w:pPr>
      <w:r>
        <w:t xml:space="preserve">(абзац введен </w:t>
      </w:r>
      <w:hyperlink r:id="rId382" w:history="1">
        <w:r>
          <w:rPr>
            <w:color w:val="0000FF"/>
          </w:rPr>
          <w:t>постановлением</w:t>
        </w:r>
      </w:hyperlink>
      <w:r>
        <w:t xml:space="preserve"> Администрации Смоленской области от 30.05.2017 N 362)</w:t>
      </w:r>
    </w:p>
    <w:p w:rsidR="00674FC4" w:rsidRDefault="00674FC4">
      <w:pPr>
        <w:pStyle w:val="ConsPlusNormal"/>
        <w:spacing w:before="220"/>
        <w:ind w:firstLine="540"/>
        <w:jc w:val="both"/>
      </w:pPr>
      <w:r>
        <w:t xml:space="preserve">1. Основное мероприятие "Создание и развитие инфраструктуры поддержки субъектов малого и среднего предпринимательства" ориентировано как на массовый, так и на </w:t>
      </w:r>
      <w:r>
        <w:lastRenderedPageBreak/>
        <w:t>высокотехнологичный сектор и предусматривает:</w:t>
      </w:r>
    </w:p>
    <w:p w:rsidR="00674FC4" w:rsidRDefault="00674FC4">
      <w:pPr>
        <w:pStyle w:val="ConsPlusNormal"/>
        <w:jc w:val="both"/>
      </w:pPr>
      <w:r>
        <w:t xml:space="preserve">(в ред. </w:t>
      </w:r>
      <w:hyperlink r:id="rId383" w:history="1">
        <w:r>
          <w:rPr>
            <w:color w:val="0000FF"/>
          </w:rPr>
          <w:t>постановления</w:t>
        </w:r>
      </w:hyperlink>
      <w:r>
        <w:t xml:space="preserve"> Администрации Смоленской области от 15.11.2016 N 668)</w:t>
      </w:r>
    </w:p>
    <w:p w:rsidR="00674FC4" w:rsidRDefault="00674FC4">
      <w:pPr>
        <w:pStyle w:val="ConsPlusNormal"/>
        <w:spacing w:before="220"/>
        <w:ind w:firstLine="540"/>
        <w:jc w:val="both"/>
      </w:pPr>
      <w:r>
        <w:t>- предоставление микрокредитной компании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w:t>
      </w:r>
    </w:p>
    <w:p w:rsidR="00674FC4" w:rsidRDefault="00674FC4">
      <w:pPr>
        <w:pStyle w:val="ConsPlusNormal"/>
        <w:jc w:val="both"/>
      </w:pPr>
      <w:r>
        <w:t xml:space="preserve">(в ред. постановлений Администрации Смоленской области от 16.03.2016 </w:t>
      </w:r>
      <w:hyperlink r:id="rId384" w:history="1">
        <w:r>
          <w:rPr>
            <w:color w:val="0000FF"/>
          </w:rPr>
          <w:t>N 155</w:t>
        </w:r>
      </w:hyperlink>
      <w:r>
        <w:t xml:space="preserve">, от 28.04.2017 </w:t>
      </w:r>
      <w:hyperlink r:id="rId385" w:history="1">
        <w:r>
          <w:rPr>
            <w:color w:val="0000FF"/>
          </w:rPr>
          <w:t>N 271</w:t>
        </w:r>
      </w:hyperlink>
      <w:r>
        <w:t>)</w:t>
      </w:r>
    </w:p>
    <w:p w:rsidR="00674FC4" w:rsidRDefault="00674FC4">
      <w:pPr>
        <w:pStyle w:val="ConsPlusNormal"/>
        <w:spacing w:before="220"/>
        <w:ind w:firstLine="540"/>
        <w:jc w:val="both"/>
      </w:pPr>
      <w:r>
        <w:t>-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p w:rsidR="00674FC4" w:rsidRDefault="00674FC4">
      <w:pPr>
        <w:pStyle w:val="ConsPlusNormal"/>
        <w:jc w:val="both"/>
      </w:pPr>
      <w:r>
        <w:t xml:space="preserve">(абзац введен </w:t>
      </w:r>
      <w:hyperlink r:id="rId386" w:history="1">
        <w:r>
          <w:rPr>
            <w:color w:val="0000FF"/>
          </w:rPr>
          <w:t>постановлением</w:t>
        </w:r>
      </w:hyperlink>
      <w:r>
        <w:t xml:space="preserve"> Администрации Смоленской области от 03.07.2014 N 484; в ред. постановлений Администрации Смоленской области от 29.08.2014 </w:t>
      </w:r>
      <w:hyperlink r:id="rId387" w:history="1">
        <w:r>
          <w:rPr>
            <w:color w:val="0000FF"/>
          </w:rPr>
          <w:t>N 606</w:t>
        </w:r>
      </w:hyperlink>
      <w:r>
        <w:t xml:space="preserve">, от 16.03.2016 </w:t>
      </w:r>
      <w:hyperlink r:id="rId388" w:history="1">
        <w:r>
          <w:rPr>
            <w:color w:val="0000FF"/>
          </w:rPr>
          <w:t>N 155</w:t>
        </w:r>
      </w:hyperlink>
      <w:r>
        <w:t xml:space="preserve">, от 28.04.2017 </w:t>
      </w:r>
      <w:hyperlink r:id="rId389" w:history="1">
        <w:r>
          <w:rPr>
            <w:color w:val="0000FF"/>
          </w:rPr>
          <w:t>N 271</w:t>
        </w:r>
      </w:hyperlink>
      <w:r>
        <w:t>)</w:t>
      </w:r>
    </w:p>
    <w:p w:rsidR="00674FC4" w:rsidRDefault="00674FC4">
      <w:pPr>
        <w:pStyle w:val="ConsPlusNormal"/>
        <w:spacing w:before="220"/>
        <w:ind w:firstLine="540"/>
        <w:jc w:val="both"/>
      </w:pPr>
      <w:r>
        <w:t>- предоставление субсидии микрокредитной компании "Смоленский областной фонд поддержки предпринимательства" для внесения добровольного имущественного взноса (в виде денежных средств);</w:t>
      </w:r>
    </w:p>
    <w:p w:rsidR="00674FC4" w:rsidRDefault="00674FC4">
      <w:pPr>
        <w:pStyle w:val="ConsPlusNormal"/>
        <w:jc w:val="both"/>
      </w:pPr>
      <w:r>
        <w:t xml:space="preserve">(абзац введен </w:t>
      </w:r>
      <w:hyperlink r:id="rId390" w:history="1">
        <w:r>
          <w:rPr>
            <w:color w:val="0000FF"/>
          </w:rPr>
          <w:t>постановлением</w:t>
        </w:r>
      </w:hyperlink>
      <w:r>
        <w:t xml:space="preserve"> Администрации Смоленской области от 15.12.2016 N 742; в ред. </w:t>
      </w:r>
      <w:hyperlink r:id="rId391"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674FC4" w:rsidRDefault="00674FC4">
      <w:pPr>
        <w:pStyle w:val="ConsPlusNormal"/>
        <w:jc w:val="both"/>
      </w:pPr>
      <w:r>
        <w:t xml:space="preserve">(абзац введен </w:t>
      </w:r>
      <w:hyperlink r:id="rId392" w:history="1">
        <w:r>
          <w:rPr>
            <w:color w:val="0000FF"/>
          </w:rPr>
          <w:t>постановлением</w:t>
        </w:r>
      </w:hyperlink>
      <w:r>
        <w:t xml:space="preserve"> Администрации Смоленской области от 03.07.2014 N 484)</w:t>
      </w:r>
    </w:p>
    <w:p w:rsidR="00674FC4" w:rsidRDefault="00674FC4">
      <w:pPr>
        <w:pStyle w:val="ConsPlusNormal"/>
        <w:spacing w:before="220"/>
        <w:ind w:firstLine="540"/>
        <w:jc w:val="both"/>
      </w:pPr>
      <w:r>
        <w:t xml:space="preserve">- абзац утратил силу. - </w:t>
      </w:r>
      <w:hyperlink r:id="rId393" w:history="1">
        <w:r>
          <w:rPr>
            <w:color w:val="0000FF"/>
          </w:rPr>
          <w:t>Постановление</w:t>
        </w:r>
      </w:hyperlink>
      <w:r>
        <w:t xml:space="preserve"> Администрации Смоленской области от 16.04.2015 N 183;</w:t>
      </w:r>
    </w:p>
    <w:p w:rsidR="00674FC4" w:rsidRDefault="00674FC4">
      <w:pPr>
        <w:pStyle w:val="ConsPlusNormal"/>
        <w:spacing w:before="220"/>
        <w:ind w:firstLine="540"/>
        <w:jc w:val="both"/>
      </w:pPr>
      <w:r>
        <w:t>- 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p w:rsidR="00674FC4" w:rsidRDefault="00674FC4">
      <w:pPr>
        <w:pStyle w:val="ConsPlusNormal"/>
        <w:jc w:val="both"/>
      </w:pPr>
      <w:r>
        <w:t xml:space="preserve">(в ред. </w:t>
      </w:r>
      <w:hyperlink r:id="rId394"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p w:rsidR="00674FC4" w:rsidRDefault="00674FC4">
      <w:pPr>
        <w:pStyle w:val="ConsPlusNormal"/>
        <w:jc w:val="both"/>
      </w:pPr>
      <w:r>
        <w:t xml:space="preserve">(абзац введен </w:t>
      </w:r>
      <w:hyperlink r:id="rId395"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674FC4" w:rsidRDefault="00674FC4">
      <w:pPr>
        <w:pStyle w:val="ConsPlusNormal"/>
        <w:jc w:val="both"/>
      </w:pPr>
      <w:r>
        <w:t xml:space="preserve">(абзац введен </w:t>
      </w:r>
      <w:hyperlink r:id="rId396"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p w:rsidR="00674FC4" w:rsidRDefault="00674FC4">
      <w:pPr>
        <w:pStyle w:val="ConsPlusNormal"/>
        <w:jc w:val="both"/>
      </w:pPr>
      <w:r>
        <w:t xml:space="preserve">(в ред. </w:t>
      </w:r>
      <w:hyperlink r:id="rId397" w:history="1">
        <w:r>
          <w:rPr>
            <w:color w:val="0000FF"/>
          </w:rPr>
          <w:t>постановления</w:t>
        </w:r>
      </w:hyperlink>
      <w:r>
        <w:t xml:space="preserve"> Администрации Смоленской области от 31.01.2017 N 28)</w:t>
      </w:r>
    </w:p>
    <w:p w:rsidR="00674FC4" w:rsidRDefault="00674FC4">
      <w:pPr>
        <w:pStyle w:val="ConsPlusNormal"/>
        <w:spacing w:before="220"/>
        <w:ind w:firstLine="540"/>
        <w:jc w:val="both"/>
      </w:pPr>
      <w:r>
        <w:t xml:space="preserve">- абзац утратил силу. - </w:t>
      </w:r>
      <w:hyperlink r:id="rId398" w:history="1">
        <w:r>
          <w:rPr>
            <w:color w:val="0000FF"/>
          </w:rPr>
          <w:t>Постановление</w:t>
        </w:r>
      </w:hyperlink>
      <w:r>
        <w:t xml:space="preserve"> Администрации Смоленской области от 30.08.2016 N 501;</w:t>
      </w:r>
    </w:p>
    <w:p w:rsidR="00674FC4" w:rsidRDefault="00674FC4">
      <w:pPr>
        <w:pStyle w:val="ConsPlusNormal"/>
        <w:spacing w:before="220"/>
        <w:ind w:firstLine="540"/>
        <w:jc w:val="both"/>
      </w:pPr>
      <w:r>
        <w:lastRenderedPageBreak/>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кластерного развития;</w:t>
      </w:r>
    </w:p>
    <w:p w:rsidR="00674FC4" w:rsidRDefault="00674FC4">
      <w:pPr>
        <w:pStyle w:val="ConsPlusNormal"/>
        <w:jc w:val="both"/>
      </w:pPr>
      <w:r>
        <w:t xml:space="preserve">(абзац введен </w:t>
      </w:r>
      <w:hyperlink r:id="rId399" w:history="1">
        <w:r>
          <w:rPr>
            <w:color w:val="0000FF"/>
          </w:rPr>
          <w:t>постановлением</w:t>
        </w:r>
      </w:hyperlink>
      <w:r>
        <w:t xml:space="preserve"> Администрации Смоленской области от 16.03.2016 N 155)</w:t>
      </w:r>
    </w:p>
    <w:p w:rsidR="00674FC4" w:rsidRDefault="00674FC4">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p w:rsidR="00674FC4" w:rsidRDefault="00674FC4">
      <w:pPr>
        <w:pStyle w:val="ConsPlusNormal"/>
        <w:jc w:val="both"/>
      </w:pPr>
      <w:r>
        <w:t xml:space="preserve">(абзац введен </w:t>
      </w:r>
      <w:hyperlink r:id="rId400" w:history="1">
        <w:r>
          <w:rPr>
            <w:color w:val="0000FF"/>
          </w:rPr>
          <w:t>постановлением</w:t>
        </w:r>
      </w:hyperlink>
      <w:r>
        <w:t xml:space="preserve"> Администрации Смоленской области от 16.03.2016 N 155)</w:t>
      </w:r>
    </w:p>
    <w:p w:rsidR="00674FC4" w:rsidRDefault="00674FC4">
      <w:pPr>
        <w:pStyle w:val="ConsPlusNormal"/>
        <w:spacing w:before="220"/>
        <w:ind w:firstLine="540"/>
        <w:jc w:val="both"/>
      </w:pPr>
      <w:proofErr w:type="gramStart"/>
      <w:r>
        <w:t>Показатели результативности основного мероприятия "Создание и развитие инфраструктуры поддержки субъектов малого и среднего предпринимательства" соответствуют значениям показателей результативности использования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установленным Соглашением о</w:t>
      </w:r>
      <w:proofErr w:type="gramEnd"/>
      <w:r>
        <w:t xml:space="preserve"> </w:t>
      </w:r>
      <w:proofErr w:type="gramStart"/>
      <w:r>
        <w:t xml:space="preserve">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от 20.02.2017 N 139-09-157, заключенным между Администрацией Смоленской области и Министерством экономического развития Российской Федерации, и представлены в </w:t>
      </w:r>
      <w:hyperlink w:anchor="P875" w:history="1">
        <w:r>
          <w:rPr>
            <w:color w:val="0000FF"/>
          </w:rPr>
          <w:t>таблице 1</w:t>
        </w:r>
      </w:hyperlink>
      <w:r>
        <w:t>.</w:t>
      </w:r>
      <w:proofErr w:type="gramEnd"/>
    </w:p>
    <w:p w:rsidR="00674FC4" w:rsidRDefault="00674FC4">
      <w:pPr>
        <w:pStyle w:val="ConsPlusNormal"/>
        <w:jc w:val="both"/>
      </w:pPr>
      <w:r>
        <w:t xml:space="preserve">(абзац введен </w:t>
      </w:r>
      <w:hyperlink r:id="rId401" w:history="1">
        <w:r>
          <w:rPr>
            <w:color w:val="0000FF"/>
          </w:rPr>
          <w:t>постановлением</w:t>
        </w:r>
      </w:hyperlink>
      <w:r>
        <w:t xml:space="preserve"> Администрации Смоленской области от 28.04.2017 N 271)</w:t>
      </w:r>
    </w:p>
    <w:p w:rsidR="00674FC4" w:rsidRDefault="00674FC4">
      <w:pPr>
        <w:pStyle w:val="ConsPlusNormal"/>
        <w:jc w:val="both"/>
      </w:pPr>
    </w:p>
    <w:p w:rsidR="00674FC4" w:rsidRDefault="00674FC4">
      <w:pPr>
        <w:pStyle w:val="ConsPlusNormal"/>
        <w:jc w:val="right"/>
        <w:outlineLvl w:val="3"/>
      </w:pPr>
      <w:bookmarkStart w:id="6" w:name="P875"/>
      <w:bookmarkEnd w:id="6"/>
      <w:r>
        <w:t>Таблица 1</w:t>
      </w:r>
    </w:p>
    <w:p w:rsidR="00674FC4" w:rsidRDefault="00674FC4">
      <w:pPr>
        <w:pStyle w:val="ConsPlusNormal"/>
        <w:jc w:val="center"/>
      </w:pPr>
      <w:proofErr w:type="gramStart"/>
      <w:r>
        <w:t xml:space="preserve">(введена </w:t>
      </w:r>
      <w:hyperlink r:id="rId402" w:history="1">
        <w:r>
          <w:rPr>
            <w:color w:val="0000FF"/>
          </w:rPr>
          <w:t>постановлением</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674FC4">
        <w:tc>
          <w:tcPr>
            <w:tcW w:w="454" w:type="dxa"/>
            <w:vMerge w:val="restart"/>
          </w:tcPr>
          <w:p w:rsidR="00674FC4" w:rsidRDefault="00674FC4">
            <w:pPr>
              <w:pStyle w:val="ConsPlusNormal"/>
              <w:jc w:val="center"/>
            </w:pPr>
            <w:r>
              <w:t>N п/п</w:t>
            </w:r>
          </w:p>
        </w:tc>
        <w:tc>
          <w:tcPr>
            <w:tcW w:w="3628" w:type="dxa"/>
            <w:vMerge w:val="restart"/>
          </w:tcPr>
          <w:p w:rsidR="00674FC4" w:rsidRDefault="00674FC4">
            <w:pPr>
              <w:pStyle w:val="ConsPlusNormal"/>
              <w:jc w:val="center"/>
            </w:pPr>
            <w:r>
              <w:t>Наименование показателей</w:t>
            </w:r>
          </w:p>
        </w:tc>
        <w:tc>
          <w:tcPr>
            <w:tcW w:w="2154" w:type="dxa"/>
            <w:gridSpan w:val="2"/>
          </w:tcPr>
          <w:p w:rsidR="00674FC4" w:rsidRDefault="00674FC4">
            <w:pPr>
              <w:pStyle w:val="ConsPlusNormal"/>
              <w:jc w:val="center"/>
            </w:pPr>
            <w:r>
              <w:t>Показатели основного мероприятия подпрограммы базового периода</w:t>
            </w:r>
          </w:p>
        </w:tc>
        <w:tc>
          <w:tcPr>
            <w:tcW w:w="2835" w:type="dxa"/>
            <w:gridSpan w:val="3"/>
          </w:tcPr>
          <w:p w:rsidR="00674FC4" w:rsidRDefault="00674FC4">
            <w:pPr>
              <w:pStyle w:val="ConsPlusNormal"/>
              <w:jc w:val="center"/>
            </w:pPr>
            <w:r>
              <w:t>Показатели основного мероприятия подпрограммы планируемого периода</w:t>
            </w:r>
          </w:p>
        </w:tc>
      </w:tr>
      <w:tr w:rsidR="00674FC4">
        <w:tc>
          <w:tcPr>
            <w:tcW w:w="454" w:type="dxa"/>
            <w:vMerge/>
          </w:tcPr>
          <w:p w:rsidR="00674FC4" w:rsidRDefault="00674FC4"/>
        </w:tc>
        <w:tc>
          <w:tcPr>
            <w:tcW w:w="3628" w:type="dxa"/>
            <w:vMerge/>
          </w:tcPr>
          <w:p w:rsidR="00674FC4" w:rsidRDefault="00674FC4"/>
        </w:tc>
        <w:tc>
          <w:tcPr>
            <w:tcW w:w="1134" w:type="dxa"/>
          </w:tcPr>
          <w:p w:rsidR="00674FC4" w:rsidRDefault="00674FC4">
            <w:pPr>
              <w:pStyle w:val="ConsPlusNormal"/>
              <w:jc w:val="center"/>
            </w:pPr>
            <w:r>
              <w:t>2015 год</w:t>
            </w:r>
          </w:p>
        </w:tc>
        <w:tc>
          <w:tcPr>
            <w:tcW w:w="1020" w:type="dxa"/>
          </w:tcPr>
          <w:p w:rsidR="00674FC4" w:rsidRDefault="00674FC4">
            <w:pPr>
              <w:pStyle w:val="ConsPlusNormal"/>
              <w:jc w:val="center"/>
            </w:pPr>
            <w:r>
              <w:t>2016 год</w:t>
            </w:r>
          </w:p>
        </w:tc>
        <w:tc>
          <w:tcPr>
            <w:tcW w:w="907"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64" w:type="dxa"/>
          </w:tcPr>
          <w:p w:rsidR="00674FC4" w:rsidRDefault="00674FC4">
            <w:pPr>
              <w:pStyle w:val="ConsPlusNormal"/>
              <w:jc w:val="center"/>
            </w:pPr>
            <w:r>
              <w:t>2019 год</w:t>
            </w:r>
          </w:p>
        </w:tc>
      </w:tr>
      <w:tr w:rsidR="00674FC4">
        <w:tc>
          <w:tcPr>
            <w:tcW w:w="454" w:type="dxa"/>
          </w:tcPr>
          <w:p w:rsidR="00674FC4" w:rsidRDefault="00674FC4">
            <w:pPr>
              <w:pStyle w:val="ConsPlusNormal"/>
              <w:jc w:val="center"/>
            </w:pPr>
            <w:r>
              <w:t>1</w:t>
            </w:r>
          </w:p>
        </w:tc>
        <w:tc>
          <w:tcPr>
            <w:tcW w:w="3628" w:type="dxa"/>
          </w:tcPr>
          <w:p w:rsidR="00674FC4" w:rsidRDefault="00674FC4">
            <w:pPr>
              <w:pStyle w:val="ConsPlusNormal"/>
              <w:jc w:val="center"/>
            </w:pPr>
            <w:r>
              <w:t>2</w:t>
            </w:r>
          </w:p>
        </w:tc>
        <w:tc>
          <w:tcPr>
            <w:tcW w:w="1134" w:type="dxa"/>
          </w:tcPr>
          <w:p w:rsidR="00674FC4" w:rsidRDefault="00674FC4">
            <w:pPr>
              <w:pStyle w:val="ConsPlusNormal"/>
              <w:jc w:val="center"/>
            </w:pPr>
            <w:r>
              <w:t>3</w:t>
            </w:r>
          </w:p>
        </w:tc>
        <w:tc>
          <w:tcPr>
            <w:tcW w:w="1020" w:type="dxa"/>
          </w:tcPr>
          <w:p w:rsidR="00674FC4" w:rsidRDefault="00674FC4">
            <w:pPr>
              <w:pStyle w:val="ConsPlusNormal"/>
              <w:jc w:val="center"/>
            </w:pPr>
            <w:r>
              <w:t>4</w:t>
            </w:r>
          </w:p>
        </w:tc>
        <w:tc>
          <w:tcPr>
            <w:tcW w:w="907" w:type="dxa"/>
          </w:tcPr>
          <w:p w:rsidR="00674FC4" w:rsidRDefault="00674FC4">
            <w:pPr>
              <w:pStyle w:val="ConsPlusNormal"/>
              <w:jc w:val="center"/>
            </w:pPr>
            <w:r>
              <w:t>5</w:t>
            </w:r>
          </w:p>
        </w:tc>
        <w:tc>
          <w:tcPr>
            <w:tcW w:w="964" w:type="dxa"/>
          </w:tcPr>
          <w:p w:rsidR="00674FC4" w:rsidRDefault="00674FC4">
            <w:pPr>
              <w:pStyle w:val="ConsPlusNormal"/>
              <w:jc w:val="center"/>
            </w:pPr>
            <w:r>
              <w:t>6</w:t>
            </w:r>
          </w:p>
        </w:tc>
        <w:tc>
          <w:tcPr>
            <w:tcW w:w="964" w:type="dxa"/>
          </w:tcPr>
          <w:p w:rsidR="00674FC4" w:rsidRDefault="00674FC4">
            <w:pPr>
              <w:pStyle w:val="ConsPlusNormal"/>
              <w:jc w:val="center"/>
            </w:pPr>
            <w:r>
              <w:t>7</w:t>
            </w:r>
          </w:p>
        </w:tc>
      </w:tr>
      <w:tr w:rsidR="00674FC4">
        <w:tc>
          <w:tcPr>
            <w:tcW w:w="9071" w:type="dxa"/>
            <w:gridSpan w:val="7"/>
          </w:tcPr>
          <w:p w:rsidR="00674FC4" w:rsidRDefault="00674FC4">
            <w:pPr>
              <w:pStyle w:val="ConsPlusNormal"/>
              <w:jc w:val="center"/>
              <w:outlineLvl w:val="4"/>
            </w:pPr>
            <w:proofErr w:type="gramStart"/>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roofErr w:type="gramEnd"/>
            <w:r>
              <w:t xml:space="preserve">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кластерного развития; 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r>
      <w:tr w:rsidR="00674FC4">
        <w:tc>
          <w:tcPr>
            <w:tcW w:w="454" w:type="dxa"/>
          </w:tcPr>
          <w:p w:rsidR="00674FC4" w:rsidRDefault="00674FC4">
            <w:pPr>
              <w:pStyle w:val="ConsPlusNormal"/>
              <w:jc w:val="both"/>
            </w:pPr>
            <w:r>
              <w:lastRenderedPageBreak/>
              <w:t>1.</w:t>
            </w:r>
          </w:p>
        </w:tc>
        <w:tc>
          <w:tcPr>
            <w:tcW w:w="3628" w:type="dxa"/>
          </w:tcPr>
          <w:p w:rsidR="00674FC4" w:rsidRDefault="00674FC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34" w:type="dxa"/>
          </w:tcPr>
          <w:p w:rsidR="00674FC4" w:rsidRDefault="00674FC4">
            <w:pPr>
              <w:pStyle w:val="ConsPlusNormal"/>
              <w:jc w:val="center"/>
            </w:pPr>
            <w:r>
              <w:t>128</w:t>
            </w:r>
          </w:p>
        </w:tc>
        <w:tc>
          <w:tcPr>
            <w:tcW w:w="1020" w:type="dxa"/>
          </w:tcPr>
          <w:p w:rsidR="00674FC4" w:rsidRDefault="00674FC4">
            <w:pPr>
              <w:pStyle w:val="ConsPlusNormal"/>
              <w:jc w:val="center"/>
            </w:pPr>
            <w:r>
              <w:t>81</w:t>
            </w:r>
          </w:p>
        </w:tc>
        <w:tc>
          <w:tcPr>
            <w:tcW w:w="907" w:type="dxa"/>
          </w:tcPr>
          <w:p w:rsidR="00674FC4" w:rsidRDefault="00674FC4">
            <w:pPr>
              <w:pStyle w:val="ConsPlusNormal"/>
              <w:jc w:val="center"/>
            </w:pPr>
            <w:r>
              <w:t>189</w:t>
            </w:r>
          </w:p>
        </w:tc>
        <w:tc>
          <w:tcPr>
            <w:tcW w:w="964" w:type="dxa"/>
          </w:tcPr>
          <w:p w:rsidR="00674FC4" w:rsidRDefault="00674FC4">
            <w:pPr>
              <w:pStyle w:val="ConsPlusNormal"/>
              <w:jc w:val="center"/>
            </w:pPr>
            <w:r>
              <w:t>193</w:t>
            </w:r>
          </w:p>
        </w:tc>
        <w:tc>
          <w:tcPr>
            <w:tcW w:w="964" w:type="dxa"/>
          </w:tcPr>
          <w:p w:rsidR="00674FC4" w:rsidRDefault="00674FC4">
            <w:pPr>
              <w:pStyle w:val="ConsPlusNormal"/>
              <w:jc w:val="center"/>
            </w:pPr>
            <w:r>
              <w:t>197</w:t>
            </w:r>
          </w:p>
        </w:tc>
      </w:tr>
      <w:tr w:rsidR="00674FC4">
        <w:tc>
          <w:tcPr>
            <w:tcW w:w="454" w:type="dxa"/>
          </w:tcPr>
          <w:p w:rsidR="00674FC4" w:rsidRDefault="00674FC4">
            <w:pPr>
              <w:pStyle w:val="ConsPlusNormal"/>
              <w:jc w:val="both"/>
            </w:pPr>
            <w:r>
              <w:t>2.</w:t>
            </w:r>
          </w:p>
        </w:tc>
        <w:tc>
          <w:tcPr>
            <w:tcW w:w="3628" w:type="dxa"/>
          </w:tcPr>
          <w:p w:rsidR="00674FC4" w:rsidRDefault="00674FC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roofErr w:type="gramStart"/>
            <w:r>
              <w:t xml:space="preserve"> (%)</w:t>
            </w:r>
            <w:proofErr w:type="gramEnd"/>
          </w:p>
        </w:tc>
        <w:tc>
          <w:tcPr>
            <w:tcW w:w="1134" w:type="dxa"/>
          </w:tcPr>
          <w:p w:rsidR="00674FC4" w:rsidRDefault="00674FC4">
            <w:pPr>
              <w:pStyle w:val="ConsPlusNormal"/>
              <w:jc w:val="center"/>
            </w:pPr>
            <w:r>
              <w:t>2,8</w:t>
            </w:r>
          </w:p>
        </w:tc>
        <w:tc>
          <w:tcPr>
            <w:tcW w:w="1020" w:type="dxa"/>
          </w:tcPr>
          <w:p w:rsidR="00674FC4" w:rsidRDefault="00674FC4">
            <w:pPr>
              <w:pStyle w:val="ConsPlusNormal"/>
              <w:jc w:val="center"/>
            </w:pPr>
            <w:r>
              <w:t>2,9</w:t>
            </w:r>
          </w:p>
        </w:tc>
        <w:tc>
          <w:tcPr>
            <w:tcW w:w="907" w:type="dxa"/>
          </w:tcPr>
          <w:p w:rsidR="00674FC4" w:rsidRDefault="00674FC4">
            <w:pPr>
              <w:pStyle w:val="ConsPlusNormal"/>
              <w:jc w:val="center"/>
            </w:pPr>
            <w:r>
              <w:t>3</w:t>
            </w:r>
          </w:p>
        </w:tc>
        <w:tc>
          <w:tcPr>
            <w:tcW w:w="964" w:type="dxa"/>
          </w:tcPr>
          <w:p w:rsidR="00674FC4" w:rsidRDefault="00674FC4">
            <w:pPr>
              <w:pStyle w:val="ConsPlusNormal"/>
              <w:jc w:val="center"/>
            </w:pPr>
            <w:r>
              <w:t>3,1</w:t>
            </w:r>
          </w:p>
        </w:tc>
        <w:tc>
          <w:tcPr>
            <w:tcW w:w="964" w:type="dxa"/>
          </w:tcPr>
          <w:p w:rsidR="00674FC4" w:rsidRDefault="00674FC4">
            <w:pPr>
              <w:pStyle w:val="ConsPlusNormal"/>
              <w:jc w:val="center"/>
            </w:pPr>
            <w:r>
              <w:t>3,2</w:t>
            </w:r>
          </w:p>
        </w:tc>
      </w:tr>
      <w:tr w:rsidR="00674FC4">
        <w:tc>
          <w:tcPr>
            <w:tcW w:w="454" w:type="dxa"/>
          </w:tcPr>
          <w:p w:rsidR="00674FC4" w:rsidRDefault="00674FC4">
            <w:pPr>
              <w:pStyle w:val="ConsPlusNormal"/>
              <w:jc w:val="both"/>
            </w:pPr>
            <w:r>
              <w:t>3.</w:t>
            </w:r>
          </w:p>
        </w:tc>
        <w:tc>
          <w:tcPr>
            <w:tcW w:w="3628" w:type="dxa"/>
          </w:tcPr>
          <w:p w:rsidR="00674FC4" w:rsidRDefault="00674FC4">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1134" w:type="dxa"/>
          </w:tcPr>
          <w:p w:rsidR="00674FC4" w:rsidRDefault="00674FC4">
            <w:pPr>
              <w:pStyle w:val="ConsPlusNormal"/>
              <w:jc w:val="center"/>
            </w:pPr>
            <w:r>
              <w:t>232</w:t>
            </w:r>
          </w:p>
        </w:tc>
        <w:tc>
          <w:tcPr>
            <w:tcW w:w="1020" w:type="dxa"/>
          </w:tcPr>
          <w:p w:rsidR="00674FC4" w:rsidRDefault="00674FC4">
            <w:pPr>
              <w:pStyle w:val="ConsPlusNormal"/>
              <w:jc w:val="center"/>
            </w:pPr>
            <w:r>
              <w:t>212</w:t>
            </w:r>
          </w:p>
        </w:tc>
        <w:tc>
          <w:tcPr>
            <w:tcW w:w="907" w:type="dxa"/>
          </w:tcPr>
          <w:p w:rsidR="00674FC4" w:rsidRDefault="00674FC4">
            <w:pPr>
              <w:pStyle w:val="ConsPlusNormal"/>
              <w:jc w:val="center"/>
            </w:pPr>
            <w:r>
              <w:t>1667</w:t>
            </w:r>
          </w:p>
        </w:tc>
        <w:tc>
          <w:tcPr>
            <w:tcW w:w="964" w:type="dxa"/>
          </w:tcPr>
          <w:p w:rsidR="00674FC4" w:rsidRDefault="00674FC4">
            <w:pPr>
              <w:pStyle w:val="ConsPlusNormal"/>
              <w:jc w:val="center"/>
            </w:pPr>
            <w:r>
              <w:t>1700</w:t>
            </w:r>
          </w:p>
        </w:tc>
        <w:tc>
          <w:tcPr>
            <w:tcW w:w="964" w:type="dxa"/>
          </w:tcPr>
          <w:p w:rsidR="00674FC4" w:rsidRDefault="00674FC4">
            <w:pPr>
              <w:pStyle w:val="ConsPlusNormal"/>
              <w:jc w:val="center"/>
            </w:pPr>
            <w:r>
              <w:t>1800</w:t>
            </w:r>
          </w:p>
        </w:tc>
      </w:tr>
      <w:tr w:rsidR="00674FC4">
        <w:tc>
          <w:tcPr>
            <w:tcW w:w="454" w:type="dxa"/>
          </w:tcPr>
          <w:p w:rsidR="00674FC4" w:rsidRDefault="00674FC4">
            <w:pPr>
              <w:pStyle w:val="ConsPlusNormal"/>
              <w:jc w:val="both"/>
            </w:pPr>
            <w:r>
              <w:t>4.</w:t>
            </w:r>
          </w:p>
        </w:tc>
        <w:tc>
          <w:tcPr>
            <w:tcW w:w="3628" w:type="dxa"/>
          </w:tcPr>
          <w:p w:rsidR="00674FC4" w:rsidRDefault="00674FC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roofErr w:type="gramStart"/>
            <w:r>
              <w:t xml:space="preserve"> (%)</w:t>
            </w:r>
            <w:proofErr w:type="gramEnd"/>
          </w:p>
        </w:tc>
        <w:tc>
          <w:tcPr>
            <w:tcW w:w="1134" w:type="dxa"/>
          </w:tcPr>
          <w:p w:rsidR="00674FC4" w:rsidRDefault="00674FC4">
            <w:pPr>
              <w:pStyle w:val="ConsPlusNormal"/>
              <w:jc w:val="center"/>
            </w:pPr>
            <w:r>
              <w:t>6,4</w:t>
            </w:r>
          </w:p>
        </w:tc>
        <w:tc>
          <w:tcPr>
            <w:tcW w:w="1020" w:type="dxa"/>
          </w:tcPr>
          <w:p w:rsidR="00674FC4" w:rsidRDefault="00674FC4">
            <w:pPr>
              <w:pStyle w:val="ConsPlusNormal"/>
              <w:jc w:val="center"/>
            </w:pPr>
            <w:r>
              <w:t>5,8</w:t>
            </w:r>
          </w:p>
        </w:tc>
        <w:tc>
          <w:tcPr>
            <w:tcW w:w="907" w:type="dxa"/>
          </w:tcPr>
          <w:p w:rsidR="00674FC4" w:rsidRDefault="00674FC4">
            <w:pPr>
              <w:pStyle w:val="ConsPlusNormal"/>
              <w:jc w:val="center"/>
            </w:pPr>
            <w:r>
              <w:t>7</w:t>
            </w:r>
          </w:p>
        </w:tc>
        <w:tc>
          <w:tcPr>
            <w:tcW w:w="964" w:type="dxa"/>
          </w:tcPr>
          <w:p w:rsidR="00674FC4" w:rsidRDefault="00674FC4">
            <w:pPr>
              <w:pStyle w:val="ConsPlusNormal"/>
              <w:jc w:val="center"/>
            </w:pPr>
            <w:r>
              <w:t>7</w:t>
            </w:r>
          </w:p>
        </w:tc>
        <w:tc>
          <w:tcPr>
            <w:tcW w:w="964" w:type="dxa"/>
          </w:tcPr>
          <w:p w:rsidR="00674FC4" w:rsidRDefault="00674FC4">
            <w:pPr>
              <w:pStyle w:val="ConsPlusNormal"/>
              <w:jc w:val="center"/>
            </w:pPr>
            <w:r>
              <w:t>7</w:t>
            </w:r>
          </w:p>
        </w:tc>
      </w:tr>
      <w:tr w:rsidR="00674FC4">
        <w:tc>
          <w:tcPr>
            <w:tcW w:w="454" w:type="dxa"/>
          </w:tcPr>
          <w:p w:rsidR="00674FC4" w:rsidRDefault="00674FC4">
            <w:pPr>
              <w:pStyle w:val="ConsPlusNormal"/>
              <w:jc w:val="both"/>
            </w:pPr>
            <w:r>
              <w:t>5.</w:t>
            </w:r>
          </w:p>
        </w:tc>
        <w:tc>
          <w:tcPr>
            <w:tcW w:w="3628" w:type="dxa"/>
          </w:tcPr>
          <w:p w:rsidR="00674FC4" w:rsidRDefault="00674FC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roofErr w:type="gramStart"/>
            <w:r>
              <w:t xml:space="preserve"> (%)</w:t>
            </w:r>
            <w:proofErr w:type="gramEnd"/>
          </w:p>
        </w:tc>
        <w:tc>
          <w:tcPr>
            <w:tcW w:w="1134" w:type="dxa"/>
          </w:tcPr>
          <w:p w:rsidR="00674FC4" w:rsidRDefault="00674FC4">
            <w:pPr>
              <w:pStyle w:val="ConsPlusNormal"/>
              <w:jc w:val="center"/>
            </w:pPr>
            <w:r>
              <w:t>13,5</w:t>
            </w:r>
          </w:p>
        </w:tc>
        <w:tc>
          <w:tcPr>
            <w:tcW w:w="1020" w:type="dxa"/>
          </w:tcPr>
          <w:p w:rsidR="00674FC4" w:rsidRDefault="00674FC4">
            <w:pPr>
              <w:pStyle w:val="ConsPlusNormal"/>
              <w:jc w:val="center"/>
            </w:pPr>
            <w:r>
              <w:t>13,5</w:t>
            </w:r>
          </w:p>
        </w:tc>
        <w:tc>
          <w:tcPr>
            <w:tcW w:w="907" w:type="dxa"/>
          </w:tcPr>
          <w:p w:rsidR="00674FC4" w:rsidRDefault="00674FC4">
            <w:pPr>
              <w:pStyle w:val="ConsPlusNormal"/>
              <w:jc w:val="center"/>
            </w:pPr>
            <w:r>
              <w:t>13,5</w:t>
            </w:r>
          </w:p>
        </w:tc>
        <w:tc>
          <w:tcPr>
            <w:tcW w:w="964" w:type="dxa"/>
          </w:tcPr>
          <w:p w:rsidR="00674FC4" w:rsidRDefault="00674FC4">
            <w:pPr>
              <w:pStyle w:val="ConsPlusNormal"/>
              <w:jc w:val="center"/>
            </w:pPr>
            <w:r>
              <w:t>13,5</w:t>
            </w:r>
          </w:p>
        </w:tc>
        <w:tc>
          <w:tcPr>
            <w:tcW w:w="964" w:type="dxa"/>
          </w:tcPr>
          <w:p w:rsidR="00674FC4" w:rsidRDefault="00674FC4">
            <w:pPr>
              <w:pStyle w:val="ConsPlusNormal"/>
              <w:jc w:val="center"/>
            </w:pPr>
            <w:r>
              <w:t>13,5</w:t>
            </w:r>
          </w:p>
        </w:tc>
      </w:tr>
      <w:tr w:rsidR="00674FC4">
        <w:tc>
          <w:tcPr>
            <w:tcW w:w="9071" w:type="dxa"/>
            <w:gridSpan w:val="7"/>
          </w:tcPr>
          <w:p w:rsidR="00674FC4" w:rsidRDefault="00674FC4">
            <w:pPr>
              <w:pStyle w:val="ConsPlusNormal"/>
              <w:jc w:val="center"/>
              <w:outlineLvl w:val="4"/>
            </w:pPr>
            <w: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r>
      <w:tr w:rsidR="00674FC4">
        <w:tc>
          <w:tcPr>
            <w:tcW w:w="454" w:type="dxa"/>
          </w:tcPr>
          <w:p w:rsidR="00674FC4" w:rsidRDefault="00674FC4">
            <w:pPr>
              <w:pStyle w:val="ConsPlusNormal"/>
              <w:jc w:val="both"/>
            </w:pPr>
            <w:r>
              <w:t>6.</w:t>
            </w:r>
          </w:p>
        </w:tc>
        <w:tc>
          <w:tcPr>
            <w:tcW w:w="3628" w:type="dxa"/>
          </w:tcPr>
          <w:p w:rsidR="00674FC4" w:rsidRDefault="00674FC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1134" w:type="dxa"/>
          </w:tcPr>
          <w:p w:rsidR="00674FC4" w:rsidRDefault="00674FC4">
            <w:pPr>
              <w:pStyle w:val="ConsPlusNormal"/>
              <w:jc w:val="center"/>
            </w:pPr>
            <w:r>
              <w:t>3</w:t>
            </w:r>
          </w:p>
        </w:tc>
        <w:tc>
          <w:tcPr>
            <w:tcW w:w="1020" w:type="dxa"/>
          </w:tcPr>
          <w:p w:rsidR="00674FC4" w:rsidRDefault="00674FC4">
            <w:pPr>
              <w:pStyle w:val="ConsPlusNormal"/>
              <w:jc w:val="center"/>
            </w:pPr>
            <w:r>
              <w:t>2</w:t>
            </w:r>
          </w:p>
        </w:tc>
        <w:tc>
          <w:tcPr>
            <w:tcW w:w="907" w:type="dxa"/>
          </w:tcPr>
          <w:p w:rsidR="00674FC4" w:rsidRDefault="00674FC4">
            <w:pPr>
              <w:pStyle w:val="ConsPlusNormal"/>
              <w:jc w:val="center"/>
            </w:pPr>
            <w:r>
              <w:t>1</w:t>
            </w:r>
          </w:p>
        </w:tc>
        <w:tc>
          <w:tcPr>
            <w:tcW w:w="964" w:type="dxa"/>
          </w:tcPr>
          <w:p w:rsidR="00674FC4" w:rsidRDefault="00674FC4">
            <w:pPr>
              <w:pStyle w:val="ConsPlusNormal"/>
              <w:jc w:val="center"/>
            </w:pPr>
            <w:r>
              <w:t>1</w:t>
            </w:r>
          </w:p>
        </w:tc>
        <w:tc>
          <w:tcPr>
            <w:tcW w:w="964" w:type="dxa"/>
          </w:tcPr>
          <w:p w:rsidR="00674FC4" w:rsidRDefault="00674FC4">
            <w:pPr>
              <w:pStyle w:val="ConsPlusNormal"/>
              <w:jc w:val="center"/>
            </w:pPr>
            <w:r>
              <w:t>2</w:t>
            </w:r>
          </w:p>
        </w:tc>
      </w:tr>
      <w:tr w:rsidR="00674FC4">
        <w:tc>
          <w:tcPr>
            <w:tcW w:w="454" w:type="dxa"/>
          </w:tcPr>
          <w:p w:rsidR="00674FC4" w:rsidRDefault="00674FC4">
            <w:pPr>
              <w:pStyle w:val="ConsPlusNormal"/>
              <w:jc w:val="both"/>
            </w:pPr>
            <w:r>
              <w:t>7.</w:t>
            </w:r>
          </w:p>
        </w:tc>
        <w:tc>
          <w:tcPr>
            <w:tcW w:w="3628" w:type="dxa"/>
          </w:tcPr>
          <w:p w:rsidR="00674FC4" w:rsidRDefault="00674FC4">
            <w:pPr>
              <w:pStyle w:val="ConsPlusNormal"/>
              <w:jc w:val="both"/>
            </w:pPr>
            <w:r>
              <w:t xml:space="preserve">Количество субъектов малого предпринимательства, созданных физическими лицами в возрасте до 30 лет (включительно), </w:t>
            </w:r>
            <w:r>
              <w:lastRenderedPageBreak/>
              <w:t>вовлеченными в реализацию мероприятий (единиц)</w:t>
            </w:r>
          </w:p>
        </w:tc>
        <w:tc>
          <w:tcPr>
            <w:tcW w:w="1134" w:type="dxa"/>
          </w:tcPr>
          <w:p w:rsidR="00674FC4" w:rsidRDefault="00674FC4">
            <w:pPr>
              <w:pStyle w:val="ConsPlusNormal"/>
              <w:jc w:val="center"/>
            </w:pPr>
            <w:r>
              <w:lastRenderedPageBreak/>
              <w:t>1</w:t>
            </w:r>
          </w:p>
        </w:tc>
        <w:tc>
          <w:tcPr>
            <w:tcW w:w="1020" w:type="dxa"/>
          </w:tcPr>
          <w:p w:rsidR="00674FC4" w:rsidRDefault="00674FC4">
            <w:pPr>
              <w:pStyle w:val="ConsPlusNormal"/>
              <w:jc w:val="center"/>
            </w:pPr>
            <w:r>
              <w:t>1</w:t>
            </w:r>
          </w:p>
        </w:tc>
        <w:tc>
          <w:tcPr>
            <w:tcW w:w="907" w:type="dxa"/>
          </w:tcPr>
          <w:p w:rsidR="00674FC4" w:rsidRDefault="00674FC4">
            <w:pPr>
              <w:pStyle w:val="ConsPlusNormal"/>
              <w:jc w:val="center"/>
            </w:pPr>
            <w:r>
              <w:t>1</w:t>
            </w:r>
          </w:p>
        </w:tc>
        <w:tc>
          <w:tcPr>
            <w:tcW w:w="964" w:type="dxa"/>
          </w:tcPr>
          <w:p w:rsidR="00674FC4" w:rsidRDefault="00674FC4">
            <w:pPr>
              <w:pStyle w:val="ConsPlusNormal"/>
              <w:jc w:val="center"/>
            </w:pPr>
            <w:r>
              <w:t>1</w:t>
            </w:r>
          </w:p>
        </w:tc>
        <w:tc>
          <w:tcPr>
            <w:tcW w:w="964" w:type="dxa"/>
          </w:tcPr>
          <w:p w:rsidR="00674FC4" w:rsidRDefault="00674FC4">
            <w:pPr>
              <w:pStyle w:val="ConsPlusNormal"/>
              <w:jc w:val="center"/>
            </w:pPr>
            <w:r>
              <w:t>1</w:t>
            </w:r>
          </w:p>
        </w:tc>
      </w:tr>
      <w:tr w:rsidR="00674FC4">
        <w:tc>
          <w:tcPr>
            <w:tcW w:w="454" w:type="dxa"/>
          </w:tcPr>
          <w:p w:rsidR="00674FC4" w:rsidRDefault="00674FC4">
            <w:pPr>
              <w:pStyle w:val="ConsPlusNormal"/>
              <w:jc w:val="both"/>
            </w:pPr>
            <w:r>
              <w:lastRenderedPageBreak/>
              <w:t>8.</w:t>
            </w:r>
          </w:p>
        </w:tc>
        <w:tc>
          <w:tcPr>
            <w:tcW w:w="3628" w:type="dxa"/>
          </w:tcPr>
          <w:p w:rsidR="00674FC4" w:rsidRDefault="00674FC4">
            <w:pPr>
              <w:pStyle w:val="ConsPlusNormal"/>
              <w:jc w:val="both"/>
            </w:pPr>
            <w:r>
              <w:t>Количество физических лиц в возрасте до 30 лет (включительно), вовлеченных в реализацию мероприятий (единиц)</w:t>
            </w:r>
          </w:p>
        </w:tc>
        <w:tc>
          <w:tcPr>
            <w:tcW w:w="1134" w:type="dxa"/>
          </w:tcPr>
          <w:p w:rsidR="00674FC4" w:rsidRDefault="00674FC4">
            <w:pPr>
              <w:pStyle w:val="ConsPlusNormal"/>
              <w:jc w:val="center"/>
            </w:pPr>
            <w:r>
              <w:t>2</w:t>
            </w:r>
          </w:p>
        </w:tc>
        <w:tc>
          <w:tcPr>
            <w:tcW w:w="1020" w:type="dxa"/>
          </w:tcPr>
          <w:p w:rsidR="00674FC4" w:rsidRDefault="00674FC4">
            <w:pPr>
              <w:pStyle w:val="ConsPlusNormal"/>
              <w:jc w:val="center"/>
            </w:pPr>
            <w:r>
              <w:t>5</w:t>
            </w:r>
          </w:p>
        </w:tc>
        <w:tc>
          <w:tcPr>
            <w:tcW w:w="907" w:type="dxa"/>
          </w:tcPr>
          <w:p w:rsidR="00674FC4" w:rsidRDefault="00674FC4">
            <w:pPr>
              <w:pStyle w:val="ConsPlusNormal"/>
              <w:jc w:val="center"/>
            </w:pPr>
            <w:r>
              <w:t>7</w:t>
            </w:r>
          </w:p>
        </w:tc>
        <w:tc>
          <w:tcPr>
            <w:tcW w:w="964" w:type="dxa"/>
          </w:tcPr>
          <w:p w:rsidR="00674FC4" w:rsidRDefault="00674FC4">
            <w:pPr>
              <w:pStyle w:val="ConsPlusNormal"/>
              <w:jc w:val="center"/>
            </w:pPr>
            <w:r>
              <w:t>8</w:t>
            </w:r>
          </w:p>
        </w:tc>
        <w:tc>
          <w:tcPr>
            <w:tcW w:w="964" w:type="dxa"/>
          </w:tcPr>
          <w:p w:rsidR="00674FC4" w:rsidRDefault="00674FC4">
            <w:pPr>
              <w:pStyle w:val="ConsPlusNormal"/>
              <w:jc w:val="center"/>
            </w:pPr>
            <w:r>
              <w:t>10</w:t>
            </w:r>
          </w:p>
        </w:tc>
      </w:tr>
      <w:tr w:rsidR="00674FC4">
        <w:tc>
          <w:tcPr>
            <w:tcW w:w="9071" w:type="dxa"/>
            <w:gridSpan w:val="7"/>
          </w:tcPr>
          <w:p w:rsidR="00674FC4" w:rsidRDefault="00674FC4">
            <w:pPr>
              <w:pStyle w:val="ConsPlusNormal"/>
              <w:jc w:val="center"/>
              <w:outlineLvl w:val="4"/>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r>
      <w:tr w:rsidR="00674FC4">
        <w:tc>
          <w:tcPr>
            <w:tcW w:w="454" w:type="dxa"/>
          </w:tcPr>
          <w:p w:rsidR="00674FC4" w:rsidRDefault="00674FC4">
            <w:pPr>
              <w:pStyle w:val="ConsPlusNormal"/>
              <w:jc w:val="both"/>
            </w:pPr>
            <w:r>
              <w:t>9.</w:t>
            </w:r>
          </w:p>
        </w:tc>
        <w:tc>
          <w:tcPr>
            <w:tcW w:w="3628" w:type="dxa"/>
          </w:tcPr>
          <w:p w:rsidR="00674FC4" w:rsidRDefault="00674FC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34" w:type="dxa"/>
          </w:tcPr>
          <w:p w:rsidR="00674FC4" w:rsidRDefault="00674FC4">
            <w:pPr>
              <w:pStyle w:val="ConsPlusNormal"/>
              <w:jc w:val="center"/>
            </w:pPr>
            <w:r>
              <w:t>0</w:t>
            </w:r>
          </w:p>
        </w:tc>
        <w:tc>
          <w:tcPr>
            <w:tcW w:w="1020" w:type="dxa"/>
          </w:tcPr>
          <w:p w:rsidR="00674FC4" w:rsidRDefault="00674FC4">
            <w:pPr>
              <w:pStyle w:val="ConsPlusNormal"/>
              <w:jc w:val="center"/>
            </w:pPr>
            <w:r>
              <w:t>0</w:t>
            </w:r>
          </w:p>
        </w:tc>
        <w:tc>
          <w:tcPr>
            <w:tcW w:w="907" w:type="dxa"/>
          </w:tcPr>
          <w:p w:rsidR="00674FC4" w:rsidRDefault="00674FC4">
            <w:pPr>
              <w:pStyle w:val="ConsPlusNormal"/>
              <w:jc w:val="center"/>
            </w:pPr>
            <w:r>
              <w:t>1</w:t>
            </w:r>
          </w:p>
        </w:tc>
        <w:tc>
          <w:tcPr>
            <w:tcW w:w="964" w:type="dxa"/>
          </w:tcPr>
          <w:p w:rsidR="00674FC4" w:rsidRDefault="00674FC4">
            <w:pPr>
              <w:pStyle w:val="ConsPlusNormal"/>
              <w:jc w:val="center"/>
            </w:pPr>
            <w:r>
              <w:t>-</w:t>
            </w:r>
          </w:p>
        </w:tc>
        <w:tc>
          <w:tcPr>
            <w:tcW w:w="964" w:type="dxa"/>
          </w:tcPr>
          <w:p w:rsidR="00674FC4" w:rsidRDefault="00674FC4">
            <w:pPr>
              <w:pStyle w:val="ConsPlusNormal"/>
              <w:jc w:val="center"/>
            </w:pPr>
            <w:r>
              <w:t>-</w:t>
            </w:r>
          </w:p>
        </w:tc>
      </w:tr>
      <w:tr w:rsidR="00674FC4">
        <w:tc>
          <w:tcPr>
            <w:tcW w:w="454" w:type="dxa"/>
          </w:tcPr>
          <w:p w:rsidR="00674FC4" w:rsidRDefault="00674FC4">
            <w:pPr>
              <w:pStyle w:val="ConsPlusNormal"/>
              <w:jc w:val="both"/>
            </w:pPr>
            <w:r>
              <w:t>10.</w:t>
            </w:r>
          </w:p>
        </w:tc>
        <w:tc>
          <w:tcPr>
            <w:tcW w:w="3628" w:type="dxa"/>
          </w:tcPr>
          <w:p w:rsidR="00674FC4" w:rsidRDefault="00674FC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roofErr w:type="gramStart"/>
            <w:r>
              <w:t xml:space="preserve"> (%)</w:t>
            </w:r>
            <w:proofErr w:type="gramEnd"/>
          </w:p>
        </w:tc>
        <w:tc>
          <w:tcPr>
            <w:tcW w:w="1134" w:type="dxa"/>
          </w:tcPr>
          <w:p w:rsidR="00674FC4" w:rsidRDefault="00674FC4">
            <w:pPr>
              <w:pStyle w:val="ConsPlusNormal"/>
              <w:jc w:val="center"/>
            </w:pPr>
            <w:r>
              <w:t>0</w:t>
            </w:r>
          </w:p>
        </w:tc>
        <w:tc>
          <w:tcPr>
            <w:tcW w:w="1020" w:type="dxa"/>
          </w:tcPr>
          <w:p w:rsidR="00674FC4" w:rsidRDefault="00674FC4">
            <w:pPr>
              <w:pStyle w:val="ConsPlusNormal"/>
              <w:jc w:val="center"/>
            </w:pPr>
            <w:r>
              <w:t>0</w:t>
            </w:r>
          </w:p>
        </w:tc>
        <w:tc>
          <w:tcPr>
            <w:tcW w:w="907" w:type="dxa"/>
          </w:tcPr>
          <w:p w:rsidR="00674FC4" w:rsidRDefault="00674FC4">
            <w:pPr>
              <w:pStyle w:val="ConsPlusNormal"/>
              <w:jc w:val="center"/>
            </w:pPr>
            <w:r>
              <w:t>1,2</w:t>
            </w:r>
          </w:p>
        </w:tc>
        <w:tc>
          <w:tcPr>
            <w:tcW w:w="964" w:type="dxa"/>
          </w:tcPr>
          <w:p w:rsidR="00674FC4" w:rsidRDefault="00674FC4">
            <w:pPr>
              <w:pStyle w:val="ConsPlusNormal"/>
              <w:jc w:val="center"/>
            </w:pPr>
            <w:r>
              <w:t>-</w:t>
            </w:r>
          </w:p>
        </w:tc>
        <w:tc>
          <w:tcPr>
            <w:tcW w:w="964" w:type="dxa"/>
          </w:tcPr>
          <w:p w:rsidR="00674FC4" w:rsidRDefault="00674FC4">
            <w:pPr>
              <w:pStyle w:val="ConsPlusNormal"/>
              <w:jc w:val="center"/>
            </w:pPr>
            <w:r>
              <w:t>-</w:t>
            </w:r>
          </w:p>
        </w:tc>
      </w:tr>
      <w:tr w:rsidR="00674FC4">
        <w:tc>
          <w:tcPr>
            <w:tcW w:w="454" w:type="dxa"/>
          </w:tcPr>
          <w:p w:rsidR="00674FC4" w:rsidRDefault="00674FC4">
            <w:pPr>
              <w:pStyle w:val="ConsPlusNormal"/>
              <w:jc w:val="both"/>
            </w:pPr>
            <w:r>
              <w:t>11.</w:t>
            </w:r>
          </w:p>
        </w:tc>
        <w:tc>
          <w:tcPr>
            <w:tcW w:w="3628" w:type="dxa"/>
          </w:tcPr>
          <w:p w:rsidR="00674FC4" w:rsidRDefault="00674FC4">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1134" w:type="dxa"/>
          </w:tcPr>
          <w:p w:rsidR="00674FC4" w:rsidRDefault="00674FC4">
            <w:pPr>
              <w:pStyle w:val="ConsPlusNormal"/>
              <w:jc w:val="center"/>
            </w:pPr>
            <w:r>
              <w:t>0</w:t>
            </w:r>
          </w:p>
        </w:tc>
        <w:tc>
          <w:tcPr>
            <w:tcW w:w="1020" w:type="dxa"/>
          </w:tcPr>
          <w:p w:rsidR="00674FC4" w:rsidRDefault="00674FC4">
            <w:pPr>
              <w:pStyle w:val="ConsPlusNormal"/>
              <w:jc w:val="center"/>
            </w:pPr>
            <w:r>
              <w:t>0</w:t>
            </w:r>
          </w:p>
        </w:tc>
        <w:tc>
          <w:tcPr>
            <w:tcW w:w="907" w:type="dxa"/>
          </w:tcPr>
          <w:p w:rsidR="00674FC4" w:rsidRDefault="00674FC4">
            <w:pPr>
              <w:pStyle w:val="ConsPlusNormal"/>
              <w:jc w:val="center"/>
            </w:pPr>
            <w:r>
              <w:t>1</w:t>
            </w:r>
          </w:p>
        </w:tc>
        <w:tc>
          <w:tcPr>
            <w:tcW w:w="964" w:type="dxa"/>
          </w:tcPr>
          <w:p w:rsidR="00674FC4" w:rsidRDefault="00674FC4">
            <w:pPr>
              <w:pStyle w:val="ConsPlusNormal"/>
              <w:jc w:val="center"/>
            </w:pPr>
            <w:r>
              <w:t>-</w:t>
            </w:r>
          </w:p>
        </w:tc>
        <w:tc>
          <w:tcPr>
            <w:tcW w:w="964" w:type="dxa"/>
          </w:tcPr>
          <w:p w:rsidR="00674FC4" w:rsidRDefault="00674FC4">
            <w:pPr>
              <w:pStyle w:val="ConsPlusNormal"/>
              <w:jc w:val="center"/>
            </w:pPr>
            <w:r>
              <w:t>-</w:t>
            </w:r>
          </w:p>
        </w:tc>
      </w:tr>
      <w:tr w:rsidR="00674FC4">
        <w:tc>
          <w:tcPr>
            <w:tcW w:w="454" w:type="dxa"/>
          </w:tcPr>
          <w:p w:rsidR="00674FC4" w:rsidRDefault="00674FC4">
            <w:pPr>
              <w:pStyle w:val="ConsPlusNormal"/>
              <w:jc w:val="both"/>
            </w:pPr>
            <w:r>
              <w:t>12.</w:t>
            </w:r>
          </w:p>
        </w:tc>
        <w:tc>
          <w:tcPr>
            <w:tcW w:w="3628" w:type="dxa"/>
          </w:tcPr>
          <w:p w:rsidR="00674FC4" w:rsidRDefault="00674FC4">
            <w:pPr>
              <w:pStyle w:val="ConsPlusNormal"/>
              <w:jc w:val="both"/>
            </w:pPr>
            <w: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w:t>
            </w:r>
            <w:proofErr w:type="gramStart"/>
            <w:r>
              <w:t xml:space="preserve"> (%)</w:t>
            </w:r>
            <w:proofErr w:type="gramEnd"/>
          </w:p>
        </w:tc>
        <w:tc>
          <w:tcPr>
            <w:tcW w:w="1134" w:type="dxa"/>
          </w:tcPr>
          <w:p w:rsidR="00674FC4" w:rsidRDefault="00674FC4">
            <w:pPr>
              <w:pStyle w:val="ConsPlusNormal"/>
              <w:jc w:val="center"/>
            </w:pPr>
            <w:r>
              <w:t>100</w:t>
            </w:r>
          </w:p>
        </w:tc>
        <w:tc>
          <w:tcPr>
            <w:tcW w:w="1020" w:type="dxa"/>
          </w:tcPr>
          <w:p w:rsidR="00674FC4" w:rsidRDefault="00674FC4">
            <w:pPr>
              <w:pStyle w:val="ConsPlusNormal"/>
              <w:jc w:val="center"/>
            </w:pPr>
            <w:r>
              <w:t>100</w:t>
            </w:r>
          </w:p>
        </w:tc>
        <w:tc>
          <w:tcPr>
            <w:tcW w:w="907" w:type="dxa"/>
          </w:tcPr>
          <w:p w:rsidR="00674FC4" w:rsidRDefault="00674FC4">
            <w:pPr>
              <w:pStyle w:val="ConsPlusNormal"/>
              <w:jc w:val="center"/>
            </w:pPr>
            <w:r>
              <w:t>100</w:t>
            </w:r>
          </w:p>
        </w:tc>
        <w:tc>
          <w:tcPr>
            <w:tcW w:w="964" w:type="dxa"/>
          </w:tcPr>
          <w:p w:rsidR="00674FC4" w:rsidRDefault="00674FC4">
            <w:pPr>
              <w:pStyle w:val="ConsPlusNormal"/>
              <w:jc w:val="center"/>
            </w:pPr>
            <w:r>
              <w:t>100</w:t>
            </w:r>
          </w:p>
        </w:tc>
        <w:tc>
          <w:tcPr>
            <w:tcW w:w="964" w:type="dxa"/>
          </w:tcPr>
          <w:p w:rsidR="00674FC4" w:rsidRDefault="00674FC4">
            <w:pPr>
              <w:pStyle w:val="ConsPlusNormal"/>
              <w:jc w:val="center"/>
            </w:pPr>
            <w:r>
              <w:t>100</w:t>
            </w:r>
          </w:p>
        </w:tc>
      </w:tr>
    </w:tbl>
    <w:p w:rsidR="00674FC4" w:rsidRDefault="00674FC4">
      <w:pPr>
        <w:pStyle w:val="ConsPlusNormal"/>
        <w:jc w:val="both"/>
      </w:pPr>
    </w:p>
    <w:p w:rsidR="00674FC4" w:rsidRDefault="00674FC4">
      <w:pPr>
        <w:pStyle w:val="ConsPlusNormal"/>
        <w:ind w:firstLine="540"/>
        <w:jc w:val="both"/>
      </w:pPr>
      <w:r>
        <w:t xml:space="preserve">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на высокотехнологичный сектор и </w:t>
      </w:r>
      <w:r>
        <w:lastRenderedPageBreak/>
        <w:t>предусматривает:</w:t>
      </w:r>
    </w:p>
    <w:p w:rsidR="00674FC4" w:rsidRDefault="00674FC4">
      <w:pPr>
        <w:pStyle w:val="ConsPlusNormal"/>
        <w:jc w:val="both"/>
      </w:pPr>
      <w:r>
        <w:t xml:space="preserve">(в ред. </w:t>
      </w:r>
      <w:hyperlink r:id="rId403" w:history="1">
        <w:r>
          <w:rPr>
            <w:color w:val="0000FF"/>
          </w:rPr>
          <w:t>постановления</w:t>
        </w:r>
      </w:hyperlink>
      <w:r>
        <w:t xml:space="preserve"> Администрации Смоленской области от 15.11.2016 N 668)</w:t>
      </w:r>
    </w:p>
    <w:p w:rsidR="00674FC4" w:rsidRDefault="00674FC4">
      <w:pPr>
        <w:pStyle w:val="ConsPlusNormal"/>
        <w:spacing w:before="220"/>
        <w:ind w:firstLine="540"/>
        <w:jc w:val="both"/>
      </w:pPr>
      <w:proofErr w:type="gramStart"/>
      <w: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roofErr w:type="gramEnd"/>
    </w:p>
    <w:p w:rsidR="00674FC4" w:rsidRDefault="00674FC4">
      <w:pPr>
        <w:pStyle w:val="ConsPlusNormal"/>
        <w:jc w:val="both"/>
      </w:pPr>
      <w:r>
        <w:t xml:space="preserve">(в ред. </w:t>
      </w:r>
      <w:hyperlink r:id="rId404" w:history="1">
        <w:r>
          <w:rPr>
            <w:color w:val="0000FF"/>
          </w:rPr>
          <w:t>постановления</w:t>
        </w:r>
      </w:hyperlink>
      <w:r>
        <w:t xml:space="preserve"> Администрации Смоленской области от 16.04.2015 N 183)</w:t>
      </w:r>
    </w:p>
    <w:p w:rsidR="00674FC4" w:rsidRDefault="00674FC4">
      <w:pPr>
        <w:pStyle w:val="ConsPlusNormal"/>
        <w:spacing w:before="220"/>
        <w:ind w:firstLine="540"/>
        <w:jc w:val="both"/>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674FC4" w:rsidRDefault="00674FC4">
      <w:pPr>
        <w:pStyle w:val="ConsPlusNormal"/>
        <w:spacing w:before="220"/>
        <w:ind w:firstLine="540"/>
        <w:jc w:val="both"/>
      </w:pPr>
      <w:r>
        <w:t xml:space="preserve">- абзац утратил силу. - </w:t>
      </w:r>
      <w:hyperlink r:id="rId405" w:history="1">
        <w:r>
          <w:rPr>
            <w:color w:val="0000FF"/>
          </w:rPr>
          <w:t>Постановление</w:t>
        </w:r>
      </w:hyperlink>
      <w:r>
        <w:t xml:space="preserve"> Администрации Смоленской области от 31.01.2017 N 28;</w:t>
      </w:r>
    </w:p>
    <w:p w:rsidR="00674FC4" w:rsidRDefault="00674FC4">
      <w:pPr>
        <w:pStyle w:val="ConsPlusNormal"/>
        <w:spacing w:before="220"/>
        <w:ind w:firstLine="540"/>
        <w:jc w:val="both"/>
      </w:pPr>
      <w: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674FC4" w:rsidRDefault="00674FC4">
      <w:pPr>
        <w:pStyle w:val="ConsPlusNormal"/>
        <w:spacing w:before="220"/>
        <w:ind w:firstLine="540"/>
        <w:jc w:val="both"/>
      </w:pPr>
      <w:r>
        <w:t xml:space="preserve">- абзац утратил силу. - </w:t>
      </w:r>
      <w:hyperlink r:id="rId406" w:history="1">
        <w:r>
          <w:rPr>
            <w:color w:val="0000FF"/>
          </w:rPr>
          <w:t>Постановление</w:t>
        </w:r>
      </w:hyperlink>
      <w:r>
        <w:t xml:space="preserve"> Администрации Смоленской области от 28.04.2017 N 271;</w:t>
      </w:r>
    </w:p>
    <w:p w:rsidR="00674FC4" w:rsidRDefault="00674FC4">
      <w:pPr>
        <w:pStyle w:val="ConsPlusNormal"/>
        <w:spacing w:before="220"/>
        <w:ind w:firstLine="540"/>
        <w:jc w:val="both"/>
      </w:pPr>
      <w:r>
        <w:t xml:space="preserve">- абзац утратил силу. - </w:t>
      </w:r>
      <w:hyperlink r:id="rId407" w:history="1">
        <w:r>
          <w:rPr>
            <w:color w:val="0000FF"/>
          </w:rPr>
          <w:t>Постановление</w:t>
        </w:r>
      </w:hyperlink>
      <w:r>
        <w:t xml:space="preserve"> Администрации Смоленской области от 31.01.2017 N 28;</w:t>
      </w:r>
    </w:p>
    <w:p w:rsidR="00674FC4" w:rsidRDefault="00674FC4">
      <w:pPr>
        <w:pStyle w:val="ConsPlusNormal"/>
        <w:spacing w:before="220"/>
        <w:ind w:firstLine="540"/>
        <w:jc w:val="both"/>
      </w:pPr>
      <w:r>
        <w:t xml:space="preserve">- абзац утратил силу. - </w:t>
      </w:r>
      <w:hyperlink r:id="rId408" w:history="1">
        <w:r>
          <w:rPr>
            <w:color w:val="0000FF"/>
          </w:rPr>
          <w:t>Постановление</w:t>
        </w:r>
      </w:hyperlink>
      <w:r>
        <w:t xml:space="preserve"> Администрации Смоленской области от 30.08.2016 N 501;</w:t>
      </w:r>
    </w:p>
    <w:p w:rsidR="00674FC4" w:rsidRDefault="00674FC4">
      <w:pPr>
        <w:pStyle w:val="ConsPlusNormal"/>
        <w:spacing w:before="220"/>
        <w:ind w:firstLine="540"/>
        <w:jc w:val="both"/>
      </w:pPr>
      <w:r>
        <w:t xml:space="preserve">- абзац утратил силу. - </w:t>
      </w:r>
      <w:hyperlink r:id="rId409" w:history="1">
        <w:r>
          <w:rPr>
            <w:color w:val="0000FF"/>
          </w:rPr>
          <w:t>Постановление</w:t>
        </w:r>
      </w:hyperlink>
      <w:r>
        <w:t xml:space="preserve"> Администрации Смоленской области от 10.07.2017 N 446.</w:t>
      </w:r>
    </w:p>
    <w:p w:rsidR="00674FC4" w:rsidRDefault="00674FC4">
      <w:pPr>
        <w:pStyle w:val="ConsPlusNormal"/>
        <w:spacing w:before="220"/>
        <w:ind w:firstLine="540"/>
        <w:jc w:val="both"/>
      </w:pPr>
      <w:r>
        <w:t xml:space="preserve">Показатели результативности основного мероприятия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w:t>
      </w:r>
      <w:hyperlink w:anchor="P997" w:history="1">
        <w:r>
          <w:rPr>
            <w:color w:val="0000FF"/>
          </w:rPr>
          <w:t>таблице 2</w:t>
        </w:r>
      </w:hyperlink>
      <w:r>
        <w:t>.</w:t>
      </w:r>
    </w:p>
    <w:p w:rsidR="00674FC4" w:rsidRDefault="00674FC4">
      <w:pPr>
        <w:pStyle w:val="ConsPlusNormal"/>
        <w:jc w:val="both"/>
      </w:pPr>
      <w:r>
        <w:t xml:space="preserve">(абзац введен </w:t>
      </w:r>
      <w:hyperlink r:id="rId410" w:history="1">
        <w:r>
          <w:rPr>
            <w:color w:val="0000FF"/>
          </w:rPr>
          <w:t>постановлением</w:t>
        </w:r>
      </w:hyperlink>
      <w:r>
        <w:t xml:space="preserve"> Администрации Смоленской области от 28.04.2017 N 271)</w:t>
      </w:r>
    </w:p>
    <w:p w:rsidR="00674FC4" w:rsidRDefault="00674FC4">
      <w:pPr>
        <w:pStyle w:val="ConsPlusNormal"/>
        <w:jc w:val="both"/>
      </w:pPr>
    </w:p>
    <w:p w:rsidR="00674FC4" w:rsidRDefault="00674FC4">
      <w:pPr>
        <w:pStyle w:val="ConsPlusNormal"/>
        <w:jc w:val="right"/>
        <w:outlineLvl w:val="3"/>
      </w:pPr>
      <w:bookmarkStart w:id="7" w:name="P997"/>
      <w:bookmarkEnd w:id="7"/>
      <w:r>
        <w:t>Таблица 2</w:t>
      </w:r>
    </w:p>
    <w:p w:rsidR="00674FC4" w:rsidRDefault="00674FC4">
      <w:pPr>
        <w:pStyle w:val="ConsPlusNormal"/>
        <w:jc w:val="center"/>
      </w:pPr>
      <w:proofErr w:type="gramStart"/>
      <w:r>
        <w:t xml:space="preserve">(в ред. </w:t>
      </w:r>
      <w:hyperlink r:id="rId411"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10.07.2017 N 446)</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674FC4">
        <w:tc>
          <w:tcPr>
            <w:tcW w:w="454" w:type="dxa"/>
            <w:vMerge w:val="restart"/>
          </w:tcPr>
          <w:p w:rsidR="00674FC4" w:rsidRDefault="00674FC4">
            <w:pPr>
              <w:pStyle w:val="ConsPlusNormal"/>
              <w:jc w:val="center"/>
            </w:pPr>
            <w:r>
              <w:t>N п/п</w:t>
            </w:r>
          </w:p>
        </w:tc>
        <w:tc>
          <w:tcPr>
            <w:tcW w:w="3628" w:type="dxa"/>
            <w:vMerge w:val="restart"/>
          </w:tcPr>
          <w:p w:rsidR="00674FC4" w:rsidRDefault="00674FC4">
            <w:pPr>
              <w:pStyle w:val="ConsPlusNormal"/>
              <w:jc w:val="center"/>
            </w:pPr>
            <w:r>
              <w:t>Наименование показателей</w:t>
            </w:r>
          </w:p>
        </w:tc>
        <w:tc>
          <w:tcPr>
            <w:tcW w:w="2154" w:type="dxa"/>
            <w:gridSpan w:val="2"/>
          </w:tcPr>
          <w:p w:rsidR="00674FC4" w:rsidRDefault="00674FC4">
            <w:pPr>
              <w:pStyle w:val="ConsPlusNormal"/>
              <w:jc w:val="center"/>
            </w:pPr>
            <w:r>
              <w:t>Показатели основного мероприятия подпрограммы базового периода</w:t>
            </w:r>
          </w:p>
        </w:tc>
        <w:tc>
          <w:tcPr>
            <w:tcW w:w="2835" w:type="dxa"/>
            <w:gridSpan w:val="3"/>
          </w:tcPr>
          <w:p w:rsidR="00674FC4" w:rsidRDefault="00674FC4">
            <w:pPr>
              <w:pStyle w:val="ConsPlusNormal"/>
              <w:jc w:val="center"/>
            </w:pPr>
            <w:r>
              <w:t>Показатели основного мероприятия подпрограммы планируемого периода</w:t>
            </w:r>
          </w:p>
        </w:tc>
      </w:tr>
      <w:tr w:rsidR="00674FC4">
        <w:tc>
          <w:tcPr>
            <w:tcW w:w="454" w:type="dxa"/>
            <w:vMerge/>
          </w:tcPr>
          <w:p w:rsidR="00674FC4" w:rsidRDefault="00674FC4"/>
        </w:tc>
        <w:tc>
          <w:tcPr>
            <w:tcW w:w="3628" w:type="dxa"/>
            <w:vMerge/>
          </w:tcPr>
          <w:p w:rsidR="00674FC4" w:rsidRDefault="00674FC4"/>
        </w:tc>
        <w:tc>
          <w:tcPr>
            <w:tcW w:w="1134" w:type="dxa"/>
          </w:tcPr>
          <w:p w:rsidR="00674FC4" w:rsidRDefault="00674FC4">
            <w:pPr>
              <w:pStyle w:val="ConsPlusNormal"/>
              <w:jc w:val="center"/>
            </w:pPr>
            <w:r>
              <w:t>2015 год</w:t>
            </w:r>
          </w:p>
        </w:tc>
        <w:tc>
          <w:tcPr>
            <w:tcW w:w="1020" w:type="dxa"/>
          </w:tcPr>
          <w:p w:rsidR="00674FC4" w:rsidRDefault="00674FC4">
            <w:pPr>
              <w:pStyle w:val="ConsPlusNormal"/>
              <w:jc w:val="center"/>
            </w:pPr>
            <w:r>
              <w:t>2016 год</w:t>
            </w:r>
          </w:p>
        </w:tc>
        <w:tc>
          <w:tcPr>
            <w:tcW w:w="907"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64" w:type="dxa"/>
          </w:tcPr>
          <w:p w:rsidR="00674FC4" w:rsidRDefault="00674FC4">
            <w:pPr>
              <w:pStyle w:val="ConsPlusNormal"/>
              <w:jc w:val="center"/>
            </w:pPr>
            <w:r>
              <w:t>2019 год</w:t>
            </w:r>
          </w:p>
        </w:tc>
      </w:tr>
      <w:tr w:rsidR="00674FC4">
        <w:tc>
          <w:tcPr>
            <w:tcW w:w="454" w:type="dxa"/>
          </w:tcPr>
          <w:p w:rsidR="00674FC4" w:rsidRDefault="00674FC4">
            <w:pPr>
              <w:pStyle w:val="ConsPlusNormal"/>
              <w:jc w:val="center"/>
            </w:pPr>
            <w:r>
              <w:t>1</w:t>
            </w:r>
          </w:p>
        </w:tc>
        <w:tc>
          <w:tcPr>
            <w:tcW w:w="3628" w:type="dxa"/>
          </w:tcPr>
          <w:p w:rsidR="00674FC4" w:rsidRDefault="00674FC4">
            <w:pPr>
              <w:pStyle w:val="ConsPlusNormal"/>
              <w:jc w:val="center"/>
            </w:pPr>
            <w:r>
              <w:t>2</w:t>
            </w:r>
          </w:p>
        </w:tc>
        <w:tc>
          <w:tcPr>
            <w:tcW w:w="1134" w:type="dxa"/>
          </w:tcPr>
          <w:p w:rsidR="00674FC4" w:rsidRDefault="00674FC4">
            <w:pPr>
              <w:pStyle w:val="ConsPlusNormal"/>
              <w:jc w:val="center"/>
            </w:pPr>
            <w:r>
              <w:t>3</w:t>
            </w:r>
          </w:p>
        </w:tc>
        <w:tc>
          <w:tcPr>
            <w:tcW w:w="1020" w:type="dxa"/>
          </w:tcPr>
          <w:p w:rsidR="00674FC4" w:rsidRDefault="00674FC4">
            <w:pPr>
              <w:pStyle w:val="ConsPlusNormal"/>
              <w:jc w:val="center"/>
            </w:pPr>
            <w:r>
              <w:t>4</w:t>
            </w:r>
          </w:p>
        </w:tc>
        <w:tc>
          <w:tcPr>
            <w:tcW w:w="907" w:type="dxa"/>
          </w:tcPr>
          <w:p w:rsidR="00674FC4" w:rsidRDefault="00674FC4">
            <w:pPr>
              <w:pStyle w:val="ConsPlusNormal"/>
              <w:jc w:val="center"/>
            </w:pPr>
            <w:r>
              <w:t>5</w:t>
            </w:r>
          </w:p>
        </w:tc>
        <w:tc>
          <w:tcPr>
            <w:tcW w:w="964" w:type="dxa"/>
          </w:tcPr>
          <w:p w:rsidR="00674FC4" w:rsidRDefault="00674FC4">
            <w:pPr>
              <w:pStyle w:val="ConsPlusNormal"/>
              <w:jc w:val="center"/>
            </w:pPr>
            <w:r>
              <w:t>6</w:t>
            </w:r>
          </w:p>
        </w:tc>
        <w:tc>
          <w:tcPr>
            <w:tcW w:w="964" w:type="dxa"/>
          </w:tcPr>
          <w:p w:rsidR="00674FC4" w:rsidRDefault="00674FC4">
            <w:pPr>
              <w:pStyle w:val="ConsPlusNormal"/>
              <w:jc w:val="center"/>
            </w:pPr>
            <w:r>
              <w:t>7</w:t>
            </w:r>
          </w:p>
        </w:tc>
      </w:tr>
      <w:tr w:rsidR="00674FC4">
        <w:tblPrEx>
          <w:tblBorders>
            <w:insideH w:val="nil"/>
          </w:tblBorders>
        </w:tblPrEx>
        <w:tc>
          <w:tcPr>
            <w:tcW w:w="454" w:type="dxa"/>
            <w:tcBorders>
              <w:bottom w:val="nil"/>
            </w:tcBorders>
          </w:tcPr>
          <w:p w:rsidR="00674FC4" w:rsidRDefault="00674FC4">
            <w:pPr>
              <w:pStyle w:val="ConsPlusNormal"/>
              <w:jc w:val="both"/>
            </w:pPr>
            <w:r>
              <w:t>1.</w:t>
            </w:r>
          </w:p>
        </w:tc>
        <w:tc>
          <w:tcPr>
            <w:tcW w:w="3628" w:type="dxa"/>
            <w:tcBorders>
              <w:bottom w:val="nil"/>
            </w:tcBorders>
          </w:tcPr>
          <w:p w:rsidR="00674FC4" w:rsidRDefault="00674FC4">
            <w:pPr>
              <w:pStyle w:val="ConsPlusNormal"/>
              <w:jc w:val="both"/>
            </w:pPr>
            <w:r>
              <w:t xml:space="preserve">Количество субъектов малого и среднего предпринимательства, </w:t>
            </w:r>
            <w:r>
              <w:lastRenderedPageBreak/>
              <w:t>получивших поддержку (единиц)</w:t>
            </w:r>
          </w:p>
        </w:tc>
        <w:tc>
          <w:tcPr>
            <w:tcW w:w="1134" w:type="dxa"/>
            <w:tcBorders>
              <w:bottom w:val="nil"/>
            </w:tcBorders>
          </w:tcPr>
          <w:p w:rsidR="00674FC4" w:rsidRDefault="00674FC4">
            <w:pPr>
              <w:pStyle w:val="ConsPlusNormal"/>
              <w:jc w:val="center"/>
            </w:pPr>
            <w:r>
              <w:lastRenderedPageBreak/>
              <w:t>84</w:t>
            </w:r>
          </w:p>
        </w:tc>
        <w:tc>
          <w:tcPr>
            <w:tcW w:w="1020" w:type="dxa"/>
            <w:tcBorders>
              <w:bottom w:val="nil"/>
            </w:tcBorders>
          </w:tcPr>
          <w:p w:rsidR="00674FC4" w:rsidRDefault="00674FC4">
            <w:pPr>
              <w:pStyle w:val="ConsPlusNormal"/>
              <w:jc w:val="center"/>
            </w:pPr>
            <w:r>
              <w:t>83</w:t>
            </w:r>
          </w:p>
        </w:tc>
        <w:tc>
          <w:tcPr>
            <w:tcW w:w="907" w:type="dxa"/>
            <w:tcBorders>
              <w:bottom w:val="nil"/>
            </w:tcBorders>
          </w:tcPr>
          <w:p w:rsidR="00674FC4" w:rsidRDefault="00674FC4">
            <w:pPr>
              <w:pStyle w:val="ConsPlusNormal"/>
              <w:jc w:val="center"/>
            </w:pPr>
            <w:r>
              <w:t>4</w:t>
            </w:r>
          </w:p>
        </w:tc>
        <w:tc>
          <w:tcPr>
            <w:tcW w:w="964" w:type="dxa"/>
            <w:tcBorders>
              <w:bottom w:val="nil"/>
            </w:tcBorders>
          </w:tcPr>
          <w:p w:rsidR="00674FC4" w:rsidRDefault="00674FC4">
            <w:pPr>
              <w:pStyle w:val="ConsPlusNormal"/>
              <w:jc w:val="center"/>
            </w:pPr>
            <w:r>
              <w:t>9</w:t>
            </w:r>
          </w:p>
        </w:tc>
        <w:tc>
          <w:tcPr>
            <w:tcW w:w="964" w:type="dxa"/>
            <w:tcBorders>
              <w:bottom w:val="nil"/>
            </w:tcBorders>
          </w:tcPr>
          <w:p w:rsidR="00674FC4" w:rsidRDefault="00674FC4">
            <w:pPr>
              <w:pStyle w:val="ConsPlusNormal"/>
              <w:jc w:val="center"/>
            </w:pPr>
            <w:r>
              <w:t>10</w:t>
            </w:r>
          </w:p>
        </w:tc>
      </w:tr>
      <w:tr w:rsidR="00674FC4">
        <w:tblPrEx>
          <w:tblBorders>
            <w:insideH w:val="nil"/>
          </w:tblBorders>
        </w:tblPrEx>
        <w:tc>
          <w:tcPr>
            <w:tcW w:w="9071" w:type="dxa"/>
            <w:gridSpan w:val="7"/>
            <w:tcBorders>
              <w:top w:val="nil"/>
            </w:tcBorders>
          </w:tcPr>
          <w:p w:rsidR="00674FC4" w:rsidRDefault="00674FC4">
            <w:pPr>
              <w:pStyle w:val="ConsPlusNormal"/>
              <w:jc w:val="both"/>
            </w:pPr>
            <w:r>
              <w:lastRenderedPageBreak/>
              <w:t xml:space="preserve">(в ред. </w:t>
            </w:r>
            <w:hyperlink r:id="rId412" w:history="1">
              <w:r>
                <w:rPr>
                  <w:color w:val="0000FF"/>
                </w:rPr>
                <w:t>постановления</w:t>
              </w:r>
            </w:hyperlink>
            <w:r>
              <w:t xml:space="preserve"> Администрации Смоленской области от 22.08.2017 N 558)</w:t>
            </w:r>
          </w:p>
        </w:tc>
      </w:tr>
      <w:tr w:rsidR="00674FC4">
        <w:tblPrEx>
          <w:tblBorders>
            <w:insideH w:val="nil"/>
          </w:tblBorders>
        </w:tblPrEx>
        <w:tc>
          <w:tcPr>
            <w:tcW w:w="454" w:type="dxa"/>
            <w:tcBorders>
              <w:bottom w:val="nil"/>
            </w:tcBorders>
          </w:tcPr>
          <w:p w:rsidR="00674FC4" w:rsidRDefault="00674FC4">
            <w:pPr>
              <w:pStyle w:val="ConsPlusNormal"/>
              <w:jc w:val="both"/>
            </w:pPr>
            <w:r>
              <w:t>2.</w:t>
            </w:r>
          </w:p>
        </w:tc>
        <w:tc>
          <w:tcPr>
            <w:tcW w:w="3628" w:type="dxa"/>
            <w:tcBorders>
              <w:bottom w:val="nil"/>
            </w:tcBorders>
          </w:tcPr>
          <w:p w:rsidR="00674FC4" w:rsidRDefault="00674FC4">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1134" w:type="dxa"/>
            <w:tcBorders>
              <w:bottom w:val="nil"/>
            </w:tcBorders>
          </w:tcPr>
          <w:p w:rsidR="00674FC4" w:rsidRDefault="00674FC4">
            <w:pPr>
              <w:pStyle w:val="ConsPlusNormal"/>
              <w:jc w:val="center"/>
            </w:pPr>
            <w:r>
              <w:t>685</w:t>
            </w:r>
          </w:p>
        </w:tc>
        <w:tc>
          <w:tcPr>
            <w:tcW w:w="1020" w:type="dxa"/>
            <w:tcBorders>
              <w:bottom w:val="nil"/>
            </w:tcBorders>
          </w:tcPr>
          <w:p w:rsidR="00674FC4" w:rsidRDefault="00674FC4">
            <w:pPr>
              <w:pStyle w:val="ConsPlusNormal"/>
              <w:jc w:val="center"/>
            </w:pPr>
            <w:r>
              <w:t>341</w:t>
            </w:r>
          </w:p>
        </w:tc>
        <w:tc>
          <w:tcPr>
            <w:tcW w:w="907" w:type="dxa"/>
            <w:tcBorders>
              <w:bottom w:val="nil"/>
            </w:tcBorders>
          </w:tcPr>
          <w:p w:rsidR="00674FC4" w:rsidRDefault="00674FC4">
            <w:pPr>
              <w:pStyle w:val="ConsPlusNormal"/>
              <w:jc w:val="center"/>
            </w:pPr>
            <w:r>
              <w:t>8</w:t>
            </w:r>
          </w:p>
        </w:tc>
        <w:tc>
          <w:tcPr>
            <w:tcW w:w="964" w:type="dxa"/>
            <w:tcBorders>
              <w:bottom w:val="nil"/>
            </w:tcBorders>
          </w:tcPr>
          <w:p w:rsidR="00674FC4" w:rsidRDefault="00674FC4">
            <w:pPr>
              <w:pStyle w:val="ConsPlusNormal"/>
              <w:jc w:val="center"/>
            </w:pPr>
            <w:r>
              <w:t>19</w:t>
            </w:r>
          </w:p>
        </w:tc>
        <w:tc>
          <w:tcPr>
            <w:tcW w:w="964" w:type="dxa"/>
            <w:tcBorders>
              <w:bottom w:val="nil"/>
            </w:tcBorders>
          </w:tcPr>
          <w:p w:rsidR="00674FC4" w:rsidRDefault="00674FC4">
            <w:pPr>
              <w:pStyle w:val="ConsPlusNormal"/>
              <w:jc w:val="center"/>
            </w:pPr>
            <w:r>
              <w:t>23</w:t>
            </w:r>
          </w:p>
        </w:tc>
      </w:tr>
      <w:tr w:rsidR="00674FC4">
        <w:tblPrEx>
          <w:tblBorders>
            <w:insideH w:val="nil"/>
          </w:tblBorders>
        </w:tblPrEx>
        <w:tc>
          <w:tcPr>
            <w:tcW w:w="9071" w:type="dxa"/>
            <w:gridSpan w:val="7"/>
            <w:tcBorders>
              <w:top w:val="nil"/>
            </w:tcBorders>
          </w:tcPr>
          <w:p w:rsidR="00674FC4" w:rsidRDefault="00674FC4">
            <w:pPr>
              <w:pStyle w:val="ConsPlusNormal"/>
              <w:jc w:val="both"/>
            </w:pPr>
            <w:r>
              <w:t xml:space="preserve">(в ред. </w:t>
            </w:r>
            <w:hyperlink r:id="rId413" w:history="1">
              <w:r>
                <w:rPr>
                  <w:color w:val="0000FF"/>
                </w:rPr>
                <w:t>постановления</w:t>
              </w:r>
            </w:hyperlink>
            <w:r>
              <w:t xml:space="preserve"> Администрации Смоленской области от 22.08.2017 N 558)</w:t>
            </w:r>
          </w:p>
        </w:tc>
      </w:tr>
    </w:tbl>
    <w:p w:rsidR="00674FC4" w:rsidRDefault="00674FC4">
      <w:pPr>
        <w:pStyle w:val="ConsPlusNormal"/>
        <w:jc w:val="both"/>
      </w:pPr>
    </w:p>
    <w:p w:rsidR="00674FC4" w:rsidRDefault="00674FC4">
      <w:pPr>
        <w:pStyle w:val="ConsPlusNormal"/>
        <w:ind w:firstLine="540"/>
        <w:jc w:val="both"/>
      </w:pPr>
      <w:r>
        <w:t>С 2013 года действуют новые меры финансовой поддержки, ориентированные на высокотехнологичный сектор, в том числе на субъекты малого и среднего предпринимательства, внедряющие инновации, осуществляющие проекты в сфере импортозамещения и производящие экспортные продукцию и услуги. Меры финансовой поддержки направлены на модернизацию производства и осуществляются путем субсидирования расходов по лизингу оборудования, компенсации расходов на приобретение оборудования.</w:t>
      </w:r>
    </w:p>
    <w:p w:rsidR="00674FC4" w:rsidRDefault="00674FC4">
      <w:pPr>
        <w:pStyle w:val="ConsPlusNormal"/>
        <w:jc w:val="both"/>
      </w:pPr>
      <w:r>
        <w:t>(</w:t>
      </w:r>
      <w:proofErr w:type="gramStart"/>
      <w:r>
        <w:t>в</w:t>
      </w:r>
      <w:proofErr w:type="gramEnd"/>
      <w:r>
        <w:t xml:space="preserve"> ред. постановлений Администрации Смоленской области от 15.11.2016 </w:t>
      </w:r>
      <w:hyperlink r:id="rId414" w:history="1">
        <w:r>
          <w:rPr>
            <w:color w:val="0000FF"/>
          </w:rPr>
          <w:t>N 668</w:t>
        </w:r>
      </w:hyperlink>
      <w:r>
        <w:t xml:space="preserve">, от 28.04.2017 </w:t>
      </w:r>
      <w:hyperlink r:id="rId415" w:history="1">
        <w:r>
          <w:rPr>
            <w:color w:val="0000FF"/>
          </w:rPr>
          <w:t>N 271</w:t>
        </w:r>
      </w:hyperlink>
      <w:r>
        <w:t>)</w:t>
      </w:r>
    </w:p>
    <w:p w:rsidR="00674FC4" w:rsidRDefault="00674FC4">
      <w:pPr>
        <w:pStyle w:val="ConsPlusNormal"/>
        <w:spacing w:before="220"/>
        <w:ind w:firstLine="540"/>
        <w:jc w:val="both"/>
      </w:pPr>
      <w:r>
        <w:t xml:space="preserve">Абзацы тридцатый - тридцать первый утратили силу. - </w:t>
      </w:r>
      <w:hyperlink r:id="rId416" w:history="1">
        <w:r>
          <w:rPr>
            <w:color w:val="0000FF"/>
          </w:rPr>
          <w:t>Постановление</w:t>
        </w:r>
      </w:hyperlink>
      <w:r>
        <w:t xml:space="preserve"> Администрации Смоленской области от 28.04.2017 N 271.</w:t>
      </w:r>
    </w:p>
    <w:p w:rsidR="00674FC4" w:rsidRDefault="00674FC4">
      <w:pPr>
        <w:pStyle w:val="ConsPlusNormal"/>
        <w:spacing w:before="220"/>
        <w:ind w:firstLine="540"/>
        <w:jc w:val="both"/>
      </w:pPr>
      <w: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674FC4" w:rsidRDefault="00674FC4">
      <w:pPr>
        <w:pStyle w:val="ConsPlusNormal"/>
        <w:spacing w:before="220"/>
        <w:ind w:firstLine="540"/>
        <w:jc w:val="both"/>
      </w:pPr>
      <w: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674FC4" w:rsidRDefault="00674FC4">
      <w:pPr>
        <w:pStyle w:val="ConsPlusNormal"/>
        <w:spacing w:before="220"/>
        <w:ind w:firstLine="540"/>
        <w:jc w:val="both"/>
      </w:pPr>
      <w: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674FC4" w:rsidRDefault="00674FC4">
      <w:pPr>
        <w:pStyle w:val="ConsPlusNormal"/>
        <w:spacing w:before="220"/>
        <w:ind w:firstLine="540"/>
        <w:jc w:val="both"/>
      </w:pPr>
      <w:r>
        <w:t xml:space="preserve">Абзац утратил силу. - </w:t>
      </w:r>
      <w:hyperlink r:id="rId417" w:history="1">
        <w:r>
          <w:rPr>
            <w:color w:val="0000FF"/>
          </w:rPr>
          <w:t>Постановление</w:t>
        </w:r>
      </w:hyperlink>
      <w:r>
        <w:t xml:space="preserve"> Администрации Смоленской области от 05.03.2015 N 80.</w:t>
      </w:r>
    </w:p>
    <w:p w:rsidR="00674FC4" w:rsidRDefault="00674FC4">
      <w:pPr>
        <w:pStyle w:val="ConsPlusNormal"/>
        <w:spacing w:before="220"/>
        <w:ind w:firstLine="540"/>
        <w:jc w:val="both"/>
      </w:pPr>
      <w:r>
        <w:t xml:space="preserve">Абзац утратил силу. - </w:t>
      </w:r>
      <w:hyperlink r:id="rId418" w:history="1">
        <w:r>
          <w:rPr>
            <w:color w:val="0000FF"/>
          </w:rPr>
          <w:t>Постановление</w:t>
        </w:r>
      </w:hyperlink>
      <w:r>
        <w:t xml:space="preserve"> Администрации Смоленской области от 28.04.2017 N 271.</w:t>
      </w:r>
    </w:p>
    <w:p w:rsidR="00674FC4" w:rsidRDefault="00674FC4">
      <w:pPr>
        <w:pStyle w:val="ConsPlusNormal"/>
        <w:spacing w:before="220"/>
        <w:ind w:firstLine="540"/>
        <w:jc w:val="both"/>
      </w:pPr>
      <w:r>
        <w:lastRenderedPageBreak/>
        <w:t xml:space="preserve">Абзац утратил силу. - </w:t>
      </w:r>
      <w:hyperlink r:id="rId419" w:history="1">
        <w:r>
          <w:rPr>
            <w:color w:val="0000FF"/>
          </w:rPr>
          <w:t>Постановление</w:t>
        </w:r>
      </w:hyperlink>
      <w:r>
        <w:t xml:space="preserve"> Администрации Смоленской области от 15.11.2016 N 668.</w:t>
      </w:r>
    </w:p>
    <w:p w:rsidR="00674FC4" w:rsidRDefault="00674FC4">
      <w:pPr>
        <w:pStyle w:val="ConsPlusNormal"/>
        <w:spacing w:before="220"/>
        <w:ind w:firstLine="540"/>
        <w:jc w:val="both"/>
      </w:pPr>
      <w: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674FC4" w:rsidRDefault="00674FC4">
      <w:pPr>
        <w:pStyle w:val="ConsPlusNormal"/>
        <w:spacing w:before="220"/>
        <w:ind w:firstLine="540"/>
        <w:jc w:val="both"/>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674FC4" w:rsidRDefault="00674FC4">
      <w:pPr>
        <w:pStyle w:val="ConsPlusNormal"/>
        <w:spacing w:before="220"/>
        <w:ind w:firstLine="540"/>
        <w:jc w:val="both"/>
      </w:pPr>
      <w:r>
        <w:t xml:space="preserve">3. </w:t>
      </w:r>
      <w:proofErr w:type="gramStart"/>
      <w:r>
        <w:t>Основное мероприятие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 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области.</w:t>
      </w:r>
      <w:proofErr w:type="gramEnd"/>
    </w:p>
    <w:p w:rsidR="00674FC4" w:rsidRDefault="00674FC4">
      <w:pPr>
        <w:pStyle w:val="ConsPlusNormal"/>
        <w:jc w:val="both"/>
      </w:pPr>
      <w:r>
        <w:t>(</w:t>
      </w:r>
      <w:proofErr w:type="gramStart"/>
      <w:r>
        <w:t>в</w:t>
      </w:r>
      <w:proofErr w:type="gramEnd"/>
      <w:r>
        <w:t xml:space="preserve"> ред. </w:t>
      </w:r>
      <w:hyperlink r:id="rId420"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xml:space="preserve">Показатели результативности основного мероприятия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w:t>
      </w:r>
      <w:hyperlink w:anchor="P1050" w:history="1">
        <w:r>
          <w:rPr>
            <w:color w:val="0000FF"/>
          </w:rPr>
          <w:t>таблице 3</w:t>
        </w:r>
      </w:hyperlink>
      <w:r>
        <w:t>.</w:t>
      </w:r>
    </w:p>
    <w:p w:rsidR="00674FC4" w:rsidRDefault="00674FC4">
      <w:pPr>
        <w:pStyle w:val="ConsPlusNormal"/>
        <w:jc w:val="both"/>
      </w:pPr>
      <w:r>
        <w:t xml:space="preserve">(в ред. </w:t>
      </w:r>
      <w:hyperlink r:id="rId421" w:history="1">
        <w:r>
          <w:rPr>
            <w:color w:val="0000FF"/>
          </w:rPr>
          <w:t>постановления</w:t>
        </w:r>
      </w:hyperlink>
      <w:r>
        <w:t xml:space="preserve"> Администрации Смоленской области от 28.04.2017 N 271)</w:t>
      </w:r>
    </w:p>
    <w:p w:rsidR="00674FC4" w:rsidRDefault="00674FC4">
      <w:pPr>
        <w:pStyle w:val="ConsPlusNormal"/>
        <w:jc w:val="both"/>
      </w:pPr>
    </w:p>
    <w:p w:rsidR="00674FC4" w:rsidRDefault="00674FC4">
      <w:pPr>
        <w:pStyle w:val="ConsPlusNormal"/>
        <w:jc w:val="right"/>
        <w:outlineLvl w:val="3"/>
      </w:pPr>
      <w:bookmarkStart w:id="8" w:name="P1050"/>
      <w:bookmarkEnd w:id="8"/>
      <w:r>
        <w:t>Таблица 3</w:t>
      </w:r>
    </w:p>
    <w:p w:rsidR="00674FC4" w:rsidRDefault="00674FC4">
      <w:pPr>
        <w:pStyle w:val="ConsPlusNormal"/>
        <w:jc w:val="center"/>
      </w:pPr>
      <w:proofErr w:type="gramStart"/>
      <w:r>
        <w:t xml:space="preserve">(в ред. </w:t>
      </w:r>
      <w:hyperlink r:id="rId422"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34"/>
        <w:gridCol w:w="1020"/>
        <w:gridCol w:w="907"/>
        <w:gridCol w:w="964"/>
        <w:gridCol w:w="964"/>
      </w:tblGrid>
      <w:tr w:rsidR="00674FC4">
        <w:tc>
          <w:tcPr>
            <w:tcW w:w="4082" w:type="dxa"/>
            <w:vMerge w:val="restart"/>
          </w:tcPr>
          <w:p w:rsidR="00674FC4" w:rsidRDefault="00674FC4">
            <w:pPr>
              <w:pStyle w:val="ConsPlusNormal"/>
              <w:jc w:val="center"/>
            </w:pPr>
            <w:r>
              <w:t>Наименование показателей</w:t>
            </w:r>
          </w:p>
        </w:tc>
        <w:tc>
          <w:tcPr>
            <w:tcW w:w="2154" w:type="dxa"/>
            <w:gridSpan w:val="2"/>
          </w:tcPr>
          <w:p w:rsidR="00674FC4" w:rsidRDefault="00674FC4">
            <w:pPr>
              <w:pStyle w:val="ConsPlusNormal"/>
              <w:jc w:val="center"/>
            </w:pPr>
            <w:r>
              <w:t>Показатели основного мероприятия подпрограммы базового периода</w:t>
            </w:r>
          </w:p>
        </w:tc>
        <w:tc>
          <w:tcPr>
            <w:tcW w:w="2835" w:type="dxa"/>
            <w:gridSpan w:val="3"/>
          </w:tcPr>
          <w:p w:rsidR="00674FC4" w:rsidRDefault="00674FC4">
            <w:pPr>
              <w:pStyle w:val="ConsPlusNormal"/>
              <w:jc w:val="center"/>
            </w:pPr>
            <w:r>
              <w:t>Показатели основного мероприятия подпрограммы планируемого периода</w:t>
            </w:r>
          </w:p>
        </w:tc>
      </w:tr>
      <w:tr w:rsidR="00674FC4">
        <w:tc>
          <w:tcPr>
            <w:tcW w:w="4082" w:type="dxa"/>
            <w:vMerge/>
          </w:tcPr>
          <w:p w:rsidR="00674FC4" w:rsidRDefault="00674FC4"/>
        </w:tc>
        <w:tc>
          <w:tcPr>
            <w:tcW w:w="1134" w:type="dxa"/>
          </w:tcPr>
          <w:p w:rsidR="00674FC4" w:rsidRDefault="00674FC4">
            <w:pPr>
              <w:pStyle w:val="ConsPlusNormal"/>
              <w:jc w:val="center"/>
            </w:pPr>
            <w:r>
              <w:t>2015 год</w:t>
            </w:r>
          </w:p>
        </w:tc>
        <w:tc>
          <w:tcPr>
            <w:tcW w:w="1020" w:type="dxa"/>
          </w:tcPr>
          <w:p w:rsidR="00674FC4" w:rsidRDefault="00674FC4">
            <w:pPr>
              <w:pStyle w:val="ConsPlusNormal"/>
              <w:jc w:val="center"/>
            </w:pPr>
            <w:r>
              <w:t>2016 год</w:t>
            </w:r>
          </w:p>
        </w:tc>
        <w:tc>
          <w:tcPr>
            <w:tcW w:w="907"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64" w:type="dxa"/>
          </w:tcPr>
          <w:p w:rsidR="00674FC4" w:rsidRDefault="00674FC4">
            <w:pPr>
              <w:pStyle w:val="ConsPlusNormal"/>
              <w:jc w:val="center"/>
            </w:pPr>
            <w:r>
              <w:t>2019 год</w:t>
            </w:r>
          </w:p>
        </w:tc>
      </w:tr>
      <w:tr w:rsidR="00674FC4">
        <w:tc>
          <w:tcPr>
            <w:tcW w:w="4082" w:type="dxa"/>
          </w:tcPr>
          <w:p w:rsidR="00674FC4" w:rsidRDefault="00674FC4">
            <w:pPr>
              <w:pStyle w:val="ConsPlusNormal"/>
              <w:jc w:val="both"/>
            </w:pPr>
            <w:r>
              <w:t>Количество субъектов малого и среднего предпринимательства, получивших поддержку (единиц)</w:t>
            </w:r>
          </w:p>
        </w:tc>
        <w:tc>
          <w:tcPr>
            <w:tcW w:w="1134" w:type="dxa"/>
          </w:tcPr>
          <w:p w:rsidR="00674FC4" w:rsidRDefault="00674FC4">
            <w:pPr>
              <w:pStyle w:val="ConsPlusNormal"/>
              <w:jc w:val="center"/>
            </w:pPr>
            <w:r>
              <w:t>-</w:t>
            </w:r>
          </w:p>
        </w:tc>
        <w:tc>
          <w:tcPr>
            <w:tcW w:w="1020" w:type="dxa"/>
          </w:tcPr>
          <w:p w:rsidR="00674FC4" w:rsidRDefault="00674FC4">
            <w:pPr>
              <w:pStyle w:val="ConsPlusNormal"/>
              <w:jc w:val="center"/>
            </w:pPr>
            <w:r>
              <w:t>30</w:t>
            </w:r>
          </w:p>
        </w:tc>
        <w:tc>
          <w:tcPr>
            <w:tcW w:w="907" w:type="dxa"/>
          </w:tcPr>
          <w:p w:rsidR="00674FC4" w:rsidRDefault="00674FC4">
            <w:pPr>
              <w:pStyle w:val="ConsPlusNormal"/>
              <w:jc w:val="center"/>
            </w:pPr>
            <w:r>
              <w:t>30</w:t>
            </w:r>
          </w:p>
        </w:tc>
        <w:tc>
          <w:tcPr>
            <w:tcW w:w="964" w:type="dxa"/>
          </w:tcPr>
          <w:p w:rsidR="00674FC4" w:rsidRDefault="00674FC4">
            <w:pPr>
              <w:pStyle w:val="ConsPlusNormal"/>
              <w:jc w:val="center"/>
            </w:pPr>
            <w:r>
              <w:t>40</w:t>
            </w:r>
          </w:p>
        </w:tc>
        <w:tc>
          <w:tcPr>
            <w:tcW w:w="964" w:type="dxa"/>
          </w:tcPr>
          <w:p w:rsidR="00674FC4" w:rsidRDefault="00674FC4">
            <w:pPr>
              <w:pStyle w:val="ConsPlusNormal"/>
              <w:jc w:val="center"/>
            </w:pPr>
            <w:r>
              <w:t>50</w:t>
            </w:r>
          </w:p>
        </w:tc>
      </w:tr>
    </w:tbl>
    <w:p w:rsidR="00674FC4" w:rsidRDefault="00674FC4">
      <w:pPr>
        <w:pStyle w:val="ConsPlusNormal"/>
        <w:jc w:val="both"/>
      </w:pPr>
    </w:p>
    <w:p w:rsidR="00674FC4" w:rsidRDefault="00674FC4">
      <w:pPr>
        <w:pStyle w:val="ConsPlusNormal"/>
        <w:ind w:firstLine="540"/>
        <w:jc w:val="both"/>
      </w:pPr>
      <w:r>
        <w:t>4.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674FC4" w:rsidRDefault="00674FC4">
      <w:pPr>
        <w:pStyle w:val="ConsPlusNormal"/>
        <w:spacing w:before="220"/>
        <w:ind w:firstLine="540"/>
        <w:jc w:val="both"/>
      </w:pPr>
      <w:r>
        <w:t xml:space="preserve">- 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w:t>
      </w:r>
      <w:r>
        <w:lastRenderedPageBreak/>
        <w:t xml:space="preserve">Смоленской области без проведения торгов. Указанная имущественная поддержка осуществляется путем предоставления в рамках Федерального </w:t>
      </w:r>
      <w:hyperlink r:id="rId423" w:history="1">
        <w:r>
          <w:rPr>
            <w:color w:val="0000FF"/>
          </w:rPr>
          <w:t>закона</w:t>
        </w:r>
      </w:hyperlink>
      <w: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674FC4" w:rsidRDefault="00674FC4">
      <w:pPr>
        <w:pStyle w:val="ConsPlusNormal"/>
        <w:spacing w:before="220"/>
        <w:ind w:firstLine="540"/>
        <w:jc w:val="both"/>
      </w:pPr>
      <w:r>
        <w:t>- организацию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674FC4" w:rsidRDefault="00674FC4">
      <w:pPr>
        <w:pStyle w:val="ConsPlusNormal"/>
        <w:spacing w:before="220"/>
        <w:ind w:firstLine="540"/>
        <w:jc w:val="both"/>
      </w:pPr>
      <w:r>
        <w:t xml:space="preserve">- актуализацию и увеличение числа объектов государственной собственности Смоленской области, включенных в перечень государственного имущества Смоленской области, свободного от прав третьих лиц (за исключением имущественных прав субъектов малого и среднего предпринимательства), предусмотренный </w:t>
      </w:r>
      <w:hyperlink r:id="rId4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674FC4" w:rsidRDefault="00674FC4">
      <w:pPr>
        <w:pStyle w:val="ConsPlusNormal"/>
        <w:spacing w:before="220"/>
        <w:ind w:firstLine="540"/>
        <w:jc w:val="both"/>
      </w:pPr>
      <w:r>
        <w:t xml:space="preserve">Показатели результативности основного мероприятия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w:t>
      </w:r>
      <w:hyperlink w:anchor="P1076" w:history="1">
        <w:r>
          <w:rPr>
            <w:color w:val="0000FF"/>
          </w:rPr>
          <w:t>таблице 4</w:t>
        </w:r>
      </w:hyperlink>
      <w:r>
        <w:t>.</w:t>
      </w:r>
    </w:p>
    <w:p w:rsidR="00674FC4" w:rsidRDefault="00674FC4">
      <w:pPr>
        <w:pStyle w:val="ConsPlusNormal"/>
        <w:jc w:val="both"/>
      </w:pPr>
      <w:r>
        <w:t xml:space="preserve">(абзац введен </w:t>
      </w:r>
      <w:hyperlink r:id="rId425" w:history="1">
        <w:r>
          <w:rPr>
            <w:color w:val="0000FF"/>
          </w:rPr>
          <w:t>постановлением</w:t>
        </w:r>
      </w:hyperlink>
      <w:r>
        <w:t xml:space="preserve"> Администрации Смоленской области от 28.04.2017 N 271)</w:t>
      </w:r>
    </w:p>
    <w:p w:rsidR="00674FC4" w:rsidRDefault="00674FC4">
      <w:pPr>
        <w:pStyle w:val="ConsPlusNormal"/>
        <w:jc w:val="both"/>
      </w:pPr>
    </w:p>
    <w:p w:rsidR="00674FC4" w:rsidRDefault="00674FC4">
      <w:pPr>
        <w:pStyle w:val="ConsPlusNormal"/>
        <w:jc w:val="right"/>
        <w:outlineLvl w:val="3"/>
      </w:pPr>
      <w:bookmarkStart w:id="9" w:name="P1076"/>
      <w:bookmarkEnd w:id="9"/>
      <w:r>
        <w:t>Таблица 4</w:t>
      </w:r>
    </w:p>
    <w:p w:rsidR="00674FC4" w:rsidRDefault="00674FC4">
      <w:pPr>
        <w:pStyle w:val="ConsPlusNormal"/>
        <w:jc w:val="center"/>
      </w:pPr>
      <w:proofErr w:type="gramStart"/>
      <w:r>
        <w:t xml:space="preserve">(введена </w:t>
      </w:r>
      <w:hyperlink r:id="rId426" w:history="1">
        <w:r>
          <w:rPr>
            <w:color w:val="0000FF"/>
          </w:rPr>
          <w:t>постановлением</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674FC4">
        <w:tc>
          <w:tcPr>
            <w:tcW w:w="454" w:type="dxa"/>
            <w:vMerge w:val="restart"/>
          </w:tcPr>
          <w:p w:rsidR="00674FC4" w:rsidRDefault="00674FC4">
            <w:pPr>
              <w:pStyle w:val="ConsPlusNormal"/>
              <w:jc w:val="center"/>
            </w:pPr>
            <w:r>
              <w:t>N п/п</w:t>
            </w:r>
          </w:p>
        </w:tc>
        <w:tc>
          <w:tcPr>
            <w:tcW w:w="3628" w:type="dxa"/>
            <w:vMerge w:val="restart"/>
          </w:tcPr>
          <w:p w:rsidR="00674FC4" w:rsidRDefault="00674FC4">
            <w:pPr>
              <w:pStyle w:val="ConsPlusNormal"/>
              <w:jc w:val="center"/>
            </w:pPr>
            <w:r>
              <w:t>Наименование показателей</w:t>
            </w:r>
          </w:p>
        </w:tc>
        <w:tc>
          <w:tcPr>
            <w:tcW w:w="2154" w:type="dxa"/>
            <w:gridSpan w:val="2"/>
          </w:tcPr>
          <w:p w:rsidR="00674FC4" w:rsidRDefault="00674FC4">
            <w:pPr>
              <w:pStyle w:val="ConsPlusNormal"/>
              <w:jc w:val="center"/>
            </w:pPr>
            <w:r>
              <w:t>Показатели основного мероприятия подпрограммы базового периода</w:t>
            </w:r>
          </w:p>
        </w:tc>
        <w:tc>
          <w:tcPr>
            <w:tcW w:w="2835" w:type="dxa"/>
            <w:gridSpan w:val="3"/>
          </w:tcPr>
          <w:p w:rsidR="00674FC4" w:rsidRDefault="00674FC4">
            <w:pPr>
              <w:pStyle w:val="ConsPlusNormal"/>
              <w:jc w:val="center"/>
            </w:pPr>
            <w:r>
              <w:t>Показатели основного мероприятия подпрограммы планируемого периода</w:t>
            </w:r>
          </w:p>
        </w:tc>
      </w:tr>
      <w:tr w:rsidR="00674FC4">
        <w:tc>
          <w:tcPr>
            <w:tcW w:w="454" w:type="dxa"/>
            <w:vMerge/>
          </w:tcPr>
          <w:p w:rsidR="00674FC4" w:rsidRDefault="00674FC4"/>
        </w:tc>
        <w:tc>
          <w:tcPr>
            <w:tcW w:w="3628" w:type="dxa"/>
            <w:vMerge/>
          </w:tcPr>
          <w:p w:rsidR="00674FC4" w:rsidRDefault="00674FC4"/>
        </w:tc>
        <w:tc>
          <w:tcPr>
            <w:tcW w:w="1134" w:type="dxa"/>
          </w:tcPr>
          <w:p w:rsidR="00674FC4" w:rsidRDefault="00674FC4">
            <w:pPr>
              <w:pStyle w:val="ConsPlusNormal"/>
              <w:jc w:val="center"/>
            </w:pPr>
            <w:r>
              <w:t>2015 год</w:t>
            </w:r>
          </w:p>
        </w:tc>
        <w:tc>
          <w:tcPr>
            <w:tcW w:w="1020" w:type="dxa"/>
          </w:tcPr>
          <w:p w:rsidR="00674FC4" w:rsidRDefault="00674FC4">
            <w:pPr>
              <w:pStyle w:val="ConsPlusNormal"/>
              <w:jc w:val="center"/>
            </w:pPr>
            <w:r>
              <w:t>2016 год</w:t>
            </w:r>
          </w:p>
        </w:tc>
        <w:tc>
          <w:tcPr>
            <w:tcW w:w="907"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64" w:type="dxa"/>
          </w:tcPr>
          <w:p w:rsidR="00674FC4" w:rsidRDefault="00674FC4">
            <w:pPr>
              <w:pStyle w:val="ConsPlusNormal"/>
              <w:jc w:val="center"/>
            </w:pPr>
            <w:r>
              <w:t>2019 год</w:t>
            </w:r>
          </w:p>
        </w:tc>
      </w:tr>
      <w:tr w:rsidR="00674FC4">
        <w:tc>
          <w:tcPr>
            <w:tcW w:w="454" w:type="dxa"/>
          </w:tcPr>
          <w:p w:rsidR="00674FC4" w:rsidRDefault="00674FC4">
            <w:pPr>
              <w:pStyle w:val="ConsPlusNormal"/>
              <w:jc w:val="both"/>
            </w:pPr>
            <w:r>
              <w:t>1.</w:t>
            </w:r>
          </w:p>
        </w:tc>
        <w:tc>
          <w:tcPr>
            <w:tcW w:w="3628" w:type="dxa"/>
          </w:tcPr>
          <w:p w:rsidR="00674FC4" w:rsidRDefault="00674FC4">
            <w:pPr>
              <w:pStyle w:val="ConsPlusNormal"/>
              <w:jc w:val="both"/>
            </w:pPr>
            <w:r>
              <w:t>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1134" w:type="dxa"/>
          </w:tcPr>
          <w:p w:rsidR="00674FC4" w:rsidRDefault="00674FC4">
            <w:pPr>
              <w:pStyle w:val="ConsPlusNormal"/>
              <w:jc w:val="both"/>
            </w:pPr>
            <w:r>
              <w:t>да</w:t>
            </w:r>
          </w:p>
        </w:tc>
        <w:tc>
          <w:tcPr>
            <w:tcW w:w="1020" w:type="dxa"/>
          </w:tcPr>
          <w:p w:rsidR="00674FC4" w:rsidRDefault="00674FC4">
            <w:pPr>
              <w:pStyle w:val="ConsPlusNormal"/>
              <w:jc w:val="both"/>
            </w:pPr>
            <w:r>
              <w:t>да</w:t>
            </w:r>
          </w:p>
        </w:tc>
        <w:tc>
          <w:tcPr>
            <w:tcW w:w="907" w:type="dxa"/>
          </w:tcPr>
          <w:p w:rsidR="00674FC4" w:rsidRDefault="00674FC4">
            <w:pPr>
              <w:pStyle w:val="ConsPlusNormal"/>
              <w:jc w:val="both"/>
            </w:pPr>
            <w:r>
              <w:t>да</w:t>
            </w:r>
          </w:p>
        </w:tc>
        <w:tc>
          <w:tcPr>
            <w:tcW w:w="964" w:type="dxa"/>
          </w:tcPr>
          <w:p w:rsidR="00674FC4" w:rsidRDefault="00674FC4">
            <w:pPr>
              <w:pStyle w:val="ConsPlusNormal"/>
              <w:jc w:val="both"/>
            </w:pPr>
            <w:r>
              <w:t>да</w:t>
            </w:r>
          </w:p>
        </w:tc>
        <w:tc>
          <w:tcPr>
            <w:tcW w:w="964" w:type="dxa"/>
          </w:tcPr>
          <w:p w:rsidR="00674FC4" w:rsidRDefault="00674FC4">
            <w:pPr>
              <w:pStyle w:val="ConsPlusNormal"/>
              <w:jc w:val="both"/>
            </w:pPr>
            <w:r>
              <w:t>да</w:t>
            </w:r>
          </w:p>
        </w:tc>
      </w:tr>
      <w:tr w:rsidR="00674FC4">
        <w:tc>
          <w:tcPr>
            <w:tcW w:w="454" w:type="dxa"/>
          </w:tcPr>
          <w:p w:rsidR="00674FC4" w:rsidRDefault="00674FC4">
            <w:pPr>
              <w:pStyle w:val="ConsPlusNormal"/>
              <w:jc w:val="both"/>
            </w:pPr>
            <w:r>
              <w:t>2.</w:t>
            </w:r>
          </w:p>
        </w:tc>
        <w:tc>
          <w:tcPr>
            <w:tcW w:w="3628" w:type="dxa"/>
          </w:tcPr>
          <w:p w:rsidR="00674FC4" w:rsidRDefault="00674FC4">
            <w:pPr>
              <w:pStyle w:val="ConsPlusNormal"/>
              <w:jc w:val="both"/>
            </w:pPr>
            <w:r>
              <w:t xml:space="preserve">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w:t>
            </w:r>
            <w:r>
              <w:lastRenderedPageBreak/>
              <w:t>Смоленской области без проведения торгов (да/нет)</w:t>
            </w:r>
          </w:p>
        </w:tc>
        <w:tc>
          <w:tcPr>
            <w:tcW w:w="1134" w:type="dxa"/>
          </w:tcPr>
          <w:p w:rsidR="00674FC4" w:rsidRDefault="00674FC4">
            <w:pPr>
              <w:pStyle w:val="ConsPlusNormal"/>
              <w:jc w:val="center"/>
            </w:pPr>
            <w:r>
              <w:lastRenderedPageBreak/>
              <w:t>-</w:t>
            </w:r>
          </w:p>
        </w:tc>
        <w:tc>
          <w:tcPr>
            <w:tcW w:w="1020" w:type="dxa"/>
          </w:tcPr>
          <w:p w:rsidR="00674FC4" w:rsidRDefault="00674FC4">
            <w:pPr>
              <w:pStyle w:val="ConsPlusNormal"/>
              <w:jc w:val="both"/>
            </w:pPr>
            <w:r>
              <w:t>да</w:t>
            </w:r>
          </w:p>
        </w:tc>
        <w:tc>
          <w:tcPr>
            <w:tcW w:w="907" w:type="dxa"/>
          </w:tcPr>
          <w:p w:rsidR="00674FC4" w:rsidRDefault="00674FC4">
            <w:pPr>
              <w:pStyle w:val="ConsPlusNormal"/>
              <w:jc w:val="both"/>
            </w:pPr>
            <w:r>
              <w:t>да</w:t>
            </w:r>
          </w:p>
        </w:tc>
        <w:tc>
          <w:tcPr>
            <w:tcW w:w="964" w:type="dxa"/>
          </w:tcPr>
          <w:p w:rsidR="00674FC4" w:rsidRDefault="00674FC4">
            <w:pPr>
              <w:pStyle w:val="ConsPlusNormal"/>
              <w:jc w:val="both"/>
            </w:pPr>
            <w:r>
              <w:t>да</w:t>
            </w:r>
          </w:p>
        </w:tc>
        <w:tc>
          <w:tcPr>
            <w:tcW w:w="964" w:type="dxa"/>
          </w:tcPr>
          <w:p w:rsidR="00674FC4" w:rsidRDefault="00674FC4">
            <w:pPr>
              <w:pStyle w:val="ConsPlusNormal"/>
              <w:jc w:val="both"/>
            </w:pPr>
            <w:r>
              <w:t>да</w:t>
            </w:r>
          </w:p>
        </w:tc>
      </w:tr>
      <w:tr w:rsidR="00674FC4">
        <w:tc>
          <w:tcPr>
            <w:tcW w:w="454" w:type="dxa"/>
          </w:tcPr>
          <w:p w:rsidR="00674FC4" w:rsidRDefault="00674FC4">
            <w:pPr>
              <w:pStyle w:val="ConsPlusNormal"/>
              <w:jc w:val="both"/>
            </w:pPr>
            <w:r>
              <w:lastRenderedPageBreak/>
              <w:t>3.</w:t>
            </w:r>
          </w:p>
        </w:tc>
        <w:tc>
          <w:tcPr>
            <w:tcW w:w="3628" w:type="dxa"/>
          </w:tcPr>
          <w:p w:rsidR="00674FC4" w:rsidRDefault="00674FC4">
            <w:pPr>
              <w:pStyle w:val="ConsPlusNormal"/>
              <w:jc w:val="both"/>
            </w:pPr>
            <w:r>
              <w:t xml:space="preserve">Актуализация и увеличение числа объектов государственной собственности Смоленской области, включенных в перечень государственного имущества Смоленской области, предусмотренный </w:t>
            </w:r>
            <w:hyperlink r:id="rId42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roofErr w:type="gramStart"/>
            <w:r>
              <w:t>" (%)</w:t>
            </w:r>
            <w:proofErr w:type="gramEnd"/>
          </w:p>
        </w:tc>
        <w:tc>
          <w:tcPr>
            <w:tcW w:w="1134" w:type="dxa"/>
          </w:tcPr>
          <w:p w:rsidR="00674FC4" w:rsidRDefault="00674FC4">
            <w:pPr>
              <w:pStyle w:val="ConsPlusNormal"/>
              <w:jc w:val="center"/>
            </w:pPr>
            <w:r>
              <w:t>-</w:t>
            </w:r>
          </w:p>
        </w:tc>
        <w:tc>
          <w:tcPr>
            <w:tcW w:w="1020" w:type="dxa"/>
          </w:tcPr>
          <w:p w:rsidR="00674FC4" w:rsidRDefault="00674FC4">
            <w:pPr>
              <w:pStyle w:val="ConsPlusNormal"/>
              <w:jc w:val="center"/>
            </w:pPr>
            <w:r>
              <w:t>500</w:t>
            </w:r>
          </w:p>
        </w:tc>
        <w:tc>
          <w:tcPr>
            <w:tcW w:w="907" w:type="dxa"/>
          </w:tcPr>
          <w:p w:rsidR="00674FC4" w:rsidRDefault="00674FC4">
            <w:pPr>
              <w:pStyle w:val="ConsPlusNormal"/>
              <w:jc w:val="center"/>
            </w:pPr>
            <w:r>
              <w:t>5</w:t>
            </w:r>
          </w:p>
        </w:tc>
        <w:tc>
          <w:tcPr>
            <w:tcW w:w="964" w:type="dxa"/>
          </w:tcPr>
          <w:p w:rsidR="00674FC4" w:rsidRDefault="00674FC4">
            <w:pPr>
              <w:pStyle w:val="ConsPlusNormal"/>
              <w:jc w:val="center"/>
            </w:pPr>
            <w:r>
              <w:t>5</w:t>
            </w:r>
          </w:p>
        </w:tc>
        <w:tc>
          <w:tcPr>
            <w:tcW w:w="964" w:type="dxa"/>
          </w:tcPr>
          <w:p w:rsidR="00674FC4" w:rsidRDefault="00674FC4">
            <w:pPr>
              <w:pStyle w:val="ConsPlusNormal"/>
              <w:jc w:val="center"/>
            </w:pPr>
            <w:r>
              <w:t>5</w:t>
            </w:r>
          </w:p>
        </w:tc>
      </w:tr>
    </w:tbl>
    <w:p w:rsidR="00674FC4" w:rsidRDefault="00674FC4">
      <w:pPr>
        <w:pStyle w:val="ConsPlusNormal"/>
        <w:jc w:val="both"/>
      </w:pPr>
    </w:p>
    <w:p w:rsidR="00674FC4" w:rsidRDefault="00674FC4">
      <w:pPr>
        <w:pStyle w:val="ConsPlusNormal"/>
        <w:ind w:firstLine="540"/>
        <w:jc w:val="both"/>
      </w:pPr>
      <w:r>
        <w:t xml:space="preserve">5. </w:t>
      </w:r>
      <w:proofErr w:type="gramStart"/>
      <w:r>
        <w:t>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 предусматривает предоставление субсидии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(далее также - расходы).</w:t>
      </w:r>
      <w:proofErr w:type="gramEnd"/>
    </w:p>
    <w:p w:rsidR="00674FC4" w:rsidRDefault="00674FC4">
      <w:pPr>
        <w:pStyle w:val="ConsPlusNormal"/>
        <w:jc w:val="both"/>
      </w:pPr>
      <w:r>
        <w:t>(</w:t>
      </w:r>
      <w:proofErr w:type="gramStart"/>
      <w:r>
        <w:t>а</w:t>
      </w:r>
      <w:proofErr w:type="gramEnd"/>
      <w:r>
        <w:t xml:space="preserve">бзац введен </w:t>
      </w:r>
      <w:hyperlink r:id="rId428"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Указанная субсидия будет направлена в муниципальных образованиях Смоленской области на возмещение части затрат субъектов малого и среднего предпринимательства, заключивших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уплату первого взноса (аванса).</w:t>
      </w:r>
    </w:p>
    <w:p w:rsidR="00674FC4" w:rsidRDefault="00674FC4">
      <w:pPr>
        <w:pStyle w:val="ConsPlusNormal"/>
        <w:jc w:val="both"/>
      </w:pPr>
      <w:r>
        <w:t xml:space="preserve">(абзац введен </w:t>
      </w:r>
      <w:hyperlink r:id="rId429"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Условиями предоставления указанной субсидии являются:</w:t>
      </w:r>
    </w:p>
    <w:p w:rsidR="00674FC4" w:rsidRDefault="00674FC4">
      <w:pPr>
        <w:pStyle w:val="ConsPlusNormal"/>
        <w:jc w:val="both"/>
      </w:pPr>
      <w:r>
        <w:t xml:space="preserve">(абзац введен </w:t>
      </w:r>
      <w:hyperlink r:id="rId430"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674FC4" w:rsidRDefault="00674FC4">
      <w:pPr>
        <w:pStyle w:val="ConsPlusNormal"/>
        <w:jc w:val="both"/>
      </w:pPr>
      <w:r>
        <w:t xml:space="preserve">(абзац введен </w:t>
      </w:r>
      <w:hyperlink r:id="rId431"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 обеспечение финансирования за счет средств местных бюджетов расходов в объеме не менее 1 процента от общего объема расходов;</w:t>
      </w:r>
    </w:p>
    <w:p w:rsidR="00674FC4" w:rsidRDefault="00674FC4">
      <w:pPr>
        <w:pStyle w:val="ConsPlusNormal"/>
        <w:jc w:val="both"/>
      </w:pPr>
      <w:r>
        <w:t xml:space="preserve">(в ред. </w:t>
      </w:r>
      <w:hyperlink r:id="rId432"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наличие отдельной муниципальной программы или отдельных мероприятий в муниципальной программе, связанных с целью предоставления указанной субсидии, из которых возникают расходные обязательства;</w:t>
      </w:r>
    </w:p>
    <w:p w:rsidR="00674FC4" w:rsidRDefault="00674FC4">
      <w:pPr>
        <w:pStyle w:val="ConsPlusNormal"/>
        <w:jc w:val="both"/>
      </w:pPr>
      <w:r>
        <w:t xml:space="preserve">(абзац введен </w:t>
      </w:r>
      <w:hyperlink r:id="rId433"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 отсутствие просроченной кредиторской задолженности муниципального образования Смоленской области;</w:t>
      </w:r>
    </w:p>
    <w:p w:rsidR="00674FC4" w:rsidRDefault="00674FC4">
      <w:pPr>
        <w:pStyle w:val="ConsPlusNormal"/>
        <w:jc w:val="both"/>
      </w:pPr>
      <w:r>
        <w:t xml:space="preserve">(абзац введен </w:t>
      </w:r>
      <w:hyperlink r:id="rId434"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 согласование с Департаментом бюджета и финансов Смоленской области параметров дефицита местного бюджета.</w:t>
      </w:r>
    </w:p>
    <w:p w:rsidR="00674FC4" w:rsidRDefault="00674FC4">
      <w:pPr>
        <w:pStyle w:val="ConsPlusNormal"/>
        <w:jc w:val="both"/>
      </w:pPr>
      <w:r>
        <w:t xml:space="preserve">(абзац введен </w:t>
      </w:r>
      <w:hyperlink r:id="rId435"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lastRenderedPageBreak/>
        <w:t>Положение о целях и условиях предоставления и расходования субсидии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утверждается нормативным правовым актом Администрации Смоленской области.</w:t>
      </w:r>
    </w:p>
    <w:p w:rsidR="00674FC4" w:rsidRDefault="00674FC4">
      <w:pPr>
        <w:pStyle w:val="ConsPlusNormal"/>
        <w:jc w:val="both"/>
      </w:pPr>
      <w:r>
        <w:t xml:space="preserve">(абзац введен </w:t>
      </w:r>
      <w:hyperlink r:id="rId436"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hyperlink w:anchor="P2968" w:history="1">
        <w:r>
          <w:rPr>
            <w:color w:val="0000FF"/>
          </w:rPr>
          <w:t>Методика</w:t>
        </w:r>
      </w:hyperlink>
      <w:r>
        <w:t xml:space="preserve"> расчета субсидий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указана в приложении N 6 к Государственной программе.</w:t>
      </w:r>
    </w:p>
    <w:p w:rsidR="00674FC4" w:rsidRDefault="00674FC4">
      <w:pPr>
        <w:pStyle w:val="ConsPlusNormal"/>
        <w:jc w:val="both"/>
      </w:pPr>
      <w:r>
        <w:t xml:space="preserve">(абзац введен </w:t>
      </w:r>
      <w:hyperlink r:id="rId437" w:history="1">
        <w:r>
          <w:rPr>
            <w:color w:val="0000FF"/>
          </w:rPr>
          <w:t>постановлением</w:t>
        </w:r>
      </w:hyperlink>
      <w:r>
        <w:t xml:space="preserve"> Администрации Смоленской области от 03.02.2017 N 29)</w:t>
      </w:r>
    </w:p>
    <w:p w:rsidR="00674FC4" w:rsidRDefault="00674FC4">
      <w:pPr>
        <w:pStyle w:val="ConsPlusNormal"/>
        <w:spacing w:before="220"/>
        <w:ind w:firstLine="540"/>
        <w:jc w:val="both"/>
      </w:pPr>
      <w:r>
        <w:t xml:space="preserve">Показатели результативности основного мероприятия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 приведены в </w:t>
      </w:r>
      <w:hyperlink w:anchor="P1134" w:history="1">
        <w:r>
          <w:rPr>
            <w:color w:val="0000FF"/>
          </w:rPr>
          <w:t>таблице 5</w:t>
        </w:r>
      </w:hyperlink>
      <w:r>
        <w:t>.</w:t>
      </w:r>
    </w:p>
    <w:p w:rsidR="00674FC4" w:rsidRDefault="00674FC4">
      <w:pPr>
        <w:pStyle w:val="ConsPlusNormal"/>
        <w:jc w:val="both"/>
      </w:pPr>
      <w:r>
        <w:t xml:space="preserve">(абзац введен </w:t>
      </w:r>
      <w:hyperlink r:id="rId438" w:history="1">
        <w:r>
          <w:rPr>
            <w:color w:val="0000FF"/>
          </w:rPr>
          <w:t>постановлением</w:t>
        </w:r>
      </w:hyperlink>
      <w:r>
        <w:t xml:space="preserve"> Администрации Смоленской области от 28.04.2017 N 271)</w:t>
      </w:r>
    </w:p>
    <w:p w:rsidR="00674FC4" w:rsidRDefault="00674FC4">
      <w:pPr>
        <w:pStyle w:val="ConsPlusNormal"/>
        <w:jc w:val="both"/>
      </w:pPr>
    </w:p>
    <w:p w:rsidR="00674FC4" w:rsidRDefault="00674FC4">
      <w:pPr>
        <w:pStyle w:val="ConsPlusNormal"/>
        <w:jc w:val="right"/>
        <w:outlineLvl w:val="3"/>
      </w:pPr>
      <w:bookmarkStart w:id="10" w:name="P1134"/>
      <w:bookmarkEnd w:id="10"/>
      <w:r>
        <w:t>Таблица 5</w:t>
      </w:r>
    </w:p>
    <w:p w:rsidR="00674FC4" w:rsidRDefault="00674FC4">
      <w:pPr>
        <w:pStyle w:val="ConsPlusNormal"/>
        <w:jc w:val="center"/>
      </w:pPr>
      <w:proofErr w:type="gramStart"/>
      <w:r>
        <w:t xml:space="preserve">(введена </w:t>
      </w:r>
      <w:hyperlink r:id="rId439" w:history="1">
        <w:r>
          <w:rPr>
            <w:color w:val="0000FF"/>
          </w:rPr>
          <w:t>постановлением</w:t>
        </w:r>
      </w:hyperlink>
      <w:r>
        <w:t xml:space="preserve"> Администрации Смоленской области</w:t>
      </w:r>
      <w:proofErr w:type="gramEnd"/>
    </w:p>
    <w:p w:rsidR="00674FC4" w:rsidRDefault="00674FC4">
      <w:pPr>
        <w:pStyle w:val="ConsPlusNormal"/>
        <w:jc w:val="center"/>
      </w:pPr>
      <w:r>
        <w:t>от 28.04.2017 N 271)</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674FC4">
        <w:tc>
          <w:tcPr>
            <w:tcW w:w="454" w:type="dxa"/>
            <w:vMerge w:val="restart"/>
          </w:tcPr>
          <w:p w:rsidR="00674FC4" w:rsidRDefault="00674FC4">
            <w:pPr>
              <w:pStyle w:val="ConsPlusNormal"/>
              <w:jc w:val="center"/>
            </w:pPr>
            <w:r>
              <w:t>N п/п</w:t>
            </w:r>
          </w:p>
        </w:tc>
        <w:tc>
          <w:tcPr>
            <w:tcW w:w="3628" w:type="dxa"/>
            <w:vMerge w:val="restart"/>
          </w:tcPr>
          <w:p w:rsidR="00674FC4" w:rsidRDefault="00674FC4">
            <w:pPr>
              <w:pStyle w:val="ConsPlusNormal"/>
              <w:jc w:val="center"/>
            </w:pPr>
            <w:r>
              <w:t>Наименование показателей</w:t>
            </w:r>
          </w:p>
        </w:tc>
        <w:tc>
          <w:tcPr>
            <w:tcW w:w="2154" w:type="dxa"/>
            <w:gridSpan w:val="2"/>
          </w:tcPr>
          <w:p w:rsidR="00674FC4" w:rsidRDefault="00674FC4">
            <w:pPr>
              <w:pStyle w:val="ConsPlusNormal"/>
              <w:jc w:val="center"/>
            </w:pPr>
            <w:r>
              <w:t>Показатели основного мероприятия подпрограммы базового периода</w:t>
            </w:r>
          </w:p>
        </w:tc>
        <w:tc>
          <w:tcPr>
            <w:tcW w:w="2835" w:type="dxa"/>
            <w:gridSpan w:val="3"/>
          </w:tcPr>
          <w:p w:rsidR="00674FC4" w:rsidRDefault="00674FC4">
            <w:pPr>
              <w:pStyle w:val="ConsPlusNormal"/>
              <w:jc w:val="center"/>
            </w:pPr>
            <w:r>
              <w:t>Показатели основного мероприятия подпрограммы планируемого периода</w:t>
            </w:r>
          </w:p>
        </w:tc>
      </w:tr>
      <w:tr w:rsidR="00674FC4">
        <w:tc>
          <w:tcPr>
            <w:tcW w:w="454" w:type="dxa"/>
            <w:vMerge/>
          </w:tcPr>
          <w:p w:rsidR="00674FC4" w:rsidRDefault="00674FC4"/>
        </w:tc>
        <w:tc>
          <w:tcPr>
            <w:tcW w:w="3628" w:type="dxa"/>
            <w:vMerge/>
          </w:tcPr>
          <w:p w:rsidR="00674FC4" w:rsidRDefault="00674FC4"/>
        </w:tc>
        <w:tc>
          <w:tcPr>
            <w:tcW w:w="1134" w:type="dxa"/>
          </w:tcPr>
          <w:p w:rsidR="00674FC4" w:rsidRDefault="00674FC4">
            <w:pPr>
              <w:pStyle w:val="ConsPlusNormal"/>
              <w:jc w:val="center"/>
            </w:pPr>
            <w:r>
              <w:t>2015 год</w:t>
            </w:r>
          </w:p>
        </w:tc>
        <w:tc>
          <w:tcPr>
            <w:tcW w:w="1020" w:type="dxa"/>
          </w:tcPr>
          <w:p w:rsidR="00674FC4" w:rsidRDefault="00674FC4">
            <w:pPr>
              <w:pStyle w:val="ConsPlusNormal"/>
              <w:jc w:val="center"/>
            </w:pPr>
            <w:r>
              <w:t>2016 год</w:t>
            </w:r>
          </w:p>
        </w:tc>
        <w:tc>
          <w:tcPr>
            <w:tcW w:w="907"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64" w:type="dxa"/>
          </w:tcPr>
          <w:p w:rsidR="00674FC4" w:rsidRDefault="00674FC4">
            <w:pPr>
              <w:pStyle w:val="ConsPlusNormal"/>
              <w:jc w:val="center"/>
            </w:pPr>
            <w:r>
              <w:t>2019 год</w:t>
            </w:r>
          </w:p>
        </w:tc>
      </w:tr>
      <w:tr w:rsidR="00674FC4">
        <w:tc>
          <w:tcPr>
            <w:tcW w:w="454" w:type="dxa"/>
          </w:tcPr>
          <w:p w:rsidR="00674FC4" w:rsidRDefault="00674FC4">
            <w:pPr>
              <w:pStyle w:val="ConsPlusNormal"/>
              <w:jc w:val="both"/>
            </w:pPr>
            <w:r>
              <w:t>1.</w:t>
            </w:r>
          </w:p>
        </w:tc>
        <w:tc>
          <w:tcPr>
            <w:tcW w:w="3628" w:type="dxa"/>
          </w:tcPr>
          <w:p w:rsidR="00674FC4" w:rsidRDefault="00674FC4">
            <w:pPr>
              <w:pStyle w:val="ConsPlusNormal"/>
              <w:jc w:val="both"/>
            </w:pPr>
            <w:r>
              <w:t>Количество субъектов малого и среднего предпринимательства, получивших поддержку (единиц)</w:t>
            </w:r>
          </w:p>
        </w:tc>
        <w:tc>
          <w:tcPr>
            <w:tcW w:w="1134" w:type="dxa"/>
          </w:tcPr>
          <w:p w:rsidR="00674FC4" w:rsidRDefault="00674FC4">
            <w:pPr>
              <w:pStyle w:val="ConsPlusNormal"/>
              <w:jc w:val="center"/>
            </w:pPr>
            <w:r>
              <w:t>-</w:t>
            </w:r>
          </w:p>
        </w:tc>
        <w:tc>
          <w:tcPr>
            <w:tcW w:w="1020" w:type="dxa"/>
          </w:tcPr>
          <w:p w:rsidR="00674FC4" w:rsidRDefault="00674FC4">
            <w:pPr>
              <w:pStyle w:val="ConsPlusNormal"/>
              <w:jc w:val="center"/>
            </w:pPr>
            <w:r>
              <w:t>-</w:t>
            </w:r>
          </w:p>
        </w:tc>
        <w:tc>
          <w:tcPr>
            <w:tcW w:w="907" w:type="dxa"/>
          </w:tcPr>
          <w:p w:rsidR="00674FC4" w:rsidRDefault="00674FC4">
            <w:pPr>
              <w:pStyle w:val="ConsPlusNormal"/>
              <w:jc w:val="center"/>
            </w:pPr>
            <w:r>
              <w:t>1</w:t>
            </w:r>
          </w:p>
        </w:tc>
        <w:tc>
          <w:tcPr>
            <w:tcW w:w="964" w:type="dxa"/>
          </w:tcPr>
          <w:p w:rsidR="00674FC4" w:rsidRDefault="00674FC4">
            <w:pPr>
              <w:pStyle w:val="ConsPlusNormal"/>
              <w:jc w:val="center"/>
            </w:pPr>
            <w:r>
              <w:t>1</w:t>
            </w:r>
          </w:p>
        </w:tc>
        <w:tc>
          <w:tcPr>
            <w:tcW w:w="964" w:type="dxa"/>
          </w:tcPr>
          <w:p w:rsidR="00674FC4" w:rsidRDefault="00674FC4">
            <w:pPr>
              <w:pStyle w:val="ConsPlusNormal"/>
              <w:jc w:val="center"/>
            </w:pPr>
            <w:r>
              <w:t>1</w:t>
            </w:r>
          </w:p>
        </w:tc>
      </w:tr>
      <w:tr w:rsidR="00674FC4">
        <w:tc>
          <w:tcPr>
            <w:tcW w:w="454" w:type="dxa"/>
          </w:tcPr>
          <w:p w:rsidR="00674FC4" w:rsidRDefault="00674FC4">
            <w:pPr>
              <w:pStyle w:val="ConsPlusNormal"/>
              <w:jc w:val="both"/>
            </w:pPr>
            <w:r>
              <w:t>2.</w:t>
            </w:r>
          </w:p>
        </w:tc>
        <w:tc>
          <w:tcPr>
            <w:tcW w:w="3628" w:type="dxa"/>
          </w:tcPr>
          <w:p w:rsidR="00674FC4" w:rsidRDefault="00674FC4">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1134" w:type="dxa"/>
          </w:tcPr>
          <w:p w:rsidR="00674FC4" w:rsidRDefault="00674FC4">
            <w:pPr>
              <w:pStyle w:val="ConsPlusNormal"/>
              <w:jc w:val="center"/>
            </w:pPr>
            <w:r>
              <w:t>-</w:t>
            </w:r>
          </w:p>
        </w:tc>
        <w:tc>
          <w:tcPr>
            <w:tcW w:w="1020" w:type="dxa"/>
          </w:tcPr>
          <w:p w:rsidR="00674FC4" w:rsidRDefault="00674FC4">
            <w:pPr>
              <w:pStyle w:val="ConsPlusNormal"/>
              <w:jc w:val="center"/>
            </w:pPr>
            <w:r>
              <w:t>-</w:t>
            </w:r>
          </w:p>
        </w:tc>
        <w:tc>
          <w:tcPr>
            <w:tcW w:w="907" w:type="dxa"/>
          </w:tcPr>
          <w:p w:rsidR="00674FC4" w:rsidRDefault="00674FC4">
            <w:pPr>
              <w:pStyle w:val="ConsPlusNormal"/>
              <w:jc w:val="center"/>
            </w:pPr>
            <w:r>
              <w:t>1</w:t>
            </w:r>
          </w:p>
        </w:tc>
        <w:tc>
          <w:tcPr>
            <w:tcW w:w="964" w:type="dxa"/>
          </w:tcPr>
          <w:p w:rsidR="00674FC4" w:rsidRDefault="00674FC4">
            <w:pPr>
              <w:pStyle w:val="ConsPlusNormal"/>
              <w:jc w:val="center"/>
            </w:pPr>
            <w:r>
              <w:t>1</w:t>
            </w:r>
          </w:p>
        </w:tc>
        <w:tc>
          <w:tcPr>
            <w:tcW w:w="964" w:type="dxa"/>
          </w:tcPr>
          <w:p w:rsidR="00674FC4" w:rsidRDefault="00674FC4">
            <w:pPr>
              <w:pStyle w:val="ConsPlusNormal"/>
              <w:jc w:val="center"/>
            </w:pPr>
            <w:r>
              <w:t>1</w:t>
            </w:r>
          </w:p>
        </w:tc>
      </w:tr>
    </w:tbl>
    <w:p w:rsidR="00674FC4" w:rsidRDefault="00674FC4">
      <w:pPr>
        <w:pStyle w:val="ConsPlusNormal"/>
        <w:jc w:val="both"/>
      </w:pPr>
    </w:p>
    <w:p w:rsidR="00674FC4" w:rsidRDefault="00674FC4">
      <w:pPr>
        <w:pStyle w:val="ConsPlusNormal"/>
        <w:ind w:firstLine="540"/>
        <w:jc w:val="both"/>
      </w:pPr>
      <w:r>
        <w:t>6. Основное мероприятие "Оказание финансовой поддержки автономным некоммерческим организациям, не являющимся государственными (муниципальными) учреждениями" предусматривает предоставление субсидий некоммерческим организациям, не являющимся государственными (муниципальными) учреждениями, на реализацию мероприятий по популяризации предпринимательства в сфере сельского хозяйства.</w:t>
      </w:r>
    </w:p>
    <w:p w:rsidR="00674FC4" w:rsidRDefault="00674FC4">
      <w:pPr>
        <w:pStyle w:val="ConsPlusNormal"/>
        <w:jc w:val="both"/>
      </w:pPr>
      <w:r>
        <w:t>(</w:t>
      </w:r>
      <w:proofErr w:type="gramStart"/>
      <w:r>
        <w:t>а</w:t>
      </w:r>
      <w:proofErr w:type="gramEnd"/>
      <w:r>
        <w:t xml:space="preserve">бзац введен </w:t>
      </w:r>
      <w:hyperlink r:id="rId440" w:history="1">
        <w:r>
          <w:rPr>
            <w:color w:val="0000FF"/>
          </w:rPr>
          <w:t>постановлением</w:t>
        </w:r>
      </w:hyperlink>
      <w:r>
        <w:t xml:space="preserve"> Администрации Смоленской области от 30.05.2017 N 362)</w:t>
      </w:r>
    </w:p>
    <w:p w:rsidR="00674FC4" w:rsidRDefault="00674FC4">
      <w:pPr>
        <w:pStyle w:val="ConsPlusNormal"/>
        <w:spacing w:before="220"/>
        <w:ind w:firstLine="540"/>
        <w:jc w:val="both"/>
      </w:pPr>
      <w:r>
        <w:t xml:space="preserve">Показатели результативности основного мероприятия "Оказание финансовой поддержки автономным некоммерческим организациям, не являющимся государственными (муниципальными) учреждениями" приведены в </w:t>
      </w:r>
      <w:hyperlink w:anchor="P1167" w:history="1">
        <w:r>
          <w:rPr>
            <w:color w:val="0000FF"/>
          </w:rPr>
          <w:t>таблице 6</w:t>
        </w:r>
      </w:hyperlink>
      <w:r>
        <w:t>.</w:t>
      </w:r>
    </w:p>
    <w:p w:rsidR="00674FC4" w:rsidRDefault="00674FC4">
      <w:pPr>
        <w:pStyle w:val="ConsPlusNormal"/>
        <w:jc w:val="both"/>
      </w:pPr>
      <w:r>
        <w:lastRenderedPageBreak/>
        <w:t xml:space="preserve">(абзац введен </w:t>
      </w:r>
      <w:hyperlink r:id="rId441" w:history="1">
        <w:r>
          <w:rPr>
            <w:color w:val="0000FF"/>
          </w:rPr>
          <w:t>постановлением</w:t>
        </w:r>
      </w:hyperlink>
      <w:r>
        <w:t xml:space="preserve"> Администрации Смоленской области от 30.05.2017 N 362)</w:t>
      </w:r>
    </w:p>
    <w:p w:rsidR="00674FC4" w:rsidRDefault="00674FC4">
      <w:pPr>
        <w:pStyle w:val="ConsPlusNormal"/>
        <w:jc w:val="both"/>
      </w:pPr>
    </w:p>
    <w:p w:rsidR="00674FC4" w:rsidRDefault="00674FC4">
      <w:pPr>
        <w:pStyle w:val="ConsPlusNormal"/>
        <w:jc w:val="right"/>
        <w:outlineLvl w:val="3"/>
      </w:pPr>
      <w:bookmarkStart w:id="11" w:name="P1167"/>
      <w:bookmarkEnd w:id="11"/>
      <w:r>
        <w:t>Таблица 6</w:t>
      </w:r>
    </w:p>
    <w:p w:rsidR="00674FC4" w:rsidRDefault="00674FC4">
      <w:pPr>
        <w:pStyle w:val="ConsPlusNormal"/>
        <w:jc w:val="center"/>
      </w:pPr>
      <w:proofErr w:type="gramStart"/>
      <w:r>
        <w:t xml:space="preserve">(введена </w:t>
      </w:r>
      <w:hyperlink r:id="rId442" w:history="1">
        <w:r>
          <w:rPr>
            <w:color w:val="0000FF"/>
          </w:rPr>
          <w:t>постановлением</w:t>
        </w:r>
      </w:hyperlink>
      <w:r>
        <w:t xml:space="preserve"> Администрации Смоленской области</w:t>
      </w:r>
      <w:proofErr w:type="gramEnd"/>
    </w:p>
    <w:p w:rsidR="00674FC4" w:rsidRDefault="00674FC4">
      <w:pPr>
        <w:pStyle w:val="ConsPlusNormal"/>
        <w:jc w:val="center"/>
      </w:pPr>
      <w:r>
        <w:t>от 30.05.2017 N 362)</w:t>
      </w:r>
    </w:p>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34"/>
        <w:gridCol w:w="1020"/>
        <w:gridCol w:w="907"/>
        <w:gridCol w:w="964"/>
        <w:gridCol w:w="964"/>
      </w:tblGrid>
      <w:tr w:rsidR="00674FC4">
        <w:tc>
          <w:tcPr>
            <w:tcW w:w="4082" w:type="dxa"/>
            <w:vMerge w:val="restart"/>
          </w:tcPr>
          <w:p w:rsidR="00674FC4" w:rsidRDefault="00674FC4">
            <w:pPr>
              <w:pStyle w:val="ConsPlusNormal"/>
              <w:jc w:val="center"/>
            </w:pPr>
            <w:r>
              <w:t>Наименование показателей</w:t>
            </w:r>
          </w:p>
        </w:tc>
        <w:tc>
          <w:tcPr>
            <w:tcW w:w="2154" w:type="dxa"/>
            <w:gridSpan w:val="2"/>
          </w:tcPr>
          <w:p w:rsidR="00674FC4" w:rsidRDefault="00674FC4">
            <w:pPr>
              <w:pStyle w:val="ConsPlusNormal"/>
              <w:jc w:val="center"/>
            </w:pPr>
            <w:r>
              <w:t>Показатели основного мероприятия подпрограммы базового периода</w:t>
            </w:r>
          </w:p>
        </w:tc>
        <w:tc>
          <w:tcPr>
            <w:tcW w:w="2835" w:type="dxa"/>
            <w:gridSpan w:val="3"/>
          </w:tcPr>
          <w:p w:rsidR="00674FC4" w:rsidRDefault="00674FC4">
            <w:pPr>
              <w:pStyle w:val="ConsPlusNormal"/>
              <w:jc w:val="center"/>
            </w:pPr>
            <w:r>
              <w:t>Показатели основного мероприятия подпрограммы планируемого периода</w:t>
            </w:r>
          </w:p>
        </w:tc>
      </w:tr>
      <w:tr w:rsidR="00674FC4">
        <w:tc>
          <w:tcPr>
            <w:tcW w:w="4082" w:type="dxa"/>
            <w:vMerge/>
          </w:tcPr>
          <w:p w:rsidR="00674FC4" w:rsidRDefault="00674FC4"/>
        </w:tc>
        <w:tc>
          <w:tcPr>
            <w:tcW w:w="1134" w:type="dxa"/>
          </w:tcPr>
          <w:p w:rsidR="00674FC4" w:rsidRDefault="00674FC4">
            <w:pPr>
              <w:pStyle w:val="ConsPlusNormal"/>
              <w:jc w:val="center"/>
            </w:pPr>
            <w:r>
              <w:t>2015 год</w:t>
            </w:r>
          </w:p>
        </w:tc>
        <w:tc>
          <w:tcPr>
            <w:tcW w:w="1020" w:type="dxa"/>
          </w:tcPr>
          <w:p w:rsidR="00674FC4" w:rsidRDefault="00674FC4">
            <w:pPr>
              <w:pStyle w:val="ConsPlusNormal"/>
              <w:jc w:val="center"/>
            </w:pPr>
            <w:r>
              <w:t>2016 год</w:t>
            </w:r>
          </w:p>
        </w:tc>
        <w:tc>
          <w:tcPr>
            <w:tcW w:w="907"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64" w:type="dxa"/>
          </w:tcPr>
          <w:p w:rsidR="00674FC4" w:rsidRDefault="00674FC4">
            <w:pPr>
              <w:pStyle w:val="ConsPlusNormal"/>
              <w:jc w:val="center"/>
            </w:pPr>
            <w:r>
              <w:t>2019 год</w:t>
            </w:r>
          </w:p>
        </w:tc>
      </w:tr>
      <w:tr w:rsidR="00674FC4">
        <w:tc>
          <w:tcPr>
            <w:tcW w:w="4082" w:type="dxa"/>
          </w:tcPr>
          <w:p w:rsidR="00674FC4" w:rsidRDefault="00674FC4">
            <w:pPr>
              <w:pStyle w:val="ConsPlusNormal"/>
              <w:jc w:val="both"/>
            </w:pPr>
            <w:r>
              <w:t>Количество субъектов малого и среднего предпринимательства, принявших участие в мероприятиях по популяризации предпринимательства в сфере сельского хозяйства (единиц)</w:t>
            </w:r>
          </w:p>
        </w:tc>
        <w:tc>
          <w:tcPr>
            <w:tcW w:w="1134" w:type="dxa"/>
          </w:tcPr>
          <w:p w:rsidR="00674FC4" w:rsidRDefault="00674FC4">
            <w:pPr>
              <w:pStyle w:val="ConsPlusNormal"/>
              <w:jc w:val="center"/>
            </w:pPr>
            <w:r>
              <w:t>-</w:t>
            </w:r>
          </w:p>
        </w:tc>
        <w:tc>
          <w:tcPr>
            <w:tcW w:w="1020" w:type="dxa"/>
          </w:tcPr>
          <w:p w:rsidR="00674FC4" w:rsidRDefault="00674FC4">
            <w:pPr>
              <w:pStyle w:val="ConsPlusNormal"/>
              <w:jc w:val="center"/>
            </w:pPr>
            <w:r>
              <w:t>-</w:t>
            </w:r>
          </w:p>
        </w:tc>
        <w:tc>
          <w:tcPr>
            <w:tcW w:w="907" w:type="dxa"/>
          </w:tcPr>
          <w:p w:rsidR="00674FC4" w:rsidRDefault="00674FC4">
            <w:pPr>
              <w:pStyle w:val="ConsPlusNormal"/>
              <w:jc w:val="center"/>
            </w:pPr>
            <w:r>
              <w:t>20</w:t>
            </w:r>
          </w:p>
        </w:tc>
        <w:tc>
          <w:tcPr>
            <w:tcW w:w="964" w:type="dxa"/>
          </w:tcPr>
          <w:p w:rsidR="00674FC4" w:rsidRDefault="00674FC4">
            <w:pPr>
              <w:pStyle w:val="ConsPlusNormal"/>
              <w:jc w:val="center"/>
            </w:pPr>
            <w:r>
              <w:t>-</w:t>
            </w:r>
          </w:p>
        </w:tc>
        <w:tc>
          <w:tcPr>
            <w:tcW w:w="964" w:type="dxa"/>
          </w:tcPr>
          <w:p w:rsidR="00674FC4" w:rsidRDefault="00674FC4">
            <w:pPr>
              <w:pStyle w:val="ConsPlusNormal"/>
              <w:jc w:val="center"/>
            </w:pPr>
            <w:r>
              <w:t>-</w:t>
            </w:r>
          </w:p>
        </w:tc>
      </w:tr>
    </w:tbl>
    <w:p w:rsidR="00674FC4" w:rsidRDefault="00674FC4">
      <w:pPr>
        <w:pStyle w:val="ConsPlusNormal"/>
        <w:jc w:val="both"/>
      </w:pPr>
    </w:p>
    <w:p w:rsidR="00674FC4" w:rsidRDefault="00674FC4">
      <w:pPr>
        <w:pStyle w:val="ConsPlusNormal"/>
        <w:ind w:firstLine="540"/>
        <w:jc w:val="both"/>
      </w:pPr>
      <w:hyperlink w:anchor="P1530" w:history="1">
        <w:r>
          <w:rPr>
            <w:color w:val="0000FF"/>
          </w:rPr>
          <w:t>План</w:t>
        </w:r>
      </w:hyperlink>
      <w:r>
        <w:t xml:space="preserve"> реализации подпрограммы приведен в приложении N 2 к Государственной программе.</w:t>
      </w:r>
    </w:p>
    <w:p w:rsidR="00674FC4" w:rsidRDefault="00674FC4">
      <w:pPr>
        <w:pStyle w:val="ConsPlusNormal"/>
        <w:jc w:val="both"/>
      </w:pPr>
      <w:r>
        <w:t xml:space="preserve">(п. 4 в ред. </w:t>
      </w:r>
      <w:hyperlink r:id="rId443" w:history="1">
        <w:r>
          <w:rPr>
            <w:color w:val="0000FF"/>
          </w:rPr>
          <w:t>постановления</w:t>
        </w:r>
      </w:hyperlink>
      <w:r>
        <w:t xml:space="preserve"> Администрации Смоленской области от 15.12.2016 N 742)</w:t>
      </w:r>
    </w:p>
    <w:p w:rsidR="00674FC4" w:rsidRDefault="00674FC4">
      <w:pPr>
        <w:pStyle w:val="ConsPlusNormal"/>
        <w:jc w:val="both"/>
      </w:pPr>
    </w:p>
    <w:p w:rsidR="00674FC4" w:rsidRDefault="00674FC4">
      <w:pPr>
        <w:pStyle w:val="ConsPlusNormal"/>
        <w:jc w:val="center"/>
        <w:outlineLvl w:val="2"/>
      </w:pPr>
      <w:r>
        <w:t>4. Обоснование ресурсного обеспечения подпрограммы</w:t>
      </w:r>
    </w:p>
    <w:p w:rsidR="00674FC4" w:rsidRDefault="00674FC4">
      <w:pPr>
        <w:pStyle w:val="ConsPlusNormal"/>
        <w:jc w:val="center"/>
      </w:pPr>
      <w:proofErr w:type="gramStart"/>
      <w:r>
        <w:t xml:space="preserve">(в ред. </w:t>
      </w:r>
      <w:hyperlink r:id="rId444"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30.09.2014 N 675)</w:t>
      </w:r>
    </w:p>
    <w:p w:rsidR="00674FC4" w:rsidRDefault="00674FC4">
      <w:pPr>
        <w:pStyle w:val="ConsPlusNormal"/>
        <w:jc w:val="both"/>
      </w:pPr>
    </w:p>
    <w:p w:rsidR="00674FC4" w:rsidRDefault="00674FC4">
      <w:pPr>
        <w:pStyle w:val="ConsPlusNormal"/>
        <w:ind w:firstLine="540"/>
        <w:jc w:val="both"/>
      </w:pPr>
      <w:r>
        <w:t>Реализация мероприятий подпрограммы осуществляется за счет средств областного и федерального бюджетов.</w:t>
      </w:r>
    </w:p>
    <w:p w:rsidR="00674FC4" w:rsidRDefault="00674FC4">
      <w:pPr>
        <w:pStyle w:val="ConsPlusNormal"/>
        <w:spacing w:before="220"/>
        <w:ind w:firstLine="540"/>
        <w:jc w:val="both"/>
      </w:pPr>
      <w:r>
        <w:t>Общий объем ассигнований подпрограммы составляет 1877460,71031 тыс. рублей, в том числе:</w:t>
      </w:r>
    </w:p>
    <w:p w:rsidR="00674FC4" w:rsidRDefault="00674FC4">
      <w:pPr>
        <w:pStyle w:val="ConsPlusNormal"/>
        <w:jc w:val="both"/>
      </w:pPr>
      <w:proofErr w:type="gramStart"/>
      <w:r>
        <w:t xml:space="preserve">(в ред. постановлений Администрации Смоленской области от 26.12.2014 </w:t>
      </w:r>
      <w:hyperlink r:id="rId445" w:history="1">
        <w:r>
          <w:rPr>
            <w:color w:val="0000FF"/>
          </w:rPr>
          <w:t>N 912</w:t>
        </w:r>
      </w:hyperlink>
      <w:r>
        <w:t xml:space="preserve">, от 05.03.2015 </w:t>
      </w:r>
      <w:hyperlink r:id="rId446" w:history="1">
        <w:r>
          <w:rPr>
            <w:color w:val="0000FF"/>
          </w:rPr>
          <w:t>N 80</w:t>
        </w:r>
      </w:hyperlink>
      <w:r>
        <w:t xml:space="preserve">, от 16.04.2015 </w:t>
      </w:r>
      <w:hyperlink r:id="rId447" w:history="1">
        <w:r>
          <w:rPr>
            <w:color w:val="0000FF"/>
          </w:rPr>
          <w:t>N 183</w:t>
        </w:r>
      </w:hyperlink>
      <w:r>
        <w:t xml:space="preserve">, от 27.07.2015 </w:t>
      </w:r>
      <w:hyperlink r:id="rId448" w:history="1">
        <w:r>
          <w:rPr>
            <w:color w:val="0000FF"/>
          </w:rPr>
          <w:t>N 449</w:t>
        </w:r>
      </w:hyperlink>
      <w:r>
        <w:t xml:space="preserve">, от 25.12.2015 </w:t>
      </w:r>
      <w:hyperlink r:id="rId449" w:history="1">
        <w:r>
          <w:rPr>
            <w:color w:val="0000FF"/>
          </w:rPr>
          <w:t>N 856</w:t>
        </w:r>
      </w:hyperlink>
      <w:r>
        <w:t xml:space="preserve">, от 25.02.2016 </w:t>
      </w:r>
      <w:hyperlink r:id="rId450" w:history="1">
        <w:r>
          <w:rPr>
            <w:color w:val="0000FF"/>
          </w:rPr>
          <w:t>N 79</w:t>
        </w:r>
      </w:hyperlink>
      <w:r>
        <w:t xml:space="preserve">, от 16.03.2016 </w:t>
      </w:r>
      <w:hyperlink r:id="rId451" w:history="1">
        <w:r>
          <w:rPr>
            <w:color w:val="0000FF"/>
          </w:rPr>
          <w:t>N 155</w:t>
        </w:r>
      </w:hyperlink>
      <w:r>
        <w:t xml:space="preserve">, от 29.06.2016 </w:t>
      </w:r>
      <w:hyperlink r:id="rId452" w:history="1">
        <w:r>
          <w:rPr>
            <w:color w:val="0000FF"/>
          </w:rPr>
          <w:t>N 369</w:t>
        </w:r>
      </w:hyperlink>
      <w:r>
        <w:t xml:space="preserve">, от 30.08.2016 </w:t>
      </w:r>
      <w:hyperlink r:id="rId453" w:history="1">
        <w:r>
          <w:rPr>
            <w:color w:val="0000FF"/>
          </w:rPr>
          <w:t>N 501</w:t>
        </w:r>
      </w:hyperlink>
      <w:r>
        <w:t xml:space="preserve">, от 23.09.2016 </w:t>
      </w:r>
      <w:hyperlink r:id="rId454" w:history="1">
        <w:r>
          <w:rPr>
            <w:color w:val="0000FF"/>
          </w:rPr>
          <w:t>N 573</w:t>
        </w:r>
      </w:hyperlink>
      <w:r>
        <w:t>, от 29.11.2016</w:t>
      </w:r>
      <w:proofErr w:type="gramEnd"/>
      <w:r>
        <w:t xml:space="preserve"> </w:t>
      </w:r>
      <w:hyperlink r:id="rId455" w:history="1">
        <w:r>
          <w:rPr>
            <w:color w:val="0000FF"/>
          </w:rPr>
          <w:t>N 695</w:t>
        </w:r>
      </w:hyperlink>
      <w:r>
        <w:t xml:space="preserve">, от 15.12.2016 </w:t>
      </w:r>
      <w:hyperlink r:id="rId456" w:history="1">
        <w:r>
          <w:rPr>
            <w:color w:val="0000FF"/>
          </w:rPr>
          <w:t>N 742</w:t>
        </w:r>
      </w:hyperlink>
      <w:r>
        <w:t xml:space="preserve">, от 03.02.2017 </w:t>
      </w:r>
      <w:hyperlink r:id="rId457" w:history="1">
        <w:r>
          <w:rPr>
            <w:color w:val="0000FF"/>
          </w:rPr>
          <w:t>N 29</w:t>
        </w:r>
      </w:hyperlink>
      <w:r>
        <w:t xml:space="preserve">, от 09.02.2017 </w:t>
      </w:r>
      <w:hyperlink r:id="rId458" w:history="1">
        <w:r>
          <w:rPr>
            <w:color w:val="0000FF"/>
          </w:rPr>
          <w:t>N 54</w:t>
        </w:r>
      </w:hyperlink>
      <w:r>
        <w:t xml:space="preserve">, от 22.02.2017 </w:t>
      </w:r>
      <w:hyperlink r:id="rId459" w:history="1">
        <w:r>
          <w:rPr>
            <w:color w:val="0000FF"/>
          </w:rPr>
          <w:t>N 69</w:t>
        </w:r>
      </w:hyperlink>
      <w:r>
        <w:t xml:space="preserve">, от 28.04.2017 </w:t>
      </w:r>
      <w:hyperlink r:id="rId460" w:history="1">
        <w:r>
          <w:rPr>
            <w:color w:val="0000FF"/>
          </w:rPr>
          <w:t>N 271</w:t>
        </w:r>
      </w:hyperlink>
      <w:r>
        <w:t xml:space="preserve">, от 30.05.2017 </w:t>
      </w:r>
      <w:hyperlink r:id="rId461" w:history="1">
        <w:r>
          <w:rPr>
            <w:color w:val="0000FF"/>
          </w:rPr>
          <w:t>N 362</w:t>
        </w:r>
      </w:hyperlink>
      <w:r>
        <w:t xml:space="preserve">, от 10.07.2017 </w:t>
      </w:r>
      <w:hyperlink r:id="rId462" w:history="1">
        <w:r>
          <w:rPr>
            <w:color w:val="0000FF"/>
          </w:rPr>
          <w:t>N 446</w:t>
        </w:r>
      </w:hyperlink>
      <w:r>
        <w:t xml:space="preserve">, от 22.08.2017 </w:t>
      </w:r>
      <w:hyperlink r:id="rId463" w:history="1">
        <w:r>
          <w:rPr>
            <w:color w:val="0000FF"/>
          </w:rPr>
          <w:t>N 558</w:t>
        </w:r>
      </w:hyperlink>
      <w:r>
        <w:t xml:space="preserve">, от 12.10.2017 </w:t>
      </w:r>
      <w:hyperlink r:id="rId464" w:history="1">
        <w:r>
          <w:rPr>
            <w:color w:val="0000FF"/>
          </w:rPr>
          <w:t>N 691</w:t>
        </w:r>
      </w:hyperlink>
      <w:r>
        <w:t>)</w:t>
      </w:r>
    </w:p>
    <w:p w:rsidR="00674FC4" w:rsidRDefault="00674FC4">
      <w:pPr>
        <w:pStyle w:val="ConsPlusNormal"/>
        <w:spacing w:before="220"/>
        <w:ind w:firstLine="540"/>
        <w:jc w:val="both"/>
      </w:pPr>
      <w:r>
        <w:t>- по годам реализации:</w:t>
      </w:r>
    </w:p>
    <w:p w:rsidR="00674FC4" w:rsidRDefault="00674FC4">
      <w:pPr>
        <w:pStyle w:val="ConsPlusNormal"/>
        <w:spacing w:before="220"/>
        <w:ind w:firstLine="540"/>
        <w:jc w:val="both"/>
      </w:pPr>
      <w:r>
        <w:t xml:space="preserve">- абзац утратил силу. - </w:t>
      </w:r>
      <w:hyperlink r:id="rId465"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- 2014 год - 282097,49431 тыс. рублей;</w:t>
      </w:r>
    </w:p>
    <w:p w:rsidR="00674FC4" w:rsidRDefault="00674FC4">
      <w:pPr>
        <w:pStyle w:val="ConsPlusNormal"/>
        <w:jc w:val="both"/>
      </w:pPr>
      <w:r>
        <w:t xml:space="preserve">(в ред. </w:t>
      </w:r>
      <w:hyperlink r:id="rId466" w:history="1">
        <w:r>
          <w:rPr>
            <w:color w:val="0000FF"/>
          </w:rPr>
          <w:t>постановления</w:t>
        </w:r>
      </w:hyperlink>
      <w:r>
        <w:t xml:space="preserve"> Администрации Смоленской области от 26.12.2014 N 912)</w:t>
      </w:r>
    </w:p>
    <w:p w:rsidR="00674FC4" w:rsidRDefault="00674FC4">
      <w:pPr>
        <w:pStyle w:val="ConsPlusNormal"/>
        <w:spacing w:before="220"/>
        <w:ind w:firstLine="540"/>
        <w:jc w:val="both"/>
      </w:pPr>
      <w:r>
        <w:t>- 2015 год - 409679,316 тыс. рублей;</w:t>
      </w:r>
    </w:p>
    <w:p w:rsidR="00674FC4" w:rsidRDefault="00674FC4">
      <w:pPr>
        <w:pStyle w:val="ConsPlusNormal"/>
        <w:jc w:val="both"/>
      </w:pPr>
      <w:r>
        <w:t xml:space="preserve">(в ред. постановлений Администрации Смоленской области от 16.04.2015 </w:t>
      </w:r>
      <w:hyperlink r:id="rId467" w:history="1">
        <w:r>
          <w:rPr>
            <w:color w:val="0000FF"/>
          </w:rPr>
          <w:t>N 183</w:t>
        </w:r>
      </w:hyperlink>
      <w:r>
        <w:t xml:space="preserve">, от 27.07.2015 </w:t>
      </w:r>
      <w:hyperlink r:id="rId468" w:history="1">
        <w:r>
          <w:rPr>
            <w:color w:val="0000FF"/>
          </w:rPr>
          <w:t>N 449</w:t>
        </w:r>
      </w:hyperlink>
      <w:r>
        <w:t xml:space="preserve">, от 25.12.2015 </w:t>
      </w:r>
      <w:hyperlink r:id="rId469" w:history="1">
        <w:r>
          <w:rPr>
            <w:color w:val="0000FF"/>
          </w:rPr>
          <w:t>N 856</w:t>
        </w:r>
      </w:hyperlink>
      <w:r>
        <w:t>)</w:t>
      </w:r>
    </w:p>
    <w:p w:rsidR="00674FC4" w:rsidRDefault="00674FC4">
      <w:pPr>
        <w:pStyle w:val="ConsPlusNormal"/>
        <w:spacing w:before="220"/>
        <w:ind w:firstLine="540"/>
        <w:jc w:val="both"/>
      </w:pPr>
      <w:r>
        <w:t>- 2016 год - 415637,4 тыс. рублей;</w:t>
      </w:r>
    </w:p>
    <w:p w:rsidR="00674FC4" w:rsidRDefault="00674FC4">
      <w:pPr>
        <w:pStyle w:val="ConsPlusNormal"/>
        <w:jc w:val="both"/>
      </w:pPr>
      <w:r>
        <w:t xml:space="preserve">(в ред. постановлений Администрации Смоленской области от 25.02.2016 </w:t>
      </w:r>
      <w:hyperlink r:id="rId470" w:history="1">
        <w:r>
          <w:rPr>
            <w:color w:val="0000FF"/>
          </w:rPr>
          <w:t>N 79</w:t>
        </w:r>
      </w:hyperlink>
      <w:r>
        <w:t xml:space="preserve">, от 16.03.2016 </w:t>
      </w:r>
      <w:hyperlink r:id="rId471" w:history="1">
        <w:r>
          <w:rPr>
            <w:color w:val="0000FF"/>
          </w:rPr>
          <w:t>N 155</w:t>
        </w:r>
      </w:hyperlink>
      <w:r>
        <w:t xml:space="preserve">, от 29.06.2016 </w:t>
      </w:r>
      <w:hyperlink r:id="rId472" w:history="1">
        <w:r>
          <w:rPr>
            <w:color w:val="0000FF"/>
          </w:rPr>
          <w:t>N 369</w:t>
        </w:r>
      </w:hyperlink>
      <w:r>
        <w:t xml:space="preserve">, от 30.08.2016 </w:t>
      </w:r>
      <w:hyperlink r:id="rId473" w:history="1">
        <w:r>
          <w:rPr>
            <w:color w:val="0000FF"/>
          </w:rPr>
          <w:t>N 501</w:t>
        </w:r>
      </w:hyperlink>
      <w:r>
        <w:t xml:space="preserve">, </w:t>
      </w:r>
      <w:proofErr w:type="gramStart"/>
      <w:r>
        <w:t>от</w:t>
      </w:r>
      <w:proofErr w:type="gramEnd"/>
      <w:r>
        <w:t xml:space="preserve"> 23.09.2016 </w:t>
      </w:r>
      <w:hyperlink r:id="rId474" w:history="1">
        <w:r>
          <w:rPr>
            <w:color w:val="0000FF"/>
          </w:rPr>
          <w:t>N 573</w:t>
        </w:r>
      </w:hyperlink>
      <w:r>
        <w:t xml:space="preserve">, от 29.11.2016 </w:t>
      </w:r>
      <w:hyperlink r:id="rId475" w:history="1">
        <w:r>
          <w:rPr>
            <w:color w:val="0000FF"/>
          </w:rPr>
          <w:t>N 695</w:t>
        </w:r>
      </w:hyperlink>
      <w:r>
        <w:t xml:space="preserve">, от </w:t>
      </w:r>
      <w:r>
        <w:lastRenderedPageBreak/>
        <w:t xml:space="preserve">15.12.2016 </w:t>
      </w:r>
      <w:hyperlink r:id="rId476" w:history="1">
        <w:r>
          <w:rPr>
            <w:color w:val="0000FF"/>
          </w:rPr>
          <w:t>N 742</w:t>
        </w:r>
      </w:hyperlink>
      <w:r>
        <w:t>)</w:t>
      </w:r>
    </w:p>
    <w:p w:rsidR="00674FC4" w:rsidRDefault="00674FC4">
      <w:pPr>
        <w:pStyle w:val="ConsPlusNormal"/>
        <w:spacing w:before="220"/>
        <w:ind w:firstLine="540"/>
        <w:jc w:val="both"/>
      </w:pPr>
      <w:r>
        <w:t xml:space="preserve">- абзац утратил силу. - </w:t>
      </w:r>
      <w:hyperlink r:id="rId477"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- 2017 год - 519246,5 тыс. рублей;</w:t>
      </w:r>
    </w:p>
    <w:p w:rsidR="00674FC4" w:rsidRDefault="00674FC4">
      <w:pPr>
        <w:pStyle w:val="ConsPlusNormal"/>
        <w:jc w:val="both"/>
      </w:pPr>
      <w:r>
        <w:t xml:space="preserve">(в ред. постановлений Администрации Смоленской области от 15.12.2016 </w:t>
      </w:r>
      <w:hyperlink r:id="rId478" w:history="1">
        <w:r>
          <w:rPr>
            <w:color w:val="0000FF"/>
          </w:rPr>
          <w:t>N 742</w:t>
        </w:r>
      </w:hyperlink>
      <w:r>
        <w:t xml:space="preserve">, от 03.02.2017 </w:t>
      </w:r>
      <w:hyperlink r:id="rId479" w:history="1">
        <w:r>
          <w:rPr>
            <w:color w:val="0000FF"/>
          </w:rPr>
          <w:t>N 29</w:t>
        </w:r>
      </w:hyperlink>
      <w:r>
        <w:t xml:space="preserve">, от 09.02.2017 </w:t>
      </w:r>
      <w:hyperlink r:id="rId480" w:history="1">
        <w:r>
          <w:rPr>
            <w:color w:val="0000FF"/>
          </w:rPr>
          <w:t>N 54</w:t>
        </w:r>
      </w:hyperlink>
      <w:r>
        <w:t xml:space="preserve">, от 22.02.2017 </w:t>
      </w:r>
      <w:hyperlink r:id="rId481" w:history="1">
        <w:r>
          <w:rPr>
            <w:color w:val="0000FF"/>
          </w:rPr>
          <w:t>N 69</w:t>
        </w:r>
      </w:hyperlink>
      <w:r>
        <w:t xml:space="preserve">, </w:t>
      </w:r>
      <w:proofErr w:type="gramStart"/>
      <w:r>
        <w:t>от</w:t>
      </w:r>
      <w:proofErr w:type="gramEnd"/>
      <w:r>
        <w:t xml:space="preserve"> 28.04.2017 </w:t>
      </w:r>
      <w:hyperlink r:id="rId482" w:history="1">
        <w:r>
          <w:rPr>
            <w:color w:val="0000FF"/>
          </w:rPr>
          <w:t>N 271</w:t>
        </w:r>
      </w:hyperlink>
      <w:r>
        <w:t xml:space="preserve">, от 30.05.2017 </w:t>
      </w:r>
      <w:hyperlink r:id="rId483" w:history="1">
        <w:r>
          <w:rPr>
            <w:color w:val="0000FF"/>
          </w:rPr>
          <w:t>N 362</w:t>
        </w:r>
      </w:hyperlink>
      <w:r>
        <w:t xml:space="preserve">, от 10.07.2017 </w:t>
      </w:r>
      <w:hyperlink r:id="rId484" w:history="1">
        <w:r>
          <w:rPr>
            <w:color w:val="0000FF"/>
          </w:rPr>
          <w:t>N 446</w:t>
        </w:r>
      </w:hyperlink>
      <w:r>
        <w:t xml:space="preserve">, от 22.08.2017 </w:t>
      </w:r>
      <w:hyperlink r:id="rId485" w:history="1">
        <w:r>
          <w:rPr>
            <w:color w:val="0000FF"/>
          </w:rPr>
          <w:t>N 558</w:t>
        </w:r>
      </w:hyperlink>
      <w:r>
        <w:t xml:space="preserve">, от 12.10.2017 </w:t>
      </w:r>
      <w:hyperlink r:id="rId486" w:history="1">
        <w:r>
          <w:rPr>
            <w:color w:val="0000FF"/>
          </w:rPr>
          <w:t>N 691</w:t>
        </w:r>
      </w:hyperlink>
      <w:r>
        <w:t>)</w:t>
      </w:r>
    </w:p>
    <w:p w:rsidR="00674FC4" w:rsidRDefault="00674FC4">
      <w:pPr>
        <w:pStyle w:val="ConsPlusNormal"/>
        <w:spacing w:before="220"/>
        <w:ind w:firstLine="540"/>
        <w:jc w:val="both"/>
      </w:pPr>
      <w:r>
        <w:t>- 2018 год - 83600,0 тыс. рублей;</w:t>
      </w:r>
    </w:p>
    <w:p w:rsidR="00674FC4" w:rsidRDefault="00674FC4">
      <w:pPr>
        <w:pStyle w:val="ConsPlusNormal"/>
        <w:jc w:val="both"/>
      </w:pPr>
      <w:r>
        <w:t xml:space="preserve">(абзац введен </w:t>
      </w:r>
      <w:hyperlink r:id="rId487"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- 83600,0 тыс. рублей;</w:t>
      </w:r>
    </w:p>
    <w:p w:rsidR="00674FC4" w:rsidRDefault="00674FC4">
      <w:pPr>
        <w:pStyle w:val="ConsPlusNormal"/>
        <w:jc w:val="both"/>
      </w:pPr>
      <w:r>
        <w:t xml:space="preserve">(абзац введен </w:t>
      </w:r>
      <w:hyperlink r:id="rId488"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- 83600,0 тыс. рублей;</w:t>
      </w:r>
    </w:p>
    <w:p w:rsidR="00674FC4" w:rsidRDefault="00674FC4">
      <w:pPr>
        <w:pStyle w:val="ConsPlusNormal"/>
        <w:jc w:val="both"/>
      </w:pPr>
      <w:r>
        <w:t xml:space="preserve">(абзац введен </w:t>
      </w:r>
      <w:hyperlink r:id="rId489"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в разрезе источников финансирования:</w:t>
      </w:r>
    </w:p>
    <w:p w:rsidR="00674FC4" w:rsidRDefault="00674FC4">
      <w:pPr>
        <w:pStyle w:val="ConsPlusNormal"/>
        <w:spacing w:before="220"/>
        <w:ind w:firstLine="540"/>
        <w:jc w:val="both"/>
      </w:pPr>
      <w:r>
        <w:t>- средства федерального бюджета - 1010489,61031 тыс. рублей, в том числе по годам реализации:</w:t>
      </w:r>
    </w:p>
    <w:p w:rsidR="00674FC4" w:rsidRDefault="00674FC4">
      <w:pPr>
        <w:pStyle w:val="ConsPlusNormal"/>
        <w:jc w:val="both"/>
      </w:pPr>
      <w:r>
        <w:t xml:space="preserve">(в ред. постановлений Администрации Смоленской области от 27.07.2015 </w:t>
      </w:r>
      <w:hyperlink r:id="rId490" w:history="1">
        <w:r>
          <w:rPr>
            <w:color w:val="0000FF"/>
          </w:rPr>
          <w:t>N 449</w:t>
        </w:r>
      </w:hyperlink>
      <w:r>
        <w:t xml:space="preserve">, от 30.08.2016 </w:t>
      </w:r>
      <w:hyperlink r:id="rId491" w:history="1">
        <w:r>
          <w:rPr>
            <w:color w:val="0000FF"/>
          </w:rPr>
          <w:t>N 501</w:t>
        </w:r>
      </w:hyperlink>
      <w:r>
        <w:t xml:space="preserve">, от 09.02.2017 </w:t>
      </w:r>
      <w:hyperlink r:id="rId492" w:history="1">
        <w:r>
          <w:rPr>
            <w:color w:val="0000FF"/>
          </w:rPr>
          <w:t>N 54</w:t>
        </w:r>
      </w:hyperlink>
      <w:r>
        <w:t xml:space="preserve">, от 22.02.2017 </w:t>
      </w:r>
      <w:hyperlink r:id="rId493" w:history="1">
        <w:r>
          <w:rPr>
            <w:color w:val="0000FF"/>
          </w:rPr>
          <w:t>N 69</w:t>
        </w:r>
      </w:hyperlink>
      <w:r>
        <w:t>)</w:t>
      </w:r>
    </w:p>
    <w:p w:rsidR="00674FC4" w:rsidRDefault="00674FC4">
      <w:pPr>
        <w:pStyle w:val="ConsPlusNormal"/>
        <w:spacing w:before="220"/>
        <w:ind w:firstLine="540"/>
        <w:jc w:val="both"/>
      </w:pPr>
      <w:r>
        <w:t>- 2014 год - 221197,49431 тыс. рублей;</w:t>
      </w:r>
    </w:p>
    <w:p w:rsidR="00674FC4" w:rsidRDefault="00674FC4">
      <w:pPr>
        <w:pStyle w:val="ConsPlusNormal"/>
        <w:spacing w:before="220"/>
        <w:ind w:firstLine="540"/>
        <w:jc w:val="both"/>
      </w:pPr>
      <w:r>
        <w:t>- 2015 год - 305889,216 тыс. рублей;</w:t>
      </w:r>
    </w:p>
    <w:p w:rsidR="00674FC4" w:rsidRDefault="00674FC4">
      <w:pPr>
        <w:pStyle w:val="ConsPlusNormal"/>
        <w:jc w:val="both"/>
      </w:pPr>
      <w:r>
        <w:t xml:space="preserve">(абзац введен </w:t>
      </w:r>
      <w:hyperlink r:id="rId494"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- 2016 год - 165099,5 тыс. рублей;</w:t>
      </w:r>
    </w:p>
    <w:p w:rsidR="00674FC4" w:rsidRDefault="00674FC4">
      <w:pPr>
        <w:pStyle w:val="ConsPlusNormal"/>
        <w:jc w:val="both"/>
      </w:pPr>
      <w:r>
        <w:t xml:space="preserve">(абзац введен </w:t>
      </w:r>
      <w:hyperlink r:id="rId495" w:history="1">
        <w:r>
          <w:rPr>
            <w:color w:val="0000FF"/>
          </w:rPr>
          <w:t>постановлением</w:t>
        </w:r>
      </w:hyperlink>
      <w:r>
        <w:t xml:space="preserve"> Администрации Смоленской области от 30.08.2016 N 501)</w:t>
      </w:r>
    </w:p>
    <w:p w:rsidR="00674FC4" w:rsidRDefault="00674FC4">
      <w:pPr>
        <w:pStyle w:val="ConsPlusNormal"/>
        <w:spacing w:before="220"/>
        <w:ind w:firstLine="540"/>
        <w:jc w:val="both"/>
      </w:pPr>
      <w:r>
        <w:t>- 2017 год - 318303,4 тыс. рублей;</w:t>
      </w:r>
    </w:p>
    <w:p w:rsidR="00674FC4" w:rsidRDefault="00674FC4">
      <w:pPr>
        <w:pStyle w:val="ConsPlusNormal"/>
        <w:jc w:val="both"/>
      </w:pPr>
      <w:r>
        <w:t xml:space="preserve">(абзац введен </w:t>
      </w:r>
      <w:hyperlink r:id="rId496" w:history="1">
        <w:r>
          <w:rPr>
            <w:color w:val="0000FF"/>
          </w:rPr>
          <w:t>постановлением</w:t>
        </w:r>
      </w:hyperlink>
      <w:r>
        <w:t xml:space="preserve"> Администрации Смоленской области от 09.02.2017 N 54; в ред. </w:t>
      </w:r>
      <w:hyperlink r:id="rId497" w:history="1">
        <w:r>
          <w:rPr>
            <w:color w:val="0000FF"/>
          </w:rPr>
          <w:t>постановления</w:t>
        </w:r>
      </w:hyperlink>
      <w:r>
        <w:t xml:space="preserve"> Администрации Смоленской области от 22.02.2017 N 69)</w:t>
      </w:r>
    </w:p>
    <w:p w:rsidR="00674FC4" w:rsidRDefault="00674FC4">
      <w:pPr>
        <w:pStyle w:val="ConsPlusNormal"/>
        <w:spacing w:before="220"/>
        <w:ind w:firstLine="540"/>
        <w:jc w:val="both"/>
      </w:pPr>
      <w:r>
        <w:t>- средства областного бюджета - 634306,2 тыс. рублей, в том числе по годам реализации:</w:t>
      </w:r>
    </w:p>
    <w:p w:rsidR="00674FC4" w:rsidRDefault="00674FC4">
      <w:pPr>
        <w:pStyle w:val="ConsPlusNormal"/>
        <w:jc w:val="both"/>
      </w:pPr>
      <w:proofErr w:type="gramStart"/>
      <w:r>
        <w:t xml:space="preserve">(в ред. постановлений Администрации Смоленской области от 26.12.2014 </w:t>
      </w:r>
      <w:hyperlink r:id="rId498" w:history="1">
        <w:r>
          <w:rPr>
            <w:color w:val="0000FF"/>
          </w:rPr>
          <w:t>N 912</w:t>
        </w:r>
      </w:hyperlink>
      <w:r>
        <w:t xml:space="preserve">, от 05.03.2015 </w:t>
      </w:r>
      <w:hyperlink r:id="rId499" w:history="1">
        <w:r>
          <w:rPr>
            <w:color w:val="0000FF"/>
          </w:rPr>
          <w:t>N 80</w:t>
        </w:r>
      </w:hyperlink>
      <w:r>
        <w:t xml:space="preserve">, от 16.04.2015 </w:t>
      </w:r>
      <w:hyperlink r:id="rId500" w:history="1">
        <w:r>
          <w:rPr>
            <w:color w:val="0000FF"/>
          </w:rPr>
          <w:t>N 183</w:t>
        </w:r>
      </w:hyperlink>
      <w:r>
        <w:t xml:space="preserve">, от 27.07.2015 </w:t>
      </w:r>
      <w:hyperlink r:id="rId501" w:history="1">
        <w:r>
          <w:rPr>
            <w:color w:val="0000FF"/>
          </w:rPr>
          <w:t>N 449</w:t>
        </w:r>
      </w:hyperlink>
      <w:r>
        <w:t xml:space="preserve">, от 25.12.2015 </w:t>
      </w:r>
      <w:hyperlink r:id="rId502" w:history="1">
        <w:r>
          <w:rPr>
            <w:color w:val="0000FF"/>
          </w:rPr>
          <w:t>N 856</w:t>
        </w:r>
      </w:hyperlink>
      <w:r>
        <w:t xml:space="preserve">, от 25.02.2016 </w:t>
      </w:r>
      <w:hyperlink r:id="rId503" w:history="1">
        <w:r>
          <w:rPr>
            <w:color w:val="0000FF"/>
          </w:rPr>
          <w:t>N 79</w:t>
        </w:r>
      </w:hyperlink>
      <w:r>
        <w:t xml:space="preserve">, от 16.03.2016 </w:t>
      </w:r>
      <w:hyperlink r:id="rId504" w:history="1">
        <w:r>
          <w:rPr>
            <w:color w:val="0000FF"/>
          </w:rPr>
          <w:t>N 155</w:t>
        </w:r>
      </w:hyperlink>
      <w:r>
        <w:t xml:space="preserve">, от 29.06.2016 </w:t>
      </w:r>
      <w:hyperlink r:id="rId505" w:history="1">
        <w:r>
          <w:rPr>
            <w:color w:val="0000FF"/>
          </w:rPr>
          <w:t>N 369</w:t>
        </w:r>
      </w:hyperlink>
      <w:r>
        <w:t xml:space="preserve">, от 30.08.2016 </w:t>
      </w:r>
      <w:hyperlink r:id="rId506" w:history="1">
        <w:r>
          <w:rPr>
            <w:color w:val="0000FF"/>
          </w:rPr>
          <w:t>N 501</w:t>
        </w:r>
      </w:hyperlink>
      <w:r>
        <w:t xml:space="preserve">, от 23.09.2016 </w:t>
      </w:r>
      <w:hyperlink r:id="rId507" w:history="1">
        <w:r>
          <w:rPr>
            <w:color w:val="0000FF"/>
          </w:rPr>
          <w:t>N 573</w:t>
        </w:r>
      </w:hyperlink>
      <w:r>
        <w:t>, от 29.11.2016</w:t>
      </w:r>
      <w:proofErr w:type="gramEnd"/>
      <w:r>
        <w:t xml:space="preserve"> </w:t>
      </w:r>
      <w:hyperlink r:id="rId508" w:history="1">
        <w:r>
          <w:rPr>
            <w:color w:val="0000FF"/>
          </w:rPr>
          <w:t>N 695</w:t>
        </w:r>
      </w:hyperlink>
      <w:r>
        <w:t xml:space="preserve">, от 15.12.2016 </w:t>
      </w:r>
      <w:hyperlink r:id="rId509" w:history="1">
        <w:r>
          <w:rPr>
            <w:color w:val="0000FF"/>
          </w:rPr>
          <w:t>N 742</w:t>
        </w:r>
      </w:hyperlink>
      <w:r>
        <w:t xml:space="preserve">, от 22.02.2017 </w:t>
      </w:r>
      <w:hyperlink r:id="rId510" w:history="1">
        <w:r>
          <w:rPr>
            <w:color w:val="0000FF"/>
          </w:rPr>
          <w:t>N 69</w:t>
        </w:r>
      </w:hyperlink>
      <w:r>
        <w:t xml:space="preserve">, от 30.05.2017 </w:t>
      </w:r>
      <w:hyperlink r:id="rId511" w:history="1">
        <w:r>
          <w:rPr>
            <w:color w:val="0000FF"/>
          </w:rPr>
          <w:t>N 362</w:t>
        </w:r>
      </w:hyperlink>
      <w:r>
        <w:t xml:space="preserve">, от 10.07.2017 </w:t>
      </w:r>
      <w:hyperlink r:id="rId512" w:history="1">
        <w:r>
          <w:rPr>
            <w:color w:val="0000FF"/>
          </w:rPr>
          <w:t>N 446</w:t>
        </w:r>
      </w:hyperlink>
      <w:r>
        <w:t xml:space="preserve">, от 22.08.2017 </w:t>
      </w:r>
      <w:hyperlink r:id="rId513" w:history="1">
        <w:r>
          <w:rPr>
            <w:color w:val="0000FF"/>
          </w:rPr>
          <w:t>N 558</w:t>
        </w:r>
      </w:hyperlink>
      <w:r>
        <w:t xml:space="preserve">, от 12.10.2017 </w:t>
      </w:r>
      <w:hyperlink r:id="rId514" w:history="1">
        <w:r>
          <w:rPr>
            <w:color w:val="0000FF"/>
          </w:rPr>
          <w:t>N 691</w:t>
        </w:r>
      </w:hyperlink>
      <w:r>
        <w:t>)</w:t>
      </w:r>
    </w:p>
    <w:p w:rsidR="00674FC4" w:rsidRDefault="00674FC4">
      <w:pPr>
        <w:pStyle w:val="ConsPlusNormal"/>
        <w:spacing w:before="220"/>
        <w:ind w:firstLine="540"/>
        <w:jc w:val="both"/>
      </w:pPr>
      <w:r>
        <w:t xml:space="preserve">- абзац утратил силу. - </w:t>
      </w:r>
      <w:hyperlink r:id="rId515"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- 2014 год - 60900,0 тыс. рублей;</w:t>
      </w:r>
    </w:p>
    <w:p w:rsidR="00674FC4" w:rsidRDefault="00674FC4">
      <w:pPr>
        <w:pStyle w:val="ConsPlusNormal"/>
        <w:jc w:val="both"/>
      </w:pPr>
      <w:r>
        <w:t xml:space="preserve">(в ред. </w:t>
      </w:r>
      <w:hyperlink r:id="rId516" w:history="1">
        <w:r>
          <w:rPr>
            <w:color w:val="0000FF"/>
          </w:rPr>
          <w:t>постановления</w:t>
        </w:r>
      </w:hyperlink>
      <w:r>
        <w:t xml:space="preserve"> Администрации Смоленской области от 26.12.2014 N 912)</w:t>
      </w:r>
    </w:p>
    <w:p w:rsidR="00674FC4" w:rsidRDefault="00674FC4">
      <w:pPr>
        <w:pStyle w:val="ConsPlusNormal"/>
        <w:spacing w:before="220"/>
        <w:ind w:firstLine="540"/>
        <w:jc w:val="both"/>
      </w:pPr>
      <w:r>
        <w:t>- 2015 год - 54976,4 тыс. рублей;</w:t>
      </w:r>
    </w:p>
    <w:p w:rsidR="00674FC4" w:rsidRDefault="00674FC4">
      <w:pPr>
        <w:pStyle w:val="ConsPlusNormal"/>
        <w:jc w:val="both"/>
      </w:pPr>
      <w:r>
        <w:t xml:space="preserve">(в ред. постановлений Администрации Смоленской области от 16.04.2015 </w:t>
      </w:r>
      <w:hyperlink r:id="rId517" w:history="1">
        <w:r>
          <w:rPr>
            <w:color w:val="0000FF"/>
          </w:rPr>
          <w:t>N 183</w:t>
        </w:r>
      </w:hyperlink>
      <w:r>
        <w:t xml:space="preserve">, от 27.07.2015 </w:t>
      </w:r>
      <w:hyperlink r:id="rId518" w:history="1">
        <w:r>
          <w:rPr>
            <w:color w:val="0000FF"/>
          </w:rPr>
          <w:t>N 449</w:t>
        </w:r>
      </w:hyperlink>
      <w:r>
        <w:t xml:space="preserve">, от 25.12.2015 </w:t>
      </w:r>
      <w:hyperlink r:id="rId519" w:history="1">
        <w:r>
          <w:rPr>
            <w:color w:val="0000FF"/>
          </w:rPr>
          <w:t>N 856</w:t>
        </w:r>
      </w:hyperlink>
      <w:r>
        <w:t>)</w:t>
      </w:r>
    </w:p>
    <w:p w:rsidR="00674FC4" w:rsidRDefault="00674FC4">
      <w:pPr>
        <w:pStyle w:val="ConsPlusNormal"/>
        <w:spacing w:before="220"/>
        <w:ind w:firstLine="540"/>
        <w:jc w:val="both"/>
      </w:pPr>
      <w:r>
        <w:t>- 2016 год - 116756,7 тыс. рублей;</w:t>
      </w:r>
    </w:p>
    <w:p w:rsidR="00674FC4" w:rsidRDefault="00674FC4">
      <w:pPr>
        <w:pStyle w:val="ConsPlusNormal"/>
        <w:jc w:val="both"/>
      </w:pPr>
      <w:r>
        <w:t xml:space="preserve">(в ред. постановлений Администрации Смоленской области от 25.02.2016 </w:t>
      </w:r>
      <w:hyperlink r:id="rId520" w:history="1">
        <w:r>
          <w:rPr>
            <w:color w:val="0000FF"/>
          </w:rPr>
          <w:t>N 79</w:t>
        </w:r>
      </w:hyperlink>
      <w:r>
        <w:t xml:space="preserve">, от 16.03.2016 </w:t>
      </w:r>
      <w:hyperlink r:id="rId521" w:history="1">
        <w:r>
          <w:rPr>
            <w:color w:val="0000FF"/>
          </w:rPr>
          <w:t xml:space="preserve">N </w:t>
        </w:r>
        <w:r>
          <w:rPr>
            <w:color w:val="0000FF"/>
          </w:rPr>
          <w:lastRenderedPageBreak/>
          <w:t>155</w:t>
        </w:r>
      </w:hyperlink>
      <w:r>
        <w:t xml:space="preserve">, от 29.06.2016 </w:t>
      </w:r>
      <w:hyperlink r:id="rId522" w:history="1">
        <w:r>
          <w:rPr>
            <w:color w:val="0000FF"/>
          </w:rPr>
          <w:t>N 369</w:t>
        </w:r>
      </w:hyperlink>
      <w:r>
        <w:t xml:space="preserve">, от 30.08.2016 </w:t>
      </w:r>
      <w:hyperlink r:id="rId523" w:history="1">
        <w:r>
          <w:rPr>
            <w:color w:val="0000FF"/>
          </w:rPr>
          <w:t>N 501</w:t>
        </w:r>
      </w:hyperlink>
      <w:r>
        <w:t xml:space="preserve">, </w:t>
      </w:r>
      <w:proofErr w:type="gramStart"/>
      <w:r>
        <w:t>от</w:t>
      </w:r>
      <w:proofErr w:type="gramEnd"/>
      <w:r>
        <w:t xml:space="preserve"> 23.09.2016 </w:t>
      </w:r>
      <w:hyperlink r:id="rId524" w:history="1">
        <w:r>
          <w:rPr>
            <w:color w:val="0000FF"/>
          </w:rPr>
          <w:t>N 573</w:t>
        </w:r>
      </w:hyperlink>
      <w:r>
        <w:t xml:space="preserve">, от 29.11.2016 </w:t>
      </w:r>
      <w:hyperlink r:id="rId525" w:history="1">
        <w:r>
          <w:rPr>
            <w:color w:val="0000FF"/>
          </w:rPr>
          <w:t>N 695</w:t>
        </w:r>
      </w:hyperlink>
      <w:r>
        <w:t xml:space="preserve">, от 15.12.2016 </w:t>
      </w:r>
      <w:hyperlink r:id="rId526" w:history="1">
        <w:r>
          <w:rPr>
            <w:color w:val="0000FF"/>
          </w:rPr>
          <w:t>N 742</w:t>
        </w:r>
      </w:hyperlink>
      <w:r>
        <w:t>)</w:t>
      </w:r>
    </w:p>
    <w:p w:rsidR="00674FC4" w:rsidRDefault="00674FC4">
      <w:pPr>
        <w:pStyle w:val="ConsPlusNormal"/>
        <w:spacing w:before="220"/>
        <w:ind w:firstLine="540"/>
        <w:jc w:val="both"/>
      </w:pPr>
      <w:r>
        <w:t xml:space="preserve">- абзац утратил силу. - </w:t>
      </w:r>
      <w:hyperlink r:id="rId527"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- 2017 год - 150873,1 тыс. рублей;</w:t>
      </w:r>
    </w:p>
    <w:p w:rsidR="00674FC4" w:rsidRDefault="00674FC4">
      <w:pPr>
        <w:pStyle w:val="ConsPlusNormal"/>
        <w:jc w:val="both"/>
      </w:pPr>
      <w:r>
        <w:t xml:space="preserve">(в ред. постановлений Администрации Смоленской области от 15.12.2016 </w:t>
      </w:r>
      <w:hyperlink r:id="rId528" w:history="1">
        <w:r>
          <w:rPr>
            <w:color w:val="0000FF"/>
          </w:rPr>
          <w:t>N 742</w:t>
        </w:r>
      </w:hyperlink>
      <w:r>
        <w:t xml:space="preserve">, от 22.02.2017 </w:t>
      </w:r>
      <w:hyperlink r:id="rId529" w:history="1">
        <w:r>
          <w:rPr>
            <w:color w:val="0000FF"/>
          </w:rPr>
          <w:t>N 69</w:t>
        </w:r>
      </w:hyperlink>
      <w:r>
        <w:t xml:space="preserve">, от 30.05.2017 </w:t>
      </w:r>
      <w:hyperlink r:id="rId530" w:history="1">
        <w:r>
          <w:rPr>
            <w:color w:val="0000FF"/>
          </w:rPr>
          <w:t>N 362</w:t>
        </w:r>
      </w:hyperlink>
      <w:r>
        <w:t xml:space="preserve">, от 10.07.2017 </w:t>
      </w:r>
      <w:hyperlink r:id="rId531" w:history="1">
        <w:r>
          <w:rPr>
            <w:color w:val="0000FF"/>
          </w:rPr>
          <w:t>N 446</w:t>
        </w:r>
      </w:hyperlink>
      <w:r>
        <w:t xml:space="preserve">, </w:t>
      </w:r>
      <w:proofErr w:type="gramStart"/>
      <w:r>
        <w:t>от</w:t>
      </w:r>
      <w:proofErr w:type="gramEnd"/>
      <w:r>
        <w:t xml:space="preserve"> 22.08.2017 </w:t>
      </w:r>
      <w:hyperlink r:id="rId532" w:history="1">
        <w:r>
          <w:rPr>
            <w:color w:val="0000FF"/>
          </w:rPr>
          <w:t>N 558</w:t>
        </w:r>
      </w:hyperlink>
      <w:r>
        <w:t xml:space="preserve">, от 12.10.2017 </w:t>
      </w:r>
      <w:hyperlink r:id="rId533" w:history="1">
        <w:r>
          <w:rPr>
            <w:color w:val="0000FF"/>
          </w:rPr>
          <w:t>N 691</w:t>
        </w:r>
      </w:hyperlink>
      <w:r>
        <w:t>)</w:t>
      </w:r>
    </w:p>
    <w:p w:rsidR="00674FC4" w:rsidRDefault="00674FC4">
      <w:pPr>
        <w:pStyle w:val="ConsPlusNormal"/>
        <w:spacing w:before="220"/>
        <w:ind w:firstLine="540"/>
        <w:jc w:val="both"/>
      </w:pPr>
      <w:r>
        <w:t>- 2018 год - 83600,0 тыс. рублей;</w:t>
      </w:r>
    </w:p>
    <w:p w:rsidR="00674FC4" w:rsidRDefault="00674FC4">
      <w:pPr>
        <w:pStyle w:val="ConsPlusNormal"/>
        <w:jc w:val="both"/>
      </w:pPr>
      <w:r>
        <w:t xml:space="preserve">(абзац введен </w:t>
      </w:r>
      <w:hyperlink r:id="rId534"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- 83600,0 тыс. рублей;</w:t>
      </w:r>
    </w:p>
    <w:p w:rsidR="00674FC4" w:rsidRDefault="00674FC4">
      <w:pPr>
        <w:pStyle w:val="ConsPlusNormal"/>
        <w:jc w:val="both"/>
      </w:pPr>
      <w:r>
        <w:t xml:space="preserve">(абзац введен </w:t>
      </w:r>
      <w:hyperlink r:id="rId535"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- 83600,0 тыс. рублей;</w:t>
      </w:r>
    </w:p>
    <w:p w:rsidR="00674FC4" w:rsidRDefault="00674FC4">
      <w:pPr>
        <w:pStyle w:val="ConsPlusNormal"/>
        <w:jc w:val="both"/>
      </w:pPr>
      <w:r>
        <w:t xml:space="preserve">(абзац введен </w:t>
      </w:r>
      <w:hyperlink r:id="rId536"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средства местных бюджетов - 70,0 тыс. рублей, в том числе по годам реализации:</w:t>
      </w:r>
    </w:p>
    <w:p w:rsidR="00674FC4" w:rsidRDefault="00674FC4">
      <w:pPr>
        <w:pStyle w:val="ConsPlusNormal"/>
        <w:jc w:val="both"/>
      </w:pPr>
      <w:r>
        <w:t xml:space="preserve">(абзац введен </w:t>
      </w:r>
      <w:hyperlink r:id="rId537" w:history="1">
        <w:r>
          <w:rPr>
            <w:color w:val="0000FF"/>
          </w:rPr>
          <w:t>постановлением</w:t>
        </w:r>
      </w:hyperlink>
      <w:r>
        <w:t xml:space="preserve"> Администрации Смоленской области от 03.02.2017 N 29; в ред. </w:t>
      </w:r>
      <w:hyperlink r:id="rId538"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- 2017 год - 70,0 тыс. рублей;</w:t>
      </w:r>
    </w:p>
    <w:p w:rsidR="00674FC4" w:rsidRDefault="00674FC4">
      <w:pPr>
        <w:pStyle w:val="ConsPlusNormal"/>
        <w:jc w:val="both"/>
      </w:pPr>
      <w:r>
        <w:t xml:space="preserve">(абзац введен </w:t>
      </w:r>
      <w:hyperlink r:id="rId539" w:history="1">
        <w:r>
          <w:rPr>
            <w:color w:val="0000FF"/>
          </w:rPr>
          <w:t>постановлением</w:t>
        </w:r>
      </w:hyperlink>
      <w:r>
        <w:t xml:space="preserve"> Администрации Смоленской области от 03.02.2017 N 29; в ред. </w:t>
      </w:r>
      <w:hyperlink r:id="rId540"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средства федерального бюджета (за счет остатков сре</w:t>
      </w:r>
      <w:proofErr w:type="gramStart"/>
      <w:r>
        <w:t>дств пр</w:t>
      </w:r>
      <w:proofErr w:type="gramEnd"/>
      <w:r>
        <w:t>ошлых лет) - 108602,1 тыс. рублей, в том числе по годам реализации:</w:t>
      </w:r>
    </w:p>
    <w:p w:rsidR="00674FC4" w:rsidRDefault="00674FC4">
      <w:pPr>
        <w:pStyle w:val="ConsPlusNormal"/>
        <w:jc w:val="both"/>
      </w:pPr>
      <w:r>
        <w:t xml:space="preserve">(абзац введен </w:t>
      </w:r>
      <w:hyperlink r:id="rId541" w:history="1">
        <w:r>
          <w:rPr>
            <w:color w:val="0000FF"/>
          </w:rPr>
          <w:t>постановлением</w:t>
        </w:r>
      </w:hyperlink>
      <w:r>
        <w:t xml:space="preserve"> Администрации Смоленской области от 29.06.2016 N 369; в ред. </w:t>
      </w:r>
      <w:hyperlink r:id="rId542" w:history="1">
        <w:r>
          <w:rPr>
            <w:color w:val="0000FF"/>
          </w:rPr>
          <w:t>постановления</w:t>
        </w:r>
      </w:hyperlink>
      <w:r>
        <w:t xml:space="preserve"> Администрации Смоленской области от 30.08.2016 N 501)</w:t>
      </w:r>
    </w:p>
    <w:p w:rsidR="00674FC4" w:rsidRDefault="00674FC4">
      <w:pPr>
        <w:pStyle w:val="ConsPlusNormal"/>
        <w:spacing w:before="220"/>
        <w:ind w:firstLine="540"/>
        <w:jc w:val="both"/>
      </w:pPr>
      <w:r>
        <w:t>- 2016 год - 108602,1 тыс. рублей;</w:t>
      </w:r>
    </w:p>
    <w:p w:rsidR="00674FC4" w:rsidRDefault="00674FC4">
      <w:pPr>
        <w:pStyle w:val="ConsPlusNormal"/>
        <w:jc w:val="both"/>
      </w:pPr>
      <w:r>
        <w:t xml:space="preserve">(абзац введен </w:t>
      </w:r>
      <w:hyperlink r:id="rId543" w:history="1">
        <w:r>
          <w:rPr>
            <w:color w:val="0000FF"/>
          </w:rPr>
          <w:t>постановлением</w:t>
        </w:r>
      </w:hyperlink>
      <w:r>
        <w:t xml:space="preserve"> Администрации Смоленской области от 29.06.2016 N 369; в ред. </w:t>
      </w:r>
      <w:hyperlink r:id="rId544" w:history="1">
        <w:r>
          <w:rPr>
            <w:color w:val="0000FF"/>
          </w:rPr>
          <w:t>постановления</w:t>
        </w:r>
      </w:hyperlink>
      <w:r>
        <w:t xml:space="preserve"> Администрации Смоленской области от 30.08.2016 N 501)</w:t>
      </w:r>
    </w:p>
    <w:p w:rsidR="00674FC4" w:rsidRDefault="00674FC4">
      <w:pPr>
        <w:pStyle w:val="ConsPlusNormal"/>
        <w:spacing w:before="220"/>
        <w:ind w:firstLine="540"/>
        <w:jc w:val="both"/>
      </w:pPr>
      <w:r>
        <w:t>- внебюджетные средства - 78698,1 тыс. рублей, в том числе по годам реализации:</w:t>
      </w:r>
    </w:p>
    <w:p w:rsidR="00674FC4" w:rsidRDefault="00674FC4">
      <w:pPr>
        <w:pStyle w:val="ConsPlusNormal"/>
        <w:jc w:val="both"/>
      </w:pPr>
      <w:r>
        <w:t xml:space="preserve">(абзац введен </w:t>
      </w:r>
      <w:hyperlink r:id="rId545" w:history="1">
        <w:r>
          <w:rPr>
            <w:color w:val="0000FF"/>
          </w:rPr>
          <w:t>постановлением</w:t>
        </w:r>
      </w:hyperlink>
      <w:r>
        <w:t xml:space="preserve"> Администрации Смоленской области от 27.07.2015 N 449; в ред. </w:t>
      </w:r>
      <w:hyperlink r:id="rId546" w:history="1">
        <w:r>
          <w:rPr>
            <w:color w:val="0000FF"/>
          </w:rPr>
          <w:t>постановления</w:t>
        </w:r>
      </w:hyperlink>
      <w:r>
        <w:t xml:space="preserve"> Администрации Смоленской области от 28.04.2017 N 271)</w:t>
      </w:r>
    </w:p>
    <w:p w:rsidR="00674FC4" w:rsidRDefault="00674FC4">
      <w:pPr>
        <w:pStyle w:val="ConsPlusNormal"/>
        <w:spacing w:before="220"/>
        <w:ind w:firstLine="540"/>
        <w:jc w:val="both"/>
      </w:pPr>
      <w:r>
        <w:t>- 2015 год - 28698,1 тыс. рублей;</w:t>
      </w:r>
    </w:p>
    <w:p w:rsidR="00674FC4" w:rsidRDefault="00674FC4">
      <w:pPr>
        <w:pStyle w:val="ConsPlusNormal"/>
        <w:jc w:val="both"/>
      </w:pPr>
      <w:r>
        <w:t xml:space="preserve">(абзац введен </w:t>
      </w:r>
      <w:hyperlink r:id="rId547" w:history="1">
        <w:r>
          <w:rPr>
            <w:color w:val="0000FF"/>
          </w:rPr>
          <w:t>постановлением</w:t>
        </w:r>
      </w:hyperlink>
      <w:r>
        <w:t xml:space="preserve"> Администрации Смоленской области от 27.07.2015 N 449)</w:t>
      </w:r>
    </w:p>
    <w:p w:rsidR="00674FC4" w:rsidRDefault="00674FC4">
      <w:pPr>
        <w:pStyle w:val="ConsPlusNormal"/>
        <w:spacing w:before="220"/>
        <w:ind w:firstLine="540"/>
        <w:jc w:val="both"/>
      </w:pPr>
      <w:r>
        <w:t>- 2017 год - 50000,0 тыс. рублей;</w:t>
      </w:r>
    </w:p>
    <w:p w:rsidR="00674FC4" w:rsidRDefault="00674FC4">
      <w:pPr>
        <w:pStyle w:val="ConsPlusNormal"/>
        <w:jc w:val="both"/>
      </w:pPr>
      <w:r>
        <w:t xml:space="preserve">(абзац введен </w:t>
      </w:r>
      <w:hyperlink r:id="rId548" w:history="1">
        <w:r>
          <w:rPr>
            <w:color w:val="0000FF"/>
          </w:rPr>
          <w:t>постановлением</w:t>
        </w:r>
      </w:hyperlink>
      <w:r>
        <w:t xml:space="preserve"> Администрации Смоленской области от 28.04.2017 N 271)</w:t>
      </w:r>
    </w:p>
    <w:p w:rsidR="00674FC4" w:rsidRDefault="00674FC4">
      <w:pPr>
        <w:pStyle w:val="ConsPlusNormal"/>
        <w:spacing w:before="220"/>
        <w:ind w:firstLine="540"/>
        <w:jc w:val="both"/>
      </w:pPr>
      <w:r>
        <w:t>- средства дорожного фонда Смоленской области - 45294,7 тыс. рублей, в том числе по годам реализации:</w:t>
      </w:r>
    </w:p>
    <w:p w:rsidR="00674FC4" w:rsidRDefault="00674FC4">
      <w:pPr>
        <w:pStyle w:val="ConsPlusNormal"/>
        <w:jc w:val="both"/>
      </w:pPr>
      <w:r>
        <w:t xml:space="preserve">(абзац введен </w:t>
      </w:r>
      <w:hyperlink r:id="rId549" w:history="1">
        <w:r>
          <w:rPr>
            <w:color w:val="0000FF"/>
          </w:rPr>
          <w:t>постановлением</w:t>
        </w:r>
      </w:hyperlink>
      <w:r>
        <w:t xml:space="preserve"> Администрации Смоленской области от 25.12.2015 N 856; в ред. </w:t>
      </w:r>
      <w:hyperlink r:id="rId550" w:history="1">
        <w:r>
          <w:rPr>
            <w:color w:val="0000FF"/>
          </w:rPr>
          <w:t>постановления</w:t>
        </w:r>
      </w:hyperlink>
      <w:r>
        <w:t xml:space="preserve"> Администрации Смоленской области от 29.06.2016 N 369)</w:t>
      </w:r>
    </w:p>
    <w:p w:rsidR="00674FC4" w:rsidRDefault="00674FC4">
      <w:pPr>
        <w:pStyle w:val="ConsPlusNormal"/>
        <w:spacing w:before="220"/>
        <w:ind w:firstLine="540"/>
        <w:jc w:val="both"/>
      </w:pPr>
      <w:r>
        <w:t>- 2015 год - 20115,6 тыс. рублей;</w:t>
      </w:r>
    </w:p>
    <w:p w:rsidR="00674FC4" w:rsidRDefault="00674FC4">
      <w:pPr>
        <w:pStyle w:val="ConsPlusNormal"/>
        <w:jc w:val="both"/>
      </w:pPr>
      <w:r>
        <w:t xml:space="preserve">(абзац введен </w:t>
      </w:r>
      <w:hyperlink r:id="rId551" w:history="1">
        <w:r>
          <w:rPr>
            <w:color w:val="0000FF"/>
          </w:rPr>
          <w:t>постановлением</w:t>
        </w:r>
      </w:hyperlink>
      <w:r>
        <w:t xml:space="preserve"> Администрации Смоленской области от 25.12.2015 N 856)</w:t>
      </w:r>
    </w:p>
    <w:p w:rsidR="00674FC4" w:rsidRDefault="00674FC4">
      <w:pPr>
        <w:pStyle w:val="ConsPlusNormal"/>
        <w:spacing w:before="220"/>
        <w:ind w:firstLine="540"/>
        <w:jc w:val="both"/>
      </w:pPr>
      <w:r>
        <w:t>- 2016 год - 25179,1 тыс. рублей.</w:t>
      </w:r>
    </w:p>
    <w:p w:rsidR="00674FC4" w:rsidRDefault="00674FC4">
      <w:pPr>
        <w:pStyle w:val="ConsPlusNormal"/>
        <w:jc w:val="both"/>
      </w:pPr>
      <w:r>
        <w:t xml:space="preserve">(абзац введен </w:t>
      </w:r>
      <w:hyperlink r:id="rId552" w:history="1">
        <w:r>
          <w:rPr>
            <w:color w:val="0000FF"/>
          </w:rPr>
          <w:t>постановлением</w:t>
        </w:r>
      </w:hyperlink>
      <w:r>
        <w:t xml:space="preserve"> Администрации Смоленской области от 29.06.2016 N 369)</w:t>
      </w:r>
    </w:p>
    <w:p w:rsidR="00674FC4" w:rsidRDefault="00674FC4">
      <w:pPr>
        <w:pStyle w:val="ConsPlusNormal"/>
        <w:spacing w:before="220"/>
        <w:ind w:firstLine="540"/>
        <w:jc w:val="both"/>
      </w:pPr>
      <w:r>
        <w:lastRenderedPageBreak/>
        <w:t>Объемы финансирования подпрограммы подлежат ежегодному уточнению исходя из реальных возможностей областного бюджета.</w:t>
      </w:r>
    </w:p>
    <w:p w:rsidR="00674FC4" w:rsidRDefault="00674FC4">
      <w:pPr>
        <w:pStyle w:val="ConsPlusNormal"/>
        <w:jc w:val="both"/>
      </w:pPr>
    </w:p>
    <w:p w:rsidR="00674FC4" w:rsidRDefault="00674FC4">
      <w:pPr>
        <w:pStyle w:val="ConsPlusNormal"/>
        <w:jc w:val="center"/>
        <w:outlineLvl w:val="1"/>
      </w:pPr>
      <w:bookmarkStart w:id="12" w:name="P1263"/>
      <w:bookmarkEnd w:id="12"/>
      <w:r>
        <w:t>Обеспечивающая подпрограмма</w:t>
      </w:r>
    </w:p>
    <w:p w:rsidR="00674FC4" w:rsidRDefault="00674FC4">
      <w:pPr>
        <w:pStyle w:val="ConsPlusNormal"/>
        <w:jc w:val="both"/>
      </w:pPr>
    </w:p>
    <w:p w:rsidR="00674FC4" w:rsidRDefault="00674FC4">
      <w:pPr>
        <w:pStyle w:val="ConsPlusNormal"/>
        <w:ind w:firstLine="540"/>
        <w:jc w:val="both"/>
      </w:pPr>
      <w: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674FC4" w:rsidRDefault="00674FC4">
      <w:pPr>
        <w:pStyle w:val="ConsPlusNormal"/>
        <w:spacing w:before="220"/>
        <w:ind w:firstLine="540"/>
        <w:jc w:val="both"/>
      </w:pPr>
      <w:r>
        <w:t>Основными направлениями реализации обеспечивающей подпрограммы являются:</w:t>
      </w:r>
    </w:p>
    <w:p w:rsidR="00674FC4" w:rsidRDefault="00674FC4">
      <w:pPr>
        <w:pStyle w:val="ConsPlusNormal"/>
        <w:spacing w:before="220"/>
        <w:ind w:firstLine="540"/>
        <w:jc w:val="both"/>
      </w:pPr>
      <w: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674FC4" w:rsidRDefault="00674FC4">
      <w:pPr>
        <w:pStyle w:val="ConsPlusNormal"/>
        <w:spacing w:before="220"/>
        <w:ind w:firstLine="540"/>
        <w:jc w:val="both"/>
      </w:pPr>
      <w:r>
        <w:t>Основными задачами Совета являются:</w:t>
      </w:r>
    </w:p>
    <w:p w:rsidR="00674FC4" w:rsidRDefault="00674FC4">
      <w:pPr>
        <w:pStyle w:val="ConsPlusNormal"/>
        <w:spacing w:before="220"/>
        <w:ind w:firstLine="540"/>
        <w:jc w:val="both"/>
      </w:pPr>
      <w:r>
        <w:t>- выработка предложений, способствующих развитию положительных тенденций в экономике Смоленской области;</w:t>
      </w:r>
    </w:p>
    <w:p w:rsidR="00674FC4" w:rsidRDefault="00674FC4">
      <w:pPr>
        <w:pStyle w:val="ConsPlusNormal"/>
        <w:spacing w:before="220"/>
        <w:ind w:firstLine="540"/>
        <w:jc w:val="both"/>
      </w:pPr>
      <w:r>
        <w:t>- выработка рекомендаций в сфере экономической, финансовой и налоговой политики, реализуемой на территории Смоленской области;</w:t>
      </w:r>
    </w:p>
    <w:p w:rsidR="00674FC4" w:rsidRDefault="00674FC4">
      <w:pPr>
        <w:pStyle w:val="ConsPlusNormal"/>
        <w:spacing w:before="220"/>
        <w:ind w:firstLine="540"/>
        <w:jc w:val="both"/>
      </w:pPr>
      <w:r>
        <w:t>- выработка рекомендаций по улучшению инвестиционного климата в Смоленской области;</w:t>
      </w:r>
    </w:p>
    <w:p w:rsidR="00674FC4" w:rsidRDefault="00674FC4">
      <w:pPr>
        <w:pStyle w:val="ConsPlusNormal"/>
        <w:spacing w:before="220"/>
        <w:ind w:firstLine="540"/>
        <w:jc w:val="both"/>
      </w:pPr>
      <w: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674FC4" w:rsidRDefault="00674FC4">
      <w:pPr>
        <w:pStyle w:val="ConsPlusNormal"/>
        <w:spacing w:before="220"/>
        <w:ind w:firstLine="540"/>
        <w:jc w:val="both"/>
      </w:pPr>
      <w: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674FC4" w:rsidRDefault="00674FC4">
      <w:pPr>
        <w:pStyle w:val="ConsPlusNormal"/>
        <w:spacing w:before="220"/>
        <w:ind w:firstLine="540"/>
        <w:jc w:val="both"/>
      </w:pPr>
      <w:r>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674FC4" w:rsidRDefault="00674FC4">
      <w:pPr>
        <w:pStyle w:val="ConsPlusNormal"/>
        <w:spacing w:before="220"/>
        <w:ind w:firstLine="540"/>
        <w:jc w:val="both"/>
      </w:pPr>
      <w:r>
        <w:t>Основными задачами Комиссии являются:</w:t>
      </w:r>
    </w:p>
    <w:p w:rsidR="00674FC4" w:rsidRDefault="00674FC4">
      <w:pPr>
        <w:pStyle w:val="ConsPlusNormal"/>
        <w:spacing w:before="220"/>
        <w:ind w:firstLine="540"/>
        <w:jc w:val="both"/>
      </w:pPr>
      <w:r>
        <w:t>- подготовка предложений в сфере государственной поддержки инвестиционной деятельности на территории Смоленской области;</w:t>
      </w:r>
    </w:p>
    <w:p w:rsidR="00674FC4" w:rsidRDefault="00674FC4">
      <w:pPr>
        <w:pStyle w:val="ConsPlusNormal"/>
        <w:spacing w:before="220"/>
        <w:ind w:firstLine="540"/>
        <w:jc w:val="both"/>
      </w:pPr>
      <w:r>
        <w:t>- осуществление конкурсных отборов уполномоченных институтов;</w:t>
      </w:r>
    </w:p>
    <w:p w:rsidR="00674FC4" w:rsidRDefault="00674FC4">
      <w:pPr>
        <w:pStyle w:val="ConsPlusNormal"/>
        <w:spacing w:before="220"/>
        <w:ind w:firstLine="540"/>
        <w:jc w:val="both"/>
      </w:pPr>
      <w: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674FC4" w:rsidRDefault="00674FC4">
      <w:pPr>
        <w:pStyle w:val="ConsPlusNormal"/>
        <w:spacing w:before="220"/>
        <w:ind w:firstLine="540"/>
        <w:jc w:val="both"/>
      </w:pPr>
      <w:r>
        <w:t xml:space="preserve">- оказание содействия внедрению организационных и </w:t>
      </w:r>
      <w:proofErr w:type="gramStart"/>
      <w:r>
        <w:t>экономических механизмов</w:t>
      </w:r>
      <w:proofErr w:type="gramEnd"/>
      <w:r>
        <w:t>, разработанных в ходе реализации в Смоленской области государственной политики развития государственно-частного партнерства;</w:t>
      </w:r>
    </w:p>
    <w:p w:rsidR="00674FC4" w:rsidRDefault="00674FC4">
      <w:pPr>
        <w:pStyle w:val="ConsPlusNormal"/>
        <w:spacing w:before="220"/>
        <w:ind w:firstLine="540"/>
        <w:jc w:val="both"/>
      </w:pPr>
      <w:r>
        <w:t xml:space="preserve">- создание условий для реализации на территории Смоленской области инвестиционных </w:t>
      </w:r>
      <w:r>
        <w:lastRenderedPageBreak/>
        <w:t>проектов на принципах государственно-частного партнерства;</w:t>
      </w:r>
    </w:p>
    <w:p w:rsidR="00674FC4" w:rsidRDefault="00674FC4">
      <w:pPr>
        <w:pStyle w:val="ConsPlusNormal"/>
        <w:spacing w:before="220"/>
        <w:ind w:firstLine="540"/>
        <w:jc w:val="both"/>
      </w:pPr>
      <w: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674FC4" w:rsidRDefault="00674FC4">
      <w:pPr>
        <w:pStyle w:val="ConsPlusNormal"/>
        <w:spacing w:before="220"/>
        <w:ind w:firstLine="540"/>
        <w:jc w:val="both"/>
      </w:pPr>
      <w:r>
        <w:t>4) обеспечение деятельности Совета по развитию малого и среднего предпринимательства при Администрации Смоленской области;</w:t>
      </w:r>
    </w:p>
    <w:p w:rsidR="00674FC4" w:rsidRDefault="00674FC4">
      <w:pPr>
        <w:pStyle w:val="ConsPlusNormal"/>
        <w:spacing w:before="220"/>
        <w:ind w:firstLine="540"/>
        <w:jc w:val="both"/>
      </w:pPr>
      <w:r>
        <w:t>5) разработка предложений по формированию региональной политики в сфере развития малого и среднего предпринимательства;</w:t>
      </w:r>
    </w:p>
    <w:p w:rsidR="00674FC4" w:rsidRDefault="00674FC4">
      <w:pPr>
        <w:pStyle w:val="ConsPlusNormal"/>
        <w:spacing w:before="220"/>
        <w:ind w:firstLine="540"/>
        <w:jc w:val="both"/>
      </w:pPr>
      <w:r>
        <w:t>6) мониторинг проблем и препятствий, сдерживающих развитие малого и среднего предпринимательства, проведение опросов и исследований;</w:t>
      </w:r>
    </w:p>
    <w:p w:rsidR="00674FC4" w:rsidRDefault="00674FC4">
      <w:pPr>
        <w:pStyle w:val="ConsPlusNormal"/>
        <w:spacing w:before="220"/>
        <w:ind w:firstLine="540"/>
        <w:jc w:val="both"/>
      </w:pPr>
      <w:r>
        <w:t>7) анализ и прогнозирование социально-экономического развития сектора малого и среднего предпринимательства;</w:t>
      </w:r>
    </w:p>
    <w:p w:rsidR="00674FC4" w:rsidRDefault="00674FC4">
      <w:pPr>
        <w:pStyle w:val="ConsPlusNormal"/>
        <w:spacing w:before="220"/>
        <w:ind w:firstLine="540"/>
        <w:jc w:val="both"/>
      </w:pPr>
      <w: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674FC4" w:rsidRDefault="00674FC4">
      <w:pPr>
        <w:pStyle w:val="ConsPlusNormal"/>
        <w:spacing w:before="220"/>
        <w:ind w:firstLine="540"/>
        <w:jc w:val="both"/>
      </w:pPr>
      <w:r>
        <w:t>9) информационное сопровождение Государственной программы;</w:t>
      </w:r>
    </w:p>
    <w:p w:rsidR="00674FC4" w:rsidRDefault="00674FC4">
      <w:pPr>
        <w:pStyle w:val="ConsPlusNormal"/>
        <w:spacing w:before="220"/>
        <w:ind w:firstLine="540"/>
        <w:jc w:val="both"/>
      </w:pPr>
      <w:r>
        <w:t>10) проведение мероприятий по распространению результатов реализации Государственной программы;</w:t>
      </w:r>
    </w:p>
    <w:p w:rsidR="00674FC4" w:rsidRDefault="00674FC4">
      <w:pPr>
        <w:pStyle w:val="ConsPlusNormal"/>
        <w:spacing w:before="220"/>
        <w:ind w:firstLine="540"/>
        <w:jc w:val="both"/>
      </w:pPr>
      <w:r>
        <w:t>11) информирование населения региона о реализации Государственной программы.</w:t>
      </w:r>
    </w:p>
    <w:p w:rsidR="00674FC4" w:rsidRDefault="00674FC4">
      <w:pPr>
        <w:pStyle w:val="ConsPlusNormal"/>
        <w:spacing w:before="220"/>
        <w:ind w:firstLine="540"/>
        <w:jc w:val="both"/>
      </w:pPr>
      <w:r>
        <w:t>Объем бюджетных ассигнований составляет:</w:t>
      </w:r>
    </w:p>
    <w:p w:rsidR="00674FC4" w:rsidRDefault="00674FC4">
      <w:pPr>
        <w:pStyle w:val="ConsPlusNormal"/>
        <w:spacing w:before="220"/>
        <w:ind w:firstLine="540"/>
        <w:jc w:val="both"/>
      </w:pPr>
      <w:r>
        <w:t xml:space="preserve">- абзац утратил силу. - </w:t>
      </w:r>
      <w:hyperlink r:id="rId553"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- 2014 год - 35256,8 тыс. рублей;</w:t>
      </w:r>
    </w:p>
    <w:p w:rsidR="00674FC4" w:rsidRDefault="00674FC4">
      <w:pPr>
        <w:pStyle w:val="ConsPlusNormal"/>
        <w:jc w:val="both"/>
      </w:pPr>
      <w:r>
        <w:t xml:space="preserve">(в ред. </w:t>
      </w:r>
      <w:hyperlink r:id="rId554" w:history="1">
        <w:r>
          <w:rPr>
            <w:color w:val="0000FF"/>
          </w:rPr>
          <w:t>постановления</w:t>
        </w:r>
      </w:hyperlink>
      <w:r>
        <w:t xml:space="preserve"> Администрации Смоленской области от 26.12.2014 N 912)</w:t>
      </w:r>
    </w:p>
    <w:p w:rsidR="00674FC4" w:rsidRDefault="00674FC4">
      <w:pPr>
        <w:pStyle w:val="ConsPlusNormal"/>
        <w:spacing w:before="220"/>
        <w:ind w:firstLine="540"/>
        <w:jc w:val="both"/>
      </w:pPr>
      <w:r>
        <w:t>- 2015 год - 37732,2 тыс. рублей;</w:t>
      </w:r>
    </w:p>
    <w:p w:rsidR="00674FC4" w:rsidRDefault="00674FC4">
      <w:pPr>
        <w:pStyle w:val="ConsPlusNormal"/>
        <w:jc w:val="both"/>
      </w:pPr>
      <w:r>
        <w:t xml:space="preserve">(в ред. постановлений Администрации Смоленской области от 05.03.2015 </w:t>
      </w:r>
      <w:hyperlink r:id="rId555" w:history="1">
        <w:r>
          <w:rPr>
            <w:color w:val="0000FF"/>
          </w:rPr>
          <w:t>N 80</w:t>
        </w:r>
      </w:hyperlink>
      <w:r>
        <w:t xml:space="preserve">, от 16.04.2015 </w:t>
      </w:r>
      <w:hyperlink r:id="rId556" w:history="1">
        <w:r>
          <w:rPr>
            <w:color w:val="0000FF"/>
          </w:rPr>
          <w:t>N 183</w:t>
        </w:r>
      </w:hyperlink>
      <w:r>
        <w:t xml:space="preserve">, от 03.12.2015 </w:t>
      </w:r>
      <w:hyperlink r:id="rId557" w:history="1">
        <w:r>
          <w:rPr>
            <w:color w:val="0000FF"/>
          </w:rPr>
          <w:t>N 765</w:t>
        </w:r>
      </w:hyperlink>
      <w:r>
        <w:t xml:space="preserve">, от 25.12.2015 </w:t>
      </w:r>
      <w:hyperlink r:id="rId558" w:history="1">
        <w:r>
          <w:rPr>
            <w:color w:val="0000FF"/>
          </w:rPr>
          <w:t>N 856</w:t>
        </w:r>
      </w:hyperlink>
      <w:r>
        <w:t>)</w:t>
      </w:r>
    </w:p>
    <w:p w:rsidR="00674FC4" w:rsidRDefault="00674FC4">
      <w:pPr>
        <w:pStyle w:val="ConsPlusNormal"/>
        <w:spacing w:before="220"/>
        <w:ind w:firstLine="540"/>
        <w:jc w:val="both"/>
      </w:pPr>
      <w:r>
        <w:t>- 2016 год - 51012,4 тыс. рублей;</w:t>
      </w:r>
    </w:p>
    <w:p w:rsidR="00674FC4" w:rsidRDefault="00674FC4">
      <w:pPr>
        <w:pStyle w:val="ConsPlusNormal"/>
        <w:jc w:val="both"/>
      </w:pPr>
      <w:r>
        <w:t xml:space="preserve">(в ред. постановлений Администрации Смоленской области от 05.03.2015 </w:t>
      </w:r>
      <w:hyperlink r:id="rId559" w:history="1">
        <w:r>
          <w:rPr>
            <w:color w:val="0000FF"/>
          </w:rPr>
          <w:t>N 80</w:t>
        </w:r>
      </w:hyperlink>
      <w:r>
        <w:t xml:space="preserve">, от 25.02.2016 </w:t>
      </w:r>
      <w:hyperlink r:id="rId560" w:history="1">
        <w:r>
          <w:rPr>
            <w:color w:val="0000FF"/>
          </w:rPr>
          <w:t>N 79</w:t>
        </w:r>
      </w:hyperlink>
      <w:r>
        <w:t xml:space="preserve">, от 16.03.2016 </w:t>
      </w:r>
      <w:hyperlink r:id="rId561" w:history="1">
        <w:r>
          <w:rPr>
            <w:color w:val="0000FF"/>
          </w:rPr>
          <w:t>N 155</w:t>
        </w:r>
      </w:hyperlink>
      <w:r>
        <w:t xml:space="preserve">, от 30.08.2016 </w:t>
      </w:r>
      <w:hyperlink r:id="rId562" w:history="1">
        <w:r>
          <w:rPr>
            <w:color w:val="0000FF"/>
          </w:rPr>
          <w:t>N 501</w:t>
        </w:r>
      </w:hyperlink>
      <w:r>
        <w:t xml:space="preserve">, </w:t>
      </w:r>
      <w:proofErr w:type="gramStart"/>
      <w:r>
        <w:t>от</w:t>
      </w:r>
      <w:proofErr w:type="gramEnd"/>
      <w:r>
        <w:t xml:space="preserve"> 23.09.2016 </w:t>
      </w:r>
      <w:hyperlink r:id="rId563" w:history="1">
        <w:r>
          <w:rPr>
            <w:color w:val="0000FF"/>
          </w:rPr>
          <w:t>N 573</w:t>
        </w:r>
      </w:hyperlink>
      <w:r>
        <w:t xml:space="preserve">, от 29.11.2016 </w:t>
      </w:r>
      <w:hyperlink r:id="rId564" w:history="1">
        <w:r>
          <w:rPr>
            <w:color w:val="0000FF"/>
          </w:rPr>
          <w:t>N 695</w:t>
        </w:r>
      </w:hyperlink>
      <w:r>
        <w:t xml:space="preserve">, от 15.12.2016 </w:t>
      </w:r>
      <w:hyperlink r:id="rId565" w:history="1">
        <w:r>
          <w:rPr>
            <w:color w:val="0000FF"/>
          </w:rPr>
          <w:t>N 742</w:t>
        </w:r>
      </w:hyperlink>
      <w:r>
        <w:t>)</w:t>
      </w:r>
    </w:p>
    <w:p w:rsidR="00674FC4" w:rsidRDefault="00674FC4">
      <w:pPr>
        <w:pStyle w:val="ConsPlusNormal"/>
        <w:spacing w:before="220"/>
        <w:ind w:firstLine="540"/>
        <w:jc w:val="both"/>
      </w:pPr>
      <w:r>
        <w:t xml:space="preserve">- абзац утратил силу. - </w:t>
      </w:r>
      <w:hyperlink r:id="rId566"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- 2017 год - 53714,0 тыс. рублей;</w:t>
      </w:r>
    </w:p>
    <w:p w:rsidR="00674FC4" w:rsidRDefault="00674FC4">
      <w:pPr>
        <w:pStyle w:val="ConsPlusNormal"/>
        <w:jc w:val="both"/>
      </w:pPr>
      <w:r>
        <w:t xml:space="preserve">(в ред. постановлений Администрации Смоленской области от 15.12.2016 </w:t>
      </w:r>
      <w:hyperlink r:id="rId567" w:history="1">
        <w:r>
          <w:rPr>
            <w:color w:val="0000FF"/>
          </w:rPr>
          <w:t>N 742</w:t>
        </w:r>
      </w:hyperlink>
      <w:r>
        <w:t xml:space="preserve">, от 28.06.2017 </w:t>
      </w:r>
      <w:hyperlink r:id="rId568" w:history="1">
        <w:r>
          <w:rPr>
            <w:color w:val="0000FF"/>
          </w:rPr>
          <w:t>N 419</w:t>
        </w:r>
      </w:hyperlink>
      <w:r>
        <w:t xml:space="preserve">, от 10.07.2017 </w:t>
      </w:r>
      <w:hyperlink r:id="rId569" w:history="1">
        <w:r>
          <w:rPr>
            <w:color w:val="0000FF"/>
          </w:rPr>
          <w:t>N 446</w:t>
        </w:r>
      </w:hyperlink>
      <w:r>
        <w:t>)</w:t>
      </w:r>
    </w:p>
    <w:p w:rsidR="00674FC4" w:rsidRDefault="00674FC4">
      <w:pPr>
        <w:pStyle w:val="ConsPlusNormal"/>
        <w:spacing w:before="220"/>
        <w:ind w:firstLine="540"/>
        <w:jc w:val="both"/>
      </w:pPr>
      <w:r>
        <w:t>- 2018 год - 52514,0 тыс. рублей;</w:t>
      </w:r>
    </w:p>
    <w:p w:rsidR="00674FC4" w:rsidRDefault="00674FC4">
      <w:pPr>
        <w:pStyle w:val="ConsPlusNormal"/>
        <w:jc w:val="both"/>
      </w:pPr>
      <w:r>
        <w:t xml:space="preserve">(абзац введен </w:t>
      </w:r>
      <w:hyperlink r:id="rId570"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- 52514,0 тыс. рублей;</w:t>
      </w:r>
    </w:p>
    <w:p w:rsidR="00674FC4" w:rsidRDefault="00674FC4">
      <w:pPr>
        <w:pStyle w:val="ConsPlusNormal"/>
        <w:jc w:val="both"/>
      </w:pPr>
      <w:r>
        <w:lastRenderedPageBreak/>
        <w:t xml:space="preserve">(абзац введен </w:t>
      </w:r>
      <w:hyperlink r:id="rId571"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- 52514,0 тыс. рублей;</w:t>
      </w:r>
    </w:p>
    <w:p w:rsidR="00674FC4" w:rsidRDefault="00674FC4">
      <w:pPr>
        <w:pStyle w:val="ConsPlusNormal"/>
        <w:jc w:val="both"/>
      </w:pPr>
      <w:r>
        <w:t xml:space="preserve">(абзац введен </w:t>
      </w:r>
      <w:hyperlink r:id="rId572"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в том числе финансирование фонда оплаты труда с начислениями:</w:t>
      </w:r>
    </w:p>
    <w:p w:rsidR="00674FC4" w:rsidRDefault="00674FC4">
      <w:pPr>
        <w:pStyle w:val="ConsPlusNormal"/>
        <w:jc w:val="both"/>
      </w:pPr>
      <w:r>
        <w:t xml:space="preserve">(в ред. </w:t>
      </w:r>
      <w:hyperlink r:id="rId573" w:history="1">
        <w:r>
          <w:rPr>
            <w:color w:val="0000FF"/>
          </w:rPr>
          <w:t>постановления</w:t>
        </w:r>
      </w:hyperlink>
      <w:r>
        <w:t xml:space="preserve"> Администрации Смоленской области от 25.02.2016 N 79)</w:t>
      </w:r>
    </w:p>
    <w:p w:rsidR="00674FC4" w:rsidRDefault="00674FC4">
      <w:pPr>
        <w:pStyle w:val="ConsPlusNormal"/>
        <w:spacing w:before="220"/>
        <w:ind w:firstLine="540"/>
        <w:jc w:val="both"/>
      </w:pPr>
      <w:r>
        <w:t xml:space="preserve">- абзац утратил силу. - </w:t>
      </w:r>
      <w:hyperlink r:id="rId574"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- 2014 год - 33466,7 тыс. рублей;</w:t>
      </w:r>
    </w:p>
    <w:p w:rsidR="00674FC4" w:rsidRDefault="00674FC4">
      <w:pPr>
        <w:pStyle w:val="ConsPlusNormal"/>
        <w:jc w:val="both"/>
      </w:pPr>
      <w:r>
        <w:t xml:space="preserve">(в ред. </w:t>
      </w:r>
      <w:hyperlink r:id="rId575" w:history="1">
        <w:r>
          <w:rPr>
            <w:color w:val="0000FF"/>
          </w:rPr>
          <w:t>постановления</w:t>
        </w:r>
      </w:hyperlink>
      <w:r>
        <w:t xml:space="preserve"> Администрации Смоленской области от 26.12.2014 N 912)</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both"/>
            </w:pPr>
            <w:hyperlink r:id="rId576" w:history="1">
              <w:r>
                <w:rPr>
                  <w:color w:val="0000FF"/>
                </w:rPr>
                <w:t>Постановлением</w:t>
              </w:r>
            </w:hyperlink>
            <w:r>
              <w:rPr>
                <w:color w:val="392C69"/>
              </w:rPr>
              <w:t xml:space="preserve"> Администрации Смоленской области от 25.12.2015 N 856 в абзаце тридцать шестом обеспечивающей подпрограммы слова "35092,7 тыс. рублей" заменены словами "34979,2 тыс. рублей".</w:t>
            </w:r>
          </w:p>
        </w:tc>
      </w:tr>
    </w:tbl>
    <w:p w:rsidR="00674FC4" w:rsidRDefault="00674FC4">
      <w:pPr>
        <w:pStyle w:val="ConsPlusNormal"/>
        <w:spacing w:before="220"/>
        <w:ind w:firstLine="540"/>
        <w:jc w:val="both"/>
      </w:pPr>
      <w:r>
        <w:t>- 2015 год - 35092,7 рублей;</w:t>
      </w:r>
    </w:p>
    <w:p w:rsidR="00674FC4" w:rsidRDefault="00674FC4">
      <w:pPr>
        <w:pStyle w:val="ConsPlusNormal"/>
        <w:jc w:val="both"/>
      </w:pPr>
      <w:r>
        <w:t xml:space="preserve">(в ред. постановлений Администрации Смоленской области от 05.03.2015 </w:t>
      </w:r>
      <w:hyperlink r:id="rId577" w:history="1">
        <w:r>
          <w:rPr>
            <w:color w:val="0000FF"/>
          </w:rPr>
          <w:t>N 80</w:t>
        </w:r>
      </w:hyperlink>
      <w:r>
        <w:t xml:space="preserve">, от 16.04.2015 </w:t>
      </w:r>
      <w:hyperlink r:id="rId578" w:history="1">
        <w:r>
          <w:rPr>
            <w:color w:val="0000FF"/>
          </w:rPr>
          <w:t>N 183</w:t>
        </w:r>
      </w:hyperlink>
      <w:r>
        <w:t xml:space="preserve">, от 03.12.2015 </w:t>
      </w:r>
      <w:hyperlink r:id="rId579" w:history="1">
        <w:r>
          <w:rPr>
            <w:color w:val="0000FF"/>
          </w:rPr>
          <w:t>N 765</w:t>
        </w:r>
      </w:hyperlink>
      <w:r>
        <w:t>)</w:t>
      </w:r>
    </w:p>
    <w:p w:rsidR="00674FC4" w:rsidRDefault="00674FC4">
      <w:pPr>
        <w:pStyle w:val="ConsPlusNormal"/>
        <w:spacing w:before="220"/>
        <w:ind w:firstLine="540"/>
        <w:jc w:val="both"/>
      </w:pPr>
      <w:r>
        <w:t>- 2016 год - 47537,4 тыс. рублей;</w:t>
      </w:r>
    </w:p>
    <w:p w:rsidR="00674FC4" w:rsidRDefault="00674FC4">
      <w:pPr>
        <w:pStyle w:val="ConsPlusNormal"/>
        <w:jc w:val="both"/>
      </w:pPr>
      <w:r>
        <w:t xml:space="preserve">(в ред. постановлений Администрации Смоленской области от 05.03.2015 </w:t>
      </w:r>
      <w:hyperlink r:id="rId580" w:history="1">
        <w:r>
          <w:rPr>
            <w:color w:val="0000FF"/>
          </w:rPr>
          <w:t>N 80</w:t>
        </w:r>
      </w:hyperlink>
      <w:r>
        <w:t xml:space="preserve">, от 25.02.2016 </w:t>
      </w:r>
      <w:hyperlink r:id="rId581" w:history="1">
        <w:r>
          <w:rPr>
            <w:color w:val="0000FF"/>
          </w:rPr>
          <w:t>N 79</w:t>
        </w:r>
      </w:hyperlink>
      <w:r>
        <w:t xml:space="preserve">, от 23.09.2016 </w:t>
      </w:r>
      <w:hyperlink r:id="rId582" w:history="1">
        <w:r>
          <w:rPr>
            <w:color w:val="0000FF"/>
          </w:rPr>
          <w:t>N 573</w:t>
        </w:r>
      </w:hyperlink>
      <w:r>
        <w:t xml:space="preserve">, от 29.11.2016 </w:t>
      </w:r>
      <w:hyperlink r:id="rId583" w:history="1">
        <w:r>
          <w:rPr>
            <w:color w:val="0000FF"/>
          </w:rPr>
          <w:t>N 695</w:t>
        </w:r>
      </w:hyperlink>
      <w:r>
        <w:t xml:space="preserve">, </w:t>
      </w:r>
      <w:proofErr w:type="gramStart"/>
      <w:r>
        <w:t>от</w:t>
      </w:r>
      <w:proofErr w:type="gramEnd"/>
      <w:r>
        <w:t xml:space="preserve"> 15.12.2016 </w:t>
      </w:r>
      <w:hyperlink r:id="rId584" w:history="1">
        <w:r>
          <w:rPr>
            <w:color w:val="0000FF"/>
          </w:rPr>
          <w:t>N 742</w:t>
        </w:r>
      </w:hyperlink>
      <w:r>
        <w:t>)</w:t>
      </w:r>
    </w:p>
    <w:p w:rsidR="00674FC4" w:rsidRDefault="00674FC4">
      <w:pPr>
        <w:pStyle w:val="ConsPlusNormal"/>
        <w:spacing w:before="220"/>
        <w:ind w:firstLine="540"/>
        <w:jc w:val="both"/>
      </w:pPr>
      <w:r>
        <w:t xml:space="preserve">- абзац утратил силу. - </w:t>
      </w:r>
      <w:hyperlink r:id="rId585" w:history="1">
        <w:r>
          <w:rPr>
            <w:color w:val="0000FF"/>
          </w:rPr>
          <w:t>Постановление</w:t>
        </w:r>
      </w:hyperlink>
      <w:r>
        <w:t xml:space="preserve"> Администрации Смоленской области от 25.02.2016 N 79;</w:t>
      </w:r>
    </w:p>
    <w:p w:rsidR="00674FC4" w:rsidRDefault="00674FC4">
      <w:pPr>
        <w:pStyle w:val="ConsPlusNormal"/>
        <w:spacing w:before="220"/>
        <w:ind w:firstLine="540"/>
        <w:jc w:val="both"/>
      </w:pPr>
      <w:r>
        <w:t>- 2017 год - 50315,7 тыс. рублей;</w:t>
      </w:r>
    </w:p>
    <w:p w:rsidR="00674FC4" w:rsidRDefault="00674FC4">
      <w:pPr>
        <w:pStyle w:val="ConsPlusNormal"/>
        <w:jc w:val="both"/>
      </w:pPr>
      <w:r>
        <w:t xml:space="preserve">(в ред. </w:t>
      </w:r>
      <w:hyperlink r:id="rId586" w:history="1">
        <w:r>
          <w:rPr>
            <w:color w:val="0000FF"/>
          </w:rPr>
          <w:t>постановления</w:t>
        </w:r>
      </w:hyperlink>
      <w:r>
        <w:t xml:space="preserve"> Администрации Смоленской области от 15.12.2016 N 742)</w:t>
      </w:r>
    </w:p>
    <w:p w:rsidR="00674FC4" w:rsidRDefault="00674FC4">
      <w:pPr>
        <w:pStyle w:val="ConsPlusNormal"/>
        <w:spacing w:before="220"/>
        <w:ind w:firstLine="540"/>
        <w:jc w:val="both"/>
      </w:pPr>
      <w:r>
        <w:t>- 2018 год - 50315,7 тыс. рублей;</w:t>
      </w:r>
    </w:p>
    <w:p w:rsidR="00674FC4" w:rsidRDefault="00674FC4">
      <w:pPr>
        <w:pStyle w:val="ConsPlusNormal"/>
        <w:jc w:val="both"/>
      </w:pPr>
      <w:r>
        <w:t xml:space="preserve">(абзац введен </w:t>
      </w:r>
      <w:hyperlink r:id="rId587"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- 2019 год - 50315,7 тыс. рублей;</w:t>
      </w:r>
    </w:p>
    <w:p w:rsidR="00674FC4" w:rsidRDefault="00674FC4">
      <w:pPr>
        <w:pStyle w:val="ConsPlusNormal"/>
        <w:jc w:val="both"/>
      </w:pPr>
      <w:r>
        <w:t xml:space="preserve">(абзац введен </w:t>
      </w:r>
      <w:hyperlink r:id="rId588" w:history="1">
        <w:r>
          <w:rPr>
            <w:color w:val="0000FF"/>
          </w:rPr>
          <w:t>постановлением</w:t>
        </w:r>
      </w:hyperlink>
      <w:r>
        <w:t xml:space="preserve"> Администрации Смоленской области от 15.12.2016 N 742)</w:t>
      </w:r>
    </w:p>
    <w:p w:rsidR="00674FC4" w:rsidRDefault="00674FC4">
      <w:pPr>
        <w:pStyle w:val="ConsPlusNormal"/>
        <w:spacing w:before="220"/>
        <w:ind w:firstLine="540"/>
        <w:jc w:val="both"/>
      </w:pPr>
      <w:r>
        <w:t>- 2020 год - 50315,7 тыс. рублей.</w:t>
      </w:r>
    </w:p>
    <w:p w:rsidR="00674FC4" w:rsidRDefault="00674FC4">
      <w:pPr>
        <w:pStyle w:val="ConsPlusNormal"/>
        <w:jc w:val="both"/>
      </w:pPr>
      <w:r>
        <w:t xml:space="preserve">(абзац введен </w:t>
      </w:r>
      <w:hyperlink r:id="rId589" w:history="1">
        <w:r>
          <w:rPr>
            <w:color w:val="0000FF"/>
          </w:rPr>
          <w:t>постановлением</w:t>
        </w:r>
      </w:hyperlink>
      <w:r>
        <w:t xml:space="preserve"> Администрации Смоленской области от 15.12.2016 N 742)</w:t>
      </w: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right"/>
        <w:outlineLvl w:val="1"/>
      </w:pPr>
      <w:r>
        <w:t>Приложение N 1</w:t>
      </w:r>
    </w:p>
    <w:p w:rsidR="00674FC4" w:rsidRDefault="00674FC4">
      <w:pPr>
        <w:pStyle w:val="ConsPlusNormal"/>
        <w:jc w:val="right"/>
      </w:pPr>
      <w:r>
        <w:t>к областной государственной программе</w:t>
      </w:r>
    </w:p>
    <w:p w:rsidR="00674FC4" w:rsidRDefault="00674FC4">
      <w:pPr>
        <w:pStyle w:val="ConsPlusNormal"/>
        <w:jc w:val="right"/>
      </w:pPr>
      <w:r>
        <w:t xml:space="preserve">"Экономическое развитие </w:t>
      </w:r>
      <w:proofErr w:type="gramStart"/>
      <w:r>
        <w:t>Смоленской</w:t>
      </w:r>
      <w:proofErr w:type="gramEnd"/>
    </w:p>
    <w:p w:rsidR="00674FC4" w:rsidRDefault="00674FC4">
      <w:pPr>
        <w:pStyle w:val="ConsPlusNormal"/>
        <w:jc w:val="right"/>
      </w:pPr>
      <w:r>
        <w:t>области, включая создание</w:t>
      </w:r>
    </w:p>
    <w:p w:rsidR="00674FC4" w:rsidRDefault="00674FC4">
      <w:pPr>
        <w:pStyle w:val="ConsPlusNormal"/>
        <w:jc w:val="right"/>
      </w:pPr>
      <w:r>
        <w:t>благоприятного предпринимательского</w:t>
      </w:r>
    </w:p>
    <w:p w:rsidR="00674FC4" w:rsidRDefault="00674FC4">
      <w:pPr>
        <w:pStyle w:val="ConsPlusNormal"/>
        <w:jc w:val="right"/>
      </w:pPr>
      <w:r>
        <w:t>и инвестиционного климата"</w:t>
      </w:r>
    </w:p>
    <w:p w:rsidR="00674FC4" w:rsidRDefault="00674FC4">
      <w:pPr>
        <w:pStyle w:val="ConsPlusNormal"/>
        <w:jc w:val="right"/>
      </w:pPr>
      <w:r>
        <w:t>на 2014 - 2020 годы</w:t>
      </w:r>
    </w:p>
    <w:p w:rsidR="00674FC4" w:rsidRDefault="00674FC4">
      <w:pPr>
        <w:pStyle w:val="ConsPlusNormal"/>
        <w:jc w:val="both"/>
      </w:pPr>
    </w:p>
    <w:p w:rsidR="00674FC4" w:rsidRDefault="00674FC4">
      <w:pPr>
        <w:pStyle w:val="ConsPlusTitle"/>
        <w:jc w:val="center"/>
      </w:pPr>
      <w:bookmarkStart w:id="13" w:name="P1339"/>
      <w:bookmarkEnd w:id="13"/>
      <w:r>
        <w:t>ЦЕЛЕВЫЕ ПОКАЗАТЕЛИ</w:t>
      </w:r>
    </w:p>
    <w:p w:rsidR="00674FC4" w:rsidRDefault="00674FC4">
      <w:pPr>
        <w:pStyle w:val="ConsPlusTitle"/>
        <w:jc w:val="center"/>
      </w:pPr>
      <w:r>
        <w:t>РЕАЛИЗАЦИИ ОБЛАСТНОЙ ГОСУДАРСТВЕННОЙ ПРОГРАММЫ</w:t>
      </w:r>
    </w:p>
    <w:p w:rsidR="00674FC4" w:rsidRDefault="00674FC4">
      <w:pPr>
        <w:pStyle w:val="ConsPlusTitle"/>
        <w:jc w:val="center"/>
      </w:pPr>
      <w:r>
        <w:lastRenderedPageBreak/>
        <w:t>"ЭКОНОМИЧЕСКОЕ РАЗВИТИЕ СМОЛЕНСКОЙ ОБЛАСТИ, ВКЛЮЧАЯ СОЗДАНИЕ</w:t>
      </w:r>
    </w:p>
    <w:p w:rsidR="00674FC4" w:rsidRDefault="00674FC4">
      <w:pPr>
        <w:pStyle w:val="ConsPlusTitle"/>
        <w:jc w:val="center"/>
      </w:pPr>
      <w:r>
        <w:t>БЛАГОПРИЯТНОГО ПРЕДПРИНИМАТЕЛЬСКОГО И ИНВЕСТИЦИОННОГО</w:t>
      </w:r>
    </w:p>
    <w:p w:rsidR="00674FC4" w:rsidRDefault="00674FC4">
      <w:pPr>
        <w:pStyle w:val="ConsPlusTitle"/>
        <w:jc w:val="center"/>
      </w:pPr>
      <w:r>
        <w:t>КЛИМАТА" НА 2014 - 2020 ГОДЫ</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(в ред. постановлений Администрации Смоленской области</w:t>
            </w:r>
            <w:proofErr w:type="gramEnd"/>
          </w:p>
          <w:p w:rsidR="00674FC4" w:rsidRDefault="00674FC4">
            <w:pPr>
              <w:pStyle w:val="ConsPlusNormal"/>
              <w:jc w:val="center"/>
            </w:pPr>
            <w:r>
              <w:rPr>
                <w:color w:val="392C69"/>
              </w:rPr>
              <w:t xml:space="preserve">от 28.04.2017 </w:t>
            </w:r>
            <w:hyperlink r:id="rId590" w:history="1">
              <w:r>
                <w:rPr>
                  <w:color w:val="0000FF"/>
                </w:rPr>
                <w:t>N 271</w:t>
              </w:r>
            </w:hyperlink>
            <w:r>
              <w:rPr>
                <w:color w:val="392C69"/>
              </w:rPr>
              <w:t xml:space="preserve">, от 22.08.2017 </w:t>
            </w:r>
            <w:hyperlink r:id="rId591" w:history="1">
              <w:r>
                <w:rPr>
                  <w:color w:val="0000FF"/>
                </w:rPr>
                <w:t>N 558</w:t>
              </w:r>
            </w:hyperlink>
            <w:r>
              <w:rPr>
                <w:color w:val="392C69"/>
              </w:rPr>
              <w:t>)</w:t>
            </w:r>
          </w:p>
        </w:tc>
      </w:tr>
    </w:tbl>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78"/>
        <w:gridCol w:w="1361"/>
        <w:gridCol w:w="850"/>
        <w:gridCol w:w="907"/>
        <w:gridCol w:w="850"/>
        <w:gridCol w:w="964"/>
        <w:gridCol w:w="907"/>
      </w:tblGrid>
      <w:tr w:rsidR="00674FC4">
        <w:tc>
          <w:tcPr>
            <w:tcW w:w="454" w:type="dxa"/>
            <w:vMerge w:val="restart"/>
          </w:tcPr>
          <w:p w:rsidR="00674FC4" w:rsidRDefault="00674FC4">
            <w:pPr>
              <w:pStyle w:val="ConsPlusNormal"/>
              <w:jc w:val="center"/>
            </w:pPr>
            <w:r>
              <w:t>N п/п</w:t>
            </w:r>
          </w:p>
        </w:tc>
        <w:tc>
          <w:tcPr>
            <w:tcW w:w="2778" w:type="dxa"/>
            <w:vMerge w:val="restart"/>
          </w:tcPr>
          <w:p w:rsidR="00674FC4" w:rsidRDefault="00674FC4">
            <w:pPr>
              <w:pStyle w:val="ConsPlusNormal"/>
              <w:jc w:val="center"/>
            </w:pPr>
            <w:r>
              <w:t>Наименование показателя</w:t>
            </w:r>
          </w:p>
        </w:tc>
        <w:tc>
          <w:tcPr>
            <w:tcW w:w="1361" w:type="dxa"/>
            <w:vMerge w:val="restart"/>
          </w:tcPr>
          <w:p w:rsidR="00674FC4" w:rsidRDefault="00674FC4">
            <w:pPr>
              <w:pStyle w:val="ConsPlusNormal"/>
              <w:jc w:val="center"/>
            </w:pPr>
            <w:r>
              <w:t>Единица измерения</w:t>
            </w:r>
          </w:p>
        </w:tc>
        <w:tc>
          <w:tcPr>
            <w:tcW w:w="1757" w:type="dxa"/>
            <w:gridSpan w:val="2"/>
          </w:tcPr>
          <w:p w:rsidR="00674FC4" w:rsidRDefault="00674FC4">
            <w:pPr>
              <w:pStyle w:val="ConsPlusNormal"/>
              <w:jc w:val="center"/>
            </w:pPr>
            <w:r>
              <w:t>Базовое значение показателей (к очередному финансовому году)</w:t>
            </w:r>
          </w:p>
        </w:tc>
        <w:tc>
          <w:tcPr>
            <w:tcW w:w="2721" w:type="dxa"/>
            <w:gridSpan w:val="3"/>
          </w:tcPr>
          <w:p w:rsidR="00674FC4" w:rsidRDefault="00674FC4">
            <w:pPr>
              <w:pStyle w:val="ConsPlusNormal"/>
              <w:jc w:val="center"/>
            </w:pPr>
            <w:r>
              <w:t>Планируемое значение показателей (на очередной финансовый год и плановый период)</w:t>
            </w:r>
          </w:p>
        </w:tc>
      </w:tr>
      <w:tr w:rsidR="00674FC4">
        <w:tc>
          <w:tcPr>
            <w:tcW w:w="454" w:type="dxa"/>
            <w:vMerge/>
          </w:tcPr>
          <w:p w:rsidR="00674FC4" w:rsidRDefault="00674FC4"/>
        </w:tc>
        <w:tc>
          <w:tcPr>
            <w:tcW w:w="2778" w:type="dxa"/>
            <w:vMerge/>
          </w:tcPr>
          <w:p w:rsidR="00674FC4" w:rsidRDefault="00674FC4"/>
        </w:tc>
        <w:tc>
          <w:tcPr>
            <w:tcW w:w="1361" w:type="dxa"/>
            <w:vMerge/>
          </w:tcPr>
          <w:p w:rsidR="00674FC4" w:rsidRDefault="00674FC4"/>
        </w:tc>
        <w:tc>
          <w:tcPr>
            <w:tcW w:w="850" w:type="dxa"/>
          </w:tcPr>
          <w:p w:rsidR="00674FC4" w:rsidRDefault="00674FC4">
            <w:pPr>
              <w:pStyle w:val="ConsPlusNormal"/>
              <w:jc w:val="center"/>
            </w:pPr>
            <w:r>
              <w:t>2015 год</w:t>
            </w:r>
          </w:p>
        </w:tc>
        <w:tc>
          <w:tcPr>
            <w:tcW w:w="907" w:type="dxa"/>
          </w:tcPr>
          <w:p w:rsidR="00674FC4" w:rsidRDefault="00674FC4">
            <w:pPr>
              <w:pStyle w:val="ConsPlusNormal"/>
              <w:jc w:val="center"/>
            </w:pPr>
            <w:r>
              <w:t>2016 год</w:t>
            </w:r>
          </w:p>
        </w:tc>
        <w:tc>
          <w:tcPr>
            <w:tcW w:w="850" w:type="dxa"/>
          </w:tcPr>
          <w:p w:rsidR="00674FC4" w:rsidRDefault="00674FC4">
            <w:pPr>
              <w:pStyle w:val="ConsPlusNormal"/>
              <w:jc w:val="center"/>
            </w:pPr>
            <w:r>
              <w:t>2017 год</w:t>
            </w:r>
          </w:p>
        </w:tc>
        <w:tc>
          <w:tcPr>
            <w:tcW w:w="964" w:type="dxa"/>
          </w:tcPr>
          <w:p w:rsidR="00674FC4" w:rsidRDefault="00674FC4">
            <w:pPr>
              <w:pStyle w:val="ConsPlusNormal"/>
              <w:jc w:val="center"/>
            </w:pPr>
            <w:r>
              <w:t>2018 год</w:t>
            </w:r>
          </w:p>
        </w:tc>
        <w:tc>
          <w:tcPr>
            <w:tcW w:w="907" w:type="dxa"/>
          </w:tcPr>
          <w:p w:rsidR="00674FC4" w:rsidRDefault="00674FC4">
            <w:pPr>
              <w:pStyle w:val="ConsPlusNormal"/>
              <w:jc w:val="center"/>
            </w:pPr>
            <w:r>
              <w:t>2019 год</w:t>
            </w:r>
          </w:p>
        </w:tc>
      </w:tr>
      <w:tr w:rsidR="00674FC4">
        <w:tc>
          <w:tcPr>
            <w:tcW w:w="454" w:type="dxa"/>
          </w:tcPr>
          <w:p w:rsidR="00674FC4" w:rsidRDefault="00674FC4">
            <w:pPr>
              <w:pStyle w:val="ConsPlusNormal"/>
              <w:jc w:val="center"/>
            </w:pPr>
            <w:r>
              <w:t>1</w:t>
            </w:r>
          </w:p>
        </w:tc>
        <w:tc>
          <w:tcPr>
            <w:tcW w:w="2778" w:type="dxa"/>
          </w:tcPr>
          <w:p w:rsidR="00674FC4" w:rsidRDefault="00674FC4">
            <w:pPr>
              <w:pStyle w:val="ConsPlusNormal"/>
              <w:jc w:val="center"/>
            </w:pPr>
            <w:r>
              <w:t>2</w:t>
            </w:r>
          </w:p>
        </w:tc>
        <w:tc>
          <w:tcPr>
            <w:tcW w:w="1361" w:type="dxa"/>
          </w:tcPr>
          <w:p w:rsidR="00674FC4" w:rsidRDefault="00674FC4">
            <w:pPr>
              <w:pStyle w:val="ConsPlusNormal"/>
              <w:jc w:val="center"/>
            </w:pPr>
            <w:r>
              <w:t>3</w:t>
            </w:r>
          </w:p>
        </w:tc>
        <w:tc>
          <w:tcPr>
            <w:tcW w:w="850" w:type="dxa"/>
          </w:tcPr>
          <w:p w:rsidR="00674FC4" w:rsidRDefault="00674FC4">
            <w:pPr>
              <w:pStyle w:val="ConsPlusNormal"/>
              <w:jc w:val="center"/>
            </w:pPr>
            <w:r>
              <w:t>4</w:t>
            </w:r>
          </w:p>
        </w:tc>
        <w:tc>
          <w:tcPr>
            <w:tcW w:w="907" w:type="dxa"/>
          </w:tcPr>
          <w:p w:rsidR="00674FC4" w:rsidRDefault="00674FC4">
            <w:pPr>
              <w:pStyle w:val="ConsPlusNormal"/>
              <w:jc w:val="center"/>
            </w:pPr>
            <w:r>
              <w:t>5</w:t>
            </w:r>
          </w:p>
        </w:tc>
        <w:tc>
          <w:tcPr>
            <w:tcW w:w="850" w:type="dxa"/>
          </w:tcPr>
          <w:p w:rsidR="00674FC4" w:rsidRDefault="00674FC4">
            <w:pPr>
              <w:pStyle w:val="ConsPlusNormal"/>
              <w:jc w:val="center"/>
            </w:pPr>
            <w:r>
              <w:t>6</w:t>
            </w:r>
          </w:p>
        </w:tc>
        <w:tc>
          <w:tcPr>
            <w:tcW w:w="964" w:type="dxa"/>
          </w:tcPr>
          <w:p w:rsidR="00674FC4" w:rsidRDefault="00674FC4">
            <w:pPr>
              <w:pStyle w:val="ConsPlusNormal"/>
              <w:jc w:val="center"/>
            </w:pPr>
            <w:r>
              <w:t>7</w:t>
            </w:r>
          </w:p>
        </w:tc>
        <w:tc>
          <w:tcPr>
            <w:tcW w:w="907" w:type="dxa"/>
          </w:tcPr>
          <w:p w:rsidR="00674FC4" w:rsidRDefault="00674FC4">
            <w:pPr>
              <w:pStyle w:val="ConsPlusNormal"/>
              <w:jc w:val="center"/>
            </w:pPr>
            <w:r>
              <w:t>8</w:t>
            </w:r>
          </w:p>
        </w:tc>
      </w:tr>
      <w:tr w:rsidR="00674FC4">
        <w:tc>
          <w:tcPr>
            <w:tcW w:w="9071" w:type="dxa"/>
            <w:gridSpan w:val="8"/>
          </w:tcPr>
          <w:p w:rsidR="00674FC4" w:rsidRDefault="00674FC4">
            <w:pPr>
              <w:pStyle w:val="ConsPlusNormal"/>
              <w:jc w:val="center"/>
              <w:outlineLvl w:val="2"/>
            </w:pPr>
            <w:r>
              <w:t>Создание благоприятного предпринимательского климата и условий для ведения бизнеса в Смоленской области</w:t>
            </w:r>
          </w:p>
        </w:tc>
      </w:tr>
      <w:tr w:rsidR="00674FC4">
        <w:tc>
          <w:tcPr>
            <w:tcW w:w="454" w:type="dxa"/>
          </w:tcPr>
          <w:p w:rsidR="00674FC4" w:rsidRDefault="00674FC4">
            <w:pPr>
              <w:pStyle w:val="ConsPlusNormal"/>
              <w:jc w:val="both"/>
            </w:pPr>
            <w:r>
              <w:t>1.</w:t>
            </w:r>
          </w:p>
        </w:tc>
        <w:tc>
          <w:tcPr>
            <w:tcW w:w="2778" w:type="dxa"/>
          </w:tcPr>
          <w:p w:rsidR="00674FC4" w:rsidRDefault="00674FC4">
            <w:pPr>
              <w:pStyle w:val="ConsPlusNormal"/>
              <w:jc w:val="both"/>
            </w:pPr>
            <w:r>
              <w:t xml:space="preserve">Количество реализованных </w:t>
            </w:r>
            <w:proofErr w:type="gramStart"/>
            <w:r>
              <w:t>требований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w:t>
            </w:r>
          </w:p>
        </w:tc>
        <w:tc>
          <w:tcPr>
            <w:tcW w:w="1361" w:type="dxa"/>
          </w:tcPr>
          <w:p w:rsidR="00674FC4" w:rsidRDefault="00674FC4">
            <w:pPr>
              <w:pStyle w:val="ConsPlusNormal"/>
              <w:jc w:val="both"/>
            </w:pPr>
            <w:r>
              <w:t>единиц</w:t>
            </w:r>
          </w:p>
        </w:tc>
        <w:tc>
          <w:tcPr>
            <w:tcW w:w="850" w:type="dxa"/>
          </w:tcPr>
          <w:p w:rsidR="00674FC4" w:rsidRDefault="00674FC4">
            <w:pPr>
              <w:pStyle w:val="ConsPlusNormal"/>
              <w:jc w:val="center"/>
            </w:pPr>
            <w:r>
              <w:t>15</w:t>
            </w:r>
          </w:p>
        </w:tc>
        <w:tc>
          <w:tcPr>
            <w:tcW w:w="907" w:type="dxa"/>
          </w:tcPr>
          <w:p w:rsidR="00674FC4" w:rsidRDefault="00674FC4">
            <w:pPr>
              <w:pStyle w:val="ConsPlusNormal"/>
              <w:jc w:val="center"/>
            </w:pPr>
            <w:r>
              <w:t>15</w:t>
            </w:r>
          </w:p>
        </w:tc>
        <w:tc>
          <w:tcPr>
            <w:tcW w:w="850" w:type="dxa"/>
          </w:tcPr>
          <w:p w:rsidR="00674FC4" w:rsidRDefault="00674FC4">
            <w:pPr>
              <w:pStyle w:val="ConsPlusNormal"/>
              <w:jc w:val="center"/>
            </w:pPr>
            <w:r>
              <w:t>15</w:t>
            </w:r>
          </w:p>
        </w:tc>
        <w:tc>
          <w:tcPr>
            <w:tcW w:w="964" w:type="dxa"/>
          </w:tcPr>
          <w:p w:rsidR="00674FC4" w:rsidRDefault="00674FC4">
            <w:pPr>
              <w:pStyle w:val="ConsPlusNormal"/>
              <w:jc w:val="center"/>
            </w:pPr>
            <w:r>
              <w:t>15</w:t>
            </w:r>
          </w:p>
        </w:tc>
        <w:tc>
          <w:tcPr>
            <w:tcW w:w="907" w:type="dxa"/>
          </w:tcPr>
          <w:p w:rsidR="00674FC4" w:rsidRDefault="00674FC4">
            <w:pPr>
              <w:pStyle w:val="ConsPlusNormal"/>
              <w:jc w:val="center"/>
            </w:pPr>
            <w:r>
              <w:t>15</w:t>
            </w:r>
          </w:p>
        </w:tc>
      </w:tr>
      <w:tr w:rsidR="00674FC4">
        <w:tc>
          <w:tcPr>
            <w:tcW w:w="454" w:type="dxa"/>
          </w:tcPr>
          <w:p w:rsidR="00674FC4" w:rsidRDefault="00674FC4">
            <w:pPr>
              <w:pStyle w:val="ConsPlusNormal"/>
              <w:jc w:val="both"/>
            </w:pPr>
            <w:r>
              <w:t>2.</w:t>
            </w:r>
          </w:p>
        </w:tc>
        <w:tc>
          <w:tcPr>
            <w:tcW w:w="2778" w:type="dxa"/>
          </w:tcPr>
          <w:p w:rsidR="00674FC4" w:rsidRDefault="00674FC4">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361" w:type="dxa"/>
          </w:tcPr>
          <w:p w:rsidR="00674FC4" w:rsidRDefault="00674FC4">
            <w:pPr>
              <w:pStyle w:val="ConsPlusNormal"/>
              <w:jc w:val="both"/>
            </w:pPr>
            <w:r>
              <w:t>%</w:t>
            </w:r>
          </w:p>
        </w:tc>
        <w:tc>
          <w:tcPr>
            <w:tcW w:w="850" w:type="dxa"/>
          </w:tcPr>
          <w:p w:rsidR="00674FC4" w:rsidRDefault="00674FC4">
            <w:pPr>
              <w:pStyle w:val="ConsPlusNormal"/>
              <w:jc w:val="center"/>
            </w:pPr>
            <w:r>
              <w:t>6</w:t>
            </w:r>
          </w:p>
        </w:tc>
        <w:tc>
          <w:tcPr>
            <w:tcW w:w="907" w:type="dxa"/>
          </w:tcPr>
          <w:p w:rsidR="00674FC4" w:rsidRDefault="00674FC4">
            <w:pPr>
              <w:pStyle w:val="ConsPlusNormal"/>
              <w:jc w:val="center"/>
            </w:pPr>
            <w:r>
              <w:t>6</w:t>
            </w:r>
          </w:p>
        </w:tc>
        <w:tc>
          <w:tcPr>
            <w:tcW w:w="850" w:type="dxa"/>
          </w:tcPr>
          <w:p w:rsidR="00674FC4" w:rsidRDefault="00674FC4">
            <w:pPr>
              <w:pStyle w:val="ConsPlusNormal"/>
              <w:jc w:val="center"/>
            </w:pPr>
            <w:r>
              <w:t>6,5</w:t>
            </w:r>
          </w:p>
        </w:tc>
        <w:tc>
          <w:tcPr>
            <w:tcW w:w="964" w:type="dxa"/>
          </w:tcPr>
          <w:p w:rsidR="00674FC4" w:rsidRDefault="00674FC4">
            <w:pPr>
              <w:pStyle w:val="ConsPlusNormal"/>
              <w:jc w:val="center"/>
            </w:pPr>
            <w:r>
              <w:t>7</w:t>
            </w:r>
          </w:p>
        </w:tc>
        <w:tc>
          <w:tcPr>
            <w:tcW w:w="907" w:type="dxa"/>
          </w:tcPr>
          <w:p w:rsidR="00674FC4" w:rsidRDefault="00674FC4">
            <w:pPr>
              <w:pStyle w:val="ConsPlusNormal"/>
              <w:jc w:val="center"/>
            </w:pPr>
            <w:r>
              <w:t>7,5</w:t>
            </w:r>
          </w:p>
        </w:tc>
      </w:tr>
      <w:tr w:rsidR="00674FC4">
        <w:tc>
          <w:tcPr>
            <w:tcW w:w="454" w:type="dxa"/>
          </w:tcPr>
          <w:p w:rsidR="00674FC4" w:rsidRDefault="00674FC4">
            <w:pPr>
              <w:pStyle w:val="ConsPlusNormal"/>
              <w:jc w:val="both"/>
            </w:pPr>
            <w:r>
              <w:t>3.</w:t>
            </w:r>
          </w:p>
        </w:tc>
        <w:tc>
          <w:tcPr>
            <w:tcW w:w="2778" w:type="dxa"/>
          </w:tcPr>
          <w:p w:rsidR="00674FC4" w:rsidRDefault="00674FC4">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61" w:type="dxa"/>
          </w:tcPr>
          <w:p w:rsidR="00674FC4" w:rsidRDefault="00674FC4">
            <w:pPr>
              <w:pStyle w:val="ConsPlusNormal"/>
              <w:jc w:val="both"/>
            </w:pPr>
            <w:r>
              <w:t>%</w:t>
            </w:r>
          </w:p>
        </w:tc>
        <w:tc>
          <w:tcPr>
            <w:tcW w:w="850" w:type="dxa"/>
          </w:tcPr>
          <w:p w:rsidR="00674FC4" w:rsidRDefault="00674FC4">
            <w:pPr>
              <w:pStyle w:val="ConsPlusNormal"/>
              <w:jc w:val="center"/>
            </w:pPr>
            <w:r>
              <w:t>29,8</w:t>
            </w:r>
          </w:p>
        </w:tc>
        <w:tc>
          <w:tcPr>
            <w:tcW w:w="907" w:type="dxa"/>
          </w:tcPr>
          <w:p w:rsidR="00674FC4" w:rsidRDefault="00674FC4">
            <w:pPr>
              <w:pStyle w:val="ConsPlusNormal"/>
              <w:jc w:val="center"/>
            </w:pPr>
            <w:r>
              <w:t>30,3</w:t>
            </w:r>
          </w:p>
        </w:tc>
        <w:tc>
          <w:tcPr>
            <w:tcW w:w="850" w:type="dxa"/>
          </w:tcPr>
          <w:p w:rsidR="00674FC4" w:rsidRDefault="00674FC4">
            <w:pPr>
              <w:pStyle w:val="ConsPlusNormal"/>
              <w:jc w:val="center"/>
            </w:pPr>
            <w:r>
              <w:t>30,8</w:t>
            </w:r>
          </w:p>
        </w:tc>
        <w:tc>
          <w:tcPr>
            <w:tcW w:w="964" w:type="dxa"/>
          </w:tcPr>
          <w:p w:rsidR="00674FC4" w:rsidRDefault="00674FC4">
            <w:pPr>
              <w:pStyle w:val="ConsPlusNormal"/>
              <w:jc w:val="center"/>
            </w:pPr>
            <w:r>
              <w:t>31,2</w:t>
            </w:r>
          </w:p>
        </w:tc>
        <w:tc>
          <w:tcPr>
            <w:tcW w:w="907" w:type="dxa"/>
          </w:tcPr>
          <w:p w:rsidR="00674FC4" w:rsidRDefault="00674FC4">
            <w:pPr>
              <w:pStyle w:val="ConsPlusNormal"/>
              <w:jc w:val="center"/>
            </w:pPr>
            <w:r>
              <w:t>31,7</w:t>
            </w:r>
          </w:p>
        </w:tc>
      </w:tr>
      <w:tr w:rsidR="00674FC4">
        <w:tc>
          <w:tcPr>
            <w:tcW w:w="454" w:type="dxa"/>
          </w:tcPr>
          <w:p w:rsidR="00674FC4" w:rsidRDefault="00674FC4">
            <w:pPr>
              <w:pStyle w:val="ConsPlusNormal"/>
              <w:jc w:val="both"/>
            </w:pPr>
            <w:r>
              <w:lastRenderedPageBreak/>
              <w:t>4.</w:t>
            </w:r>
          </w:p>
        </w:tc>
        <w:tc>
          <w:tcPr>
            <w:tcW w:w="2778" w:type="dxa"/>
          </w:tcPr>
          <w:p w:rsidR="00674FC4" w:rsidRDefault="00674FC4">
            <w:pPr>
              <w:pStyle w:val="ConsPlusNormal"/>
              <w:jc w:val="both"/>
            </w:pPr>
            <w:proofErr w:type="gramStart"/>
            <w:r>
              <w:t>Отклонение ключевых фактических показателей развития экономики Смоленской области от прогнозируемых в предыдущем году</w:t>
            </w:r>
            <w:proofErr w:type="gramEnd"/>
          </w:p>
        </w:tc>
        <w:tc>
          <w:tcPr>
            <w:tcW w:w="1361" w:type="dxa"/>
          </w:tcPr>
          <w:p w:rsidR="00674FC4" w:rsidRDefault="00674FC4">
            <w:pPr>
              <w:pStyle w:val="ConsPlusNormal"/>
              <w:jc w:val="both"/>
            </w:pPr>
            <w:r>
              <w:t>%</w:t>
            </w:r>
          </w:p>
        </w:tc>
        <w:tc>
          <w:tcPr>
            <w:tcW w:w="850" w:type="dxa"/>
          </w:tcPr>
          <w:p w:rsidR="00674FC4" w:rsidRDefault="00674FC4">
            <w:pPr>
              <w:pStyle w:val="ConsPlusNormal"/>
              <w:jc w:val="both"/>
            </w:pPr>
            <w:r>
              <w:t>не более 20</w:t>
            </w:r>
          </w:p>
        </w:tc>
        <w:tc>
          <w:tcPr>
            <w:tcW w:w="907" w:type="dxa"/>
          </w:tcPr>
          <w:p w:rsidR="00674FC4" w:rsidRDefault="00674FC4">
            <w:pPr>
              <w:pStyle w:val="ConsPlusNormal"/>
              <w:jc w:val="both"/>
            </w:pPr>
            <w:r>
              <w:t>не более 20</w:t>
            </w:r>
          </w:p>
        </w:tc>
        <w:tc>
          <w:tcPr>
            <w:tcW w:w="850" w:type="dxa"/>
          </w:tcPr>
          <w:p w:rsidR="00674FC4" w:rsidRDefault="00674FC4">
            <w:pPr>
              <w:pStyle w:val="ConsPlusNormal"/>
              <w:jc w:val="both"/>
            </w:pPr>
            <w:r>
              <w:t>не более 20</w:t>
            </w:r>
          </w:p>
        </w:tc>
        <w:tc>
          <w:tcPr>
            <w:tcW w:w="964" w:type="dxa"/>
          </w:tcPr>
          <w:p w:rsidR="00674FC4" w:rsidRDefault="00674FC4">
            <w:pPr>
              <w:pStyle w:val="ConsPlusNormal"/>
              <w:jc w:val="both"/>
            </w:pPr>
            <w:r>
              <w:t>не более 20</w:t>
            </w:r>
          </w:p>
        </w:tc>
        <w:tc>
          <w:tcPr>
            <w:tcW w:w="907" w:type="dxa"/>
          </w:tcPr>
          <w:p w:rsidR="00674FC4" w:rsidRDefault="00674FC4">
            <w:pPr>
              <w:pStyle w:val="ConsPlusNormal"/>
              <w:jc w:val="both"/>
            </w:pPr>
            <w:r>
              <w:t>не более 20</w:t>
            </w:r>
          </w:p>
        </w:tc>
      </w:tr>
      <w:tr w:rsidR="00674FC4">
        <w:tc>
          <w:tcPr>
            <w:tcW w:w="454" w:type="dxa"/>
          </w:tcPr>
          <w:p w:rsidR="00674FC4" w:rsidRDefault="00674FC4">
            <w:pPr>
              <w:pStyle w:val="ConsPlusNormal"/>
              <w:jc w:val="both"/>
            </w:pPr>
            <w:r>
              <w:t>5.</w:t>
            </w:r>
          </w:p>
        </w:tc>
        <w:tc>
          <w:tcPr>
            <w:tcW w:w="2778" w:type="dxa"/>
          </w:tcPr>
          <w:p w:rsidR="00674FC4" w:rsidRDefault="00674FC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361" w:type="dxa"/>
          </w:tcPr>
          <w:p w:rsidR="00674FC4" w:rsidRDefault="00674FC4">
            <w:pPr>
              <w:pStyle w:val="ConsPlusNormal"/>
              <w:jc w:val="both"/>
            </w:pPr>
            <w:r>
              <w:t>единиц</w:t>
            </w:r>
          </w:p>
        </w:tc>
        <w:tc>
          <w:tcPr>
            <w:tcW w:w="850" w:type="dxa"/>
          </w:tcPr>
          <w:p w:rsidR="00674FC4" w:rsidRDefault="00674FC4">
            <w:pPr>
              <w:pStyle w:val="ConsPlusNormal"/>
              <w:jc w:val="center"/>
            </w:pPr>
            <w:r>
              <w:t>33,6</w:t>
            </w:r>
          </w:p>
        </w:tc>
        <w:tc>
          <w:tcPr>
            <w:tcW w:w="907" w:type="dxa"/>
          </w:tcPr>
          <w:p w:rsidR="00674FC4" w:rsidRDefault="00674FC4">
            <w:pPr>
              <w:pStyle w:val="ConsPlusNormal"/>
              <w:jc w:val="center"/>
            </w:pPr>
            <w:r>
              <w:t>38</w:t>
            </w:r>
          </w:p>
        </w:tc>
        <w:tc>
          <w:tcPr>
            <w:tcW w:w="850" w:type="dxa"/>
          </w:tcPr>
          <w:p w:rsidR="00674FC4" w:rsidRDefault="00674FC4">
            <w:pPr>
              <w:pStyle w:val="ConsPlusNormal"/>
              <w:jc w:val="center"/>
            </w:pPr>
            <w:r>
              <w:t>38,5</w:t>
            </w:r>
          </w:p>
        </w:tc>
        <w:tc>
          <w:tcPr>
            <w:tcW w:w="964" w:type="dxa"/>
          </w:tcPr>
          <w:p w:rsidR="00674FC4" w:rsidRDefault="00674FC4">
            <w:pPr>
              <w:pStyle w:val="ConsPlusNormal"/>
              <w:jc w:val="center"/>
            </w:pPr>
            <w:r>
              <w:t>39</w:t>
            </w:r>
          </w:p>
        </w:tc>
        <w:tc>
          <w:tcPr>
            <w:tcW w:w="907" w:type="dxa"/>
          </w:tcPr>
          <w:p w:rsidR="00674FC4" w:rsidRDefault="00674FC4">
            <w:pPr>
              <w:pStyle w:val="ConsPlusNormal"/>
              <w:jc w:val="center"/>
            </w:pPr>
            <w:r>
              <w:t>39,5</w:t>
            </w:r>
          </w:p>
        </w:tc>
      </w:tr>
      <w:tr w:rsidR="00674FC4">
        <w:tc>
          <w:tcPr>
            <w:tcW w:w="9071" w:type="dxa"/>
            <w:gridSpan w:val="8"/>
          </w:tcPr>
          <w:p w:rsidR="00674FC4" w:rsidRDefault="00674FC4">
            <w:pPr>
              <w:pStyle w:val="ConsPlusNormal"/>
              <w:jc w:val="center"/>
              <w:outlineLvl w:val="2"/>
            </w:pPr>
            <w:hyperlink w:anchor="P396" w:history="1">
              <w:r>
                <w:rPr>
                  <w:color w:val="0000FF"/>
                </w:rPr>
                <w:t>Подпрограмма</w:t>
              </w:r>
            </w:hyperlink>
            <w:r>
              <w:t xml:space="preserve"> "Повышение инвестиционного потенциала Смоленской области" на 2014 - 2020 годы</w:t>
            </w:r>
          </w:p>
        </w:tc>
      </w:tr>
      <w:tr w:rsidR="00674FC4">
        <w:tc>
          <w:tcPr>
            <w:tcW w:w="454" w:type="dxa"/>
          </w:tcPr>
          <w:p w:rsidR="00674FC4" w:rsidRDefault="00674FC4">
            <w:pPr>
              <w:pStyle w:val="ConsPlusNormal"/>
              <w:jc w:val="both"/>
            </w:pPr>
            <w:r>
              <w:t>6.</w:t>
            </w:r>
          </w:p>
        </w:tc>
        <w:tc>
          <w:tcPr>
            <w:tcW w:w="2778" w:type="dxa"/>
          </w:tcPr>
          <w:p w:rsidR="00674FC4" w:rsidRDefault="00674FC4">
            <w:pPr>
              <w:pStyle w:val="ConsPlusNormal"/>
              <w:jc w:val="both"/>
            </w:pPr>
            <w:r>
              <w:t xml:space="preserve">Количество реализованных </w:t>
            </w:r>
            <w:proofErr w:type="gramStart"/>
            <w:r>
              <w:t>требований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Смоленской области</w:t>
            </w:r>
          </w:p>
        </w:tc>
        <w:tc>
          <w:tcPr>
            <w:tcW w:w="1361" w:type="dxa"/>
          </w:tcPr>
          <w:p w:rsidR="00674FC4" w:rsidRDefault="00674FC4">
            <w:pPr>
              <w:pStyle w:val="ConsPlusNormal"/>
              <w:jc w:val="both"/>
            </w:pPr>
            <w:r>
              <w:t>единиц</w:t>
            </w:r>
          </w:p>
        </w:tc>
        <w:tc>
          <w:tcPr>
            <w:tcW w:w="850" w:type="dxa"/>
          </w:tcPr>
          <w:p w:rsidR="00674FC4" w:rsidRDefault="00674FC4">
            <w:pPr>
              <w:pStyle w:val="ConsPlusNormal"/>
              <w:jc w:val="center"/>
            </w:pPr>
            <w:r>
              <w:t>15</w:t>
            </w:r>
          </w:p>
        </w:tc>
        <w:tc>
          <w:tcPr>
            <w:tcW w:w="907" w:type="dxa"/>
          </w:tcPr>
          <w:p w:rsidR="00674FC4" w:rsidRDefault="00674FC4">
            <w:pPr>
              <w:pStyle w:val="ConsPlusNormal"/>
              <w:jc w:val="center"/>
            </w:pPr>
            <w:r>
              <w:t>15</w:t>
            </w:r>
          </w:p>
        </w:tc>
        <w:tc>
          <w:tcPr>
            <w:tcW w:w="850" w:type="dxa"/>
          </w:tcPr>
          <w:p w:rsidR="00674FC4" w:rsidRDefault="00674FC4">
            <w:pPr>
              <w:pStyle w:val="ConsPlusNormal"/>
              <w:jc w:val="center"/>
            </w:pPr>
            <w:r>
              <w:t>15</w:t>
            </w:r>
          </w:p>
        </w:tc>
        <w:tc>
          <w:tcPr>
            <w:tcW w:w="964" w:type="dxa"/>
          </w:tcPr>
          <w:p w:rsidR="00674FC4" w:rsidRDefault="00674FC4">
            <w:pPr>
              <w:pStyle w:val="ConsPlusNormal"/>
              <w:jc w:val="center"/>
            </w:pPr>
            <w:r>
              <w:t>15</w:t>
            </w:r>
          </w:p>
        </w:tc>
        <w:tc>
          <w:tcPr>
            <w:tcW w:w="907" w:type="dxa"/>
          </w:tcPr>
          <w:p w:rsidR="00674FC4" w:rsidRDefault="00674FC4">
            <w:pPr>
              <w:pStyle w:val="ConsPlusNormal"/>
              <w:jc w:val="center"/>
            </w:pPr>
            <w:r>
              <w:t>15</w:t>
            </w:r>
          </w:p>
        </w:tc>
      </w:tr>
      <w:tr w:rsidR="00674FC4">
        <w:tc>
          <w:tcPr>
            <w:tcW w:w="454" w:type="dxa"/>
          </w:tcPr>
          <w:p w:rsidR="00674FC4" w:rsidRDefault="00674FC4">
            <w:pPr>
              <w:pStyle w:val="ConsPlusNormal"/>
              <w:jc w:val="both"/>
            </w:pPr>
            <w:r>
              <w:t>7.</w:t>
            </w:r>
          </w:p>
        </w:tc>
        <w:tc>
          <w:tcPr>
            <w:tcW w:w="2778" w:type="dxa"/>
          </w:tcPr>
          <w:p w:rsidR="00674FC4" w:rsidRDefault="00674FC4">
            <w:pPr>
              <w:pStyle w:val="ConsPlusNormal"/>
              <w:jc w:val="both"/>
            </w:pPr>
            <w:r>
              <w:t xml:space="preserve">Ежегодная оценка предпринимательским сообществом </w:t>
            </w:r>
            <w:proofErr w:type="gramStart"/>
            <w:r>
              <w:t>эффективности реализации внедренных элементов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tc>
        <w:tc>
          <w:tcPr>
            <w:tcW w:w="1361" w:type="dxa"/>
          </w:tcPr>
          <w:p w:rsidR="00674FC4" w:rsidRDefault="00674FC4">
            <w:pPr>
              <w:pStyle w:val="ConsPlusNormal"/>
              <w:jc w:val="both"/>
            </w:pPr>
            <w:r>
              <w:t>баллов</w:t>
            </w:r>
          </w:p>
        </w:tc>
        <w:tc>
          <w:tcPr>
            <w:tcW w:w="850" w:type="dxa"/>
          </w:tcPr>
          <w:p w:rsidR="00674FC4" w:rsidRDefault="00674FC4">
            <w:pPr>
              <w:pStyle w:val="ConsPlusNormal"/>
              <w:jc w:val="center"/>
            </w:pPr>
            <w:r>
              <w:t>8</w:t>
            </w:r>
          </w:p>
        </w:tc>
        <w:tc>
          <w:tcPr>
            <w:tcW w:w="907" w:type="dxa"/>
          </w:tcPr>
          <w:p w:rsidR="00674FC4" w:rsidRDefault="00674FC4">
            <w:pPr>
              <w:pStyle w:val="ConsPlusNormal"/>
              <w:jc w:val="center"/>
            </w:pPr>
            <w:r>
              <w:t>10</w:t>
            </w:r>
          </w:p>
        </w:tc>
        <w:tc>
          <w:tcPr>
            <w:tcW w:w="850" w:type="dxa"/>
          </w:tcPr>
          <w:p w:rsidR="00674FC4" w:rsidRDefault="00674FC4">
            <w:pPr>
              <w:pStyle w:val="ConsPlusNormal"/>
              <w:jc w:val="center"/>
            </w:pPr>
            <w:r>
              <w:t>10</w:t>
            </w:r>
          </w:p>
        </w:tc>
        <w:tc>
          <w:tcPr>
            <w:tcW w:w="964" w:type="dxa"/>
          </w:tcPr>
          <w:p w:rsidR="00674FC4" w:rsidRDefault="00674FC4">
            <w:pPr>
              <w:pStyle w:val="ConsPlusNormal"/>
              <w:jc w:val="center"/>
            </w:pPr>
            <w:r>
              <w:t>10</w:t>
            </w:r>
          </w:p>
        </w:tc>
        <w:tc>
          <w:tcPr>
            <w:tcW w:w="907" w:type="dxa"/>
          </w:tcPr>
          <w:p w:rsidR="00674FC4" w:rsidRDefault="00674FC4">
            <w:pPr>
              <w:pStyle w:val="ConsPlusNormal"/>
              <w:jc w:val="center"/>
            </w:pPr>
            <w:r>
              <w:t>10</w:t>
            </w:r>
          </w:p>
        </w:tc>
      </w:tr>
      <w:tr w:rsidR="00674FC4">
        <w:tc>
          <w:tcPr>
            <w:tcW w:w="454" w:type="dxa"/>
          </w:tcPr>
          <w:p w:rsidR="00674FC4" w:rsidRDefault="00674FC4">
            <w:pPr>
              <w:pStyle w:val="ConsPlusNormal"/>
              <w:jc w:val="both"/>
            </w:pPr>
            <w:r>
              <w:t>8.</w:t>
            </w:r>
          </w:p>
        </w:tc>
        <w:tc>
          <w:tcPr>
            <w:tcW w:w="2778" w:type="dxa"/>
          </w:tcPr>
          <w:p w:rsidR="00674FC4" w:rsidRDefault="00674FC4">
            <w:pPr>
              <w:pStyle w:val="ConsPlusNormal"/>
              <w:jc w:val="both"/>
            </w:pPr>
            <w:r>
              <w:t>Уровень технической готовности объектов</w:t>
            </w:r>
          </w:p>
        </w:tc>
        <w:tc>
          <w:tcPr>
            <w:tcW w:w="1361" w:type="dxa"/>
          </w:tcPr>
          <w:p w:rsidR="00674FC4" w:rsidRDefault="00674FC4">
            <w:pPr>
              <w:pStyle w:val="ConsPlusNormal"/>
              <w:jc w:val="both"/>
            </w:pPr>
            <w:r>
              <w:t>%</w:t>
            </w:r>
          </w:p>
        </w:tc>
        <w:tc>
          <w:tcPr>
            <w:tcW w:w="850" w:type="dxa"/>
          </w:tcPr>
          <w:p w:rsidR="00674FC4" w:rsidRDefault="00674FC4">
            <w:pPr>
              <w:pStyle w:val="ConsPlusNormal"/>
              <w:jc w:val="center"/>
            </w:pPr>
            <w:r>
              <w:t>x</w:t>
            </w:r>
          </w:p>
        </w:tc>
        <w:tc>
          <w:tcPr>
            <w:tcW w:w="907" w:type="dxa"/>
          </w:tcPr>
          <w:p w:rsidR="00674FC4" w:rsidRDefault="00674FC4">
            <w:pPr>
              <w:pStyle w:val="ConsPlusNormal"/>
              <w:jc w:val="center"/>
            </w:pPr>
            <w:r>
              <w:t>x</w:t>
            </w:r>
          </w:p>
        </w:tc>
        <w:tc>
          <w:tcPr>
            <w:tcW w:w="850" w:type="dxa"/>
          </w:tcPr>
          <w:p w:rsidR="00674FC4" w:rsidRDefault="00674FC4">
            <w:pPr>
              <w:pStyle w:val="ConsPlusNormal"/>
              <w:jc w:val="center"/>
            </w:pPr>
            <w:r>
              <w:t>10</w:t>
            </w:r>
          </w:p>
        </w:tc>
        <w:tc>
          <w:tcPr>
            <w:tcW w:w="964" w:type="dxa"/>
          </w:tcPr>
          <w:p w:rsidR="00674FC4" w:rsidRDefault="00674FC4">
            <w:pPr>
              <w:pStyle w:val="ConsPlusNormal"/>
              <w:jc w:val="center"/>
            </w:pPr>
            <w:r>
              <w:t>100</w:t>
            </w:r>
          </w:p>
        </w:tc>
        <w:tc>
          <w:tcPr>
            <w:tcW w:w="907" w:type="dxa"/>
          </w:tcPr>
          <w:p w:rsidR="00674FC4" w:rsidRDefault="00674FC4">
            <w:pPr>
              <w:pStyle w:val="ConsPlusNormal"/>
              <w:jc w:val="center"/>
            </w:pPr>
            <w:r>
              <w:t>100</w:t>
            </w:r>
          </w:p>
        </w:tc>
      </w:tr>
      <w:tr w:rsidR="00674FC4">
        <w:tc>
          <w:tcPr>
            <w:tcW w:w="9071" w:type="dxa"/>
            <w:gridSpan w:val="8"/>
          </w:tcPr>
          <w:p w:rsidR="00674FC4" w:rsidRDefault="00674FC4">
            <w:pPr>
              <w:pStyle w:val="ConsPlusNormal"/>
              <w:jc w:val="center"/>
              <w:outlineLvl w:val="2"/>
            </w:pPr>
            <w:hyperlink w:anchor="P573" w:history="1">
              <w:r>
                <w:rPr>
                  <w:color w:val="0000FF"/>
                </w:rPr>
                <w:t>Подпрограмма</w:t>
              </w:r>
            </w:hyperlink>
            <w:r>
              <w:t xml:space="preserve"> "Развитие малого и среднего предпринимательства в Смоленской области" на 2014 - 2020 годы</w:t>
            </w:r>
          </w:p>
        </w:tc>
      </w:tr>
      <w:tr w:rsidR="00674FC4">
        <w:tc>
          <w:tcPr>
            <w:tcW w:w="454" w:type="dxa"/>
          </w:tcPr>
          <w:p w:rsidR="00674FC4" w:rsidRDefault="00674FC4">
            <w:pPr>
              <w:pStyle w:val="ConsPlusNormal"/>
              <w:jc w:val="both"/>
            </w:pPr>
            <w:r>
              <w:t>9.</w:t>
            </w:r>
          </w:p>
        </w:tc>
        <w:tc>
          <w:tcPr>
            <w:tcW w:w="2778" w:type="dxa"/>
          </w:tcPr>
          <w:p w:rsidR="00674FC4" w:rsidRDefault="00674FC4">
            <w:pPr>
              <w:pStyle w:val="ConsPlusNormal"/>
              <w:jc w:val="both"/>
            </w:pPr>
            <w:r>
              <w:t xml:space="preserve">Прирост оборота продукции и услуг, производимых субъектами малого </w:t>
            </w:r>
            <w:r>
              <w:lastRenderedPageBreak/>
              <w:t>предпринимательства, в том числе микропредприятиями и индивидуальными предпринимателями</w:t>
            </w:r>
          </w:p>
        </w:tc>
        <w:tc>
          <w:tcPr>
            <w:tcW w:w="1361" w:type="dxa"/>
          </w:tcPr>
          <w:p w:rsidR="00674FC4" w:rsidRDefault="00674FC4">
            <w:pPr>
              <w:pStyle w:val="ConsPlusNormal"/>
              <w:jc w:val="both"/>
            </w:pPr>
            <w:r>
              <w:lastRenderedPageBreak/>
              <w:t>%</w:t>
            </w:r>
          </w:p>
        </w:tc>
        <w:tc>
          <w:tcPr>
            <w:tcW w:w="850" w:type="dxa"/>
          </w:tcPr>
          <w:p w:rsidR="00674FC4" w:rsidRDefault="00674FC4">
            <w:pPr>
              <w:pStyle w:val="ConsPlusNormal"/>
              <w:jc w:val="center"/>
            </w:pPr>
            <w:r>
              <w:t>6</w:t>
            </w:r>
          </w:p>
        </w:tc>
        <w:tc>
          <w:tcPr>
            <w:tcW w:w="907" w:type="dxa"/>
          </w:tcPr>
          <w:p w:rsidR="00674FC4" w:rsidRDefault="00674FC4">
            <w:pPr>
              <w:pStyle w:val="ConsPlusNormal"/>
              <w:jc w:val="center"/>
            </w:pPr>
            <w:r>
              <w:t>6</w:t>
            </w:r>
          </w:p>
        </w:tc>
        <w:tc>
          <w:tcPr>
            <w:tcW w:w="850" w:type="dxa"/>
          </w:tcPr>
          <w:p w:rsidR="00674FC4" w:rsidRDefault="00674FC4">
            <w:pPr>
              <w:pStyle w:val="ConsPlusNormal"/>
              <w:jc w:val="center"/>
            </w:pPr>
            <w:r>
              <w:t>6,5</w:t>
            </w:r>
          </w:p>
        </w:tc>
        <w:tc>
          <w:tcPr>
            <w:tcW w:w="964" w:type="dxa"/>
          </w:tcPr>
          <w:p w:rsidR="00674FC4" w:rsidRDefault="00674FC4">
            <w:pPr>
              <w:pStyle w:val="ConsPlusNormal"/>
              <w:jc w:val="center"/>
            </w:pPr>
            <w:r>
              <w:t>7</w:t>
            </w:r>
          </w:p>
        </w:tc>
        <w:tc>
          <w:tcPr>
            <w:tcW w:w="907" w:type="dxa"/>
          </w:tcPr>
          <w:p w:rsidR="00674FC4" w:rsidRDefault="00674FC4">
            <w:pPr>
              <w:pStyle w:val="ConsPlusNormal"/>
              <w:jc w:val="center"/>
            </w:pPr>
            <w:r>
              <w:t>7,5</w:t>
            </w:r>
          </w:p>
        </w:tc>
      </w:tr>
      <w:tr w:rsidR="00674FC4">
        <w:tc>
          <w:tcPr>
            <w:tcW w:w="454" w:type="dxa"/>
          </w:tcPr>
          <w:p w:rsidR="00674FC4" w:rsidRDefault="00674FC4">
            <w:pPr>
              <w:pStyle w:val="ConsPlusNormal"/>
              <w:jc w:val="both"/>
            </w:pPr>
            <w:r>
              <w:lastRenderedPageBreak/>
              <w:t>10.</w:t>
            </w:r>
          </w:p>
        </w:tc>
        <w:tc>
          <w:tcPr>
            <w:tcW w:w="2778" w:type="dxa"/>
          </w:tcPr>
          <w:p w:rsidR="00674FC4" w:rsidRDefault="00674FC4">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61" w:type="dxa"/>
          </w:tcPr>
          <w:p w:rsidR="00674FC4" w:rsidRDefault="00674FC4">
            <w:pPr>
              <w:pStyle w:val="ConsPlusNormal"/>
              <w:jc w:val="both"/>
            </w:pPr>
            <w:r>
              <w:t>%</w:t>
            </w:r>
          </w:p>
        </w:tc>
        <w:tc>
          <w:tcPr>
            <w:tcW w:w="850" w:type="dxa"/>
          </w:tcPr>
          <w:p w:rsidR="00674FC4" w:rsidRDefault="00674FC4">
            <w:pPr>
              <w:pStyle w:val="ConsPlusNormal"/>
              <w:jc w:val="center"/>
            </w:pPr>
            <w:r>
              <w:t>29,8</w:t>
            </w:r>
          </w:p>
        </w:tc>
        <w:tc>
          <w:tcPr>
            <w:tcW w:w="907" w:type="dxa"/>
          </w:tcPr>
          <w:p w:rsidR="00674FC4" w:rsidRDefault="00674FC4">
            <w:pPr>
              <w:pStyle w:val="ConsPlusNormal"/>
              <w:jc w:val="center"/>
            </w:pPr>
            <w:r>
              <w:t>30,3</w:t>
            </w:r>
          </w:p>
        </w:tc>
        <w:tc>
          <w:tcPr>
            <w:tcW w:w="850" w:type="dxa"/>
          </w:tcPr>
          <w:p w:rsidR="00674FC4" w:rsidRDefault="00674FC4">
            <w:pPr>
              <w:pStyle w:val="ConsPlusNormal"/>
              <w:jc w:val="center"/>
            </w:pPr>
            <w:r>
              <w:t>30,8</w:t>
            </w:r>
          </w:p>
        </w:tc>
        <w:tc>
          <w:tcPr>
            <w:tcW w:w="964" w:type="dxa"/>
          </w:tcPr>
          <w:p w:rsidR="00674FC4" w:rsidRDefault="00674FC4">
            <w:pPr>
              <w:pStyle w:val="ConsPlusNormal"/>
              <w:jc w:val="center"/>
            </w:pPr>
            <w:r>
              <w:t>31,2</w:t>
            </w:r>
          </w:p>
        </w:tc>
        <w:tc>
          <w:tcPr>
            <w:tcW w:w="907" w:type="dxa"/>
          </w:tcPr>
          <w:p w:rsidR="00674FC4" w:rsidRDefault="00674FC4">
            <w:pPr>
              <w:pStyle w:val="ConsPlusNormal"/>
              <w:jc w:val="center"/>
            </w:pPr>
            <w:r>
              <w:t>31,7</w:t>
            </w:r>
          </w:p>
        </w:tc>
      </w:tr>
      <w:tr w:rsidR="00674FC4">
        <w:tc>
          <w:tcPr>
            <w:tcW w:w="454" w:type="dxa"/>
          </w:tcPr>
          <w:p w:rsidR="00674FC4" w:rsidRDefault="00674FC4">
            <w:pPr>
              <w:pStyle w:val="ConsPlusNormal"/>
              <w:jc w:val="both"/>
            </w:pPr>
            <w:r>
              <w:t>11.</w:t>
            </w:r>
          </w:p>
        </w:tc>
        <w:tc>
          <w:tcPr>
            <w:tcW w:w="2778" w:type="dxa"/>
          </w:tcPr>
          <w:p w:rsidR="00674FC4" w:rsidRDefault="00674FC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361" w:type="dxa"/>
          </w:tcPr>
          <w:p w:rsidR="00674FC4" w:rsidRDefault="00674FC4">
            <w:pPr>
              <w:pStyle w:val="ConsPlusNormal"/>
              <w:jc w:val="both"/>
            </w:pPr>
            <w:r>
              <w:t>единиц</w:t>
            </w:r>
          </w:p>
        </w:tc>
        <w:tc>
          <w:tcPr>
            <w:tcW w:w="850" w:type="dxa"/>
          </w:tcPr>
          <w:p w:rsidR="00674FC4" w:rsidRDefault="00674FC4">
            <w:pPr>
              <w:pStyle w:val="ConsPlusNormal"/>
              <w:jc w:val="center"/>
            </w:pPr>
            <w:r>
              <w:t>33,6</w:t>
            </w:r>
          </w:p>
        </w:tc>
        <w:tc>
          <w:tcPr>
            <w:tcW w:w="907" w:type="dxa"/>
          </w:tcPr>
          <w:p w:rsidR="00674FC4" w:rsidRDefault="00674FC4">
            <w:pPr>
              <w:pStyle w:val="ConsPlusNormal"/>
              <w:jc w:val="center"/>
            </w:pPr>
            <w:r>
              <w:t>38</w:t>
            </w:r>
          </w:p>
        </w:tc>
        <w:tc>
          <w:tcPr>
            <w:tcW w:w="850" w:type="dxa"/>
          </w:tcPr>
          <w:p w:rsidR="00674FC4" w:rsidRDefault="00674FC4">
            <w:pPr>
              <w:pStyle w:val="ConsPlusNormal"/>
              <w:jc w:val="center"/>
            </w:pPr>
            <w:r>
              <w:t>38,5</w:t>
            </w:r>
          </w:p>
        </w:tc>
        <w:tc>
          <w:tcPr>
            <w:tcW w:w="964" w:type="dxa"/>
          </w:tcPr>
          <w:p w:rsidR="00674FC4" w:rsidRDefault="00674FC4">
            <w:pPr>
              <w:pStyle w:val="ConsPlusNormal"/>
              <w:jc w:val="center"/>
            </w:pPr>
            <w:r>
              <w:t>39</w:t>
            </w:r>
          </w:p>
        </w:tc>
        <w:tc>
          <w:tcPr>
            <w:tcW w:w="907" w:type="dxa"/>
          </w:tcPr>
          <w:p w:rsidR="00674FC4" w:rsidRDefault="00674FC4">
            <w:pPr>
              <w:pStyle w:val="ConsPlusNormal"/>
              <w:jc w:val="center"/>
            </w:pPr>
            <w:r>
              <w:t>39,5</w:t>
            </w:r>
          </w:p>
        </w:tc>
      </w:tr>
      <w:tr w:rsidR="00674FC4">
        <w:tc>
          <w:tcPr>
            <w:tcW w:w="454" w:type="dxa"/>
          </w:tcPr>
          <w:p w:rsidR="00674FC4" w:rsidRDefault="00674FC4">
            <w:pPr>
              <w:pStyle w:val="ConsPlusNormal"/>
              <w:jc w:val="both"/>
            </w:pPr>
            <w:r>
              <w:t>12.</w:t>
            </w:r>
          </w:p>
        </w:tc>
        <w:tc>
          <w:tcPr>
            <w:tcW w:w="2778" w:type="dxa"/>
          </w:tcPr>
          <w:p w:rsidR="00674FC4" w:rsidRDefault="00674FC4">
            <w:pPr>
              <w:pStyle w:val="ConsPlusNormal"/>
              <w:jc w:val="both"/>
            </w:pPr>
            <w:r>
              <w:t>Объем инвестиций в основной капитал малых предприятий (без микропредприятий) в фактических ценах</w:t>
            </w:r>
          </w:p>
        </w:tc>
        <w:tc>
          <w:tcPr>
            <w:tcW w:w="1361" w:type="dxa"/>
          </w:tcPr>
          <w:p w:rsidR="00674FC4" w:rsidRDefault="00674FC4">
            <w:pPr>
              <w:pStyle w:val="ConsPlusNormal"/>
              <w:jc w:val="both"/>
            </w:pPr>
            <w:r>
              <w:t>млн. рублей</w:t>
            </w:r>
          </w:p>
        </w:tc>
        <w:tc>
          <w:tcPr>
            <w:tcW w:w="850" w:type="dxa"/>
          </w:tcPr>
          <w:p w:rsidR="00674FC4" w:rsidRDefault="00674FC4">
            <w:pPr>
              <w:pStyle w:val="ConsPlusNormal"/>
              <w:jc w:val="center"/>
            </w:pPr>
            <w:r>
              <w:t>8325,0</w:t>
            </w:r>
          </w:p>
        </w:tc>
        <w:tc>
          <w:tcPr>
            <w:tcW w:w="907" w:type="dxa"/>
          </w:tcPr>
          <w:p w:rsidR="00674FC4" w:rsidRDefault="00674FC4">
            <w:pPr>
              <w:pStyle w:val="ConsPlusNormal"/>
              <w:jc w:val="center"/>
            </w:pPr>
            <w:r>
              <w:t>7443,0</w:t>
            </w:r>
          </w:p>
        </w:tc>
        <w:tc>
          <w:tcPr>
            <w:tcW w:w="850" w:type="dxa"/>
          </w:tcPr>
          <w:p w:rsidR="00674FC4" w:rsidRDefault="00674FC4">
            <w:pPr>
              <w:pStyle w:val="ConsPlusNormal"/>
              <w:jc w:val="center"/>
            </w:pPr>
            <w:r>
              <w:t>7900,0</w:t>
            </w:r>
          </w:p>
        </w:tc>
        <w:tc>
          <w:tcPr>
            <w:tcW w:w="964" w:type="dxa"/>
          </w:tcPr>
          <w:p w:rsidR="00674FC4" w:rsidRDefault="00674FC4">
            <w:pPr>
              <w:pStyle w:val="ConsPlusNormal"/>
              <w:jc w:val="center"/>
            </w:pPr>
            <w:r>
              <w:t>8400,0</w:t>
            </w:r>
          </w:p>
        </w:tc>
        <w:tc>
          <w:tcPr>
            <w:tcW w:w="907" w:type="dxa"/>
          </w:tcPr>
          <w:p w:rsidR="00674FC4" w:rsidRDefault="00674FC4">
            <w:pPr>
              <w:pStyle w:val="ConsPlusNormal"/>
              <w:jc w:val="center"/>
            </w:pPr>
            <w:r>
              <w:t>8900,0</w:t>
            </w:r>
          </w:p>
        </w:tc>
      </w:tr>
      <w:tr w:rsidR="00674FC4">
        <w:tc>
          <w:tcPr>
            <w:tcW w:w="454" w:type="dxa"/>
          </w:tcPr>
          <w:p w:rsidR="00674FC4" w:rsidRDefault="00674FC4">
            <w:pPr>
              <w:pStyle w:val="ConsPlusNormal"/>
              <w:jc w:val="both"/>
            </w:pPr>
            <w:r>
              <w:t>13.</w:t>
            </w:r>
          </w:p>
        </w:tc>
        <w:tc>
          <w:tcPr>
            <w:tcW w:w="2778" w:type="dxa"/>
          </w:tcPr>
          <w:p w:rsidR="00674FC4" w:rsidRDefault="00674FC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1" w:type="dxa"/>
          </w:tcPr>
          <w:p w:rsidR="00674FC4" w:rsidRDefault="00674FC4">
            <w:pPr>
              <w:pStyle w:val="ConsPlusNormal"/>
              <w:jc w:val="both"/>
            </w:pPr>
            <w:r>
              <w:t>%</w:t>
            </w:r>
          </w:p>
        </w:tc>
        <w:tc>
          <w:tcPr>
            <w:tcW w:w="850" w:type="dxa"/>
          </w:tcPr>
          <w:p w:rsidR="00674FC4" w:rsidRDefault="00674FC4">
            <w:pPr>
              <w:pStyle w:val="ConsPlusNormal"/>
              <w:jc w:val="center"/>
            </w:pPr>
            <w:r>
              <w:t>-</w:t>
            </w:r>
          </w:p>
        </w:tc>
        <w:tc>
          <w:tcPr>
            <w:tcW w:w="907" w:type="dxa"/>
          </w:tcPr>
          <w:p w:rsidR="00674FC4" w:rsidRDefault="00674FC4">
            <w:pPr>
              <w:pStyle w:val="ConsPlusNormal"/>
              <w:jc w:val="center"/>
            </w:pPr>
            <w:r>
              <w:t>15,3</w:t>
            </w:r>
          </w:p>
        </w:tc>
        <w:tc>
          <w:tcPr>
            <w:tcW w:w="850" w:type="dxa"/>
          </w:tcPr>
          <w:p w:rsidR="00674FC4" w:rsidRDefault="00674FC4">
            <w:pPr>
              <w:pStyle w:val="ConsPlusNormal"/>
              <w:jc w:val="center"/>
            </w:pPr>
            <w:r>
              <w:t>12,6</w:t>
            </w:r>
          </w:p>
        </w:tc>
        <w:tc>
          <w:tcPr>
            <w:tcW w:w="964" w:type="dxa"/>
          </w:tcPr>
          <w:p w:rsidR="00674FC4" w:rsidRDefault="00674FC4">
            <w:pPr>
              <w:pStyle w:val="ConsPlusNormal"/>
              <w:jc w:val="center"/>
            </w:pPr>
            <w:r>
              <w:t>13,5</w:t>
            </w:r>
          </w:p>
        </w:tc>
        <w:tc>
          <w:tcPr>
            <w:tcW w:w="907" w:type="dxa"/>
          </w:tcPr>
          <w:p w:rsidR="00674FC4" w:rsidRDefault="00674FC4">
            <w:pPr>
              <w:pStyle w:val="ConsPlusNormal"/>
              <w:jc w:val="center"/>
            </w:pPr>
            <w:r>
              <w:t>13,9</w:t>
            </w:r>
          </w:p>
        </w:tc>
      </w:tr>
      <w:tr w:rsidR="00674FC4">
        <w:tc>
          <w:tcPr>
            <w:tcW w:w="454" w:type="dxa"/>
          </w:tcPr>
          <w:p w:rsidR="00674FC4" w:rsidRDefault="00674FC4">
            <w:pPr>
              <w:pStyle w:val="ConsPlusNormal"/>
              <w:jc w:val="both"/>
            </w:pPr>
            <w:r>
              <w:t>14.</w:t>
            </w:r>
          </w:p>
        </w:tc>
        <w:tc>
          <w:tcPr>
            <w:tcW w:w="2778" w:type="dxa"/>
          </w:tcPr>
          <w:p w:rsidR="00674FC4" w:rsidRDefault="00674FC4">
            <w:pPr>
              <w:pStyle w:val="ConsPlusNormal"/>
              <w:jc w:val="both"/>
            </w:pPr>
            <w: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w:t>
            </w:r>
            <w:r>
              <w:lastRenderedPageBreak/>
              <w:t>счет средств федерального бюджета</w:t>
            </w:r>
          </w:p>
        </w:tc>
        <w:tc>
          <w:tcPr>
            <w:tcW w:w="1361" w:type="dxa"/>
          </w:tcPr>
          <w:p w:rsidR="00674FC4" w:rsidRDefault="00674FC4">
            <w:pPr>
              <w:pStyle w:val="ConsPlusNormal"/>
              <w:jc w:val="both"/>
            </w:pPr>
            <w:r>
              <w:lastRenderedPageBreak/>
              <w:t>%</w:t>
            </w:r>
          </w:p>
        </w:tc>
        <w:tc>
          <w:tcPr>
            <w:tcW w:w="850" w:type="dxa"/>
          </w:tcPr>
          <w:p w:rsidR="00674FC4" w:rsidRDefault="00674FC4">
            <w:pPr>
              <w:pStyle w:val="ConsPlusNormal"/>
              <w:jc w:val="center"/>
            </w:pPr>
            <w:r>
              <w:t>-</w:t>
            </w:r>
          </w:p>
        </w:tc>
        <w:tc>
          <w:tcPr>
            <w:tcW w:w="907" w:type="dxa"/>
          </w:tcPr>
          <w:p w:rsidR="00674FC4" w:rsidRDefault="00674FC4">
            <w:pPr>
              <w:pStyle w:val="ConsPlusNormal"/>
              <w:jc w:val="center"/>
            </w:pPr>
            <w:r>
              <w:t>-</w:t>
            </w:r>
          </w:p>
        </w:tc>
        <w:tc>
          <w:tcPr>
            <w:tcW w:w="850" w:type="dxa"/>
          </w:tcPr>
          <w:p w:rsidR="00674FC4" w:rsidRDefault="00674FC4">
            <w:pPr>
              <w:pStyle w:val="ConsPlusNormal"/>
              <w:jc w:val="both"/>
            </w:pPr>
            <w:r>
              <w:t>не менее 1</w:t>
            </w:r>
          </w:p>
        </w:tc>
        <w:tc>
          <w:tcPr>
            <w:tcW w:w="964" w:type="dxa"/>
          </w:tcPr>
          <w:p w:rsidR="00674FC4" w:rsidRDefault="00674FC4">
            <w:pPr>
              <w:pStyle w:val="ConsPlusNormal"/>
              <w:jc w:val="both"/>
            </w:pPr>
            <w:r>
              <w:t>не менее 1</w:t>
            </w:r>
          </w:p>
        </w:tc>
        <w:tc>
          <w:tcPr>
            <w:tcW w:w="907" w:type="dxa"/>
          </w:tcPr>
          <w:p w:rsidR="00674FC4" w:rsidRDefault="00674FC4">
            <w:pPr>
              <w:pStyle w:val="ConsPlusNormal"/>
              <w:jc w:val="both"/>
            </w:pPr>
            <w:r>
              <w:t>не менее 1</w:t>
            </w:r>
          </w:p>
        </w:tc>
      </w:tr>
      <w:tr w:rsidR="00674FC4">
        <w:tblPrEx>
          <w:tblBorders>
            <w:insideH w:val="nil"/>
          </w:tblBorders>
        </w:tblPrEx>
        <w:tc>
          <w:tcPr>
            <w:tcW w:w="454" w:type="dxa"/>
            <w:tcBorders>
              <w:bottom w:val="nil"/>
            </w:tcBorders>
          </w:tcPr>
          <w:p w:rsidR="00674FC4" w:rsidRDefault="00674FC4">
            <w:pPr>
              <w:pStyle w:val="ConsPlusNormal"/>
              <w:jc w:val="both"/>
            </w:pPr>
            <w:r>
              <w:lastRenderedPageBreak/>
              <w:t>15.</w:t>
            </w:r>
          </w:p>
        </w:tc>
        <w:tc>
          <w:tcPr>
            <w:tcW w:w="2778" w:type="dxa"/>
            <w:tcBorders>
              <w:bottom w:val="nil"/>
            </w:tcBorders>
          </w:tcPr>
          <w:p w:rsidR="00674FC4" w:rsidRDefault="00674FC4">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1361" w:type="dxa"/>
            <w:tcBorders>
              <w:bottom w:val="nil"/>
            </w:tcBorders>
          </w:tcPr>
          <w:p w:rsidR="00674FC4" w:rsidRDefault="00674FC4">
            <w:pPr>
              <w:pStyle w:val="ConsPlusNormal"/>
              <w:jc w:val="both"/>
            </w:pPr>
            <w:r>
              <w:t>%</w:t>
            </w:r>
          </w:p>
        </w:tc>
        <w:tc>
          <w:tcPr>
            <w:tcW w:w="850" w:type="dxa"/>
            <w:tcBorders>
              <w:bottom w:val="nil"/>
            </w:tcBorders>
          </w:tcPr>
          <w:p w:rsidR="00674FC4" w:rsidRDefault="00674FC4">
            <w:pPr>
              <w:pStyle w:val="ConsPlusNormal"/>
              <w:jc w:val="center"/>
            </w:pPr>
            <w:r>
              <w:t>110,6</w:t>
            </w:r>
          </w:p>
        </w:tc>
        <w:tc>
          <w:tcPr>
            <w:tcW w:w="907" w:type="dxa"/>
            <w:tcBorders>
              <w:bottom w:val="nil"/>
            </w:tcBorders>
          </w:tcPr>
          <w:p w:rsidR="00674FC4" w:rsidRDefault="00674FC4">
            <w:pPr>
              <w:pStyle w:val="ConsPlusNormal"/>
              <w:jc w:val="center"/>
            </w:pPr>
            <w:r>
              <w:t>118,5</w:t>
            </w:r>
          </w:p>
        </w:tc>
        <w:tc>
          <w:tcPr>
            <w:tcW w:w="850" w:type="dxa"/>
            <w:tcBorders>
              <w:bottom w:val="nil"/>
            </w:tcBorders>
          </w:tcPr>
          <w:p w:rsidR="00674FC4" w:rsidRDefault="00674FC4">
            <w:pPr>
              <w:pStyle w:val="ConsPlusNormal"/>
              <w:jc w:val="center"/>
            </w:pPr>
            <w:r>
              <w:t>121,4</w:t>
            </w:r>
          </w:p>
        </w:tc>
        <w:tc>
          <w:tcPr>
            <w:tcW w:w="964" w:type="dxa"/>
            <w:tcBorders>
              <w:bottom w:val="nil"/>
            </w:tcBorders>
          </w:tcPr>
          <w:p w:rsidR="00674FC4" w:rsidRDefault="00674FC4">
            <w:pPr>
              <w:pStyle w:val="ConsPlusNormal"/>
              <w:jc w:val="center"/>
            </w:pPr>
            <w:r>
              <w:t>124,9</w:t>
            </w:r>
          </w:p>
        </w:tc>
        <w:tc>
          <w:tcPr>
            <w:tcW w:w="907" w:type="dxa"/>
            <w:tcBorders>
              <w:bottom w:val="nil"/>
            </w:tcBorders>
          </w:tcPr>
          <w:p w:rsidR="00674FC4" w:rsidRDefault="00674FC4">
            <w:pPr>
              <w:pStyle w:val="ConsPlusNormal"/>
              <w:jc w:val="center"/>
            </w:pPr>
            <w:r>
              <w:t>129,1</w:t>
            </w:r>
          </w:p>
        </w:tc>
      </w:tr>
      <w:tr w:rsidR="00674FC4">
        <w:tblPrEx>
          <w:tblBorders>
            <w:insideH w:val="nil"/>
          </w:tblBorders>
        </w:tblPrEx>
        <w:tc>
          <w:tcPr>
            <w:tcW w:w="9071" w:type="dxa"/>
            <w:gridSpan w:val="8"/>
            <w:tcBorders>
              <w:top w:val="nil"/>
            </w:tcBorders>
          </w:tcPr>
          <w:p w:rsidR="00674FC4" w:rsidRDefault="00674FC4">
            <w:pPr>
              <w:pStyle w:val="ConsPlusNormal"/>
              <w:jc w:val="both"/>
            </w:pPr>
            <w:r>
              <w:t xml:space="preserve">(п. 15 </w:t>
            </w:r>
            <w:proofErr w:type="gramStart"/>
            <w:r>
              <w:t>введен</w:t>
            </w:r>
            <w:proofErr w:type="gramEnd"/>
            <w:r>
              <w:t xml:space="preserve"> </w:t>
            </w:r>
            <w:hyperlink r:id="rId592" w:history="1">
              <w:r>
                <w:rPr>
                  <w:color w:val="0000FF"/>
                </w:rPr>
                <w:t>постановлением</w:t>
              </w:r>
            </w:hyperlink>
            <w:r>
              <w:t xml:space="preserve"> Администрации Смоленской области от 22.08.2017 N 558)</w:t>
            </w:r>
          </w:p>
        </w:tc>
      </w:tr>
      <w:tr w:rsidR="00674FC4">
        <w:tblPrEx>
          <w:tblBorders>
            <w:insideH w:val="nil"/>
          </w:tblBorders>
        </w:tblPrEx>
        <w:tc>
          <w:tcPr>
            <w:tcW w:w="454" w:type="dxa"/>
            <w:tcBorders>
              <w:bottom w:val="nil"/>
            </w:tcBorders>
          </w:tcPr>
          <w:p w:rsidR="00674FC4" w:rsidRDefault="00674FC4">
            <w:pPr>
              <w:pStyle w:val="ConsPlusNormal"/>
              <w:jc w:val="both"/>
            </w:pPr>
            <w:r>
              <w:t>16.</w:t>
            </w:r>
          </w:p>
        </w:tc>
        <w:tc>
          <w:tcPr>
            <w:tcW w:w="2778" w:type="dxa"/>
            <w:tcBorders>
              <w:bottom w:val="nil"/>
            </w:tcBorders>
          </w:tcPr>
          <w:p w:rsidR="00674FC4" w:rsidRDefault="00674FC4">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361" w:type="dxa"/>
            <w:tcBorders>
              <w:bottom w:val="nil"/>
            </w:tcBorders>
          </w:tcPr>
          <w:p w:rsidR="00674FC4" w:rsidRDefault="00674FC4">
            <w:pPr>
              <w:pStyle w:val="ConsPlusNormal"/>
              <w:jc w:val="both"/>
            </w:pPr>
            <w:r>
              <w:t>%</w:t>
            </w:r>
          </w:p>
        </w:tc>
        <w:tc>
          <w:tcPr>
            <w:tcW w:w="850" w:type="dxa"/>
            <w:tcBorders>
              <w:bottom w:val="nil"/>
            </w:tcBorders>
          </w:tcPr>
          <w:p w:rsidR="00674FC4" w:rsidRDefault="00674FC4">
            <w:pPr>
              <w:pStyle w:val="ConsPlusNormal"/>
              <w:jc w:val="center"/>
            </w:pPr>
            <w:r>
              <w:t>104,3</w:t>
            </w:r>
          </w:p>
        </w:tc>
        <w:tc>
          <w:tcPr>
            <w:tcW w:w="907" w:type="dxa"/>
            <w:tcBorders>
              <w:bottom w:val="nil"/>
            </w:tcBorders>
          </w:tcPr>
          <w:p w:rsidR="00674FC4" w:rsidRDefault="00674FC4">
            <w:pPr>
              <w:pStyle w:val="ConsPlusNormal"/>
              <w:jc w:val="center"/>
            </w:pPr>
            <w:r>
              <w:t>118,1</w:t>
            </w:r>
          </w:p>
        </w:tc>
        <w:tc>
          <w:tcPr>
            <w:tcW w:w="850" w:type="dxa"/>
            <w:tcBorders>
              <w:bottom w:val="nil"/>
            </w:tcBorders>
          </w:tcPr>
          <w:p w:rsidR="00674FC4" w:rsidRDefault="00674FC4">
            <w:pPr>
              <w:pStyle w:val="ConsPlusNormal"/>
              <w:jc w:val="center"/>
            </w:pPr>
            <w:r>
              <w:t>110</w:t>
            </w:r>
          </w:p>
        </w:tc>
        <w:tc>
          <w:tcPr>
            <w:tcW w:w="964" w:type="dxa"/>
            <w:tcBorders>
              <w:bottom w:val="nil"/>
            </w:tcBorders>
          </w:tcPr>
          <w:p w:rsidR="00674FC4" w:rsidRDefault="00674FC4">
            <w:pPr>
              <w:pStyle w:val="ConsPlusNormal"/>
              <w:jc w:val="center"/>
            </w:pPr>
            <w:r>
              <w:t>112</w:t>
            </w:r>
          </w:p>
        </w:tc>
        <w:tc>
          <w:tcPr>
            <w:tcW w:w="907" w:type="dxa"/>
            <w:tcBorders>
              <w:bottom w:val="nil"/>
            </w:tcBorders>
          </w:tcPr>
          <w:p w:rsidR="00674FC4" w:rsidRDefault="00674FC4">
            <w:pPr>
              <w:pStyle w:val="ConsPlusNormal"/>
              <w:jc w:val="center"/>
            </w:pPr>
            <w:r>
              <w:t>115</w:t>
            </w:r>
          </w:p>
        </w:tc>
      </w:tr>
      <w:tr w:rsidR="00674FC4">
        <w:tblPrEx>
          <w:tblBorders>
            <w:insideH w:val="nil"/>
          </w:tblBorders>
        </w:tblPrEx>
        <w:tc>
          <w:tcPr>
            <w:tcW w:w="9071" w:type="dxa"/>
            <w:gridSpan w:val="8"/>
            <w:tcBorders>
              <w:top w:val="nil"/>
            </w:tcBorders>
          </w:tcPr>
          <w:p w:rsidR="00674FC4" w:rsidRDefault="00674FC4">
            <w:pPr>
              <w:pStyle w:val="ConsPlusNormal"/>
              <w:jc w:val="both"/>
            </w:pPr>
            <w:r>
              <w:t xml:space="preserve">(п. 16 </w:t>
            </w:r>
            <w:proofErr w:type="gramStart"/>
            <w:r>
              <w:t>введен</w:t>
            </w:r>
            <w:proofErr w:type="gramEnd"/>
            <w:r>
              <w:t xml:space="preserve"> </w:t>
            </w:r>
            <w:hyperlink r:id="rId593" w:history="1">
              <w:r>
                <w:rPr>
                  <w:color w:val="0000FF"/>
                </w:rPr>
                <w:t>постановлением</w:t>
              </w:r>
            </w:hyperlink>
            <w:r>
              <w:t xml:space="preserve"> Администрации Смоленской области от 22.08.2017 N 558)</w:t>
            </w:r>
          </w:p>
        </w:tc>
      </w:tr>
      <w:tr w:rsidR="00674FC4">
        <w:tblPrEx>
          <w:tblBorders>
            <w:insideH w:val="nil"/>
          </w:tblBorders>
        </w:tblPrEx>
        <w:tc>
          <w:tcPr>
            <w:tcW w:w="454" w:type="dxa"/>
            <w:tcBorders>
              <w:bottom w:val="nil"/>
            </w:tcBorders>
          </w:tcPr>
          <w:p w:rsidR="00674FC4" w:rsidRDefault="00674FC4">
            <w:pPr>
              <w:pStyle w:val="ConsPlusNormal"/>
              <w:jc w:val="both"/>
            </w:pPr>
            <w:r>
              <w:t>17.</w:t>
            </w:r>
          </w:p>
        </w:tc>
        <w:tc>
          <w:tcPr>
            <w:tcW w:w="2778" w:type="dxa"/>
            <w:tcBorders>
              <w:bottom w:val="nil"/>
            </w:tcBorders>
          </w:tcPr>
          <w:p w:rsidR="00674FC4" w:rsidRDefault="00674FC4">
            <w:pPr>
              <w:pStyle w:val="ConsPlusNormal"/>
              <w:jc w:val="both"/>
            </w:pPr>
            <w:r>
              <w:t>Количество нестационарных торговых объектов круглогодичного размещения и мобильных торговых объектов</w:t>
            </w:r>
          </w:p>
        </w:tc>
        <w:tc>
          <w:tcPr>
            <w:tcW w:w="1361" w:type="dxa"/>
            <w:tcBorders>
              <w:bottom w:val="nil"/>
            </w:tcBorders>
          </w:tcPr>
          <w:p w:rsidR="00674FC4" w:rsidRDefault="00674FC4">
            <w:pPr>
              <w:pStyle w:val="ConsPlusNormal"/>
              <w:jc w:val="both"/>
            </w:pPr>
            <w:r>
              <w:t>тыс. единиц</w:t>
            </w:r>
          </w:p>
        </w:tc>
        <w:tc>
          <w:tcPr>
            <w:tcW w:w="850" w:type="dxa"/>
            <w:tcBorders>
              <w:bottom w:val="nil"/>
            </w:tcBorders>
          </w:tcPr>
          <w:p w:rsidR="00674FC4" w:rsidRDefault="00674FC4">
            <w:pPr>
              <w:pStyle w:val="ConsPlusNormal"/>
              <w:jc w:val="center"/>
            </w:pPr>
            <w:r>
              <w:t>1,402</w:t>
            </w:r>
          </w:p>
        </w:tc>
        <w:tc>
          <w:tcPr>
            <w:tcW w:w="907" w:type="dxa"/>
            <w:tcBorders>
              <w:bottom w:val="nil"/>
            </w:tcBorders>
          </w:tcPr>
          <w:p w:rsidR="00674FC4" w:rsidRDefault="00674FC4">
            <w:pPr>
              <w:pStyle w:val="ConsPlusNormal"/>
              <w:jc w:val="center"/>
            </w:pPr>
            <w:r>
              <w:t>1,501</w:t>
            </w:r>
          </w:p>
        </w:tc>
        <w:tc>
          <w:tcPr>
            <w:tcW w:w="850" w:type="dxa"/>
            <w:tcBorders>
              <w:bottom w:val="nil"/>
            </w:tcBorders>
          </w:tcPr>
          <w:p w:rsidR="00674FC4" w:rsidRDefault="00674FC4">
            <w:pPr>
              <w:pStyle w:val="ConsPlusNormal"/>
              <w:jc w:val="center"/>
            </w:pPr>
            <w:r>
              <w:t>1,533</w:t>
            </w:r>
          </w:p>
        </w:tc>
        <w:tc>
          <w:tcPr>
            <w:tcW w:w="964" w:type="dxa"/>
            <w:tcBorders>
              <w:bottom w:val="nil"/>
            </w:tcBorders>
          </w:tcPr>
          <w:p w:rsidR="00674FC4" w:rsidRDefault="00674FC4">
            <w:pPr>
              <w:pStyle w:val="ConsPlusNormal"/>
              <w:jc w:val="center"/>
            </w:pPr>
            <w:r>
              <w:t>1,550</w:t>
            </w:r>
          </w:p>
        </w:tc>
        <w:tc>
          <w:tcPr>
            <w:tcW w:w="907" w:type="dxa"/>
            <w:tcBorders>
              <w:bottom w:val="nil"/>
            </w:tcBorders>
          </w:tcPr>
          <w:p w:rsidR="00674FC4" w:rsidRDefault="00674FC4">
            <w:pPr>
              <w:pStyle w:val="ConsPlusNormal"/>
              <w:jc w:val="center"/>
            </w:pPr>
            <w:r>
              <w:t>1,565</w:t>
            </w:r>
          </w:p>
        </w:tc>
      </w:tr>
      <w:tr w:rsidR="00674FC4">
        <w:tblPrEx>
          <w:tblBorders>
            <w:insideH w:val="nil"/>
          </w:tblBorders>
        </w:tblPrEx>
        <w:tc>
          <w:tcPr>
            <w:tcW w:w="9071" w:type="dxa"/>
            <w:gridSpan w:val="8"/>
            <w:tcBorders>
              <w:top w:val="nil"/>
            </w:tcBorders>
          </w:tcPr>
          <w:p w:rsidR="00674FC4" w:rsidRDefault="00674FC4">
            <w:pPr>
              <w:pStyle w:val="ConsPlusNormal"/>
              <w:jc w:val="both"/>
            </w:pPr>
            <w:r>
              <w:t xml:space="preserve">(п. 17 </w:t>
            </w:r>
            <w:proofErr w:type="gramStart"/>
            <w:r>
              <w:t>введен</w:t>
            </w:r>
            <w:proofErr w:type="gramEnd"/>
            <w:r>
              <w:t xml:space="preserve"> </w:t>
            </w:r>
            <w:hyperlink r:id="rId594" w:history="1">
              <w:r>
                <w:rPr>
                  <w:color w:val="0000FF"/>
                </w:rPr>
                <w:t>постановлением</w:t>
              </w:r>
            </w:hyperlink>
            <w:r>
              <w:t xml:space="preserve"> Администрации Смоленской области от 22.08.2017 N 558)</w:t>
            </w:r>
          </w:p>
        </w:tc>
      </w:tr>
      <w:tr w:rsidR="00674FC4">
        <w:tblPrEx>
          <w:tblBorders>
            <w:insideH w:val="nil"/>
          </w:tblBorders>
        </w:tblPrEx>
        <w:tc>
          <w:tcPr>
            <w:tcW w:w="454" w:type="dxa"/>
            <w:tcBorders>
              <w:bottom w:val="nil"/>
            </w:tcBorders>
          </w:tcPr>
          <w:p w:rsidR="00674FC4" w:rsidRDefault="00674FC4">
            <w:pPr>
              <w:pStyle w:val="ConsPlusNormal"/>
              <w:jc w:val="both"/>
            </w:pPr>
            <w:r>
              <w:t>18.</w:t>
            </w:r>
          </w:p>
        </w:tc>
        <w:tc>
          <w:tcPr>
            <w:tcW w:w="2778" w:type="dxa"/>
            <w:tcBorders>
              <w:bottom w:val="nil"/>
            </w:tcBorders>
          </w:tcPr>
          <w:p w:rsidR="00674FC4" w:rsidRDefault="00674FC4">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61" w:type="dxa"/>
            <w:tcBorders>
              <w:bottom w:val="nil"/>
            </w:tcBorders>
          </w:tcPr>
          <w:p w:rsidR="00674FC4" w:rsidRDefault="00674FC4">
            <w:pPr>
              <w:pStyle w:val="ConsPlusNormal"/>
              <w:jc w:val="both"/>
            </w:pPr>
            <w:r>
              <w:t>%</w:t>
            </w:r>
          </w:p>
        </w:tc>
        <w:tc>
          <w:tcPr>
            <w:tcW w:w="850" w:type="dxa"/>
            <w:tcBorders>
              <w:bottom w:val="nil"/>
            </w:tcBorders>
          </w:tcPr>
          <w:p w:rsidR="00674FC4" w:rsidRDefault="00674FC4">
            <w:pPr>
              <w:pStyle w:val="ConsPlusNormal"/>
              <w:jc w:val="center"/>
            </w:pPr>
            <w:r>
              <w:t>58,6</w:t>
            </w:r>
          </w:p>
        </w:tc>
        <w:tc>
          <w:tcPr>
            <w:tcW w:w="907" w:type="dxa"/>
            <w:tcBorders>
              <w:bottom w:val="nil"/>
            </w:tcBorders>
          </w:tcPr>
          <w:p w:rsidR="00674FC4" w:rsidRDefault="00674FC4">
            <w:pPr>
              <w:pStyle w:val="ConsPlusNormal"/>
              <w:jc w:val="center"/>
            </w:pPr>
            <w:r>
              <w:t>48,2</w:t>
            </w:r>
          </w:p>
        </w:tc>
        <w:tc>
          <w:tcPr>
            <w:tcW w:w="850" w:type="dxa"/>
            <w:tcBorders>
              <w:bottom w:val="nil"/>
            </w:tcBorders>
          </w:tcPr>
          <w:p w:rsidR="00674FC4" w:rsidRDefault="00674FC4">
            <w:pPr>
              <w:pStyle w:val="ConsPlusNormal"/>
              <w:jc w:val="center"/>
            </w:pPr>
            <w:r>
              <w:t>48,5</w:t>
            </w:r>
          </w:p>
        </w:tc>
        <w:tc>
          <w:tcPr>
            <w:tcW w:w="964" w:type="dxa"/>
            <w:tcBorders>
              <w:bottom w:val="nil"/>
            </w:tcBorders>
          </w:tcPr>
          <w:p w:rsidR="00674FC4" w:rsidRDefault="00674FC4">
            <w:pPr>
              <w:pStyle w:val="ConsPlusNormal"/>
              <w:jc w:val="center"/>
            </w:pPr>
            <w:r>
              <w:t>49</w:t>
            </w:r>
          </w:p>
        </w:tc>
        <w:tc>
          <w:tcPr>
            <w:tcW w:w="907" w:type="dxa"/>
            <w:tcBorders>
              <w:bottom w:val="nil"/>
            </w:tcBorders>
          </w:tcPr>
          <w:p w:rsidR="00674FC4" w:rsidRDefault="00674FC4">
            <w:pPr>
              <w:pStyle w:val="ConsPlusNormal"/>
              <w:jc w:val="center"/>
            </w:pPr>
            <w:r>
              <w:t>50</w:t>
            </w:r>
          </w:p>
        </w:tc>
      </w:tr>
      <w:tr w:rsidR="00674FC4">
        <w:tblPrEx>
          <w:tblBorders>
            <w:insideH w:val="nil"/>
          </w:tblBorders>
        </w:tblPrEx>
        <w:tc>
          <w:tcPr>
            <w:tcW w:w="9071" w:type="dxa"/>
            <w:gridSpan w:val="8"/>
            <w:tcBorders>
              <w:top w:val="nil"/>
            </w:tcBorders>
          </w:tcPr>
          <w:p w:rsidR="00674FC4" w:rsidRDefault="00674FC4">
            <w:pPr>
              <w:pStyle w:val="ConsPlusNormal"/>
              <w:jc w:val="both"/>
            </w:pPr>
            <w:r>
              <w:t xml:space="preserve">(п. 18 </w:t>
            </w:r>
            <w:proofErr w:type="gramStart"/>
            <w:r>
              <w:t>введен</w:t>
            </w:r>
            <w:proofErr w:type="gramEnd"/>
            <w:r>
              <w:t xml:space="preserve"> </w:t>
            </w:r>
            <w:hyperlink r:id="rId595" w:history="1">
              <w:r>
                <w:rPr>
                  <w:color w:val="0000FF"/>
                </w:rPr>
                <w:t>постановлением</w:t>
              </w:r>
            </w:hyperlink>
            <w:r>
              <w:t xml:space="preserve"> Администрации Смоленской области от 22.08.2017 N 558)</w:t>
            </w:r>
          </w:p>
        </w:tc>
      </w:tr>
    </w:tbl>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sectPr w:rsidR="00674FC4" w:rsidSect="00674FC4">
          <w:pgSz w:w="11906" w:h="16838"/>
          <w:pgMar w:top="1134" w:right="850" w:bottom="1134" w:left="1701" w:header="708" w:footer="708" w:gutter="0"/>
          <w:cols w:space="708"/>
          <w:docGrid w:linePitch="360"/>
        </w:sectPr>
      </w:pPr>
    </w:p>
    <w:p w:rsidR="00674FC4" w:rsidRDefault="00674FC4">
      <w:pPr>
        <w:pStyle w:val="ConsPlusNormal"/>
        <w:jc w:val="right"/>
        <w:outlineLvl w:val="1"/>
      </w:pPr>
      <w:r>
        <w:lastRenderedPageBreak/>
        <w:t>Приложение N 2</w:t>
      </w:r>
    </w:p>
    <w:p w:rsidR="00674FC4" w:rsidRDefault="00674FC4">
      <w:pPr>
        <w:pStyle w:val="ConsPlusNormal"/>
        <w:jc w:val="right"/>
      </w:pPr>
      <w:r>
        <w:t>к областной государственной программе</w:t>
      </w:r>
    </w:p>
    <w:p w:rsidR="00674FC4" w:rsidRDefault="00674FC4">
      <w:pPr>
        <w:pStyle w:val="ConsPlusNormal"/>
        <w:jc w:val="right"/>
      </w:pPr>
      <w:r>
        <w:t xml:space="preserve">"Экономическое развитие </w:t>
      </w:r>
      <w:proofErr w:type="gramStart"/>
      <w:r>
        <w:t>Смоленской</w:t>
      </w:r>
      <w:proofErr w:type="gramEnd"/>
    </w:p>
    <w:p w:rsidR="00674FC4" w:rsidRDefault="00674FC4">
      <w:pPr>
        <w:pStyle w:val="ConsPlusNormal"/>
        <w:jc w:val="right"/>
      </w:pPr>
      <w:r>
        <w:t>области, включая создание</w:t>
      </w:r>
    </w:p>
    <w:p w:rsidR="00674FC4" w:rsidRDefault="00674FC4">
      <w:pPr>
        <w:pStyle w:val="ConsPlusNormal"/>
        <w:jc w:val="right"/>
      </w:pPr>
      <w:r>
        <w:t>благоприятного предпринимательского</w:t>
      </w:r>
    </w:p>
    <w:p w:rsidR="00674FC4" w:rsidRDefault="00674FC4">
      <w:pPr>
        <w:pStyle w:val="ConsPlusNormal"/>
        <w:jc w:val="right"/>
      </w:pPr>
      <w:r>
        <w:t>и инвестиционного климата"</w:t>
      </w:r>
    </w:p>
    <w:p w:rsidR="00674FC4" w:rsidRDefault="00674FC4">
      <w:pPr>
        <w:pStyle w:val="ConsPlusNormal"/>
        <w:jc w:val="right"/>
      </w:pPr>
      <w:r>
        <w:t>на 2014 - 2020 годы</w:t>
      </w:r>
    </w:p>
    <w:p w:rsidR="00674FC4" w:rsidRDefault="00674FC4">
      <w:pPr>
        <w:pStyle w:val="ConsPlusNormal"/>
        <w:jc w:val="both"/>
      </w:pPr>
    </w:p>
    <w:p w:rsidR="00674FC4" w:rsidRDefault="00674FC4">
      <w:pPr>
        <w:pStyle w:val="ConsPlusTitle"/>
        <w:jc w:val="center"/>
      </w:pPr>
      <w:bookmarkStart w:id="14" w:name="P1530"/>
      <w:bookmarkEnd w:id="14"/>
      <w:r>
        <w:t>ПЛАН</w:t>
      </w:r>
    </w:p>
    <w:p w:rsidR="00674FC4" w:rsidRDefault="00674FC4">
      <w:pPr>
        <w:pStyle w:val="ConsPlusTitle"/>
        <w:jc w:val="center"/>
      </w:pPr>
      <w:r>
        <w:t>РЕАЛИЗАЦИИ ОБЛАСТНОЙ ГОСУДАРСТВЕННОЙ ПРОГРАММЫ</w:t>
      </w:r>
    </w:p>
    <w:p w:rsidR="00674FC4" w:rsidRDefault="00674FC4">
      <w:pPr>
        <w:pStyle w:val="ConsPlusTitle"/>
        <w:jc w:val="center"/>
      </w:pPr>
      <w:r>
        <w:t>"ЭКОНОМИЧЕСКОЕ РАЗВИТИЕ СМОЛЕНСКОЙ ОБЛАСТИ, ВКЛЮЧАЯ СОЗДАНИЕ</w:t>
      </w:r>
    </w:p>
    <w:p w:rsidR="00674FC4" w:rsidRDefault="00674FC4">
      <w:pPr>
        <w:pStyle w:val="ConsPlusTitle"/>
        <w:jc w:val="center"/>
      </w:pPr>
      <w:r>
        <w:t>БЛАГОПРИЯТНОГО ПРЕДПРИНИМАТЕЛЬСКОГО И ИНВЕСТИЦИОННОГО</w:t>
      </w:r>
    </w:p>
    <w:p w:rsidR="00674FC4" w:rsidRDefault="00674FC4">
      <w:pPr>
        <w:pStyle w:val="ConsPlusTitle"/>
        <w:jc w:val="center"/>
      </w:pPr>
      <w:r>
        <w:t>КЛИМАТА" НА 2014 - 2020 ГОДЫ НА 2017 ГОД И ПЛАНОВЫЙ ПЕРИОД</w:t>
      </w:r>
    </w:p>
    <w:p w:rsidR="00674FC4" w:rsidRDefault="00674FC4">
      <w:pPr>
        <w:pStyle w:val="ConsPlusTitle"/>
        <w:jc w:val="center"/>
      </w:pPr>
      <w:r>
        <w:t>2018</w:t>
      </w:r>
      <w:proofErr w:type="gramStart"/>
      <w:r>
        <w:t xml:space="preserve"> И</w:t>
      </w:r>
      <w:proofErr w:type="gramEnd"/>
      <w:r>
        <w:t xml:space="preserve"> 2019 ГОДОВ</w:t>
      </w:r>
    </w:p>
    <w:p w:rsidR="00674FC4" w:rsidRDefault="00674F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(в ред. постановлений Администрации Смоленской области</w:t>
            </w:r>
            <w:proofErr w:type="gramEnd"/>
          </w:p>
          <w:p w:rsidR="00674FC4" w:rsidRDefault="00674FC4">
            <w:pPr>
              <w:pStyle w:val="ConsPlusNormal"/>
              <w:jc w:val="center"/>
            </w:pPr>
            <w:r>
              <w:rPr>
                <w:color w:val="392C69"/>
              </w:rPr>
              <w:t xml:space="preserve">от 31.01.2017 </w:t>
            </w:r>
            <w:hyperlink r:id="rId596" w:history="1">
              <w:r>
                <w:rPr>
                  <w:color w:val="0000FF"/>
                </w:rPr>
                <w:t>N 28</w:t>
              </w:r>
            </w:hyperlink>
            <w:r>
              <w:rPr>
                <w:color w:val="392C69"/>
              </w:rPr>
              <w:t xml:space="preserve">, от 03.02.2017 </w:t>
            </w:r>
            <w:hyperlink r:id="rId597" w:history="1">
              <w:r>
                <w:rPr>
                  <w:color w:val="0000FF"/>
                </w:rPr>
                <w:t>N 29</w:t>
              </w:r>
            </w:hyperlink>
            <w:r>
              <w:rPr>
                <w:color w:val="392C69"/>
              </w:rPr>
              <w:t xml:space="preserve">, от 09.02.2017 </w:t>
            </w:r>
            <w:hyperlink r:id="rId598" w:history="1">
              <w:r>
                <w:rPr>
                  <w:color w:val="0000FF"/>
                </w:rPr>
                <w:t>N 54</w:t>
              </w:r>
            </w:hyperlink>
            <w:r>
              <w:rPr>
                <w:color w:val="392C69"/>
              </w:rPr>
              <w:t>,</w:t>
            </w:r>
          </w:p>
          <w:p w:rsidR="00674FC4" w:rsidRDefault="00674FC4">
            <w:pPr>
              <w:pStyle w:val="ConsPlusNormal"/>
              <w:jc w:val="center"/>
            </w:pPr>
            <w:r>
              <w:rPr>
                <w:color w:val="392C69"/>
              </w:rPr>
              <w:t xml:space="preserve">от 22.02.2017 </w:t>
            </w:r>
            <w:hyperlink r:id="rId599" w:history="1">
              <w:r>
                <w:rPr>
                  <w:color w:val="0000FF"/>
                </w:rPr>
                <w:t>N 69</w:t>
              </w:r>
            </w:hyperlink>
            <w:r>
              <w:rPr>
                <w:color w:val="392C69"/>
              </w:rPr>
              <w:t xml:space="preserve">, от 28.04.2017 </w:t>
            </w:r>
            <w:hyperlink r:id="rId600" w:history="1">
              <w:r>
                <w:rPr>
                  <w:color w:val="0000FF"/>
                </w:rPr>
                <w:t>N 271</w:t>
              </w:r>
            </w:hyperlink>
            <w:r>
              <w:rPr>
                <w:color w:val="392C69"/>
              </w:rPr>
              <w:t xml:space="preserve">, от 30.05.2017 </w:t>
            </w:r>
            <w:hyperlink r:id="rId601" w:history="1">
              <w:r>
                <w:rPr>
                  <w:color w:val="0000FF"/>
                </w:rPr>
                <w:t>N 362</w:t>
              </w:r>
            </w:hyperlink>
            <w:r>
              <w:rPr>
                <w:color w:val="392C69"/>
              </w:rPr>
              <w:t>,</w:t>
            </w:r>
          </w:p>
          <w:p w:rsidR="00674FC4" w:rsidRDefault="00674FC4">
            <w:pPr>
              <w:pStyle w:val="ConsPlusNormal"/>
              <w:jc w:val="center"/>
            </w:pPr>
            <w:r>
              <w:rPr>
                <w:color w:val="392C69"/>
              </w:rPr>
              <w:t xml:space="preserve">от 28.06.2017 </w:t>
            </w:r>
            <w:hyperlink r:id="rId602" w:history="1">
              <w:r>
                <w:rPr>
                  <w:color w:val="0000FF"/>
                </w:rPr>
                <w:t>N 419</w:t>
              </w:r>
            </w:hyperlink>
            <w:r>
              <w:rPr>
                <w:color w:val="392C69"/>
              </w:rPr>
              <w:t xml:space="preserve">, от 10.07.2017 </w:t>
            </w:r>
            <w:hyperlink r:id="rId603" w:history="1">
              <w:r>
                <w:rPr>
                  <w:color w:val="0000FF"/>
                </w:rPr>
                <w:t>N 446</w:t>
              </w:r>
            </w:hyperlink>
            <w:r>
              <w:rPr>
                <w:color w:val="392C69"/>
              </w:rPr>
              <w:t xml:space="preserve">, от 22.08.2017 </w:t>
            </w:r>
            <w:hyperlink r:id="rId604" w:history="1">
              <w:r>
                <w:rPr>
                  <w:color w:val="0000FF"/>
                </w:rPr>
                <w:t>N 558</w:t>
              </w:r>
            </w:hyperlink>
            <w:r>
              <w:rPr>
                <w:color w:val="392C69"/>
              </w:rPr>
              <w:t>,</w:t>
            </w:r>
          </w:p>
          <w:p w:rsidR="00674FC4" w:rsidRDefault="00674FC4">
            <w:pPr>
              <w:pStyle w:val="ConsPlusNormal"/>
              <w:jc w:val="center"/>
            </w:pPr>
            <w:r>
              <w:rPr>
                <w:color w:val="392C69"/>
              </w:rPr>
              <w:t xml:space="preserve">от 13.09.2017 </w:t>
            </w:r>
            <w:hyperlink r:id="rId605" w:history="1">
              <w:r>
                <w:rPr>
                  <w:color w:val="0000FF"/>
                </w:rPr>
                <w:t>N 608</w:t>
              </w:r>
            </w:hyperlink>
            <w:r>
              <w:rPr>
                <w:color w:val="392C69"/>
              </w:rPr>
              <w:t xml:space="preserve">, от 12.10.2017 </w:t>
            </w:r>
            <w:hyperlink r:id="rId606" w:history="1">
              <w:r>
                <w:rPr>
                  <w:color w:val="0000FF"/>
                </w:rPr>
                <w:t>N 691</w:t>
              </w:r>
            </w:hyperlink>
            <w:r>
              <w:rPr>
                <w:color w:val="392C69"/>
              </w:rPr>
              <w:t>)</w:t>
            </w:r>
          </w:p>
        </w:tc>
      </w:tr>
    </w:tbl>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814"/>
        <w:gridCol w:w="2794"/>
        <w:gridCol w:w="1714"/>
        <w:gridCol w:w="1144"/>
        <w:gridCol w:w="1024"/>
        <w:gridCol w:w="1024"/>
        <w:gridCol w:w="1024"/>
        <w:gridCol w:w="1789"/>
        <w:gridCol w:w="1789"/>
        <w:gridCol w:w="1789"/>
      </w:tblGrid>
      <w:tr w:rsidR="00674FC4">
        <w:tc>
          <w:tcPr>
            <w:tcW w:w="794" w:type="dxa"/>
            <w:vMerge w:val="restart"/>
          </w:tcPr>
          <w:p w:rsidR="00674FC4" w:rsidRDefault="00674FC4">
            <w:pPr>
              <w:pStyle w:val="ConsPlusNormal"/>
              <w:jc w:val="center"/>
            </w:pPr>
            <w:r>
              <w:t>N п/п</w:t>
            </w:r>
          </w:p>
        </w:tc>
        <w:tc>
          <w:tcPr>
            <w:tcW w:w="3814" w:type="dxa"/>
            <w:vMerge w:val="restart"/>
          </w:tcPr>
          <w:p w:rsidR="00674FC4" w:rsidRDefault="00674FC4">
            <w:pPr>
              <w:pStyle w:val="ConsPlusNormal"/>
              <w:jc w:val="center"/>
            </w:pPr>
            <w:r>
              <w:t>Наименование</w:t>
            </w:r>
          </w:p>
        </w:tc>
        <w:tc>
          <w:tcPr>
            <w:tcW w:w="2794" w:type="dxa"/>
            <w:vMerge w:val="restart"/>
          </w:tcPr>
          <w:p w:rsidR="00674FC4" w:rsidRDefault="00674FC4">
            <w:pPr>
              <w:pStyle w:val="ConsPlusNormal"/>
              <w:jc w:val="center"/>
            </w:pPr>
            <w:r>
              <w:t>Исполнитель мероприятия</w:t>
            </w:r>
          </w:p>
        </w:tc>
        <w:tc>
          <w:tcPr>
            <w:tcW w:w="1714" w:type="dxa"/>
            <w:vMerge w:val="restart"/>
          </w:tcPr>
          <w:p w:rsidR="00674FC4" w:rsidRDefault="00674FC4">
            <w:pPr>
              <w:pStyle w:val="ConsPlusNormal"/>
              <w:jc w:val="center"/>
            </w:pPr>
            <w:r>
              <w:t>Источник финансового обеспечения (расшифровать)</w:t>
            </w:r>
          </w:p>
        </w:tc>
        <w:tc>
          <w:tcPr>
            <w:tcW w:w="4216" w:type="dxa"/>
            <w:gridSpan w:val="4"/>
          </w:tcPr>
          <w:p w:rsidR="00674FC4" w:rsidRDefault="00674FC4">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5367" w:type="dxa"/>
            <w:gridSpan w:val="3"/>
          </w:tcPr>
          <w:p w:rsidR="00674FC4" w:rsidRDefault="00674FC4">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674FC4">
        <w:tc>
          <w:tcPr>
            <w:tcW w:w="794" w:type="dxa"/>
            <w:vMerge/>
          </w:tcPr>
          <w:p w:rsidR="00674FC4" w:rsidRDefault="00674FC4"/>
        </w:tc>
        <w:tc>
          <w:tcPr>
            <w:tcW w:w="3814" w:type="dxa"/>
            <w:vMerge/>
          </w:tcPr>
          <w:p w:rsidR="00674FC4" w:rsidRDefault="00674FC4"/>
        </w:tc>
        <w:tc>
          <w:tcPr>
            <w:tcW w:w="2794" w:type="dxa"/>
            <w:vMerge/>
          </w:tcPr>
          <w:p w:rsidR="00674FC4" w:rsidRDefault="00674FC4"/>
        </w:tc>
        <w:tc>
          <w:tcPr>
            <w:tcW w:w="1714" w:type="dxa"/>
            <w:vMerge/>
          </w:tcPr>
          <w:p w:rsidR="00674FC4" w:rsidRDefault="00674FC4"/>
        </w:tc>
        <w:tc>
          <w:tcPr>
            <w:tcW w:w="1144" w:type="dxa"/>
          </w:tcPr>
          <w:p w:rsidR="00674FC4" w:rsidRDefault="00674FC4">
            <w:pPr>
              <w:pStyle w:val="ConsPlusNormal"/>
              <w:jc w:val="center"/>
            </w:pPr>
            <w:r>
              <w:t>всего</w:t>
            </w:r>
          </w:p>
        </w:tc>
        <w:tc>
          <w:tcPr>
            <w:tcW w:w="1024" w:type="dxa"/>
          </w:tcPr>
          <w:p w:rsidR="00674FC4" w:rsidRDefault="00674FC4">
            <w:pPr>
              <w:pStyle w:val="ConsPlusNormal"/>
              <w:jc w:val="center"/>
            </w:pPr>
            <w:r>
              <w:t>2017 год</w:t>
            </w:r>
          </w:p>
        </w:tc>
        <w:tc>
          <w:tcPr>
            <w:tcW w:w="1024" w:type="dxa"/>
          </w:tcPr>
          <w:p w:rsidR="00674FC4" w:rsidRDefault="00674FC4">
            <w:pPr>
              <w:pStyle w:val="ConsPlusNormal"/>
              <w:jc w:val="center"/>
            </w:pPr>
            <w:r>
              <w:t>2018 год</w:t>
            </w:r>
          </w:p>
        </w:tc>
        <w:tc>
          <w:tcPr>
            <w:tcW w:w="1024" w:type="dxa"/>
          </w:tcPr>
          <w:p w:rsidR="00674FC4" w:rsidRDefault="00674FC4">
            <w:pPr>
              <w:pStyle w:val="ConsPlusNormal"/>
              <w:jc w:val="center"/>
            </w:pPr>
            <w:r>
              <w:t>2019 год</w:t>
            </w:r>
          </w:p>
        </w:tc>
        <w:tc>
          <w:tcPr>
            <w:tcW w:w="1789" w:type="dxa"/>
          </w:tcPr>
          <w:p w:rsidR="00674FC4" w:rsidRDefault="00674FC4">
            <w:pPr>
              <w:pStyle w:val="ConsPlusNormal"/>
              <w:jc w:val="center"/>
            </w:pPr>
            <w:r>
              <w:t>2017 год</w:t>
            </w:r>
          </w:p>
        </w:tc>
        <w:tc>
          <w:tcPr>
            <w:tcW w:w="1789" w:type="dxa"/>
          </w:tcPr>
          <w:p w:rsidR="00674FC4" w:rsidRDefault="00674FC4">
            <w:pPr>
              <w:pStyle w:val="ConsPlusNormal"/>
              <w:jc w:val="center"/>
            </w:pPr>
            <w:r>
              <w:t>2018 год</w:t>
            </w:r>
          </w:p>
        </w:tc>
        <w:tc>
          <w:tcPr>
            <w:tcW w:w="1789" w:type="dxa"/>
          </w:tcPr>
          <w:p w:rsidR="00674FC4" w:rsidRDefault="00674FC4">
            <w:pPr>
              <w:pStyle w:val="ConsPlusNormal"/>
              <w:jc w:val="center"/>
            </w:pPr>
            <w:r>
              <w:t>2019 год</w:t>
            </w:r>
          </w:p>
        </w:tc>
      </w:tr>
      <w:tr w:rsidR="00674FC4">
        <w:tc>
          <w:tcPr>
            <w:tcW w:w="794" w:type="dxa"/>
          </w:tcPr>
          <w:p w:rsidR="00674FC4" w:rsidRDefault="00674FC4">
            <w:pPr>
              <w:pStyle w:val="ConsPlusNormal"/>
              <w:jc w:val="center"/>
            </w:pPr>
            <w:r>
              <w:t>1</w:t>
            </w:r>
          </w:p>
        </w:tc>
        <w:tc>
          <w:tcPr>
            <w:tcW w:w="3814" w:type="dxa"/>
          </w:tcPr>
          <w:p w:rsidR="00674FC4" w:rsidRDefault="00674FC4">
            <w:pPr>
              <w:pStyle w:val="ConsPlusNormal"/>
              <w:jc w:val="center"/>
            </w:pPr>
            <w:r>
              <w:t>2</w:t>
            </w:r>
          </w:p>
        </w:tc>
        <w:tc>
          <w:tcPr>
            <w:tcW w:w="2794" w:type="dxa"/>
          </w:tcPr>
          <w:p w:rsidR="00674FC4" w:rsidRDefault="00674FC4">
            <w:pPr>
              <w:pStyle w:val="ConsPlusNormal"/>
              <w:jc w:val="center"/>
            </w:pPr>
            <w:r>
              <w:t>3</w:t>
            </w:r>
          </w:p>
        </w:tc>
        <w:tc>
          <w:tcPr>
            <w:tcW w:w="1714" w:type="dxa"/>
          </w:tcPr>
          <w:p w:rsidR="00674FC4" w:rsidRDefault="00674FC4">
            <w:pPr>
              <w:pStyle w:val="ConsPlusNormal"/>
              <w:jc w:val="center"/>
            </w:pPr>
            <w:r>
              <w:t>4</w:t>
            </w:r>
          </w:p>
        </w:tc>
        <w:tc>
          <w:tcPr>
            <w:tcW w:w="1144" w:type="dxa"/>
          </w:tcPr>
          <w:p w:rsidR="00674FC4" w:rsidRDefault="00674FC4">
            <w:pPr>
              <w:pStyle w:val="ConsPlusNormal"/>
              <w:jc w:val="center"/>
            </w:pPr>
            <w:r>
              <w:t>5</w:t>
            </w:r>
          </w:p>
        </w:tc>
        <w:tc>
          <w:tcPr>
            <w:tcW w:w="1024" w:type="dxa"/>
          </w:tcPr>
          <w:p w:rsidR="00674FC4" w:rsidRDefault="00674FC4">
            <w:pPr>
              <w:pStyle w:val="ConsPlusNormal"/>
              <w:jc w:val="center"/>
            </w:pPr>
            <w:r>
              <w:t>6</w:t>
            </w:r>
          </w:p>
        </w:tc>
        <w:tc>
          <w:tcPr>
            <w:tcW w:w="1024" w:type="dxa"/>
          </w:tcPr>
          <w:p w:rsidR="00674FC4" w:rsidRDefault="00674FC4">
            <w:pPr>
              <w:pStyle w:val="ConsPlusNormal"/>
              <w:jc w:val="center"/>
            </w:pPr>
            <w:r>
              <w:t>7</w:t>
            </w:r>
          </w:p>
        </w:tc>
        <w:tc>
          <w:tcPr>
            <w:tcW w:w="1024" w:type="dxa"/>
          </w:tcPr>
          <w:p w:rsidR="00674FC4" w:rsidRDefault="00674FC4">
            <w:pPr>
              <w:pStyle w:val="ConsPlusNormal"/>
              <w:jc w:val="center"/>
            </w:pPr>
            <w:r>
              <w:t>8</w:t>
            </w:r>
          </w:p>
        </w:tc>
        <w:tc>
          <w:tcPr>
            <w:tcW w:w="1789" w:type="dxa"/>
          </w:tcPr>
          <w:p w:rsidR="00674FC4" w:rsidRDefault="00674FC4">
            <w:pPr>
              <w:pStyle w:val="ConsPlusNormal"/>
              <w:jc w:val="center"/>
            </w:pPr>
            <w:r>
              <w:t>9</w:t>
            </w:r>
          </w:p>
        </w:tc>
        <w:tc>
          <w:tcPr>
            <w:tcW w:w="1789" w:type="dxa"/>
          </w:tcPr>
          <w:p w:rsidR="00674FC4" w:rsidRDefault="00674FC4">
            <w:pPr>
              <w:pStyle w:val="ConsPlusNormal"/>
              <w:jc w:val="center"/>
            </w:pPr>
            <w:r>
              <w:t>10</w:t>
            </w:r>
          </w:p>
        </w:tc>
        <w:tc>
          <w:tcPr>
            <w:tcW w:w="1789" w:type="dxa"/>
          </w:tcPr>
          <w:p w:rsidR="00674FC4" w:rsidRDefault="00674FC4">
            <w:pPr>
              <w:pStyle w:val="ConsPlusNormal"/>
              <w:jc w:val="center"/>
            </w:pPr>
            <w:r>
              <w:t>11</w:t>
            </w:r>
          </w:p>
        </w:tc>
      </w:tr>
      <w:tr w:rsidR="00674FC4">
        <w:tc>
          <w:tcPr>
            <w:tcW w:w="18699" w:type="dxa"/>
            <w:gridSpan w:val="11"/>
          </w:tcPr>
          <w:p w:rsidR="00674FC4" w:rsidRDefault="00674FC4">
            <w:pPr>
              <w:pStyle w:val="ConsPlusNormal"/>
              <w:jc w:val="center"/>
              <w:outlineLvl w:val="2"/>
            </w:pPr>
            <w:r>
              <w:t>1. Создание благоприятного предпринимательского климата и условий для ведения бизнеса в Смоленской области</w:t>
            </w:r>
          </w:p>
        </w:tc>
      </w:tr>
      <w:tr w:rsidR="00674FC4">
        <w:tc>
          <w:tcPr>
            <w:tcW w:w="18699" w:type="dxa"/>
            <w:gridSpan w:val="11"/>
          </w:tcPr>
          <w:p w:rsidR="00674FC4" w:rsidRDefault="00674FC4">
            <w:pPr>
              <w:pStyle w:val="ConsPlusNormal"/>
              <w:jc w:val="center"/>
              <w:outlineLvl w:val="3"/>
            </w:pPr>
            <w:r>
              <w:lastRenderedPageBreak/>
              <w:t>Прогнозирование социально-экономического развития Смоленской области</w:t>
            </w:r>
          </w:p>
        </w:tc>
      </w:tr>
      <w:tr w:rsidR="00674FC4">
        <w:tc>
          <w:tcPr>
            <w:tcW w:w="794" w:type="dxa"/>
          </w:tcPr>
          <w:p w:rsidR="00674FC4" w:rsidRDefault="00674FC4">
            <w:pPr>
              <w:pStyle w:val="ConsPlusNormal"/>
              <w:jc w:val="both"/>
            </w:pPr>
            <w:r>
              <w:t>1.1.</w:t>
            </w:r>
          </w:p>
        </w:tc>
        <w:tc>
          <w:tcPr>
            <w:tcW w:w="3814" w:type="dxa"/>
          </w:tcPr>
          <w:p w:rsidR="00674FC4" w:rsidRDefault="00674FC4">
            <w:pPr>
              <w:pStyle w:val="ConsPlusNormal"/>
              <w:jc w:val="both"/>
            </w:pPr>
            <w:proofErr w:type="gramStart"/>
            <w:r>
              <w:t>Отклонение ключевых фактических показателей развития экономики Смоленской области от прогнозируемых в предыдущем году (%)</w:t>
            </w:r>
            <w:proofErr w:type="gramEnd"/>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не более 20</w:t>
            </w:r>
          </w:p>
        </w:tc>
        <w:tc>
          <w:tcPr>
            <w:tcW w:w="1789" w:type="dxa"/>
          </w:tcPr>
          <w:p w:rsidR="00674FC4" w:rsidRDefault="00674FC4">
            <w:pPr>
              <w:pStyle w:val="ConsPlusNormal"/>
              <w:jc w:val="both"/>
            </w:pPr>
            <w:r>
              <w:t>не более 20</w:t>
            </w:r>
          </w:p>
        </w:tc>
        <w:tc>
          <w:tcPr>
            <w:tcW w:w="1789" w:type="dxa"/>
          </w:tcPr>
          <w:p w:rsidR="00674FC4" w:rsidRDefault="00674FC4">
            <w:pPr>
              <w:pStyle w:val="ConsPlusNormal"/>
              <w:jc w:val="both"/>
            </w:pPr>
            <w:r>
              <w:t>не более 20</w:t>
            </w:r>
          </w:p>
        </w:tc>
      </w:tr>
      <w:tr w:rsidR="00674FC4">
        <w:tc>
          <w:tcPr>
            <w:tcW w:w="794" w:type="dxa"/>
          </w:tcPr>
          <w:p w:rsidR="00674FC4" w:rsidRDefault="00674FC4">
            <w:pPr>
              <w:pStyle w:val="ConsPlusNormal"/>
              <w:jc w:val="both"/>
            </w:pPr>
            <w:r>
              <w:t>1.2.</w:t>
            </w:r>
          </w:p>
        </w:tc>
        <w:tc>
          <w:tcPr>
            <w:tcW w:w="3814" w:type="dxa"/>
          </w:tcPr>
          <w:p w:rsidR="00674FC4" w:rsidRDefault="00674FC4">
            <w:pPr>
              <w:pStyle w:val="ConsPlusNormal"/>
              <w:jc w:val="both"/>
            </w:pPr>
            <w:r>
              <w:t xml:space="preserve">Расходы на приобретение экономико-статистической информации в виде сборников, бюллетеней, докладов, </w:t>
            </w:r>
            <w:proofErr w:type="gramStart"/>
            <w:r>
              <w:t>экспресс-информации</w:t>
            </w:r>
            <w:proofErr w:type="gramEnd"/>
            <w:r>
              <w:t>, аналитических записок для обеспечения органов исполнительной власти Смоленской области в целях подготовки прогнозов социально-экономического развития Смоленской области</w:t>
            </w:r>
          </w:p>
        </w:tc>
        <w:tc>
          <w:tcPr>
            <w:tcW w:w="2794" w:type="dxa"/>
          </w:tcPr>
          <w:p w:rsidR="00674FC4" w:rsidRDefault="00674FC4">
            <w:pPr>
              <w:pStyle w:val="ConsPlusNormal"/>
              <w:jc w:val="both"/>
            </w:pPr>
            <w:r>
              <w:t>Департамент экономического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2098,5</w:t>
            </w:r>
          </w:p>
        </w:tc>
        <w:tc>
          <w:tcPr>
            <w:tcW w:w="1024" w:type="dxa"/>
          </w:tcPr>
          <w:p w:rsidR="00674FC4" w:rsidRDefault="00674FC4">
            <w:pPr>
              <w:pStyle w:val="ConsPlusNormal"/>
              <w:jc w:val="center"/>
            </w:pPr>
            <w:r>
              <w:t>699,5</w:t>
            </w:r>
          </w:p>
        </w:tc>
        <w:tc>
          <w:tcPr>
            <w:tcW w:w="1024" w:type="dxa"/>
          </w:tcPr>
          <w:p w:rsidR="00674FC4" w:rsidRDefault="00674FC4">
            <w:pPr>
              <w:pStyle w:val="ConsPlusNormal"/>
              <w:jc w:val="center"/>
            </w:pPr>
            <w:r>
              <w:t>699,5</w:t>
            </w:r>
          </w:p>
        </w:tc>
        <w:tc>
          <w:tcPr>
            <w:tcW w:w="1024" w:type="dxa"/>
          </w:tcPr>
          <w:p w:rsidR="00674FC4" w:rsidRDefault="00674FC4">
            <w:pPr>
              <w:pStyle w:val="ConsPlusNormal"/>
              <w:jc w:val="center"/>
            </w:pPr>
            <w:r>
              <w:t>699,5</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tcPr>
          <w:p w:rsidR="00674FC4" w:rsidRDefault="00674FC4">
            <w:pPr>
              <w:pStyle w:val="ConsPlusNormal"/>
              <w:jc w:val="both"/>
            </w:pPr>
            <w:r>
              <w:t>Итого по основному мероприятию Государственной программы</w:t>
            </w:r>
          </w:p>
        </w:tc>
        <w:tc>
          <w:tcPr>
            <w:tcW w:w="2794" w:type="dxa"/>
          </w:tcPr>
          <w:p w:rsidR="00674FC4" w:rsidRDefault="00674FC4">
            <w:pPr>
              <w:pStyle w:val="ConsPlusNormal"/>
              <w:jc w:val="center"/>
            </w:pPr>
            <w:r>
              <w:t>x</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2098,5</w:t>
            </w:r>
          </w:p>
        </w:tc>
        <w:tc>
          <w:tcPr>
            <w:tcW w:w="1024" w:type="dxa"/>
          </w:tcPr>
          <w:p w:rsidR="00674FC4" w:rsidRDefault="00674FC4">
            <w:pPr>
              <w:pStyle w:val="ConsPlusNormal"/>
              <w:jc w:val="center"/>
            </w:pPr>
            <w:r>
              <w:t>699,5</w:t>
            </w:r>
          </w:p>
        </w:tc>
        <w:tc>
          <w:tcPr>
            <w:tcW w:w="1024" w:type="dxa"/>
          </w:tcPr>
          <w:p w:rsidR="00674FC4" w:rsidRDefault="00674FC4">
            <w:pPr>
              <w:pStyle w:val="ConsPlusNormal"/>
              <w:jc w:val="center"/>
            </w:pPr>
            <w:r>
              <w:t>699,5</w:t>
            </w:r>
          </w:p>
        </w:tc>
        <w:tc>
          <w:tcPr>
            <w:tcW w:w="1024" w:type="dxa"/>
          </w:tcPr>
          <w:p w:rsidR="00674FC4" w:rsidRDefault="00674FC4">
            <w:pPr>
              <w:pStyle w:val="ConsPlusNormal"/>
              <w:jc w:val="center"/>
            </w:pPr>
            <w:r>
              <w:t>699,5</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18699" w:type="dxa"/>
            <w:gridSpan w:val="11"/>
          </w:tcPr>
          <w:p w:rsidR="00674FC4" w:rsidRDefault="00674FC4">
            <w:pPr>
              <w:pStyle w:val="ConsPlusNormal"/>
              <w:jc w:val="center"/>
              <w:outlineLvl w:val="2"/>
            </w:pPr>
            <w:r>
              <w:t xml:space="preserve">2. </w:t>
            </w:r>
            <w:hyperlink w:anchor="P396" w:history="1">
              <w:r>
                <w:rPr>
                  <w:color w:val="0000FF"/>
                </w:rPr>
                <w:t>Подпрограмма</w:t>
              </w:r>
            </w:hyperlink>
            <w:r>
              <w:t xml:space="preserve"> "Повышение инвестиционного потенциала Смоленской области" на 2014 - 2020 годы</w:t>
            </w:r>
          </w:p>
        </w:tc>
      </w:tr>
      <w:tr w:rsidR="00674FC4">
        <w:tc>
          <w:tcPr>
            <w:tcW w:w="18699" w:type="dxa"/>
            <w:gridSpan w:val="11"/>
          </w:tcPr>
          <w:p w:rsidR="00674FC4" w:rsidRDefault="00674FC4">
            <w:pPr>
              <w:pStyle w:val="ConsPlusNormal"/>
              <w:jc w:val="center"/>
              <w:outlineLvl w:val="3"/>
            </w:pPr>
            <w:r>
              <w:t>Улучшение инвестиционного климата в Смоленской области</w:t>
            </w:r>
          </w:p>
        </w:tc>
      </w:tr>
      <w:tr w:rsidR="00674FC4">
        <w:tc>
          <w:tcPr>
            <w:tcW w:w="18699" w:type="dxa"/>
            <w:gridSpan w:val="11"/>
          </w:tcPr>
          <w:p w:rsidR="00674FC4" w:rsidRDefault="00674FC4">
            <w:pPr>
              <w:pStyle w:val="ConsPlusNormal"/>
              <w:jc w:val="center"/>
              <w:outlineLvl w:val="4"/>
            </w:pPr>
            <w:r>
              <w:t>Формирование финансовых механизмов привлечения и поддержки инвестиций</w:t>
            </w:r>
          </w:p>
        </w:tc>
      </w:tr>
      <w:tr w:rsidR="00674FC4">
        <w:tc>
          <w:tcPr>
            <w:tcW w:w="794" w:type="dxa"/>
          </w:tcPr>
          <w:p w:rsidR="00674FC4" w:rsidRDefault="00674FC4">
            <w:pPr>
              <w:pStyle w:val="ConsPlusNormal"/>
              <w:jc w:val="both"/>
            </w:pPr>
            <w:r>
              <w:t>2.1.</w:t>
            </w:r>
          </w:p>
        </w:tc>
        <w:tc>
          <w:tcPr>
            <w:tcW w:w="3814" w:type="dxa"/>
          </w:tcPr>
          <w:p w:rsidR="00674FC4" w:rsidRDefault="00674FC4">
            <w:pPr>
              <w:pStyle w:val="ConsPlusNormal"/>
              <w:jc w:val="both"/>
            </w:pPr>
            <w:r>
              <w:t xml:space="preserve">Количество организаций, получающих государственную поддержку инвестиционной деятельности в соответствии с областным </w:t>
            </w:r>
            <w:hyperlink r:id="rId607"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4</w:t>
            </w:r>
          </w:p>
        </w:tc>
        <w:tc>
          <w:tcPr>
            <w:tcW w:w="1789" w:type="dxa"/>
          </w:tcPr>
          <w:p w:rsidR="00674FC4" w:rsidRDefault="00674FC4">
            <w:pPr>
              <w:pStyle w:val="ConsPlusNormal"/>
              <w:jc w:val="center"/>
            </w:pPr>
            <w:r>
              <w:t>4</w:t>
            </w:r>
          </w:p>
        </w:tc>
        <w:tc>
          <w:tcPr>
            <w:tcW w:w="1789" w:type="dxa"/>
          </w:tcPr>
          <w:p w:rsidR="00674FC4" w:rsidRDefault="00674FC4">
            <w:pPr>
              <w:pStyle w:val="ConsPlusNormal"/>
              <w:jc w:val="center"/>
            </w:pPr>
            <w:r>
              <w:t>4</w:t>
            </w:r>
          </w:p>
        </w:tc>
      </w:tr>
      <w:tr w:rsidR="00674FC4">
        <w:tc>
          <w:tcPr>
            <w:tcW w:w="794" w:type="dxa"/>
          </w:tcPr>
          <w:p w:rsidR="00674FC4" w:rsidRDefault="00674FC4">
            <w:pPr>
              <w:pStyle w:val="ConsPlusNormal"/>
              <w:jc w:val="both"/>
            </w:pPr>
            <w:r>
              <w:lastRenderedPageBreak/>
              <w:t>2.2.</w:t>
            </w:r>
          </w:p>
        </w:tc>
        <w:tc>
          <w:tcPr>
            <w:tcW w:w="3814" w:type="dxa"/>
          </w:tcPr>
          <w:p w:rsidR="00674FC4" w:rsidRDefault="00674FC4">
            <w:pPr>
              <w:pStyle w:val="ConsPlusNormal"/>
              <w:jc w:val="both"/>
            </w:pPr>
            <w:r>
              <w:t>Бюджетный эффект для консолидированного бюджета Смоленской области от реализации одобренных инвестиционных проектов Смоленской области (положительный/ отрицательный)</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положительный</w:t>
            </w:r>
          </w:p>
        </w:tc>
        <w:tc>
          <w:tcPr>
            <w:tcW w:w="1789" w:type="dxa"/>
          </w:tcPr>
          <w:p w:rsidR="00674FC4" w:rsidRDefault="00674FC4">
            <w:pPr>
              <w:pStyle w:val="ConsPlusNormal"/>
              <w:jc w:val="both"/>
            </w:pPr>
            <w:r>
              <w:t>положительный</w:t>
            </w:r>
          </w:p>
        </w:tc>
        <w:tc>
          <w:tcPr>
            <w:tcW w:w="1789" w:type="dxa"/>
          </w:tcPr>
          <w:p w:rsidR="00674FC4" w:rsidRDefault="00674FC4">
            <w:pPr>
              <w:pStyle w:val="ConsPlusNormal"/>
              <w:jc w:val="both"/>
            </w:pPr>
            <w:r>
              <w:t>положительный</w:t>
            </w:r>
          </w:p>
        </w:tc>
      </w:tr>
      <w:tr w:rsidR="00674FC4">
        <w:tblPrEx>
          <w:tblBorders>
            <w:insideH w:val="nil"/>
          </w:tblBorders>
        </w:tblPrEx>
        <w:tc>
          <w:tcPr>
            <w:tcW w:w="794" w:type="dxa"/>
            <w:tcBorders>
              <w:bottom w:val="nil"/>
            </w:tcBorders>
          </w:tcPr>
          <w:p w:rsidR="00674FC4" w:rsidRDefault="00674FC4">
            <w:pPr>
              <w:pStyle w:val="ConsPlusNormal"/>
              <w:jc w:val="both"/>
            </w:pPr>
            <w:r>
              <w:t>2.3.</w:t>
            </w:r>
          </w:p>
        </w:tc>
        <w:tc>
          <w:tcPr>
            <w:tcW w:w="3814" w:type="dxa"/>
            <w:tcBorders>
              <w:bottom w:val="nil"/>
            </w:tcBorders>
          </w:tcPr>
          <w:p w:rsidR="00674FC4" w:rsidRDefault="00674FC4">
            <w:pPr>
              <w:pStyle w:val="ConsPlusNormal"/>
              <w:jc w:val="both"/>
            </w:pPr>
            <w: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608"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center"/>
            </w:pPr>
            <w:r>
              <w:t>x</w:t>
            </w:r>
          </w:p>
        </w:tc>
        <w:tc>
          <w:tcPr>
            <w:tcW w:w="114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1000</w:t>
            </w:r>
          </w:p>
        </w:tc>
        <w:tc>
          <w:tcPr>
            <w:tcW w:w="1789" w:type="dxa"/>
            <w:tcBorders>
              <w:bottom w:val="nil"/>
            </w:tcBorders>
          </w:tcPr>
          <w:p w:rsidR="00674FC4" w:rsidRDefault="00674FC4">
            <w:pPr>
              <w:pStyle w:val="ConsPlusNormal"/>
              <w:jc w:val="center"/>
            </w:pPr>
            <w:r>
              <w:t>1000</w:t>
            </w:r>
          </w:p>
        </w:tc>
        <w:tc>
          <w:tcPr>
            <w:tcW w:w="1789" w:type="dxa"/>
            <w:tcBorders>
              <w:bottom w:val="nil"/>
            </w:tcBorders>
          </w:tcPr>
          <w:p w:rsidR="00674FC4" w:rsidRDefault="00674FC4">
            <w:pPr>
              <w:pStyle w:val="ConsPlusNormal"/>
              <w:jc w:val="center"/>
            </w:pPr>
            <w:r>
              <w:t>1000</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09" w:history="1">
              <w:r>
                <w:rPr>
                  <w:color w:val="0000FF"/>
                </w:rPr>
                <w:t>постановления</w:t>
              </w:r>
            </w:hyperlink>
            <w:r>
              <w:t xml:space="preserve"> Администрации Смоленской области от 30.05.2017 N 362)</w:t>
            </w:r>
          </w:p>
        </w:tc>
      </w:tr>
      <w:tr w:rsidR="00674FC4">
        <w:tc>
          <w:tcPr>
            <w:tcW w:w="794" w:type="dxa"/>
          </w:tcPr>
          <w:p w:rsidR="00674FC4" w:rsidRDefault="00674FC4">
            <w:pPr>
              <w:pStyle w:val="ConsPlusNormal"/>
              <w:jc w:val="both"/>
            </w:pPr>
            <w:r>
              <w:t>2.4.</w:t>
            </w:r>
          </w:p>
        </w:tc>
        <w:tc>
          <w:tcPr>
            <w:tcW w:w="3814" w:type="dxa"/>
          </w:tcPr>
          <w:p w:rsidR="00674FC4" w:rsidRDefault="00674FC4">
            <w:pPr>
              <w:pStyle w:val="ConsPlusNormal"/>
              <w:jc w:val="both"/>
            </w:pPr>
            <w:proofErr w:type="gramStart"/>
            <w: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 на оплату лизинговых платежей по договорам финансовой аренды (лизинга), заключенным для реализации </w:t>
            </w:r>
            <w:r>
              <w:lastRenderedPageBreak/>
              <w:t>одобренных инвестиционных проектов Смоленской области</w:t>
            </w:r>
            <w:proofErr w:type="gramEnd"/>
          </w:p>
        </w:tc>
        <w:tc>
          <w:tcPr>
            <w:tcW w:w="2794" w:type="dxa"/>
          </w:tcPr>
          <w:p w:rsidR="00674FC4" w:rsidRDefault="00674FC4">
            <w:pPr>
              <w:pStyle w:val="ConsPlusNormal"/>
              <w:jc w:val="both"/>
            </w:pPr>
            <w:r>
              <w:lastRenderedPageBreak/>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tcPr>
          <w:p w:rsidR="00674FC4" w:rsidRDefault="00674FC4">
            <w:pPr>
              <w:pStyle w:val="ConsPlusNormal"/>
              <w:jc w:val="both"/>
            </w:pPr>
            <w:r>
              <w:lastRenderedPageBreak/>
              <w:t>2.5.</w:t>
            </w:r>
          </w:p>
        </w:tc>
        <w:tc>
          <w:tcPr>
            <w:tcW w:w="3814" w:type="dxa"/>
          </w:tcPr>
          <w:p w:rsidR="00674FC4" w:rsidRDefault="00674FC4">
            <w:pPr>
              <w:pStyle w:val="ConsPlusNormal"/>
              <w:jc w:val="both"/>
            </w:pPr>
            <w: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t>2.6.</w:t>
            </w:r>
          </w:p>
        </w:tc>
        <w:tc>
          <w:tcPr>
            <w:tcW w:w="3814" w:type="dxa"/>
          </w:tcPr>
          <w:p w:rsidR="00674FC4" w:rsidRDefault="00674FC4">
            <w:pPr>
              <w:pStyle w:val="ConsPlusNormal"/>
              <w:jc w:val="both"/>
            </w:pPr>
            <w:r>
              <w:t>Предоставление налоговых льгот по налогу на имущество организаций и налогу на прибыль организаций инвесторам, реализовавшим приоритетные инвестиционные проекты Смоленской области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t>2.7.</w:t>
            </w:r>
          </w:p>
        </w:tc>
        <w:tc>
          <w:tcPr>
            <w:tcW w:w="3814" w:type="dxa"/>
          </w:tcPr>
          <w:p w:rsidR="00674FC4" w:rsidRDefault="00674FC4">
            <w:pPr>
              <w:pStyle w:val="ConsPlusNormal"/>
              <w:jc w:val="both"/>
            </w:pPr>
            <w:r>
              <w:t>Предоставление субсидий в целях возмещения затрат по реализации приоритетных инвестиционных проектов Смоленской области инвесторам, реализовавшим приоритетные инвестиционные проекты Смоленской области</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tcPr>
          <w:p w:rsidR="00674FC4" w:rsidRDefault="00674FC4">
            <w:pPr>
              <w:pStyle w:val="ConsPlusNormal"/>
              <w:jc w:val="both"/>
            </w:pPr>
            <w:r>
              <w:t>Итого по основному мероприятию 1 подпрограммы 1</w:t>
            </w:r>
          </w:p>
        </w:tc>
        <w:tc>
          <w:tcPr>
            <w:tcW w:w="2794" w:type="dxa"/>
          </w:tcPr>
          <w:p w:rsidR="00674FC4" w:rsidRDefault="00674FC4">
            <w:pPr>
              <w:pStyle w:val="ConsPlusNormal"/>
              <w:jc w:val="center"/>
            </w:pPr>
            <w:r>
              <w:t>x</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18699" w:type="dxa"/>
            <w:gridSpan w:val="11"/>
          </w:tcPr>
          <w:p w:rsidR="00674FC4" w:rsidRDefault="00674FC4">
            <w:pPr>
              <w:pStyle w:val="ConsPlusNormal"/>
              <w:jc w:val="center"/>
              <w:outlineLvl w:val="4"/>
            </w:pPr>
            <w:r>
              <w:t>Формирование и поддержание привлекательного имиджа Смоленской области</w:t>
            </w:r>
          </w:p>
        </w:tc>
      </w:tr>
      <w:tr w:rsidR="00674FC4">
        <w:tblPrEx>
          <w:tblBorders>
            <w:insideH w:val="nil"/>
          </w:tblBorders>
        </w:tblPrEx>
        <w:tc>
          <w:tcPr>
            <w:tcW w:w="794" w:type="dxa"/>
            <w:tcBorders>
              <w:bottom w:val="nil"/>
            </w:tcBorders>
          </w:tcPr>
          <w:p w:rsidR="00674FC4" w:rsidRDefault="00674FC4">
            <w:pPr>
              <w:pStyle w:val="ConsPlusNormal"/>
              <w:jc w:val="both"/>
            </w:pPr>
            <w:r>
              <w:t>2.8.</w:t>
            </w:r>
          </w:p>
        </w:tc>
        <w:tc>
          <w:tcPr>
            <w:tcW w:w="3814" w:type="dxa"/>
            <w:tcBorders>
              <w:bottom w:val="nil"/>
            </w:tcBorders>
          </w:tcPr>
          <w:p w:rsidR="00674FC4" w:rsidRDefault="00674FC4">
            <w:pPr>
              <w:pStyle w:val="ConsPlusNormal"/>
              <w:jc w:val="both"/>
            </w:pPr>
            <w:r>
              <w:t xml:space="preserve">Количество посещений </w:t>
            </w:r>
            <w:proofErr w:type="gramStart"/>
            <w:r>
              <w:t>специализированного</w:t>
            </w:r>
            <w:proofErr w:type="gramEnd"/>
            <w:r>
              <w:t xml:space="preserve"> Интернет-портала "Инвестиционная деятельность в Смоленской области" (тыс. единиц)</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center"/>
            </w:pPr>
            <w:r>
              <w:t>x</w:t>
            </w:r>
          </w:p>
        </w:tc>
        <w:tc>
          <w:tcPr>
            <w:tcW w:w="114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30</w:t>
            </w:r>
          </w:p>
        </w:tc>
        <w:tc>
          <w:tcPr>
            <w:tcW w:w="1789" w:type="dxa"/>
            <w:tcBorders>
              <w:bottom w:val="nil"/>
            </w:tcBorders>
          </w:tcPr>
          <w:p w:rsidR="00674FC4" w:rsidRDefault="00674FC4">
            <w:pPr>
              <w:pStyle w:val="ConsPlusNormal"/>
              <w:jc w:val="center"/>
            </w:pPr>
            <w:r>
              <w:t>30</w:t>
            </w:r>
          </w:p>
        </w:tc>
        <w:tc>
          <w:tcPr>
            <w:tcW w:w="1789" w:type="dxa"/>
            <w:tcBorders>
              <w:bottom w:val="nil"/>
            </w:tcBorders>
          </w:tcPr>
          <w:p w:rsidR="00674FC4" w:rsidRDefault="00674FC4">
            <w:pPr>
              <w:pStyle w:val="ConsPlusNormal"/>
              <w:jc w:val="center"/>
            </w:pPr>
            <w:r>
              <w:t>30</w:t>
            </w:r>
          </w:p>
        </w:tc>
      </w:tr>
      <w:tr w:rsidR="00674FC4">
        <w:tblPrEx>
          <w:tblBorders>
            <w:insideH w:val="nil"/>
          </w:tblBorders>
        </w:tblPrEx>
        <w:tc>
          <w:tcPr>
            <w:tcW w:w="18699" w:type="dxa"/>
            <w:gridSpan w:val="11"/>
            <w:tcBorders>
              <w:top w:val="nil"/>
            </w:tcBorders>
          </w:tcPr>
          <w:p w:rsidR="00674FC4" w:rsidRDefault="00674FC4">
            <w:pPr>
              <w:pStyle w:val="ConsPlusNormal"/>
              <w:jc w:val="both"/>
            </w:pPr>
            <w:r>
              <w:lastRenderedPageBreak/>
              <w:t xml:space="preserve">(в ред. </w:t>
            </w:r>
            <w:hyperlink r:id="rId610" w:history="1">
              <w:r>
                <w:rPr>
                  <w:color w:val="0000FF"/>
                </w:rPr>
                <w:t>постановления</w:t>
              </w:r>
            </w:hyperlink>
            <w:r>
              <w:t xml:space="preserve"> Администрации Смоленской области от 28.04.2017 N 271)</w:t>
            </w:r>
          </w:p>
        </w:tc>
      </w:tr>
      <w:tr w:rsidR="00674FC4">
        <w:tblPrEx>
          <w:tblBorders>
            <w:insideH w:val="nil"/>
          </w:tblBorders>
        </w:tblPrEx>
        <w:tc>
          <w:tcPr>
            <w:tcW w:w="794" w:type="dxa"/>
            <w:tcBorders>
              <w:bottom w:val="nil"/>
            </w:tcBorders>
          </w:tcPr>
          <w:p w:rsidR="00674FC4" w:rsidRDefault="00674FC4">
            <w:pPr>
              <w:pStyle w:val="ConsPlusNormal"/>
              <w:jc w:val="both"/>
            </w:pPr>
            <w:r>
              <w:t>2.9.</w:t>
            </w:r>
          </w:p>
        </w:tc>
        <w:tc>
          <w:tcPr>
            <w:tcW w:w="3814" w:type="dxa"/>
            <w:tcBorders>
              <w:bottom w:val="nil"/>
            </w:tcBorders>
          </w:tcPr>
          <w:p w:rsidR="00674FC4" w:rsidRDefault="00674FC4">
            <w:pPr>
              <w:pStyle w:val="ConsPlusNormal"/>
              <w:jc w:val="both"/>
            </w:pPr>
            <w:r>
              <w:t xml:space="preserve">Сопровождение и обновление </w:t>
            </w:r>
            <w:proofErr w:type="gramStart"/>
            <w:r>
              <w:t>специализированного</w:t>
            </w:r>
            <w:proofErr w:type="gramEnd"/>
            <w:r>
              <w:t xml:space="preserve"> Интернет-портала "Инвестиционная деятельность в Смоленской области"</w:t>
            </w:r>
          </w:p>
        </w:tc>
        <w:tc>
          <w:tcPr>
            <w:tcW w:w="2794" w:type="dxa"/>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300,0</w:t>
            </w:r>
          </w:p>
        </w:tc>
        <w:tc>
          <w:tcPr>
            <w:tcW w:w="1024" w:type="dxa"/>
            <w:tcBorders>
              <w:bottom w:val="nil"/>
            </w:tcBorders>
          </w:tcPr>
          <w:p w:rsidR="00674FC4" w:rsidRDefault="00674FC4">
            <w:pPr>
              <w:pStyle w:val="ConsPlusNormal"/>
              <w:jc w:val="center"/>
            </w:pPr>
            <w:r>
              <w:t>100,0</w:t>
            </w:r>
          </w:p>
        </w:tc>
        <w:tc>
          <w:tcPr>
            <w:tcW w:w="1024" w:type="dxa"/>
            <w:tcBorders>
              <w:bottom w:val="nil"/>
            </w:tcBorders>
          </w:tcPr>
          <w:p w:rsidR="00674FC4" w:rsidRDefault="00674FC4">
            <w:pPr>
              <w:pStyle w:val="ConsPlusNormal"/>
              <w:jc w:val="center"/>
            </w:pPr>
            <w:r>
              <w:t>100,0</w:t>
            </w:r>
          </w:p>
        </w:tc>
        <w:tc>
          <w:tcPr>
            <w:tcW w:w="1024" w:type="dxa"/>
            <w:tcBorders>
              <w:bottom w:val="nil"/>
            </w:tcBorders>
          </w:tcPr>
          <w:p w:rsidR="00674FC4" w:rsidRDefault="00674FC4">
            <w:pPr>
              <w:pStyle w:val="ConsPlusNormal"/>
              <w:jc w:val="center"/>
            </w:pPr>
            <w:r>
              <w:t>100,0</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11" w:history="1">
              <w:r>
                <w:rPr>
                  <w:color w:val="0000FF"/>
                </w:rPr>
                <w:t>постановления</w:t>
              </w:r>
            </w:hyperlink>
            <w:r>
              <w:t xml:space="preserve"> Администрации Смоленской области от 28.04.2017 N 271)</w:t>
            </w:r>
          </w:p>
        </w:tc>
      </w:tr>
      <w:tr w:rsidR="00674FC4">
        <w:tc>
          <w:tcPr>
            <w:tcW w:w="794" w:type="dxa"/>
          </w:tcPr>
          <w:p w:rsidR="00674FC4" w:rsidRDefault="00674FC4">
            <w:pPr>
              <w:pStyle w:val="ConsPlusNormal"/>
              <w:jc w:val="both"/>
            </w:pPr>
            <w:r>
              <w:t>2.10.</w:t>
            </w:r>
          </w:p>
        </w:tc>
        <w:tc>
          <w:tcPr>
            <w:tcW w:w="3814" w:type="dxa"/>
          </w:tcPr>
          <w:p w:rsidR="00674FC4" w:rsidRDefault="00674FC4">
            <w:pPr>
              <w:pStyle w:val="ConsPlusNormal"/>
              <w:jc w:val="both"/>
            </w:pPr>
            <w:r>
              <w:t>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и на сайтах средств массовой информации</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1500,0</w:t>
            </w:r>
          </w:p>
        </w:tc>
        <w:tc>
          <w:tcPr>
            <w:tcW w:w="1024" w:type="dxa"/>
          </w:tcPr>
          <w:p w:rsidR="00674FC4" w:rsidRDefault="00674FC4">
            <w:pPr>
              <w:pStyle w:val="ConsPlusNormal"/>
              <w:jc w:val="center"/>
            </w:pPr>
            <w:r>
              <w:t>500,0</w:t>
            </w:r>
          </w:p>
        </w:tc>
        <w:tc>
          <w:tcPr>
            <w:tcW w:w="1024" w:type="dxa"/>
          </w:tcPr>
          <w:p w:rsidR="00674FC4" w:rsidRDefault="00674FC4">
            <w:pPr>
              <w:pStyle w:val="ConsPlusNormal"/>
              <w:jc w:val="center"/>
            </w:pPr>
            <w:r>
              <w:t>500,0</w:t>
            </w:r>
          </w:p>
        </w:tc>
        <w:tc>
          <w:tcPr>
            <w:tcW w:w="1024" w:type="dxa"/>
          </w:tcPr>
          <w:p w:rsidR="00674FC4" w:rsidRDefault="00674FC4">
            <w:pPr>
              <w:pStyle w:val="ConsPlusNormal"/>
              <w:jc w:val="center"/>
            </w:pPr>
            <w:r>
              <w:t>500,0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tcPr>
          <w:p w:rsidR="00674FC4" w:rsidRDefault="00674FC4">
            <w:pPr>
              <w:pStyle w:val="ConsPlusNormal"/>
              <w:jc w:val="both"/>
            </w:pPr>
            <w:r>
              <w:t>2.11.</w:t>
            </w:r>
          </w:p>
        </w:tc>
        <w:tc>
          <w:tcPr>
            <w:tcW w:w="3814" w:type="dxa"/>
          </w:tcPr>
          <w:p w:rsidR="00674FC4" w:rsidRDefault="00674FC4">
            <w:pPr>
              <w:pStyle w:val="ConsPlusNormal"/>
              <w:jc w:val="both"/>
            </w:pPr>
            <w:r>
              <w:t>Обеспечение перевода материалов об экономическом и инвестиционном потенциале Смоленской области на иностранные языки и входящей корреспонденции на русский язык</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300,0</w:t>
            </w:r>
          </w:p>
        </w:tc>
        <w:tc>
          <w:tcPr>
            <w:tcW w:w="1024" w:type="dxa"/>
          </w:tcPr>
          <w:p w:rsidR="00674FC4" w:rsidRDefault="00674FC4">
            <w:pPr>
              <w:pStyle w:val="ConsPlusNormal"/>
              <w:jc w:val="center"/>
            </w:pPr>
            <w:r>
              <w:t>100,0</w:t>
            </w:r>
          </w:p>
        </w:tc>
        <w:tc>
          <w:tcPr>
            <w:tcW w:w="1024" w:type="dxa"/>
          </w:tcPr>
          <w:p w:rsidR="00674FC4" w:rsidRDefault="00674FC4">
            <w:pPr>
              <w:pStyle w:val="ConsPlusNormal"/>
              <w:jc w:val="center"/>
            </w:pPr>
            <w:r>
              <w:t>100,0</w:t>
            </w:r>
          </w:p>
        </w:tc>
        <w:tc>
          <w:tcPr>
            <w:tcW w:w="1024" w:type="dxa"/>
          </w:tcPr>
          <w:p w:rsidR="00674FC4" w:rsidRDefault="00674FC4">
            <w:pPr>
              <w:pStyle w:val="ConsPlusNormal"/>
              <w:jc w:val="center"/>
            </w:pPr>
            <w:r>
              <w:t>100,0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tcPr>
          <w:p w:rsidR="00674FC4" w:rsidRDefault="00674FC4">
            <w:pPr>
              <w:pStyle w:val="ConsPlusNormal"/>
              <w:jc w:val="both"/>
            </w:pPr>
            <w:r>
              <w:t>2.12.</w:t>
            </w:r>
          </w:p>
        </w:tc>
        <w:tc>
          <w:tcPr>
            <w:tcW w:w="3814" w:type="dxa"/>
          </w:tcPr>
          <w:p w:rsidR="00674FC4" w:rsidRDefault="00674FC4">
            <w:pPr>
              <w:pStyle w:val="ConsPlusNormal"/>
              <w:jc w:val="both"/>
            </w:pPr>
            <w:r>
              <w:t>Приобретение сувенирной продукции с логотипом инвестиционного портала Смоленской области</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600,0</w:t>
            </w:r>
          </w:p>
        </w:tc>
        <w:tc>
          <w:tcPr>
            <w:tcW w:w="1024" w:type="dxa"/>
          </w:tcPr>
          <w:p w:rsidR="00674FC4" w:rsidRDefault="00674FC4">
            <w:pPr>
              <w:pStyle w:val="ConsPlusNormal"/>
              <w:jc w:val="center"/>
            </w:pPr>
            <w:r>
              <w:t>200,0</w:t>
            </w:r>
          </w:p>
        </w:tc>
        <w:tc>
          <w:tcPr>
            <w:tcW w:w="1024" w:type="dxa"/>
          </w:tcPr>
          <w:p w:rsidR="00674FC4" w:rsidRDefault="00674FC4">
            <w:pPr>
              <w:pStyle w:val="ConsPlusNormal"/>
              <w:jc w:val="center"/>
            </w:pPr>
            <w:r>
              <w:t>200,0</w:t>
            </w:r>
          </w:p>
        </w:tc>
        <w:tc>
          <w:tcPr>
            <w:tcW w:w="1024" w:type="dxa"/>
          </w:tcPr>
          <w:p w:rsidR="00674FC4" w:rsidRDefault="00674FC4">
            <w:pPr>
              <w:pStyle w:val="ConsPlusNormal"/>
              <w:jc w:val="center"/>
            </w:pPr>
            <w:r>
              <w:t>200,0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tcPr>
          <w:p w:rsidR="00674FC4" w:rsidRDefault="00674FC4">
            <w:pPr>
              <w:pStyle w:val="ConsPlusNormal"/>
              <w:jc w:val="both"/>
            </w:pPr>
            <w:r>
              <w:t>Итого по основному мероприятию 2 подпрограммы 1</w:t>
            </w:r>
          </w:p>
        </w:tc>
        <w:tc>
          <w:tcPr>
            <w:tcW w:w="2794" w:type="dxa"/>
          </w:tcPr>
          <w:p w:rsidR="00674FC4" w:rsidRDefault="00674FC4">
            <w:pPr>
              <w:pStyle w:val="ConsPlusNormal"/>
              <w:jc w:val="center"/>
            </w:pPr>
            <w:r>
              <w:t>x</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2700,0</w:t>
            </w:r>
          </w:p>
        </w:tc>
        <w:tc>
          <w:tcPr>
            <w:tcW w:w="1024" w:type="dxa"/>
          </w:tcPr>
          <w:p w:rsidR="00674FC4" w:rsidRDefault="00674FC4">
            <w:pPr>
              <w:pStyle w:val="ConsPlusNormal"/>
              <w:jc w:val="center"/>
            </w:pPr>
            <w:r>
              <w:t>900,0</w:t>
            </w:r>
          </w:p>
        </w:tc>
        <w:tc>
          <w:tcPr>
            <w:tcW w:w="1024" w:type="dxa"/>
          </w:tcPr>
          <w:p w:rsidR="00674FC4" w:rsidRDefault="00674FC4">
            <w:pPr>
              <w:pStyle w:val="ConsPlusNormal"/>
              <w:jc w:val="center"/>
            </w:pPr>
            <w:r>
              <w:t>900,0</w:t>
            </w:r>
          </w:p>
        </w:tc>
        <w:tc>
          <w:tcPr>
            <w:tcW w:w="1024" w:type="dxa"/>
          </w:tcPr>
          <w:p w:rsidR="00674FC4" w:rsidRDefault="00674FC4">
            <w:pPr>
              <w:pStyle w:val="ConsPlusNormal"/>
              <w:jc w:val="center"/>
            </w:pPr>
            <w:r>
              <w:t>900,0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18699" w:type="dxa"/>
            <w:gridSpan w:val="11"/>
          </w:tcPr>
          <w:p w:rsidR="00674FC4" w:rsidRDefault="00674FC4">
            <w:pPr>
              <w:pStyle w:val="ConsPlusNormal"/>
              <w:jc w:val="center"/>
              <w:outlineLvl w:val="4"/>
            </w:pPr>
            <w:r>
              <w:t>Создание доступной инфраструктуры для размещения производственных и иных объектов инвесторов</w:t>
            </w:r>
          </w:p>
        </w:tc>
      </w:tr>
      <w:tr w:rsidR="00674FC4">
        <w:tc>
          <w:tcPr>
            <w:tcW w:w="794" w:type="dxa"/>
          </w:tcPr>
          <w:p w:rsidR="00674FC4" w:rsidRDefault="00674FC4">
            <w:pPr>
              <w:pStyle w:val="ConsPlusNormal"/>
              <w:jc w:val="both"/>
            </w:pPr>
            <w:r>
              <w:t>2.13.</w:t>
            </w:r>
          </w:p>
        </w:tc>
        <w:tc>
          <w:tcPr>
            <w:tcW w:w="3814" w:type="dxa"/>
          </w:tcPr>
          <w:p w:rsidR="00674FC4" w:rsidRDefault="00674FC4">
            <w:pPr>
              <w:pStyle w:val="ConsPlusNormal"/>
              <w:jc w:val="both"/>
            </w:pPr>
            <w:r>
              <w:t xml:space="preserve">Количество действующих объектов доступной инфраструктуры для </w:t>
            </w:r>
            <w:r>
              <w:lastRenderedPageBreak/>
              <w:t>размещения производственных и иных объектов инвесторов (единиц)</w:t>
            </w:r>
          </w:p>
        </w:tc>
        <w:tc>
          <w:tcPr>
            <w:tcW w:w="2794" w:type="dxa"/>
          </w:tcPr>
          <w:p w:rsidR="00674FC4" w:rsidRDefault="00674FC4">
            <w:pPr>
              <w:pStyle w:val="ConsPlusNormal"/>
              <w:jc w:val="center"/>
            </w:pPr>
            <w:r>
              <w:lastRenderedPageBreak/>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1</w:t>
            </w:r>
          </w:p>
        </w:tc>
      </w:tr>
      <w:tr w:rsidR="00674FC4">
        <w:tc>
          <w:tcPr>
            <w:tcW w:w="794" w:type="dxa"/>
          </w:tcPr>
          <w:p w:rsidR="00674FC4" w:rsidRDefault="00674FC4">
            <w:pPr>
              <w:pStyle w:val="ConsPlusNormal"/>
              <w:jc w:val="both"/>
            </w:pPr>
            <w:r>
              <w:lastRenderedPageBreak/>
              <w:t>2.14.</w:t>
            </w:r>
          </w:p>
        </w:tc>
        <w:tc>
          <w:tcPr>
            <w:tcW w:w="3814" w:type="dxa"/>
          </w:tcPr>
          <w:p w:rsidR="00674FC4" w:rsidRDefault="00674FC4">
            <w:pPr>
              <w:pStyle w:val="ConsPlusNormal"/>
              <w:jc w:val="both"/>
            </w:pPr>
            <w:r>
              <w:t>Инвентаризация и оценка доступной инфраструктуры для размещения производственных и иных объектов инвесторов (промышленные, индустриальные парки, кластеры и т.п.)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blPrEx>
          <w:tblBorders>
            <w:insideH w:val="nil"/>
          </w:tblBorders>
        </w:tblPrEx>
        <w:tc>
          <w:tcPr>
            <w:tcW w:w="794" w:type="dxa"/>
            <w:tcBorders>
              <w:bottom w:val="nil"/>
            </w:tcBorders>
          </w:tcPr>
          <w:p w:rsidR="00674FC4" w:rsidRDefault="00674FC4">
            <w:pPr>
              <w:pStyle w:val="ConsPlusNormal"/>
              <w:jc w:val="both"/>
            </w:pPr>
            <w:r>
              <w:t>2.14.1.</w:t>
            </w:r>
          </w:p>
        </w:tc>
        <w:tc>
          <w:tcPr>
            <w:tcW w:w="3814" w:type="dxa"/>
            <w:tcBorders>
              <w:bottom w:val="nil"/>
            </w:tcBorders>
          </w:tcPr>
          <w:p w:rsidR="00674FC4" w:rsidRDefault="00674FC4">
            <w:pPr>
              <w:pStyle w:val="ConsPlusNormal"/>
              <w:jc w:val="both"/>
            </w:pPr>
            <w:r>
              <w:t>Строительство подстанции ПС 110/10 ст. Игоревская Холм-Жирковского района Смоленской области</w:t>
            </w:r>
          </w:p>
        </w:tc>
        <w:tc>
          <w:tcPr>
            <w:tcW w:w="2794" w:type="dxa"/>
            <w:tcBorders>
              <w:bottom w:val="nil"/>
            </w:tcBorders>
          </w:tcPr>
          <w:p w:rsidR="00674FC4" w:rsidRDefault="00674FC4">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1716,2</w:t>
            </w:r>
          </w:p>
        </w:tc>
        <w:tc>
          <w:tcPr>
            <w:tcW w:w="1024" w:type="dxa"/>
            <w:tcBorders>
              <w:bottom w:val="nil"/>
            </w:tcBorders>
          </w:tcPr>
          <w:p w:rsidR="00674FC4" w:rsidRDefault="00674FC4">
            <w:pPr>
              <w:pStyle w:val="ConsPlusNormal"/>
              <w:jc w:val="center"/>
            </w:pPr>
            <w:r>
              <w:t>1716,2</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(п. 2.14.1 введен </w:t>
            </w:r>
            <w:hyperlink r:id="rId612" w:history="1">
              <w:r>
                <w:rPr>
                  <w:color w:val="0000FF"/>
                </w:rPr>
                <w:t>постановлением</w:t>
              </w:r>
            </w:hyperlink>
            <w:r>
              <w:t xml:space="preserve"> Администрации Смоленской области от 28.04.2017</w:t>
            </w:r>
            <w:proofErr w:type="gramEnd"/>
          </w:p>
          <w:p w:rsidR="00674FC4" w:rsidRDefault="00674FC4">
            <w:pPr>
              <w:pStyle w:val="ConsPlusNormal"/>
              <w:jc w:val="both"/>
            </w:pPr>
            <w:proofErr w:type="gramStart"/>
            <w:r>
              <w:t xml:space="preserve">N 271; в ред. </w:t>
            </w:r>
            <w:hyperlink r:id="rId613" w:history="1">
              <w:r>
                <w:rPr>
                  <w:color w:val="0000FF"/>
                </w:rPr>
                <w:t>постановления</w:t>
              </w:r>
            </w:hyperlink>
            <w:r>
              <w:t xml:space="preserve"> Администрации Смоленской области от 28.06.2017 N 419)</w:t>
            </w:r>
            <w:proofErr w:type="gramEnd"/>
          </w:p>
        </w:tc>
      </w:tr>
      <w:tr w:rsidR="00674FC4">
        <w:tblPrEx>
          <w:tblBorders>
            <w:insideH w:val="nil"/>
          </w:tblBorders>
        </w:tblPrEx>
        <w:tc>
          <w:tcPr>
            <w:tcW w:w="4608" w:type="dxa"/>
            <w:gridSpan w:val="2"/>
            <w:tcBorders>
              <w:bottom w:val="nil"/>
            </w:tcBorders>
          </w:tcPr>
          <w:p w:rsidR="00674FC4" w:rsidRDefault="00674FC4">
            <w:pPr>
              <w:pStyle w:val="ConsPlusNormal"/>
              <w:jc w:val="both"/>
            </w:pPr>
            <w:r>
              <w:t>Итого по основному мероприятию 3 подпрограммы 1</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1716,2</w:t>
            </w:r>
          </w:p>
        </w:tc>
        <w:tc>
          <w:tcPr>
            <w:tcW w:w="1024" w:type="dxa"/>
            <w:tcBorders>
              <w:bottom w:val="nil"/>
            </w:tcBorders>
          </w:tcPr>
          <w:p w:rsidR="00674FC4" w:rsidRDefault="00674FC4">
            <w:pPr>
              <w:pStyle w:val="ConsPlusNormal"/>
              <w:jc w:val="center"/>
            </w:pPr>
            <w:r>
              <w:t>1716,2</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28.04.2017 </w:t>
            </w:r>
            <w:hyperlink r:id="rId614" w:history="1">
              <w:r>
                <w:rPr>
                  <w:color w:val="0000FF"/>
                </w:rPr>
                <w:t>N 271</w:t>
              </w:r>
            </w:hyperlink>
            <w:r>
              <w:t>,</w:t>
            </w:r>
            <w:proofErr w:type="gramEnd"/>
          </w:p>
          <w:p w:rsidR="00674FC4" w:rsidRDefault="00674FC4">
            <w:pPr>
              <w:pStyle w:val="ConsPlusNormal"/>
              <w:jc w:val="both"/>
            </w:pPr>
            <w:r>
              <w:t xml:space="preserve">от 28.06.2017 </w:t>
            </w:r>
            <w:hyperlink r:id="rId615" w:history="1">
              <w:r>
                <w:rPr>
                  <w:color w:val="0000FF"/>
                </w:rPr>
                <w:t>N 419</w:t>
              </w:r>
            </w:hyperlink>
            <w:r>
              <w:t>)</w:t>
            </w:r>
          </w:p>
        </w:tc>
      </w:tr>
      <w:tr w:rsidR="00674FC4">
        <w:tc>
          <w:tcPr>
            <w:tcW w:w="18699" w:type="dxa"/>
            <w:gridSpan w:val="11"/>
          </w:tcPr>
          <w:p w:rsidR="00674FC4" w:rsidRDefault="00674FC4">
            <w:pPr>
              <w:pStyle w:val="ConsPlusNormal"/>
              <w:jc w:val="center"/>
              <w:outlineLvl w:val="4"/>
            </w:pPr>
            <w:r>
              <w:t>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w:t>
            </w:r>
          </w:p>
        </w:tc>
      </w:tr>
      <w:tr w:rsidR="00674FC4">
        <w:tc>
          <w:tcPr>
            <w:tcW w:w="794" w:type="dxa"/>
          </w:tcPr>
          <w:p w:rsidR="00674FC4" w:rsidRDefault="00674FC4">
            <w:pPr>
              <w:pStyle w:val="ConsPlusNormal"/>
              <w:jc w:val="both"/>
            </w:pPr>
            <w:r>
              <w:t>2.15.</w:t>
            </w:r>
          </w:p>
        </w:tc>
        <w:tc>
          <w:tcPr>
            <w:tcW w:w="3814" w:type="dxa"/>
          </w:tcPr>
          <w:p w:rsidR="00674FC4" w:rsidRDefault="00674FC4">
            <w:pPr>
              <w:pStyle w:val="ConsPlusNormal"/>
              <w:jc w:val="both"/>
            </w:pPr>
            <w:r>
              <w:t>Количество проектной и рабочей документации на строительство и (или) реконструкцию объектов инфраструктуры (единиц)</w:t>
            </w:r>
          </w:p>
        </w:tc>
        <w:tc>
          <w:tcPr>
            <w:tcW w:w="2794" w:type="dxa"/>
          </w:tcPr>
          <w:p w:rsidR="00674FC4" w:rsidRDefault="00674FC4">
            <w:pPr>
              <w:pStyle w:val="ConsPlusNormal"/>
            </w:pP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2</w:t>
            </w:r>
          </w:p>
        </w:tc>
        <w:tc>
          <w:tcPr>
            <w:tcW w:w="1789" w:type="dxa"/>
          </w:tcPr>
          <w:p w:rsidR="00674FC4" w:rsidRDefault="00674FC4">
            <w:pPr>
              <w:pStyle w:val="ConsPlusNormal"/>
              <w:jc w:val="center"/>
            </w:pPr>
            <w:r>
              <w:t>2</w:t>
            </w:r>
          </w:p>
        </w:tc>
        <w:tc>
          <w:tcPr>
            <w:tcW w:w="1789" w:type="dxa"/>
          </w:tcPr>
          <w:p w:rsidR="00674FC4" w:rsidRDefault="00674FC4">
            <w:pPr>
              <w:pStyle w:val="ConsPlusNormal"/>
              <w:jc w:val="center"/>
            </w:pPr>
            <w:r>
              <w:t>2</w:t>
            </w:r>
          </w:p>
        </w:tc>
      </w:tr>
      <w:tr w:rsidR="00674FC4">
        <w:tc>
          <w:tcPr>
            <w:tcW w:w="794" w:type="dxa"/>
          </w:tcPr>
          <w:p w:rsidR="00674FC4" w:rsidRDefault="00674FC4">
            <w:pPr>
              <w:pStyle w:val="ConsPlusNormal"/>
              <w:jc w:val="both"/>
            </w:pPr>
            <w:r>
              <w:lastRenderedPageBreak/>
              <w:t>2.16.</w:t>
            </w:r>
          </w:p>
        </w:tc>
        <w:tc>
          <w:tcPr>
            <w:tcW w:w="3814" w:type="dxa"/>
          </w:tcPr>
          <w:p w:rsidR="00674FC4" w:rsidRDefault="00674FC4">
            <w:pPr>
              <w:pStyle w:val="ConsPlusNormal"/>
              <w:jc w:val="both"/>
            </w:pPr>
            <w:r>
              <w:t>Уровень технической готовности объектов</w:t>
            </w:r>
            <w:proofErr w:type="gramStart"/>
            <w:r>
              <w:t xml:space="preserve"> (%)</w:t>
            </w:r>
            <w:proofErr w:type="gramEnd"/>
          </w:p>
        </w:tc>
        <w:tc>
          <w:tcPr>
            <w:tcW w:w="2794" w:type="dxa"/>
          </w:tcPr>
          <w:p w:rsidR="00674FC4" w:rsidRDefault="00674FC4">
            <w:pPr>
              <w:pStyle w:val="ConsPlusNormal"/>
            </w:pP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10</w:t>
            </w:r>
          </w:p>
        </w:tc>
        <w:tc>
          <w:tcPr>
            <w:tcW w:w="1789" w:type="dxa"/>
          </w:tcPr>
          <w:p w:rsidR="00674FC4" w:rsidRDefault="00674FC4">
            <w:pPr>
              <w:pStyle w:val="ConsPlusNormal"/>
              <w:jc w:val="center"/>
            </w:pPr>
            <w:r>
              <w:t>100</w:t>
            </w:r>
          </w:p>
        </w:tc>
        <w:tc>
          <w:tcPr>
            <w:tcW w:w="1789" w:type="dxa"/>
          </w:tcPr>
          <w:p w:rsidR="00674FC4" w:rsidRDefault="00674FC4">
            <w:pPr>
              <w:pStyle w:val="ConsPlusNormal"/>
              <w:jc w:val="center"/>
            </w:pPr>
            <w:r>
              <w:t>100</w:t>
            </w:r>
          </w:p>
        </w:tc>
      </w:tr>
      <w:tr w:rsidR="00674FC4">
        <w:tc>
          <w:tcPr>
            <w:tcW w:w="794" w:type="dxa"/>
            <w:vMerge w:val="restart"/>
            <w:tcBorders>
              <w:bottom w:val="nil"/>
            </w:tcBorders>
          </w:tcPr>
          <w:p w:rsidR="00674FC4" w:rsidRDefault="00674FC4">
            <w:pPr>
              <w:pStyle w:val="ConsPlusNormal"/>
              <w:jc w:val="both"/>
            </w:pPr>
            <w:r>
              <w:t>2.17.</w:t>
            </w:r>
          </w:p>
        </w:tc>
        <w:tc>
          <w:tcPr>
            <w:tcW w:w="3814" w:type="dxa"/>
            <w:vMerge w:val="restart"/>
            <w:tcBorders>
              <w:bottom w:val="nil"/>
            </w:tcBorders>
          </w:tcPr>
          <w:p w:rsidR="00674FC4" w:rsidRDefault="00674FC4">
            <w:pPr>
              <w:pStyle w:val="ConsPlusNormal"/>
              <w:jc w:val="both"/>
            </w:pPr>
            <w:r>
              <w:t>Предоставление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w:t>
            </w:r>
          </w:p>
        </w:tc>
        <w:tc>
          <w:tcPr>
            <w:tcW w:w="2794" w:type="dxa"/>
            <w:vMerge w:val="restart"/>
            <w:tcBorders>
              <w:bottom w:val="nil"/>
            </w:tcBorders>
          </w:tcPr>
          <w:p w:rsidR="00674FC4" w:rsidRDefault="00674FC4">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муниципального образования Смоленской области (по согласованию)</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90351,9</w:t>
            </w:r>
          </w:p>
        </w:tc>
        <w:tc>
          <w:tcPr>
            <w:tcW w:w="1024" w:type="dxa"/>
          </w:tcPr>
          <w:p w:rsidR="00674FC4" w:rsidRDefault="00674FC4">
            <w:pPr>
              <w:pStyle w:val="ConsPlusNormal"/>
              <w:jc w:val="center"/>
            </w:pPr>
            <w:r>
              <w:t>20351,9</w:t>
            </w:r>
          </w:p>
        </w:tc>
        <w:tc>
          <w:tcPr>
            <w:tcW w:w="1024" w:type="dxa"/>
          </w:tcPr>
          <w:p w:rsidR="00674FC4" w:rsidRDefault="00674FC4">
            <w:pPr>
              <w:pStyle w:val="ConsPlusNormal"/>
              <w:jc w:val="center"/>
            </w:pPr>
            <w:r>
              <w:t>35000,0</w:t>
            </w:r>
          </w:p>
        </w:tc>
        <w:tc>
          <w:tcPr>
            <w:tcW w:w="1024" w:type="dxa"/>
          </w:tcPr>
          <w:p w:rsidR="00674FC4" w:rsidRDefault="00674FC4">
            <w:pPr>
              <w:pStyle w:val="ConsPlusNormal"/>
              <w:jc w:val="center"/>
            </w:pPr>
            <w:r>
              <w:t>35000,0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794" w:type="dxa"/>
            <w:vMerge/>
            <w:tcBorders>
              <w:bottom w:val="nil"/>
            </w:tcBorders>
          </w:tcPr>
          <w:p w:rsidR="00674FC4" w:rsidRDefault="00674FC4"/>
        </w:tc>
        <w:tc>
          <w:tcPr>
            <w:tcW w:w="3814" w:type="dxa"/>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местный бюджет</w:t>
            </w:r>
          </w:p>
        </w:tc>
        <w:tc>
          <w:tcPr>
            <w:tcW w:w="1144" w:type="dxa"/>
            <w:tcBorders>
              <w:bottom w:val="nil"/>
            </w:tcBorders>
          </w:tcPr>
          <w:p w:rsidR="00674FC4" w:rsidRDefault="00674FC4">
            <w:pPr>
              <w:pStyle w:val="ConsPlusNormal"/>
              <w:jc w:val="center"/>
            </w:pPr>
            <w:r>
              <w:t>10,5</w:t>
            </w:r>
          </w:p>
        </w:tc>
        <w:tc>
          <w:tcPr>
            <w:tcW w:w="1024" w:type="dxa"/>
            <w:tcBorders>
              <w:bottom w:val="nil"/>
            </w:tcBorders>
          </w:tcPr>
          <w:p w:rsidR="00674FC4" w:rsidRDefault="00674FC4">
            <w:pPr>
              <w:pStyle w:val="ConsPlusNormal"/>
              <w:jc w:val="center"/>
            </w:pPr>
            <w:r>
              <w:t>3,5</w:t>
            </w:r>
          </w:p>
        </w:tc>
        <w:tc>
          <w:tcPr>
            <w:tcW w:w="1024" w:type="dxa"/>
            <w:tcBorders>
              <w:bottom w:val="nil"/>
            </w:tcBorders>
          </w:tcPr>
          <w:p w:rsidR="00674FC4" w:rsidRDefault="00674FC4">
            <w:pPr>
              <w:pStyle w:val="ConsPlusNormal"/>
              <w:jc w:val="center"/>
            </w:pPr>
            <w:r>
              <w:t>3,5</w:t>
            </w:r>
          </w:p>
        </w:tc>
        <w:tc>
          <w:tcPr>
            <w:tcW w:w="1024" w:type="dxa"/>
            <w:tcBorders>
              <w:bottom w:val="nil"/>
            </w:tcBorders>
          </w:tcPr>
          <w:p w:rsidR="00674FC4" w:rsidRDefault="00674FC4">
            <w:pPr>
              <w:pStyle w:val="ConsPlusNormal"/>
              <w:jc w:val="center"/>
            </w:pPr>
            <w:r>
              <w:t>3,5</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16" w:history="1">
              <w:r>
                <w:rPr>
                  <w:color w:val="0000FF"/>
                </w:rPr>
                <w:t>постановления</w:t>
              </w:r>
            </w:hyperlink>
            <w:r>
              <w:t xml:space="preserve"> Администрации Смоленской области от 28.06.2017 N 419)</w:t>
            </w:r>
          </w:p>
        </w:tc>
      </w:tr>
      <w:tr w:rsidR="00674FC4">
        <w:tc>
          <w:tcPr>
            <w:tcW w:w="4608" w:type="dxa"/>
            <w:gridSpan w:val="2"/>
            <w:vMerge w:val="restart"/>
            <w:tcBorders>
              <w:bottom w:val="nil"/>
            </w:tcBorders>
          </w:tcPr>
          <w:p w:rsidR="00674FC4" w:rsidRDefault="00674FC4">
            <w:pPr>
              <w:pStyle w:val="ConsPlusNormal"/>
              <w:jc w:val="both"/>
            </w:pPr>
            <w:r>
              <w:t>Итого по основному мероприятию 4 подпрограммы 1</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90362,4</w:t>
            </w:r>
          </w:p>
        </w:tc>
        <w:tc>
          <w:tcPr>
            <w:tcW w:w="1024" w:type="dxa"/>
          </w:tcPr>
          <w:p w:rsidR="00674FC4" w:rsidRDefault="00674FC4">
            <w:pPr>
              <w:pStyle w:val="ConsPlusNormal"/>
              <w:jc w:val="center"/>
            </w:pPr>
            <w:r>
              <w:t>20355,4</w:t>
            </w:r>
          </w:p>
        </w:tc>
        <w:tc>
          <w:tcPr>
            <w:tcW w:w="1024" w:type="dxa"/>
          </w:tcPr>
          <w:p w:rsidR="00674FC4" w:rsidRDefault="00674FC4">
            <w:pPr>
              <w:pStyle w:val="ConsPlusNormal"/>
              <w:jc w:val="center"/>
            </w:pPr>
            <w:r>
              <w:t>35003,5</w:t>
            </w:r>
          </w:p>
        </w:tc>
        <w:tc>
          <w:tcPr>
            <w:tcW w:w="1024" w:type="dxa"/>
          </w:tcPr>
          <w:p w:rsidR="00674FC4" w:rsidRDefault="00674FC4">
            <w:pPr>
              <w:pStyle w:val="ConsPlusNormal"/>
              <w:jc w:val="center"/>
            </w:pPr>
            <w:r>
              <w:t>35003,5</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90351,9</w:t>
            </w:r>
          </w:p>
        </w:tc>
        <w:tc>
          <w:tcPr>
            <w:tcW w:w="1024" w:type="dxa"/>
          </w:tcPr>
          <w:p w:rsidR="00674FC4" w:rsidRDefault="00674FC4">
            <w:pPr>
              <w:pStyle w:val="ConsPlusNormal"/>
              <w:jc w:val="center"/>
            </w:pPr>
            <w:r>
              <w:t>20351,9</w:t>
            </w:r>
          </w:p>
        </w:tc>
        <w:tc>
          <w:tcPr>
            <w:tcW w:w="1024" w:type="dxa"/>
          </w:tcPr>
          <w:p w:rsidR="00674FC4" w:rsidRDefault="00674FC4">
            <w:pPr>
              <w:pStyle w:val="ConsPlusNormal"/>
              <w:jc w:val="center"/>
            </w:pPr>
            <w:r>
              <w:t>35000,0</w:t>
            </w:r>
          </w:p>
        </w:tc>
        <w:tc>
          <w:tcPr>
            <w:tcW w:w="1024" w:type="dxa"/>
          </w:tcPr>
          <w:p w:rsidR="00674FC4" w:rsidRDefault="00674FC4">
            <w:pPr>
              <w:pStyle w:val="ConsPlusNormal"/>
              <w:jc w:val="center"/>
            </w:pPr>
            <w:r>
              <w:t>35000,0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местные бюджеты</w:t>
            </w:r>
          </w:p>
        </w:tc>
        <w:tc>
          <w:tcPr>
            <w:tcW w:w="1144" w:type="dxa"/>
            <w:tcBorders>
              <w:bottom w:val="nil"/>
            </w:tcBorders>
          </w:tcPr>
          <w:p w:rsidR="00674FC4" w:rsidRDefault="00674FC4">
            <w:pPr>
              <w:pStyle w:val="ConsPlusNormal"/>
              <w:jc w:val="center"/>
            </w:pPr>
            <w:r>
              <w:t>10,5</w:t>
            </w:r>
          </w:p>
        </w:tc>
        <w:tc>
          <w:tcPr>
            <w:tcW w:w="1024" w:type="dxa"/>
            <w:tcBorders>
              <w:bottom w:val="nil"/>
            </w:tcBorders>
          </w:tcPr>
          <w:p w:rsidR="00674FC4" w:rsidRDefault="00674FC4">
            <w:pPr>
              <w:pStyle w:val="ConsPlusNormal"/>
              <w:jc w:val="center"/>
            </w:pPr>
            <w:r>
              <w:t>3,5</w:t>
            </w:r>
          </w:p>
        </w:tc>
        <w:tc>
          <w:tcPr>
            <w:tcW w:w="1024" w:type="dxa"/>
            <w:tcBorders>
              <w:bottom w:val="nil"/>
            </w:tcBorders>
          </w:tcPr>
          <w:p w:rsidR="00674FC4" w:rsidRDefault="00674FC4">
            <w:pPr>
              <w:pStyle w:val="ConsPlusNormal"/>
              <w:jc w:val="center"/>
            </w:pPr>
            <w:r>
              <w:t>3,5</w:t>
            </w:r>
          </w:p>
        </w:tc>
        <w:tc>
          <w:tcPr>
            <w:tcW w:w="1024" w:type="dxa"/>
            <w:tcBorders>
              <w:bottom w:val="nil"/>
            </w:tcBorders>
          </w:tcPr>
          <w:p w:rsidR="00674FC4" w:rsidRDefault="00674FC4">
            <w:pPr>
              <w:pStyle w:val="ConsPlusNormal"/>
              <w:jc w:val="center"/>
            </w:pPr>
            <w:r>
              <w:t>3,5</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17" w:history="1">
              <w:r>
                <w:rPr>
                  <w:color w:val="0000FF"/>
                </w:rPr>
                <w:t>постановления</w:t>
              </w:r>
            </w:hyperlink>
            <w:r>
              <w:t xml:space="preserve"> Администрации Смоленской области от 28.06.2017 N 419)</w:t>
            </w:r>
          </w:p>
        </w:tc>
      </w:tr>
      <w:tr w:rsidR="00674FC4">
        <w:tc>
          <w:tcPr>
            <w:tcW w:w="18699" w:type="dxa"/>
            <w:gridSpan w:val="11"/>
          </w:tcPr>
          <w:p w:rsidR="00674FC4" w:rsidRDefault="00674FC4">
            <w:pPr>
              <w:pStyle w:val="ConsPlusNormal"/>
              <w:jc w:val="center"/>
              <w:outlineLvl w:val="4"/>
            </w:pPr>
            <w:r>
              <w:t>Разработка стратегических документов по обеспечению в Смоленской области благоприятного инвестиционного климата</w:t>
            </w:r>
          </w:p>
        </w:tc>
      </w:tr>
      <w:tr w:rsidR="00674FC4">
        <w:tc>
          <w:tcPr>
            <w:tcW w:w="794" w:type="dxa"/>
          </w:tcPr>
          <w:p w:rsidR="00674FC4" w:rsidRDefault="00674FC4">
            <w:pPr>
              <w:pStyle w:val="ConsPlusNormal"/>
              <w:jc w:val="both"/>
            </w:pPr>
            <w:r>
              <w:t>2.18.</w:t>
            </w:r>
          </w:p>
        </w:tc>
        <w:tc>
          <w:tcPr>
            <w:tcW w:w="3814" w:type="dxa"/>
          </w:tcPr>
          <w:p w:rsidR="00674FC4" w:rsidRDefault="00674FC4">
            <w:pPr>
              <w:pStyle w:val="ConsPlusNormal"/>
              <w:jc w:val="both"/>
            </w:pPr>
            <w:r>
              <w:t xml:space="preserve">Наличие разработанных стратегических документов по обеспечению в Смоленской области </w:t>
            </w:r>
            <w:r>
              <w:lastRenderedPageBreak/>
              <w:t>благоприятного инвестиционного климата (да/нет)</w:t>
            </w:r>
          </w:p>
        </w:tc>
        <w:tc>
          <w:tcPr>
            <w:tcW w:w="2794" w:type="dxa"/>
          </w:tcPr>
          <w:p w:rsidR="00674FC4" w:rsidRDefault="00674FC4">
            <w:pPr>
              <w:pStyle w:val="ConsPlusNormal"/>
              <w:jc w:val="center"/>
            </w:pPr>
            <w:r>
              <w:lastRenderedPageBreak/>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lastRenderedPageBreak/>
              <w:t>2.19.</w:t>
            </w:r>
          </w:p>
        </w:tc>
        <w:tc>
          <w:tcPr>
            <w:tcW w:w="3814" w:type="dxa"/>
          </w:tcPr>
          <w:p w:rsidR="00674FC4" w:rsidRDefault="00674FC4">
            <w:pPr>
              <w:pStyle w:val="ConsPlusNormal"/>
              <w:jc w:val="both"/>
            </w:pPr>
            <w: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4608" w:type="dxa"/>
            <w:gridSpan w:val="2"/>
          </w:tcPr>
          <w:p w:rsidR="00674FC4" w:rsidRDefault="00674FC4">
            <w:pPr>
              <w:pStyle w:val="ConsPlusNormal"/>
              <w:jc w:val="both"/>
            </w:pPr>
            <w:r>
              <w:t>Итого по основному мероприятию 5 подпрограммы 1</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18699" w:type="dxa"/>
            <w:gridSpan w:val="11"/>
          </w:tcPr>
          <w:p w:rsidR="00674FC4" w:rsidRDefault="00674FC4">
            <w:pPr>
              <w:pStyle w:val="ConsPlusNormal"/>
              <w:jc w:val="center"/>
              <w:outlineLvl w:val="4"/>
            </w:pPr>
            <w:r>
              <w:t>Создание благоприятной для инвестиций административной среды в Смоленской области</w:t>
            </w:r>
          </w:p>
        </w:tc>
      </w:tr>
      <w:tr w:rsidR="00674FC4">
        <w:tc>
          <w:tcPr>
            <w:tcW w:w="794" w:type="dxa"/>
          </w:tcPr>
          <w:p w:rsidR="00674FC4" w:rsidRDefault="00674FC4">
            <w:pPr>
              <w:pStyle w:val="ConsPlusNormal"/>
              <w:jc w:val="both"/>
            </w:pPr>
            <w:r>
              <w:t>2.20.</w:t>
            </w:r>
          </w:p>
        </w:tc>
        <w:tc>
          <w:tcPr>
            <w:tcW w:w="3814" w:type="dxa"/>
          </w:tcPr>
          <w:p w:rsidR="00674FC4" w:rsidRDefault="00674FC4">
            <w:pPr>
              <w:pStyle w:val="ConsPlusNormal"/>
              <w:jc w:val="both"/>
            </w:pPr>
            <w:r>
              <w:t>Количество проведенных заседаний Совета по экономике и инвестициям при Администрации Смоленской области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3</w:t>
            </w:r>
          </w:p>
        </w:tc>
        <w:tc>
          <w:tcPr>
            <w:tcW w:w="1789" w:type="dxa"/>
          </w:tcPr>
          <w:p w:rsidR="00674FC4" w:rsidRDefault="00674FC4">
            <w:pPr>
              <w:pStyle w:val="ConsPlusNormal"/>
              <w:jc w:val="center"/>
            </w:pPr>
            <w:r>
              <w:t>3</w:t>
            </w:r>
          </w:p>
        </w:tc>
        <w:tc>
          <w:tcPr>
            <w:tcW w:w="1789" w:type="dxa"/>
          </w:tcPr>
          <w:p w:rsidR="00674FC4" w:rsidRDefault="00674FC4">
            <w:pPr>
              <w:pStyle w:val="ConsPlusNormal"/>
              <w:jc w:val="center"/>
            </w:pPr>
            <w:r>
              <w:t>3</w:t>
            </w:r>
          </w:p>
        </w:tc>
      </w:tr>
      <w:tr w:rsidR="00674FC4">
        <w:tc>
          <w:tcPr>
            <w:tcW w:w="794" w:type="dxa"/>
          </w:tcPr>
          <w:p w:rsidR="00674FC4" w:rsidRDefault="00674FC4">
            <w:pPr>
              <w:pStyle w:val="ConsPlusNormal"/>
              <w:jc w:val="both"/>
            </w:pPr>
            <w:r>
              <w:t>2.21.</w:t>
            </w:r>
          </w:p>
        </w:tc>
        <w:tc>
          <w:tcPr>
            <w:tcW w:w="3814" w:type="dxa"/>
          </w:tcPr>
          <w:p w:rsidR="00674FC4" w:rsidRDefault="00674FC4">
            <w:pPr>
              <w:pStyle w:val="ConsPlusNormal"/>
              <w:jc w:val="both"/>
            </w:pPr>
            <w:r>
              <w:t>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t>2.22.</w:t>
            </w:r>
          </w:p>
        </w:tc>
        <w:tc>
          <w:tcPr>
            <w:tcW w:w="3814" w:type="dxa"/>
          </w:tcPr>
          <w:p w:rsidR="00674FC4" w:rsidRDefault="00674FC4">
            <w:pPr>
              <w:pStyle w:val="ConsPlusNormal"/>
              <w:jc w:val="both"/>
            </w:pPr>
            <w:r>
              <w:t>Совершенствование нормативной правовой базы, регламентирующей инвестиционную деятельность в Смоленской области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lastRenderedPageBreak/>
              <w:t>2.23.</w:t>
            </w:r>
          </w:p>
        </w:tc>
        <w:tc>
          <w:tcPr>
            <w:tcW w:w="3814" w:type="dxa"/>
          </w:tcPr>
          <w:p w:rsidR="00674FC4" w:rsidRDefault="00674FC4">
            <w:pPr>
              <w:pStyle w:val="ConsPlusNormal"/>
              <w:jc w:val="both"/>
            </w:pPr>
            <w:r>
              <w:t>Организация деятельности специализированной организации по привлечению инвестиций и работе с инвесторами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t>2.24.</w:t>
            </w:r>
          </w:p>
        </w:tc>
        <w:tc>
          <w:tcPr>
            <w:tcW w:w="3814" w:type="dxa"/>
          </w:tcPr>
          <w:p w:rsidR="00674FC4" w:rsidRDefault="00674FC4">
            <w:pPr>
              <w:pStyle w:val="ConsPlusNormal"/>
              <w:jc w:val="both"/>
            </w:pPr>
            <w:r>
              <w:t>Разработка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согласно утвержденному порядку (да/нет)</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4608" w:type="dxa"/>
            <w:gridSpan w:val="2"/>
          </w:tcPr>
          <w:p w:rsidR="00674FC4" w:rsidRDefault="00674FC4">
            <w:pPr>
              <w:pStyle w:val="ConsPlusNormal"/>
              <w:jc w:val="both"/>
            </w:pPr>
            <w:r>
              <w:t>Итого по основному мероприятию 6 подпрограммы 1</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val="restart"/>
            <w:tcBorders>
              <w:bottom w:val="nil"/>
            </w:tcBorders>
          </w:tcPr>
          <w:p w:rsidR="00674FC4" w:rsidRDefault="00674FC4">
            <w:pPr>
              <w:pStyle w:val="ConsPlusNormal"/>
              <w:jc w:val="both"/>
            </w:pPr>
            <w:r>
              <w:t>Всего по подпрограмме 1</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pPr>
          </w:p>
        </w:tc>
        <w:tc>
          <w:tcPr>
            <w:tcW w:w="1144" w:type="dxa"/>
          </w:tcPr>
          <w:p w:rsidR="00674FC4" w:rsidRDefault="00674FC4">
            <w:pPr>
              <w:pStyle w:val="ConsPlusNormal"/>
              <w:jc w:val="center"/>
            </w:pPr>
            <w:r>
              <w:t>94778,6</w:t>
            </w:r>
          </w:p>
        </w:tc>
        <w:tc>
          <w:tcPr>
            <w:tcW w:w="1024" w:type="dxa"/>
          </w:tcPr>
          <w:p w:rsidR="00674FC4" w:rsidRDefault="00674FC4">
            <w:pPr>
              <w:pStyle w:val="ConsPlusNormal"/>
              <w:jc w:val="center"/>
            </w:pPr>
            <w:r>
              <w:t>22971,6</w:t>
            </w:r>
          </w:p>
        </w:tc>
        <w:tc>
          <w:tcPr>
            <w:tcW w:w="1024" w:type="dxa"/>
          </w:tcPr>
          <w:p w:rsidR="00674FC4" w:rsidRDefault="00674FC4">
            <w:pPr>
              <w:pStyle w:val="ConsPlusNormal"/>
              <w:jc w:val="center"/>
            </w:pPr>
            <w:r>
              <w:t>35903,5</w:t>
            </w:r>
          </w:p>
        </w:tc>
        <w:tc>
          <w:tcPr>
            <w:tcW w:w="1024" w:type="dxa"/>
          </w:tcPr>
          <w:p w:rsidR="00674FC4" w:rsidRDefault="00674FC4">
            <w:pPr>
              <w:pStyle w:val="ConsPlusNormal"/>
              <w:jc w:val="center"/>
            </w:pPr>
            <w:r>
              <w:t>35903,5</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94768,1</w:t>
            </w:r>
          </w:p>
        </w:tc>
        <w:tc>
          <w:tcPr>
            <w:tcW w:w="1024" w:type="dxa"/>
          </w:tcPr>
          <w:p w:rsidR="00674FC4" w:rsidRDefault="00674FC4">
            <w:pPr>
              <w:pStyle w:val="ConsPlusNormal"/>
              <w:jc w:val="center"/>
            </w:pPr>
            <w:r>
              <w:t>22968,1</w:t>
            </w:r>
          </w:p>
        </w:tc>
        <w:tc>
          <w:tcPr>
            <w:tcW w:w="1024" w:type="dxa"/>
          </w:tcPr>
          <w:p w:rsidR="00674FC4" w:rsidRDefault="00674FC4">
            <w:pPr>
              <w:pStyle w:val="ConsPlusNormal"/>
              <w:jc w:val="center"/>
            </w:pPr>
            <w:r>
              <w:t>35900,0</w:t>
            </w:r>
          </w:p>
        </w:tc>
        <w:tc>
          <w:tcPr>
            <w:tcW w:w="1024" w:type="dxa"/>
          </w:tcPr>
          <w:p w:rsidR="00674FC4" w:rsidRDefault="00674FC4">
            <w:pPr>
              <w:pStyle w:val="ConsPlusNormal"/>
              <w:jc w:val="center"/>
            </w:pPr>
            <w:r>
              <w:t>35900,0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местные бюджеты</w:t>
            </w:r>
          </w:p>
        </w:tc>
        <w:tc>
          <w:tcPr>
            <w:tcW w:w="1144" w:type="dxa"/>
            <w:tcBorders>
              <w:bottom w:val="nil"/>
            </w:tcBorders>
          </w:tcPr>
          <w:p w:rsidR="00674FC4" w:rsidRDefault="00674FC4">
            <w:pPr>
              <w:pStyle w:val="ConsPlusNormal"/>
              <w:jc w:val="center"/>
            </w:pPr>
            <w:r>
              <w:t>10,5</w:t>
            </w:r>
          </w:p>
        </w:tc>
        <w:tc>
          <w:tcPr>
            <w:tcW w:w="1024" w:type="dxa"/>
            <w:tcBorders>
              <w:bottom w:val="nil"/>
            </w:tcBorders>
          </w:tcPr>
          <w:p w:rsidR="00674FC4" w:rsidRDefault="00674FC4">
            <w:pPr>
              <w:pStyle w:val="ConsPlusNormal"/>
              <w:jc w:val="center"/>
            </w:pPr>
            <w:r>
              <w:t>3,5</w:t>
            </w:r>
          </w:p>
        </w:tc>
        <w:tc>
          <w:tcPr>
            <w:tcW w:w="1024" w:type="dxa"/>
            <w:tcBorders>
              <w:bottom w:val="nil"/>
            </w:tcBorders>
          </w:tcPr>
          <w:p w:rsidR="00674FC4" w:rsidRDefault="00674FC4">
            <w:pPr>
              <w:pStyle w:val="ConsPlusNormal"/>
              <w:jc w:val="center"/>
            </w:pPr>
            <w:r>
              <w:t>3,5</w:t>
            </w:r>
          </w:p>
        </w:tc>
        <w:tc>
          <w:tcPr>
            <w:tcW w:w="1024" w:type="dxa"/>
            <w:tcBorders>
              <w:bottom w:val="nil"/>
            </w:tcBorders>
          </w:tcPr>
          <w:p w:rsidR="00674FC4" w:rsidRDefault="00674FC4">
            <w:pPr>
              <w:pStyle w:val="ConsPlusNormal"/>
              <w:jc w:val="center"/>
            </w:pPr>
            <w:r>
              <w:t>3,5</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28.04.2017 </w:t>
            </w:r>
            <w:hyperlink r:id="rId618" w:history="1">
              <w:r>
                <w:rPr>
                  <w:color w:val="0000FF"/>
                </w:rPr>
                <w:t>N 271</w:t>
              </w:r>
            </w:hyperlink>
            <w:r>
              <w:t>,</w:t>
            </w:r>
            <w:proofErr w:type="gramEnd"/>
          </w:p>
          <w:p w:rsidR="00674FC4" w:rsidRDefault="00674FC4">
            <w:pPr>
              <w:pStyle w:val="ConsPlusNormal"/>
              <w:jc w:val="both"/>
            </w:pPr>
            <w:r>
              <w:t xml:space="preserve">от 28.06.2017 </w:t>
            </w:r>
            <w:hyperlink r:id="rId619" w:history="1">
              <w:r>
                <w:rPr>
                  <w:color w:val="0000FF"/>
                </w:rPr>
                <w:t>N 419</w:t>
              </w:r>
            </w:hyperlink>
            <w:r>
              <w:t>)</w:t>
            </w:r>
          </w:p>
        </w:tc>
      </w:tr>
      <w:tr w:rsidR="00674FC4">
        <w:tblPrEx>
          <w:tblBorders>
            <w:insideH w:val="nil"/>
          </w:tblBorders>
        </w:tblPrEx>
        <w:tc>
          <w:tcPr>
            <w:tcW w:w="18699" w:type="dxa"/>
            <w:gridSpan w:val="11"/>
            <w:tcBorders>
              <w:bottom w:val="nil"/>
            </w:tcBorders>
          </w:tcPr>
          <w:p w:rsidR="00674FC4" w:rsidRDefault="00674FC4">
            <w:pPr>
              <w:pStyle w:val="ConsPlusNormal"/>
              <w:jc w:val="center"/>
              <w:outlineLvl w:val="2"/>
            </w:pPr>
            <w:r>
              <w:t xml:space="preserve">3. </w:t>
            </w:r>
            <w:hyperlink w:anchor="P573" w:history="1">
              <w:r>
                <w:rPr>
                  <w:color w:val="0000FF"/>
                </w:rPr>
                <w:t>Подпрограмма</w:t>
              </w:r>
            </w:hyperlink>
            <w:r>
              <w:t xml:space="preserve"> "Развитие малого и среднего предпринимательства в Смоленской области" на 2014 - 2020 годы</w:t>
            </w:r>
          </w:p>
        </w:tc>
      </w:tr>
      <w:tr w:rsidR="00674FC4">
        <w:tblPrEx>
          <w:tblBorders>
            <w:insideH w:val="nil"/>
          </w:tblBorders>
        </w:tblPrEx>
        <w:tc>
          <w:tcPr>
            <w:tcW w:w="18699" w:type="dxa"/>
            <w:gridSpan w:val="11"/>
            <w:tcBorders>
              <w:top w:val="nil"/>
            </w:tcBorders>
          </w:tcPr>
          <w:p w:rsidR="00674FC4" w:rsidRDefault="00674FC4">
            <w:pPr>
              <w:pStyle w:val="ConsPlusNormal"/>
              <w:jc w:val="center"/>
            </w:pPr>
            <w:proofErr w:type="gramStart"/>
            <w:r>
              <w:t xml:space="preserve">(в ред. </w:t>
            </w:r>
            <w:hyperlink r:id="rId620"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28.04.2017 N 271)</w:t>
            </w:r>
          </w:p>
        </w:tc>
      </w:tr>
      <w:tr w:rsidR="00674FC4">
        <w:tc>
          <w:tcPr>
            <w:tcW w:w="18699" w:type="dxa"/>
            <w:gridSpan w:val="11"/>
          </w:tcPr>
          <w:p w:rsidR="00674FC4" w:rsidRDefault="00674FC4">
            <w:pPr>
              <w:pStyle w:val="ConsPlusNormal"/>
              <w:jc w:val="center"/>
              <w:outlineLvl w:val="3"/>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674FC4">
        <w:tc>
          <w:tcPr>
            <w:tcW w:w="18699" w:type="dxa"/>
            <w:gridSpan w:val="11"/>
          </w:tcPr>
          <w:p w:rsidR="00674FC4" w:rsidRDefault="00674FC4">
            <w:pPr>
              <w:pStyle w:val="ConsPlusNormal"/>
              <w:jc w:val="center"/>
              <w:outlineLvl w:val="4"/>
            </w:pPr>
            <w:r>
              <w:t>Создание и развитие инфраструктуры поддержки субъектов малого и среднего предпринимательства</w:t>
            </w:r>
          </w:p>
        </w:tc>
      </w:tr>
      <w:tr w:rsidR="00674FC4">
        <w:tc>
          <w:tcPr>
            <w:tcW w:w="794" w:type="dxa"/>
          </w:tcPr>
          <w:p w:rsidR="00674FC4" w:rsidRDefault="00674FC4">
            <w:pPr>
              <w:pStyle w:val="ConsPlusNormal"/>
              <w:jc w:val="both"/>
            </w:pPr>
            <w:r>
              <w:lastRenderedPageBreak/>
              <w:t>3.1.</w:t>
            </w:r>
          </w:p>
        </w:tc>
        <w:tc>
          <w:tcPr>
            <w:tcW w:w="3814" w:type="dxa"/>
          </w:tcPr>
          <w:p w:rsidR="00674FC4" w:rsidRDefault="00674FC4">
            <w:pPr>
              <w:pStyle w:val="ConsPlusNormal"/>
              <w:jc w:val="both"/>
            </w:pPr>
            <w:r>
              <w:t>Количество объектов инфраструктуры поддержки субъектов малого и среднего предпринимательства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8</w:t>
            </w:r>
          </w:p>
        </w:tc>
        <w:tc>
          <w:tcPr>
            <w:tcW w:w="1789" w:type="dxa"/>
          </w:tcPr>
          <w:p w:rsidR="00674FC4" w:rsidRDefault="00674FC4">
            <w:pPr>
              <w:pStyle w:val="ConsPlusNormal"/>
              <w:jc w:val="center"/>
            </w:pPr>
            <w:r>
              <w:t>8</w:t>
            </w:r>
          </w:p>
        </w:tc>
        <w:tc>
          <w:tcPr>
            <w:tcW w:w="1789" w:type="dxa"/>
          </w:tcPr>
          <w:p w:rsidR="00674FC4" w:rsidRDefault="00674FC4">
            <w:pPr>
              <w:pStyle w:val="ConsPlusNormal"/>
              <w:jc w:val="center"/>
            </w:pPr>
            <w:r>
              <w:t>8</w:t>
            </w:r>
          </w:p>
        </w:tc>
      </w:tr>
      <w:tr w:rsidR="00674FC4">
        <w:tc>
          <w:tcPr>
            <w:tcW w:w="794" w:type="dxa"/>
          </w:tcPr>
          <w:p w:rsidR="00674FC4" w:rsidRDefault="00674FC4">
            <w:pPr>
              <w:pStyle w:val="ConsPlusNormal"/>
              <w:jc w:val="both"/>
            </w:pPr>
            <w:r>
              <w:t>3.2.</w:t>
            </w:r>
          </w:p>
        </w:tc>
        <w:tc>
          <w:tcPr>
            <w:tcW w:w="3814" w:type="dxa"/>
          </w:tcPr>
          <w:p w:rsidR="00674FC4" w:rsidRDefault="00674FC4">
            <w:pPr>
              <w:pStyle w:val="ConsPlusNormal"/>
              <w:jc w:val="both"/>
            </w:pPr>
            <w:r>
              <w:t>Исполнение расходных обязательств за счет субсидии, предоставленной из федерального бюджета на реализацию мероприятия</w:t>
            </w:r>
            <w:proofErr w:type="gramStart"/>
            <w:r>
              <w:t xml:space="preserve"> (%)</w:t>
            </w:r>
            <w:proofErr w:type="gramEnd"/>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100</w:t>
            </w:r>
          </w:p>
        </w:tc>
        <w:tc>
          <w:tcPr>
            <w:tcW w:w="1789" w:type="dxa"/>
          </w:tcPr>
          <w:p w:rsidR="00674FC4" w:rsidRDefault="00674FC4">
            <w:pPr>
              <w:pStyle w:val="ConsPlusNormal"/>
              <w:jc w:val="center"/>
            </w:pPr>
            <w:r>
              <w:t>100</w:t>
            </w:r>
          </w:p>
        </w:tc>
        <w:tc>
          <w:tcPr>
            <w:tcW w:w="1789" w:type="dxa"/>
          </w:tcPr>
          <w:p w:rsidR="00674FC4" w:rsidRDefault="00674FC4">
            <w:pPr>
              <w:pStyle w:val="ConsPlusNormal"/>
              <w:jc w:val="center"/>
            </w:pPr>
            <w:r>
              <w:t>100</w:t>
            </w:r>
          </w:p>
        </w:tc>
      </w:tr>
      <w:tr w:rsidR="00674FC4">
        <w:tblPrEx>
          <w:tblBorders>
            <w:insideH w:val="nil"/>
          </w:tblBorders>
        </w:tblPrEx>
        <w:tc>
          <w:tcPr>
            <w:tcW w:w="794" w:type="dxa"/>
            <w:tcBorders>
              <w:bottom w:val="nil"/>
            </w:tcBorders>
          </w:tcPr>
          <w:p w:rsidR="00674FC4" w:rsidRDefault="00674FC4">
            <w:pPr>
              <w:pStyle w:val="ConsPlusNormal"/>
              <w:jc w:val="both"/>
            </w:pPr>
            <w:r>
              <w:t>3.3.</w:t>
            </w:r>
          </w:p>
        </w:tc>
        <w:tc>
          <w:tcPr>
            <w:tcW w:w="3814" w:type="dxa"/>
            <w:tcBorders>
              <w:bottom w:val="nil"/>
            </w:tcBorders>
          </w:tcPr>
          <w:p w:rsidR="00674FC4" w:rsidRDefault="00674FC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center"/>
            </w:pPr>
            <w:r>
              <w:t>x</w:t>
            </w:r>
          </w:p>
        </w:tc>
        <w:tc>
          <w:tcPr>
            <w:tcW w:w="114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192</w:t>
            </w:r>
          </w:p>
        </w:tc>
        <w:tc>
          <w:tcPr>
            <w:tcW w:w="1789" w:type="dxa"/>
            <w:tcBorders>
              <w:bottom w:val="nil"/>
            </w:tcBorders>
          </w:tcPr>
          <w:p w:rsidR="00674FC4" w:rsidRDefault="00674FC4">
            <w:pPr>
              <w:pStyle w:val="ConsPlusNormal"/>
              <w:jc w:val="center"/>
            </w:pPr>
            <w:r>
              <w:t>193</w:t>
            </w:r>
          </w:p>
        </w:tc>
        <w:tc>
          <w:tcPr>
            <w:tcW w:w="1789" w:type="dxa"/>
            <w:tcBorders>
              <w:bottom w:val="nil"/>
            </w:tcBorders>
          </w:tcPr>
          <w:p w:rsidR="00674FC4" w:rsidRDefault="00674FC4">
            <w:pPr>
              <w:pStyle w:val="ConsPlusNormal"/>
              <w:jc w:val="center"/>
            </w:pPr>
            <w:r>
              <w:t>197</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1" w:history="1">
              <w:r>
                <w:rPr>
                  <w:color w:val="0000FF"/>
                </w:rPr>
                <w:t>постановления</w:t>
              </w:r>
            </w:hyperlink>
            <w:r>
              <w:t xml:space="preserve"> Администрации Смоленской области от 12.10.2017 N 691)</w:t>
            </w:r>
          </w:p>
        </w:tc>
      </w:tr>
      <w:tr w:rsidR="00674FC4">
        <w:tc>
          <w:tcPr>
            <w:tcW w:w="794" w:type="dxa"/>
          </w:tcPr>
          <w:p w:rsidR="00674FC4" w:rsidRDefault="00674FC4">
            <w:pPr>
              <w:pStyle w:val="ConsPlusNormal"/>
              <w:jc w:val="both"/>
            </w:pPr>
            <w:r>
              <w:t>3.4.</w:t>
            </w:r>
          </w:p>
        </w:tc>
        <w:tc>
          <w:tcPr>
            <w:tcW w:w="3814" w:type="dxa"/>
          </w:tcPr>
          <w:p w:rsidR="00674FC4" w:rsidRDefault="00674FC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roofErr w:type="gramStart"/>
            <w:r>
              <w:t xml:space="preserve"> (%)</w:t>
            </w:r>
            <w:proofErr w:type="gramEnd"/>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3</w:t>
            </w:r>
          </w:p>
        </w:tc>
        <w:tc>
          <w:tcPr>
            <w:tcW w:w="1789" w:type="dxa"/>
          </w:tcPr>
          <w:p w:rsidR="00674FC4" w:rsidRDefault="00674FC4">
            <w:pPr>
              <w:pStyle w:val="ConsPlusNormal"/>
              <w:jc w:val="center"/>
            </w:pPr>
            <w:r>
              <w:t>3</w:t>
            </w:r>
          </w:p>
        </w:tc>
        <w:tc>
          <w:tcPr>
            <w:tcW w:w="1789" w:type="dxa"/>
          </w:tcPr>
          <w:p w:rsidR="00674FC4" w:rsidRDefault="00674FC4">
            <w:pPr>
              <w:pStyle w:val="ConsPlusNormal"/>
              <w:jc w:val="center"/>
            </w:pPr>
            <w:r>
              <w:t>3</w:t>
            </w:r>
          </w:p>
        </w:tc>
      </w:tr>
      <w:tr w:rsidR="00674FC4">
        <w:tblPrEx>
          <w:tblBorders>
            <w:insideH w:val="nil"/>
          </w:tblBorders>
        </w:tblPrEx>
        <w:tc>
          <w:tcPr>
            <w:tcW w:w="794" w:type="dxa"/>
            <w:tcBorders>
              <w:bottom w:val="nil"/>
            </w:tcBorders>
          </w:tcPr>
          <w:p w:rsidR="00674FC4" w:rsidRDefault="00674FC4">
            <w:pPr>
              <w:pStyle w:val="ConsPlusNormal"/>
              <w:jc w:val="both"/>
            </w:pPr>
            <w:r>
              <w:t>3.5.</w:t>
            </w:r>
          </w:p>
        </w:tc>
        <w:tc>
          <w:tcPr>
            <w:tcW w:w="3814" w:type="dxa"/>
            <w:tcBorders>
              <w:bottom w:val="nil"/>
            </w:tcBorders>
          </w:tcPr>
          <w:p w:rsidR="00674FC4" w:rsidRDefault="00674FC4">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center"/>
            </w:pPr>
            <w:r>
              <w:t>x</w:t>
            </w:r>
          </w:p>
        </w:tc>
        <w:tc>
          <w:tcPr>
            <w:tcW w:w="114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1680</w:t>
            </w:r>
          </w:p>
        </w:tc>
        <w:tc>
          <w:tcPr>
            <w:tcW w:w="1789" w:type="dxa"/>
            <w:tcBorders>
              <w:bottom w:val="nil"/>
            </w:tcBorders>
          </w:tcPr>
          <w:p w:rsidR="00674FC4" w:rsidRDefault="00674FC4">
            <w:pPr>
              <w:pStyle w:val="ConsPlusNormal"/>
              <w:jc w:val="center"/>
            </w:pPr>
            <w:r>
              <w:t>1700</w:t>
            </w:r>
          </w:p>
        </w:tc>
        <w:tc>
          <w:tcPr>
            <w:tcW w:w="1789" w:type="dxa"/>
            <w:tcBorders>
              <w:bottom w:val="nil"/>
            </w:tcBorders>
          </w:tcPr>
          <w:p w:rsidR="00674FC4" w:rsidRDefault="00674FC4">
            <w:pPr>
              <w:pStyle w:val="ConsPlusNormal"/>
              <w:jc w:val="center"/>
            </w:pPr>
            <w:r>
              <w:t>1800</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2" w:history="1">
              <w:r>
                <w:rPr>
                  <w:color w:val="0000FF"/>
                </w:rPr>
                <w:t>постановления</w:t>
              </w:r>
            </w:hyperlink>
            <w:r>
              <w:t xml:space="preserve"> Администрации Смоленской области от 12.10.2017 N 691)</w:t>
            </w:r>
          </w:p>
        </w:tc>
      </w:tr>
      <w:tr w:rsidR="00674FC4">
        <w:tc>
          <w:tcPr>
            <w:tcW w:w="794" w:type="dxa"/>
          </w:tcPr>
          <w:p w:rsidR="00674FC4" w:rsidRDefault="00674FC4">
            <w:pPr>
              <w:pStyle w:val="ConsPlusNormal"/>
              <w:jc w:val="both"/>
            </w:pPr>
            <w:r>
              <w:t>3.6.</w:t>
            </w:r>
          </w:p>
        </w:tc>
        <w:tc>
          <w:tcPr>
            <w:tcW w:w="3814" w:type="dxa"/>
          </w:tcPr>
          <w:p w:rsidR="00674FC4" w:rsidRDefault="00674FC4">
            <w:pPr>
              <w:pStyle w:val="ConsPlusNormal"/>
              <w:jc w:val="both"/>
            </w:pPr>
            <w:r>
              <w:t xml:space="preserve">Увеличение оборота субъектов малого </w:t>
            </w:r>
            <w:r>
              <w:lastRenderedPageBreak/>
              <w:t>и среднего предпринимательства, получивших государственную поддержку, в постоянных ценах по отношению к показателю 2014 года</w:t>
            </w:r>
            <w:proofErr w:type="gramStart"/>
            <w:r>
              <w:t xml:space="preserve"> (%)</w:t>
            </w:r>
            <w:proofErr w:type="gramEnd"/>
          </w:p>
        </w:tc>
        <w:tc>
          <w:tcPr>
            <w:tcW w:w="2794" w:type="dxa"/>
          </w:tcPr>
          <w:p w:rsidR="00674FC4" w:rsidRDefault="00674FC4">
            <w:pPr>
              <w:pStyle w:val="ConsPlusNormal"/>
              <w:jc w:val="center"/>
            </w:pPr>
            <w:r>
              <w:lastRenderedPageBreak/>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7</w:t>
            </w:r>
          </w:p>
        </w:tc>
        <w:tc>
          <w:tcPr>
            <w:tcW w:w="1789" w:type="dxa"/>
          </w:tcPr>
          <w:p w:rsidR="00674FC4" w:rsidRDefault="00674FC4">
            <w:pPr>
              <w:pStyle w:val="ConsPlusNormal"/>
              <w:jc w:val="center"/>
            </w:pPr>
            <w:r>
              <w:t>7</w:t>
            </w:r>
          </w:p>
        </w:tc>
        <w:tc>
          <w:tcPr>
            <w:tcW w:w="1789" w:type="dxa"/>
          </w:tcPr>
          <w:p w:rsidR="00674FC4" w:rsidRDefault="00674FC4">
            <w:pPr>
              <w:pStyle w:val="ConsPlusNormal"/>
              <w:jc w:val="center"/>
            </w:pPr>
            <w:r>
              <w:t>7</w:t>
            </w:r>
          </w:p>
        </w:tc>
      </w:tr>
      <w:tr w:rsidR="00674FC4">
        <w:tc>
          <w:tcPr>
            <w:tcW w:w="794" w:type="dxa"/>
          </w:tcPr>
          <w:p w:rsidR="00674FC4" w:rsidRDefault="00674FC4">
            <w:pPr>
              <w:pStyle w:val="ConsPlusNormal"/>
              <w:jc w:val="both"/>
            </w:pPr>
            <w:r>
              <w:lastRenderedPageBreak/>
              <w:t>3.7.</w:t>
            </w:r>
          </w:p>
        </w:tc>
        <w:tc>
          <w:tcPr>
            <w:tcW w:w="3814" w:type="dxa"/>
          </w:tcPr>
          <w:p w:rsidR="00674FC4" w:rsidRDefault="00674FC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roofErr w:type="gramStart"/>
            <w:r>
              <w:t xml:space="preserve"> (%)</w:t>
            </w:r>
            <w:proofErr w:type="gramEnd"/>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13,5</w:t>
            </w:r>
          </w:p>
        </w:tc>
        <w:tc>
          <w:tcPr>
            <w:tcW w:w="1789" w:type="dxa"/>
          </w:tcPr>
          <w:p w:rsidR="00674FC4" w:rsidRDefault="00674FC4">
            <w:pPr>
              <w:pStyle w:val="ConsPlusNormal"/>
              <w:jc w:val="center"/>
            </w:pPr>
            <w:r>
              <w:t>13,5</w:t>
            </w:r>
          </w:p>
        </w:tc>
        <w:tc>
          <w:tcPr>
            <w:tcW w:w="1789" w:type="dxa"/>
          </w:tcPr>
          <w:p w:rsidR="00674FC4" w:rsidRDefault="00674FC4">
            <w:pPr>
              <w:pStyle w:val="ConsPlusNormal"/>
              <w:jc w:val="center"/>
            </w:pPr>
            <w:r>
              <w:t>13,5</w:t>
            </w:r>
          </w:p>
        </w:tc>
      </w:tr>
      <w:tr w:rsidR="00674FC4">
        <w:tc>
          <w:tcPr>
            <w:tcW w:w="794" w:type="dxa"/>
            <w:vMerge w:val="restart"/>
            <w:tcBorders>
              <w:bottom w:val="nil"/>
            </w:tcBorders>
          </w:tcPr>
          <w:p w:rsidR="00674FC4" w:rsidRDefault="00674FC4">
            <w:pPr>
              <w:pStyle w:val="ConsPlusNormal"/>
              <w:jc w:val="both"/>
            </w:pPr>
            <w:r>
              <w:t>3.8.</w:t>
            </w:r>
          </w:p>
        </w:tc>
        <w:tc>
          <w:tcPr>
            <w:tcW w:w="3814" w:type="dxa"/>
            <w:vMerge w:val="restart"/>
            <w:tcBorders>
              <w:bottom w:val="nil"/>
            </w:tcBorders>
          </w:tcPr>
          <w:p w:rsidR="00674FC4" w:rsidRDefault="00674FC4">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tc>
        <w:tc>
          <w:tcPr>
            <w:tcW w:w="2794" w:type="dxa"/>
            <w:vMerge w:val="restart"/>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3740,0</w:t>
            </w:r>
          </w:p>
        </w:tc>
        <w:tc>
          <w:tcPr>
            <w:tcW w:w="1024" w:type="dxa"/>
          </w:tcPr>
          <w:p w:rsidR="00674FC4" w:rsidRDefault="00674FC4">
            <w:pPr>
              <w:pStyle w:val="ConsPlusNormal"/>
              <w:jc w:val="center"/>
            </w:pPr>
            <w:r>
              <w:t>1740,0</w:t>
            </w:r>
          </w:p>
        </w:tc>
        <w:tc>
          <w:tcPr>
            <w:tcW w:w="1024" w:type="dxa"/>
          </w:tcPr>
          <w:p w:rsidR="00674FC4" w:rsidRDefault="00674FC4">
            <w:pPr>
              <w:pStyle w:val="ConsPlusNormal"/>
              <w:jc w:val="center"/>
            </w:pPr>
            <w:r>
              <w:t>1000,0</w:t>
            </w:r>
          </w:p>
        </w:tc>
        <w:tc>
          <w:tcPr>
            <w:tcW w:w="1024" w:type="dxa"/>
          </w:tcPr>
          <w:p w:rsidR="00674FC4" w:rsidRDefault="00674FC4">
            <w:pPr>
              <w:pStyle w:val="ConsPlusNormal"/>
              <w:jc w:val="center"/>
            </w:pPr>
            <w:r>
              <w:t>1000,0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794" w:type="dxa"/>
            <w:vMerge/>
            <w:tcBorders>
              <w:bottom w:val="nil"/>
            </w:tcBorders>
          </w:tcPr>
          <w:p w:rsidR="00674FC4" w:rsidRDefault="00674FC4"/>
        </w:tc>
        <w:tc>
          <w:tcPr>
            <w:tcW w:w="3814" w:type="dxa"/>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федеральный бюджет</w:t>
            </w:r>
          </w:p>
        </w:tc>
        <w:tc>
          <w:tcPr>
            <w:tcW w:w="1144" w:type="dxa"/>
            <w:tcBorders>
              <w:bottom w:val="nil"/>
            </w:tcBorders>
          </w:tcPr>
          <w:p w:rsidR="00674FC4" w:rsidRDefault="00674FC4">
            <w:pPr>
              <w:pStyle w:val="ConsPlusNormal"/>
              <w:jc w:val="center"/>
            </w:pPr>
            <w:r>
              <w:t>4263,0</w:t>
            </w:r>
          </w:p>
        </w:tc>
        <w:tc>
          <w:tcPr>
            <w:tcW w:w="1024" w:type="dxa"/>
            <w:tcBorders>
              <w:bottom w:val="nil"/>
            </w:tcBorders>
          </w:tcPr>
          <w:p w:rsidR="00674FC4" w:rsidRDefault="00674FC4">
            <w:pPr>
              <w:pStyle w:val="ConsPlusNormal"/>
              <w:jc w:val="center"/>
            </w:pPr>
            <w:r>
              <w:t>4263,0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3" w:history="1">
              <w:r>
                <w:rPr>
                  <w:color w:val="0000FF"/>
                </w:rPr>
                <w:t>постановления</w:t>
              </w:r>
            </w:hyperlink>
            <w:r>
              <w:t xml:space="preserve"> Администрации Смоленской области от 13.09.2017 N 608)</w:t>
            </w:r>
          </w:p>
        </w:tc>
      </w:tr>
      <w:tr w:rsidR="00674FC4">
        <w:tc>
          <w:tcPr>
            <w:tcW w:w="794" w:type="dxa"/>
            <w:vMerge w:val="restart"/>
          </w:tcPr>
          <w:p w:rsidR="00674FC4" w:rsidRDefault="00674FC4">
            <w:pPr>
              <w:pStyle w:val="ConsPlusNormal"/>
              <w:jc w:val="both"/>
            </w:pPr>
            <w:r>
              <w:t>3.9.</w:t>
            </w:r>
          </w:p>
        </w:tc>
        <w:tc>
          <w:tcPr>
            <w:tcW w:w="3814" w:type="dxa"/>
            <w:vMerge w:val="restart"/>
          </w:tcPr>
          <w:p w:rsidR="00674FC4" w:rsidRDefault="00674FC4">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tc>
        <w:tc>
          <w:tcPr>
            <w:tcW w:w="2794" w:type="dxa"/>
            <w:vMerge w:val="restart"/>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3000,0</w:t>
            </w:r>
          </w:p>
        </w:tc>
        <w:tc>
          <w:tcPr>
            <w:tcW w:w="1024" w:type="dxa"/>
          </w:tcPr>
          <w:p w:rsidR="00674FC4" w:rsidRDefault="00674FC4">
            <w:pPr>
              <w:pStyle w:val="ConsPlusNormal"/>
              <w:jc w:val="center"/>
            </w:pPr>
            <w:r>
              <w:t>3000,0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vMerge/>
          </w:tcPr>
          <w:p w:rsidR="00674FC4" w:rsidRDefault="00674FC4"/>
        </w:tc>
        <w:tc>
          <w:tcPr>
            <w:tcW w:w="3814" w:type="dxa"/>
            <w:vMerge/>
          </w:tcPr>
          <w:p w:rsidR="00674FC4" w:rsidRDefault="00674FC4"/>
        </w:tc>
        <w:tc>
          <w:tcPr>
            <w:tcW w:w="2794" w:type="dxa"/>
            <w:vMerge/>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12500,0</w:t>
            </w:r>
          </w:p>
        </w:tc>
        <w:tc>
          <w:tcPr>
            <w:tcW w:w="1024" w:type="dxa"/>
          </w:tcPr>
          <w:p w:rsidR="00674FC4" w:rsidRDefault="00674FC4">
            <w:pPr>
              <w:pStyle w:val="ConsPlusNormal"/>
              <w:jc w:val="center"/>
            </w:pPr>
            <w:r>
              <w:t>12500,0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vMerge w:val="restart"/>
            <w:tcBorders>
              <w:bottom w:val="nil"/>
            </w:tcBorders>
          </w:tcPr>
          <w:p w:rsidR="00674FC4" w:rsidRDefault="00674FC4">
            <w:pPr>
              <w:pStyle w:val="ConsPlusNormal"/>
              <w:jc w:val="both"/>
            </w:pPr>
            <w:r>
              <w:lastRenderedPageBreak/>
              <w:t>3.10.</w:t>
            </w:r>
          </w:p>
        </w:tc>
        <w:tc>
          <w:tcPr>
            <w:tcW w:w="3814" w:type="dxa"/>
            <w:vMerge w:val="restart"/>
            <w:tcBorders>
              <w:bottom w:val="nil"/>
            </w:tcBorders>
          </w:tcPr>
          <w:p w:rsidR="00674FC4" w:rsidRDefault="00674FC4">
            <w:pPr>
              <w:pStyle w:val="ConsPlusNormal"/>
              <w:jc w:val="both"/>
            </w:pPr>
            <w:proofErr w:type="gramStart"/>
            <w:r>
              <w:t>Предоставление субсидий автономным некоммерческим организациями, не являющимся государственными (муниципальными) учреждениями, на создание и (или) развитие центра кластерного развития</w:t>
            </w:r>
            <w:proofErr w:type="gramEnd"/>
          </w:p>
        </w:tc>
        <w:tc>
          <w:tcPr>
            <w:tcW w:w="2794" w:type="dxa"/>
            <w:vMerge w:val="restart"/>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3910,8</w:t>
            </w:r>
          </w:p>
        </w:tc>
        <w:tc>
          <w:tcPr>
            <w:tcW w:w="1024" w:type="dxa"/>
          </w:tcPr>
          <w:p w:rsidR="00674FC4" w:rsidRDefault="00674FC4">
            <w:pPr>
              <w:pStyle w:val="ConsPlusNormal"/>
              <w:jc w:val="center"/>
            </w:pPr>
            <w:r>
              <w:t>1910,8</w:t>
            </w:r>
          </w:p>
        </w:tc>
        <w:tc>
          <w:tcPr>
            <w:tcW w:w="1024" w:type="dxa"/>
          </w:tcPr>
          <w:p w:rsidR="00674FC4" w:rsidRDefault="00674FC4">
            <w:pPr>
              <w:pStyle w:val="ConsPlusNormal"/>
              <w:jc w:val="center"/>
            </w:pPr>
            <w:r>
              <w:t>1000,0</w:t>
            </w:r>
          </w:p>
        </w:tc>
        <w:tc>
          <w:tcPr>
            <w:tcW w:w="1024" w:type="dxa"/>
          </w:tcPr>
          <w:p w:rsidR="00674FC4" w:rsidRDefault="00674FC4">
            <w:pPr>
              <w:pStyle w:val="ConsPlusNormal"/>
              <w:jc w:val="center"/>
            </w:pPr>
            <w:r>
              <w:t>1000,0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794" w:type="dxa"/>
            <w:vMerge/>
            <w:tcBorders>
              <w:bottom w:val="nil"/>
            </w:tcBorders>
          </w:tcPr>
          <w:p w:rsidR="00674FC4" w:rsidRDefault="00674FC4"/>
        </w:tc>
        <w:tc>
          <w:tcPr>
            <w:tcW w:w="3814" w:type="dxa"/>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федеральный бюджет</w:t>
            </w:r>
          </w:p>
        </w:tc>
        <w:tc>
          <w:tcPr>
            <w:tcW w:w="1144" w:type="dxa"/>
            <w:tcBorders>
              <w:bottom w:val="nil"/>
            </w:tcBorders>
          </w:tcPr>
          <w:p w:rsidR="00674FC4" w:rsidRDefault="00674FC4">
            <w:pPr>
              <w:pStyle w:val="ConsPlusNormal"/>
              <w:jc w:val="center"/>
            </w:pPr>
            <w:r>
              <w:t>5230,0</w:t>
            </w:r>
          </w:p>
        </w:tc>
        <w:tc>
          <w:tcPr>
            <w:tcW w:w="1024" w:type="dxa"/>
            <w:tcBorders>
              <w:bottom w:val="nil"/>
            </w:tcBorders>
          </w:tcPr>
          <w:p w:rsidR="00674FC4" w:rsidRDefault="00674FC4">
            <w:pPr>
              <w:pStyle w:val="ConsPlusNormal"/>
              <w:jc w:val="center"/>
            </w:pPr>
            <w:r>
              <w:t>5230,0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4" w:history="1">
              <w:r>
                <w:rPr>
                  <w:color w:val="0000FF"/>
                </w:rPr>
                <w:t>постановления</w:t>
              </w:r>
            </w:hyperlink>
            <w:r>
              <w:t xml:space="preserve"> Администрации Смоленской области от 13.09.2017 N 608)</w:t>
            </w:r>
          </w:p>
        </w:tc>
      </w:tr>
      <w:tr w:rsidR="00674FC4">
        <w:tc>
          <w:tcPr>
            <w:tcW w:w="794" w:type="dxa"/>
            <w:vMerge w:val="restart"/>
            <w:tcBorders>
              <w:bottom w:val="nil"/>
            </w:tcBorders>
          </w:tcPr>
          <w:p w:rsidR="00674FC4" w:rsidRDefault="00674FC4">
            <w:pPr>
              <w:pStyle w:val="ConsPlusNormal"/>
              <w:jc w:val="both"/>
            </w:pPr>
            <w:r>
              <w:t>3.11.</w:t>
            </w:r>
          </w:p>
        </w:tc>
        <w:tc>
          <w:tcPr>
            <w:tcW w:w="3814" w:type="dxa"/>
            <w:vMerge w:val="restart"/>
            <w:tcBorders>
              <w:bottom w:val="nil"/>
            </w:tcBorders>
          </w:tcPr>
          <w:p w:rsidR="00674FC4" w:rsidRDefault="00674FC4">
            <w:pPr>
              <w:pStyle w:val="ConsPlusNormal"/>
              <w:jc w:val="both"/>
            </w:pPr>
            <w:r>
              <w:t>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794" w:type="dxa"/>
            <w:vMerge w:val="restart"/>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16614,9</w:t>
            </w:r>
          </w:p>
        </w:tc>
        <w:tc>
          <w:tcPr>
            <w:tcW w:w="1024" w:type="dxa"/>
          </w:tcPr>
          <w:p w:rsidR="00674FC4" w:rsidRDefault="00674FC4">
            <w:pPr>
              <w:pStyle w:val="ConsPlusNormal"/>
              <w:jc w:val="center"/>
            </w:pPr>
            <w:r>
              <w:t>10614,9</w:t>
            </w:r>
          </w:p>
        </w:tc>
        <w:tc>
          <w:tcPr>
            <w:tcW w:w="1024" w:type="dxa"/>
          </w:tcPr>
          <w:p w:rsidR="00674FC4" w:rsidRDefault="00674FC4">
            <w:pPr>
              <w:pStyle w:val="ConsPlusNormal"/>
              <w:jc w:val="center"/>
            </w:pPr>
            <w:r>
              <w:t>3000,0</w:t>
            </w:r>
          </w:p>
        </w:tc>
        <w:tc>
          <w:tcPr>
            <w:tcW w:w="1024" w:type="dxa"/>
          </w:tcPr>
          <w:p w:rsidR="00674FC4" w:rsidRDefault="00674FC4">
            <w:pPr>
              <w:pStyle w:val="ConsPlusNormal"/>
              <w:jc w:val="center"/>
            </w:pPr>
            <w:r>
              <w:t>3000,0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794" w:type="dxa"/>
            <w:vMerge/>
            <w:tcBorders>
              <w:bottom w:val="nil"/>
            </w:tcBorders>
          </w:tcPr>
          <w:p w:rsidR="00674FC4" w:rsidRDefault="00674FC4"/>
        </w:tc>
        <w:tc>
          <w:tcPr>
            <w:tcW w:w="3814" w:type="dxa"/>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федеральный бюджет</w:t>
            </w:r>
          </w:p>
        </w:tc>
        <w:tc>
          <w:tcPr>
            <w:tcW w:w="1144" w:type="dxa"/>
            <w:tcBorders>
              <w:bottom w:val="nil"/>
            </w:tcBorders>
          </w:tcPr>
          <w:p w:rsidR="00674FC4" w:rsidRDefault="00674FC4">
            <w:pPr>
              <w:pStyle w:val="ConsPlusNormal"/>
              <w:jc w:val="center"/>
            </w:pPr>
            <w:r>
              <w:t>45252,9</w:t>
            </w:r>
          </w:p>
        </w:tc>
        <w:tc>
          <w:tcPr>
            <w:tcW w:w="1024" w:type="dxa"/>
            <w:tcBorders>
              <w:bottom w:val="nil"/>
            </w:tcBorders>
          </w:tcPr>
          <w:p w:rsidR="00674FC4" w:rsidRDefault="00674FC4">
            <w:pPr>
              <w:pStyle w:val="ConsPlusNormal"/>
              <w:jc w:val="center"/>
            </w:pPr>
            <w:r>
              <w:t>45252,9</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5" w:history="1">
              <w:r>
                <w:rPr>
                  <w:color w:val="0000FF"/>
                </w:rPr>
                <w:t>постановления</w:t>
              </w:r>
            </w:hyperlink>
            <w:r>
              <w:t xml:space="preserve"> Администрации Смоленской области от 12.10.2017 N 691)</w:t>
            </w:r>
          </w:p>
        </w:tc>
      </w:tr>
      <w:tr w:rsidR="00674FC4">
        <w:tc>
          <w:tcPr>
            <w:tcW w:w="794" w:type="dxa"/>
            <w:vMerge w:val="restart"/>
            <w:tcBorders>
              <w:bottom w:val="nil"/>
            </w:tcBorders>
          </w:tcPr>
          <w:p w:rsidR="00674FC4" w:rsidRDefault="00674FC4">
            <w:pPr>
              <w:pStyle w:val="ConsPlusNormal"/>
              <w:jc w:val="both"/>
            </w:pPr>
            <w:r>
              <w:t>3.12.</w:t>
            </w:r>
          </w:p>
        </w:tc>
        <w:tc>
          <w:tcPr>
            <w:tcW w:w="3814" w:type="dxa"/>
            <w:vMerge w:val="restart"/>
            <w:tcBorders>
              <w:bottom w:val="nil"/>
            </w:tcBorders>
          </w:tcPr>
          <w:p w:rsidR="00674FC4" w:rsidRDefault="00674FC4">
            <w:pPr>
              <w:pStyle w:val="ConsPlusNormal"/>
              <w:jc w:val="both"/>
            </w:pPr>
            <w:r>
              <w:t>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tc>
        <w:tc>
          <w:tcPr>
            <w:tcW w:w="2794" w:type="dxa"/>
            <w:vMerge w:val="restart"/>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21000,0</w:t>
            </w:r>
          </w:p>
        </w:tc>
        <w:tc>
          <w:tcPr>
            <w:tcW w:w="1024" w:type="dxa"/>
          </w:tcPr>
          <w:p w:rsidR="00674FC4" w:rsidRDefault="00674FC4">
            <w:pPr>
              <w:pStyle w:val="ConsPlusNormal"/>
              <w:jc w:val="center"/>
            </w:pPr>
            <w:r>
              <w:t>15000,0</w:t>
            </w:r>
          </w:p>
        </w:tc>
        <w:tc>
          <w:tcPr>
            <w:tcW w:w="1024" w:type="dxa"/>
          </w:tcPr>
          <w:p w:rsidR="00674FC4" w:rsidRDefault="00674FC4">
            <w:pPr>
              <w:pStyle w:val="ConsPlusNormal"/>
              <w:jc w:val="center"/>
            </w:pPr>
            <w:r>
              <w:t>3000,0</w:t>
            </w:r>
          </w:p>
        </w:tc>
        <w:tc>
          <w:tcPr>
            <w:tcW w:w="1024" w:type="dxa"/>
          </w:tcPr>
          <w:p w:rsidR="00674FC4" w:rsidRDefault="00674FC4">
            <w:pPr>
              <w:pStyle w:val="ConsPlusNormal"/>
              <w:jc w:val="center"/>
            </w:pPr>
            <w:r>
              <w:t>3000,0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794" w:type="dxa"/>
            <w:vMerge/>
            <w:tcBorders>
              <w:bottom w:val="nil"/>
            </w:tcBorders>
          </w:tcPr>
          <w:p w:rsidR="00674FC4" w:rsidRDefault="00674FC4"/>
        </w:tc>
        <w:tc>
          <w:tcPr>
            <w:tcW w:w="3814" w:type="dxa"/>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внебюджетные средства</w:t>
            </w:r>
          </w:p>
        </w:tc>
        <w:tc>
          <w:tcPr>
            <w:tcW w:w="114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6" w:history="1">
              <w:r>
                <w:rPr>
                  <w:color w:val="0000FF"/>
                </w:rPr>
                <w:t>постановления</w:t>
              </w:r>
            </w:hyperlink>
            <w:r>
              <w:t xml:space="preserve"> Администрации Смоленской области от 12.10.2017 N 691)</w:t>
            </w:r>
          </w:p>
        </w:tc>
      </w:tr>
      <w:tr w:rsidR="00674FC4">
        <w:tblPrEx>
          <w:tblBorders>
            <w:insideH w:val="nil"/>
          </w:tblBorders>
        </w:tblPrEx>
        <w:tc>
          <w:tcPr>
            <w:tcW w:w="794" w:type="dxa"/>
            <w:tcBorders>
              <w:bottom w:val="nil"/>
            </w:tcBorders>
          </w:tcPr>
          <w:p w:rsidR="00674FC4" w:rsidRDefault="00674FC4">
            <w:pPr>
              <w:pStyle w:val="ConsPlusNormal"/>
              <w:jc w:val="both"/>
            </w:pPr>
            <w:r>
              <w:t>3.13.</w:t>
            </w:r>
          </w:p>
        </w:tc>
        <w:tc>
          <w:tcPr>
            <w:tcW w:w="3814" w:type="dxa"/>
            <w:tcBorders>
              <w:bottom w:val="nil"/>
            </w:tcBorders>
          </w:tcPr>
          <w:p w:rsidR="00674FC4" w:rsidRDefault="00674FC4">
            <w:pPr>
              <w:pStyle w:val="ConsPlusNormal"/>
              <w:jc w:val="both"/>
            </w:pPr>
            <w:r>
              <w:t xml:space="preserve">Предоставление субсидии микрокредитной компании "Смоленский областной фонд поддержки предпринимательства" </w:t>
            </w:r>
            <w:r>
              <w:lastRenderedPageBreak/>
              <w:t>для внесения добровольного имущественного взноса (в виде денежных средств)</w:t>
            </w:r>
          </w:p>
        </w:tc>
        <w:tc>
          <w:tcPr>
            <w:tcW w:w="2794" w:type="dxa"/>
            <w:tcBorders>
              <w:bottom w:val="nil"/>
            </w:tcBorders>
          </w:tcPr>
          <w:p w:rsidR="00674FC4" w:rsidRDefault="00674FC4">
            <w:pPr>
              <w:pStyle w:val="ConsPlusNormal"/>
              <w:jc w:val="both"/>
            </w:pPr>
            <w:r>
              <w:lastRenderedPageBreak/>
              <w:t>Департамент инвестиционного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16000,0</w:t>
            </w:r>
          </w:p>
        </w:tc>
        <w:tc>
          <w:tcPr>
            <w:tcW w:w="1024" w:type="dxa"/>
            <w:tcBorders>
              <w:bottom w:val="nil"/>
            </w:tcBorders>
          </w:tcPr>
          <w:p w:rsidR="00674FC4" w:rsidRDefault="00674FC4">
            <w:pPr>
              <w:pStyle w:val="ConsPlusNormal"/>
              <w:jc w:val="center"/>
            </w:pPr>
            <w:r>
              <w:t>16000,0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lastRenderedPageBreak/>
              <w:t xml:space="preserve">(в ред. </w:t>
            </w:r>
            <w:hyperlink r:id="rId627" w:history="1">
              <w:r>
                <w:rPr>
                  <w:color w:val="0000FF"/>
                </w:rPr>
                <w:t>постановления</w:t>
              </w:r>
            </w:hyperlink>
            <w:r>
              <w:t xml:space="preserve"> Администрации Смоленской области от 10.07.2017 N 446)</w:t>
            </w:r>
          </w:p>
        </w:tc>
      </w:tr>
      <w:tr w:rsidR="00674FC4">
        <w:tc>
          <w:tcPr>
            <w:tcW w:w="794" w:type="dxa"/>
          </w:tcPr>
          <w:p w:rsidR="00674FC4" w:rsidRDefault="00674FC4">
            <w:pPr>
              <w:pStyle w:val="ConsPlusNormal"/>
              <w:jc w:val="both"/>
            </w:pPr>
            <w:r>
              <w:t>3.14.</w:t>
            </w:r>
          </w:p>
        </w:tc>
        <w:tc>
          <w:tcPr>
            <w:tcW w:w="3814" w:type="dxa"/>
          </w:tcPr>
          <w:p w:rsidR="00674FC4" w:rsidRDefault="00674FC4">
            <w:pPr>
              <w:pStyle w:val="ConsPlusNormal"/>
              <w:jc w:val="both"/>
            </w:pPr>
            <w:r>
              <w:t>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2000,0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1000,0</w:t>
            </w:r>
          </w:p>
        </w:tc>
        <w:tc>
          <w:tcPr>
            <w:tcW w:w="1024" w:type="dxa"/>
          </w:tcPr>
          <w:p w:rsidR="00674FC4" w:rsidRDefault="00674FC4">
            <w:pPr>
              <w:pStyle w:val="ConsPlusNormal"/>
              <w:jc w:val="center"/>
            </w:pPr>
            <w:r>
              <w:t>1000,0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tcPr>
          <w:p w:rsidR="00674FC4" w:rsidRDefault="00674FC4">
            <w:pPr>
              <w:pStyle w:val="ConsPlusNormal"/>
              <w:jc w:val="both"/>
            </w:pPr>
            <w:r>
              <w:t>3.15.</w:t>
            </w:r>
          </w:p>
        </w:tc>
        <w:tc>
          <w:tcPr>
            <w:tcW w:w="3814" w:type="dxa"/>
          </w:tcPr>
          <w:p w:rsidR="00674FC4" w:rsidRDefault="00674FC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2</w:t>
            </w:r>
          </w:p>
        </w:tc>
      </w:tr>
      <w:tr w:rsidR="00674FC4">
        <w:tc>
          <w:tcPr>
            <w:tcW w:w="794" w:type="dxa"/>
          </w:tcPr>
          <w:p w:rsidR="00674FC4" w:rsidRDefault="00674FC4">
            <w:pPr>
              <w:pStyle w:val="ConsPlusNormal"/>
              <w:jc w:val="both"/>
            </w:pPr>
            <w:r>
              <w:t>3.16.</w:t>
            </w:r>
          </w:p>
        </w:tc>
        <w:tc>
          <w:tcPr>
            <w:tcW w:w="3814" w:type="dxa"/>
          </w:tcPr>
          <w:p w:rsidR="00674FC4" w:rsidRDefault="00674FC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1</w:t>
            </w:r>
          </w:p>
        </w:tc>
      </w:tr>
      <w:tr w:rsidR="00674FC4">
        <w:tc>
          <w:tcPr>
            <w:tcW w:w="794" w:type="dxa"/>
          </w:tcPr>
          <w:p w:rsidR="00674FC4" w:rsidRDefault="00674FC4">
            <w:pPr>
              <w:pStyle w:val="ConsPlusNormal"/>
              <w:jc w:val="both"/>
            </w:pPr>
            <w:r>
              <w:t>3.17.</w:t>
            </w:r>
          </w:p>
        </w:tc>
        <w:tc>
          <w:tcPr>
            <w:tcW w:w="3814" w:type="dxa"/>
          </w:tcPr>
          <w:p w:rsidR="00674FC4" w:rsidRDefault="00674FC4">
            <w:pPr>
              <w:pStyle w:val="ConsPlusNormal"/>
              <w:jc w:val="both"/>
            </w:pPr>
            <w:r>
              <w:t>Количество физических лиц в возрасте до 30 лет (включительно), вовлеченных в реализацию мероприятий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7</w:t>
            </w:r>
          </w:p>
        </w:tc>
        <w:tc>
          <w:tcPr>
            <w:tcW w:w="1789" w:type="dxa"/>
          </w:tcPr>
          <w:p w:rsidR="00674FC4" w:rsidRDefault="00674FC4">
            <w:pPr>
              <w:pStyle w:val="ConsPlusNormal"/>
              <w:jc w:val="center"/>
            </w:pPr>
            <w:r>
              <w:t>8</w:t>
            </w:r>
          </w:p>
        </w:tc>
        <w:tc>
          <w:tcPr>
            <w:tcW w:w="1789" w:type="dxa"/>
          </w:tcPr>
          <w:p w:rsidR="00674FC4" w:rsidRDefault="00674FC4">
            <w:pPr>
              <w:pStyle w:val="ConsPlusNormal"/>
              <w:jc w:val="center"/>
            </w:pPr>
            <w:r>
              <w:t>10</w:t>
            </w:r>
          </w:p>
        </w:tc>
      </w:tr>
      <w:tr w:rsidR="00674FC4">
        <w:tc>
          <w:tcPr>
            <w:tcW w:w="794" w:type="dxa"/>
            <w:vMerge w:val="restart"/>
          </w:tcPr>
          <w:p w:rsidR="00674FC4" w:rsidRDefault="00674FC4">
            <w:pPr>
              <w:pStyle w:val="ConsPlusNormal"/>
              <w:jc w:val="both"/>
            </w:pPr>
            <w:r>
              <w:lastRenderedPageBreak/>
              <w:t>3.18.</w:t>
            </w:r>
          </w:p>
        </w:tc>
        <w:tc>
          <w:tcPr>
            <w:tcW w:w="3814" w:type="dxa"/>
            <w:vMerge w:val="restart"/>
          </w:tcPr>
          <w:p w:rsidR="00674FC4" w:rsidRDefault="00674FC4">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2794" w:type="dxa"/>
            <w:vMerge w:val="restart"/>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3000,0</w:t>
            </w:r>
          </w:p>
        </w:tc>
        <w:tc>
          <w:tcPr>
            <w:tcW w:w="1024" w:type="dxa"/>
          </w:tcPr>
          <w:p w:rsidR="00674FC4" w:rsidRDefault="00674FC4">
            <w:pPr>
              <w:pStyle w:val="ConsPlusNormal"/>
              <w:jc w:val="center"/>
            </w:pPr>
            <w:r>
              <w:t>1000,0</w:t>
            </w:r>
          </w:p>
        </w:tc>
        <w:tc>
          <w:tcPr>
            <w:tcW w:w="1024" w:type="dxa"/>
          </w:tcPr>
          <w:p w:rsidR="00674FC4" w:rsidRDefault="00674FC4">
            <w:pPr>
              <w:pStyle w:val="ConsPlusNormal"/>
              <w:jc w:val="center"/>
            </w:pPr>
            <w:r>
              <w:t>1000,0</w:t>
            </w:r>
          </w:p>
        </w:tc>
        <w:tc>
          <w:tcPr>
            <w:tcW w:w="1024" w:type="dxa"/>
          </w:tcPr>
          <w:p w:rsidR="00674FC4" w:rsidRDefault="00674FC4">
            <w:pPr>
              <w:pStyle w:val="ConsPlusNormal"/>
              <w:jc w:val="center"/>
            </w:pPr>
            <w:r>
              <w:t>1000,0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vMerge/>
          </w:tcPr>
          <w:p w:rsidR="00674FC4" w:rsidRDefault="00674FC4"/>
        </w:tc>
        <w:tc>
          <w:tcPr>
            <w:tcW w:w="3814" w:type="dxa"/>
            <w:vMerge/>
          </w:tcPr>
          <w:p w:rsidR="00674FC4" w:rsidRDefault="00674FC4"/>
        </w:tc>
        <w:tc>
          <w:tcPr>
            <w:tcW w:w="2794" w:type="dxa"/>
            <w:vMerge/>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2227,5</w:t>
            </w:r>
          </w:p>
        </w:tc>
        <w:tc>
          <w:tcPr>
            <w:tcW w:w="1024" w:type="dxa"/>
          </w:tcPr>
          <w:p w:rsidR="00674FC4" w:rsidRDefault="00674FC4">
            <w:pPr>
              <w:pStyle w:val="ConsPlusNormal"/>
              <w:jc w:val="center"/>
            </w:pPr>
            <w:r>
              <w:t>2227,5</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tcPr>
          <w:p w:rsidR="00674FC4" w:rsidRDefault="00674FC4">
            <w:pPr>
              <w:pStyle w:val="ConsPlusNormal"/>
              <w:jc w:val="both"/>
            </w:pPr>
            <w:r>
              <w:t>3.19.</w:t>
            </w:r>
          </w:p>
        </w:tc>
        <w:tc>
          <w:tcPr>
            <w:tcW w:w="3814" w:type="dxa"/>
          </w:tcPr>
          <w:p w:rsidR="00674FC4" w:rsidRDefault="00674FC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2</w:t>
            </w:r>
          </w:p>
        </w:tc>
        <w:tc>
          <w:tcPr>
            <w:tcW w:w="1789" w:type="dxa"/>
          </w:tcPr>
          <w:p w:rsidR="00674FC4" w:rsidRDefault="00674FC4">
            <w:pPr>
              <w:pStyle w:val="ConsPlusNormal"/>
              <w:jc w:val="center"/>
            </w:pPr>
            <w:r>
              <w:t>2</w:t>
            </w:r>
          </w:p>
        </w:tc>
      </w:tr>
      <w:tr w:rsidR="00674FC4">
        <w:tc>
          <w:tcPr>
            <w:tcW w:w="794" w:type="dxa"/>
          </w:tcPr>
          <w:p w:rsidR="00674FC4" w:rsidRDefault="00674FC4">
            <w:pPr>
              <w:pStyle w:val="ConsPlusNormal"/>
              <w:jc w:val="both"/>
            </w:pPr>
            <w:r>
              <w:t>3.20.</w:t>
            </w:r>
          </w:p>
        </w:tc>
        <w:tc>
          <w:tcPr>
            <w:tcW w:w="3814" w:type="dxa"/>
          </w:tcPr>
          <w:p w:rsidR="00674FC4" w:rsidRDefault="00674FC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roofErr w:type="gramStart"/>
            <w:r>
              <w:t xml:space="preserve"> (%)</w:t>
            </w:r>
            <w:proofErr w:type="gramEnd"/>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1,2</w:t>
            </w:r>
          </w:p>
        </w:tc>
        <w:tc>
          <w:tcPr>
            <w:tcW w:w="1789" w:type="dxa"/>
          </w:tcPr>
          <w:p w:rsidR="00674FC4" w:rsidRDefault="00674FC4">
            <w:pPr>
              <w:pStyle w:val="ConsPlusNormal"/>
              <w:jc w:val="center"/>
            </w:pPr>
            <w:r>
              <w:t>1,3</w:t>
            </w:r>
          </w:p>
        </w:tc>
        <w:tc>
          <w:tcPr>
            <w:tcW w:w="1789" w:type="dxa"/>
          </w:tcPr>
          <w:p w:rsidR="00674FC4" w:rsidRDefault="00674FC4">
            <w:pPr>
              <w:pStyle w:val="ConsPlusNormal"/>
              <w:jc w:val="center"/>
            </w:pPr>
            <w:r>
              <w:t>1,4</w:t>
            </w:r>
          </w:p>
        </w:tc>
      </w:tr>
      <w:tr w:rsidR="00674FC4">
        <w:tc>
          <w:tcPr>
            <w:tcW w:w="794" w:type="dxa"/>
          </w:tcPr>
          <w:p w:rsidR="00674FC4" w:rsidRDefault="00674FC4">
            <w:pPr>
              <w:pStyle w:val="ConsPlusNormal"/>
              <w:jc w:val="both"/>
            </w:pPr>
            <w:r>
              <w:t>3.21.</w:t>
            </w:r>
          </w:p>
        </w:tc>
        <w:tc>
          <w:tcPr>
            <w:tcW w:w="3814" w:type="dxa"/>
          </w:tcPr>
          <w:p w:rsidR="00674FC4" w:rsidRDefault="00674FC4">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2</w:t>
            </w:r>
          </w:p>
        </w:tc>
        <w:tc>
          <w:tcPr>
            <w:tcW w:w="1789" w:type="dxa"/>
          </w:tcPr>
          <w:p w:rsidR="00674FC4" w:rsidRDefault="00674FC4">
            <w:pPr>
              <w:pStyle w:val="ConsPlusNormal"/>
              <w:jc w:val="center"/>
            </w:pPr>
            <w:r>
              <w:t>2</w:t>
            </w:r>
          </w:p>
        </w:tc>
      </w:tr>
      <w:tr w:rsidR="00674FC4">
        <w:tc>
          <w:tcPr>
            <w:tcW w:w="794" w:type="dxa"/>
          </w:tcPr>
          <w:p w:rsidR="00674FC4" w:rsidRDefault="00674FC4">
            <w:pPr>
              <w:pStyle w:val="ConsPlusNormal"/>
              <w:jc w:val="both"/>
            </w:pPr>
            <w:r>
              <w:t>3.22.</w:t>
            </w:r>
          </w:p>
        </w:tc>
        <w:tc>
          <w:tcPr>
            <w:tcW w:w="3814" w:type="dxa"/>
          </w:tcPr>
          <w:p w:rsidR="00674FC4" w:rsidRDefault="00674FC4">
            <w:pPr>
              <w:pStyle w:val="ConsPlusNormal"/>
              <w:jc w:val="both"/>
            </w:pPr>
            <w:r>
              <w:t xml:space="preserve">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t>
            </w:r>
            <w:r>
              <w:lastRenderedPageBreak/>
              <w:t>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w:t>
            </w:r>
            <w:proofErr w:type="gramStart"/>
            <w:r>
              <w:t xml:space="preserve"> (%)</w:t>
            </w:r>
            <w:proofErr w:type="gramEnd"/>
          </w:p>
        </w:tc>
        <w:tc>
          <w:tcPr>
            <w:tcW w:w="2794" w:type="dxa"/>
          </w:tcPr>
          <w:p w:rsidR="00674FC4" w:rsidRDefault="00674FC4">
            <w:pPr>
              <w:pStyle w:val="ConsPlusNormal"/>
              <w:jc w:val="center"/>
            </w:pPr>
            <w:r>
              <w:lastRenderedPageBreak/>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100</w:t>
            </w:r>
          </w:p>
        </w:tc>
        <w:tc>
          <w:tcPr>
            <w:tcW w:w="1789" w:type="dxa"/>
          </w:tcPr>
          <w:p w:rsidR="00674FC4" w:rsidRDefault="00674FC4">
            <w:pPr>
              <w:pStyle w:val="ConsPlusNormal"/>
              <w:jc w:val="center"/>
            </w:pPr>
            <w:r>
              <w:t>100</w:t>
            </w:r>
          </w:p>
        </w:tc>
        <w:tc>
          <w:tcPr>
            <w:tcW w:w="1789" w:type="dxa"/>
          </w:tcPr>
          <w:p w:rsidR="00674FC4" w:rsidRDefault="00674FC4">
            <w:pPr>
              <w:pStyle w:val="ConsPlusNormal"/>
              <w:jc w:val="center"/>
            </w:pPr>
            <w:r>
              <w:t>100</w:t>
            </w:r>
          </w:p>
        </w:tc>
      </w:tr>
      <w:tr w:rsidR="00674FC4">
        <w:tc>
          <w:tcPr>
            <w:tcW w:w="794" w:type="dxa"/>
            <w:vMerge w:val="restart"/>
            <w:tcBorders>
              <w:bottom w:val="nil"/>
            </w:tcBorders>
          </w:tcPr>
          <w:p w:rsidR="00674FC4" w:rsidRDefault="00674FC4">
            <w:pPr>
              <w:pStyle w:val="ConsPlusNormal"/>
              <w:jc w:val="both"/>
            </w:pPr>
            <w:r>
              <w:lastRenderedPageBreak/>
              <w:t>3.23.</w:t>
            </w:r>
          </w:p>
        </w:tc>
        <w:tc>
          <w:tcPr>
            <w:tcW w:w="3814" w:type="dxa"/>
            <w:vMerge w:val="restart"/>
            <w:tcBorders>
              <w:bottom w:val="nil"/>
            </w:tcBorders>
          </w:tcPr>
          <w:p w:rsidR="00674FC4" w:rsidRDefault="00674FC4">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794" w:type="dxa"/>
            <w:vMerge w:val="restart"/>
            <w:tcBorders>
              <w:bottom w:val="nil"/>
            </w:tcBorders>
          </w:tcPr>
          <w:p w:rsidR="00674FC4" w:rsidRDefault="00674FC4">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42851,8</w:t>
            </w:r>
          </w:p>
        </w:tc>
        <w:tc>
          <w:tcPr>
            <w:tcW w:w="1024" w:type="dxa"/>
          </w:tcPr>
          <w:p w:rsidR="00674FC4" w:rsidRDefault="00674FC4">
            <w:pPr>
              <w:pStyle w:val="ConsPlusNormal"/>
              <w:jc w:val="center"/>
            </w:pPr>
            <w:r>
              <w:t>32851,8</w:t>
            </w:r>
          </w:p>
        </w:tc>
        <w:tc>
          <w:tcPr>
            <w:tcW w:w="1024" w:type="dxa"/>
          </w:tcPr>
          <w:p w:rsidR="00674FC4" w:rsidRDefault="00674FC4">
            <w:pPr>
              <w:pStyle w:val="ConsPlusNormal"/>
              <w:jc w:val="center"/>
            </w:pPr>
            <w:r>
              <w:t>5000,0</w:t>
            </w:r>
          </w:p>
        </w:tc>
        <w:tc>
          <w:tcPr>
            <w:tcW w:w="1024" w:type="dxa"/>
          </w:tcPr>
          <w:p w:rsidR="00674FC4" w:rsidRDefault="00674FC4">
            <w:pPr>
              <w:pStyle w:val="ConsPlusNormal"/>
              <w:jc w:val="center"/>
            </w:pPr>
            <w:r>
              <w:t>5000,0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794" w:type="dxa"/>
            <w:vMerge/>
            <w:tcBorders>
              <w:bottom w:val="nil"/>
            </w:tcBorders>
          </w:tcPr>
          <w:p w:rsidR="00674FC4" w:rsidRDefault="00674FC4"/>
        </w:tc>
        <w:tc>
          <w:tcPr>
            <w:tcW w:w="3814" w:type="dxa"/>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федеральный бюджет</w:t>
            </w:r>
          </w:p>
        </w:tc>
        <w:tc>
          <w:tcPr>
            <w:tcW w:w="1144" w:type="dxa"/>
            <w:tcBorders>
              <w:bottom w:val="nil"/>
            </w:tcBorders>
          </w:tcPr>
          <w:p w:rsidR="00674FC4" w:rsidRDefault="00674FC4">
            <w:pPr>
              <w:pStyle w:val="ConsPlusNormal"/>
              <w:jc w:val="center"/>
            </w:pPr>
            <w:r>
              <w:t>103158,8</w:t>
            </w:r>
          </w:p>
        </w:tc>
        <w:tc>
          <w:tcPr>
            <w:tcW w:w="1024" w:type="dxa"/>
            <w:tcBorders>
              <w:bottom w:val="nil"/>
            </w:tcBorders>
          </w:tcPr>
          <w:p w:rsidR="00674FC4" w:rsidRDefault="00674FC4">
            <w:pPr>
              <w:pStyle w:val="ConsPlusNormal"/>
              <w:jc w:val="center"/>
            </w:pPr>
            <w:r>
              <w:t>103158,8</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28" w:history="1">
              <w:r>
                <w:rPr>
                  <w:color w:val="0000FF"/>
                </w:rPr>
                <w:t>постановления</w:t>
              </w:r>
            </w:hyperlink>
            <w:r>
              <w:t xml:space="preserve"> Администрации Смоленской области от 12.10.2017 N 691)</w:t>
            </w:r>
          </w:p>
        </w:tc>
      </w:tr>
      <w:tr w:rsidR="00674FC4">
        <w:tc>
          <w:tcPr>
            <w:tcW w:w="794" w:type="dxa"/>
            <w:vMerge w:val="restart"/>
          </w:tcPr>
          <w:p w:rsidR="00674FC4" w:rsidRDefault="00674FC4">
            <w:pPr>
              <w:pStyle w:val="ConsPlusNormal"/>
              <w:jc w:val="both"/>
            </w:pPr>
            <w:r>
              <w:t>3.24.</w:t>
            </w:r>
          </w:p>
        </w:tc>
        <w:tc>
          <w:tcPr>
            <w:tcW w:w="3814" w:type="dxa"/>
            <w:vMerge w:val="restart"/>
          </w:tcPr>
          <w:p w:rsidR="00674FC4" w:rsidRDefault="00674FC4">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794" w:type="dxa"/>
            <w:vMerge w:val="restart"/>
          </w:tcPr>
          <w:p w:rsidR="00674FC4" w:rsidRDefault="00674FC4">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73626,1</w:t>
            </w:r>
          </w:p>
        </w:tc>
        <w:tc>
          <w:tcPr>
            <w:tcW w:w="1024" w:type="dxa"/>
          </w:tcPr>
          <w:p w:rsidR="00674FC4" w:rsidRDefault="00674FC4">
            <w:pPr>
              <w:pStyle w:val="ConsPlusNormal"/>
              <w:jc w:val="center"/>
            </w:pPr>
            <w:r>
              <w:t>43626,1</w:t>
            </w:r>
          </w:p>
        </w:tc>
        <w:tc>
          <w:tcPr>
            <w:tcW w:w="1024" w:type="dxa"/>
          </w:tcPr>
          <w:p w:rsidR="00674FC4" w:rsidRDefault="00674FC4">
            <w:pPr>
              <w:pStyle w:val="ConsPlusNormal"/>
              <w:jc w:val="center"/>
            </w:pPr>
            <w:r>
              <w:t>15000,0</w:t>
            </w:r>
          </w:p>
        </w:tc>
        <w:tc>
          <w:tcPr>
            <w:tcW w:w="1024" w:type="dxa"/>
          </w:tcPr>
          <w:p w:rsidR="00674FC4" w:rsidRDefault="00674FC4">
            <w:pPr>
              <w:pStyle w:val="ConsPlusNormal"/>
              <w:jc w:val="center"/>
            </w:pPr>
            <w:r>
              <w:t>15000,0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vMerge/>
          </w:tcPr>
          <w:p w:rsidR="00674FC4" w:rsidRDefault="00674FC4"/>
        </w:tc>
        <w:tc>
          <w:tcPr>
            <w:tcW w:w="3814" w:type="dxa"/>
            <w:vMerge/>
          </w:tcPr>
          <w:p w:rsidR="00674FC4" w:rsidRDefault="00674FC4"/>
        </w:tc>
        <w:tc>
          <w:tcPr>
            <w:tcW w:w="2794" w:type="dxa"/>
            <w:vMerge/>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140671,2</w:t>
            </w:r>
          </w:p>
        </w:tc>
        <w:tc>
          <w:tcPr>
            <w:tcW w:w="1024" w:type="dxa"/>
          </w:tcPr>
          <w:p w:rsidR="00674FC4" w:rsidRDefault="00674FC4">
            <w:pPr>
              <w:pStyle w:val="ConsPlusNormal"/>
              <w:jc w:val="center"/>
            </w:pPr>
            <w:r>
              <w:t>140671,2</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val="restart"/>
            <w:tcBorders>
              <w:bottom w:val="nil"/>
            </w:tcBorders>
          </w:tcPr>
          <w:p w:rsidR="00674FC4" w:rsidRDefault="00674FC4">
            <w:pPr>
              <w:pStyle w:val="ConsPlusNormal"/>
              <w:jc w:val="both"/>
            </w:pPr>
            <w:r>
              <w:t>Итого по основному мероприятию 1 подпрограммы 2</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pPr>
          </w:p>
        </w:tc>
        <w:tc>
          <w:tcPr>
            <w:tcW w:w="1144" w:type="dxa"/>
          </w:tcPr>
          <w:p w:rsidR="00674FC4" w:rsidRDefault="00674FC4">
            <w:pPr>
              <w:pStyle w:val="ConsPlusNormal"/>
              <w:jc w:val="center"/>
            </w:pPr>
            <w:r>
              <w:t>549047,0</w:t>
            </w:r>
          </w:p>
        </w:tc>
        <w:tc>
          <w:tcPr>
            <w:tcW w:w="1024" w:type="dxa"/>
          </w:tcPr>
          <w:p w:rsidR="00674FC4" w:rsidRDefault="00674FC4">
            <w:pPr>
              <w:pStyle w:val="ConsPlusNormal"/>
              <w:jc w:val="center"/>
            </w:pPr>
            <w:r>
              <w:t>489047,0</w:t>
            </w:r>
          </w:p>
        </w:tc>
        <w:tc>
          <w:tcPr>
            <w:tcW w:w="1024" w:type="dxa"/>
          </w:tcPr>
          <w:p w:rsidR="00674FC4" w:rsidRDefault="00674FC4">
            <w:pPr>
              <w:pStyle w:val="ConsPlusNormal"/>
              <w:jc w:val="center"/>
            </w:pPr>
            <w:r>
              <w:t>30000,0</w:t>
            </w:r>
          </w:p>
        </w:tc>
        <w:tc>
          <w:tcPr>
            <w:tcW w:w="1024" w:type="dxa"/>
          </w:tcPr>
          <w:p w:rsidR="00674FC4" w:rsidRDefault="00674FC4">
            <w:pPr>
              <w:pStyle w:val="ConsPlusNormal"/>
              <w:jc w:val="center"/>
            </w:pPr>
            <w:r>
              <w:t>30000,0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185743,6</w:t>
            </w:r>
          </w:p>
        </w:tc>
        <w:tc>
          <w:tcPr>
            <w:tcW w:w="1024" w:type="dxa"/>
          </w:tcPr>
          <w:p w:rsidR="00674FC4" w:rsidRDefault="00674FC4">
            <w:pPr>
              <w:pStyle w:val="ConsPlusNormal"/>
              <w:jc w:val="center"/>
            </w:pPr>
            <w:r>
              <w:t>125743,6</w:t>
            </w:r>
          </w:p>
        </w:tc>
        <w:tc>
          <w:tcPr>
            <w:tcW w:w="1024" w:type="dxa"/>
          </w:tcPr>
          <w:p w:rsidR="00674FC4" w:rsidRDefault="00674FC4">
            <w:pPr>
              <w:pStyle w:val="ConsPlusNormal"/>
              <w:jc w:val="center"/>
            </w:pPr>
            <w:r>
              <w:t>30000,0</w:t>
            </w:r>
          </w:p>
        </w:tc>
        <w:tc>
          <w:tcPr>
            <w:tcW w:w="1024" w:type="dxa"/>
          </w:tcPr>
          <w:p w:rsidR="00674FC4" w:rsidRDefault="00674FC4">
            <w:pPr>
              <w:pStyle w:val="ConsPlusNormal"/>
              <w:jc w:val="center"/>
            </w:pPr>
            <w:r>
              <w:t>30000,0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313303,4</w:t>
            </w:r>
          </w:p>
        </w:tc>
        <w:tc>
          <w:tcPr>
            <w:tcW w:w="1024" w:type="dxa"/>
          </w:tcPr>
          <w:p w:rsidR="00674FC4" w:rsidRDefault="00674FC4">
            <w:pPr>
              <w:pStyle w:val="ConsPlusNormal"/>
              <w:jc w:val="center"/>
            </w:pPr>
            <w:r>
              <w:t>313303,4</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 xml:space="preserve">внебюджетные </w:t>
            </w:r>
            <w:r>
              <w:lastRenderedPageBreak/>
              <w:t>средства</w:t>
            </w:r>
          </w:p>
        </w:tc>
        <w:tc>
          <w:tcPr>
            <w:tcW w:w="1144" w:type="dxa"/>
            <w:tcBorders>
              <w:bottom w:val="nil"/>
            </w:tcBorders>
          </w:tcPr>
          <w:p w:rsidR="00674FC4" w:rsidRDefault="00674FC4">
            <w:pPr>
              <w:pStyle w:val="ConsPlusNormal"/>
              <w:jc w:val="center"/>
            </w:pPr>
            <w:r>
              <w:lastRenderedPageBreak/>
              <w:t>50000,0</w:t>
            </w:r>
          </w:p>
        </w:tc>
        <w:tc>
          <w:tcPr>
            <w:tcW w:w="102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lastRenderedPageBreak/>
              <w:t xml:space="preserve">(в ред. постановлений Администрации Смоленской области от 10.07.2017 </w:t>
            </w:r>
            <w:hyperlink r:id="rId629" w:history="1">
              <w:r>
                <w:rPr>
                  <w:color w:val="0000FF"/>
                </w:rPr>
                <w:t>N 446</w:t>
              </w:r>
            </w:hyperlink>
            <w:r>
              <w:t>,</w:t>
            </w:r>
            <w:proofErr w:type="gramEnd"/>
          </w:p>
          <w:p w:rsidR="00674FC4" w:rsidRDefault="00674FC4">
            <w:pPr>
              <w:pStyle w:val="ConsPlusNormal"/>
              <w:jc w:val="both"/>
            </w:pPr>
            <w:r>
              <w:t xml:space="preserve">от 13.09.2017 </w:t>
            </w:r>
            <w:hyperlink r:id="rId630" w:history="1">
              <w:r>
                <w:rPr>
                  <w:color w:val="0000FF"/>
                </w:rPr>
                <w:t>N 608</w:t>
              </w:r>
            </w:hyperlink>
            <w:r>
              <w:t xml:space="preserve">, от 12.10.2017 </w:t>
            </w:r>
            <w:hyperlink r:id="rId631" w:history="1">
              <w:r>
                <w:rPr>
                  <w:color w:val="0000FF"/>
                </w:rPr>
                <w:t>N 691</w:t>
              </w:r>
            </w:hyperlink>
            <w:r>
              <w:t>)</w:t>
            </w:r>
          </w:p>
        </w:tc>
      </w:tr>
      <w:tr w:rsidR="00674FC4">
        <w:tblPrEx>
          <w:tblBorders>
            <w:insideH w:val="nil"/>
          </w:tblBorders>
        </w:tblPrEx>
        <w:tc>
          <w:tcPr>
            <w:tcW w:w="18699" w:type="dxa"/>
            <w:gridSpan w:val="11"/>
            <w:tcBorders>
              <w:bottom w:val="nil"/>
            </w:tcBorders>
          </w:tcPr>
          <w:p w:rsidR="00674FC4" w:rsidRDefault="00674FC4">
            <w:pPr>
              <w:pStyle w:val="ConsPlusNormal"/>
              <w:jc w:val="center"/>
              <w:outlineLvl w:val="4"/>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674FC4">
        <w:tblPrEx>
          <w:tblBorders>
            <w:insideH w:val="nil"/>
          </w:tblBorders>
        </w:tblPrEx>
        <w:tc>
          <w:tcPr>
            <w:tcW w:w="18699" w:type="dxa"/>
            <w:gridSpan w:val="11"/>
            <w:tcBorders>
              <w:top w:val="nil"/>
            </w:tcBorders>
          </w:tcPr>
          <w:p w:rsidR="00674FC4" w:rsidRDefault="00674FC4">
            <w:pPr>
              <w:pStyle w:val="ConsPlusNormal"/>
              <w:jc w:val="center"/>
            </w:pPr>
            <w:proofErr w:type="gramStart"/>
            <w:r>
              <w:t xml:space="preserve">(в ред. </w:t>
            </w:r>
            <w:hyperlink r:id="rId632" w:history="1">
              <w:r>
                <w:rPr>
                  <w:color w:val="0000FF"/>
                </w:rPr>
                <w:t>постановления</w:t>
              </w:r>
            </w:hyperlink>
            <w:r>
              <w:t xml:space="preserve"> Администрации Смоленской области</w:t>
            </w:r>
            <w:proofErr w:type="gramEnd"/>
          </w:p>
          <w:p w:rsidR="00674FC4" w:rsidRDefault="00674FC4">
            <w:pPr>
              <w:pStyle w:val="ConsPlusNormal"/>
              <w:jc w:val="center"/>
            </w:pPr>
            <w:r>
              <w:t>от 10.07.2017 N 446)</w:t>
            </w:r>
          </w:p>
        </w:tc>
      </w:tr>
      <w:tr w:rsidR="00674FC4">
        <w:tblPrEx>
          <w:tblBorders>
            <w:insideH w:val="nil"/>
          </w:tblBorders>
        </w:tblPrEx>
        <w:tc>
          <w:tcPr>
            <w:tcW w:w="794" w:type="dxa"/>
            <w:tcBorders>
              <w:bottom w:val="nil"/>
            </w:tcBorders>
          </w:tcPr>
          <w:p w:rsidR="00674FC4" w:rsidRDefault="00674FC4">
            <w:pPr>
              <w:pStyle w:val="ConsPlusNormal"/>
              <w:jc w:val="both"/>
            </w:pPr>
            <w:r>
              <w:t>3.25.</w:t>
            </w:r>
          </w:p>
        </w:tc>
        <w:tc>
          <w:tcPr>
            <w:tcW w:w="3814" w:type="dxa"/>
            <w:tcBorders>
              <w:bottom w:val="nil"/>
            </w:tcBorders>
          </w:tcPr>
          <w:p w:rsidR="00674FC4" w:rsidRDefault="00674FC4">
            <w:pPr>
              <w:pStyle w:val="ConsPlusNormal"/>
              <w:jc w:val="both"/>
            </w:pPr>
            <w:r>
              <w:t>Количество субъектов малого и среднего предпринимательства, получивших поддержку (единиц)</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center"/>
            </w:pPr>
            <w:r>
              <w:t>x</w:t>
            </w:r>
          </w:p>
        </w:tc>
        <w:tc>
          <w:tcPr>
            <w:tcW w:w="114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8</w:t>
            </w:r>
          </w:p>
        </w:tc>
        <w:tc>
          <w:tcPr>
            <w:tcW w:w="1789" w:type="dxa"/>
            <w:tcBorders>
              <w:bottom w:val="nil"/>
            </w:tcBorders>
          </w:tcPr>
          <w:p w:rsidR="00674FC4" w:rsidRDefault="00674FC4">
            <w:pPr>
              <w:pStyle w:val="ConsPlusNormal"/>
              <w:jc w:val="center"/>
            </w:pPr>
            <w:r>
              <w:t>9</w:t>
            </w:r>
          </w:p>
        </w:tc>
        <w:tc>
          <w:tcPr>
            <w:tcW w:w="1789" w:type="dxa"/>
            <w:tcBorders>
              <w:bottom w:val="nil"/>
            </w:tcBorders>
          </w:tcPr>
          <w:p w:rsidR="00674FC4" w:rsidRDefault="00674FC4">
            <w:pPr>
              <w:pStyle w:val="ConsPlusNormal"/>
              <w:jc w:val="center"/>
            </w:pPr>
            <w:r>
              <w:t>10</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22.08.2017 </w:t>
            </w:r>
            <w:hyperlink r:id="rId633" w:history="1">
              <w:r>
                <w:rPr>
                  <w:color w:val="0000FF"/>
                </w:rPr>
                <w:t>N 558</w:t>
              </w:r>
            </w:hyperlink>
            <w:r>
              <w:t>,</w:t>
            </w:r>
            <w:proofErr w:type="gramEnd"/>
          </w:p>
          <w:p w:rsidR="00674FC4" w:rsidRDefault="00674FC4">
            <w:pPr>
              <w:pStyle w:val="ConsPlusNormal"/>
              <w:jc w:val="both"/>
            </w:pPr>
            <w:r>
              <w:t xml:space="preserve">от 12.10.2017 </w:t>
            </w:r>
            <w:hyperlink r:id="rId634" w:history="1">
              <w:r>
                <w:rPr>
                  <w:color w:val="0000FF"/>
                </w:rPr>
                <w:t>N 691</w:t>
              </w:r>
            </w:hyperlink>
            <w:r>
              <w:t>)</w:t>
            </w:r>
          </w:p>
        </w:tc>
      </w:tr>
      <w:tr w:rsidR="00674FC4">
        <w:tblPrEx>
          <w:tblBorders>
            <w:insideH w:val="nil"/>
          </w:tblBorders>
        </w:tblPrEx>
        <w:tc>
          <w:tcPr>
            <w:tcW w:w="794" w:type="dxa"/>
            <w:tcBorders>
              <w:bottom w:val="nil"/>
            </w:tcBorders>
          </w:tcPr>
          <w:p w:rsidR="00674FC4" w:rsidRDefault="00674FC4">
            <w:pPr>
              <w:pStyle w:val="ConsPlusNormal"/>
              <w:jc w:val="both"/>
            </w:pPr>
            <w:r>
              <w:t>3.26.</w:t>
            </w:r>
          </w:p>
        </w:tc>
        <w:tc>
          <w:tcPr>
            <w:tcW w:w="3814" w:type="dxa"/>
            <w:tcBorders>
              <w:bottom w:val="nil"/>
            </w:tcBorders>
          </w:tcPr>
          <w:p w:rsidR="00674FC4" w:rsidRDefault="00674FC4">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center"/>
            </w:pPr>
            <w:r>
              <w:t>x</w:t>
            </w:r>
          </w:p>
        </w:tc>
        <w:tc>
          <w:tcPr>
            <w:tcW w:w="114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024"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12</w:t>
            </w:r>
          </w:p>
        </w:tc>
        <w:tc>
          <w:tcPr>
            <w:tcW w:w="1789" w:type="dxa"/>
            <w:tcBorders>
              <w:bottom w:val="nil"/>
            </w:tcBorders>
          </w:tcPr>
          <w:p w:rsidR="00674FC4" w:rsidRDefault="00674FC4">
            <w:pPr>
              <w:pStyle w:val="ConsPlusNormal"/>
              <w:jc w:val="center"/>
            </w:pPr>
            <w:r>
              <w:t>19</w:t>
            </w:r>
          </w:p>
        </w:tc>
        <w:tc>
          <w:tcPr>
            <w:tcW w:w="1789" w:type="dxa"/>
            <w:tcBorders>
              <w:bottom w:val="nil"/>
            </w:tcBorders>
          </w:tcPr>
          <w:p w:rsidR="00674FC4" w:rsidRDefault="00674FC4">
            <w:pPr>
              <w:pStyle w:val="ConsPlusNormal"/>
              <w:jc w:val="center"/>
            </w:pPr>
            <w:r>
              <w:t>23</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22.08.2017 </w:t>
            </w:r>
            <w:hyperlink r:id="rId635" w:history="1">
              <w:r>
                <w:rPr>
                  <w:color w:val="0000FF"/>
                </w:rPr>
                <w:t>N 558</w:t>
              </w:r>
            </w:hyperlink>
            <w:r>
              <w:t>,</w:t>
            </w:r>
            <w:proofErr w:type="gramEnd"/>
          </w:p>
          <w:p w:rsidR="00674FC4" w:rsidRDefault="00674FC4">
            <w:pPr>
              <w:pStyle w:val="ConsPlusNormal"/>
              <w:jc w:val="both"/>
            </w:pPr>
            <w:r>
              <w:t xml:space="preserve">от 12.10.2017 </w:t>
            </w:r>
            <w:hyperlink r:id="rId636" w:history="1">
              <w:r>
                <w:rPr>
                  <w:color w:val="0000FF"/>
                </w:rPr>
                <w:t>N 691</w:t>
              </w:r>
            </w:hyperlink>
            <w:r>
              <w:t>)</w:t>
            </w:r>
          </w:p>
        </w:tc>
      </w:tr>
      <w:tr w:rsidR="00674FC4">
        <w:tblPrEx>
          <w:tblBorders>
            <w:insideH w:val="nil"/>
          </w:tblBorders>
        </w:tblPrEx>
        <w:tc>
          <w:tcPr>
            <w:tcW w:w="794" w:type="dxa"/>
            <w:tcBorders>
              <w:bottom w:val="nil"/>
            </w:tcBorders>
          </w:tcPr>
          <w:p w:rsidR="00674FC4" w:rsidRDefault="00674FC4">
            <w:pPr>
              <w:pStyle w:val="ConsPlusNormal"/>
              <w:jc w:val="both"/>
            </w:pPr>
            <w:r>
              <w:t>3.27.</w:t>
            </w:r>
          </w:p>
        </w:tc>
        <w:tc>
          <w:tcPr>
            <w:tcW w:w="3814" w:type="dxa"/>
            <w:tcBorders>
              <w:bottom w:val="nil"/>
            </w:tcBorders>
          </w:tcPr>
          <w:p w:rsidR="00674FC4" w:rsidRDefault="00674FC4">
            <w:pPr>
              <w:pStyle w:val="ConsPlusNormal"/>
              <w:jc w:val="both"/>
            </w:pPr>
            <w:proofErr w:type="gramStart"/>
            <w:r>
              <w:t xml:space="preserve">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w:t>
            </w:r>
            <w:r>
              <w:lastRenderedPageBreak/>
              <w:t>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tc>
        <w:tc>
          <w:tcPr>
            <w:tcW w:w="2794" w:type="dxa"/>
            <w:tcBorders>
              <w:bottom w:val="nil"/>
            </w:tcBorders>
          </w:tcPr>
          <w:p w:rsidR="00674FC4" w:rsidRDefault="00674FC4">
            <w:pPr>
              <w:pStyle w:val="ConsPlusNormal"/>
              <w:jc w:val="both"/>
            </w:pPr>
            <w:r>
              <w:lastRenderedPageBreak/>
              <w:t>Департамент инвестиционного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31000,0</w:t>
            </w:r>
          </w:p>
        </w:tc>
        <w:tc>
          <w:tcPr>
            <w:tcW w:w="1024" w:type="dxa"/>
            <w:tcBorders>
              <w:bottom w:val="nil"/>
            </w:tcBorders>
          </w:tcPr>
          <w:p w:rsidR="00674FC4" w:rsidRDefault="00674FC4">
            <w:pPr>
              <w:pStyle w:val="ConsPlusNormal"/>
              <w:jc w:val="center"/>
            </w:pPr>
            <w:r>
              <w:t>11000,0</w:t>
            </w:r>
          </w:p>
        </w:tc>
        <w:tc>
          <w:tcPr>
            <w:tcW w:w="1024" w:type="dxa"/>
            <w:tcBorders>
              <w:bottom w:val="nil"/>
            </w:tcBorders>
          </w:tcPr>
          <w:p w:rsidR="00674FC4" w:rsidRDefault="00674FC4">
            <w:pPr>
              <w:pStyle w:val="ConsPlusNormal"/>
              <w:jc w:val="center"/>
            </w:pPr>
            <w:r>
              <w:t>10000,0</w:t>
            </w:r>
          </w:p>
        </w:tc>
        <w:tc>
          <w:tcPr>
            <w:tcW w:w="1024" w:type="dxa"/>
            <w:tcBorders>
              <w:bottom w:val="nil"/>
            </w:tcBorders>
          </w:tcPr>
          <w:p w:rsidR="00674FC4" w:rsidRDefault="00674FC4">
            <w:pPr>
              <w:pStyle w:val="ConsPlusNormal"/>
              <w:jc w:val="center"/>
            </w:pPr>
            <w:r>
              <w:t>10000,0</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lastRenderedPageBreak/>
              <w:t xml:space="preserve">(в ред. </w:t>
            </w:r>
            <w:hyperlink r:id="rId637" w:history="1">
              <w:r>
                <w:rPr>
                  <w:color w:val="0000FF"/>
                </w:rPr>
                <w:t>постановления</w:t>
              </w:r>
            </w:hyperlink>
            <w:r>
              <w:t xml:space="preserve"> Администрации Смоленской области от 12.10.2017 N 691)</w:t>
            </w:r>
          </w:p>
        </w:tc>
      </w:tr>
      <w:tr w:rsidR="00674FC4">
        <w:tblPrEx>
          <w:tblBorders>
            <w:insideH w:val="nil"/>
          </w:tblBorders>
        </w:tblPrEx>
        <w:tc>
          <w:tcPr>
            <w:tcW w:w="794" w:type="dxa"/>
            <w:tcBorders>
              <w:bottom w:val="nil"/>
            </w:tcBorders>
          </w:tcPr>
          <w:p w:rsidR="00674FC4" w:rsidRDefault="00674FC4">
            <w:pPr>
              <w:pStyle w:val="ConsPlusNormal"/>
              <w:jc w:val="both"/>
            </w:pPr>
            <w:r>
              <w:t>3.28.</w:t>
            </w:r>
          </w:p>
        </w:tc>
        <w:tc>
          <w:tcPr>
            <w:tcW w:w="3814" w:type="dxa"/>
            <w:tcBorders>
              <w:bottom w:val="nil"/>
            </w:tcBorders>
          </w:tcPr>
          <w:p w:rsidR="00674FC4" w:rsidRDefault="00674FC4">
            <w:pPr>
              <w:pStyle w:val="ConsPlusNormal"/>
              <w:jc w:val="both"/>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tc>
        <w:tc>
          <w:tcPr>
            <w:tcW w:w="2794" w:type="dxa"/>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85501,2</w:t>
            </w:r>
          </w:p>
        </w:tc>
        <w:tc>
          <w:tcPr>
            <w:tcW w:w="1024" w:type="dxa"/>
            <w:tcBorders>
              <w:bottom w:val="nil"/>
            </w:tcBorders>
          </w:tcPr>
          <w:p w:rsidR="00674FC4" w:rsidRDefault="00674FC4">
            <w:pPr>
              <w:pStyle w:val="ConsPlusNormal"/>
              <w:jc w:val="center"/>
            </w:pPr>
            <w:r>
              <w:t>2301,2</w:t>
            </w:r>
          </w:p>
        </w:tc>
        <w:tc>
          <w:tcPr>
            <w:tcW w:w="1024" w:type="dxa"/>
            <w:tcBorders>
              <w:bottom w:val="nil"/>
            </w:tcBorders>
          </w:tcPr>
          <w:p w:rsidR="00674FC4" w:rsidRDefault="00674FC4">
            <w:pPr>
              <w:pStyle w:val="ConsPlusNormal"/>
              <w:jc w:val="center"/>
            </w:pPr>
            <w:r>
              <w:t>41600,0</w:t>
            </w:r>
          </w:p>
        </w:tc>
        <w:tc>
          <w:tcPr>
            <w:tcW w:w="1024" w:type="dxa"/>
            <w:tcBorders>
              <w:bottom w:val="nil"/>
            </w:tcBorders>
          </w:tcPr>
          <w:p w:rsidR="00674FC4" w:rsidRDefault="00674FC4">
            <w:pPr>
              <w:pStyle w:val="ConsPlusNormal"/>
              <w:jc w:val="center"/>
            </w:pPr>
            <w:r>
              <w:t>41600,0</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38" w:history="1">
              <w:r>
                <w:rPr>
                  <w:color w:val="0000FF"/>
                </w:rPr>
                <w:t>постановления</w:t>
              </w:r>
            </w:hyperlink>
            <w:r>
              <w:t xml:space="preserve"> Администрации Смоленской области от 12.10.2017 N 691)</w:t>
            </w:r>
          </w:p>
        </w:tc>
      </w:tr>
      <w:tr w:rsidR="00674FC4">
        <w:tblPrEx>
          <w:tblBorders>
            <w:insideH w:val="nil"/>
          </w:tblBorders>
        </w:tblPrEx>
        <w:tc>
          <w:tcPr>
            <w:tcW w:w="794" w:type="dxa"/>
            <w:tcBorders>
              <w:bottom w:val="nil"/>
            </w:tcBorders>
          </w:tcPr>
          <w:p w:rsidR="00674FC4" w:rsidRDefault="00674FC4">
            <w:pPr>
              <w:pStyle w:val="ConsPlusNormal"/>
              <w:jc w:val="both"/>
            </w:pPr>
            <w:r>
              <w:t>3.29.</w:t>
            </w:r>
          </w:p>
        </w:tc>
        <w:tc>
          <w:tcPr>
            <w:tcW w:w="3814" w:type="dxa"/>
            <w:tcBorders>
              <w:bottom w:val="nil"/>
            </w:tcBorders>
          </w:tcPr>
          <w:p w:rsidR="00674FC4" w:rsidRDefault="00674FC4">
            <w:pPr>
              <w:pStyle w:val="ConsPlusNormal"/>
              <w:jc w:val="both"/>
            </w:pPr>
            <w: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794" w:type="dxa"/>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12005,5</w:t>
            </w:r>
          </w:p>
        </w:tc>
        <w:tc>
          <w:tcPr>
            <w:tcW w:w="1024" w:type="dxa"/>
            <w:tcBorders>
              <w:bottom w:val="nil"/>
            </w:tcBorders>
          </w:tcPr>
          <w:p w:rsidR="00674FC4" w:rsidRDefault="00674FC4">
            <w:pPr>
              <w:pStyle w:val="ConsPlusNormal"/>
              <w:jc w:val="center"/>
            </w:pPr>
            <w:r>
              <w:t>10005,5</w:t>
            </w:r>
          </w:p>
        </w:tc>
        <w:tc>
          <w:tcPr>
            <w:tcW w:w="1024" w:type="dxa"/>
            <w:tcBorders>
              <w:bottom w:val="nil"/>
            </w:tcBorders>
          </w:tcPr>
          <w:p w:rsidR="00674FC4" w:rsidRDefault="00674FC4">
            <w:pPr>
              <w:pStyle w:val="ConsPlusNormal"/>
              <w:jc w:val="center"/>
            </w:pPr>
            <w:r>
              <w:t>1000,0</w:t>
            </w:r>
          </w:p>
        </w:tc>
        <w:tc>
          <w:tcPr>
            <w:tcW w:w="1024" w:type="dxa"/>
            <w:tcBorders>
              <w:bottom w:val="nil"/>
            </w:tcBorders>
          </w:tcPr>
          <w:p w:rsidR="00674FC4" w:rsidRDefault="00674FC4">
            <w:pPr>
              <w:pStyle w:val="ConsPlusNormal"/>
              <w:jc w:val="center"/>
            </w:pPr>
            <w:r>
              <w:t>1000,0</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22.08.2017 </w:t>
            </w:r>
            <w:hyperlink r:id="rId639" w:history="1">
              <w:r>
                <w:rPr>
                  <w:color w:val="0000FF"/>
                </w:rPr>
                <w:t>N 558</w:t>
              </w:r>
            </w:hyperlink>
            <w:r>
              <w:t>,</w:t>
            </w:r>
            <w:proofErr w:type="gramEnd"/>
          </w:p>
          <w:p w:rsidR="00674FC4" w:rsidRDefault="00674FC4">
            <w:pPr>
              <w:pStyle w:val="ConsPlusNormal"/>
              <w:jc w:val="both"/>
            </w:pPr>
            <w:r>
              <w:t xml:space="preserve">от 13.09.2017 </w:t>
            </w:r>
            <w:hyperlink r:id="rId640" w:history="1">
              <w:r>
                <w:rPr>
                  <w:color w:val="0000FF"/>
                </w:rPr>
                <w:t>N 608</w:t>
              </w:r>
            </w:hyperlink>
            <w:r>
              <w:t xml:space="preserve">, от 12.10.2017 </w:t>
            </w:r>
            <w:hyperlink r:id="rId641" w:history="1">
              <w:r>
                <w:rPr>
                  <w:color w:val="0000FF"/>
                </w:rPr>
                <w:t>N 691</w:t>
              </w:r>
            </w:hyperlink>
            <w:r>
              <w:t>)</w:t>
            </w:r>
          </w:p>
        </w:tc>
      </w:tr>
      <w:tr w:rsidR="00674FC4">
        <w:tc>
          <w:tcPr>
            <w:tcW w:w="794" w:type="dxa"/>
          </w:tcPr>
          <w:p w:rsidR="00674FC4" w:rsidRDefault="00674FC4">
            <w:pPr>
              <w:pStyle w:val="ConsPlusNormal"/>
              <w:jc w:val="both"/>
            </w:pPr>
            <w:r>
              <w:t>3.30.</w:t>
            </w:r>
          </w:p>
        </w:tc>
        <w:tc>
          <w:tcPr>
            <w:tcW w:w="3814" w:type="dxa"/>
          </w:tcPr>
          <w:p w:rsidR="00674FC4" w:rsidRDefault="00674FC4">
            <w:pPr>
              <w:pStyle w:val="ConsPlusNormal"/>
              <w:jc w:val="both"/>
            </w:pPr>
            <w:r>
              <w:t>Предоставление субсидий субъектам малого и среднего предпринимательства на возмещение части затрат по участию в международных и межрегиональных выставочно-ярмарочных и конгрессных мероприятиях</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2000,0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1000,0</w:t>
            </w:r>
          </w:p>
        </w:tc>
        <w:tc>
          <w:tcPr>
            <w:tcW w:w="1024" w:type="dxa"/>
          </w:tcPr>
          <w:p w:rsidR="00674FC4" w:rsidRDefault="00674FC4">
            <w:pPr>
              <w:pStyle w:val="ConsPlusNormal"/>
              <w:jc w:val="center"/>
            </w:pPr>
            <w:r>
              <w:t>1000,0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val="restart"/>
            <w:tcBorders>
              <w:bottom w:val="nil"/>
            </w:tcBorders>
          </w:tcPr>
          <w:p w:rsidR="00674FC4" w:rsidRDefault="00674FC4">
            <w:pPr>
              <w:pStyle w:val="ConsPlusNormal"/>
              <w:jc w:val="both"/>
            </w:pPr>
            <w:r>
              <w:lastRenderedPageBreak/>
              <w:t>Итого по основному мероприятию 2 подпрограммы 2</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pPr>
          </w:p>
        </w:tc>
        <w:tc>
          <w:tcPr>
            <w:tcW w:w="1144" w:type="dxa"/>
          </w:tcPr>
          <w:p w:rsidR="00674FC4" w:rsidRDefault="00674FC4">
            <w:pPr>
              <w:pStyle w:val="ConsPlusNormal"/>
              <w:jc w:val="center"/>
            </w:pPr>
            <w:r>
              <w:t>130506,7</w:t>
            </w:r>
          </w:p>
        </w:tc>
        <w:tc>
          <w:tcPr>
            <w:tcW w:w="1024" w:type="dxa"/>
          </w:tcPr>
          <w:p w:rsidR="00674FC4" w:rsidRDefault="00674FC4">
            <w:pPr>
              <w:pStyle w:val="ConsPlusNormal"/>
              <w:jc w:val="center"/>
            </w:pPr>
            <w:r>
              <w:t>23306,7</w:t>
            </w:r>
          </w:p>
        </w:tc>
        <w:tc>
          <w:tcPr>
            <w:tcW w:w="1024" w:type="dxa"/>
          </w:tcPr>
          <w:p w:rsidR="00674FC4" w:rsidRDefault="00674FC4">
            <w:pPr>
              <w:pStyle w:val="ConsPlusNormal"/>
              <w:jc w:val="center"/>
            </w:pPr>
            <w:r>
              <w:t>53600,0</w:t>
            </w:r>
          </w:p>
        </w:tc>
        <w:tc>
          <w:tcPr>
            <w:tcW w:w="1024" w:type="dxa"/>
          </w:tcPr>
          <w:p w:rsidR="00674FC4" w:rsidRDefault="00674FC4">
            <w:pPr>
              <w:pStyle w:val="ConsPlusNormal"/>
              <w:jc w:val="center"/>
            </w:pPr>
            <w:r>
              <w:t>53600,0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130506,7</w:t>
            </w:r>
          </w:p>
        </w:tc>
        <w:tc>
          <w:tcPr>
            <w:tcW w:w="1024" w:type="dxa"/>
            <w:tcBorders>
              <w:bottom w:val="nil"/>
            </w:tcBorders>
          </w:tcPr>
          <w:p w:rsidR="00674FC4" w:rsidRDefault="00674FC4">
            <w:pPr>
              <w:pStyle w:val="ConsPlusNormal"/>
              <w:jc w:val="center"/>
            </w:pPr>
            <w:r>
              <w:t>23306,7</w:t>
            </w:r>
          </w:p>
        </w:tc>
        <w:tc>
          <w:tcPr>
            <w:tcW w:w="1024" w:type="dxa"/>
            <w:tcBorders>
              <w:bottom w:val="nil"/>
            </w:tcBorders>
          </w:tcPr>
          <w:p w:rsidR="00674FC4" w:rsidRDefault="00674FC4">
            <w:pPr>
              <w:pStyle w:val="ConsPlusNormal"/>
              <w:jc w:val="center"/>
            </w:pPr>
            <w:r>
              <w:t>53600,0</w:t>
            </w:r>
          </w:p>
        </w:tc>
        <w:tc>
          <w:tcPr>
            <w:tcW w:w="1024" w:type="dxa"/>
            <w:tcBorders>
              <w:bottom w:val="nil"/>
            </w:tcBorders>
          </w:tcPr>
          <w:p w:rsidR="00674FC4" w:rsidRDefault="00674FC4">
            <w:pPr>
              <w:pStyle w:val="ConsPlusNormal"/>
              <w:jc w:val="center"/>
            </w:pPr>
            <w:r>
              <w:t>53600,0</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22.08.2017 </w:t>
            </w:r>
            <w:hyperlink r:id="rId642" w:history="1">
              <w:r>
                <w:rPr>
                  <w:color w:val="0000FF"/>
                </w:rPr>
                <w:t>N 558</w:t>
              </w:r>
            </w:hyperlink>
            <w:r>
              <w:t>,</w:t>
            </w:r>
            <w:proofErr w:type="gramEnd"/>
          </w:p>
          <w:p w:rsidR="00674FC4" w:rsidRDefault="00674FC4">
            <w:pPr>
              <w:pStyle w:val="ConsPlusNormal"/>
              <w:jc w:val="both"/>
            </w:pPr>
            <w:r>
              <w:t xml:space="preserve">от 13.09.2017 </w:t>
            </w:r>
            <w:hyperlink r:id="rId643" w:history="1">
              <w:r>
                <w:rPr>
                  <w:color w:val="0000FF"/>
                </w:rPr>
                <w:t>N 608</w:t>
              </w:r>
            </w:hyperlink>
            <w:r>
              <w:t xml:space="preserve">, от 12.10.2017 </w:t>
            </w:r>
            <w:hyperlink r:id="rId644" w:history="1">
              <w:r>
                <w:rPr>
                  <w:color w:val="0000FF"/>
                </w:rPr>
                <w:t>N 691</w:t>
              </w:r>
            </w:hyperlink>
            <w:r>
              <w:t>)</w:t>
            </w:r>
          </w:p>
        </w:tc>
      </w:tr>
      <w:tr w:rsidR="00674FC4">
        <w:tc>
          <w:tcPr>
            <w:tcW w:w="18699" w:type="dxa"/>
            <w:gridSpan w:val="11"/>
          </w:tcPr>
          <w:p w:rsidR="00674FC4" w:rsidRDefault="00674FC4">
            <w:pPr>
              <w:pStyle w:val="ConsPlusNormal"/>
              <w:jc w:val="center"/>
              <w:outlineLvl w:val="4"/>
            </w:pPr>
            <w:r>
              <w:t>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в малых городах и сельских поселениях Смоленской области</w:t>
            </w:r>
          </w:p>
        </w:tc>
      </w:tr>
      <w:tr w:rsidR="00674FC4">
        <w:tc>
          <w:tcPr>
            <w:tcW w:w="794" w:type="dxa"/>
          </w:tcPr>
          <w:p w:rsidR="00674FC4" w:rsidRDefault="00674FC4">
            <w:pPr>
              <w:pStyle w:val="ConsPlusNormal"/>
              <w:jc w:val="both"/>
            </w:pPr>
            <w:r>
              <w:t>3.35.</w:t>
            </w:r>
          </w:p>
        </w:tc>
        <w:tc>
          <w:tcPr>
            <w:tcW w:w="3814" w:type="dxa"/>
          </w:tcPr>
          <w:p w:rsidR="00674FC4" w:rsidRDefault="00674FC4">
            <w:pPr>
              <w:pStyle w:val="ConsPlusNormal"/>
              <w:jc w:val="both"/>
            </w:pPr>
            <w:r>
              <w:t>Количество субъектов малого и среднего предпринимательства, получивших поддержку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30</w:t>
            </w:r>
          </w:p>
        </w:tc>
        <w:tc>
          <w:tcPr>
            <w:tcW w:w="1789" w:type="dxa"/>
          </w:tcPr>
          <w:p w:rsidR="00674FC4" w:rsidRDefault="00674FC4">
            <w:pPr>
              <w:pStyle w:val="ConsPlusNormal"/>
              <w:jc w:val="center"/>
            </w:pPr>
            <w:r>
              <w:t>40</w:t>
            </w:r>
          </w:p>
        </w:tc>
        <w:tc>
          <w:tcPr>
            <w:tcW w:w="1789" w:type="dxa"/>
          </w:tcPr>
          <w:p w:rsidR="00674FC4" w:rsidRDefault="00674FC4">
            <w:pPr>
              <w:pStyle w:val="ConsPlusNormal"/>
              <w:jc w:val="center"/>
            </w:pPr>
            <w:r>
              <w:t>50</w:t>
            </w:r>
          </w:p>
        </w:tc>
      </w:tr>
      <w:tr w:rsidR="00674FC4">
        <w:tc>
          <w:tcPr>
            <w:tcW w:w="794" w:type="dxa"/>
          </w:tcPr>
          <w:p w:rsidR="00674FC4" w:rsidRDefault="00674FC4">
            <w:pPr>
              <w:pStyle w:val="ConsPlusNormal"/>
              <w:jc w:val="both"/>
            </w:pPr>
            <w:r>
              <w:t>3.36.</w:t>
            </w:r>
          </w:p>
        </w:tc>
        <w:tc>
          <w:tcPr>
            <w:tcW w:w="3814" w:type="dxa"/>
          </w:tcPr>
          <w:p w:rsidR="00674FC4" w:rsidRDefault="00674FC4">
            <w:pPr>
              <w:pStyle w:val="ConsPlusNormal"/>
              <w:jc w:val="both"/>
            </w:pPr>
            <w:r>
              <w:t>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области</w:t>
            </w:r>
          </w:p>
        </w:tc>
        <w:tc>
          <w:tcPr>
            <w:tcW w:w="2794" w:type="dxa"/>
          </w:tcPr>
          <w:p w:rsidR="00674FC4" w:rsidRDefault="00674FC4">
            <w:pPr>
              <w:pStyle w:val="ConsPlusNormal"/>
              <w:jc w:val="both"/>
            </w:pPr>
            <w:r>
              <w:t>Департамент инвестиционного развития Смоленской области</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w:t>
            </w:r>
          </w:p>
        </w:tc>
        <w:tc>
          <w:tcPr>
            <w:tcW w:w="1789" w:type="dxa"/>
          </w:tcPr>
          <w:p w:rsidR="00674FC4" w:rsidRDefault="00674FC4">
            <w:pPr>
              <w:pStyle w:val="ConsPlusNormal"/>
              <w:jc w:val="center"/>
            </w:pPr>
            <w:r>
              <w:t>-</w:t>
            </w:r>
          </w:p>
        </w:tc>
        <w:tc>
          <w:tcPr>
            <w:tcW w:w="1789" w:type="dxa"/>
          </w:tcPr>
          <w:p w:rsidR="00674FC4" w:rsidRDefault="00674FC4">
            <w:pPr>
              <w:pStyle w:val="ConsPlusNormal"/>
              <w:jc w:val="center"/>
            </w:pPr>
            <w:r>
              <w:t>-</w:t>
            </w:r>
          </w:p>
        </w:tc>
      </w:tr>
      <w:tr w:rsidR="00674FC4">
        <w:tc>
          <w:tcPr>
            <w:tcW w:w="4608" w:type="dxa"/>
            <w:gridSpan w:val="2"/>
          </w:tcPr>
          <w:p w:rsidR="00674FC4" w:rsidRDefault="00674FC4">
            <w:pPr>
              <w:pStyle w:val="ConsPlusNormal"/>
              <w:jc w:val="both"/>
            </w:pPr>
            <w:r>
              <w:t>Итого по основному мероприятию 3 подпрограммы 2</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18699" w:type="dxa"/>
            <w:gridSpan w:val="11"/>
          </w:tcPr>
          <w:p w:rsidR="00674FC4" w:rsidRDefault="00674FC4">
            <w:pPr>
              <w:pStyle w:val="ConsPlusNormal"/>
              <w:jc w:val="center"/>
              <w:outlineLvl w:val="4"/>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674FC4">
        <w:tc>
          <w:tcPr>
            <w:tcW w:w="794" w:type="dxa"/>
          </w:tcPr>
          <w:p w:rsidR="00674FC4" w:rsidRDefault="00674FC4">
            <w:pPr>
              <w:pStyle w:val="ConsPlusNormal"/>
              <w:jc w:val="both"/>
            </w:pPr>
            <w:r>
              <w:t>3.37.</w:t>
            </w:r>
          </w:p>
        </w:tc>
        <w:tc>
          <w:tcPr>
            <w:tcW w:w="3814" w:type="dxa"/>
          </w:tcPr>
          <w:p w:rsidR="00674FC4" w:rsidRDefault="00674FC4">
            <w:pPr>
              <w:pStyle w:val="ConsPlusNormal"/>
              <w:jc w:val="both"/>
            </w:pPr>
            <w:r>
              <w:t xml:space="preserve">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w:t>
            </w:r>
            <w:r>
              <w:lastRenderedPageBreak/>
              <w:t>Смоленской области без проведения торгов (да/нет)</w:t>
            </w:r>
          </w:p>
        </w:tc>
        <w:tc>
          <w:tcPr>
            <w:tcW w:w="2794" w:type="dxa"/>
          </w:tcPr>
          <w:p w:rsidR="00674FC4" w:rsidRDefault="00674FC4">
            <w:pPr>
              <w:pStyle w:val="ConsPlusNormal"/>
              <w:jc w:val="both"/>
            </w:pPr>
            <w:r>
              <w:lastRenderedPageBreak/>
              <w:t>Департамент имущественных и земельных отношений Смоленской области</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lastRenderedPageBreak/>
              <w:t>3.38.</w:t>
            </w:r>
          </w:p>
        </w:tc>
        <w:tc>
          <w:tcPr>
            <w:tcW w:w="3814" w:type="dxa"/>
          </w:tcPr>
          <w:p w:rsidR="00674FC4" w:rsidRDefault="00674FC4">
            <w:pPr>
              <w:pStyle w:val="ConsPlusNormal"/>
              <w:jc w:val="both"/>
            </w:pPr>
            <w: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794" w:type="dxa"/>
          </w:tcPr>
          <w:p w:rsidR="00674FC4" w:rsidRDefault="00674FC4">
            <w:pPr>
              <w:pStyle w:val="ConsPlusNormal"/>
              <w:jc w:val="both"/>
            </w:pPr>
            <w:r>
              <w:t>Департамент имущественных и земельных отношений Смоленской области</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c>
          <w:tcPr>
            <w:tcW w:w="1789" w:type="dxa"/>
          </w:tcPr>
          <w:p w:rsidR="00674FC4" w:rsidRDefault="00674FC4">
            <w:pPr>
              <w:pStyle w:val="ConsPlusNormal"/>
              <w:jc w:val="both"/>
            </w:pPr>
            <w:r>
              <w:t>да</w:t>
            </w:r>
          </w:p>
        </w:tc>
      </w:tr>
      <w:tr w:rsidR="00674FC4">
        <w:tc>
          <w:tcPr>
            <w:tcW w:w="794" w:type="dxa"/>
          </w:tcPr>
          <w:p w:rsidR="00674FC4" w:rsidRDefault="00674FC4">
            <w:pPr>
              <w:pStyle w:val="ConsPlusNormal"/>
              <w:jc w:val="both"/>
            </w:pPr>
            <w:r>
              <w:t>3.39.</w:t>
            </w:r>
          </w:p>
        </w:tc>
        <w:tc>
          <w:tcPr>
            <w:tcW w:w="3814" w:type="dxa"/>
          </w:tcPr>
          <w:p w:rsidR="00674FC4" w:rsidRDefault="00674FC4">
            <w:pPr>
              <w:pStyle w:val="ConsPlusNormal"/>
              <w:jc w:val="both"/>
            </w:pPr>
            <w:r>
              <w:t xml:space="preserve">Актуализация и увеличение числа объектов государственной собственности Смоленской области, включенных в перечень государственного имущества Смоленской области, предусмотренный </w:t>
            </w:r>
            <w:hyperlink r:id="rId64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roofErr w:type="gramStart"/>
            <w:r>
              <w:t>" (%)</w:t>
            </w:r>
            <w:proofErr w:type="gramEnd"/>
          </w:p>
        </w:tc>
        <w:tc>
          <w:tcPr>
            <w:tcW w:w="2794" w:type="dxa"/>
          </w:tcPr>
          <w:p w:rsidR="00674FC4" w:rsidRDefault="00674FC4">
            <w:pPr>
              <w:pStyle w:val="ConsPlusNormal"/>
              <w:jc w:val="both"/>
            </w:pPr>
            <w:r>
              <w:t>Департамент имущественных и земельных отношений Смоленской области</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5</w:t>
            </w:r>
          </w:p>
        </w:tc>
        <w:tc>
          <w:tcPr>
            <w:tcW w:w="1789" w:type="dxa"/>
          </w:tcPr>
          <w:p w:rsidR="00674FC4" w:rsidRDefault="00674FC4">
            <w:pPr>
              <w:pStyle w:val="ConsPlusNormal"/>
              <w:jc w:val="center"/>
            </w:pPr>
            <w:r>
              <w:t>5</w:t>
            </w:r>
          </w:p>
        </w:tc>
        <w:tc>
          <w:tcPr>
            <w:tcW w:w="1789" w:type="dxa"/>
          </w:tcPr>
          <w:p w:rsidR="00674FC4" w:rsidRDefault="00674FC4">
            <w:pPr>
              <w:pStyle w:val="ConsPlusNormal"/>
              <w:jc w:val="center"/>
            </w:pPr>
            <w:r>
              <w:t>5</w:t>
            </w:r>
          </w:p>
        </w:tc>
      </w:tr>
      <w:tr w:rsidR="00674FC4">
        <w:tc>
          <w:tcPr>
            <w:tcW w:w="4608" w:type="dxa"/>
            <w:gridSpan w:val="2"/>
          </w:tcPr>
          <w:p w:rsidR="00674FC4" w:rsidRDefault="00674FC4">
            <w:pPr>
              <w:pStyle w:val="ConsPlusNormal"/>
              <w:jc w:val="both"/>
            </w:pPr>
            <w:r>
              <w:t>Итого по основному мероприятию 4 подпрограммы 2</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w:t>
            </w:r>
          </w:p>
        </w:tc>
        <w:tc>
          <w:tcPr>
            <w:tcW w:w="114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18699" w:type="dxa"/>
            <w:gridSpan w:val="11"/>
          </w:tcPr>
          <w:p w:rsidR="00674FC4" w:rsidRDefault="00674FC4">
            <w:pPr>
              <w:pStyle w:val="ConsPlusNormal"/>
              <w:jc w:val="center"/>
              <w:outlineLvl w:val="4"/>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w:t>
            </w:r>
          </w:p>
        </w:tc>
      </w:tr>
      <w:tr w:rsidR="00674FC4">
        <w:tc>
          <w:tcPr>
            <w:tcW w:w="794" w:type="dxa"/>
          </w:tcPr>
          <w:p w:rsidR="00674FC4" w:rsidRDefault="00674FC4">
            <w:pPr>
              <w:pStyle w:val="ConsPlusNormal"/>
              <w:jc w:val="both"/>
            </w:pPr>
            <w:r>
              <w:t>3.40.</w:t>
            </w:r>
          </w:p>
        </w:tc>
        <w:tc>
          <w:tcPr>
            <w:tcW w:w="3814" w:type="dxa"/>
          </w:tcPr>
          <w:p w:rsidR="00674FC4" w:rsidRDefault="00674FC4">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2794" w:type="dxa"/>
          </w:tcPr>
          <w:p w:rsidR="00674FC4" w:rsidRDefault="00674FC4">
            <w:pPr>
              <w:pStyle w:val="ConsPlusNormal"/>
            </w:pP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w:t>
            </w:r>
          </w:p>
        </w:tc>
        <w:tc>
          <w:tcPr>
            <w:tcW w:w="1789" w:type="dxa"/>
          </w:tcPr>
          <w:p w:rsidR="00674FC4" w:rsidRDefault="00674FC4">
            <w:pPr>
              <w:pStyle w:val="ConsPlusNormal"/>
              <w:jc w:val="center"/>
            </w:pPr>
            <w:r>
              <w:t>-</w:t>
            </w:r>
          </w:p>
        </w:tc>
      </w:tr>
      <w:tr w:rsidR="00674FC4">
        <w:tc>
          <w:tcPr>
            <w:tcW w:w="794" w:type="dxa"/>
          </w:tcPr>
          <w:p w:rsidR="00674FC4" w:rsidRDefault="00674FC4">
            <w:pPr>
              <w:pStyle w:val="ConsPlusNormal"/>
              <w:jc w:val="both"/>
            </w:pPr>
            <w:r>
              <w:lastRenderedPageBreak/>
              <w:t>3.41.</w:t>
            </w:r>
          </w:p>
        </w:tc>
        <w:tc>
          <w:tcPr>
            <w:tcW w:w="3814" w:type="dxa"/>
          </w:tcPr>
          <w:p w:rsidR="00674FC4" w:rsidRDefault="00674FC4">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794" w:type="dxa"/>
          </w:tcPr>
          <w:p w:rsidR="00674FC4" w:rsidRDefault="00674FC4">
            <w:pPr>
              <w:pStyle w:val="ConsPlusNormal"/>
            </w:pP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1</w:t>
            </w:r>
          </w:p>
        </w:tc>
        <w:tc>
          <w:tcPr>
            <w:tcW w:w="1789" w:type="dxa"/>
          </w:tcPr>
          <w:p w:rsidR="00674FC4" w:rsidRDefault="00674FC4">
            <w:pPr>
              <w:pStyle w:val="ConsPlusNormal"/>
              <w:jc w:val="center"/>
            </w:pPr>
            <w:r>
              <w:t>-</w:t>
            </w:r>
          </w:p>
        </w:tc>
        <w:tc>
          <w:tcPr>
            <w:tcW w:w="1789" w:type="dxa"/>
          </w:tcPr>
          <w:p w:rsidR="00674FC4" w:rsidRDefault="00674FC4">
            <w:pPr>
              <w:pStyle w:val="ConsPlusNormal"/>
              <w:jc w:val="center"/>
            </w:pPr>
            <w:r>
              <w:t>-</w:t>
            </w:r>
          </w:p>
        </w:tc>
      </w:tr>
      <w:tr w:rsidR="00674FC4">
        <w:tc>
          <w:tcPr>
            <w:tcW w:w="794" w:type="dxa"/>
            <w:vMerge w:val="restart"/>
          </w:tcPr>
          <w:p w:rsidR="00674FC4" w:rsidRDefault="00674FC4">
            <w:pPr>
              <w:pStyle w:val="ConsPlusNormal"/>
              <w:jc w:val="both"/>
            </w:pPr>
            <w:r>
              <w:t>3.42.</w:t>
            </w:r>
          </w:p>
        </w:tc>
        <w:tc>
          <w:tcPr>
            <w:tcW w:w="3814" w:type="dxa"/>
            <w:vMerge w:val="restart"/>
          </w:tcPr>
          <w:p w:rsidR="00674FC4" w:rsidRDefault="00674FC4">
            <w:pPr>
              <w:pStyle w:val="ConsPlusNormal"/>
              <w:jc w:val="both"/>
            </w:pPr>
            <w:r>
              <w:t>Предоставление субсидий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w:t>
            </w:r>
          </w:p>
        </w:tc>
        <w:tc>
          <w:tcPr>
            <w:tcW w:w="2794" w:type="dxa"/>
            <w:vMerge w:val="restart"/>
          </w:tcPr>
          <w:p w:rsidR="00674FC4" w:rsidRDefault="00674FC4">
            <w:pPr>
              <w:pStyle w:val="ConsPlusNormal"/>
              <w:jc w:val="both"/>
            </w:pPr>
            <w:r>
              <w:t>Департамент инвестиционного развития Смоленской области, органы местного самоуправления муниципальных образований Смоленской области (по согласованию)</w:t>
            </w:r>
          </w:p>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1175,0</w:t>
            </w:r>
          </w:p>
        </w:tc>
        <w:tc>
          <w:tcPr>
            <w:tcW w:w="1024" w:type="dxa"/>
          </w:tcPr>
          <w:p w:rsidR="00674FC4" w:rsidRDefault="00674FC4">
            <w:pPr>
              <w:pStyle w:val="ConsPlusNormal"/>
              <w:jc w:val="center"/>
            </w:pPr>
            <w:r>
              <w:t>1175,0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vMerge/>
          </w:tcPr>
          <w:p w:rsidR="00674FC4" w:rsidRDefault="00674FC4"/>
        </w:tc>
        <w:tc>
          <w:tcPr>
            <w:tcW w:w="3814" w:type="dxa"/>
            <w:vMerge/>
          </w:tcPr>
          <w:p w:rsidR="00674FC4" w:rsidRDefault="00674FC4"/>
        </w:tc>
        <w:tc>
          <w:tcPr>
            <w:tcW w:w="2794" w:type="dxa"/>
            <w:vMerge/>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5000,0</w:t>
            </w:r>
          </w:p>
        </w:tc>
        <w:tc>
          <w:tcPr>
            <w:tcW w:w="1024" w:type="dxa"/>
          </w:tcPr>
          <w:p w:rsidR="00674FC4" w:rsidRDefault="00674FC4">
            <w:pPr>
              <w:pStyle w:val="ConsPlusNormal"/>
              <w:jc w:val="center"/>
            </w:pPr>
            <w:r>
              <w:t>5000,0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794" w:type="dxa"/>
            <w:vMerge/>
          </w:tcPr>
          <w:p w:rsidR="00674FC4" w:rsidRDefault="00674FC4"/>
        </w:tc>
        <w:tc>
          <w:tcPr>
            <w:tcW w:w="3814" w:type="dxa"/>
            <w:vMerge/>
          </w:tcPr>
          <w:p w:rsidR="00674FC4" w:rsidRDefault="00674FC4"/>
        </w:tc>
        <w:tc>
          <w:tcPr>
            <w:tcW w:w="2794" w:type="dxa"/>
            <w:vMerge/>
          </w:tcPr>
          <w:p w:rsidR="00674FC4" w:rsidRDefault="00674FC4"/>
        </w:tc>
        <w:tc>
          <w:tcPr>
            <w:tcW w:w="1714" w:type="dxa"/>
          </w:tcPr>
          <w:p w:rsidR="00674FC4" w:rsidRDefault="00674FC4">
            <w:pPr>
              <w:pStyle w:val="ConsPlusNormal"/>
              <w:jc w:val="both"/>
            </w:pPr>
            <w:r>
              <w:t>местные бюджеты</w:t>
            </w:r>
          </w:p>
        </w:tc>
        <w:tc>
          <w:tcPr>
            <w:tcW w:w="1144" w:type="dxa"/>
          </w:tcPr>
          <w:p w:rsidR="00674FC4" w:rsidRDefault="00674FC4">
            <w:pPr>
              <w:pStyle w:val="ConsPlusNormal"/>
              <w:jc w:val="center"/>
            </w:pPr>
            <w:r>
              <w:t>70,0</w:t>
            </w:r>
          </w:p>
        </w:tc>
        <w:tc>
          <w:tcPr>
            <w:tcW w:w="1024" w:type="dxa"/>
          </w:tcPr>
          <w:p w:rsidR="00674FC4" w:rsidRDefault="00674FC4">
            <w:pPr>
              <w:pStyle w:val="ConsPlusNormal"/>
              <w:jc w:val="center"/>
            </w:pPr>
            <w:r>
              <w:t>70,0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val="restart"/>
            <w:tcBorders>
              <w:bottom w:val="nil"/>
            </w:tcBorders>
          </w:tcPr>
          <w:p w:rsidR="00674FC4" w:rsidRDefault="00674FC4">
            <w:pPr>
              <w:pStyle w:val="ConsPlusNormal"/>
              <w:jc w:val="both"/>
            </w:pPr>
            <w:r>
              <w:t>Итого по основному мероприятию 5 подпрограммы 2</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6242,8</w:t>
            </w:r>
          </w:p>
        </w:tc>
        <w:tc>
          <w:tcPr>
            <w:tcW w:w="1024" w:type="dxa"/>
          </w:tcPr>
          <w:p w:rsidR="00674FC4" w:rsidRDefault="00674FC4">
            <w:pPr>
              <w:pStyle w:val="ConsPlusNormal"/>
              <w:jc w:val="center"/>
            </w:pPr>
            <w:r>
              <w:t>6242,8</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1172,8</w:t>
            </w:r>
          </w:p>
        </w:tc>
        <w:tc>
          <w:tcPr>
            <w:tcW w:w="1024" w:type="dxa"/>
          </w:tcPr>
          <w:p w:rsidR="00674FC4" w:rsidRDefault="00674FC4">
            <w:pPr>
              <w:pStyle w:val="ConsPlusNormal"/>
              <w:jc w:val="center"/>
            </w:pPr>
            <w:r>
              <w:t>1172,8</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5000,0</w:t>
            </w:r>
          </w:p>
        </w:tc>
        <w:tc>
          <w:tcPr>
            <w:tcW w:w="1024" w:type="dxa"/>
          </w:tcPr>
          <w:p w:rsidR="00674FC4" w:rsidRDefault="00674FC4">
            <w:pPr>
              <w:pStyle w:val="ConsPlusNormal"/>
              <w:jc w:val="center"/>
            </w:pPr>
            <w:r>
              <w:t>5000,0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местные бюджеты</w:t>
            </w:r>
          </w:p>
        </w:tc>
        <w:tc>
          <w:tcPr>
            <w:tcW w:w="1144" w:type="dxa"/>
            <w:tcBorders>
              <w:bottom w:val="nil"/>
            </w:tcBorders>
          </w:tcPr>
          <w:p w:rsidR="00674FC4" w:rsidRDefault="00674FC4">
            <w:pPr>
              <w:pStyle w:val="ConsPlusNormal"/>
              <w:jc w:val="center"/>
            </w:pPr>
            <w:r>
              <w:t>70,0</w:t>
            </w:r>
          </w:p>
        </w:tc>
        <w:tc>
          <w:tcPr>
            <w:tcW w:w="1024" w:type="dxa"/>
            <w:tcBorders>
              <w:bottom w:val="nil"/>
            </w:tcBorders>
          </w:tcPr>
          <w:p w:rsidR="00674FC4" w:rsidRDefault="00674FC4">
            <w:pPr>
              <w:pStyle w:val="ConsPlusNormal"/>
              <w:jc w:val="center"/>
            </w:pPr>
            <w:r>
              <w:t>70,0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46" w:history="1">
              <w:r>
                <w:rPr>
                  <w:color w:val="0000FF"/>
                </w:rPr>
                <w:t>постановления</w:t>
              </w:r>
            </w:hyperlink>
            <w:r>
              <w:t xml:space="preserve"> Администрации Смоленской области от 12.10.2017 N 691)</w:t>
            </w:r>
          </w:p>
        </w:tc>
      </w:tr>
      <w:tr w:rsidR="00674FC4">
        <w:tblPrEx>
          <w:tblBorders>
            <w:insideH w:val="nil"/>
          </w:tblBorders>
        </w:tblPrEx>
        <w:tc>
          <w:tcPr>
            <w:tcW w:w="18699" w:type="dxa"/>
            <w:gridSpan w:val="11"/>
            <w:tcBorders>
              <w:bottom w:val="nil"/>
            </w:tcBorders>
          </w:tcPr>
          <w:p w:rsidR="00674FC4" w:rsidRDefault="00674FC4">
            <w:pPr>
              <w:pStyle w:val="ConsPlusNormal"/>
              <w:jc w:val="center"/>
              <w:outlineLvl w:val="4"/>
            </w:pPr>
            <w:r>
              <w:t>Оказание финансовой поддержки автономным некоммерческим организациям, не являющимся государственными (муниципальными) учреждениями</w:t>
            </w:r>
          </w:p>
        </w:tc>
      </w:tr>
      <w:tr w:rsidR="00674FC4">
        <w:tblPrEx>
          <w:tblBorders>
            <w:insideH w:val="nil"/>
          </w:tblBorders>
        </w:tblPrEx>
        <w:tc>
          <w:tcPr>
            <w:tcW w:w="18699" w:type="dxa"/>
            <w:gridSpan w:val="11"/>
            <w:tcBorders>
              <w:top w:val="nil"/>
            </w:tcBorders>
          </w:tcPr>
          <w:p w:rsidR="00674FC4" w:rsidRDefault="00674FC4">
            <w:pPr>
              <w:pStyle w:val="ConsPlusNormal"/>
              <w:jc w:val="center"/>
            </w:pPr>
            <w:proofErr w:type="gramStart"/>
            <w:r>
              <w:t xml:space="preserve">(введено </w:t>
            </w:r>
            <w:hyperlink r:id="rId647" w:history="1">
              <w:r>
                <w:rPr>
                  <w:color w:val="0000FF"/>
                </w:rPr>
                <w:t>постановлением</w:t>
              </w:r>
            </w:hyperlink>
            <w:r>
              <w:t xml:space="preserve"> Администрации Смоленской области</w:t>
            </w:r>
            <w:proofErr w:type="gramEnd"/>
          </w:p>
          <w:p w:rsidR="00674FC4" w:rsidRDefault="00674FC4">
            <w:pPr>
              <w:pStyle w:val="ConsPlusNormal"/>
              <w:jc w:val="center"/>
            </w:pPr>
            <w:r>
              <w:t>от 30.05.2017 N 362)</w:t>
            </w:r>
          </w:p>
        </w:tc>
      </w:tr>
      <w:tr w:rsidR="00674FC4">
        <w:tc>
          <w:tcPr>
            <w:tcW w:w="794" w:type="dxa"/>
          </w:tcPr>
          <w:p w:rsidR="00674FC4" w:rsidRDefault="00674FC4">
            <w:pPr>
              <w:pStyle w:val="ConsPlusNormal"/>
              <w:jc w:val="both"/>
            </w:pPr>
            <w:r>
              <w:lastRenderedPageBreak/>
              <w:t>3.43.</w:t>
            </w:r>
          </w:p>
        </w:tc>
        <w:tc>
          <w:tcPr>
            <w:tcW w:w="3814" w:type="dxa"/>
          </w:tcPr>
          <w:p w:rsidR="00674FC4" w:rsidRDefault="00674FC4">
            <w:pPr>
              <w:pStyle w:val="ConsPlusNormal"/>
              <w:jc w:val="both"/>
            </w:pPr>
            <w:r>
              <w:t>Количество субъектов малого и среднего предпринимательства, принявших участие в мероприятиях по популяризации предпринимательства в сфере сельского хозяйства (единиц)</w:t>
            </w:r>
          </w:p>
        </w:tc>
        <w:tc>
          <w:tcPr>
            <w:tcW w:w="2794" w:type="dxa"/>
          </w:tcPr>
          <w:p w:rsidR="00674FC4" w:rsidRDefault="00674FC4">
            <w:pPr>
              <w:pStyle w:val="ConsPlusNormal"/>
              <w:jc w:val="center"/>
            </w:pPr>
            <w:r>
              <w:t>x</w:t>
            </w:r>
          </w:p>
        </w:tc>
        <w:tc>
          <w:tcPr>
            <w:tcW w:w="1714" w:type="dxa"/>
          </w:tcPr>
          <w:p w:rsidR="00674FC4" w:rsidRDefault="00674FC4">
            <w:pPr>
              <w:pStyle w:val="ConsPlusNormal"/>
              <w:jc w:val="center"/>
            </w:pPr>
            <w:r>
              <w:t>x</w:t>
            </w:r>
          </w:p>
        </w:tc>
        <w:tc>
          <w:tcPr>
            <w:tcW w:w="114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024" w:type="dxa"/>
          </w:tcPr>
          <w:p w:rsidR="00674FC4" w:rsidRDefault="00674FC4">
            <w:pPr>
              <w:pStyle w:val="ConsPlusNormal"/>
              <w:jc w:val="center"/>
            </w:pPr>
            <w:r>
              <w:t>x</w:t>
            </w:r>
          </w:p>
        </w:tc>
        <w:tc>
          <w:tcPr>
            <w:tcW w:w="1789" w:type="dxa"/>
          </w:tcPr>
          <w:p w:rsidR="00674FC4" w:rsidRDefault="00674FC4">
            <w:pPr>
              <w:pStyle w:val="ConsPlusNormal"/>
              <w:jc w:val="center"/>
            </w:pPr>
            <w:r>
              <w:t>20</w:t>
            </w:r>
          </w:p>
        </w:tc>
        <w:tc>
          <w:tcPr>
            <w:tcW w:w="1789" w:type="dxa"/>
          </w:tcPr>
          <w:p w:rsidR="00674FC4" w:rsidRDefault="00674FC4">
            <w:pPr>
              <w:pStyle w:val="ConsPlusNormal"/>
              <w:jc w:val="center"/>
            </w:pPr>
            <w:r>
              <w:t>-</w:t>
            </w:r>
          </w:p>
        </w:tc>
        <w:tc>
          <w:tcPr>
            <w:tcW w:w="1789" w:type="dxa"/>
          </w:tcPr>
          <w:p w:rsidR="00674FC4" w:rsidRDefault="00674FC4">
            <w:pPr>
              <w:pStyle w:val="ConsPlusNormal"/>
              <w:jc w:val="center"/>
            </w:pPr>
            <w:r>
              <w:t>-</w:t>
            </w:r>
          </w:p>
        </w:tc>
      </w:tr>
      <w:tr w:rsidR="00674FC4">
        <w:tblPrEx>
          <w:tblBorders>
            <w:insideH w:val="nil"/>
          </w:tblBorders>
        </w:tblPrEx>
        <w:tc>
          <w:tcPr>
            <w:tcW w:w="794" w:type="dxa"/>
            <w:tcBorders>
              <w:bottom w:val="nil"/>
            </w:tcBorders>
          </w:tcPr>
          <w:p w:rsidR="00674FC4" w:rsidRDefault="00674FC4">
            <w:pPr>
              <w:pStyle w:val="ConsPlusNormal"/>
              <w:jc w:val="both"/>
            </w:pPr>
            <w:r>
              <w:t>3.44.</w:t>
            </w:r>
          </w:p>
        </w:tc>
        <w:tc>
          <w:tcPr>
            <w:tcW w:w="3814" w:type="dxa"/>
            <w:tcBorders>
              <w:bottom w:val="nil"/>
            </w:tcBorders>
          </w:tcPr>
          <w:p w:rsidR="00674FC4" w:rsidRDefault="00674FC4">
            <w:pPr>
              <w:pStyle w:val="ConsPlusNormal"/>
              <w:jc w:val="both"/>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популяризации предпринимательства в сфере сельского хозяйства</w:t>
            </w:r>
          </w:p>
        </w:tc>
        <w:tc>
          <w:tcPr>
            <w:tcW w:w="2794" w:type="dxa"/>
            <w:tcBorders>
              <w:bottom w:val="nil"/>
            </w:tcBorders>
          </w:tcPr>
          <w:p w:rsidR="00674FC4" w:rsidRDefault="00674FC4">
            <w:pPr>
              <w:pStyle w:val="ConsPlusNormal"/>
              <w:jc w:val="both"/>
            </w:pPr>
            <w:r>
              <w:t>Департамент инвестиционного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650,0</w:t>
            </w:r>
          </w:p>
        </w:tc>
        <w:tc>
          <w:tcPr>
            <w:tcW w:w="1024" w:type="dxa"/>
            <w:tcBorders>
              <w:bottom w:val="nil"/>
            </w:tcBorders>
          </w:tcPr>
          <w:p w:rsidR="00674FC4" w:rsidRDefault="00674FC4">
            <w:pPr>
              <w:pStyle w:val="ConsPlusNormal"/>
              <w:jc w:val="center"/>
            </w:pPr>
            <w:r>
              <w:t>650,0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48" w:history="1">
              <w:r>
                <w:rPr>
                  <w:color w:val="0000FF"/>
                </w:rPr>
                <w:t>постановления</w:t>
              </w:r>
            </w:hyperlink>
            <w:r>
              <w:t xml:space="preserve"> Администрации Смоленской области от 13.09.2017 N 608)</w:t>
            </w:r>
          </w:p>
        </w:tc>
      </w:tr>
      <w:tr w:rsidR="00674FC4">
        <w:tblPrEx>
          <w:tblBorders>
            <w:insideH w:val="nil"/>
          </w:tblBorders>
        </w:tblPrEx>
        <w:tc>
          <w:tcPr>
            <w:tcW w:w="4608" w:type="dxa"/>
            <w:gridSpan w:val="2"/>
            <w:tcBorders>
              <w:bottom w:val="nil"/>
            </w:tcBorders>
          </w:tcPr>
          <w:p w:rsidR="00674FC4" w:rsidRDefault="00674FC4">
            <w:pPr>
              <w:pStyle w:val="ConsPlusNormal"/>
              <w:jc w:val="both"/>
            </w:pPr>
            <w:r>
              <w:t>Итого по основному мероприятию 6 подпрограммы 2</w:t>
            </w:r>
          </w:p>
        </w:tc>
        <w:tc>
          <w:tcPr>
            <w:tcW w:w="2794" w:type="dxa"/>
            <w:tcBorders>
              <w:bottom w:val="nil"/>
            </w:tcBorders>
          </w:tcPr>
          <w:p w:rsidR="00674FC4" w:rsidRDefault="00674FC4">
            <w:pPr>
              <w:pStyle w:val="ConsPlusNormal"/>
              <w:jc w:val="center"/>
            </w:pPr>
            <w:r>
              <w:t>x</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650,0</w:t>
            </w:r>
          </w:p>
        </w:tc>
        <w:tc>
          <w:tcPr>
            <w:tcW w:w="1024" w:type="dxa"/>
            <w:tcBorders>
              <w:bottom w:val="nil"/>
            </w:tcBorders>
          </w:tcPr>
          <w:p w:rsidR="00674FC4" w:rsidRDefault="00674FC4">
            <w:pPr>
              <w:pStyle w:val="ConsPlusNormal"/>
              <w:jc w:val="center"/>
            </w:pPr>
            <w:r>
              <w:t>650,0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r>
              <w:t xml:space="preserve">(в ред. </w:t>
            </w:r>
            <w:hyperlink r:id="rId649" w:history="1">
              <w:r>
                <w:rPr>
                  <w:color w:val="0000FF"/>
                </w:rPr>
                <w:t>постановления</w:t>
              </w:r>
            </w:hyperlink>
            <w:r>
              <w:t xml:space="preserve"> Администрации Смоленской области от 13.09.2017 N 608)</w:t>
            </w:r>
          </w:p>
        </w:tc>
      </w:tr>
      <w:tr w:rsidR="00674FC4">
        <w:tc>
          <w:tcPr>
            <w:tcW w:w="4608" w:type="dxa"/>
            <w:gridSpan w:val="2"/>
            <w:vMerge w:val="restart"/>
            <w:tcBorders>
              <w:bottom w:val="nil"/>
            </w:tcBorders>
          </w:tcPr>
          <w:p w:rsidR="00674FC4" w:rsidRDefault="00674FC4">
            <w:pPr>
              <w:pStyle w:val="ConsPlusNormal"/>
              <w:jc w:val="both"/>
            </w:pPr>
            <w:r>
              <w:t>Всего по подпрограмме 2</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pPr>
          </w:p>
        </w:tc>
        <w:tc>
          <w:tcPr>
            <w:tcW w:w="1144" w:type="dxa"/>
          </w:tcPr>
          <w:p w:rsidR="00674FC4" w:rsidRDefault="00674FC4">
            <w:pPr>
              <w:pStyle w:val="ConsPlusNormal"/>
              <w:jc w:val="center"/>
            </w:pPr>
            <w:r>
              <w:t>686446,5</w:t>
            </w:r>
          </w:p>
        </w:tc>
        <w:tc>
          <w:tcPr>
            <w:tcW w:w="1024" w:type="dxa"/>
          </w:tcPr>
          <w:p w:rsidR="00674FC4" w:rsidRDefault="00674FC4">
            <w:pPr>
              <w:pStyle w:val="ConsPlusNormal"/>
              <w:jc w:val="center"/>
            </w:pPr>
            <w:r>
              <w:t>519246,5</w:t>
            </w:r>
          </w:p>
        </w:tc>
        <w:tc>
          <w:tcPr>
            <w:tcW w:w="1024" w:type="dxa"/>
          </w:tcPr>
          <w:p w:rsidR="00674FC4" w:rsidRDefault="00674FC4">
            <w:pPr>
              <w:pStyle w:val="ConsPlusNormal"/>
              <w:jc w:val="center"/>
            </w:pPr>
            <w:r>
              <w:t>83600,0</w:t>
            </w:r>
          </w:p>
        </w:tc>
        <w:tc>
          <w:tcPr>
            <w:tcW w:w="1024" w:type="dxa"/>
          </w:tcPr>
          <w:p w:rsidR="00674FC4" w:rsidRDefault="00674FC4">
            <w:pPr>
              <w:pStyle w:val="ConsPlusNormal"/>
              <w:jc w:val="center"/>
            </w:pPr>
            <w:r>
              <w:t>83600,0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318073,1</w:t>
            </w:r>
          </w:p>
        </w:tc>
        <w:tc>
          <w:tcPr>
            <w:tcW w:w="1024" w:type="dxa"/>
          </w:tcPr>
          <w:p w:rsidR="00674FC4" w:rsidRDefault="00674FC4">
            <w:pPr>
              <w:pStyle w:val="ConsPlusNormal"/>
              <w:jc w:val="center"/>
            </w:pPr>
            <w:r>
              <w:t>150873,1</w:t>
            </w:r>
          </w:p>
        </w:tc>
        <w:tc>
          <w:tcPr>
            <w:tcW w:w="1024" w:type="dxa"/>
          </w:tcPr>
          <w:p w:rsidR="00674FC4" w:rsidRDefault="00674FC4">
            <w:pPr>
              <w:pStyle w:val="ConsPlusNormal"/>
              <w:jc w:val="center"/>
            </w:pPr>
            <w:r>
              <w:t>83600,0</w:t>
            </w:r>
          </w:p>
        </w:tc>
        <w:tc>
          <w:tcPr>
            <w:tcW w:w="1024" w:type="dxa"/>
          </w:tcPr>
          <w:p w:rsidR="00674FC4" w:rsidRDefault="00674FC4">
            <w:pPr>
              <w:pStyle w:val="ConsPlusNormal"/>
              <w:jc w:val="center"/>
            </w:pPr>
            <w:r>
              <w:t>83600,0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318303,4</w:t>
            </w:r>
          </w:p>
        </w:tc>
        <w:tc>
          <w:tcPr>
            <w:tcW w:w="1024" w:type="dxa"/>
          </w:tcPr>
          <w:p w:rsidR="00674FC4" w:rsidRDefault="00674FC4">
            <w:pPr>
              <w:pStyle w:val="ConsPlusNormal"/>
              <w:jc w:val="center"/>
            </w:pPr>
            <w:r>
              <w:t>318303,4</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местные бюджеты</w:t>
            </w:r>
          </w:p>
        </w:tc>
        <w:tc>
          <w:tcPr>
            <w:tcW w:w="1144" w:type="dxa"/>
          </w:tcPr>
          <w:p w:rsidR="00674FC4" w:rsidRDefault="00674FC4">
            <w:pPr>
              <w:pStyle w:val="ConsPlusNormal"/>
              <w:jc w:val="center"/>
            </w:pPr>
            <w:r>
              <w:t>70,0</w:t>
            </w:r>
          </w:p>
        </w:tc>
        <w:tc>
          <w:tcPr>
            <w:tcW w:w="1024" w:type="dxa"/>
          </w:tcPr>
          <w:p w:rsidR="00674FC4" w:rsidRDefault="00674FC4">
            <w:pPr>
              <w:pStyle w:val="ConsPlusNormal"/>
              <w:jc w:val="center"/>
            </w:pPr>
            <w:r>
              <w:t>70,0</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внебюджетные средства</w:t>
            </w:r>
          </w:p>
        </w:tc>
        <w:tc>
          <w:tcPr>
            <w:tcW w:w="114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30.05.2017 </w:t>
            </w:r>
            <w:hyperlink r:id="rId650" w:history="1">
              <w:r>
                <w:rPr>
                  <w:color w:val="0000FF"/>
                </w:rPr>
                <w:t>N 362</w:t>
              </w:r>
            </w:hyperlink>
            <w:r>
              <w:t>,</w:t>
            </w:r>
            <w:proofErr w:type="gramEnd"/>
          </w:p>
          <w:p w:rsidR="00674FC4" w:rsidRDefault="00674FC4">
            <w:pPr>
              <w:pStyle w:val="ConsPlusNormal"/>
              <w:jc w:val="both"/>
            </w:pPr>
            <w:r>
              <w:lastRenderedPageBreak/>
              <w:t xml:space="preserve">от 10.07.2017 </w:t>
            </w:r>
            <w:hyperlink r:id="rId651" w:history="1">
              <w:r>
                <w:rPr>
                  <w:color w:val="0000FF"/>
                </w:rPr>
                <w:t>N 446</w:t>
              </w:r>
            </w:hyperlink>
            <w:r>
              <w:t xml:space="preserve">, от 22.08.2017 </w:t>
            </w:r>
            <w:hyperlink r:id="rId652" w:history="1">
              <w:r>
                <w:rPr>
                  <w:color w:val="0000FF"/>
                </w:rPr>
                <w:t>N 558</w:t>
              </w:r>
            </w:hyperlink>
            <w:r>
              <w:t xml:space="preserve">, от 12.10.2017 </w:t>
            </w:r>
            <w:hyperlink r:id="rId653" w:history="1">
              <w:r>
                <w:rPr>
                  <w:color w:val="0000FF"/>
                </w:rPr>
                <w:t>N 691</w:t>
              </w:r>
            </w:hyperlink>
            <w:r>
              <w:t>)</w:t>
            </w:r>
          </w:p>
        </w:tc>
      </w:tr>
      <w:tr w:rsidR="00674FC4">
        <w:tc>
          <w:tcPr>
            <w:tcW w:w="18699" w:type="dxa"/>
            <w:gridSpan w:val="11"/>
          </w:tcPr>
          <w:p w:rsidR="00674FC4" w:rsidRDefault="00674FC4">
            <w:pPr>
              <w:pStyle w:val="ConsPlusNormal"/>
              <w:jc w:val="center"/>
              <w:outlineLvl w:val="2"/>
            </w:pPr>
            <w:r>
              <w:lastRenderedPageBreak/>
              <w:t xml:space="preserve">4. Обеспечивающая </w:t>
            </w:r>
            <w:hyperlink w:anchor="P1263" w:history="1">
              <w:r>
                <w:rPr>
                  <w:color w:val="0000FF"/>
                </w:rPr>
                <w:t>подпрограмма</w:t>
              </w:r>
            </w:hyperlink>
          </w:p>
        </w:tc>
      </w:tr>
      <w:tr w:rsidR="00674FC4">
        <w:tc>
          <w:tcPr>
            <w:tcW w:w="18699" w:type="dxa"/>
            <w:gridSpan w:val="11"/>
          </w:tcPr>
          <w:p w:rsidR="00674FC4" w:rsidRDefault="00674FC4">
            <w:pPr>
              <w:pStyle w:val="ConsPlusNormal"/>
              <w:jc w:val="center"/>
              <w:outlineLvl w:val="3"/>
            </w:pPr>
            <w:r>
              <w:t>Обеспечение организационных условий для реализации Государственной программы</w:t>
            </w:r>
          </w:p>
        </w:tc>
      </w:tr>
      <w:tr w:rsidR="00674FC4">
        <w:tblPrEx>
          <w:tblBorders>
            <w:insideH w:val="nil"/>
          </w:tblBorders>
        </w:tblPrEx>
        <w:tc>
          <w:tcPr>
            <w:tcW w:w="4608" w:type="dxa"/>
            <w:gridSpan w:val="2"/>
            <w:tcBorders>
              <w:bottom w:val="nil"/>
            </w:tcBorders>
          </w:tcPr>
          <w:p w:rsidR="00674FC4" w:rsidRDefault="00674FC4">
            <w:pPr>
              <w:pStyle w:val="ConsPlusNormal"/>
              <w:jc w:val="both"/>
            </w:pPr>
            <w:r>
              <w:t>Финансовое обеспечение администратора Государственной программы</w:t>
            </w:r>
          </w:p>
        </w:tc>
        <w:tc>
          <w:tcPr>
            <w:tcW w:w="2794" w:type="dxa"/>
            <w:tcBorders>
              <w:bottom w:val="nil"/>
            </w:tcBorders>
          </w:tcPr>
          <w:p w:rsidR="00674FC4" w:rsidRDefault="00674FC4">
            <w:pPr>
              <w:pStyle w:val="ConsPlusNormal"/>
              <w:jc w:val="both"/>
            </w:pPr>
            <w:r>
              <w:t>Департамент инвестиционного развития Смоленской области, Департамент экономического развития Смоленской области</w:t>
            </w:r>
          </w:p>
        </w:tc>
        <w:tc>
          <w:tcPr>
            <w:tcW w:w="1714" w:type="dxa"/>
            <w:tcBorders>
              <w:bottom w:val="nil"/>
            </w:tcBorders>
          </w:tcPr>
          <w:p w:rsidR="00674FC4" w:rsidRDefault="00674FC4">
            <w:pPr>
              <w:pStyle w:val="ConsPlusNormal"/>
              <w:jc w:val="both"/>
            </w:pPr>
            <w:r>
              <w:t>областной бюджет</w:t>
            </w:r>
          </w:p>
        </w:tc>
        <w:tc>
          <w:tcPr>
            <w:tcW w:w="1144" w:type="dxa"/>
            <w:tcBorders>
              <w:bottom w:val="nil"/>
            </w:tcBorders>
          </w:tcPr>
          <w:p w:rsidR="00674FC4" w:rsidRDefault="00674FC4">
            <w:pPr>
              <w:pStyle w:val="ConsPlusNormal"/>
              <w:jc w:val="center"/>
            </w:pPr>
            <w:r>
              <w:t>158742,00</w:t>
            </w:r>
          </w:p>
        </w:tc>
        <w:tc>
          <w:tcPr>
            <w:tcW w:w="1024" w:type="dxa"/>
            <w:tcBorders>
              <w:bottom w:val="nil"/>
            </w:tcBorders>
          </w:tcPr>
          <w:p w:rsidR="00674FC4" w:rsidRDefault="00674FC4">
            <w:pPr>
              <w:pStyle w:val="ConsPlusNormal"/>
              <w:jc w:val="center"/>
            </w:pPr>
            <w:r>
              <w:t>53714,0</w:t>
            </w:r>
          </w:p>
        </w:tc>
        <w:tc>
          <w:tcPr>
            <w:tcW w:w="1024" w:type="dxa"/>
            <w:tcBorders>
              <w:bottom w:val="nil"/>
            </w:tcBorders>
          </w:tcPr>
          <w:p w:rsidR="00674FC4" w:rsidRDefault="00674FC4">
            <w:pPr>
              <w:pStyle w:val="ConsPlusNormal"/>
              <w:jc w:val="center"/>
            </w:pPr>
            <w:r>
              <w:t>52514,0</w:t>
            </w:r>
          </w:p>
        </w:tc>
        <w:tc>
          <w:tcPr>
            <w:tcW w:w="1024" w:type="dxa"/>
            <w:tcBorders>
              <w:bottom w:val="nil"/>
            </w:tcBorders>
          </w:tcPr>
          <w:p w:rsidR="00674FC4" w:rsidRDefault="00674FC4">
            <w:pPr>
              <w:pStyle w:val="ConsPlusNormal"/>
              <w:jc w:val="center"/>
            </w:pPr>
            <w:r>
              <w:t>52514,0</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28.06.2017 </w:t>
            </w:r>
            <w:hyperlink r:id="rId654" w:history="1">
              <w:r>
                <w:rPr>
                  <w:color w:val="0000FF"/>
                </w:rPr>
                <w:t>N 419</w:t>
              </w:r>
            </w:hyperlink>
            <w:r>
              <w:t>,</w:t>
            </w:r>
            <w:proofErr w:type="gramEnd"/>
          </w:p>
          <w:p w:rsidR="00674FC4" w:rsidRDefault="00674FC4">
            <w:pPr>
              <w:pStyle w:val="ConsPlusNormal"/>
              <w:jc w:val="both"/>
            </w:pPr>
            <w:r>
              <w:t xml:space="preserve">от 10.07.2017 </w:t>
            </w:r>
            <w:hyperlink r:id="rId655" w:history="1">
              <w:r>
                <w:rPr>
                  <w:color w:val="0000FF"/>
                </w:rPr>
                <w:t>N 446</w:t>
              </w:r>
            </w:hyperlink>
            <w:r>
              <w:t>)</w:t>
            </w:r>
          </w:p>
        </w:tc>
      </w:tr>
      <w:tr w:rsidR="00674FC4">
        <w:tc>
          <w:tcPr>
            <w:tcW w:w="4608" w:type="dxa"/>
            <w:gridSpan w:val="2"/>
            <w:vMerge w:val="restart"/>
            <w:tcBorders>
              <w:bottom w:val="nil"/>
            </w:tcBorders>
          </w:tcPr>
          <w:p w:rsidR="00674FC4" w:rsidRDefault="00674FC4">
            <w:pPr>
              <w:pStyle w:val="ConsPlusNormal"/>
              <w:jc w:val="both"/>
            </w:pPr>
            <w:r>
              <w:t>Всего по Государственной программе</w:t>
            </w:r>
          </w:p>
        </w:tc>
        <w:tc>
          <w:tcPr>
            <w:tcW w:w="2794" w:type="dxa"/>
            <w:vMerge w:val="restart"/>
            <w:tcBorders>
              <w:bottom w:val="nil"/>
            </w:tcBorders>
          </w:tcPr>
          <w:p w:rsidR="00674FC4" w:rsidRDefault="00674FC4">
            <w:pPr>
              <w:pStyle w:val="ConsPlusNormal"/>
              <w:jc w:val="center"/>
            </w:pPr>
            <w:r>
              <w:t>x</w:t>
            </w:r>
          </w:p>
        </w:tc>
        <w:tc>
          <w:tcPr>
            <w:tcW w:w="1714" w:type="dxa"/>
          </w:tcPr>
          <w:p w:rsidR="00674FC4" w:rsidRDefault="00674FC4">
            <w:pPr>
              <w:pStyle w:val="ConsPlusNormal"/>
            </w:pPr>
          </w:p>
        </w:tc>
        <w:tc>
          <w:tcPr>
            <w:tcW w:w="1144" w:type="dxa"/>
          </w:tcPr>
          <w:p w:rsidR="00674FC4" w:rsidRDefault="00674FC4">
            <w:pPr>
              <w:pStyle w:val="ConsPlusNormal"/>
              <w:jc w:val="center"/>
            </w:pPr>
            <w:r>
              <w:t>942065,6</w:t>
            </w:r>
          </w:p>
        </w:tc>
        <w:tc>
          <w:tcPr>
            <w:tcW w:w="1024" w:type="dxa"/>
          </w:tcPr>
          <w:p w:rsidR="00674FC4" w:rsidRDefault="00674FC4">
            <w:pPr>
              <w:pStyle w:val="ConsPlusNormal"/>
              <w:jc w:val="center"/>
            </w:pPr>
            <w:r>
              <w:t>596631,6</w:t>
            </w:r>
          </w:p>
        </w:tc>
        <w:tc>
          <w:tcPr>
            <w:tcW w:w="1024" w:type="dxa"/>
          </w:tcPr>
          <w:p w:rsidR="00674FC4" w:rsidRDefault="00674FC4">
            <w:pPr>
              <w:pStyle w:val="ConsPlusNormal"/>
              <w:jc w:val="center"/>
            </w:pPr>
            <w:r>
              <w:t>172717,0</w:t>
            </w:r>
          </w:p>
        </w:tc>
        <w:tc>
          <w:tcPr>
            <w:tcW w:w="1024" w:type="dxa"/>
          </w:tcPr>
          <w:p w:rsidR="00674FC4" w:rsidRDefault="00674FC4">
            <w:pPr>
              <w:pStyle w:val="ConsPlusNormal"/>
              <w:jc w:val="center"/>
            </w:pPr>
            <w:r>
              <w:t>172717,0</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областной бюджет</w:t>
            </w:r>
          </w:p>
        </w:tc>
        <w:tc>
          <w:tcPr>
            <w:tcW w:w="1144" w:type="dxa"/>
          </w:tcPr>
          <w:p w:rsidR="00674FC4" w:rsidRDefault="00674FC4">
            <w:pPr>
              <w:pStyle w:val="ConsPlusNormal"/>
              <w:jc w:val="center"/>
            </w:pPr>
            <w:r>
              <w:t>573681,7</w:t>
            </w:r>
          </w:p>
        </w:tc>
        <w:tc>
          <w:tcPr>
            <w:tcW w:w="1024" w:type="dxa"/>
          </w:tcPr>
          <w:p w:rsidR="00674FC4" w:rsidRDefault="00674FC4">
            <w:pPr>
              <w:pStyle w:val="ConsPlusNormal"/>
              <w:jc w:val="center"/>
            </w:pPr>
            <w:r>
              <w:t>228254,7</w:t>
            </w:r>
          </w:p>
        </w:tc>
        <w:tc>
          <w:tcPr>
            <w:tcW w:w="1024" w:type="dxa"/>
          </w:tcPr>
          <w:p w:rsidR="00674FC4" w:rsidRDefault="00674FC4">
            <w:pPr>
              <w:pStyle w:val="ConsPlusNormal"/>
              <w:jc w:val="center"/>
            </w:pPr>
            <w:r>
              <w:t>172713,5</w:t>
            </w:r>
          </w:p>
        </w:tc>
        <w:tc>
          <w:tcPr>
            <w:tcW w:w="1024" w:type="dxa"/>
          </w:tcPr>
          <w:p w:rsidR="00674FC4" w:rsidRDefault="00674FC4">
            <w:pPr>
              <w:pStyle w:val="ConsPlusNormal"/>
              <w:jc w:val="center"/>
            </w:pPr>
            <w:r>
              <w:t>172713,5</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федеральный бюджет</w:t>
            </w:r>
          </w:p>
        </w:tc>
        <w:tc>
          <w:tcPr>
            <w:tcW w:w="1144" w:type="dxa"/>
          </w:tcPr>
          <w:p w:rsidR="00674FC4" w:rsidRDefault="00674FC4">
            <w:pPr>
              <w:pStyle w:val="ConsPlusNormal"/>
              <w:jc w:val="center"/>
            </w:pPr>
            <w:r>
              <w:t>318303,4</w:t>
            </w:r>
          </w:p>
        </w:tc>
        <w:tc>
          <w:tcPr>
            <w:tcW w:w="1024" w:type="dxa"/>
          </w:tcPr>
          <w:p w:rsidR="00674FC4" w:rsidRDefault="00674FC4">
            <w:pPr>
              <w:pStyle w:val="ConsPlusNormal"/>
              <w:jc w:val="center"/>
            </w:pPr>
            <w:r>
              <w:t>318303,4</w:t>
            </w:r>
          </w:p>
        </w:tc>
        <w:tc>
          <w:tcPr>
            <w:tcW w:w="1024" w:type="dxa"/>
          </w:tcPr>
          <w:p w:rsidR="00674FC4" w:rsidRDefault="00674FC4">
            <w:pPr>
              <w:pStyle w:val="ConsPlusNormal"/>
              <w:jc w:val="center"/>
            </w:pPr>
            <w:r>
              <w:t>-</w:t>
            </w:r>
          </w:p>
        </w:tc>
        <w:tc>
          <w:tcPr>
            <w:tcW w:w="1024" w:type="dxa"/>
          </w:tcPr>
          <w:p w:rsidR="00674FC4" w:rsidRDefault="00674FC4">
            <w:pPr>
              <w:pStyle w:val="ConsPlusNormal"/>
              <w:jc w:val="center"/>
            </w:pPr>
            <w:r>
              <w:t>-</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Pr>
          <w:p w:rsidR="00674FC4" w:rsidRDefault="00674FC4">
            <w:pPr>
              <w:pStyle w:val="ConsPlusNormal"/>
              <w:jc w:val="both"/>
            </w:pPr>
            <w:r>
              <w:t>местные бюджеты</w:t>
            </w:r>
          </w:p>
        </w:tc>
        <w:tc>
          <w:tcPr>
            <w:tcW w:w="1144" w:type="dxa"/>
          </w:tcPr>
          <w:p w:rsidR="00674FC4" w:rsidRDefault="00674FC4">
            <w:pPr>
              <w:pStyle w:val="ConsPlusNormal"/>
              <w:jc w:val="center"/>
            </w:pPr>
            <w:r>
              <w:t>80,5</w:t>
            </w:r>
          </w:p>
        </w:tc>
        <w:tc>
          <w:tcPr>
            <w:tcW w:w="1024" w:type="dxa"/>
          </w:tcPr>
          <w:p w:rsidR="00674FC4" w:rsidRDefault="00674FC4">
            <w:pPr>
              <w:pStyle w:val="ConsPlusNormal"/>
              <w:jc w:val="center"/>
            </w:pPr>
            <w:r>
              <w:t>73,5</w:t>
            </w:r>
          </w:p>
        </w:tc>
        <w:tc>
          <w:tcPr>
            <w:tcW w:w="1024" w:type="dxa"/>
          </w:tcPr>
          <w:p w:rsidR="00674FC4" w:rsidRDefault="00674FC4">
            <w:pPr>
              <w:pStyle w:val="ConsPlusNormal"/>
              <w:jc w:val="center"/>
            </w:pPr>
            <w:r>
              <w:t>3,5</w:t>
            </w:r>
          </w:p>
        </w:tc>
        <w:tc>
          <w:tcPr>
            <w:tcW w:w="1024" w:type="dxa"/>
          </w:tcPr>
          <w:p w:rsidR="00674FC4" w:rsidRDefault="00674FC4">
            <w:pPr>
              <w:pStyle w:val="ConsPlusNormal"/>
              <w:jc w:val="center"/>
            </w:pPr>
            <w:r>
              <w:t>3,5</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c>
          <w:tcPr>
            <w:tcW w:w="1789" w:type="dxa"/>
          </w:tcPr>
          <w:p w:rsidR="00674FC4" w:rsidRDefault="00674FC4">
            <w:pPr>
              <w:pStyle w:val="ConsPlusNormal"/>
              <w:jc w:val="center"/>
            </w:pPr>
            <w:r>
              <w:t>x</w:t>
            </w:r>
          </w:p>
        </w:tc>
      </w:tr>
      <w:tr w:rsidR="00674FC4">
        <w:tblPrEx>
          <w:tblBorders>
            <w:insideH w:val="nil"/>
          </w:tblBorders>
        </w:tblPrEx>
        <w:tc>
          <w:tcPr>
            <w:tcW w:w="4608" w:type="dxa"/>
            <w:gridSpan w:val="2"/>
            <w:vMerge/>
            <w:tcBorders>
              <w:bottom w:val="nil"/>
            </w:tcBorders>
          </w:tcPr>
          <w:p w:rsidR="00674FC4" w:rsidRDefault="00674FC4"/>
        </w:tc>
        <w:tc>
          <w:tcPr>
            <w:tcW w:w="2794" w:type="dxa"/>
            <w:vMerge/>
            <w:tcBorders>
              <w:bottom w:val="nil"/>
            </w:tcBorders>
          </w:tcPr>
          <w:p w:rsidR="00674FC4" w:rsidRDefault="00674FC4"/>
        </w:tc>
        <w:tc>
          <w:tcPr>
            <w:tcW w:w="1714" w:type="dxa"/>
            <w:tcBorders>
              <w:bottom w:val="nil"/>
            </w:tcBorders>
          </w:tcPr>
          <w:p w:rsidR="00674FC4" w:rsidRDefault="00674FC4">
            <w:pPr>
              <w:pStyle w:val="ConsPlusNormal"/>
              <w:jc w:val="both"/>
            </w:pPr>
            <w:r>
              <w:t>внебюджетные средства</w:t>
            </w:r>
          </w:p>
        </w:tc>
        <w:tc>
          <w:tcPr>
            <w:tcW w:w="114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50000,0</w:t>
            </w:r>
          </w:p>
        </w:tc>
        <w:tc>
          <w:tcPr>
            <w:tcW w:w="1024" w:type="dxa"/>
            <w:tcBorders>
              <w:bottom w:val="nil"/>
            </w:tcBorders>
          </w:tcPr>
          <w:p w:rsidR="00674FC4" w:rsidRDefault="00674FC4">
            <w:pPr>
              <w:pStyle w:val="ConsPlusNormal"/>
              <w:jc w:val="center"/>
            </w:pPr>
            <w:r>
              <w:t>-</w:t>
            </w:r>
          </w:p>
        </w:tc>
        <w:tc>
          <w:tcPr>
            <w:tcW w:w="1024" w:type="dxa"/>
            <w:tcBorders>
              <w:bottom w:val="nil"/>
            </w:tcBorders>
          </w:tcPr>
          <w:p w:rsidR="00674FC4" w:rsidRDefault="00674FC4">
            <w:pPr>
              <w:pStyle w:val="ConsPlusNormal"/>
              <w:jc w:val="center"/>
            </w:pPr>
            <w:r>
              <w:t>-</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c>
          <w:tcPr>
            <w:tcW w:w="1789" w:type="dxa"/>
            <w:tcBorders>
              <w:bottom w:val="nil"/>
            </w:tcBorders>
          </w:tcPr>
          <w:p w:rsidR="00674FC4" w:rsidRDefault="00674FC4">
            <w:pPr>
              <w:pStyle w:val="ConsPlusNormal"/>
              <w:jc w:val="center"/>
            </w:pPr>
            <w:r>
              <w:t>x</w:t>
            </w:r>
          </w:p>
        </w:tc>
      </w:tr>
      <w:tr w:rsidR="00674FC4">
        <w:tblPrEx>
          <w:tblBorders>
            <w:insideH w:val="nil"/>
          </w:tblBorders>
        </w:tblPrEx>
        <w:tc>
          <w:tcPr>
            <w:tcW w:w="18699" w:type="dxa"/>
            <w:gridSpan w:val="11"/>
            <w:tcBorders>
              <w:top w:val="nil"/>
            </w:tcBorders>
          </w:tcPr>
          <w:p w:rsidR="00674FC4" w:rsidRDefault="00674FC4">
            <w:pPr>
              <w:pStyle w:val="ConsPlusNormal"/>
              <w:jc w:val="both"/>
            </w:pPr>
            <w:proofErr w:type="gramStart"/>
            <w:r>
              <w:t xml:space="preserve">(в ред. постановлений Администрации Смоленской области от 28.04.2017 </w:t>
            </w:r>
            <w:hyperlink r:id="rId656" w:history="1">
              <w:r>
                <w:rPr>
                  <w:color w:val="0000FF"/>
                </w:rPr>
                <w:t>N 271</w:t>
              </w:r>
            </w:hyperlink>
            <w:r>
              <w:t>,</w:t>
            </w:r>
            <w:proofErr w:type="gramEnd"/>
          </w:p>
          <w:p w:rsidR="00674FC4" w:rsidRDefault="00674FC4">
            <w:pPr>
              <w:pStyle w:val="ConsPlusNormal"/>
              <w:jc w:val="both"/>
            </w:pPr>
            <w:r>
              <w:t xml:space="preserve">от 30.05.2017 </w:t>
            </w:r>
            <w:hyperlink r:id="rId657" w:history="1">
              <w:r>
                <w:rPr>
                  <w:color w:val="0000FF"/>
                </w:rPr>
                <w:t>N 362</w:t>
              </w:r>
            </w:hyperlink>
            <w:r>
              <w:t xml:space="preserve">, от 28.06.2017 </w:t>
            </w:r>
            <w:hyperlink r:id="rId658" w:history="1">
              <w:r>
                <w:rPr>
                  <w:color w:val="0000FF"/>
                </w:rPr>
                <w:t>N 419</w:t>
              </w:r>
            </w:hyperlink>
            <w:r>
              <w:t xml:space="preserve">, от 10.07.2017 </w:t>
            </w:r>
            <w:hyperlink r:id="rId659" w:history="1">
              <w:r>
                <w:rPr>
                  <w:color w:val="0000FF"/>
                </w:rPr>
                <w:t>N 446</w:t>
              </w:r>
            </w:hyperlink>
            <w:r>
              <w:t xml:space="preserve">, от 22.08.2017 </w:t>
            </w:r>
            <w:hyperlink r:id="rId660" w:history="1">
              <w:r>
                <w:rPr>
                  <w:color w:val="0000FF"/>
                </w:rPr>
                <w:t>N 558</w:t>
              </w:r>
            </w:hyperlink>
            <w:r>
              <w:t>,</w:t>
            </w:r>
          </w:p>
          <w:p w:rsidR="00674FC4" w:rsidRDefault="00674FC4">
            <w:pPr>
              <w:pStyle w:val="ConsPlusNormal"/>
              <w:jc w:val="both"/>
            </w:pPr>
            <w:r>
              <w:t xml:space="preserve">от 12.10.2017 </w:t>
            </w:r>
            <w:hyperlink r:id="rId661" w:history="1">
              <w:r>
                <w:rPr>
                  <w:color w:val="0000FF"/>
                </w:rPr>
                <w:t>N 691</w:t>
              </w:r>
            </w:hyperlink>
            <w:r>
              <w:t>)</w:t>
            </w:r>
          </w:p>
        </w:tc>
      </w:tr>
    </w:tbl>
    <w:p w:rsidR="00674FC4" w:rsidRDefault="00674FC4">
      <w:pPr>
        <w:sectPr w:rsidR="00674FC4">
          <w:pgSz w:w="16838" w:h="11905" w:orient="landscape"/>
          <w:pgMar w:top="1701" w:right="1134" w:bottom="850" w:left="1134" w:header="0" w:footer="0" w:gutter="0"/>
          <w:cols w:space="720"/>
        </w:sectPr>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right"/>
        <w:outlineLvl w:val="1"/>
      </w:pPr>
      <w:r>
        <w:t>Приложение N 3</w:t>
      </w:r>
    </w:p>
    <w:p w:rsidR="00674FC4" w:rsidRDefault="00674FC4">
      <w:pPr>
        <w:pStyle w:val="ConsPlusNormal"/>
        <w:jc w:val="right"/>
      </w:pPr>
      <w:r>
        <w:t>к областной государственной программе</w:t>
      </w:r>
    </w:p>
    <w:p w:rsidR="00674FC4" w:rsidRDefault="00674FC4">
      <w:pPr>
        <w:pStyle w:val="ConsPlusNormal"/>
        <w:jc w:val="right"/>
      </w:pPr>
      <w:r>
        <w:t xml:space="preserve">"Экономическое развитие </w:t>
      </w:r>
      <w:proofErr w:type="gramStart"/>
      <w:r>
        <w:t>Смоленской</w:t>
      </w:r>
      <w:proofErr w:type="gramEnd"/>
    </w:p>
    <w:p w:rsidR="00674FC4" w:rsidRDefault="00674FC4">
      <w:pPr>
        <w:pStyle w:val="ConsPlusNormal"/>
        <w:jc w:val="right"/>
      </w:pPr>
      <w:r>
        <w:t>области, включая создание</w:t>
      </w:r>
    </w:p>
    <w:p w:rsidR="00674FC4" w:rsidRDefault="00674FC4">
      <w:pPr>
        <w:pStyle w:val="ConsPlusNormal"/>
        <w:jc w:val="right"/>
      </w:pPr>
      <w:r>
        <w:t>благоприятного предпринимательского</w:t>
      </w:r>
    </w:p>
    <w:p w:rsidR="00674FC4" w:rsidRDefault="00674FC4">
      <w:pPr>
        <w:pStyle w:val="ConsPlusNormal"/>
        <w:jc w:val="right"/>
      </w:pPr>
      <w:r>
        <w:t>и инвестиционного климата"</w:t>
      </w:r>
    </w:p>
    <w:p w:rsidR="00674FC4" w:rsidRDefault="00674FC4">
      <w:pPr>
        <w:pStyle w:val="ConsPlusNormal"/>
        <w:jc w:val="right"/>
      </w:pPr>
      <w:r>
        <w:t>на 2014 - 2020 годы</w:t>
      </w:r>
    </w:p>
    <w:p w:rsidR="00674FC4" w:rsidRDefault="00674FC4">
      <w:pPr>
        <w:pStyle w:val="ConsPlusNormal"/>
        <w:jc w:val="both"/>
      </w:pPr>
    </w:p>
    <w:p w:rsidR="00674FC4" w:rsidRDefault="00674FC4">
      <w:pPr>
        <w:pStyle w:val="ConsPlusTitle"/>
        <w:jc w:val="center"/>
      </w:pPr>
      <w:r>
        <w:t>СВЕДЕНИЯ</w:t>
      </w:r>
    </w:p>
    <w:p w:rsidR="00674FC4" w:rsidRDefault="00674FC4">
      <w:pPr>
        <w:pStyle w:val="ConsPlusTitle"/>
        <w:jc w:val="center"/>
      </w:pPr>
      <w:r>
        <w:t>ОБ ОСНОВНЫХ МЕРАХ ПРАВОВОГО РЕГУЛИРОВАНИЯ В СФЕРЕ РЕАЛИЗАЦИИ</w:t>
      </w:r>
    </w:p>
    <w:p w:rsidR="00674FC4" w:rsidRDefault="00674FC4">
      <w:pPr>
        <w:pStyle w:val="ConsPlusTitle"/>
        <w:jc w:val="center"/>
      </w:pPr>
      <w:r>
        <w:t>ОБЛАСТНОЙ ГОСУДАРСТВЕННОЙ ПРОГРАММЫ "ЭКОНОМИЧЕСКОЕ РАЗВИТИЕ</w:t>
      </w:r>
    </w:p>
    <w:p w:rsidR="00674FC4" w:rsidRDefault="00674FC4">
      <w:pPr>
        <w:pStyle w:val="ConsPlusTitle"/>
        <w:jc w:val="center"/>
      </w:pPr>
      <w:r>
        <w:t xml:space="preserve">СМОЛЕНСКОЙ ОБЛАСТИ, ВКЛЮЧАЯ СОЗДАНИЕ </w:t>
      </w:r>
      <w:proofErr w:type="gramStart"/>
      <w:r>
        <w:t>БЛАГОПРИЯТНОГО</w:t>
      </w:r>
      <w:proofErr w:type="gramEnd"/>
    </w:p>
    <w:p w:rsidR="00674FC4" w:rsidRDefault="00674FC4">
      <w:pPr>
        <w:pStyle w:val="ConsPlusTitle"/>
        <w:jc w:val="center"/>
      </w:pPr>
      <w:r>
        <w:t>ПРЕДПРИНИМАТЕЛЬСКОГО И ИНВЕСТИЦИОННОГО КЛИМАТА"</w:t>
      </w:r>
    </w:p>
    <w:p w:rsidR="00674FC4" w:rsidRDefault="00674FC4">
      <w:pPr>
        <w:pStyle w:val="ConsPlusTitle"/>
        <w:jc w:val="center"/>
      </w:pPr>
      <w:r>
        <w:t>НА 2014 - 2020 ГОДЫ</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 xml:space="preserve">(в ред. </w:t>
            </w:r>
            <w:hyperlink r:id="rId662" w:history="1">
              <w:r>
                <w:rPr>
                  <w:color w:val="0000FF"/>
                </w:rPr>
                <w:t>постановления</w:t>
              </w:r>
            </w:hyperlink>
            <w:r>
              <w:rPr>
                <w:color w:val="392C69"/>
              </w:rPr>
              <w:t xml:space="preserve"> Администрации Смоленской области</w:t>
            </w:r>
            <w:proofErr w:type="gramEnd"/>
          </w:p>
          <w:p w:rsidR="00674FC4" w:rsidRDefault="00674FC4">
            <w:pPr>
              <w:pStyle w:val="ConsPlusNormal"/>
              <w:jc w:val="center"/>
            </w:pPr>
            <w:r>
              <w:rPr>
                <w:color w:val="392C69"/>
              </w:rPr>
              <w:t>от 03.12.2015 N 765)</w:t>
            </w:r>
          </w:p>
        </w:tc>
      </w:tr>
    </w:tbl>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3798"/>
        <w:gridCol w:w="1644"/>
      </w:tblGrid>
      <w:tr w:rsidR="00674FC4">
        <w:tc>
          <w:tcPr>
            <w:tcW w:w="454" w:type="dxa"/>
          </w:tcPr>
          <w:p w:rsidR="00674FC4" w:rsidRDefault="00674FC4">
            <w:pPr>
              <w:pStyle w:val="ConsPlusNormal"/>
              <w:jc w:val="center"/>
            </w:pPr>
            <w:r>
              <w:t>N п/п</w:t>
            </w:r>
          </w:p>
        </w:tc>
        <w:tc>
          <w:tcPr>
            <w:tcW w:w="3175" w:type="dxa"/>
          </w:tcPr>
          <w:p w:rsidR="00674FC4" w:rsidRDefault="00674FC4">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3798" w:type="dxa"/>
          </w:tcPr>
          <w:p w:rsidR="00674FC4" w:rsidRDefault="00674FC4">
            <w:pPr>
              <w:pStyle w:val="ConsPlusNormal"/>
              <w:jc w:val="center"/>
            </w:pPr>
            <w:r>
              <w:t>Основные положения нормативного правового акта</w:t>
            </w:r>
          </w:p>
        </w:tc>
        <w:tc>
          <w:tcPr>
            <w:tcW w:w="1644" w:type="dxa"/>
          </w:tcPr>
          <w:p w:rsidR="00674FC4" w:rsidRDefault="00674FC4">
            <w:pPr>
              <w:pStyle w:val="ConsPlusNormal"/>
              <w:jc w:val="center"/>
            </w:pPr>
            <w:r>
              <w:t>Ожидаемые сроки принятия нормативного правового акта</w:t>
            </w:r>
          </w:p>
        </w:tc>
      </w:tr>
      <w:tr w:rsidR="00674FC4">
        <w:tc>
          <w:tcPr>
            <w:tcW w:w="454" w:type="dxa"/>
          </w:tcPr>
          <w:p w:rsidR="00674FC4" w:rsidRDefault="00674FC4">
            <w:pPr>
              <w:pStyle w:val="ConsPlusNormal"/>
              <w:jc w:val="both"/>
            </w:pPr>
            <w:r>
              <w:t>1.</w:t>
            </w:r>
          </w:p>
        </w:tc>
        <w:tc>
          <w:tcPr>
            <w:tcW w:w="3175" w:type="dxa"/>
          </w:tcPr>
          <w:p w:rsidR="00674FC4" w:rsidRDefault="00674FC4">
            <w:pPr>
              <w:pStyle w:val="ConsPlusNormal"/>
              <w:jc w:val="both"/>
            </w:pPr>
            <w: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w:t>
            </w:r>
            <w:proofErr w:type="gramStart"/>
            <w:r>
              <w:t>Лучший</w:t>
            </w:r>
            <w:proofErr w:type="gramEnd"/>
            <w:r>
              <w:t xml:space="preserve"> по профессии"</w:t>
            </w:r>
          </w:p>
        </w:tc>
        <w:tc>
          <w:tcPr>
            <w:tcW w:w="3798" w:type="dxa"/>
          </w:tcPr>
          <w:p w:rsidR="00674FC4" w:rsidRDefault="00674FC4">
            <w:pPr>
              <w:pStyle w:val="ConsPlusNormal"/>
              <w:jc w:val="both"/>
            </w:pPr>
            <w:r>
              <w:t>определяется:</w:t>
            </w:r>
          </w:p>
          <w:p w:rsidR="00674FC4" w:rsidRDefault="00674FC4">
            <w:pPr>
              <w:pStyle w:val="ConsPlusNormal"/>
              <w:jc w:val="both"/>
            </w:pPr>
            <w:r>
              <w:t xml:space="preserve">- </w:t>
            </w:r>
            <w:proofErr w:type="gramStart"/>
            <w:r>
              <w:t>ответственный</w:t>
            </w:r>
            <w:proofErr w:type="gramEnd"/>
            <w:r>
              <w:t xml:space="preserve"> за проведение регионального этапа Всероссийского конкурса;</w:t>
            </w:r>
          </w:p>
          <w:p w:rsidR="00674FC4" w:rsidRDefault="00674FC4">
            <w:pPr>
              <w:pStyle w:val="ConsPlusNormal"/>
              <w:jc w:val="both"/>
            </w:pPr>
            <w:r>
              <w:t>- срок проведения регионального этапа Всероссийского конкурса;</w:t>
            </w:r>
          </w:p>
          <w:p w:rsidR="00674FC4" w:rsidRDefault="00674FC4">
            <w:pPr>
              <w:pStyle w:val="ConsPlusNormal"/>
              <w:jc w:val="both"/>
            </w:pPr>
            <w:r>
              <w:t>- номинация регионального этапа Всероссийского конкурса</w:t>
            </w:r>
          </w:p>
        </w:tc>
        <w:tc>
          <w:tcPr>
            <w:tcW w:w="1644" w:type="dxa"/>
          </w:tcPr>
          <w:p w:rsidR="00674FC4" w:rsidRDefault="00674FC4">
            <w:pPr>
              <w:pStyle w:val="ConsPlusNormal"/>
              <w:jc w:val="both"/>
            </w:pPr>
            <w:r>
              <w:t>март 2016 года</w:t>
            </w:r>
          </w:p>
        </w:tc>
      </w:tr>
      <w:tr w:rsidR="00674FC4">
        <w:tc>
          <w:tcPr>
            <w:tcW w:w="454" w:type="dxa"/>
          </w:tcPr>
          <w:p w:rsidR="00674FC4" w:rsidRDefault="00674FC4">
            <w:pPr>
              <w:pStyle w:val="ConsPlusNormal"/>
              <w:jc w:val="both"/>
            </w:pPr>
            <w:r>
              <w:t>2.</w:t>
            </w:r>
          </w:p>
        </w:tc>
        <w:tc>
          <w:tcPr>
            <w:tcW w:w="3175" w:type="dxa"/>
          </w:tcPr>
          <w:p w:rsidR="00674FC4" w:rsidRDefault="00674FC4">
            <w:pPr>
              <w:pStyle w:val="ConsPlusNormal"/>
              <w:jc w:val="both"/>
            </w:pPr>
            <w:r>
              <w:t>Постановление Администрации Смоленской области, утверждающее положение, регулирующее предоставление субсидий из областного бюджета инвесторам в целях возмещения затрат на реализацию приоритетного инвестиционного проекта Смоленской области</w:t>
            </w:r>
          </w:p>
        </w:tc>
        <w:tc>
          <w:tcPr>
            <w:tcW w:w="3798" w:type="dxa"/>
          </w:tcPr>
          <w:p w:rsidR="00674FC4" w:rsidRDefault="00674FC4">
            <w:pPr>
              <w:pStyle w:val="ConsPlusNormal"/>
              <w:jc w:val="both"/>
            </w:pPr>
            <w:r>
              <w:t>положение определяет:</w:t>
            </w:r>
          </w:p>
          <w:p w:rsidR="00674FC4" w:rsidRDefault="00674FC4">
            <w:pPr>
              <w:pStyle w:val="ConsPlusNormal"/>
              <w:jc w:val="both"/>
            </w:pPr>
            <w:r>
              <w:t>- условия и порядок предоставления субсидий;</w:t>
            </w:r>
          </w:p>
          <w:p w:rsidR="00674FC4" w:rsidRDefault="00674FC4">
            <w:pPr>
              <w:pStyle w:val="ConsPlusNormal"/>
              <w:jc w:val="both"/>
            </w:pPr>
            <w:r>
              <w:t>- порядок возврата субсидий;</w:t>
            </w:r>
          </w:p>
          <w:p w:rsidR="00674FC4" w:rsidRDefault="00674FC4">
            <w:pPr>
              <w:pStyle w:val="ConsPlusNormal"/>
              <w:jc w:val="both"/>
            </w:pPr>
            <w:r>
              <w:t>- порядок проведения проверок соблюдения условий, целей и порядка предоставления субсидий их получателями</w:t>
            </w:r>
          </w:p>
        </w:tc>
        <w:tc>
          <w:tcPr>
            <w:tcW w:w="1644" w:type="dxa"/>
          </w:tcPr>
          <w:p w:rsidR="00674FC4" w:rsidRDefault="00674FC4">
            <w:pPr>
              <w:pStyle w:val="ConsPlusNormal"/>
              <w:jc w:val="both"/>
            </w:pPr>
            <w:r>
              <w:t>июнь 2016 года</w:t>
            </w:r>
          </w:p>
        </w:tc>
      </w:tr>
    </w:tbl>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sectPr w:rsidR="00674FC4">
          <w:pgSz w:w="11905" w:h="16838"/>
          <w:pgMar w:top="1134" w:right="850" w:bottom="1134" w:left="1701" w:header="0" w:footer="0" w:gutter="0"/>
          <w:cols w:space="720"/>
        </w:sectPr>
      </w:pPr>
    </w:p>
    <w:p w:rsidR="00674FC4" w:rsidRDefault="00674FC4">
      <w:pPr>
        <w:pStyle w:val="ConsPlusNormal"/>
        <w:jc w:val="right"/>
        <w:outlineLvl w:val="1"/>
      </w:pPr>
      <w:r>
        <w:lastRenderedPageBreak/>
        <w:t>Приложение N 4</w:t>
      </w:r>
    </w:p>
    <w:p w:rsidR="00674FC4" w:rsidRDefault="00674FC4">
      <w:pPr>
        <w:pStyle w:val="ConsPlusNormal"/>
        <w:jc w:val="right"/>
      </w:pPr>
      <w:r>
        <w:t>к областной государственной программе</w:t>
      </w:r>
    </w:p>
    <w:p w:rsidR="00674FC4" w:rsidRDefault="00674FC4">
      <w:pPr>
        <w:pStyle w:val="ConsPlusNormal"/>
        <w:jc w:val="right"/>
      </w:pPr>
      <w:r>
        <w:t xml:space="preserve">"Экономическое развитие </w:t>
      </w:r>
      <w:proofErr w:type="gramStart"/>
      <w:r>
        <w:t>Смоленской</w:t>
      </w:r>
      <w:proofErr w:type="gramEnd"/>
    </w:p>
    <w:p w:rsidR="00674FC4" w:rsidRDefault="00674FC4">
      <w:pPr>
        <w:pStyle w:val="ConsPlusNormal"/>
        <w:jc w:val="right"/>
      </w:pPr>
      <w:r>
        <w:t>области, включая создание</w:t>
      </w:r>
    </w:p>
    <w:p w:rsidR="00674FC4" w:rsidRDefault="00674FC4">
      <w:pPr>
        <w:pStyle w:val="ConsPlusNormal"/>
        <w:jc w:val="right"/>
      </w:pPr>
      <w:r>
        <w:t>благоприятного предпринимательского</w:t>
      </w:r>
    </w:p>
    <w:p w:rsidR="00674FC4" w:rsidRDefault="00674FC4">
      <w:pPr>
        <w:pStyle w:val="ConsPlusNormal"/>
        <w:jc w:val="right"/>
      </w:pPr>
      <w:r>
        <w:t>и инвестиционного климата"</w:t>
      </w:r>
    </w:p>
    <w:p w:rsidR="00674FC4" w:rsidRDefault="00674FC4">
      <w:pPr>
        <w:pStyle w:val="ConsPlusNormal"/>
        <w:jc w:val="right"/>
      </w:pPr>
      <w:r>
        <w:t>на 2014 - 2020 годы</w:t>
      </w:r>
    </w:p>
    <w:p w:rsidR="00674FC4" w:rsidRDefault="00674FC4">
      <w:pPr>
        <w:pStyle w:val="ConsPlusNormal"/>
        <w:jc w:val="both"/>
      </w:pPr>
    </w:p>
    <w:p w:rsidR="00674FC4" w:rsidRDefault="00674FC4">
      <w:pPr>
        <w:pStyle w:val="ConsPlusTitle"/>
        <w:jc w:val="center"/>
      </w:pPr>
      <w:bookmarkStart w:id="15" w:name="P2835"/>
      <w:bookmarkEnd w:id="15"/>
      <w:r>
        <w:t>ОЦЕНКА</w:t>
      </w:r>
    </w:p>
    <w:p w:rsidR="00674FC4" w:rsidRDefault="00674FC4">
      <w:pPr>
        <w:pStyle w:val="ConsPlusTitle"/>
        <w:jc w:val="center"/>
      </w:pPr>
      <w:r>
        <w:t>ПРИМЕНЕНИЯ МЕР ГОСУДАРСТВЕННОГО РЕГУЛИРОВАНИЯ В СФЕРЕ</w:t>
      </w:r>
    </w:p>
    <w:p w:rsidR="00674FC4" w:rsidRDefault="00674FC4">
      <w:pPr>
        <w:pStyle w:val="ConsPlusTitle"/>
        <w:jc w:val="center"/>
      </w:pPr>
      <w:r>
        <w:t>РЕАЛИЗАЦИИ ОБЛАСТНОЙ ГОСУДАРСТВЕННОЙ ПРОГРАММЫ</w:t>
      </w:r>
    </w:p>
    <w:p w:rsidR="00674FC4" w:rsidRDefault="00674FC4">
      <w:pPr>
        <w:pStyle w:val="ConsPlusTitle"/>
        <w:jc w:val="center"/>
      </w:pPr>
      <w:r>
        <w:t>"ЭКОНОМИЧЕСКОЕ РАЗВИТИЕ СМОЛЕНСКОЙ ОБЛАСТИ, ВКЛЮЧАЯ СОЗДАНИЕ</w:t>
      </w:r>
    </w:p>
    <w:p w:rsidR="00674FC4" w:rsidRDefault="00674FC4">
      <w:pPr>
        <w:pStyle w:val="ConsPlusTitle"/>
        <w:jc w:val="center"/>
      </w:pPr>
      <w:r>
        <w:t>БЛАГОПРИЯТНОГО ПРЕДПРИНИМАТЕЛЬСКОГО И ИНВЕСТИЦИОННОГО</w:t>
      </w:r>
    </w:p>
    <w:p w:rsidR="00674FC4" w:rsidRDefault="00674FC4">
      <w:pPr>
        <w:pStyle w:val="ConsPlusTitle"/>
        <w:jc w:val="center"/>
      </w:pPr>
      <w:r>
        <w:t>КЛИМАТА" НА 2014 - 2020 ГОДЫ</w:t>
      </w:r>
    </w:p>
    <w:p w:rsidR="00674FC4" w:rsidRDefault="00674F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(в ред. постановлений Администрации Смоленской области</w:t>
            </w:r>
            <w:proofErr w:type="gramEnd"/>
          </w:p>
          <w:p w:rsidR="00674FC4" w:rsidRDefault="00674FC4">
            <w:pPr>
              <w:pStyle w:val="ConsPlusNormal"/>
              <w:jc w:val="center"/>
            </w:pPr>
            <w:r>
              <w:rPr>
                <w:color w:val="392C69"/>
              </w:rPr>
              <w:t xml:space="preserve">от 17.03.2014 </w:t>
            </w:r>
            <w:hyperlink r:id="rId663" w:history="1">
              <w:r>
                <w:rPr>
                  <w:color w:val="0000FF"/>
                </w:rPr>
                <w:t>N 171</w:t>
              </w:r>
            </w:hyperlink>
            <w:r>
              <w:rPr>
                <w:color w:val="392C69"/>
              </w:rPr>
              <w:t xml:space="preserve">, от 26.12.2014 </w:t>
            </w:r>
            <w:hyperlink r:id="rId664" w:history="1">
              <w:r>
                <w:rPr>
                  <w:color w:val="0000FF"/>
                </w:rPr>
                <w:t>N 912</w:t>
              </w:r>
            </w:hyperlink>
            <w:r>
              <w:rPr>
                <w:color w:val="392C69"/>
              </w:rPr>
              <w:t xml:space="preserve">, от 27.07.2015 </w:t>
            </w:r>
            <w:hyperlink r:id="rId665" w:history="1">
              <w:r>
                <w:rPr>
                  <w:color w:val="0000FF"/>
                </w:rPr>
                <w:t>N 449</w:t>
              </w:r>
            </w:hyperlink>
            <w:r>
              <w:rPr>
                <w:color w:val="392C69"/>
              </w:rPr>
              <w:t>,</w:t>
            </w:r>
          </w:p>
          <w:p w:rsidR="00674FC4" w:rsidRDefault="00674FC4">
            <w:pPr>
              <w:pStyle w:val="ConsPlusNormal"/>
              <w:jc w:val="center"/>
            </w:pPr>
            <w:r>
              <w:rPr>
                <w:color w:val="392C69"/>
              </w:rPr>
              <w:t xml:space="preserve">от 29.06.2016 </w:t>
            </w:r>
            <w:hyperlink r:id="rId666" w:history="1">
              <w:r>
                <w:rPr>
                  <w:color w:val="0000FF"/>
                </w:rPr>
                <w:t>N 369</w:t>
              </w:r>
            </w:hyperlink>
            <w:r>
              <w:rPr>
                <w:color w:val="392C69"/>
              </w:rPr>
              <w:t xml:space="preserve">, от 15.11.2016 </w:t>
            </w:r>
            <w:hyperlink r:id="rId667" w:history="1">
              <w:r>
                <w:rPr>
                  <w:color w:val="0000FF"/>
                </w:rPr>
                <w:t>N 668</w:t>
              </w:r>
            </w:hyperlink>
            <w:r>
              <w:rPr>
                <w:color w:val="392C69"/>
              </w:rPr>
              <w:t xml:space="preserve">, от 31.01.2017 </w:t>
            </w:r>
            <w:hyperlink r:id="rId668" w:history="1">
              <w:r>
                <w:rPr>
                  <w:color w:val="0000FF"/>
                </w:rPr>
                <w:t>N 28</w:t>
              </w:r>
            </w:hyperlink>
            <w:r>
              <w:rPr>
                <w:color w:val="392C69"/>
              </w:rPr>
              <w:t>)</w:t>
            </w:r>
          </w:p>
        </w:tc>
      </w:tr>
    </w:tbl>
    <w:p w:rsidR="00674FC4" w:rsidRDefault="00674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19"/>
        <w:gridCol w:w="2314"/>
        <w:gridCol w:w="1894"/>
        <w:gridCol w:w="1894"/>
        <w:gridCol w:w="1894"/>
        <w:gridCol w:w="904"/>
        <w:gridCol w:w="904"/>
        <w:gridCol w:w="904"/>
        <w:gridCol w:w="904"/>
        <w:gridCol w:w="2374"/>
      </w:tblGrid>
      <w:tr w:rsidR="00674FC4">
        <w:tc>
          <w:tcPr>
            <w:tcW w:w="454" w:type="dxa"/>
            <w:vMerge w:val="restart"/>
          </w:tcPr>
          <w:p w:rsidR="00674FC4" w:rsidRDefault="00674FC4">
            <w:pPr>
              <w:pStyle w:val="ConsPlusNormal"/>
              <w:jc w:val="center"/>
            </w:pPr>
            <w:r>
              <w:t>N п/п</w:t>
            </w:r>
          </w:p>
        </w:tc>
        <w:tc>
          <w:tcPr>
            <w:tcW w:w="2419" w:type="dxa"/>
            <w:vMerge w:val="restart"/>
          </w:tcPr>
          <w:p w:rsidR="00674FC4" w:rsidRDefault="00674FC4">
            <w:pPr>
              <w:pStyle w:val="ConsPlusNormal"/>
              <w:jc w:val="center"/>
            </w:pPr>
            <w:r>
              <w:t>Наименование меры государственного регулирования</w:t>
            </w:r>
          </w:p>
        </w:tc>
        <w:tc>
          <w:tcPr>
            <w:tcW w:w="2314" w:type="dxa"/>
            <w:vMerge w:val="restart"/>
          </w:tcPr>
          <w:p w:rsidR="00674FC4" w:rsidRDefault="00674FC4">
            <w:pPr>
              <w:pStyle w:val="ConsPlusNormal"/>
              <w:jc w:val="center"/>
            </w:pPr>
            <w:r>
              <w:t>Основание применения мер государственного регулирования (наименование нормативного правового акта)</w:t>
            </w:r>
          </w:p>
        </w:tc>
        <w:tc>
          <w:tcPr>
            <w:tcW w:w="9298" w:type="dxa"/>
            <w:gridSpan w:val="7"/>
          </w:tcPr>
          <w:p w:rsidR="00674FC4" w:rsidRDefault="00674FC4">
            <w:pPr>
              <w:pStyle w:val="ConsPlusNormal"/>
              <w:jc w:val="center"/>
            </w:pPr>
            <w:r>
              <w:t>Объем выпадающих доходов областного бюджета (тыс. рублей)</w:t>
            </w:r>
          </w:p>
        </w:tc>
        <w:tc>
          <w:tcPr>
            <w:tcW w:w="2374" w:type="dxa"/>
            <w:vMerge w:val="restart"/>
          </w:tcPr>
          <w:p w:rsidR="00674FC4" w:rsidRDefault="00674FC4">
            <w:pPr>
              <w:pStyle w:val="ConsPlusNormal"/>
              <w:jc w:val="center"/>
            </w:pPr>
            <w:r>
              <w:t>Обоснование необходимости применения мер государственного регулирования</w:t>
            </w:r>
          </w:p>
        </w:tc>
      </w:tr>
      <w:tr w:rsidR="00674FC4">
        <w:tc>
          <w:tcPr>
            <w:tcW w:w="454" w:type="dxa"/>
            <w:vMerge/>
          </w:tcPr>
          <w:p w:rsidR="00674FC4" w:rsidRDefault="00674FC4"/>
        </w:tc>
        <w:tc>
          <w:tcPr>
            <w:tcW w:w="2419" w:type="dxa"/>
            <w:vMerge/>
          </w:tcPr>
          <w:p w:rsidR="00674FC4" w:rsidRDefault="00674FC4"/>
        </w:tc>
        <w:tc>
          <w:tcPr>
            <w:tcW w:w="2314" w:type="dxa"/>
            <w:vMerge/>
          </w:tcPr>
          <w:p w:rsidR="00674FC4" w:rsidRDefault="00674FC4"/>
        </w:tc>
        <w:tc>
          <w:tcPr>
            <w:tcW w:w="1894" w:type="dxa"/>
          </w:tcPr>
          <w:p w:rsidR="00674FC4" w:rsidRDefault="00674FC4">
            <w:pPr>
              <w:pStyle w:val="ConsPlusNormal"/>
              <w:jc w:val="center"/>
            </w:pPr>
            <w:r>
              <w:t>1-й год реализации Государственной программы</w:t>
            </w:r>
          </w:p>
        </w:tc>
        <w:tc>
          <w:tcPr>
            <w:tcW w:w="1894" w:type="dxa"/>
          </w:tcPr>
          <w:p w:rsidR="00674FC4" w:rsidRDefault="00674FC4">
            <w:pPr>
              <w:pStyle w:val="ConsPlusNormal"/>
              <w:jc w:val="center"/>
            </w:pPr>
            <w:r>
              <w:t>2-й год реализации Государственной программы</w:t>
            </w:r>
          </w:p>
        </w:tc>
        <w:tc>
          <w:tcPr>
            <w:tcW w:w="1894" w:type="dxa"/>
          </w:tcPr>
          <w:p w:rsidR="00674FC4" w:rsidRDefault="00674FC4">
            <w:pPr>
              <w:pStyle w:val="ConsPlusNormal"/>
              <w:jc w:val="center"/>
            </w:pPr>
            <w:r>
              <w:t>3-й год реализации Государственной программы</w:t>
            </w:r>
          </w:p>
        </w:tc>
        <w:tc>
          <w:tcPr>
            <w:tcW w:w="904" w:type="dxa"/>
          </w:tcPr>
          <w:p w:rsidR="00674FC4" w:rsidRDefault="00674FC4">
            <w:pPr>
              <w:pStyle w:val="ConsPlusNormal"/>
              <w:jc w:val="center"/>
            </w:pPr>
            <w:r>
              <w:t>2017 год</w:t>
            </w:r>
          </w:p>
        </w:tc>
        <w:tc>
          <w:tcPr>
            <w:tcW w:w="904" w:type="dxa"/>
          </w:tcPr>
          <w:p w:rsidR="00674FC4" w:rsidRDefault="00674FC4">
            <w:pPr>
              <w:pStyle w:val="ConsPlusNormal"/>
              <w:jc w:val="center"/>
            </w:pPr>
            <w:r>
              <w:t>2018 год</w:t>
            </w:r>
          </w:p>
        </w:tc>
        <w:tc>
          <w:tcPr>
            <w:tcW w:w="904" w:type="dxa"/>
          </w:tcPr>
          <w:p w:rsidR="00674FC4" w:rsidRDefault="00674FC4">
            <w:pPr>
              <w:pStyle w:val="ConsPlusNormal"/>
              <w:jc w:val="center"/>
            </w:pPr>
            <w:r>
              <w:t>2019 год</w:t>
            </w:r>
          </w:p>
        </w:tc>
        <w:tc>
          <w:tcPr>
            <w:tcW w:w="904" w:type="dxa"/>
          </w:tcPr>
          <w:p w:rsidR="00674FC4" w:rsidRDefault="00674FC4">
            <w:pPr>
              <w:pStyle w:val="ConsPlusNormal"/>
              <w:jc w:val="center"/>
            </w:pPr>
            <w:r>
              <w:t>2020 год</w:t>
            </w:r>
          </w:p>
        </w:tc>
        <w:tc>
          <w:tcPr>
            <w:tcW w:w="2374" w:type="dxa"/>
            <w:vMerge/>
          </w:tcPr>
          <w:p w:rsidR="00674FC4" w:rsidRDefault="00674FC4"/>
        </w:tc>
      </w:tr>
      <w:tr w:rsidR="00674FC4">
        <w:tc>
          <w:tcPr>
            <w:tcW w:w="454" w:type="dxa"/>
          </w:tcPr>
          <w:p w:rsidR="00674FC4" w:rsidRDefault="00674FC4">
            <w:pPr>
              <w:pStyle w:val="ConsPlusNormal"/>
              <w:jc w:val="center"/>
            </w:pPr>
            <w:r>
              <w:t>1</w:t>
            </w:r>
          </w:p>
        </w:tc>
        <w:tc>
          <w:tcPr>
            <w:tcW w:w="2419" w:type="dxa"/>
          </w:tcPr>
          <w:p w:rsidR="00674FC4" w:rsidRDefault="00674FC4">
            <w:pPr>
              <w:pStyle w:val="ConsPlusNormal"/>
              <w:jc w:val="center"/>
            </w:pPr>
            <w:r>
              <w:t>2</w:t>
            </w:r>
          </w:p>
        </w:tc>
        <w:tc>
          <w:tcPr>
            <w:tcW w:w="2314" w:type="dxa"/>
          </w:tcPr>
          <w:p w:rsidR="00674FC4" w:rsidRDefault="00674FC4">
            <w:pPr>
              <w:pStyle w:val="ConsPlusNormal"/>
              <w:jc w:val="center"/>
            </w:pPr>
            <w:r>
              <w:t>3</w:t>
            </w:r>
          </w:p>
        </w:tc>
        <w:tc>
          <w:tcPr>
            <w:tcW w:w="1894" w:type="dxa"/>
          </w:tcPr>
          <w:p w:rsidR="00674FC4" w:rsidRDefault="00674FC4">
            <w:pPr>
              <w:pStyle w:val="ConsPlusNormal"/>
              <w:jc w:val="center"/>
            </w:pPr>
            <w:r>
              <w:t>4</w:t>
            </w:r>
          </w:p>
        </w:tc>
        <w:tc>
          <w:tcPr>
            <w:tcW w:w="1894" w:type="dxa"/>
          </w:tcPr>
          <w:p w:rsidR="00674FC4" w:rsidRDefault="00674FC4">
            <w:pPr>
              <w:pStyle w:val="ConsPlusNormal"/>
              <w:jc w:val="center"/>
            </w:pPr>
            <w:r>
              <w:t>5</w:t>
            </w:r>
          </w:p>
        </w:tc>
        <w:tc>
          <w:tcPr>
            <w:tcW w:w="1894" w:type="dxa"/>
          </w:tcPr>
          <w:p w:rsidR="00674FC4" w:rsidRDefault="00674FC4">
            <w:pPr>
              <w:pStyle w:val="ConsPlusNormal"/>
              <w:jc w:val="center"/>
            </w:pPr>
            <w:r>
              <w:t>6</w:t>
            </w:r>
          </w:p>
        </w:tc>
        <w:tc>
          <w:tcPr>
            <w:tcW w:w="904" w:type="dxa"/>
          </w:tcPr>
          <w:p w:rsidR="00674FC4" w:rsidRDefault="00674FC4">
            <w:pPr>
              <w:pStyle w:val="ConsPlusNormal"/>
              <w:jc w:val="center"/>
            </w:pPr>
            <w:r>
              <w:t>7</w:t>
            </w:r>
          </w:p>
        </w:tc>
        <w:tc>
          <w:tcPr>
            <w:tcW w:w="904" w:type="dxa"/>
          </w:tcPr>
          <w:p w:rsidR="00674FC4" w:rsidRDefault="00674FC4">
            <w:pPr>
              <w:pStyle w:val="ConsPlusNormal"/>
              <w:jc w:val="center"/>
            </w:pPr>
            <w:r>
              <w:t>8</w:t>
            </w:r>
          </w:p>
        </w:tc>
        <w:tc>
          <w:tcPr>
            <w:tcW w:w="904" w:type="dxa"/>
          </w:tcPr>
          <w:p w:rsidR="00674FC4" w:rsidRDefault="00674FC4">
            <w:pPr>
              <w:pStyle w:val="ConsPlusNormal"/>
              <w:jc w:val="center"/>
            </w:pPr>
            <w:r>
              <w:t>9</w:t>
            </w:r>
          </w:p>
        </w:tc>
        <w:tc>
          <w:tcPr>
            <w:tcW w:w="904" w:type="dxa"/>
          </w:tcPr>
          <w:p w:rsidR="00674FC4" w:rsidRDefault="00674FC4">
            <w:pPr>
              <w:pStyle w:val="ConsPlusNormal"/>
              <w:jc w:val="center"/>
            </w:pPr>
            <w:r>
              <w:t>10</w:t>
            </w:r>
          </w:p>
        </w:tc>
        <w:tc>
          <w:tcPr>
            <w:tcW w:w="2374" w:type="dxa"/>
          </w:tcPr>
          <w:p w:rsidR="00674FC4" w:rsidRDefault="00674FC4">
            <w:pPr>
              <w:pStyle w:val="ConsPlusNormal"/>
              <w:jc w:val="center"/>
            </w:pPr>
            <w:r>
              <w:t>11</w:t>
            </w:r>
          </w:p>
        </w:tc>
      </w:tr>
      <w:tr w:rsidR="00674FC4">
        <w:tblPrEx>
          <w:tblBorders>
            <w:insideH w:val="nil"/>
          </w:tblBorders>
        </w:tblPrEx>
        <w:tc>
          <w:tcPr>
            <w:tcW w:w="454" w:type="dxa"/>
            <w:tcBorders>
              <w:bottom w:val="nil"/>
            </w:tcBorders>
          </w:tcPr>
          <w:p w:rsidR="00674FC4" w:rsidRDefault="00674FC4">
            <w:pPr>
              <w:pStyle w:val="ConsPlusNormal"/>
              <w:jc w:val="both"/>
            </w:pPr>
            <w:r>
              <w:t>1.</w:t>
            </w:r>
          </w:p>
        </w:tc>
        <w:tc>
          <w:tcPr>
            <w:tcW w:w="2419" w:type="dxa"/>
            <w:tcBorders>
              <w:bottom w:val="nil"/>
            </w:tcBorders>
          </w:tcPr>
          <w:p w:rsidR="00674FC4" w:rsidRDefault="00674FC4">
            <w:pPr>
              <w:pStyle w:val="ConsPlusNormal"/>
              <w:jc w:val="both"/>
            </w:pPr>
            <w:r>
              <w:t xml:space="preserve">Освобождение инвестора от уплаты налога на имущество </w:t>
            </w:r>
            <w:r>
              <w:lastRenderedPageBreak/>
              <w:t>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tc>
        <w:tc>
          <w:tcPr>
            <w:tcW w:w="2314" w:type="dxa"/>
            <w:tcBorders>
              <w:bottom w:val="nil"/>
            </w:tcBorders>
          </w:tcPr>
          <w:p w:rsidR="00674FC4" w:rsidRDefault="00674FC4">
            <w:pPr>
              <w:pStyle w:val="ConsPlusNormal"/>
              <w:jc w:val="both"/>
            </w:pPr>
            <w:r>
              <w:lastRenderedPageBreak/>
              <w:t xml:space="preserve">областной </w:t>
            </w:r>
            <w:hyperlink r:id="rId669" w:history="1">
              <w:r>
                <w:rPr>
                  <w:color w:val="0000FF"/>
                </w:rPr>
                <w:t>закон</w:t>
              </w:r>
            </w:hyperlink>
            <w:r>
              <w:t xml:space="preserve"> от 23.12.2002 N 95-з "О государственной </w:t>
            </w:r>
            <w:r>
              <w:lastRenderedPageBreak/>
              <w:t>поддержке инвестиционной деятельности на территории Смоленской области";</w:t>
            </w:r>
          </w:p>
          <w:p w:rsidR="00674FC4" w:rsidRDefault="00674FC4">
            <w:pPr>
              <w:pStyle w:val="ConsPlusNormal"/>
              <w:jc w:val="both"/>
            </w:pPr>
            <w:r>
              <w:t xml:space="preserve">областной </w:t>
            </w:r>
            <w:hyperlink r:id="rId670"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894" w:type="dxa"/>
            <w:tcBorders>
              <w:bottom w:val="nil"/>
            </w:tcBorders>
          </w:tcPr>
          <w:p w:rsidR="00674FC4" w:rsidRDefault="00674FC4">
            <w:pPr>
              <w:pStyle w:val="ConsPlusNormal"/>
              <w:jc w:val="center"/>
            </w:pPr>
            <w:r>
              <w:lastRenderedPageBreak/>
              <w:t>1310,5</w:t>
            </w:r>
          </w:p>
        </w:tc>
        <w:tc>
          <w:tcPr>
            <w:tcW w:w="1894" w:type="dxa"/>
            <w:tcBorders>
              <w:bottom w:val="nil"/>
            </w:tcBorders>
          </w:tcPr>
          <w:p w:rsidR="00674FC4" w:rsidRDefault="00674FC4">
            <w:pPr>
              <w:pStyle w:val="ConsPlusNormal"/>
              <w:jc w:val="center"/>
            </w:pPr>
            <w:r>
              <w:t>9061,2</w:t>
            </w:r>
          </w:p>
        </w:tc>
        <w:tc>
          <w:tcPr>
            <w:tcW w:w="1894" w:type="dxa"/>
            <w:tcBorders>
              <w:bottom w:val="nil"/>
            </w:tcBorders>
          </w:tcPr>
          <w:p w:rsidR="00674FC4" w:rsidRDefault="00674FC4">
            <w:pPr>
              <w:pStyle w:val="ConsPlusNormal"/>
              <w:jc w:val="center"/>
            </w:pPr>
            <w:r>
              <w:t>29544,8</w:t>
            </w:r>
          </w:p>
        </w:tc>
        <w:tc>
          <w:tcPr>
            <w:tcW w:w="904" w:type="dxa"/>
            <w:tcBorders>
              <w:bottom w:val="nil"/>
            </w:tcBorders>
          </w:tcPr>
          <w:p w:rsidR="00674FC4" w:rsidRDefault="00674FC4">
            <w:pPr>
              <w:pStyle w:val="ConsPlusNormal"/>
              <w:jc w:val="center"/>
            </w:pPr>
            <w:r>
              <w:t>21082,7</w:t>
            </w:r>
          </w:p>
        </w:tc>
        <w:tc>
          <w:tcPr>
            <w:tcW w:w="904" w:type="dxa"/>
            <w:tcBorders>
              <w:bottom w:val="nil"/>
            </w:tcBorders>
          </w:tcPr>
          <w:p w:rsidR="00674FC4" w:rsidRDefault="00674FC4">
            <w:pPr>
              <w:pStyle w:val="ConsPlusNormal"/>
              <w:jc w:val="center"/>
            </w:pPr>
            <w:r>
              <w:t>18392,4</w:t>
            </w:r>
          </w:p>
        </w:tc>
        <w:tc>
          <w:tcPr>
            <w:tcW w:w="904" w:type="dxa"/>
            <w:tcBorders>
              <w:bottom w:val="nil"/>
            </w:tcBorders>
          </w:tcPr>
          <w:p w:rsidR="00674FC4" w:rsidRDefault="00674FC4">
            <w:pPr>
              <w:pStyle w:val="ConsPlusNormal"/>
              <w:jc w:val="center"/>
            </w:pPr>
            <w:r>
              <w:t>30800,0</w:t>
            </w:r>
          </w:p>
        </w:tc>
        <w:tc>
          <w:tcPr>
            <w:tcW w:w="904" w:type="dxa"/>
            <w:tcBorders>
              <w:bottom w:val="nil"/>
            </w:tcBorders>
          </w:tcPr>
          <w:p w:rsidR="00674FC4" w:rsidRDefault="00674FC4">
            <w:pPr>
              <w:pStyle w:val="ConsPlusNormal"/>
              <w:jc w:val="center"/>
            </w:pPr>
            <w:r>
              <w:t>33600,0</w:t>
            </w:r>
          </w:p>
        </w:tc>
        <w:tc>
          <w:tcPr>
            <w:tcW w:w="2374" w:type="dxa"/>
            <w:tcBorders>
              <w:bottom w:val="nil"/>
            </w:tcBorders>
          </w:tcPr>
          <w:p w:rsidR="00674FC4" w:rsidRDefault="00674FC4">
            <w:pPr>
              <w:pStyle w:val="ConsPlusNormal"/>
              <w:jc w:val="both"/>
            </w:pPr>
            <w:r>
              <w:t xml:space="preserve">предоставление налоговых льгот по налогу на имущество </w:t>
            </w:r>
            <w:r>
              <w:lastRenderedPageBreak/>
              <w:t>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w:t>
            </w:r>
            <w:proofErr w:type="gramStart"/>
            <w:r>
              <w:t>дств с ц</w:t>
            </w:r>
            <w:proofErr w:type="gramEnd"/>
            <w:r>
              <w:t>елью выпуска конкурентоспособной продукции</w:t>
            </w:r>
          </w:p>
        </w:tc>
      </w:tr>
      <w:tr w:rsidR="00674FC4">
        <w:tblPrEx>
          <w:tblBorders>
            <w:insideH w:val="nil"/>
          </w:tblBorders>
        </w:tblPrEx>
        <w:tc>
          <w:tcPr>
            <w:tcW w:w="16859" w:type="dxa"/>
            <w:gridSpan w:val="11"/>
            <w:tcBorders>
              <w:top w:val="nil"/>
            </w:tcBorders>
          </w:tcPr>
          <w:p w:rsidR="00674FC4" w:rsidRDefault="00674FC4">
            <w:pPr>
              <w:pStyle w:val="ConsPlusNormal"/>
              <w:jc w:val="both"/>
            </w:pPr>
            <w:proofErr w:type="gramStart"/>
            <w:r>
              <w:lastRenderedPageBreak/>
              <w:t xml:space="preserve">(в ред. постановлений Администрации Смоленской области от 17.03.2014 </w:t>
            </w:r>
            <w:hyperlink r:id="rId671" w:history="1">
              <w:r>
                <w:rPr>
                  <w:color w:val="0000FF"/>
                </w:rPr>
                <w:t>N 171</w:t>
              </w:r>
            </w:hyperlink>
            <w:r>
              <w:t>, от</w:t>
            </w:r>
            <w:proofErr w:type="gramEnd"/>
          </w:p>
          <w:p w:rsidR="00674FC4" w:rsidRDefault="00674FC4">
            <w:pPr>
              <w:pStyle w:val="ConsPlusNormal"/>
              <w:jc w:val="both"/>
            </w:pPr>
            <w:proofErr w:type="gramStart"/>
            <w:r>
              <w:t xml:space="preserve">26.12.2014 </w:t>
            </w:r>
            <w:hyperlink r:id="rId672" w:history="1">
              <w:r>
                <w:rPr>
                  <w:color w:val="0000FF"/>
                </w:rPr>
                <w:t>N 912</w:t>
              </w:r>
            </w:hyperlink>
            <w:r>
              <w:t xml:space="preserve">, от 27.07.2015 </w:t>
            </w:r>
            <w:hyperlink r:id="rId673" w:history="1">
              <w:r>
                <w:rPr>
                  <w:color w:val="0000FF"/>
                </w:rPr>
                <w:t>N 449</w:t>
              </w:r>
            </w:hyperlink>
            <w:r>
              <w:t xml:space="preserve">, от 29.06.2016 </w:t>
            </w:r>
            <w:hyperlink r:id="rId674" w:history="1">
              <w:r>
                <w:rPr>
                  <w:color w:val="0000FF"/>
                </w:rPr>
                <w:t>N 369</w:t>
              </w:r>
            </w:hyperlink>
            <w:r>
              <w:t xml:space="preserve">, от 15.11.2016 </w:t>
            </w:r>
            <w:hyperlink r:id="rId675" w:history="1">
              <w:r>
                <w:rPr>
                  <w:color w:val="0000FF"/>
                </w:rPr>
                <w:t>N 668</w:t>
              </w:r>
            </w:hyperlink>
            <w:r>
              <w:t>)</w:t>
            </w:r>
            <w:proofErr w:type="gramEnd"/>
          </w:p>
        </w:tc>
      </w:tr>
      <w:tr w:rsidR="00674FC4">
        <w:tblPrEx>
          <w:tblBorders>
            <w:insideH w:val="nil"/>
          </w:tblBorders>
        </w:tblPrEx>
        <w:tc>
          <w:tcPr>
            <w:tcW w:w="454" w:type="dxa"/>
            <w:tcBorders>
              <w:bottom w:val="nil"/>
            </w:tcBorders>
          </w:tcPr>
          <w:p w:rsidR="00674FC4" w:rsidRDefault="00674FC4">
            <w:pPr>
              <w:pStyle w:val="ConsPlusNormal"/>
              <w:jc w:val="both"/>
            </w:pPr>
            <w:r>
              <w:t>2.</w:t>
            </w:r>
          </w:p>
        </w:tc>
        <w:tc>
          <w:tcPr>
            <w:tcW w:w="2419" w:type="dxa"/>
            <w:tcBorders>
              <w:bottom w:val="nil"/>
            </w:tcBorders>
          </w:tcPr>
          <w:p w:rsidR="00674FC4" w:rsidRDefault="00674FC4">
            <w:pPr>
              <w:pStyle w:val="ConsPlusNormal"/>
              <w:jc w:val="both"/>
            </w:pPr>
            <w:proofErr w:type="gramStart"/>
            <w:r>
              <w:t xml:space="preserve">Снижение налоговой ставки по налогу на прибыль организаций в части прибыли, полученной от реализации инвестиционного проекта, на 4,5 процентного пункта (3,5 процентного пункта в 2017 - 2020 годах) в отношении налога, зачисляемого в областной бюджет, для инвесторов, которые </w:t>
            </w:r>
            <w:r>
              <w:lastRenderedPageBreak/>
              <w:t>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w:t>
            </w:r>
            <w:proofErr w:type="gramEnd"/>
            <w:r>
              <w:t xml:space="preserve"> объема предусмотренных в одобренном инвестиционном проекте Смоленской области капитальных вложений</w:t>
            </w:r>
          </w:p>
        </w:tc>
        <w:tc>
          <w:tcPr>
            <w:tcW w:w="2314" w:type="dxa"/>
            <w:tcBorders>
              <w:bottom w:val="nil"/>
            </w:tcBorders>
          </w:tcPr>
          <w:p w:rsidR="00674FC4" w:rsidRDefault="00674FC4">
            <w:pPr>
              <w:pStyle w:val="ConsPlusNormal"/>
              <w:jc w:val="both"/>
            </w:pPr>
            <w:r>
              <w:lastRenderedPageBreak/>
              <w:t xml:space="preserve">областной </w:t>
            </w:r>
            <w:hyperlink r:id="rId676"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674FC4" w:rsidRDefault="00674FC4">
            <w:pPr>
              <w:pStyle w:val="ConsPlusNormal"/>
              <w:jc w:val="both"/>
            </w:pPr>
            <w:r>
              <w:t xml:space="preserve">областной </w:t>
            </w:r>
            <w:hyperlink r:id="rId677" w:history="1">
              <w:r>
                <w:rPr>
                  <w:color w:val="0000FF"/>
                </w:rPr>
                <w:t>закон</w:t>
              </w:r>
            </w:hyperlink>
            <w:r>
              <w:t xml:space="preserve"> от 28.04.2003 N 16-з "О налоговых льготах, предоставляемых инвесторам, реализующим одобренные </w:t>
            </w:r>
            <w:r>
              <w:lastRenderedPageBreak/>
              <w:t>инвестиционные проекты Смоленской области"</w:t>
            </w:r>
          </w:p>
        </w:tc>
        <w:tc>
          <w:tcPr>
            <w:tcW w:w="1894" w:type="dxa"/>
            <w:tcBorders>
              <w:bottom w:val="nil"/>
            </w:tcBorders>
          </w:tcPr>
          <w:p w:rsidR="00674FC4" w:rsidRDefault="00674FC4">
            <w:pPr>
              <w:pStyle w:val="ConsPlusNormal"/>
              <w:jc w:val="center"/>
            </w:pPr>
            <w:r>
              <w:lastRenderedPageBreak/>
              <w:t>-</w:t>
            </w:r>
          </w:p>
        </w:tc>
        <w:tc>
          <w:tcPr>
            <w:tcW w:w="1894" w:type="dxa"/>
            <w:tcBorders>
              <w:bottom w:val="nil"/>
            </w:tcBorders>
          </w:tcPr>
          <w:p w:rsidR="00674FC4" w:rsidRDefault="00674FC4">
            <w:pPr>
              <w:pStyle w:val="ConsPlusNormal"/>
              <w:jc w:val="center"/>
            </w:pPr>
            <w:r>
              <w:t>-</w:t>
            </w:r>
          </w:p>
        </w:tc>
        <w:tc>
          <w:tcPr>
            <w:tcW w:w="1894" w:type="dxa"/>
            <w:tcBorders>
              <w:bottom w:val="nil"/>
            </w:tcBorders>
          </w:tcPr>
          <w:p w:rsidR="00674FC4" w:rsidRDefault="00674FC4">
            <w:pPr>
              <w:pStyle w:val="ConsPlusNormal"/>
              <w:jc w:val="center"/>
            </w:pPr>
            <w:r>
              <w:t>2415,8</w:t>
            </w:r>
          </w:p>
        </w:tc>
        <w:tc>
          <w:tcPr>
            <w:tcW w:w="904" w:type="dxa"/>
            <w:tcBorders>
              <w:bottom w:val="nil"/>
            </w:tcBorders>
          </w:tcPr>
          <w:p w:rsidR="00674FC4" w:rsidRDefault="00674FC4">
            <w:pPr>
              <w:pStyle w:val="ConsPlusNormal"/>
              <w:jc w:val="center"/>
            </w:pPr>
            <w:r>
              <w:t>-</w:t>
            </w:r>
          </w:p>
        </w:tc>
        <w:tc>
          <w:tcPr>
            <w:tcW w:w="904" w:type="dxa"/>
            <w:tcBorders>
              <w:bottom w:val="nil"/>
            </w:tcBorders>
          </w:tcPr>
          <w:p w:rsidR="00674FC4" w:rsidRDefault="00674FC4">
            <w:pPr>
              <w:pStyle w:val="ConsPlusNormal"/>
              <w:jc w:val="center"/>
            </w:pPr>
            <w:r>
              <w:t>-</w:t>
            </w:r>
          </w:p>
        </w:tc>
        <w:tc>
          <w:tcPr>
            <w:tcW w:w="904" w:type="dxa"/>
            <w:tcBorders>
              <w:bottom w:val="nil"/>
            </w:tcBorders>
          </w:tcPr>
          <w:p w:rsidR="00674FC4" w:rsidRDefault="00674FC4">
            <w:pPr>
              <w:pStyle w:val="ConsPlusNormal"/>
              <w:jc w:val="center"/>
            </w:pPr>
            <w:r>
              <w:t>17500,0</w:t>
            </w:r>
          </w:p>
        </w:tc>
        <w:tc>
          <w:tcPr>
            <w:tcW w:w="904" w:type="dxa"/>
            <w:tcBorders>
              <w:bottom w:val="nil"/>
            </w:tcBorders>
          </w:tcPr>
          <w:p w:rsidR="00674FC4" w:rsidRDefault="00674FC4">
            <w:pPr>
              <w:pStyle w:val="ConsPlusNormal"/>
              <w:jc w:val="center"/>
            </w:pPr>
            <w:r>
              <w:t>18000,0</w:t>
            </w:r>
          </w:p>
        </w:tc>
        <w:tc>
          <w:tcPr>
            <w:tcW w:w="2374" w:type="dxa"/>
            <w:tcBorders>
              <w:bottom w:val="nil"/>
            </w:tcBorders>
          </w:tcPr>
          <w:p w:rsidR="00674FC4" w:rsidRDefault="00674FC4">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w:t>
            </w:r>
            <w:proofErr w:type="gramStart"/>
            <w:r>
              <w:t>дств с ц</w:t>
            </w:r>
            <w:proofErr w:type="gramEnd"/>
            <w:r>
              <w:t xml:space="preserve">елью выпуска конкурентоспособной </w:t>
            </w:r>
            <w:r>
              <w:lastRenderedPageBreak/>
              <w:t>продукции</w:t>
            </w:r>
          </w:p>
        </w:tc>
      </w:tr>
      <w:tr w:rsidR="00674FC4">
        <w:tblPrEx>
          <w:tblBorders>
            <w:insideH w:val="nil"/>
          </w:tblBorders>
        </w:tblPrEx>
        <w:tc>
          <w:tcPr>
            <w:tcW w:w="16859" w:type="dxa"/>
            <w:gridSpan w:val="11"/>
            <w:tcBorders>
              <w:top w:val="nil"/>
            </w:tcBorders>
          </w:tcPr>
          <w:p w:rsidR="00674FC4" w:rsidRDefault="00674FC4">
            <w:pPr>
              <w:pStyle w:val="ConsPlusNormal"/>
              <w:jc w:val="both"/>
            </w:pPr>
            <w:proofErr w:type="gramStart"/>
            <w:r>
              <w:lastRenderedPageBreak/>
              <w:t xml:space="preserve">(в ред. постановлений Администрации Смоленской области от 17.03.2014 </w:t>
            </w:r>
            <w:hyperlink r:id="rId678" w:history="1">
              <w:r>
                <w:rPr>
                  <w:color w:val="0000FF"/>
                </w:rPr>
                <w:t>N 171</w:t>
              </w:r>
            </w:hyperlink>
            <w:r>
              <w:t>, от</w:t>
            </w:r>
            <w:proofErr w:type="gramEnd"/>
          </w:p>
          <w:p w:rsidR="00674FC4" w:rsidRDefault="00674FC4">
            <w:pPr>
              <w:pStyle w:val="ConsPlusNormal"/>
              <w:jc w:val="both"/>
            </w:pPr>
            <w:r>
              <w:t xml:space="preserve">26.12.2014 </w:t>
            </w:r>
            <w:hyperlink r:id="rId679" w:history="1">
              <w:r>
                <w:rPr>
                  <w:color w:val="0000FF"/>
                </w:rPr>
                <w:t>N 912</w:t>
              </w:r>
            </w:hyperlink>
            <w:r>
              <w:t xml:space="preserve">, от 27.07.2015 </w:t>
            </w:r>
            <w:hyperlink r:id="rId680" w:history="1">
              <w:r>
                <w:rPr>
                  <w:color w:val="0000FF"/>
                </w:rPr>
                <w:t>N 449</w:t>
              </w:r>
            </w:hyperlink>
            <w:r>
              <w:t xml:space="preserve">, от 29.06.2016 </w:t>
            </w:r>
            <w:hyperlink r:id="rId681" w:history="1">
              <w:r>
                <w:rPr>
                  <w:color w:val="0000FF"/>
                </w:rPr>
                <w:t>N 369</w:t>
              </w:r>
            </w:hyperlink>
            <w:r>
              <w:t xml:space="preserve">, от 15.11.2016 </w:t>
            </w:r>
            <w:hyperlink r:id="rId682" w:history="1">
              <w:r>
                <w:rPr>
                  <w:color w:val="0000FF"/>
                </w:rPr>
                <w:t>N 668</w:t>
              </w:r>
            </w:hyperlink>
            <w:r>
              <w:t>,</w:t>
            </w:r>
          </w:p>
          <w:p w:rsidR="00674FC4" w:rsidRDefault="00674FC4">
            <w:pPr>
              <w:pStyle w:val="ConsPlusNormal"/>
              <w:jc w:val="both"/>
            </w:pPr>
            <w:r>
              <w:t xml:space="preserve">от 31.01.2017 </w:t>
            </w:r>
            <w:hyperlink r:id="rId683" w:history="1">
              <w:r>
                <w:rPr>
                  <w:color w:val="0000FF"/>
                </w:rPr>
                <w:t>N 28</w:t>
              </w:r>
            </w:hyperlink>
            <w:r>
              <w:t>)</w:t>
            </w:r>
          </w:p>
        </w:tc>
      </w:tr>
      <w:tr w:rsidR="00674FC4">
        <w:tc>
          <w:tcPr>
            <w:tcW w:w="454" w:type="dxa"/>
          </w:tcPr>
          <w:p w:rsidR="00674FC4" w:rsidRDefault="00674FC4">
            <w:pPr>
              <w:pStyle w:val="ConsPlusNormal"/>
              <w:jc w:val="both"/>
            </w:pPr>
            <w:r>
              <w:t>3.</w:t>
            </w:r>
          </w:p>
        </w:tc>
        <w:tc>
          <w:tcPr>
            <w:tcW w:w="2419" w:type="dxa"/>
          </w:tcPr>
          <w:p w:rsidR="00674FC4" w:rsidRDefault="00674FC4">
            <w:pPr>
              <w:pStyle w:val="ConsPlusNormal"/>
              <w:jc w:val="both"/>
            </w:pPr>
            <w:r>
              <w:t xml:space="preserve">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w:t>
            </w:r>
            <w:r>
              <w:lastRenderedPageBreak/>
              <w:t>величину расходов</w:t>
            </w:r>
          </w:p>
        </w:tc>
        <w:tc>
          <w:tcPr>
            <w:tcW w:w="2314" w:type="dxa"/>
          </w:tcPr>
          <w:p w:rsidR="00674FC4" w:rsidRDefault="00674FC4">
            <w:pPr>
              <w:pStyle w:val="ConsPlusNormal"/>
              <w:jc w:val="both"/>
            </w:pPr>
            <w:r>
              <w:lastRenderedPageBreak/>
              <w:t xml:space="preserve">областной </w:t>
            </w:r>
            <w:hyperlink r:id="rId684"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w:t>
            </w:r>
            <w:r>
              <w:lastRenderedPageBreak/>
              <w:t>уменьшенные на величину расходов"</w:t>
            </w:r>
          </w:p>
        </w:tc>
        <w:tc>
          <w:tcPr>
            <w:tcW w:w="1894" w:type="dxa"/>
          </w:tcPr>
          <w:p w:rsidR="00674FC4" w:rsidRDefault="00674FC4">
            <w:pPr>
              <w:pStyle w:val="ConsPlusNormal"/>
              <w:jc w:val="center"/>
            </w:pPr>
            <w:r>
              <w:lastRenderedPageBreak/>
              <w:t>473,9</w:t>
            </w:r>
          </w:p>
        </w:tc>
        <w:tc>
          <w:tcPr>
            <w:tcW w:w="1894" w:type="dxa"/>
          </w:tcPr>
          <w:p w:rsidR="00674FC4" w:rsidRDefault="00674FC4">
            <w:pPr>
              <w:pStyle w:val="ConsPlusNormal"/>
              <w:jc w:val="center"/>
            </w:pPr>
            <w:r>
              <w:t>501,9</w:t>
            </w:r>
          </w:p>
        </w:tc>
        <w:tc>
          <w:tcPr>
            <w:tcW w:w="1894" w:type="dxa"/>
          </w:tcPr>
          <w:p w:rsidR="00674FC4" w:rsidRDefault="00674FC4">
            <w:pPr>
              <w:pStyle w:val="ConsPlusNormal"/>
              <w:jc w:val="center"/>
            </w:pPr>
            <w:r>
              <w:t>531,5</w:t>
            </w:r>
          </w:p>
        </w:tc>
        <w:tc>
          <w:tcPr>
            <w:tcW w:w="904" w:type="dxa"/>
          </w:tcPr>
          <w:p w:rsidR="00674FC4" w:rsidRDefault="00674FC4">
            <w:pPr>
              <w:pStyle w:val="ConsPlusNormal"/>
              <w:jc w:val="center"/>
            </w:pPr>
            <w:r>
              <w:t>562,9</w:t>
            </w:r>
          </w:p>
        </w:tc>
        <w:tc>
          <w:tcPr>
            <w:tcW w:w="904" w:type="dxa"/>
          </w:tcPr>
          <w:p w:rsidR="00674FC4" w:rsidRDefault="00674FC4">
            <w:pPr>
              <w:pStyle w:val="ConsPlusNormal"/>
              <w:jc w:val="center"/>
            </w:pPr>
            <w:r>
              <w:t>596,1</w:t>
            </w:r>
          </w:p>
        </w:tc>
        <w:tc>
          <w:tcPr>
            <w:tcW w:w="904" w:type="dxa"/>
          </w:tcPr>
          <w:p w:rsidR="00674FC4" w:rsidRDefault="00674FC4">
            <w:pPr>
              <w:pStyle w:val="ConsPlusNormal"/>
              <w:jc w:val="center"/>
            </w:pPr>
            <w:r>
              <w:t>631,3</w:t>
            </w:r>
          </w:p>
        </w:tc>
        <w:tc>
          <w:tcPr>
            <w:tcW w:w="904" w:type="dxa"/>
          </w:tcPr>
          <w:p w:rsidR="00674FC4" w:rsidRDefault="00674FC4">
            <w:pPr>
              <w:pStyle w:val="ConsPlusNormal"/>
              <w:jc w:val="center"/>
            </w:pPr>
            <w:r>
              <w:t>668,5</w:t>
            </w:r>
          </w:p>
        </w:tc>
        <w:tc>
          <w:tcPr>
            <w:tcW w:w="2374" w:type="dxa"/>
          </w:tcPr>
          <w:p w:rsidR="00674FC4" w:rsidRDefault="00674FC4">
            <w:pPr>
              <w:pStyle w:val="ConsPlusNormal"/>
              <w:jc w:val="both"/>
            </w:pPr>
            <w:r>
              <w:t>предоставление</w:t>
            </w:r>
          </w:p>
          <w:p w:rsidR="00674FC4" w:rsidRDefault="00674FC4">
            <w:pPr>
              <w:pStyle w:val="ConsPlusNormal"/>
              <w:jc w:val="both"/>
            </w:pPr>
            <w:r>
              <w:t>налоговых льгот позволяет стимулировать использование финансовых ресурсов предпринимателей для расширения и обновления произво</w:t>
            </w:r>
            <w:proofErr w:type="gramStart"/>
            <w:r>
              <w:t>дств с ц</w:t>
            </w:r>
            <w:proofErr w:type="gramEnd"/>
            <w:r>
              <w:t xml:space="preserve">елью </w:t>
            </w:r>
            <w:r>
              <w:lastRenderedPageBreak/>
              <w:t>выпуска конкурентоспособной продукции, увеличения объема оказываемых услуг</w:t>
            </w:r>
          </w:p>
        </w:tc>
      </w:tr>
      <w:tr w:rsidR="00674FC4">
        <w:tc>
          <w:tcPr>
            <w:tcW w:w="454" w:type="dxa"/>
          </w:tcPr>
          <w:p w:rsidR="00674FC4" w:rsidRDefault="00674FC4">
            <w:pPr>
              <w:pStyle w:val="ConsPlusNormal"/>
              <w:jc w:val="both"/>
            </w:pPr>
            <w:r>
              <w:lastRenderedPageBreak/>
              <w:t>4.</w:t>
            </w:r>
          </w:p>
        </w:tc>
        <w:tc>
          <w:tcPr>
            <w:tcW w:w="2419" w:type="dxa"/>
          </w:tcPr>
          <w:p w:rsidR="00674FC4" w:rsidRDefault="00674FC4">
            <w:pPr>
              <w:pStyle w:val="ConsPlusNormal"/>
              <w:jc w:val="both"/>
            </w:pPr>
            <w:r>
              <w:t>Упрощение налогообложения индивидуальных предпринимателей, легализация предпринимательской деятельности</w:t>
            </w:r>
          </w:p>
        </w:tc>
        <w:tc>
          <w:tcPr>
            <w:tcW w:w="2314" w:type="dxa"/>
          </w:tcPr>
          <w:p w:rsidR="00674FC4" w:rsidRDefault="00674FC4">
            <w:pPr>
              <w:pStyle w:val="ConsPlusNormal"/>
              <w:jc w:val="both"/>
            </w:pPr>
            <w:r>
              <w:t xml:space="preserve">областной </w:t>
            </w:r>
            <w:hyperlink r:id="rId685"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tc>
        <w:tc>
          <w:tcPr>
            <w:tcW w:w="1894" w:type="dxa"/>
          </w:tcPr>
          <w:p w:rsidR="00674FC4" w:rsidRDefault="00674FC4">
            <w:pPr>
              <w:pStyle w:val="ConsPlusNormal"/>
              <w:jc w:val="center"/>
            </w:pPr>
            <w:r>
              <w:t>-</w:t>
            </w:r>
          </w:p>
        </w:tc>
        <w:tc>
          <w:tcPr>
            <w:tcW w:w="1894" w:type="dxa"/>
          </w:tcPr>
          <w:p w:rsidR="00674FC4" w:rsidRDefault="00674FC4">
            <w:pPr>
              <w:pStyle w:val="ConsPlusNormal"/>
              <w:jc w:val="center"/>
            </w:pPr>
            <w:r>
              <w:t>-</w:t>
            </w:r>
          </w:p>
        </w:tc>
        <w:tc>
          <w:tcPr>
            <w:tcW w:w="1894" w:type="dxa"/>
          </w:tcPr>
          <w:p w:rsidR="00674FC4" w:rsidRDefault="00674FC4">
            <w:pPr>
              <w:pStyle w:val="ConsPlusNormal"/>
              <w:jc w:val="center"/>
            </w:pPr>
            <w:r>
              <w:t>-</w:t>
            </w:r>
          </w:p>
        </w:tc>
        <w:tc>
          <w:tcPr>
            <w:tcW w:w="904" w:type="dxa"/>
          </w:tcPr>
          <w:p w:rsidR="00674FC4" w:rsidRDefault="00674FC4">
            <w:pPr>
              <w:pStyle w:val="ConsPlusNormal"/>
              <w:jc w:val="center"/>
            </w:pPr>
            <w:r>
              <w:t>-</w:t>
            </w:r>
          </w:p>
        </w:tc>
        <w:tc>
          <w:tcPr>
            <w:tcW w:w="904" w:type="dxa"/>
          </w:tcPr>
          <w:p w:rsidR="00674FC4" w:rsidRDefault="00674FC4">
            <w:pPr>
              <w:pStyle w:val="ConsPlusNormal"/>
              <w:jc w:val="center"/>
            </w:pPr>
            <w:r>
              <w:t>-</w:t>
            </w:r>
          </w:p>
        </w:tc>
        <w:tc>
          <w:tcPr>
            <w:tcW w:w="904" w:type="dxa"/>
          </w:tcPr>
          <w:p w:rsidR="00674FC4" w:rsidRDefault="00674FC4">
            <w:pPr>
              <w:pStyle w:val="ConsPlusNormal"/>
              <w:jc w:val="center"/>
            </w:pPr>
            <w:r>
              <w:t>-</w:t>
            </w:r>
          </w:p>
        </w:tc>
        <w:tc>
          <w:tcPr>
            <w:tcW w:w="904" w:type="dxa"/>
          </w:tcPr>
          <w:p w:rsidR="00674FC4" w:rsidRDefault="00674FC4">
            <w:pPr>
              <w:pStyle w:val="ConsPlusNormal"/>
              <w:jc w:val="center"/>
            </w:pPr>
            <w:r>
              <w:t>-</w:t>
            </w:r>
          </w:p>
        </w:tc>
        <w:tc>
          <w:tcPr>
            <w:tcW w:w="2374" w:type="dxa"/>
          </w:tcPr>
          <w:p w:rsidR="00674FC4" w:rsidRDefault="00674FC4">
            <w:pPr>
              <w:pStyle w:val="ConsPlusNormal"/>
            </w:pPr>
          </w:p>
        </w:tc>
      </w:tr>
    </w:tbl>
    <w:p w:rsidR="00674FC4" w:rsidRDefault="00674FC4">
      <w:pPr>
        <w:sectPr w:rsidR="00674FC4">
          <w:pgSz w:w="16838" w:h="11905" w:orient="landscape"/>
          <w:pgMar w:top="1701" w:right="1134" w:bottom="850" w:left="1134" w:header="0" w:footer="0" w:gutter="0"/>
          <w:cols w:space="720"/>
        </w:sectPr>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right"/>
        <w:outlineLvl w:val="1"/>
      </w:pPr>
      <w:r>
        <w:t>Приложение N 5</w:t>
      </w:r>
    </w:p>
    <w:p w:rsidR="00674FC4" w:rsidRDefault="00674FC4">
      <w:pPr>
        <w:pStyle w:val="ConsPlusNormal"/>
        <w:jc w:val="right"/>
      </w:pPr>
      <w:r>
        <w:t>к областной государственной программе</w:t>
      </w:r>
    </w:p>
    <w:p w:rsidR="00674FC4" w:rsidRDefault="00674FC4">
      <w:pPr>
        <w:pStyle w:val="ConsPlusNormal"/>
        <w:jc w:val="right"/>
      </w:pPr>
      <w:r>
        <w:t>"Экономическое развитие</w:t>
      </w:r>
    </w:p>
    <w:p w:rsidR="00674FC4" w:rsidRDefault="00674FC4">
      <w:pPr>
        <w:pStyle w:val="ConsPlusNormal"/>
        <w:jc w:val="right"/>
      </w:pPr>
      <w:r>
        <w:t>Смоленской области, включая</w:t>
      </w:r>
    </w:p>
    <w:p w:rsidR="00674FC4" w:rsidRDefault="00674FC4">
      <w:pPr>
        <w:pStyle w:val="ConsPlusNormal"/>
        <w:jc w:val="right"/>
      </w:pPr>
      <w:r>
        <w:t xml:space="preserve">создание </w:t>
      </w:r>
      <w:proofErr w:type="gramStart"/>
      <w:r>
        <w:t>благоприятного</w:t>
      </w:r>
      <w:proofErr w:type="gramEnd"/>
    </w:p>
    <w:p w:rsidR="00674FC4" w:rsidRDefault="00674FC4">
      <w:pPr>
        <w:pStyle w:val="ConsPlusNormal"/>
        <w:jc w:val="right"/>
      </w:pPr>
      <w:r>
        <w:t>предпринимательского и</w:t>
      </w:r>
    </w:p>
    <w:p w:rsidR="00674FC4" w:rsidRDefault="00674FC4">
      <w:pPr>
        <w:pStyle w:val="ConsPlusNormal"/>
        <w:jc w:val="right"/>
      </w:pPr>
      <w:r>
        <w:t>инвестиционного климата"</w:t>
      </w:r>
    </w:p>
    <w:p w:rsidR="00674FC4" w:rsidRDefault="00674FC4">
      <w:pPr>
        <w:pStyle w:val="ConsPlusNormal"/>
        <w:jc w:val="right"/>
      </w:pPr>
      <w:r>
        <w:t>на 2014 - 2020 годы</w:t>
      </w:r>
    </w:p>
    <w:p w:rsidR="00674FC4" w:rsidRDefault="00674FC4">
      <w:pPr>
        <w:pStyle w:val="ConsPlusNormal"/>
        <w:jc w:val="both"/>
      </w:pPr>
    </w:p>
    <w:p w:rsidR="00674FC4" w:rsidRDefault="00674FC4">
      <w:pPr>
        <w:pStyle w:val="ConsPlusTitle"/>
        <w:jc w:val="center"/>
      </w:pPr>
      <w:bookmarkStart w:id="16" w:name="P2935"/>
      <w:bookmarkEnd w:id="16"/>
      <w:r>
        <w:t>МЕТОДИКА</w:t>
      </w:r>
    </w:p>
    <w:p w:rsidR="00674FC4" w:rsidRDefault="00674FC4">
      <w:pPr>
        <w:pStyle w:val="ConsPlusTitle"/>
        <w:jc w:val="center"/>
      </w:pPr>
      <w:r>
        <w:t>РАСЧЕТА СУБСИДИИ ДЛЯ СОФИНАНСИРОВАНИЯ РАСХОДОВ БЮДЖЕТА</w:t>
      </w:r>
    </w:p>
    <w:p w:rsidR="00674FC4" w:rsidRDefault="00674FC4">
      <w:pPr>
        <w:pStyle w:val="ConsPlusTitle"/>
        <w:jc w:val="center"/>
      </w:pPr>
      <w:r>
        <w:t>ДОРОГОБУЖСКОГО ГОРОДСКОГО ПОСЕЛЕНИЯ ДОРОГОБУЖСКОГО РАЙОНА</w:t>
      </w:r>
    </w:p>
    <w:p w:rsidR="00674FC4" w:rsidRDefault="00674FC4">
      <w:pPr>
        <w:pStyle w:val="ConsPlusTitle"/>
        <w:jc w:val="center"/>
      </w:pPr>
      <w:r>
        <w:t>СМОЛЕНСКОЙ ОБЛАСТИ НА СТРОИТЕЛЬСТВО И (ИЛИ) РЕКОНСТРУКЦИЮ</w:t>
      </w:r>
    </w:p>
    <w:p w:rsidR="00674FC4" w:rsidRDefault="00674FC4">
      <w:pPr>
        <w:pStyle w:val="ConsPlusTitle"/>
        <w:jc w:val="center"/>
      </w:pPr>
      <w:r>
        <w:t>ОБЪЕКТОВ ИНФРАСТРУКТУРЫ, НЕОБХОДИМЫХ ДЛЯ РЕАЛИЗАЦИИ НОВЫХ</w:t>
      </w:r>
    </w:p>
    <w:p w:rsidR="00674FC4" w:rsidRDefault="00674FC4">
      <w:pPr>
        <w:pStyle w:val="ConsPlusTitle"/>
        <w:jc w:val="center"/>
      </w:pPr>
      <w:r>
        <w:t xml:space="preserve">ИНВЕСТИЦИОННЫХ ПРОЕКТОВ В МОНОПРОФИЛЬНОМ </w:t>
      </w:r>
      <w:proofErr w:type="gramStart"/>
      <w:r>
        <w:t>МУНИЦИПАЛЬНОМ</w:t>
      </w:r>
      <w:proofErr w:type="gramEnd"/>
    </w:p>
    <w:p w:rsidR="00674FC4" w:rsidRDefault="00674FC4">
      <w:pPr>
        <w:pStyle w:val="ConsPlusTitle"/>
        <w:jc w:val="center"/>
      </w:pPr>
      <w:proofErr w:type="gramStart"/>
      <w:r>
        <w:t>ОБРАЗОВАНИИ</w:t>
      </w:r>
      <w:proofErr w:type="gramEnd"/>
      <w:r>
        <w:t xml:space="preserve"> РОССИЙСКОЙ ФЕДЕРАЦИИ (МОНОГОРОДЕ) -</w:t>
      </w:r>
    </w:p>
    <w:p w:rsidR="00674FC4" w:rsidRDefault="00674FC4">
      <w:pPr>
        <w:pStyle w:val="ConsPlusTitle"/>
        <w:jc w:val="center"/>
      </w:pPr>
      <w:r>
        <w:t xml:space="preserve">ДОРОГОБУЖСКОМ ГОРОДСКОМ </w:t>
      </w:r>
      <w:proofErr w:type="gramStart"/>
      <w:r>
        <w:t>ПОСЕЛЕНИИ</w:t>
      </w:r>
      <w:proofErr w:type="gramEnd"/>
      <w:r>
        <w:t xml:space="preserve"> ДОРОГОБУЖСКОГО РАЙОНА</w:t>
      </w:r>
    </w:p>
    <w:p w:rsidR="00674FC4" w:rsidRDefault="00674FC4">
      <w:pPr>
        <w:pStyle w:val="ConsPlusTitle"/>
        <w:jc w:val="center"/>
      </w:pPr>
      <w:r>
        <w:t>СМОЛЕНСКОЙ ОБЛАСТИ</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 xml:space="preserve">(в ред. </w:t>
            </w:r>
            <w:hyperlink r:id="rId686" w:history="1">
              <w:r>
                <w:rPr>
                  <w:color w:val="0000FF"/>
                </w:rPr>
                <w:t>постановления</w:t>
              </w:r>
            </w:hyperlink>
            <w:r>
              <w:rPr>
                <w:color w:val="392C69"/>
              </w:rPr>
              <w:t xml:space="preserve"> Администрации Смоленской области</w:t>
            </w:r>
            <w:proofErr w:type="gramEnd"/>
          </w:p>
          <w:p w:rsidR="00674FC4" w:rsidRDefault="00674FC4">
            <w:pPr>
              <w:pStyle w:val="ConsPlusNormal"/>
              <w:jc w:val="center"/>
            </w:pPr>
            <w:r>
              <w:rPr>
                <w:color w:val="392C69"/>
              </w:rPr>
              <w:t>от 31.01.2017 N 28)</w:t>
            </w:r>
          </w:p>
        </w:tc>
      </w:tr>
    </w:tbl>
    <w:p w:rsidR="00674FC4" w:rsidRDefault="00674FC4">
      <w:pPr>
        <w:pStyle w:val="ConsPlusNormal"/>
        <w:jc w:val="both"/>
      </w:pPr>
    </w:p>
    <w:p w:rsidR="00674FC4" w:rsidRDefault="00674FC4">
      <w:pPr>
        <w:pStyle w:val="ConsPlusNormal"/>
        <w:ind w:firstLine="540"/>
        <w:jc w:val="both"/>
      </w:pPr>
      <w:r>
        <w:t>Объем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определяется по следующей формуле:</w:t>
      </w:r>
    </w:p>
    <w:p w:rsidR="00674FC4" w:rsidRDefault="00674FC4">
      <w:pPr>
        <w:pStyle w:val="ConsPlusNormal"/>
        <w:jc w:val="both"/>
      </w:pPr>
    </w:p>
    <w:p w:rsidR="00674FC4" w:rsidRDefault="00674FC4">
      <w:pPr>
        <w:pStyle w:val="ConsPlusNormal"/>
        <w:jc w:val="center"/>
      </w:pPr>
      <w:r>
        <w:t>С</w:t>
      </w:r>
      <w:r>
        <w:rPr>
          <w:vertAlign w:val="subscript"/>
        </w:rPr>
        <w:t>i</w:t>
      </w:r>
      <w:r>
        <w:t xml:space="preserve"> = V</w:t>
      </w:r>
      <w:proofErr w:type="gramStart"/>
      <w:r>
        <w:rPr>
          <w:vertAlign w:val="subscript"/>
        </w:rPr>
        <w:t>о</w:t>
      </w:r>
      <w:proofErr w:type="gramEnd"/>
      <w:r>
        <w:rPr>
          <w:vertAlign w:val="subscript"/>
        </w:rPr>
        <w:t>i</w:t>
      </w:r>
      <w:r>
        <w:t xml:space="preserve"> x 99,99 / 100, где:</w:t>
      </w:r>
    </w:p>
    <w:p w:rsidR="00674FC4" w:rsidRDefault="00674FC4">
      <w:pPr>
        <w:pStyle w:val="ConsPlusNormal"/>
        <w:jc w:val="both"/>
      </w:pPr>
    </w:p>
    <w:p w:rsidR="00674FC4" w:rsidRDefault="00674FC4">
      <w:pPr>
        <w:pStyle w:val="ConsPlusNormal"/>
        <w:ind w:firstLine="540"/>
        <w:jc w:val="both"/>
      </w:pPr>
      <w:r>
        <w:t>С</w:t>
      </w:r>
      <w:proofErr w:type="gramStart"/>
      <w:r>
        <w:rPr>
          <w:vertAlign w:val="subscript"/>
        </w:rPr>
        <w:t>i</w:t>
      </w:r>
      <w:proofErr w:type="gramEnd"/>
      <w:r>
        <w:t xml:space="preserve"> - объем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в i-м году;</w:t>
      </w:r>
    </w:p>
    <w:p w:rsidR="00674FC4" w:rsidRDefault="00674FC4">
      <w:pPr>
        <w:pStyle w:val="ConsPlusNormal"/>
        <w:spacing w:before="220"/>
        <w:ind w:firstLine="540"/>
        <w:jc w:val="both"/>
      </w:pPr>
      <w:r>
        <w:t>V</w:t>
      </w:r>
      <w:proofErr w:type="gramStart"/>
      <w:r>
        <w:rPr>
          <w:vertAlign w:val="subscript"/>
        </w:rPr>
        <w:t>о</w:t>
      </w:r>
      <w:proofErr w:type="gramEnd"/>
      <w:r>
        <w:rPr>
          <w:vertAlign w:val="subscript"/>
        </w:rPr>
        <w:t>i</w:t>
      </w:r>
      <w:r>
        <w:t xml:space="preserve"> - стоимость строительства и (или) реконструкции объектов инфраструктуры в i-м году.</w:t>
      </w: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both"/>
      </w:pPr>
    </w:p>
    <w:p w:rsidR="00674FC4" w:rsidRDefault="00674FC4">
      <w:pPr>
        <w:pStyle w:val="ConsPlusNormal"/>
        <w:jc w:val="right"/>
        <w:outlineLvl w:val="1"/>
      </w:pPr>
      <w:r>
        <w:t>Приложение N 6</w:t>
      </w:r>
    </w:p>
    <w:p w:rsidR="00674FC4" w:rsidRDefault="00674FC4">
      <w:pPr>
        <w:pStyle w:val="ConsPlusNormal"/>
        <w:jc w:val="right"/>
      </w:pPr>
      <w:r>
        <w:t>к областной государственной программе</w:t>
      </w:r>
    </w:p>
    <w:p w:rsidR="00674FC4" w:rsidRDefault="00674FC4">
      <w:pPr>
        <w:pStyle w:val="ConsPlusNormal"/>
        <w:jc w:val="right"/>
      </w:pPr>
      <w:r>
        <w:t>"Экономическое развитие</w:t>
      </w:r>
    </w:p>
    <w:p w:rsidR="00674FC4" w:rsidRDefault="00674FC4">
      <w:pPr>
        <w:pStyle w:val="ConsPlusNormal"/>
        <w:jc w:val="right"/>
      </w:pPr>
      <w:r>
        <w:t>Смоленской области, включая</w:t>
      </w:r>
    </w:p>
    <w:p w:rsidR="00674FC4" w:rsidRDefault="00674FC4">
      <w:pPr>
        <w:pStyle w:val="ConsPlusNormal"/>
        <w:jc w:val="right"/>
      </w:pPr>
      <w:r>
        <w:lastRenderedPageBreak/>
        <w:t xml:space="preserve">создание </w:t>
      </w:r>
      <w:proofErr w:type="gramStart"/>
      <w:r>
        <w:t>благоприятного</w:t>
      </w:r>
      <w:proofErr w:type="gramEnd"/>
    </w:p>
    <w:p w:rsidR="00674FC4" w:rsidRDefault="00674FC4">
      <w:pPr>
        <w:pStyle w:val="ConsPlusNormal"/>
        <w:jc w:val="right"/>
      </w:pPr>
      <w:r>
        <w:t>предпринимательского и</w:t>
      </w:r>
    </w:p>
    <w:p w:rsidR="00674FC4" w:rsidRDefault="00674FC4">
      <w:pPr>
        <w:pStyle w:val="ConsPlusNormal"/>
        <w:jc w:val="right"/>
      </w:pPr>
      <w:r>
        <w:t>инвестиционного климата"</w:t>
      </w:r>
    </w:p>
    <w:p w:rsidR="00674FC4" w:rsidRDefault="00674FC4">
      <w:pPr>
        <w:pStyle w:val="ConsPlusNormal"/>
        <w:jc w:val="right"/>
      </w:pPr>
      <w:r>
        <w:t>на 2014 - 2020 годы</w:t>
      </w:r>
    </w:p>
    <w:p w:rsidR="00674FC4" w:rsidRDefault="00674FC4">
      <w:pPr>
        <w:pStyle w:val="ConsPlusNormal"/>
        <w:jc w:val="both"/>
      </w:pPr>
    </w:p>
    <w:p w:rsidR="00674FC4" w:rsidRDefault="00674FC4">
      <w:pPr>
        <w:pStyle w:val="ConsPlusTitle"/>
        <w:jc w:val="center"/>
      </w:pPr>
      <w:bookmarkStart w:id="17" w:name="P2968"/>
      <w:bookmarkEnd w:id="17"/>
      <w:r>
        <w:t>МЕТОДИКА</w:t>
      </w:r>
    </w:p>
    <w:p w:rsidR="00674FC4" w:rsidRDefault="00674FC4">
      <w:pPr>
        <w:pStyle w:val="ConsPlusTitle"/>
        <w:jc w:val="center"/>
      </w:pPr>
      <w:r>
        <w:t>РАСЧЕТА СУБСИДИЙ ДЛЯ СОФИНАНСИРОВАНИЯ РАСХОДОВ БЮДЖЕТОВ</w:t>
      </w:r>
    </w:p>
    <w:p w:rsidR="00674FC4" w:rsidRDefault="00674FC4">
      <w:pPr>
        <w:pStyle w:val="ConsPlusTitle"/>
        <w:jc w:val="center"/>
      </w:pPr>
      <w:r>
        <w:t>МУНИЦИПАЛЬНЫХ ОБРАЗОВАНИЙ СМОЛЕНСКОЙ ОБЛАСТИ НА ВОЗМЕЩЕНИЕ</w:t>
      </w:r>
    </w:p>
    <w:p w:rsidR="00674FC4" w:rsidRDefault="00674FC4">
      <w:pPr>
        <w:pStyle w:val="ConsPlusTitle"/>
        <w:jc w:val="center"/>
      </w:pPr>
      <w:r>
        <w:t>ЗАТРАТ СУБЪЕКТОВ МАЛОГО И СРЕДНЕГО ПРЕДПРИНИМАТЕЛЬСТВА</w:t>
      </w:r>
    </w:p>
    <w:p w:rsidR="00674FC4" w:rsidRDefault="00674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FC4">
        <w:trPr>
          <w:jc w:val="center"/>
        </w:trPr>
        <w:tc>
          <w:tcPr>
            <w:tcW w:w="9294" w:type="dxa"/>
            <w:tcBorders>
              <w:top w:val="nil"/>
              <w:left w:val="single" w:sz="24" w:space="0" w:color="CED3F1"/>
              <w:bottom w:val="nil"/>
              <w:right w:val="single" w:sz="24" w:space="0" w:color="F4F3F8"/>
            </w:tcBorders>
            <w:shd w:val="clear" w:color="auto" w:fill="F4F3F8"/>
          </w:tcPr>
          <w:p w:rsidR="00674FC4" w:rsidRDefault="00674FC4">
            <w:pPr>
              <w:pStyle w:val="ConsPlusNormal"/>
              <w:jc w:val="center"/>
            </w:pPr>
            <w:r>
              <w:rPr>
                <w:color w:val="392C69"/>
              </w:rPr>
              <w:t>Список изменяющих документов</w:t>
            </w:r>
          </w:p>
          <w:p w:rsidR="00674FC4" w:rsidRDefault="00674FC4">
            <w:pPr>
              <w:pStyle w:val="ConsPlusNormal"/>
              <w:jc w:val="center"/>
            </w:pPr>
            <w:proofErr w:type="gramStart"/>
            <w:r>
              <w:rPr>
                <w:color w:val="392C69"/>
              </w:rPr>
              <w:t xml:space="preserve">(в ред. </w:t>
            </w:r>
            <w:hyperlink r:id="rId687" w:history="1">
              <w:r>
                <w:rPr>
                  <w:color w:val="0000FF"/>
                </w:rPr>
                <w:t>постановления</w:t>
              </w:r>
            </w:hyperlink>
            <w:r>
              <w:rPr>
                <w:color w:val="392C69"/>
              </w:rPr>
              <w:t xml:space="preserve"> Администрации Смоленской области</w:t>
            </w:r>
            <w:proofErr w:type="gramEnd"/>
          </w:p>
          <w:p w:rsidR="00674FC4" w:rsidRDefault="00674FC4">
            <w:pPr>
              <w:pStyle w:val="ConsPlusNormal"/>
              <w:jc w:val="center"/>
            </w:pPr>
            <w:r>
              <w:rPr>
                <w:color w:val="392C69"/>
              </w:rPr>
              <w:t>от 28.04.2017 N 271)</w:t>
            </w:r>
          </w:p>
        </w:tc>
      </w:tr>
    </w:tbl>
    <w:p w:rsidR="00674FC4" w:rsidRDefault="00674FC4">
      <w:pPr>
        <w:pStyle w:val="ConsPlusNormal"/>
        <w:jc w:val="both"/>
      </w:pPr>
    </w:p>
    <w:p w:rsidR="00674FC4" w:rsidRDefault="00674FC4">
      <w:pPr>
        <w:pStyle w:val="ConsPlusNormal"/>
        <w:ind w:firstLine="540"/>
        <w:jc w:val="both"/>
      </w:pPr>
      <w:r>
        <w:t>Объем субсидии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(далее - субсидия) определяется по следующей формуле:</w:t>
      </w:r>
    </w:p>
    <w:p w:rsidR="00674FC4" w:rsidRDefault="00674FC4">
      <w:pPr>
        <w:pStyle w:val="ConsPlusNormal"/>
        <w:jc w:val="both"/>
      </w:pPr>
    </w:p>
    <w:p w:rsidR="00674FC4" w:rsidRDefault="00674FC4">
      <w:pPr>
        <w:pStyle w:val="ConsPlusNormal"/>
        <w:jc w:val="center"/>
      </w:pPr>
      <w:r>
        <w:t>Ci = Vi x 99, где:</w:t>
      </w:r>
    </w:p>
    <w:p w:rsidR="00674FC4" w:rsidRDefault="00674FC4">
      <w:pPr>
        <w:pStyle w:val="ConsPlusNormal"/>
        <w:jc w:val="both"/>
      </w:pPr>
    </w:p>
    <w:p w:rsidR="00674FC4" w:rsidRDefault="00674FC4">
      <w:pPr>
        <w:pStyle w:val="ConsPlusNormal"/>
        <w:ind w:firstLine="540"/>
        <w:jc w:val="both"/>
      </w:pPr>
      <w:r>
        <w:t>Ci - объем субсидии i-му муниципальному образованию Смоленской области (рублей);</w:t>
      </w:r>
    </w:p>
    <w:p w:rsidR="00674FC4" w:rsidRDefault="00674FC4">
      <w:pPr>
        <w:pStyle w:val="ConsPlusNormal"/>
        <w:spacing w:before="220"/>
        <w:ind w:firstLine="540"/>
        <w:jc w:val="both"/>
      </w:pPr>
      <w:r>
        <w:t>Vi - объем бюджетных ассигнований i-го муниципального образования Смоленской области, предусмотренный на возмещение затрат субъектов малого и среднего предпринимательства (рублей).</w:t>
      </w:r>
    </w:p>
    <w:p w:rsidR="00674FC4" w:rsidRDefault="00674FC4">
      <w:pPr>
        <w:pStyle w:val="ConsPlusNormal"/>
        <w:jc w:val="both"/>
      </w:pPr>
    </w:p>
    <w:p w:rsidR="00674FC4" w:rsidRDefault="00674FC4">
      <w:pPr>
        <w:pStyle w:val="ConsPlusNormal"/>
        <w:jc w:val="both"/>
      </w:pPr>
    </w:p>
    <w:p w:rsidR="00674FC4" w:rsidRDefault="00674FC4">
      <w:pPr>
        <w:pStyle w:val="ConsPlusNormal"/>
        <w:pBdr>
          <w:top w:val="single" w:sz="6" w:space="0" w:color="auto"/>
        </w:pBdr>
        <w:spacing w:before="100" w:after="100"/>
        <w:jc w:val="both"/>
        <w:rPr>
          <w:sz w:val="2"/>
          <w:szCs w:val="2"/>
        </w:rPr>
      </w:pPr>
    </w:p>
    <w:p w:rsidR="00241306" w:rsidRDefault="00241306"/>
    <w:sectPr w:rsidR="00241306" w:rsidSect="00674FC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674FC4"/>
    <w:rsid w:val="00241306"/>
    <w:rsid w:val="006471AA"/>
    <w:rsid w:val="00674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74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4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FC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A99270245F900A1879E398557D32548853CDD0FE74029AD2484F69E217410E3875091165BF0B2D4095FCV7G6M" TargetMode="External"/><Relationship Id="rId299" Type="http://schemas.openxmlformats.org/officeDocument/2006/relationships/hyperlink" Target="consultantplus://offline/ref=EAA99270245F900A1879E398557D32548853CDD0FE7D0D9BD6484F69E217410E3875091165BF0B2D4095FBV7G2M" TargetMode="External"/><Relationship Id="rId671" Type="http://schemas.openxmlformats.org/officeDocument/2006/relationships/hyperlink" Target="consultantplus://offline/ref=77C610E9F92C3086364996A97DF3DDEF11C009C1773C359431F5327FDFDCCA0F8508BB100C53B6A8265D81W4GDM" TargetMode="External"/><Relationship Id="rId21" Type="http://schemas.openxmlformats.org/officeDocument/2006/relationships/hyperlink" Target="consultantplus://offline/ref=EAA99270245F900A1879E398557D32548853CDD0FE700090D5484F69E217410E3875091165BF0B2D4095FDV7G1M" TargetMode="External"/><Relationship Id="rId63" Type="http://schemas.openxmlformats.org/officeDocument/2006/relationships/hyperlink" Target="consultantplus://offline/ref=EAA99270245F900A1879E398557D32548853CDD0FE730196D4484F69E217410E3875091165BF0B2D4095FDV7G1M" TargetMode="External"/><Relationship Id="rId159" Type="http://schemas.openxmlformats.org/officeDocument/2006/relationships/hyperlink" Target="consultantplus://offline/ref=EAA99270245F900A1879E398557D32548853CDD0FE7D0D9BD6484F69E217410E3875091165BF0B2D4095F8V7G6M" TargetMode="External"/><Relationship Id="rId324" Type="http://schemas.openxmlformats.org/officeDocument/2006/relationships/hyperlink" Target="consultantplus://offline/ref=EAA99270245F900A1879E398557D32548853CDD0FF75059BD7484F69E217410E3875091165BF0B2D4095FFV7G2M" TargetMode="External"/><Relationship Id="rId366" Type="http://schemas.openxmlformats.org/officeDocument/2006/relationships/hyperlink" Target="consultantplus://offline/ref=EAA99270245F900A1879E398557D32548853CDD0FF760190D5484F69E217410E3875091165BF0B2D4095F9V7G0M" TargetMode="External"/><Relationship Id="rId531" Type="http://schemas.openxmlformats.org/officeDocument/2006/relationships/hyperlink" Target="consultantplus://offline/ref=EAA99270245F900A1879E398557D32548853CDD0FF750192D1484F69E217410E3875091165BF0B2D4095FBV7G6M" TargetMode="External"/><Relationship Id="rId573" Type="http://schemas.openxmlformats.org/officeDocument/2006/relationships/hyperlink" Target="consultantplus://offline/ref=EAA99270245F900A1879E398557D32548853CDD0F17D009ADB484F69E217410E3875091165BF0B2D4094FDV7G6M" TargetMode="External"/><Relationship Id="rId629" Type="http://schemas.openxmlformats.org/officeDocument/2006/relationships/hyperlink" Target="consultantplus://offline/ref=EAA99270245F900A1879E398557D32548853CDD0FF750192D1484F69E217410E3875091165BF0B2D4095FBV7GDM" TargetMode="External"/><Relationship Id="rId170" Type="http://schemas.openxmlformats.org/officeDocument/2006/relationships/hyperlink" Target="consultantplus://offline/ref=EAA99270245F900A1879E398557D32548853CDD0FE7C0493D2484F69E217410E3875091165BF0B2D4095FCV7G1M" TargetMode="External"/><Relationship Id="rId226" Type="http://schemas.openxmlformats.org/officeDocument/2006/relationships/hyperlink" Target="consultantplus://offline/ref=EAA99270245F900A1879E398557D32548853CDD0FE720D92D6484F69E217410E3875091165BF0B2D4095FBV7G7M" TargetMode="External"/><Relationship Id="rId433" Type="http://schemas.openxmlformats.org/officeDocument/2006/relationships/hyperlink" Target="consultantplus://offline/ref=EAA99270245F900A1879E398557D32548853CDD0FE73029AD4484F69E217410E3875091165BF0B2D4095FEV7G6M" TargetMode="External"/><Relationship Id="rId268" Type="http://schemas.openxmlformats.org/officeDocument/2006/relationships/hyperlink" Target="consultantplus://offline/ref=EAA99270245F900A1879E398557D32548853CDD0FE710092D6484F69E217410EV3G8M" TargetMode="External"/><Relationship Id="rId475" Type="http://schemas.openxmlformats.org/officeDocument/2006/relationships/hyperlink" Target="consultantplus://offline/ref=EAA99270245F900A1879E398557D32548853CDD0FE720597D4484F69E217410E3875091165BF0B2D4094FDV7GCM" TargetMode="External"/><Relationship Id="rId640" Type="http://schemas.openxmlformats.org/officeDocument/2006/relationships/hyperlink" Target="consultantplus://offline/ref=EAA99270245F900A1879E398557D32548853CDD0FF760D9AD4484F69E217410E3875091165BF0B2D4095FCV7G1M" TargetMode="External"/><Relationship Id="rId682" Type="http://schemas.openxmlformats.org/officeDocument/2006/relationships/hyperlink" Target="consultantplus://offline/ref=77C610E9F92C3086364996A97DF3DDEF11C009C1793E369A31F5327FDFDCCA0F8508BB100C53B6A8265D8BW4GDM" TargetMode="External"/><Relationship Id="rId32" Type="http://schemas.openxmlformats.org/officeDocument/2006/relationships/hyperlink" Target="consultantplus://offline/ref=EAA99270245F900A1879E398557D32548853CDD0FF75059BD7484F69E217410E3875091165BF0B2D4095FDV7G1M" TargetMode="External"/><Relationship Id="rId74" Type="http://schemas.openxmlformats.org/officeDocument/2006/relationships/hyperlink" Target="consultantplus://offline/ref=EAA99270245F900A1879E398557D32548853CDD0F1770191D3484F69E217410E3875091165BF0B2D4095FDV7G3M" TargetMode="External"/><Relationship Id="rId128" Type="http://schemas.openxmlformats.org/officeDocument/2006/relationships/hyperlink" Target="consultantplus://offline/ref=EAA99270245F900A1879E398557D32548853CDD0FE74029AD2484F69E217410E3875091165BF0B2D4095FCV7G2M" TargetMode="External"/><Relationship Id="rId335" Type="http://schemas.openxmlformats.org/officeDocument/2006/relationships/hyperlink" Target="consultantplus://offline/ref=EAA99270245F900A1879E398557D32548853CDD0F176029BD3484F69E217410E3875091165BF0B2D4095F4V7G0M" TargetMode="External"/><Relationship Id="rId377" Type="http://schemas.openxmlformats.org/officeDocument/2006/relationships/hyperlink" Target="consultantplus://offline/ref=EAA99270245F900A1879E398557D32548853CDD0FF760190D5484F69E217410E3875091165BF0B2D4095F8V7G1M" TargetMode="External"/><Relationship Id="rId500" Type="http://schemas.openxmlformats.org/officeDocument/2006/relationships/hyperlink" Target="consultantplus://offline/ref=EAA99270245F900A1879E398557D32548853CDD0F1770191D3484F69E217410E3875091165BF0B2D4095FEV7GDM" TargetMode="External"/><Relationship Id="rId542" Type="http://schemas.openxmlformats.org/officeDocument/2006/relationships/hyperlink" Target="consultantplus://offline/ref=EAA99270245F900A1879E398557D32548853CDD0FE770094D4484F69E217410E3875091165BF0B2D4095F5V7G2M" TargetMode="External"/><Relationship Id="rId584" Type="http://schemas.openxmlformats.org/officeDocument/2006/relationships/hyperlink" Target="consultantplus://offline/ref=EAA99270245F900A1879E398557D32548853CDD0FE720D92D6484F69E217410E3875091165BF0B2D4094F4V7G4M" TargetMode="External"/><Relationship Id="rId5" Type="http://schemas.openxmlformats.org/officeDocument/2006/relationships/hyperlink" Target="consultantplus://offline/ref=EAA99270245F900A1879E398557D32548853CDD0F0730195D4484F69E217410E3875091165BF0B2D4095FDV7G1M" TargetMode="External"/><Relationship Id="rId181" Type="http://schemas.openxmlformats.org/officeDocument/2006/relationships/hyperlink" Target="consultantplus://offline/ref=EAA99270245F900A1879E398557D32548853CDD0F17D0C91D7484F69E217410E3875091165BF0B2D4095FCV7G0M" TargetMode="External"/><Relationship Id="rId237" Type="http://schemas.openxmlformats.org/officeDocument/2006/relationships/hyperlink" Target="consultantplus://offline/ref=EAA99270245F900A1879E398557D32548853CDD0F1730391DB484F69E217410E3875091165BF0B2D4095FEV7GCM" TargetMode="External"/><Relationship Id="rId402" Type="http://schemas.openxmlformats.org/officeDocument/2006/relationships/hyperlink" Target="consultantplus://offline/ref=EAA99270245F900A1879E398557D32548853CDD0FE7D0D9BD6484F69E217410E3875091165BF0B2D4097F8V7GCM" TargetMode="External"/><Relationship Id="rId279" Type="http://schemas.openxmlformats.org/officeDocument/2006/relationships/hyperlink" Target="consultantplus://offline/ref=EAA99270245F900A1879E398557D32548853CDD0F1700D96D6484F69E217410E3875091165BF0B2D4095F8V7G0M" TargetMode="External"/><Relationship Id="rId444" Type="http://schemas.openxmlformats.org/officeDocument/2006/relationships/hyperlink" Target="consultantplus://offline/ref=EAA99270245F900A1879E398557D32548853CDD0F174009BD6484F69E217410E3875091165BF0B2D4095F4V7G4M" TargetMode="External"/><Relationship Id="rId486" Type="http://schemas.openxmlformats.org/officeDocument/2006/relationships/hyperlink" Target="consultantplus://offline/ref=EAA99270245F900A1879E398557D32548853CDD0FF770293D2484F69E217410E3875091165BF0B2D4095FFV7G0M" TargetMode="External"/><Relationship Id="rId651" Type="http://schemas.openxmlformats.org/officeDocument/2006/relationships/hyperlink" Target="consultantplus://offline/ref=EAA99270245F900A1879E398557D32548853CDD0FF750192D1484F69E217410E3875091165BF0B2D4094F8V7G3M" TargetMode="External"/><Relationship Id="rId43" Type="http://schemas.openxmlformats.org/officeDocument/2006/relationships/hyperlink" Target="consultantplus://offline/ref=EAA99270245F900A1879E398557D32548853CDD0F07D0196D6484F69E217410E3875091165BF0B2D4095FDV7G1M" TargetMode="External"/><Relationship Id="rId139" Type="http://schemas.openxmlformats.org/officeDocument/2006/relationships/hyperlink" Target="consultantplus://offline/ref=EAA99270245F900A1879E398557D32548853CDD0FF750192D1484F69E217410E3875091165BF0B2D4095FCV7G6M" TargetMode="External"/><Relationship Id="rId290" Type="http://schemas.openxmlformats.org/officeDocument/2006/relationships/hyperlink" Target="consultantplus://offline/ref=EAA99270245F900A1879E398557D32548853CDD0FE730196D4484F69E217410E3875091165BF0B2D4095FDV7G3M" TargetMode="External"/><Relationship Id="rId304" Type="http://schemas.openxmlformats.org/officeDocument/2006/relationships/hyperlink" Target="consultantplus://offline/ref=EAA99270245F900A1879E398557D32548853CDD0FE720D92D6484F69E217410E3875091165BF0B2D4095FBV7G3M" TargetMode="External"/><Relationship Id="rId346" Type="http://schemas.openxmlformats.org/officeDocument/2006/relationships/hyperlink" Target="consultantplus://offline/ref=EAA99270245F900A1879E398557D32548853CDD0FE72049BD2484F69E217410EV3G8M" TargetMode="External"/><Relationship Id="rId388" Type="http://schemas.openxmlformats.org/officeDocument/2006/relationships/hyperlink" Target="consultantplus://offline/ref=EAA99270245F900A1879E398557D32548853CDD0F17D0C91D7484F69E217410E3875091165BF0B2D4095FFV7G1M" TargetMode="External"/><Relationship Id="rId511" Type="http://schemas.openxmlformats.org/officeDocument/2006/relationships/hyperlink" Target="consultantplus://offline/ref=EAA99270245F900A1879E398557D32548853CDD0FF740C9BD3484F69E217410E3875091165BF0B2D4095F9V7GDM" TargetMode="External"/><Relationship Id="rId553" Type="http://schemas.openxmlformats.org/officeDocument/2006/relationships/hyperlink" Target="consultantplus://offline/ref=EAA99270245F900A1879E398557D32548853CDD0F17D009ADB484F69E217410E3875091165BF0B2D4095F4V7G3M" TargetMode="External"/><Relationship Id="rId609" Type="http://schemas.openxmlformats.org/officeDocument/2006/relationships/hyperlink" Target="consultantplus://offline/ref=EAA99270245F900A1879E398557D32548853CDD0FF740C9BD3484F69E217410E3875091165BF0B2D4095F8V7G6M" TargetMode="External"/><Relationship Id="rId85" Type="http://schemas.openxmlformats.org/officeDocument/2006/relationships/hyperlink" Target="consultantplus://offline/ref=EAA99270245F900A1879E398557D32548853CDD0FE7D0D9BD6484F69E217410E3875091165BF0B2D4095FDV7G3M" TargetMode="External"/><Relationship Id="rId150" Type="http://schemas.openxmlformats.org/officeDocument/2006/relationships/hyperlink" Target="consultantplus://offline/ref=EAA99270245F900A1879E398557D32548853CDD0FE760597D4484F69E217410E3875091165BF0B2D4095FFV7G6M" TargetMode="External"/><Relationship Id="rId192" Type="http://schemas.openxmlformats.org/officeDocument/2006/relationships/hyperlink" Target="consultantplus://offline/ref=EAA99270245F900A1879E398557D32548853CDD0FF760190D5484F69E217410E3875091165BF0B2D4095FCV7G0M" TargetMode="External"/><Relationship Id="rId206" Type="http://schemas.openxmlformats.org/officeDocument/2006/relationships/hyperlink" Target="consultantplus://offline/ref=EAA99270245F900A1879E398557D32548853CDD0F17D009ADB484F69E217410E3875091165BF0B2D4095F9V7G4M" TargetMode="External"/><Relationship Id="rId413" Type="http://schemas.openxmlformats.org/officeDocument/2006/relationships/hyperlink" Target="consultantplus://offline/ref=EAA99270245F900A1879E398557D32548853CDD0FF760190D5484F69E217410E3875091165BF0B2D4095FBV7G4M" TargetMode="External"/><Relationship Id="rId595" Type="http://schemas.openxmlformats.org/officeDocument/2006/relationships/hyperlink" Target="consultantplus://offline/ref=EAA99270245F900A1879E398557D32548853CDD0FF760190D5484F69E217410E3875091165BF0B2D4095F4V7G5M" TargetMode="External"/><Relationship Id="rId248" Type="http://schemas.openxmlformats.org/officeDocument/2006/relationships/hyperlink" Target="consultantplus://offline/ref=EAA99270245F900A1879FD9543116F5E8F5F93D8FE700FC58E171434B5V1GEM" TargetMode="External"/><Relationship Id="rId455" Type="http://schemas.openxmlformats.org/officeDocument/2006/relationships/hyperlink" Target="consultantplus://offline/ref=EAA99270245F900A1879E398557D32548853CDD0FE720597D4484F69E217410E3875091165BF0B2D4094FDV7G3M" TargetMode="External"/><Relationship Id="rId497" Type="http://schemas.openxmlformats.org/officeDocument/2006/relationships/hyperlink" Target="consultantplus://offline/ref=EAA99270245F900A1879E398557D32548853CDD0FE7C0694D7484F69E217410E3875091165BF0B2D4095FEV7G6M" TargetMode="External"/><Relationship Id="rId620" Type="http://schemas.openxmlformats.org/officeDocument/2006/relationships/hyperlink" Target="consultantplus://offline/ref=EAA99270245F900A1879E398557D32548853CDD0FE7D0D9BD6484F69E217410E3875091165BF0B2D4090F8V7G7M" TargetMode="External"/><Relationship Id="rId662" Type="http://schemas.openxmlformats.org/officeDocument/2006/relationships/hyperlink" Target="consultantplus://offline/ref=EAA99270245F900A1879E398557D32548853CDD0F1730391DB484F69E217410E3875091165BF0B2D4097F4V7G0M" TargetMode="External"/><Relationship Id="rId12" Type="http://schemas.openxmlformats.org/officeDocument/2006/relationships/hyperlink" Target="consultantplus://offline/ref=EAA99270245F900A1879E398557D32548853CDD0F1770D9AD6484F69E217410E3875091165BF0B2D4095FDV7G1M" TargetMode="External"/><Relationship Id="rId108" Type="http://schemas.openxmlformats.org/officeDocument/2006/relationships/hyperlink" Target="consultantplus://offline/ref=EAA99270245F900A1879E398557D32548853CDD0FE7D0D9BD6484F69E217410E3875091165BF0B2D4095F9V7G2M" TargetMode="External"/><Relationship Id="rId315" Type="http://schemas.openxmlformats.org/officeDocument/2006/relationships/hyperlink" Target="consultantplus://offline/ref=EAA99270245F900A1879E398557D32548853CDD0FF750192D1484F69E217410E3875091165BF0B2D4095FCV7G2M" TargetMode="External"/><Relationship Id="rId357" Type="http://schemas.openxmlformats.org/officeDocument/2006/relationships/hyperlink" Target="consultantplus://offline/ref=EAA99270245F900A1879E398557D32548853CDD0FF760190D5484F69E217410E3875091165BF0B2D4095FEV7G0M" TargetMode="External"/><Relationship Id="rId522" Type="http://schemas.openxmlformats.org/officeDocument/2006/relationships/hyperlink" Target="consultantplus://offline/ref=EAA99270245F900A1879E398557D32548853CDD0FE760597D4484F69E217410E3875091165BF0B2D4095FBV7GDM" TargetMode="External"/><Relationship Id="rId54" Type="http://schemas.openxmlformats.org/officeDocument/2006/relationships/hyperlink" Target="consultantplus://offline/ref=EAA99270245F900A1879E398557D32548853CDD0F17D0C91D7484F69E217410E3875091165BF0B2D4095FDV7G1M" TargetMode="External"/><Relationship Id="rId96" Type="http://schemas.openxmlformats.org/officeDocument/2006/relationships/hyperlink" Target="consultantplus://offline/ref=EAA99270245F900A1879E398557D32548853CDD0FF750192D1484F69E217410E3875091165BF0B2D4095FDV7G2M" TargetMode="External"/><Relationship Id="rId161" Type="http://schemas.openxmlformats.org/officeDocument/2006/relationships/hyperlink" Target="consultantplus://offline/ref=EAA99270245F900A1879E398557D32548853CDD0FF75059BD7484F69E217410E3875091165BF0B2D4095FCV7G7M" TargetMode="External"/><Relationship Id="rId217" Type="http://schemas.openxmlformats.org/officeDocument/2006/relationships/hyperlink" Target="consultantplus://offline/ref=EAA99270245F900A1879E398557D32548853CDD0FE720D92D6484F69E217410E3875091165BF0B2D4095F8V7GDM" TargetMode="External"/><Relationship Id="rId399" Type="http://schemas.openxmlformats.org/officeDocument/2006/relationships/hyperlink" Target="consultantplus://offline/ref=EAA99270245F900A1879E398557D32548853CDD0F17D0C91D7484F69E217410E3875091165BF0B2D4095FFV7G2M" TargetMode="External"/><Relationship Id="rId564" Type="http://schemas.openxmlformats.org/officeDocument/2006/relationships/hyperlink" Target="consultantplus://offline/ref=EAA99270245F900A1879E398557D32548853CDD0FE720597D4484F69E217410E3875091165BF0B2D4094FCV7G6M" TargetMode="External"/><Relationship Id="rId259" Type="http://schemas.openxmlformats.org/officeDocument/2006/relationships/hyperlink" Target="consultantplus://offline/ref=EAA99270245F900A1879E398557D32548853CDD0F47D039AD1484F69E217410EV3G8M" TargetMode="External"/><Relationship Id="rId424" Type="http://schemas.openxmlformats.org/officeDocument/2006/relationships/hyperlink" Target="consultantplus://offline/ref=EAA99270245F900A1879FD9543116F5E8C5A93D4FE750FC58E171434B51E4B597F3A505321B20929V4G6M" TargetMode="External"/><Relationship Id="rId466" Type="http://schemas.openxmlformats.org/officeDocument/2006/relationships/hyperlink" Target="consultantplus://offline/ref=EAA99270245F900A1879E398557D32548853CDD0F1750C9AD0484F69E217410E3875091165BF0B2D4095FEV7GCM" TargetMode="External"/><Relationship Id="rId631" Type="http://schemas.openxmlformats.org/officeDocument/2006/relationships/hyperlink" Target="consultantplus://offline/ref=EAA99270245F900A1879E398557D32548853CDD0FF770293D2484F69E217410E3875091165BF0B2D4095F9V7G4M" TargetMode="External"/><Relationship Id="rId673" Type="http://schemas.openxmlformats.org/officeDocument/2006/relationships/hyperlink" Target="consultantplus://offline/ref=77C610E9F92C3086364996A97DF3DDEF11C009C1763F399733F5327FDFDCCA0F8508BB100C53B6A8265A8DW4G2M" TargetMode="External"/><Relationship Id="rId23" Type="http://schemas.openxmlformats.org/officeDocument/2006/relationships/hyperlink" Target="consultantplus://offline/ref=EAA99270245F900A1879E398557D32548853CDD0FE720597D4484F69E217410E3875091165BF0B2D4095FDV7G1M" TargetMode="External"/><Relationship Id="rId119" Type="http://schemas.openxmlformats.org/officeDocument/2006/relationships/hyperlink" Target="consultantplus://offline/ref=EAA99270245F900A1879FD9543116F5E8C5A93D4FE750FC58E171434B5V1GEM" TargetMode="External"/><Relationship Id="rId270" Type="http://schemas.openxmlformats.org/officeDocument/2006/relationships/hyperlink" Target="consultantplus://offline/ref=EAA99270245F900A1879E398557D32548853CDD0F07D0094D6484F69E217410EV3G8M" TargetMode="External"/><Relationship Id="rId326" Type="http://schemas.openxmlformats.org/officeDocument/2006/relationships/hyperlink" Target="consultantplus://offline/ref=EAA99270245F900A1879E398557D32548853CDD0F1750C9AD0484F69E217410E3875091165BF0B2D4095FEV7G7M" TargetMode="External"/><Relationship Id="rId533" Type="http://schemas.openxmlformats.org/officeDocument/2006/relationships/hyperlink" Target="consultantplus://offline/ref=EAA99270245F900A1879E398557D32548853CDD0FF770293D2484F69E217410E3875091165BF0B2D4095FFV7G2M" TargetMode="External"/><Relationship Id="rId65" Type="http://schemas.openxmlformats.org/officeDocument/2006/relationships/hyperlink" Target="consultantplus://offline/ref=EAA99270245F900A1879E398557D32548853CDD0FE7C0493D2484F69E217410E3875091165BF0B2D4095FDV7G1M" TargetMode="External"/><Relationship Id="rId130" Type="http://schemas.openxmlformats.org/officeDocument/2006/relationships/hyperlink" Target="consultantplus://offline/ref=EAA99270245F900A1879E398557D32548853CDD0FE770094D4484F69E217410E3875091165BF0B2D4095FCV7G3M" TargetMode="External"/><Relationship Id="rId368" Type="http://schemas.openxmlformats.org/officeDocument/2006/relationships/hyperlink" Target="consultantplus://offline/ref=EAA99270245F900A1879E398557D32548853CDD0FF760190D5484F69E217410E3875091165BF0B2D4095F9V7G2M" TargetMode="External"/><Relationship Id="rId575" Type="http://schemas.openxmlformats.org/officeDocument/2006/relationships/hyperlink" Target="consultantplus://offline/ref=EAA99270245F900A1879E398557D32548853CDD0F1750C9AD0484F69E217410E3875091165BF0B2D4095F9V7G7M" TargetMode="External"/><Relationship Id="rId172" Type="http://schemas.openxmlformats.org/officeDocument/2006/relationships/hyperlink" Target="consultantplus://offline/ref=EAA99270245F900A1879E398557D32548853CDD0F1700D96D6484F69E217410E3875091165BF0B2D4095F9V7G4M" TargetMode="External"/><Relationship Id="rId228" Type="http://schemas.openxmlformats.org/officeDocument/2006/relationships/hyperlink" Target="consultantplus://offline/ref=EAA99270245F900A1879E398557D32548853CDD0FE720D92D6484F69E217410E3875091165BF0B2D4095FBV7G1M" TargetMode="External"/><Relationship Id="rId435" Type="http://schemas.openxmlformats.org/officeDocument/2006/relationships/hyperlink" Target="consultantplus://offline/ref=EAA99270245F900A1879E398557D32548853CDD0FE73029AD4484F69E217410E3875091165BF0B2D4095FEV7G0M" TargetMode="External"/><Relationship Id="rId477" Type="http://schemas.openxmlformats.org/officeDocument/2006/relationships/hyperlink" Target="consultantplus://offline/ref=EAA99270245F900A1879E398557D32548853CDD0F17D009ADB484F69E217410E3875091165BF0B2D4095F5V7G3M" TargetMode="External"/><Relationship Id="rId600" Type="http://schemas.openxmlformats.org/officeDocument/2006/relationships/hyperlink" Target="consultantplus://offline/ref=EAA99270245F900A1879E398557D32548853CDD0FE7D0D9BD6484F69E217410E3875091165BF0B2D4090FFV7G7M" TargetMode="External"/><Relationship Id="rId642" Type="http://schemas.openxmlformats.org/officeDocument/2006/relationships/hyperlink" Target="consultantplus://offline/ref=EAA99270245F900A1879E398557D32548853CDD0FF760190D5484F69E217410E3875091165BF0B2D4094FDV7G2M" TargetMode="External"/><Relationship Id="rId684" Type="http://schemas.openxmlformats.org/officeDocument/2006/relationships/hyperlink" Target="consultantplus://offline/ref=77C610E9F92C3086364996A97DF3DDEF11C009C17332379B34F5327FDFDCCA0FW8G5M" TargetMode="External"/><Relationship Id="rId281" Type="http://schemas.openxmlformats.org/officeDocument/2006/relationships/hyperlink" Target="consultantplus://offline/ref=EAA99270245F900A1879E398557D32548853CDD0F1700D96D6484F69E217410E3875091165BF0B2D4095F8V7G3M" TargetMode="External"/><Relationship Id="rId337" Type="http://schemas.openxmlformats.org/officeDocument/2006/relationships/hyperlink" Target="consultantplus://offline/ref=EAA99270245F900A1879E398557D32548853CDD0FE73029AD4484F69E217410E3875091165BF0B2D4095FCV7G3M" TargetMode="External"/><Relationship Id="rId502" Type="http://schemas.openxmlformats.org/officeDocument/2006/relationships/hyperlink" Target="consultantplus://offline/ref=EAA99270245F900A1879E398557D32548853CDD0F17C0094D7484F69E217410E3875091165BF0B2D4095FFV7G7M" TargetMode="External"/><Relationship Id="rId34" Type="http://schemas.openxmlformats.org/officeDocument/2006/relationships/hyperlink" Target="consultantplus://offline/ref=EAA99270245F900A1879E398557D32548853CDD0FF760190D5484F69E217410E3875091165BF0B2D4095FDV7G1M" TargetMode="External"/><Relationship Id="rId76" Type="http://schemas.openxmlformats.org/officeDocument/2006/relationships/hyperlink" Target="consultantplus://offline/ref=EAA99270245F900A1879E398557D32548853CDD0F17D009ADB484F69E217410E3875091165BF0B2D4095FDV7G3M" TargetMode="External"/><Relationship Id="rId141" Type="http://schemas.openxmlformats.org/officeDocument/2006/relationships/hyperlink" Target="consultantplus://offline/ref=EAA99270245F900A1879E398557D32548853CDD0FF770293D2484F69E217410E3875091165BF0B2D4095FCV7G6M" TargetMode="External"/><Relationship Id="rId379" Type="http://schemas.openxmlformats.org/officeDocument/2006/relationships/hyperlink" Target="consultantplus://offline/ref=EAA99270245F900A1879E398557D32548853CDD0FE770094D4484F69E217410E3875091165BF0B2D4095FBV7GDM" TargetMode="External"/><Relationship Id="rId544" Type="http://schemas.openxmlformats.org/officeDocument/2006/relationships/hyperlink" Target="consultantplus://offline/ref=EAA99270245F900A1879E398557D32548853CDD0FE770094D4484F69E217410E3875091165BF0B2D4095F5V7G3M" TargetMode="External"/><Relationship Id="rId586" Type="http://schemas.openxmlformats.org/officeDocument/2006/relationships/hyperlink" Target="consultantplus://offline/ref=EAA99270245F900A1879E398557D32548853CDD0FE720D92D6484F69E217410E3875091165BF0B2D4094F4V7G5M" TargetMode="External"/><Relationship Id="rId7" Type="http://schemas.openxmlformats.org/officeDocument/2006/relationships/hyperlink" Target="consultantplus://offline/ref=EAA99270245F900A1879E398557D32548853CDD0F07D0D91DB484F69E217410E3875091165BF0B2D4095FDV7G1M" TargetMode="External"/><Relationship Id="rId183" Type="http://schemas.openxmlformats.org/officeDocument/2006/relationships/hyperlink" Target="consultantplus://offline/ref=EAA99270245F900A1879E398557D32548853CDD0FE760597D4484F69E217410E3875091165BF0B2D4095FFV7G7M" TargetMode="External"/><Relationship Id="rId239" Type="http://schemas.openxmlformats.org/officeDocument/2006/relationships/hyperlink" Target="consultantplus://offline/ref=EAA99270245F900A1879E398557D32548853CDD0FE760597D4484F69E217410E3875091165BF0B2D4095FFV7GCM" TargetMode="External"/><Relationship Id="rId390" Type="http://schemas.openxmlformats.org/officeDocument/2006/relationships/hyperlink" Target="consultantplus://offline/ref=EAA99270245F900A1879E398557D32548853CDD0FE720D92D6484F69E217410E3875091165BF0B2D4094F8V7G1M" TargetMode="External"/><Relationship Id="rId404" Type="http://schemas.openxmlformats.org/officeDocument/2006/relationships/hyperlink" Target="consultantplus://offline/ref=EAA99270245F900A1879E398557D32548853CDD0F1770191D3484F69E217410E3875091165BF0B2D4095FEV7G1M" TargetMode="External"/><Relationship Id="rId446" Type="http://schemas.openxmlformats.org/officeDocument/2006/relationships/hyperlink" Target="consultantplus://offline/ref=EAA99270245F900A1879E398557D32548853CDD0F176029BD3484F69E217410E3875091165BF0B2D4094FFV7G0M" TargetMode="External"/><Relationship Id="rId611" Type="http://schemas.openxmlformats.org/officeDocument/2006/relationships/hyperlink" Target="consultantplus://offline/ref=EAA99270245F900A1879E398557D32548853CDD0FE7D0D9BD6484F69E217410E3875091165BF0B2D4090FFV7G2M" TargetMode="External"/><Relationship Id="rId653" Type="http://schemas.openxmlformats.org/officeDocument/2006/relationships/hyperlink" Target="consultantplus://offline/ref=EAA99270245F900A1879E398557D32548853CDD0FF770293D2484F69E217410E3875091165BF0B2D4095FBV7G4M" TargetMode="External"/><Relationship Id="rId250" Type="http://schemas.openxmlformats.org/officeDocument/2006/relationships/hyperlink" Target="consultantplus://offline/ref=EAA99270245F900A1879FD9543116F5E8C5A93DEF07C0FC58E171434B5V1GEM" TargetMode="External"/><Relationship Id="rId292" Type="http://schemas.openxmlformats.org/officeDocument/2006/relationships/hyperlink" Target="consultantplus://offline/ref=EAA99270245F900A1879E398557D32548853CDD0F17D009ADB484F69E217410E3875091165BF0B2D4095F9V7G1M" TargetMode="External"/><Relationship Id="rId306" Type="http://schemas.openxmlformats.org/officeDocument/2006/relationships/hyperlink" Target="consultantplus://offline/ref=EAA99270245F900A1879E398557D32548853CDD0FF75059BD7484F69E217410E3875091165BF0B2D4095FCV7G3M" TargetMode="External"/><Relationship Id="rId488" Type="http://schemas.openxmlformats.org/officeDocument/2006/relationships/hyperlink" Target="consultantplus://offline/ref=EAA99270245F900A1879E398557D32548853CDD0FE720D92D6484F69E217410E3875091165BF0B2D4094FAV7G6M" TargetMode="External"/><Relationship Id="rId45" Type="http://schemas.openxmlformats.org/officeDocument/2006/relationships/hyperlink" Target="consultantplus://offline/ref=EAA99270245F900A1879E398557D32548853CDD0F174009BD6484F69E217410E3875091165BF0B2D4095FDV7G1M" TargetMode="External"/><Relationship Id="rId87" Type="http://schemas.openxmlformats.org/officeDocument/2006/relationships/hyperlink" Target="consultantplus://offline/ref=EAA99270245F900A1879E398557D32548853CDD0FE7D0D9BD6484F69E217410E3875091165BF0B2D4095FDV7GDM" TargetMode="External"/><Relationship Id="rId110" Type="http://schemas.openxmlformats.org/officeDocument/2006/relationships/hyperlink" Target="consultantplus://offline/ref=EAA99270245F900A1879E398557D32548853CDD0FE7D0D9BD6484F69E217410E3875091165BF0B2D4095F9V7GCM" TargetMode="External"/><Relationship Id="rId348" Type="http://schemas.openxmlformats.org/officeDocument/2006/relationships/hyperlink" Target="consultantplus://offline/ref=EAA99270245F900A1879FD9543116F5E8F5A9ADEF2770FC58E171434B5V1GEM" TargetMode="External"/><Relationship Id="rId513" Type="http://schemas.openxmlformats.org/officeDocument/2006/relationships/hyperlink" Target="consultantplus://offline/ref=EAA99270245F900A1879E398557D32548853CDD0FF760190D5484F69E217410E3875091165BF0B2D4095FBV7G0M" TargetMode="External"/><Relationship Id="rId555" Type="http://schemas.openxmlformats.org/officeDocument/2006/relationships/hyperlink" Target="consultantplus://offline/ref=EAA99270245F900A1879E398557D32548853CDD0F176029BD3484F69E217410E3875091165BF0B2D4094FEV7G1M" TargetMode="External"/><Relationship Id="rId597" Type="http://schemas.openxmlformats.org/officeDocument/2006/relationships/hyperlink" Target="consultantplus://offline/ref=EAA99270245F900A1879E398557D32548853CDD0FE73029AD4484F69E217410E3875091165BF0B2D4095F9V7G7M" TargetMode="External"/><Relationship Id="rId152" Type="http://schemas.openxmlformats.org/officeDocument/2006/relationships/hyperlink" Target="consultantplus://offline/ref=EAA99270245F900A1879E398557D32548853CDD0FE720597D4484F69E217410E3875091165BF0B2D4095FFV7G5M" TargetMode="External"/><Relationship Id="rId194" Type="http://schemas.openxmlformats.org/officeDocument/2006/relationships/hyperlink" Target="consultantplus://offline/ref=EAA99270245F900A1879E398557D32548853CDD0F17D009ADB484F69E217410E3875091165BF0B2D4095FEV7GCM" TargetMode="External"/><Relationship Id="rId208" Type="http://schemas.openxmlformats.org/officeDocument/2006/relationships/hyperlink" Target="consultantplus://offline/ref=EAA99270245F900A1879E398557D32548853CDD0FE7C0694D7484F69E217410E3875091165BF0B2D4095FCV7GDM" TargetMode="External"/><Relationship Id="rId415" Type="http://schemas.openxmlformats.org/officeDocument/2006/relationships/hyperlink" Target="consultantplus://offline/ref=EAA99270245F900A1879E398557D32548853CDD0FE7D0D9BD6484F69E217410E3875091165BF0B2D4091FEV7G4M" TargetMode="External"/><Relationship Id="rId457" Type="http://schemas.openxmlformats.org/officeDocument/2006/relationships/hyperlink" Target="consultantplus://offline/ref=EAA99270245F900A1879E398557D32548853CDD0FE73029AD4484F69E217410E3875091165BF0B2D4095FEV7GCM" TargetMode="External"/><Relationship Id="rId622" Type="http://schemas.openxmlformats.org/officeDocument/2006/relationships/hyperlink" Target="consultantplus://offline/ref=EAA99270245F900A1879E398557D32548853CDD0FF770293D2484F69E217410E3875091165BF0B2D4095FEV7G4M" TargetMode="External"/><Relationship Id="rId261" Type="http://schemas.openxmlformats.org/officeDocument/2006/relationships/hyperlink" Target="consultantplus://offline/ref=EAA99270245F900A1879E398557D32548853CDD0F0730195D4484F69E217410E3875091165BF0B2D4095FCV7G1M" TargetMode="External"/><Relationship Id="rId499" Type="http://schemas.openxmlformats.org/officeDocument/2006/relationships/hyperlink" Target="consultantplus://offline/ref=EAA99270245F900A1879E398557D32548853CDD0F176029BD3484F69E217410E3875091165BF0B2D4094FFV7GDM" TargetMode="External"/><Relationship Id="rId664" Type="http://schemas.openxmlformats.org/officeDocument/2006/relationships/hyperlink" Target="consultantplus://offline/ref=EAA99270245F900A1879E398557D32548853CDD0F1750C9AD0484F69E217410E3875091165BF0B2D4097F5V7G5M" TargetMode="External"/><Relationship Id="rId14" Type="http://schemas.openxmlformats.org/officeDocument/2006/relationships/hyperlink" Target="consultantplus://offline/ref=EAA99270245F900A1879E398557D32548853CDD0F1730391DB484F69E217410E3875091165BF0B2D4095FDV7G1M" TargetMode="External"/><Relationship Id="rId56" Type="http://schemas.openxmlformats.org/officeDocument/2006/relationships/hyperlink" Target="consultantplus://offline/ref=EAA99270245F900A1879E398557D32548853CDD0FE760597D4484F69E217410E3875091165BF0B2D4095FDV7G1M" TargetMode="External"/><Relationship Id="rId317" Type="http://schemas.openxmlformats.org/officeDocument/2006/relationships/hyperlink" Target="consultantplus://offline/ref=EAA99270245F900A1879E398557D32548853CDD0FE7D0D9BD6484F69E217410E3875091165BF0B2D4094FCV7G3M" TargetMode="External"/><Relationship Id="rId359" Type="http://schemas.openxmlformats.org/officeDocument/2006/relationships/hyperlink" Target="consultantplus://offline/ref=EAA99270245F900A1879E398557D32548853CDD0FF760190D5484F69E217410E3875091165BF0B2D4095FEV7G3M" TargetMode="External"/><Relationship Id="rId524" Type="http://schemas.openxmlformats.org/officeDocument/2006/relationships/hyperlink" Target="consultantplus://offline/ref=EAA99270245F900A1879E398557D32548853CDD0FE700090D5484F69E217410E3875091165BF0B2D4095FCV7G2M" TargetMode="External"/><Relationship Id="rId566" Type="http://schemas.openxmlformats.org/officeDocument/2006/relationships/hyperlink" Target="consultantplus://offline/ref=EAA99270245F900A1879E398557D32548853CDD0F17D009ADB484F69E217410E3875091165BF0B2D4095F4V7GDM" TargetMode="External"/><Relationship Id="rId98" Type="http://schemas.openxmlformats.org/officeDocument/2006/relationships/hyperlink" Target="consultantplus://offline/ref=EAA99270245F900A1879E398557D32548853CDD0FF770293D2484F69E217410E3875091165BF0B2D4095FDV7G2M" TargetMode="External"/><Relationship Id="rId121" Type="http://schemas.openxmlformats.org/officeDocument/2006/relationships/hyperlink" Target="consultantplus://offline/ref=EAA99270245F900A1879E398557D32548853CDD0FE720597D4484F69E217410E3875091165BF0B2D4095FCV7GCM" TargetMode="External"/><Relationship Id="rId163" Type="http://schemas.openxmlformats.org/officeDocument/2006/relationships/hyperlink" Target="consultantplus://offline/ref=EAA99270245F900A1879E398557D32548853CDD0FF760190D5484F69E217410E3875091165BF0B2D4095FCV7G7M" TargetMode="External"/><Relationship Id="rId219" Type="http://schemas.openxmlformats.org/officeDocument/2006/relationships/hyperlink" Target="consultantplus://offline/ref=EAA99270245F900A1879E398557D32548853CDD0FE720D92D6484F69E217410E3875091165BF0B2D4095FBV7G4M" TargetMode="External"/><Relationship Id="rId370" Type="http://schemas.openxmlformats.org/officeDocument/2006/relationships/hyperlink" Target="consultantplus://offline/ref=EAA99270245F900A1879E398557D32548853CDD0FF760190D5484F69E217410E3875091165BF0B2D4095F9V7GCM" TargetMode="External"/><Relationship Id="rId426" Type="http://schemas.openxmlformats.org/officeDocument/2006/relationships/hyperlink" Target="consultantplus://offline/ref=EAA99270245F900A1879E398557D32548853CDD0FE7D0D9BD6484F69E217410E3875091165BF0B2D4091F8V7G5M" TargetMode="External"/><Relationship Id="rId633" Type="http://schemas.openxmlformats.org/officeDocument/2006/relationships/hyperlink" Target="consultantplus://offline/ref=EAA99270245F900A1879E398557D32548853CDD0FF760190D5484F69E217410E3875091165BF0B2D4094FDV7G5M" TargetMode="External"/><Relationship Id="rId230" Type="http://schemas.openxmlformats.org/officeDocument/2006/relationships/hyperlink" Target="consultantplus://offline/ref=EAA99270245F900A1879E398557D32548853CDD0FE770094D4484F69E217410E3875091165BF0B2D4095FFV7G0M" TargetMode="External"/><Relationship Id="rId468" Type="http://schemas.openxmlformats.org/officeDocument/2006/relationships/hyperlink" Target="consultantplus://offline/ref=EAA99270245F900A1879E398557D32548853CDD0F1700D96D6484F69E217410E3875091165BF0B2D4095F4V7G3M" TargetMode="External"/><Relationship Id="rId675" Type="http://schemas.openxmlformats.org/officeDocument/2006/relationships/hyperlink" Target="consultantplus://offline/ref=77C610E9F92C3086364996A97DF3DDEF11C009C1793E369A31F5327FDFDCCA0F8508BB100C53B6A8265D8BW4G2M" TargetMode="External"/><Relationship Id="rId25" Type="http://schemas.openxmlformats.org/officeDocument/2006/relationships/hyperlink" Target="consultantplus://offline/ref=EAA99270245F900A1879E398557D32548853CDD0FE720D92D6484F69E217410E3875091165BF0B2D4095FDV7G1M" TargetMode="External"/><Relationship Id="rId67" Type="http://schemas.openxmlformats.org/officeDocument/2006/relationships/hyperlink" Target="consultantplus://offline/ref=EAA99270245F900A1879E398557D32548853CDD0FE7D0D9BD6484F69E217410E3875091165BF0B2D4095FDV7G1M" TargetMode="External"/><Relationship Id="rId272" Type="http://schemas.openxmlformats.org/officeDocument/2006/relationships/hyperlink" Target="consultantplus://offline/ref=EAA99270245F900A1879E398557D32548853CDD0F1750C9AD0484F69E217410E3875091165BF0B2D4095FFV7G4M" TargetMode="External"/><Relationship Id="rId328" Type="http://schemas.openxmlformats.org/officeDocument/2006/relationships/hyperlink" Target="consultantplus://offline/ref=EAA99270245F900A1879E398557D32548853CDD0F1700D96D6484F69E217410E3875091165BF0B2D4095FBV7GCM" TargetMode="External"/><Relationship Id="rId535" Type="http://schemas.openxmlformats.org/officeDocument/2006/relationships/hyperlink" Target="consultantplus://offline/ref=EAA99270245F900A1879E398557D32548853CDD0FE720D92D6484F69E217410E3875091165BF0B2D4094F5V7G4M" TargetMode="External"/><Relationship Id="rId577" Type="http://schemas.openxmlformats.org/officeDocument/2006/relationships/hyperlink" Target="consultantplus://offline/ref=EAA99270245F900A1879E398557D32548853CDD0F176029BD3484F69E217410E3875091165BF0B2D4094F9V7G5M" TargetMode="External"/><Relationship Id="rId132" Type="http://schemas.openxmlformats.org/officeDocument/2006/relationships/hyperlink" Target="consultantplus://offline/ref=EAA99270245F900A1879E398557D32548853CDD0FE720D92D6484F69E217410E3875091165BF0B2D4095F9V7G0M" TargetMode="External"/><Relationship Id="rId174" Type="http://schemas.openxmlformats.org/officeDocument/2006/relationships/hyperlink" Target="consultantplus://offline/ref=EAA99270245F900A1879E398557D32548853CDD0FE7C0493D2484F69E217410E3875091165BF0B2D4095FCV7G2M" TargetMode="External"/><Relationship Id="rId381" Type="http://schemas.openxmlformats.org/officeDocument/2006/relationships/hyperlink" Target="consultantplus://offline/ref=EAA99270245F900A1879E398557D32548853CDD0FE73029AD4484F69E217410E3875091165BF0B2D4095FFV7G0M" TargetMode="External"/><Relationship Id="rId602" Type="http://schemas.openxmlformats.org/officeDocument/2006/relationships/hyperlink" Target="consultantplus://offline/ref=EAA99270245F900A1879E398557D32548853CDD0FF75059BD7484F69E217410E3875091165BF0B2D4095FFV7GCM" TargetMode="External"/><Relationship Id="rId241" Type="http://schemas.openxmlformats.org/officeDocument/2006/relationships/hyperlink" Target="consultantplus://offline/ref=EAA99270245F900A1879E398557D32548853CDD0F17C0094D7484F69E217410E3875091165BF0B2D4095FCV7G7M" TargetMode="External"/><Relationship Id="rId437" Type="http://schemas.openxmlformats.org/officeDocument/2006/relationships/hyperlink" Target="consultantplus://offline/ref=EAA99270245F900A1879E398557D32548853CDD0FE73029AD4484F69E217410E3875091165BF0B2D4095FEV7G2M" TargetMode="External"/><Relationship Id="rId479" Type="http://schemas.openxmlformats.org/officeDocument/2006/relationships/hyperlink" Target="consultantplus://offline/ref=EAA99270245F900A1879E398557D32548853CDD0FE73029AD4484F69E217410E3875091165BF0B2D4095FEV7GDM" TargetMode="External"/><Relationship Id="rId644" Type="http://schemas.openxmlformats.org/officeDocument/2006/relationships/hyperlink" Target="consultantplus://offline/ref=EAA99270245F900A1879E398557D32548853CDD0FF770293D2484F69E217410E3875091165BF0B2D4095F8V7G0M" TargetMode="External"/><Relationship Id="rId686" Type="http://schemas.openxmlformats.org/officeDocument/2006/relationships/hyperlink" Target="consultantplus://offline/ref=77C610E9F92C3086364996A97DF3DDEF11C009C1793C359731F5327FDFDCCA0F8508BB100C53B6A8265D8AW4G7M" TargetMode="External"/><Relationship Id="rId36" Type="http://schemas.openxmlformats.org/officeDocument/2006/relationships/hyperlink" Target="consultantplus://offline/ref=EAA99270245F900A1879E398557D32548853CDD0FF770293D2484F69E217410E3875091165BF0B2D4095FDV7G1M" TargetMode="External"/><Relationship Id="rId283" Type="http://schemas.openxmlformats.org/officeDocument/2006/relationships/hyperlink" Target="consultantplus://offline/ref=EAA99270245F900A1879E398557D32548853CDD0F1700D96D6484F69E217410E3875091165BF0B2D4095F8V7GCM" TargetMode="External"/><Relationship Id="rId339" Type="http://schemas.openxmlformats.org/officeDocument/2006/relationships/hyperlink" Target="consultantplus://offline/ref=EAA99270245F900A1879E398557D32548853CDD0FE7C0694D7484F69E217410E3875091165BF0B2D4095FFV7G5M" TargetMode="External"/><Relationship Id="rId490" Type="http://schemas.openxmlformats.org/officeDocument/2006/relationships/hyperlink" Target="consultantplus://offline/ref=EAA99270245F900A1879E398557D32548853CDD0F1700D96D6484F69E217410E3875091165BF0B2D4095F4V7GCM" TargetMode="External"/><Relationship Id="rId504" Type="http://schemas.openxmlformats.org/officeDocument/2006/relationships/hyperlink" Target="consultantplus://offline/ref=EAA99270245F900A1879E398557D32548853CDD0F17D0C91D7484F69E217410E3875091165BF0B2D4095FEV7GDM" TargetMode="External"/><Relationship Id="rId546" Type="http://schemas.openxmlformats.org/officeDocument/2006/relationships/hyperlink" Target="consultantplus://offline/ref=EAA99270245F900A1879E398557D32548853CDD0FE7D0D9BD6484F69E217410E3875091165BF0B2D4090FCV7GDM" TargetMode="External"/><Relationship Id="rId78" Type="http://schemas.openxmlformats.org/officeDocument/2006/relationships/hyperlink" Target="consultantplus://offline/ref=EAA99270245F900A1879E398557D32548853CDD0F176029BD3484F69E217410E3875091165BF0B2D4095FDV7GDM" TargetMode="External"/><Relationship Id="rId101" Type="http://schemas.openxmlformats.org/officeDocument/2006/relationships/hyperlink" Target="consultantplus://offline/ref=EAA99270245F900A1879FD9543116F5E8F5F93D8FE700FC58E171434B5V1GEM" TargetMode="External"/><Relationship Id="rId143" Type="http://schemas.openxmlformats.org/officeDocument/2006/relationships/hyperlink" Target="consultantplus://offline/ref=EAA99270245F900A1879E398557D32548853CDD0F1770191D3484F69E217410E3875091165BF0B2D4095FCV7G3M" TargetMode="External"/><Relationship Id="rId185" Type="http://schemas.openxmlformats.org/officeDocument/2006/relationships/hyperlink" Target="consultantplus://offline/ref=EAA99270245F900A1879E398557D32548853CDD0FE720597D4484F69E217410E3875091165BF0B2D4095FFV7G6M" TargetMode="External"/><Relationship Id="rId350" Type="http://schemas.openxmlformats.org/officeDocument/2006/relationships/hyperlink" Target="consultantplus://offline/ref=EAA99270245F900A1879FD9543116F5E8F5F93D8FE700FC58E171434B5V1GEM" TargetMode="External"/><Relationship Id="rId406" Type="http://schemas.openxmlformats.org/officeDocument/2006/relationships/hyperlink" Target="consultantplus://offline/ref=EAA99270245F900A1879E398557D32548853CDD0FE7D0D9BD6484F69E217410E3875091165BF0B2D4096FBV7G1M" TargetMode="External"/><Relationship Id="rId588" Type="http://schemas.openxmlformats.org/officeDocument/2006/relationships/hyperlink" Target="consultantplus://offline/ref=EAA99270245F900A1879E398557D32548853CDD0FE720D92D6484F69E217410E3875091165BF0B2D4094F4V7G1M" TargetMode="External"/><Relationship Id="rId9" Type="http://schemas.openxmlformats.org/officeDocument/2006/relationships/hyperlink" Target="consultantplus://offline/ref=EAA99270245F900A1879E398557D32548853CDD0F1750C9AD0484F69E217410E3875091165BF0B2D4095FDV7G1M" TargetMode="External"/><Relationship Id="rId210" Type="http://schemas.openxmlformats.org/officeDocument/2006/relationships/hyperlink" Target="consultantplus://offline/ref=EAA99270245F900A1879E398557D32548853CDD0FF740C9BD3484F69E217410E3875091165BF0B2D4095FCV7G3M" TargetMode="External"/><Relationship Id="rId392" Type="http://schemas.openxmlformats.org/officeDocument/2006/relationships/hyperlink" Target="consultantplus://offline/ref=EAA99270245F900A1879E398557D32548853CDD0F07D0196D6484F69E217410E3875091165BF0B2D4095FCV7G6M" TargetMode="External"/><Relationship Id="rId448" Type="http://schemas.openxmlformats.org/officeDocument/2006/relationships/hyperlink" Target="consultantplus://offline/ref=EAA99270245F900A1879E398557D32548853CDD0F1700D96D6484F69E217410E3875091165BF0B2D4095F4V7G2M" TargetMode="External"/><Relationship Id="rId613" Type="http://schemas.openxmlformats.org/officeDocument/2006/relationships/hyperlink" Target="consultantplus://offline/ref=EAA99270245F900A1879E398557D32548853CDD0FF75059BD7484F69E217410E3875091165BF0B2D4095FEV7G4M" TargetMode="External"/><Relationship Id="rId655" Type="http://schemas.openxmlformats.org/officeDocument/2006/relationships/hyperlink" Target="consultantplus://offline/ref=EAA99270245F900A1879E398557D32548853CDD0FF750192D1484F69E217410E3875091165BF0B2D4094FBV7G5M" TargetMode="External"/><Relationship Id="rId252" Type="http://schemas.openxmlformats.org/officeDocument/2006/relationships/hyperlink" Target="consultantplus://offline/ref=EAA99270245F900A1879E398557D32548853CDD0FE730196D4484F69E217410E3875091165BF0B2D4095FDV7G2M" TargetMode="External"/><Relationship Id="rId294" Type="http://schemas.openxmlformats.org/officeDocument/2006/relationships/hyperlink" Target="consultantplus://offline/ref=EAA99270245F900A1879E398557D32548853CDD0F1770191D3484F69E217410E3875091165BF0B2D4095FFV7G7M" TargetMode="External"/><Relationship Id="rId308" Type="http://schemas.openxmlformats.org/officeDocument/2006/relationships/hyperlink" Target="consultantplus://offline/ref=EAA99270245F900A1879E398557D32548853CDD0FF77039AD6484F69E217410EV3G8M" TargetMode="External"/><Relationship Id="rId515" Type="http://schemas.openxmlformats.org/officeDocument/2006/relationships/hyperlink" Target="consultantplus://offline/ref=EAA99270245F900A1879E398557D32548853CDD0F17D009ADB484F69E217410E3875091165BF0B2D4095F4V7G5M" TargetMode="External"/><Relationship Id="rId47" Type="http://schemas.openxmlformats.org/officeDocument/2006/relationships/hyperlink" Target="consultantplus://offline/ref=EAA99270245F900A1879E398557D32548853CDD0F176029BD3484F69E217410E3875091165BF0B2D4095FDV7G3M" TargetMode="External"/><Relationship Id="rId89" Type="http://schemas.openxmlformats.org/officeDocument/2006/relationships/hyperlink" Target="consultantplus://offline/ref=EAA99270245F900A1879E398557D32548853CDD0FE720D92D6484F69E217410E3875091165BF0B2D4095FDV7G2M" TargetMode="External"/><Relationship Id="rId112" Type="http://schemas.openxmlformats.org/officeDocument/2006/relationships/hyperlink" Target="consultantplus://offline/ref=EAA99270245F900A1879FD9543116F5E8F5D93DAF5720FC58E171434B51E4B597F3A505321B20A2DV4G7M" TargetMode="External"/><Relationship Id="rId154" Type="http://schemas.openxmlformats.org/officeDocument/2006/relationships/hyperlink" Target="consultantplus://offline/ref=EAA99270245F900A1879E398557D32548853CDD0F17D009ADB484F69E217410E3875091165BF0B2D4095FEV7G0M" TargetMode="External"/><Relationship Id="rId361" Type="http://schemas.openxmlformats.org/officeDocument/2006/relationships/hyperlink" Target="consultantplus://offline/ref=EAA99270245F900A1879E398557D32548853CDD0FF760190D5484F69E217410E3875091165BF0B2D4095FEV7GDM" TargetMode="External"/><Relationship Id="rId557" Type="http://schemas.openxmlformats.org/officeDocument/2006/relationships/hyperlink" Target="consultantplus://offline/ref=EAA99270245F900A1879E398557D32548853CDD0F1730391DB484F69E217410E3875091165BF0B2D4095F8V7G2M" TargetMode="External"/><Relationship Id="rId599" Type="http://schemas.openxmlformats.org/officeDocument/2006/relationships/hyperlink" Target="consultantplus://offline/ref=EAA99270245F900A1879E398557D32548853CDD0FE7C0694D7484F69E217410E3875091165BF0B2D4095FEV7G1M" TargetMode="External"/><Relationship Id="rId196" Type="http://schemas.openxmlformats.org/officeDocument/2006/relationships/hyperlink" Target="consultantplus://offline/ref=EAA99270245F900A1879E398557D32548853CDD0F1700D96D6484F69E217410E3875091165BF0B2D4095F9V7G0M" TargetMode="External"/><Relationship Id="rId417" Type="http://schemas.openxmlformats.org/officeDocument/2006/relationships/hyperlink" Target="consultantplus://offline/ref=EAA99270245F900A1879E398557D32548853CDD0F176029BD3484F69E217410E3875091165BF0B2D4094FFV7G5M" TargetMode="External"/><Relationship Id="rId459" Type="http://schemas.openxmlformats.org/officeDocument/2006/relationships/hyperlink" Target="consultantplus://offline/ref=EAA99270245F900A1879E398557D32548853CDD0FE7C0694D7484F69E217410E3875091165BF0B2D4095FFV7GDM" TargetMode="External"/><Relationship Id="rId624" Type="http://schemas.openxmlformats.org/officeDocument/2006/relationships/hyperlink" Target="consultantplus://offline/ref=EAA99270245F900A1879E398557D32548853CDD0FF760D9AD4484F69E217410E3875091165BF0B2D4095FDV7GDM" TargetMode="External"/><Relationship Id="rId666" Type="http://schemas.openxmlformats.org/officeDocument/2006/relationships/hyperlink" Target="consultantplus://offline/ref=EAA99270245F900A1879E398557D32548853CDD0FE760597D4484F69E217410E3875091165BF0B2D4097F4V7G2M" TargetMode="External"/><Relationship Id="rId16" Type="http://schemas.openxmlformats.org/officeDocument/2006/relationships/hyperlink" Target="consultantplus://offline/ref=EAA99270245F900A1879E398557D32548853CDD0F17D009ADB484F69E217410E3875091165BF0B2D4095FDV7G1M" TargetMode="External"/><Relationship Id="rId221" Type="http://schemas.openxmlformats.org/officeDocument/2006/relationships/hyperlink" Target="consultantplus://offline/ref=EAA99270245F900A1879E398557D32548853CDD0FE7D0D9BD6484F69E217410E3875091165BF0B2D4095F8V7G1M" TargetMode="External"/><Relationship Id="rId263" Type="http://schemas.openxmlformats.org/officeDocument/2006/relationships/hyperlink" Target="consultantplus://offline/ref=EAA99270245F900A1879E398557D32548853CDD0F4760793D2484F69E217410EV3G8M" TargetMode="External"/><Relationship Id="rId319" Type="http://schemas.openxmlformats.org/officeDocument/2006/relationships/hyperlink" Target="consultantplus://offline/ref=EAA99270245F900A1879E398557D32548853CDD0FE7D0D9BD6484F69E217410E3875091165BF0B2D4094FCV7GCM" TargetMode="External"/><Relationship Id="rId470" Type="http://schemas.openxmlformats.org/officeDocument/2006/relationships/hyperlink" Target="consultantplus://offline/ref=EAA99270245F900A1879E398557D32548853CDD0F17D009ADB484F69E217410E3875091165BF0B2D4095F5V7G2M" TargetMode="External"/><Relationship Id="rId526" Type="http://schemas.openxmlformats.org/officeDocument/2006/relationships/hyperlink" Target="consultantplus://offline/ref=EAA99270245F900A1879E398557D32548853CDD0FE720D92D6484F69E217410E3875091165BF0B2D4094FAV7G1M" TargetMode="External"/><Relationship Id="rId58" Type="http://schemas.openxmlformats.org/officeDocument/2006/relationships/hyperlink" Target="consultantplus://offline/ref=EAA99270245F900A1879E398557D32548853CDD0FE700090D5484F69E217410E3875091165BF0B2D4095FDV7G1M" TargetMode="External"/><Relationship Id="rId123" Type="http://schemas.openxmlformats.org/officeDocument/2006/relationships/hyperlink" Target="consultantplus://offline/ref=EAA99270245F900A1879E398557D32548853CDD0F1700D96D6484F69E217410E3875091165BF0B2D4095FEV7GCM" TargetMode="External"/><Relationship Id="rId330" Type="http://schemas.openxmlformats.org/officeDocument/2006/relationships/hyperlink" Target="consultantplus://offline/ref=EAA99270245F900A1879E398557D32548853CDD0FE760597D4484F69E217410E3875091165BF0B2D4095F9V7G3M" TargetMode="External"/><Relationship Id="rId568" Type="http://schemas.openxmlformats.org/officeDocument/2006/relationships/hyperlink" Target="consultantplus://offline/ref=EAA99270245F900A1879E398557D32548853CDD0FF75059BD7484F69E217410E3875091165BF0B2D4095FFV7G3M" TargetMode="External"/><Relationship Id="rId165" Type="http://schemas.openxmlformats.org/officeDocument/2006/relationships/hyperlink" Target="consultantplus://offline/ref=EAA99270245F900A1879E398557D32548853CDD0FE720D92D6484F69E217410E3875091165BF0B2D4095F9V7GCM" TargetMode="External"/><Relationship Id="rId372" Type="http://schemas.openxmlformats.org/officeDocument/2006/relationships/hyperlink" Target="consultantplus://offline/ref=EAA99270245F900A1879E398557D32548853CDD0FF760190D5484F69E217410E3875091165BF0B2D4095F8V7G4M" TargetMode="External"/><Relationship Id="rId428" Type="http://schemas.openxmlformats.org/officeDocument/2006/relationships/hyperlink" Target="consultantplus://offline/ref=EAA99270245F900A1879E398557D32548853CDD0FE73029AD4484F69E217410E3875091165BF0B2D4095FFV7G2M" TargetMode="External"/><Relationship Id="rId635" Type="http://schemas.openxmlformats.org/officeDocument/2006/relationships/hyperlink" Target="consultantplus://offline/ref=EAA99270245F900A1879E398557D32548853CDD0FF760190D5484F69E217410E3875091165BF0B2D4094FDV7G6M" TargetMode="External"/><Relationship Id="rId677" Type="http://schemas.openxmlformats.org/officeDocument/2006/relationships/hyperlink" Target="consultantplus://offline/ref=77C610E9F92C3086364996A97DF3DDEF11C009C1793D309A31F5327FDFDCCA0FW8G5M" TargetMode="External"/><Relationship Id="rId232" Type="http://schemas.openxmlformats.org/officeDocument/2006/relationships/hyperlink" Target="consultantplus://offline/ref=EAA99270245F900A1879E398557D32548853CDD0FE770094D4484F69E217410E3875091165BF0B2D4095FFV7G1M" TargetMode="External"/><Relationship Id="rId274" Type="http://schemas.openxmlformats.org/officeDocument/2006/relationships/hyperlink" Target="consultantplus://offline/ref=EAA99270245F900A1879E398557D32548853CDD0FE72049BD4484F69E217410EV3G8M" TargetMode="External"/><Relationship Id="rId481" Type="http://schemas.openxmlformats.org/officeDocument/2006/relationships/hyperlink" Target="consultantplus://offline/ref=EAA99270245F900A1879E398557D32548853CDD0FE7C0694D7484F69E217410E3875091165BF0B2D4095FEV7G4M" TargetMode="External"/><Relationship Id="rId27" Type="http://schemas.openxmlformats.org/officeDocument/2006/relationships/hyperlink" Target="consultantplus://offline/ref=EAA99270245F900A1879E398557D32548853CDD0FE73029AD4484F69E217410E3875091165BF0B2D4095FDV7G1M" TargetMode="External"/><Relationship Id="rId69" Type="http://schemas.openxmlformats.org/officeDocument/2006/relationships/hyperlink" Target="consultantplus://offline/ref=EAA99270245F900A1879E398557D32548853CDD0FF75059BD7484F69E217410E3875091165BF0B2D4095FDV7G1M" TargetMode="External"/><Relationship Id="rId134" Type="http://schemas.openxmlformats.org/officeDocument/2006/relationships/hyperlink" Target="consultantplus://offline/ref=EAA99270245F900A1879E398557D32548853CDD0FE7C0493D2484F69E217410E3875091165BF0B2D4095FCV7G7M" TargetMode="External"/><Relationship Id="rId537" Type="http://schemas.openxmlformats.org/officeDocument/2006/relationships/hyperlink" Target="consultantplus://offline/ref=EAA99270245F900A1879E398557D32548853CDD0FE73029AD4484F69E217410E3875091165BF0B2D4095F9V7G4M" TargetMode="External"/><Relationship Id="rId579" Type="http://schemas.openxmlformats.org/officeDocument/2006/relationships/hyperlink" Target="consultantplus://offline/ref=EAA99270245F900A1879E398557D32548853CDD0F1730391DB484F69E217410E3875091165BF0B2D4095F8V7G3M" TargetMode="External"/><Relationship Id="rId80" Type="http://schemas.openxmlformats.org/officeDocument/2006/relationships/hyperlink" Target="consultantplus://offline/ref=EAA99270245F900A1879E398557D32548853CDD0F1700D96D6484F69E217410E3875091165BF0B2D4095FDV7G3M" TargetMode="External"/><Relationship Id="rId176" Type="http://schemas.openxmlformats.org/officeDocument/2006/relationships/hyperlink" Target="consultantplus://offline/ref=EAA99270245F900A1879E398557D32548853CDD0F1770191D3484F69E217410E3875091165BF0B2D4095FCV7GCM" TargetMode="External"/><Relationship Id="rId341" Type="http://schemas.openxmlformats.org/officeDocument/2006/relationships/hyperlink" Target="consultantplus://offline/ref=EAA99270245F900A1879E398557D32548853CDD0FF740C9BD3484F69E217410E3875091165BF0B2D4095FCV7GDM" TargetMode="External"/><Relationship Id="rId383" Type="http://schemas.openxmlformats.org/officeDocument/2006/relationships/hyperlink" Target="consultantplus://offline/ref=EAA99270245F900A1879E398557D32548853CDD0FE71029BD4484F69E217410E3875091165BF0B2D4095FCV7G2M" TargetMode="External"/><Relationship Id="rId439" Type="http://schemas.openxmlformats.org/officeDocument/2006/relationships/hyperlink" Target="consultantplus://offline/ref=EAA99270245F900A1879E398557D32548853CDD0FE7D0D9BD6484F69E217410E3875091165BF0B2D4091F5V7G3M" TargetMode="External"/><Relationship Id="rId590" Type="http://schemas.openxmlformats.org/officeDocument/2006/relationships/hyperlink" Target="consultantplus://offline/ref=EAA99270245F900A1879E398557D32548853CDD0FE7D0D9BD6484F69E217410E3875091165BF0B2D4090FFV7G6M" TargetMode="External"/><Relationship Id="rId604" Type="http://schemas.openxmlformats.org/officeDocument/2006/relationships/hyperlink" Target="consultantplus://offline/ref=EAA99270245F900A1879E398557D32548853CDD0FF760190D5484F69E217410E3875091165BF0B2D4095F4V7GDM" TargetMode="External"/><Relationship Id="rId646" Type="http://schemas.openxmlformats.org/officeDocument/2006/relationships/hyperlink" Target="consultantplus://offline/ref=EAA99270245F900A1879E398557D32548853CDD0FF770293D2484F69E217410E3875091165BF0B2D4095F8V7G3M" TargetMode="External"/><Relationship Id="rId201" Type="http://schemas.openxmlformats.org/officeDocument/2006/relationships/hyperlink" Target="consultantplus://offline/ref=EAA99270245F900A1879E398557D32548853CDD0FE74029AD2484F69E217410E3875091165BF0B2D4095FCV7GDM" TargetMode="External"/><Relationship Id="rId243" Type="http://schemas.openxmlformats.org/officeDocument/2006/relationships/hyperlink" Target="consultantplus://offline/ref=EAA99270245F900A1879E398557D32548853CDD0FE7D0D9BD6484F69E217410E3875091165BF0B2D4095FBV7G4M" TargetMode="External"/><Relationship Id="rId285" Type="http://schemas.openxmlformats.org/officeDocument/2006/relationships/hyperlink" Target="consultantplus://offline/ref=EAA99270245F900A1879E398557D32548853CDD0F1700D96D6484F69E217410E3875091165BF0B2D4095FBV7G4M" TargetMode="External"/><Relationship Id="rId450" Type="http://schemas.openxmlformats.org/officeDocument/2006/relationships/hyperlink" Target="consultantplus://offline/ref=EAA99270245F900A1879E398557D32548853CDD0F17D009ADB484F69E217410E3875091165BF0B2D4095F5V7G0M" TargetMode="External"/><Relationship Id="rId506" Type="http://schemas.openxmlformats.org/officeDocument/2006/relationships/hyperlink" Target="consultantplus://offline/ref=EAA99270245F900A1879E398557D32548853CDD0FE770094D4484F69E217410E3875091165BF0B2D4095F5V7G0M" TargetMode="External"/><Relationship Id="rId688" Type="http://schemas.openxmlformats.org/officeDocument/2006/relationships/fontTable" Target="fontTable.xml"/><Relationship Id="rId38" Type="http://schemas.openxmlformats.org/officeDocument/2006/relationships/hyperlink" Target="consultantplus://offline/ref=EAA99270245F900A1879E398557D32548853CDD0F1750C9AD0484F69E217410E3875091165BF0B2D4095FDV7G2M" TargetMode="External"/><Relationship Id="rId103" Type="http://schemas.openxmlformats.org/officeDocument/2006/relationships/hyperlink" Target="consultantplus://offline/ref=EAA99270245F900A1879FD9543116F5E8F5A9ADEF2770FC58E171434B5V1GEM" TargetMode="External"/><Relationship Id="rId310" Type="http://schemas.openxmlformats.org/officeDocument/2006/relationships/hyperlink" Target="consultantplus://offline/ref=EAA99270245F900A1879E398557D32548853CDD0F17D0D9ADB484F69E217410E3875091165BF0B2D4095FCV7G4M" TargetMode="External"/><Relationship Id="rId492" Type="http://schemas.openxmlformats.org/officeDocument/2006/relationships/hyperlink" Target="consultantplus://offline/ref=EAA99270245F900A1879E398557D32548853CDD0FE7C0493D2484F69E217410E3875091165BF0B2D4095FFV7GCM" TargetMode="External"/><Relationship Id="rId548" Type="http://schemas.openxmlformats.org/officeDocument/2006/relationships/hyperlink" Target="consultantplus://offline/ref=EAA99270245F900A1879E398557D32548853CDD0FE7D0D9BD6484F69E217410E3875091165BF0B2D4090FFV7G4M" TargetMode="External"/><Relationship Id="rId91" Type="http://schemas.openxmlformats.org/officeDocument/2006/relationships/hyperlink" Target="consultantplus://offline/ref=EAA99270245F900A1879E398557D32548853CDD0FE7C0493D2484F69E217410E3875091165BF0B2D4095FDV7G2M" TargetMode="External"/><Relationship Id="rId145" Type="http://schemas.openxmlformats.org/officeDocument/2006/relationships/hyperlink" Target="consultantplus://offline/ref=EAA99270245F900A1879E398557D32548853CDD0F1730391DB484F69E217410E3875091165BF0B2D4095FEV7G1M" TargetMode="External"/><Relationship Id="rId187" Type="http://schemas.openxmlformats.org/officeDocument/2006/relationships/hyperlink" Target="consultantplus://offline/ref=EAA99270245F900A1879E398557D32548853CDD0FE7C0694D7484F69E217410E3875091165BF0B2D4095FCV7GCM" TargetMode="External"/><Relationship Id="rId352" Type="http://schemas.openxmlformats.org/officeDocument/2006/relationships/hyperlink" Target="consultantplus://offline/ref=EAA99270245F900A1879FD9543116F5E8C589BD5F0740FC58E171434B51E4B597F3A505321B20A2CV4G0M" TargetMode="External"/><Relationship Id="rId394" Type="http://schemas.openxmlformats.org/officeDocument/2006/relationships/hyperlink" Target="consultantplus://offline/ref=EAA99270245F900A1879E398557D32548853CDD0FE7D0D9BD6484F69E217410E3875091165BF0B2D4097F8V7G2M" TargetMode="External"/><Relationship Id="rId408" Type="http://schemas.openxmlformats.org/officeDocument/2006/relationships/hyperlink" Target="consultantplus://offline/ref=EAA99270245F900A1879E398557D32548853CDD0FE770094D4484F69E217410E3875091165BF0B2D4095FAV7G0M" TargetMode="External"/><Relationship Id="rId615" Type="http://schemas.openxmlformats.org/officeDocument/2006/relationships/hyperlink" Target="consultantplus://offline/ref=EAA99270245F900A1879E398557D32548853CDD0FF75059BD7484F69E217410E3875091165BF0B2D4095FEV7G7M" TargetMode="External"/><Relationship Id="rId212" Type="http://schemas.openxmlformats.org/officeDocument/2006/relationships/hyperlink" Target="consultantplus://offline/ref=EAA99270245F900A1879E398557D32548853CDD0FF750192D1484F69E217410E3875091165BF0B2D4095FCV7G1M" TargetMode="External"/><Relationship Id="rId254" Type="http://schemas.openxmlformats.org/officeDocument/2006/relationships/hyperlink" Target="consultantplus://offline/ref=EAA99270245F900A1879FD9543116F5E8F5F90DBFF770FC58E171434B5V1GEM" TargetMode="External"/><Relationship Id="rId657" Type="http://schemas.openxmlformats.org/officeDocument/2006/relationships/hyperlink" Target="consultantplus://offline/ref=EAA99270245F900A1879E398557D32548853CDD0FF740C9BD3484F69E217410E3875091165BF0B2D4095F4V7G0M" TargetMode="External"/><Relationship Id="rId49" Type="http://schemas.openxmlformats.org/officeDocument/2006/relationships/hyperlink" Target="consultantplus://offline/ref=EAA99270245F900A1879E398557D32548853CDD0F1770D9AD6484F69E217410E3875091165BF0B2D4095FDV7G1M" TargetMode="External"/><Relationship Id="rId114" Type="http://schemas.openxmlformats.org/officeDocument/2006/relationships/hyperlink" Target="consultantplus://offline/ref=EAA99270245F900A1879E398557D32548853CDD0F1770191D3484F69E217410E3875091165BF0B2D4095FCV7G7M" TargetMode="External"/><Relationship Id="rId296" Type="http://schemas.openxmlformats.org/officeDocument/2006/relationships/hyperlink" Target="consultantplus://offline/ref=EAA99270245F900A1879E398557D32548853CDD0F17D0C91D7484F69E217410E3875091165BF0B2D4095FCV7G3M" TargetMode="External"/><Relationship Id="rId461" Type="http://schemas.openxmlformats.org/officeDocument/2006/relationships/hyperlink" Target="consultantplus://offline/ref=EAA99270245F900A1879E398557D32548853CDD0FF740C9BD3484F69E217410E3875091165BF0B2D4095F9V7G3M" TargetMode="External"/><Relationship Id="rId517" Type="http://schemas.openxmlformats.org/officeDocument/2006/relationships/hyperlink" Target="consultantplus://offline/ref=EAA99270245F900A1879E398557D32548853CDD0F1770191D3484F69E217410E3875091165BF0B2D4095F9V7G4M" TargetMode="External"/><Relationship Id="rId559" Type="http://schemas.openxmlformats.org/officeDocument/2006/relationships/hyperlink" Target="consultantplus://offline/ref=EAA99270245F900A1879E398557D32548853CDD0F176029BD3484F69E217410E3875091165BF0B2D4094FEV7G2M" TargetMode="External"/><Relationship Id="rId60" Type="http://schemas.openxmlformats.org/officeDocument/2006/relationships/hyperlink" Target="consultantplus://offline/ref=EAA99270245F900A1879E398557D32548853CDD0FE720597D4484F69E217410E3875091165BF0B2D4095FDV7G1M" TargetMode="External"/><Relationship Id="rId156" Type="http://schemas.openxmlformats.org/officeDocument/2006/relationships/hyperlink" Target="consultantplus://offline/ref=EAA99270245F900A1879E398557D32548853CDD0FE73029AD4484F69E217410E3875091165BF0B2D4095FCV7G7M" TargetMode="External"/><Relationship Id="rId198" Type="http://schemas.openxmlformats.org/officeDocument/2006/relationships/hyperlink" Target="consultantplus://offline/ref=EAA99270245F900A1879E398557D32548853CDD0F17C0094D7484F69E217410E3875091165BF0B2D4095FCV7G5M" TargetMode="External"/><Relationship Id="rId321" Type="http://schemas.openxmlformats.org/officeDocument/2006/relationships/hyperlink" Target="consultantplus://offline/ref=EAA99270245F900A1879E398557D32548853CDD0FE7D0D9BD6484F69E217410E3875091165BF0B2D4094FCV7GDM" TargetMode="External"/><Relationship Id="rId363" Type="http://schemas.openxmlformats.org/officeDocument/2006/relationships/hyperlink" Target="consultantplus://offline/ref=EAA99270245F900A1879E398557D32548853CDD0FF760190D5484F69E217410E3875091165BF0B2D4095F9V7G5M" TargetMode="External"/><Relationship Id="rId419" Type="http://schemas.openxmlformats.org/officeDocument/2006/relationships/hyperlink" Target="consultantplus://offline/ref=EAA99270245F900A1879E398557D32548853CDD0FE71029BD4484F69E217410E3875091165BF0B2D4095FFV7G6M" TargetMode="External"/><Relationship Id="rId570" Type="http://schemas.openxmlformats.org/officeDocument/2006/relationships/hyperlink" Target="consultantplus://offline/ref=EAA99270245F900A1879E398557D32548853CDD0FE720D92D6484F69E217410E3875091165BF0B2D4094F5V7G2M" TargetMode="External"/><Relationship Id="rId626" Type="http://schemas.openxmlformats.org/officeDocument/2006/relationships/hyperlink" Target="consultantplus://offline/ref=EAA99270245F900A1879E398557D32548853CDD0FF770293D2484F69E217410E3875091165BF0B2D4095FEV7G0M" TargetMode="External"/><Relationship Id="rId223" Type="http://schemas.openxmlformats.org/officeDocument/2006/relationships/hyperlink" Target="consultantplus://offline/ref=EAA99270245F900A1879E398557D32548853CDD0FE720D92D6484F69E217410E3875091165BF0B2D4095FBV7G5M" TargetMode="External"/><Relationship Id="rId430" Type="http://schemas.openxmlformats.org/officeDocument/2006/relationships/hyperlink" Target="consultantplus://offline/ref=EAA99270245F900A1879E398557D32548853CDD0FE73029AD4484F69E217410E3875091165BF0B2D4095FFV7GDM" TargetMode="External"/><Relationship Id="rId668" Type="http://schemas.openxmlformats.org/officeDocument/2006/relationships/hyperlink" Target="consultantplus://offline/ref=EAA99270245F900A1879E398557D32548853CDD0FE730196D4484F69E217410E3875091165BF0B2D4095FEV7G5M" TargetMode="External"/><Relationship Id="rId18" Type="http://schemas.openxmlformats.org/officeDocument/2006/relationships/hyperlink" Target="consultantplus://offline/ref=EAA99270245F900A1879E398557D32548853CDD0FE74029AD2484F69E217410E3875091165BF0B2D4095FDV7G1M" TargetMode="External"/><Relationship Id="rId265" Type="http://schemas.openxmlformats.org/officeDocument/2006/relationships/hyperlink" Target="consultantplus://offline/ref=EAA99270245F900A1879E398557D32548853CDD0F176029BD3484F69E217410E3875091165BF0B2D4095FBV7G5M" TargetMode="External"/><Relationship Id="rId472" Type="http://schemas.openxmlformats.org/officeDocument/2006/relationships/hyperlink" Target="consultantplus://offline/ref=EAA99270245F900A1879E398557D32548853CDD0FE760597D4484F69E217410E3875091165BF0B2D4095FBV7G3M" TargetMode="External"/><Relationship Id="rId528" Type="http://schemas.openxmlformats.org/officeDocument/2006/relationships/hyperlink" Target="consultantplus://offline/ref=EAA99270245F900A1879E398557D32548853CDD0FE720D92D6484F69E217410E3875091165BF0B2D4094FAV7G2M" TargetMode="External"/><Relationship Id="rId125" Type="http://schemas.openxmlformats.org/officeDocument/2006/relationships/hyperlink" Target="consultantplus://offline/ref=EAA99270245F900A1879E398557D32548853CDD0F17C0094D7484F69E217410E3875091165BF0B2D4095FDV7GCM" TargetMode="External"/><Relationship Id="rId167" Type="http://schemas.openxmlformats.org/officeDocument/2006/relationships/hyperlink" Target="consultantplus://offline/ref=EAA99270245F900A1879E398557D32548853CDD0FE720D92D6484F69E217410E3875091165BF0B2D4095F8V7G5M" TargetMode="External"/><Relationship Id="rId332" Type="http://schemas.openxmlformats.org/officeDocument/2006/relationships/hyperlink" Target="consultantplus://offline/ref=EAA99270245F900A1879E398557D32548853CDD0F174009BD6484F69E217410E3875091165BF0B2D4095FBV7G4M" TargetMode="External"/><Relationship Id="rId374" Type="http://schemas.openxmlformats.org/officeDocument/2006/relationships/hyperlink" Target="consultantplus://offline/ref=EAA99270245F900A1879E398557D32548853CDD0FF760190D5484F69E217410E3875091165BF0B2D4095F8V7G6M" TargetMode="External"/><Relationship Id="rId581" Type="http://schemas.openxmlformats.org/officeDocument/2006/relationships/hyperlink" Target="consultantplus://offline/ref=EAA99270245F900A1879E398557D32548853CDD0F17D009ADB484F69E217410E3875091165BF0B2D4094FDV7G0M" TargetMode="External"/><Relationship Id="rId71" Type="http://schemas.openxmlformats.org/officeDocument/2006/relationships/hyperlink" Target="consultantplus://offline/ref=EAA99270245F900A1879E398557D32548853CDD0FF760190D5484F69E217410E3875091165BF0B2D4095FDV7G1M" TargetMode="External"/><Relationship Id="rId234" Type="http://schemas.openxmlformats.org/officeDocument/2006/relationships/hyperlink" Target="consultantplus://offline/ref=EAA99270245F900A1879E398557D32548853CDD0FE7D0D9BD6484F69E217410E3875091165BF0B2D4095F8V7G3M" TargetMode="External"/><Relationship Id="rId637" Type="http://schemas.openxmlformats.org/officeDocument/2006/relationships/hyperlink" Target="consultantplus://offline/ref=EAA99270245F900A1879E398557D32548853CDD0FF770293D2484F69E217410E3875091165BF0B2D4095F9V7G1M" TargetMode="External"/><Relationship Id="rId679" Type="http://schemas.openxmlformats.org/officeDocument/2006/relationships/hyperlink" Target="consultantplus://offline/ref=77C610E9F92C3086364996A97DF3DDEF11C009C1763A389B35F5327FDFDCCA0F8508BB100C53B6A8265F81W4G0M" TargetMode="External"/><Relationship Id="rId2" Type="http://schemas.openxmlformats.org/officeDocument/2006/relationships/settings" Target="settings.xml"/><Relationship Id="rId29" Type="http://schemas.openxmlformats.org/officeDocument/2006/relationships/hyperlink" Target="consultantplus://offline/ref=EAA99270245F900A1879E398557D32548853CDD0FE7C0694D7484F69E217410E3875091165BF0B2D4095FDV7G1M" TargetMode="External"/><Relationship Id="rId255" Type="http://schemas.openxmlformats.org/officeDocument/2006/relationships/hyperlink" Target="consultantplus://offline/ref=EAA99270245F900A1879E398557D32548853CDD0FF77039AD6484F69E217410EV3G8M" TargetMode="External"/><Relationship Id="rId276" Type="http://schemas.openxmlformats.org/officeDocument/2006/relationships/hyperlink" Target="consultantplus://offline/ref=EAA99270245F900A1879E398557D32548853CDD0F1700D96D6484F69E217410E3875091165BF0B2D4095F8V7G5M" TargetMode="External"/><Relationship Id="rId297" Type="http://schemas.openxmlformats.org/officeDocument/2006/relationships/hyperlink" Target="consultantplus://offline/ref=EAA99270245F900A1879E398557D32548853CDD0FE760597D4484F69E217410E3875091165BF0B2D4095FEV7G7M" TargetMode="External"/><Relationship Id="rId441" Type="http://schemas.openxmlformats.org/officeDocument/2006/relationships/hyperlink" Target="consultantplus://offline/ref=EAA99270245F900A1879E398557D32548853CDD0FF740C9BD3484F69E217410E3875091165BF0B2D4095FFV7GDM" TargetMode="External"/><Relationship Id="rId462" Type="http://schemas.openxmlformats.org/officeDocument/2006/relationships/hyperlink" Target="consultantplus://offline/ref=EAA99270245F900A1879E398557D32548853CDD0FF750192D1484F69E217410E3875091165BF0B2D4095F8V7GDM" TargetMode="External"/><Relationship Id="rId483" Type="http://schemas.openxmlformats.org/officeDocument/2006/relationships/hyperlink" Target="consultantplus://offline/ref=EAA99270245F900A1879E398557D32548853CDD0FF740C9BD3484F69E217410E3875091165BF0B2D4095F9V7GCM" TargetMode="External"/><Relationship Id="rId518" Type="http://schemas.openxmlformats.org/officeDocument/2006/relationships/hyperlink" Target="consultantplus://offline/ref=EAA99270245F900A1879E398557D32548853CDD0F1700D96D6484F69E217410E3875091165BF0B2D4094FDV7G6M" TargetMode="External"/><Relationship Id="rId539" Type="http://schemas.openxmlformats.org/officeDocument/2006/relationships/hyperlink" Target="consultantplus://offline/ref=EAA99270245F900A1879E398557D32548853CDD0FE73029AD4484F69E217410E3875091165BF0B2D4095F9V7G6M" TargetMode="External"/><Relationship Id="rId40" Type="http://schemas.openxmlformats.org/officeDocument/2006/relationships/hyperlink" Target="consultantplus://offline/ref=EAA99270245F900A1879E398557D32548853CDD0F1730391DB484F69E217410E3875091165BF0B2D4095FDV7G2M" TargetMode="External"/><Relationship Id="rId115" Type="http://schemas.openxmlformats.org/officeDocument/2006/relationships/hyperlink" Target="consultantplus://offline/ref=EAA99270245F900A1879E398557D32548853CDD0F1770191D3484F69E217410E3875091165BF0B2D4095FCV7G0M" TargetMode="External"/><Relationship Id="rId136" Type="http://schemas.openxmlformats.org/officeDocument/2006/relationships/hyperlink" Target="consultantplus://offline/ref=EAA99270245F900A1879E398557D32548853CDD0FE7D0D9BD6484F69E217410E3875091165BF0B2D4095F8V7G5M" TargetMode="External"/><Relationship Id="rId157" Type="http://schemas.openxmlformats.org/officeDocument/2006/relationships/hyperlink" Target="consultantplus://offline/ref=EAA99270245F900A1879E398557D32548853CDD0FE7C0493D2484F69E217410E3875091165BF0B2D4095FCV7G0M" TargetMode="External"/><Relationship Id="rId178" Type="http://schemas.openxmlformats.org/officeDocument/2006/relationships/hyperlink" Target="consultantplus://offline/ref=EAA99270245F900A1879E398557D32548853CDD0F1730391DB484F69E217410E3875091165BF0B2D4095FEV7G2M" TargetMode="External"/><Relationship Id="rId301" Type="http://schemas.openxmlformats.org/officeDocument/2006/relationships/hyperlink" Target="consultantplus://offline/ref=EAA99270245F900A1879E398557D32548853CDD0FE720597D4484F69E217410E3875091165BF0B2D4095FEV7G5M" TargetMode="External"/><Relationship Id="rId322" Type="http://schemas.openxmlformats.org/officeDocument/2006/relationships/hyperlink" Target="consultantplus://offline/ref=EAA99270245F900A1879E398557D32548853CDD0FF75059BD7484F69E217410E3875091165BF0B2D4095FFV7G1M" TargetMode="External"/><Relationship Id="rId343" Type="http://schemas.openxmlformats.org/officeDocument/2006/relationships/hyperlink" Target="consultantplus://offline/ref=EAA99270245F900A1879E398557D32548853CDD0FF760190D5484F69E217410E3875091165BF0B2D4095FFV7G7M" TargetMode="External"/><Relationship Id="rId364" Type="http://schemas.openxmlformats.org/officeDocument/2006/relationships/hyperlink" Target="consultantplus://offline/ref=EAA99270245F900A1879E398557D32548853CDD0FF760190D5484F69E217410E3875091165BF0B2D4095F9V7G6M" TargetMode="External"/><Relationship Id="rId550" Type="http://schemas.openxmlformats.org/officeDocument/2006/relationships/hyperlink" Target="consultantplus://offline/ref=EAA99270245F900A1879E398557D32548853CDD0FE760597D4484F69E217410E3875091165BF0B2D4095FAV7G7M" TargetMode="External"/><Relationship Id="rId61" Type="http://schemas.openxmlformats.org/officeDocument/2006/relationships/hyperlink" Target="consultantplus://offline/ref=EAA99270245F900A1879E398557D32548853CDD0FE720795D1484F69E217410E3875091165BF0B2D4095FDV7G1M" TargetMode="External"/><Relationship Id="rId82" Type="http://schemas.openxmlformats.org/officeDocument/2006/relationships/hyperlink" Target="consultantplus://offline/ref=EAA99270245F900A1879E398557D32548853CDD0F17D0C91D7484F69E217410E3875091165BF0B2D4095FDV7G3M" TargetMode="External"/><Relationship Id="rId199" Type="http://schemas.openxmlformats.org/officeDocument/2006/relationships/hyperlink" Target="consultantplus://offline/ref=EAA99270245F900A1879E398557D32548853CDD0F17D009ADB484F69E217410E3875091165BF0B2D4095FEV7GDM" TargetMode="External"/><Relationship Id="rId203" Type="http://schemas.openxmlformats.org/officeDocument/2006/relationships/hyperlink" Target="consultantplus://offline/ref=EAA99270245F900A1879E398557D32548853CDD0FE770094D4484F69E217410E3875091165BF0B2D4095FFV7G7M" TargetMode="External"/><Relationship Id="rId385" Type="http://schemas.openxmlformats.org/officeDocument/2006/relationships/hyperlink" Target="consultantplus://offline/ref=EAA99270245F900A1879E398557D32548853CDD0FE7D0D9BD6484F69E217410E3875091165BF0B2D4097F8V7G1M" TargetMode="External"/><Relationship Id="rId571" Type="http://schemas.openxmlformats.org/officeDocument/2006/relationships/hyperlink" Target="consultantplus://offline/ref=EAA99270245F900A1879E398557D32548853CDD0FE720D92D6484F69E217410E3875091165BF0B2D4094F5V7GCM" TargetMode="External"/><Relationship Id="rId592" Type="http://schemas.openxmlformats.org/officeDocument/2006/relationships/hyperlink" Target="consultantplus://offline/ref=EAA99270245F900A1879E398557D32548853CDD0FF760190D5484F69E217410E3875091165BF0B2D4095FBV7G2M" TargetMode="External"/><Relationship Id="rId606" Type="http://schemas.openxmlformats.org/officeDocument/2006/relationships/hyperlink" Target="consultantplus://offline/ref=EAA99270245F900A1879E398557D32548853CDD0FF770293D2484F69E217410E3875091165BF0B2D4095FFV7G3M" TargetMode="External"/><Relationship Id="rId627" Type="http://schemas.openxmlformats.org/officeDocument/2006/relationships/hyperlink" Target="consultantplus://offline/ref=EAA99270245F900A1879E398557D32548853CDD0FF750192D1484F69E217410E3875091165BF0B2D4095FBV7G2M" TargetMode="External"/><Relationship Id="rId648" Type="http://schemas.openxmlformats.org/officeDocument/2006/relationships/hyperlink" Target="consultantplus://offline/ref=EAA99270245F900A1879E398557D32548853CDD0FF760D9AD4484F69E217410E3875091165BF0B2D4095FFV7G5M" TargetMode="External"/><Relationship Id="rId669" Type="http://schemas.openxmlformats.org/officeDocument/2006/relationships/hyperlink" Target="consultantplus://offline/ref=77C610E9F92C3086364996A97DF3DDEF11C009C17838379B33F5327FDFDCCA0FW8G5M" TargetMode="External"/><Relationship Id="rId19" Type="http://schemas.openxmlformats.org/officeDocument/2006/relationships/hyperlink" Target="consultantplus://offline/ref=EAA99270245F900A1879E398557D32548853CDD0FE760597D4484F69E217410E3875091165BF0B2D4095FDV7G1M" TargetMode="External"/><Relationship Id="rId224" Type="http://schemas.openxmlformats.org/officeDocument/2006/relationships/hyperlink" Target="consultantplus://offline/ref=EAA99270245F900A1879E398557D32548853CDD0FE73029AD4484F69E217410E3875091165BF0B2D4095FCV7G1M" TargetMode="External"/><Relationship Id="rId245" Type="http://schemas.openxmlformats.org/officeDocument/2006/relationships/hyperlink" Target="consultantplus://offline/ref=EAA99270245F900A1879E398557D32548853CDD0FE7D0D9BD6484F69E217410E3875091165BF0B2D4095FBV7G6M" TargetMode="External"/><Relationship Id="rId266" Type="http://schemas.openxmlformats.org/officeDocument/2006/relationships/hyperlink" Target="consultantplus://offline/ref=EAA99270245F900A1879E398557D32548853CDD0FE730196D4484F69E217410E3875091165BF0B2D4095FDV7G2M" TargetMode="External"/><Relationship Id="rId287" Type="http://schemas.openxmlformats.org/officeDocument/2006/relationships/hyperlink" Target="consultantplus://offline/ref=EAA99270245F900A1879E398557D32548853CDD0FE72049BD2484F69E217410EV3G8M" TargetMode="External"/><Relationship Id="rId410" Type="http://schemas.openxmlformats.org/officeDocument/2006/relationships/hyperlink" Target="consultantplus://offline/ref=EAA99270245F900A1879E398557D32548853CDD0FE7D0D9BD6484F69E217410E3875091165BF0B2D4096FBV7G2M" TargetMode="External"/><Relationship Id="rId431" Type="http://schemas.openxmlformats.org/officeDocument/2006/relationships/hyperlink" Target="consultantplus://offline/ref=EAA99270245F900A1879E398557D32548853CDD0FE73029AD4484F69E217410E3875091165BF0B2D4095FEV7G4M" TargetMode="External"/><Relationship Id="rId452" Type="http://schemas.openxmlformats.org/officeDocument/2006/relationships/hyperlink" Target="consultantplus://offline/ref=EAA99270245F900A1879E398557D32548853CDD0FE760597D4484F69E217410E3875091165BF0B2D4095FBV7G2M" TargetMode="External"/><Relationship Id="rId473" Type="http://schemas.openxmlformats.org/officeDocument/2006/relationships/hyperlink" Target="consultantplus://offline/ref=EAA99270245F900A1879E398557D32548853CDD0FE770094D4484F69E217410E3875091165BF0B2D4095F5V7G4M" TargetMode="External"/><Relationship Id="rId494" Type="http://schemas.openxmlformats.org/officeDocument/2006/relationships/hyperlink" Target="consultantplus://offline/ref=EAA99270245F900A1879E398557D32548853CDD0F1700D96D6484F69E217410E3875091165BF0B2D4095F4V7GDM" TargetMode="External"/><Relationship Id="rId508" Type="http://schemas.openxmlformats.org/officeDocument/2006/relationships/hyperlink" Target="consultantplus://offline/ref=EAA99270245F900A1879E398557D32548853CDD0FE720597D4484F69E217410E3875091165BF0B2D4094FDV7GDM" TargetMode="External"/><Relationship Id="rId529" Type="http://schemas.openxmlformats.org/officeDocument/2006/relationships/hyperlink" Target="consultantplus://offline/ref=EAA99270245F900A1879E398557D32548853CDD0FE7C0694D7484F69E217410E3875091165BF0B2D4095FEV7G0M" TargetMode="External"/><Relationship Id="rId680" Type="http://schemas.openxmlformats.org/officeDocument/2006/relationships/hyperlink" Target="consultantplus://offline/ref=77C610E9F92C3086364996A97DF3DDEF11C009C1763F399733F5327FDFDCCA0F8508BB100C53B6A8265A8CW4G6M" TargetMode="External"/><Relationship Id="rId30" Type="http://schemas.openxmlformats.org/officeDocument/2006/relationships/hyperlink" Target="consultantplus://offline/ref=EAA99270245F900A1879E398557D32548853CDD0FE7D0D9BD6484F69E217410E3875091165BF0B2D4095FDV7G1M" TargetMode="External"/><Relationship Id="rId105" Type="http://schemas.openxmlformats.org/officeDocument/2006/relationships/hyperlink" Target="consultantplus://offline/ref=EAA99270245F900A1879FD9543116F5E8F5F93D8FE700FC58E171434B5V1GEM" TargetMode="External"/><Relationship Id="rId126" Type="http://schemas.openxmlformats.org/officeDocument/2006/relationships/hyperlink" Target="consultantplus://offline/ref=EAA99270245F900A1879E398557D32548853CDD0F17D009ADB484F69E217410E3875091165BF0B2D4095FEV7G5M" TargetMode="External"/><Relationship Id="rId147" Type="http://schemas.openxmlformats.org/officeDocument/2006/relationships/hyperlink" Target="consultantplus://offline/ref=EAA99270245F900A1879E398557D32548853CDD0F17D009ADB484F69E217410E3875091165BF0B2D4095FEV7G7M" TargetMode="External"/><Relationship Id="rId168" Type="http://schemas.openxmlformats.org/officeDocument/2006/relationships/hyperlink" Target="consultantplus://offline/ref=EAA99270245F900A1879E398557D32548853CDD0F1700D96D6484F69E217410E3875091165BF0B2D4095F9V7G4M" TargetMode="External"/><Relationship Id="rId312" Type="http://schemas.openxmlformats.org/officeDocument/2006/relationships/hyperlink" Target="consultantplus://offline/ref=EAA99270245F900A1879E398557D32548853CDD0FE7D0D9BD6484F69E217410E3875091165BF0B2D4094FCV7G0M" TargetMode="External"/><Relationship Id="rId333" Type="http://schemas.openxmlformats.org/officeDocument/2006/relationships/hyperlink" Target="consultantplus://offline/ref=EAA99270245F900A1879E398557D32548853CDD0FE7D0D9BD6484F69E217410E3875091165BF0B2D4094FFV7G7M" TargetMode="External"/><Relationship Id="rId354" Type="http://schemas.openxmlformats.org/officeDocument/2006/relationships/hyperlink" Target="consultantplus://offline/ref=EAA99270245F900A1879E398557D32548853CDD0FF760190D5484F69E217410E3875091165BF0B2D4095FEV7G5M" TargetMode="External"/><Relationship Id="rId540" Type="http://schemas.openxmlformats.org/officeDocument/2006/relationships/hyperlink" Target="consultantplus://offline/ref=EAA99270245F900A1879E398557D32548853CDD0FE7D0D9BD6484F69E217410E3875091165BF0B2D4090FCV7GCM" TargetMode="External"/><Relationship Id="rId51" Type="http://schemas.openxmlformats.org/officeDocument/2006/relationships/hyperlink" Target="consultantplus://offline/ref=EAA99270245F900A1879E398557D32548853CDD0F1730391DB484F69E217410E3875091165BF0B2D4095FDV7G3M" TargetMode="External"/><Relationship Id="rId72" Type="http://schemas.openxmlformats.org/officeDocument/2006/relationships/hyperlink" Target="consultantplus://offline/ref=EAA99270245F900A1879E398557D32548853CDD0FF760D9AD4484F69E217410E3875091165BF0B2D4095FDV7G1M" TargetMode="External"/><Relationship Id="rId93" Type="http://schemas.openxmlformats.org/officeDocument/2006/relationships/hyperlink" Target="consultantplus://offline/ref=EAA99270245F900A1879E398557D32548853CDD0FE7D0D9BD6484F69E217410E3875091165BF0B2D4095FCV7G5M" TargetMode="External"/><Relationship Id="rId189" Type="http://schemas.openxmlformats.org/officeDocument/2006/relationships/hyperlink" Target="consultantplus://offline/ref=EAA99270245F900A1879E398557D32548853CDD0FF740C9BD3484F69E217410E3875091165BF0B2D4095FCV7G2M" TargetMode="External"/><Relationship Id="rId375" Type="http://schemas.openxmlformats.org/officeDocument/2006/relationships/hyperlink" Target="consultantplus://offline/ref=EAA99270245F900A1879E398557D32548853CDD0FF760190D5484F69E217410E3875091165BF0B2D4095F8V7G7M" TargetMode="External"/><Relationship Id="rId396" Type="http://schemas.openxmlformats.org/officeDocument/2006/relationships/hyperlink" Target="consultantplus://offline/ref=EAA99270245F900A1879E398557D32548853CDD0F1700D96D6484F69E217410E3875091165BF0B2D4095F4V7G6M" TargetMode="External"/><Relationship Id="rId561" Type="http://schemas.openxmlformats.org/officeDocument/2006/relationships/hyperlink" Target="consultantplus://offline/ref=EAA99270245F900A1879E398557D32548853CDD0F17D0C91D7484F69E217410E3875091165BF0B2D4095F9V7G5M" TargetMode="External"/><Relationship Id="rId582" Type="http://schemas.openxmlformats.org/officeDocument/2006/relationships/hyperlink" Target="consultantplus://offline/ref=EAA99270245F900A1879E398557D32548853CDD0FE700090D5484F69E217410E3875091165BF0B2D4095FCV7GDM" TargetMode="External"/><Relationship Id="rId617" Type="http://schemas.openxmlformats.org/officeDocument/2006/relationships/hyperlink" Target="consultantplus://offline/ref=EAA99270245F900A1879E398557D32548853CDD0FF75059BD7484F69E217410E3875091165BF0B2D4095FEV7GDM" TargetMode="External"/><Relationship Id="rId638" Type="http://schemas.openxmlformats.org/officeDocument/2006/relationships/hyperlink" Target="consultantplus://offline/ref=EAA99270245F900A1879E398557D32548853CDD0FF770293D2484F69E217410E3875091165BF0B2D4095F9V7GCM" TargetMode="External"/><Relationship Id="rId659" Type="http://schemas.openxmlformats.org/officeDocument/2006/relationships/hyperlink" Target="consultantplus://offline/ref=EAA99270245F900A1879E398557D32548853CDD0FF750192D1484F69E217410E3875091165BF0B2D4094FBV7G7M" TargetMode="External"/><Relationship Id="rId3" Type="http://schemas.openxmlformats.org/officeDocument/2006/relationships/webSettings" Target="webSettings.xml"/><Relationship Id="rId214" Type="http://schemas.openxmlformats.org/officeDocument/2006/relationships/hyperlink" Target="consultantplus://offline/ref=EAA99270245F900A1879E398557D32548853CDD0FF770293D2484F69E217410E3875091165BF0B2D4095FCV7G1M" TargetMode="External"/><Relationship Id="rId235" Type="http://schemas.openxmlformats.org/officeDocument/2006/relationships/hyperlink" Target="consultantplus://offline/ref=EAA99270245F900A1879E398557D32548853CDD0F1700D96D6484F69E217410E3875091165BF0B2D4095F9V7G3M" TargetMode="External"/><Relationship Id="rId256" Type="http://schemas.openxmlformats.org/officeDocument/2006/relationships/hyperlink" Target="consultantplus://offline/ref=EAA99270245F900A1879E398557D32548853CDD0FE72049BD4484F69E217410EV3G8M" TargetMode="External"/><Relationship Id="rId277" Type="http://schemas.openxmlformats.org/officeDocument/2006/relationships/hyperlink" Target="consultantplus://offline/ref=EAA99270245F900A1879E398557D32548853CDD0F1700D96D6484F69E217410E3875091165BF0B2D4095F8V7G6M" TargetMode="External"/><Relationship Id="rId298" Type="http://schemas.openxmlformats.org/officeDocument/2006/relationships/hyperlink" Target="consultantplus://offline/ref=EAA99270245F900A1879E398557D32548853CDD0FE720597D4484F69E217410E3875091165BF0B2D4095FFV7GDM" TargetMode="External"/><Relationship Id="rId400" Type="http://schemas.openxmlformats.org/officeDocument/2006/relationships/hyperlink" Target="consultantplus://offline/ref=EAA99270245F900A1879E398557D32548853CDD0F17D0C91D7484F69E217410E3875091165BF0B2D4095FFV7GCM" TargetMode="External"/><Relationship Id="rId421" Type="http://schemas.openxmlformats.org/officeDocument/2006/relationships/hyperlink" Target="consultantplus://offline/ref=EAA99270245F900A1879E398557D32548853CDD0FE7D0D9BD6484F69E217410E3875091165BF0B2D4091FEV7G6M" TargetMode="External"/><Relationship Id="rId442" Type="http://schemas.openxmlformats.org/officeDocument/2006/relationships/hyperlink" Target="consultantplus://offline/ref=EAA99270245F900A1879E398557D32548853CDD0FF740C9BD3484F69E217410E3875091165BF0B2D4095FEV7G4M" TargetMode="External"/><Relationship Id="rId463" Type="http://schemas.openxmlformats.org/officeDocument/2006/relationships/hyperlink" Target="consultantplus://offline/ref=EAA99270245F900A1879E398557D32548853CDD0FF760190D5484F69E217410E3875091165BF0B2D4095FBV7G6M" TargetMode="External"/><Relationship Id="rId484" Type="http://schemas.openxmlformats.org/officeDocument/2006/relationships/hyperlink" Target="consultantplus://offline/ref=EAA99270245F900A1879E398557D32548853CDD0FF750192D1484F69E217410E3875091165BF0B2D4095FBV7G4M" TargetMode="External"/><Relationship Id="rId519" Type="http://schemas.openxmlformats.org/officeDocument/2006/relationships/hyperlink" Target="consultantplus://offline/ref=EAA99270245F900A1879E398557D32548853CDD0F17C0094D7484F69E217410E3875091165BF0B2D4095FFV7G0M" TargetMode="External"/><Relationship Id="rId670" Type="http://schemas.openxmlformats.org/officeDocument/2006/relationships/hyperlink" Target="consultantplus://offline/ref=77C610E9F92C3086364996A97DF3DDEF11C009C1793D309A31F5327FDFDCCA0FW8G5M" TargetMode="External"/><Relationship Id="rId116" Type="http://schemas.openxmlformats.org/officeDocument/2006/relationships/hyperlink" Target="consultantplus://offline/ref=EAA99270245F900A1879FD9543116F5E8C5092D5F6760FC58E171434B5V1GEM" TargetMode="External"/><Relationship Id="rId137" Type="http://schemas.openxmlformats.org/officeDocument/2006/relationships/hyperlink" Target="consultantplus://offline/ref=EAA99270245F900A1879E398557D32548853CDD0FF740C9BD3484F69E217410E3875091165BF0B2D4095FCV7G0M" TargetMode="External"/><Relationship Id="rId158" Type="http://schemas.openxmlformats.org/officeDocument/2006/relationships/hyperlink" Target="consultantplus://offline/ref=EAA99270245F900A1879E398557D32548853CDD0FE7C0694D7484F69E217410E3875091165BF0B2D4095FCV7G1M" TargetMode="External"/><Relationship Id="rId302" Type="http://schemas.openxmlformats.org/officeDocument/2006/relationships/hyperlink" Target="consultantplus://offline/ref=EAA99270245F900A1879E398557D32548853CDD0FE730196D4484F69E217410E3875091165BF0B2D4095FDV7GDM" TargetMode="External"/><Relationship Id="rId323" Type="http://schemas.openxmlformats.org/officeDocument/2006/relationships/hyperlink" Target="consultantplus://offline/ref=EAA99270245F900A1879E398557D32548853CDD0FE7D0D9BD6484F69E217410E3875091165BF0B2D4094FFV7G4M" TargetMode="External"/><Relationship Id="rId344" Type="http://schemas.openxmlformats.org/officeDocument/2006/relationships/hyperlink" Target="consultantplus://offline/ref=EAA99270245F900A1879E398557D32548853CDD0FF770293D2484F69E217410E3875091165BF0B2D4095FCV7G3M" TargetMode="External"/><Relationship Id="rId530" Type="http://schemas.openxmlformats.org/officeDocument/2006/relationships/hyperlink" Target="consultantplus://offline/ref=EAA99270245F900A1879E398557D32548853CDD0FF740C9BD3484F69E217410E3875091165BF0B2D4095F8V7G4M" TargetMode="External"/><Relationship Id="rId20" Type="http://schemas.openxmlformats.org/officeDocument/2006/relationships/hyperlink" Target="consultantplus://offline/ref=EAA99270245F900A1879E398557D32548853CDD0FE770094D4484F69E217410E3875091165BF0B2D4095FDV7G1M" TargetMode="External"/><Relationship Id="rId41" Type="http://schemas.openxmlformats.org/officeDocument/2006/relationships/hyperlink" Target="consultantplus://offline/ref=EAA99270245F900A1879E398557D32548853CDD0FF740C9BD3484F69E217410E3875091165BF0B2D4095FDV7G2M" TargetMode="External"/><Relationship Id="rId62" Type="http://schemas.openxmlformats.org/officeDocument/2006/relationships/hyperlink" Target="consultantplus://offline/ref=EAA99270245F900A1879E398557D32548853CDD0FE720D92D6484F69E217410E3875091165BF0B2D4095FDV7G1M" TargetMode="External"/><Relationship Id="rId83" Type="http://schemas.openxmlformats.org/officeDocument/2006/relationships/hyperlink" Target="consultantplus://offline/ref=EAA99270245F900A1879E398557D32548853CDD0FE760597D4484F69E217410E3875091165BF0B2D4095FDV7G3M" TargetMode="External"/><Relationship Id="rId179" Type="http://schemas.openxmlformats.org/officeDocument/2006/relationships/hyperlink" Target="consultantplus://offline/ref=EAA99270245F900A1879E398557D32548853CDD0F17C0094D7484F69E217410E3875091165BF0B2D4095FCV7G4M" TargetMode="External"/><Relationship Id="rId365" Type="http://schemas.openxmlformats.org/officeDocument/2006/relationships/hyperlink" Target="consultantplus://offline/ref=EAA99270245F900A1879E398557D32548853CDD0FF760190D5484F69E217410E3875091165BF0B2D4095F9V7G7M" TargetMode="External"/><Relationship Id="rId386" Type="http://schemas.openxmlformats.org/officeDocument/2006/relationships/hyperlink" Target="consultantplus://offline/ref=EAA99270245F900A1879E398557D32548853CDD0F07D0196D6484F69E217410E3875091165BF0B2D4095FCV7G4M" TargetMode="External"/><Relationship Id="rId551" Type="http://schemas.openxmlformats.org/officeDocument/2006/relationships/hyperlink" Target="consultantplus://offline/ref=EAA99270245F900A1879E398557D32548853CDD0F17C0094D7484F69E217410E3875091165BF0B2D4095FFV7G3M" TargetMode="External"/><Relationship Id="rId572" Type="http://schemas.openxmlformats.org/officeDocument/2006/relationships/hyperlink" Target="consultantplus://offline/ref=EAA99270245F900A1879E398557D32548853CDD0FE720D92D6484F69E217410E3875091165BF0B2D4094F5V7GDM" TargetMode="External"/><Relationship Id="rId593" Type="http://schemas.openxmlformats.org/officeDocument/2006/relationships/hyperlink" Target="consultantplus://offline/ref=EAA99270245F900A1879E398557D32548853CDD0FF760190D5484F69E217410E3875091165BF0B2D4095FAV7G1M" TargetMode="External"/><Relationship Id="rId607" Type="http://schemas.openxmlformats.org/officeDocument/2006/relationships/hyperlink" Target="consultantplus://offline/ref=EAA99270245F900A1879E398557D32548853CDD0FF77039AD6484F69E217410EV3G8M" TargetMode="External"/><Relationship Id="rId628" Type="http://schemas.openxmlformats.org/officeDocument/2006/relationships/hyperlink" Target="consultantplus://offline/ref=EAA99270245F900A1879E398557D32548853CDD0FF770293D2484F69E217410E3875091165BF0B2D4095FEV7G3M" TargetMode="External"/><Relationship Id="rId649" Type="http://schemas.openxmlformats.org/officeDocument/2006/relationships/hyperlink" Target="consultantplus://offline/ref=EAA99270245F900A1879E398557D32548853CDD0FF760D9AD4484F69E217410E3875091165BF0B2D4095FFV7G0M" TargetMode="External"/><Relationship Id="rId190" Type="http://schemas.openxmlformats.org/officeDocument/2006/relationships/hyperlink" Target="consultantplus://offline/ref=EAA99270245F900A1879E398557D32548853CDD0FF75059BD7484F69E217410E3875091165BF0B2D4095FCV7G0M" TargetMode="External"/><Relationship Id="rId204" Type="http://schemas.openxmlformats.org/officeDocument/2006/relationships/hyperlink" Target="consultantplus://offline/ref=EAA99270245F900A1879E398557D32548853CDD0FE720597D4484F69E217410E3875091165BF0B2D4095FFV7G7M" TargetMode="External"/><Relationship Id="rId225" Type="http://schemas.openxmlformats.org/officeDocument/2006/relationships/hyperlink" Target="consultantplus://offline/ref=EAA99270245F900A1879E398557D32548853CDD0FE7D0D9BD6484F69E217410E3875091165BF0B2D4095F8V7G2M" TargetMode="External"/><Relationship Id="rId246" Type="http://schemas.openxmlformats.org/officeDocument/2006/relationships/hyperlink" Target="consultantplus://offline/ref=EAA99270245F900A1879FD9543116F5E8F5A9ADEF2770FC58E171434B5V1GEM" TargetMode="External"/><Relationship Id="rId267" Type="http://schemas.openxmlformats.org/officeDocument/2006/relationships/hyperlink" Target="consultantplus://offline/ref=EAA99270245F900A1879E398557D32548853CDD0FE7D0091D5484F69E217410EV3G8M" TargetMode="External"/><Relationship Id="rId288" Type="http://schemas.openxmlformats.org/officeDocument/2006/relationships/hyperlink" Target="consultantplus://offline/ref=EAA99270245F900A1879E398557D32548853CDD0FE71029BD4484F69E217410E3875091165BF0B2D4095FDV7G3M" TargetMode="External"/><Relationship Id="rId411" Type="http://schemas.openxmlformats.org/officeDocument/2006/relationships/hyperlink" Target="consultantplus://offline/ref=EAA99270245F900A1879E398557D32548853CDD0FF750192D1484F69E217410E3875091165BF0B2D4095FFV7G1M" TargetMode="External"/><Relationship Id="rId432" Type="http://schemas.openxmlformats.org/officeDocument/2006/relationships/hyperlink" Target="consultantplus://offline/ref=EAA99270245F900A1879E398557D32548853CDD0FE7D0D9BD6484F69E217410E3875091165BF0B2D4091F5V7G1M" TargetMode="External"/><Relationship Id="rId453" Type="http://schemas.openxmlformats.org/officeDocument/2006/relationships/hyperlink" Target="consultantplus://offline/ref=EAA99270245F900A1879E398557D32548853CDD0FE770094D4484F69E217410E3875091165BF0B2D4095FAV7GDM" TargetMode="External"/><Relationship Id="rId474" Type="http://schemas.openxmlformats.org/officeDocument/2006/relationships/hyperlink" Target="consultantplus://offline/ref=EAA99270245F900A1879E398557D32548853CDD0FE700090D5484F69E217410E3875091165BF0B2D4095FCV7G0M" TargetMode="External"/><Relationship Id="rId509" Type="http://schemas.openxmlformats.org/officeDocument/2006/relationships/hyperlink" Target="consultantplus://offline/ref=EAA99270245F900A1879E398557D32548853CDD0FE720D92D6484F69E217410E3875091165BF0B2D4094FAV7G0M" TargetMode="External"/><Relationship Id="rId660" Type="http://schemas.openxmlformats.org/officeDocument/2006/relationships/hyperlink" Target="consultantplus://offline/ref=EAA99270245F900A1879E398557D32548853CDD0FF760190D5484F69E217410E3875091165BF0B2D4094FCV7G6M" TargetMode="External"/><Relationship Id="rId106" Type="http://schemas.openxmlformats.org/officeDocument/2006/relationships/hyperlink" Target="consultantplus://offline/ref=EAA99270245F900A1879FD9543116F5E8C589BD5F0740FC58E171434B51E4B597F3A505321B20A2CV4G0M" TargetMode="External"/><Relationship Id="rId127" Type="http://schemas.openxmlformats.org/officeDocument/2006/relationships/hyperlink" Target="consultantplus://offline/ref=EAA99270245F900A1879E398557D32548853CDD0F17D0C91D7484F69E217410E3875091165BF0B2D4095FCV7G6M" TargetMode="External"/><Relationship Id="rId313" Type="http://schemas.openxmlformats.org/officeDocument/2006/relationships/hyperlink" Target="consultantplus://offline/ref=EAA99270245F900A1879E398557D32548853CDD0FE730196D4484F69E217410E3875091165BF0B2D4095FCV7G0M" TargetMode="External"/><Relationship Id="rId495" Type="http://schemas.openxmlformats.org/officeDocument/2006/relationships/hyperlink" Target="consultantplus://offline/ref=EAA99270245F900A1879E398557D32548853CDD0FE770094D4484F69E217410E3875091165BF0B2D4095F5V7G6M" TargetMode="External"/><Relationship Id="rId681" Type="http://schemas.openxmlformats.org/officeDocument/2006/relationships/hyperlink" Target="consultantplus://offline/ref=77C610E9F92C3086364996A97DF3DDEF11C009C17939319631F5327FDFDCCA0F8508BB100C53B6A8265E89W4G5M" TargetMode="External"/><Relationship Id="rId10" Type="http://schemas.openxmlformats.org/officeDocument/2006/relationships/hyperlink" Target="consultantplus://offline/ref=EAA99270245F900A1879E398557D32548853CDD0F176029BD3484F69E217410E3875091165BF0B2D4095FDV7G1M" TargetMode="External"/><Relationship Id="rId31" Type="http://schemas.openxmlformats.org/officeDocument/2006/relationships/hyperlink" Target="consultantplus://offline/ref=EAA99270245F900A1879E398557D32548853CDD0FF740C9BD3484F69E217410E3875091165BF0B2D4095FDV7G1M" TargetMode="External"/><Relationship Id="rId52" Type="http://schemas.openxmlformats.org/officeDocument/2006/relationships/hyperlink" Target="consultantplus://offline/ref=EAA99270245F900A1879E398557D32548853CDD0F17C0094D7484F69E217410E3875091165BF0B2D4095FDV7G1M" TargetMode="External"/><Relationship Id="rId73" Type="http://schemas.openxmlformats.org/officeDocument/2006/relationships/hyperlink" Target="consultantplus://offline/ref=EAA99270245F900A1879E398557D32548853CDD0FF770293D2484F69E217410E3875091165BF0B2D4095FDV7G1M" TargetMode="External"/><Relationship Id="rId94" Type="http://schemas.openxmlformats.org/officeDocument/2006/relationships/hyperlink" Target="consultantplus://offline/ref=EAA99270245F900A1879E398557D32548853CDD0FF740C9BD3484F69E217410E3875091165BF0B2D4095FDV7GCM" TargetMode="External"/><Relationship Id="rId148" Type="http://schemas.openxmlformats.org/officeDocument/2006/relationships/hyperlink" Target="consultantplus://offline/ref=EAA99270245F900A1879E398557D32548853CDD0F17D0C91D7484F69E217410E3875091165BF0B2D4095FCV7G7M" TargetMode="External"/><Relationship Id="rId169" Type="http://schemas.openxmlformats.org/officeDocument/2006/relationships/hyperlink" Target="consultantplus://offline/ref=EAA99270245F900A1879E398557D32548853CDD0FE770094D4484F69E217410E3875091165BF0B2D4095FCV7GDM" TargetMode="External"/><Relationship Id="rId334" Type="http://schemas.openxmlformats.org/officeDocument/2006/relationships/hyperlink" Target="consultantplus://offline/ref=EAA99270245F900A1879E398557D32548853CDD0FF760190D5484F69E217410E3875091165BF0B2D4095FCV7GCM" TargetMode="External"/><Relationship Id="rId355" Type="http://schemas.openxmlformats.org/officeDocument/2006/relationships/hyperlink" Target="consultantplus://offline/ref=EAA99270245F900A1879E398557D32548853CDD0FF760190D5484F69E217410E3875091165BF0B2D4095FEV7G6M" TargetMode="External"/><Relationship Id="rId376" Type="http://schemas.openxmlformats.org/officeDocument/2006/relationships/hyperlink" Target="consultantplus://offline/ref=EAA99270245F900A1879E398557D32548853CDD0FF760190D5484F69E217410E3875091165BF0B2D4095F8V7G0M" TargetMode="External"/><Relationship Id="rId397" Type="http://schemas.openxmlformats.org/officeDocument/2006/relationships/hyperlink" Target="consultantplus://offline/ref=EAA99270245F900A1879E398557D32548853CDD0FE730196D4484F69E217410E3875091165BF0B2D4095FFV7G3M" TargetMode="External"/><Relationship Id="rId520" Type="http://schemas.openxmlformats.org/officeDocument/2006/relationships/hyperlink" Target="consultantplus://offline/ref=EAA99270245F900A1879E398557D32548853CDD0F17D009ADB484F69E217410E3875091165BF0B2D4095F4V7G6M" TargetMode="External"/><Relationship Id="rId541" Type="http://schemas.openxmlformats.org/officeDocument/2006/relationships/hyperlink" Target="consultantplus://offline/ref=EAA99270245F900A1879E398557D32548853CDD0FE760597D4484F69E217410E3875091165BF0B2D4095FAV7G4M" TargetMode="External"/><Relationship Id="rId562" Type="http://schemas.openxmlformats.org/officeDocument/2006/relationships/hyperlink" Target="consultantplus://offline/ref=EAA99270245F900A1879E398557D32548853CDD0FE770094D4484F69E217410E3875091165BF0B2D4095F5V7GCM" TargetMode="External"/><Relationship Id="rId583" Type="http://schemas.openxmlformats.org/officeDocument/2006/relationships/hyperlink" Target="consultantplus://offline/ref=EAA99270245F900A1879E398557D32548853CDD0FE720597D4484F69E217410E3875091165BF0B2D4094FCV7G7M" TargetMode="External"/><Relationship Id="rId618" Type="http://schemas.openxmlformats.org/officeDocument/2006/relationships/hyperlink" Target="consultantplus://offline/ref=EAA99270245F900A1879E398557D32548853CDD0FE7D0D9BD6484F69E217410E3875091165BF0B2D4090F8V7G4M" TargetMode="External"/><Relationship Id="rId639" Type="http://schemas.openxmlformats.org/officeDocument/2006/relationships/hyperlink" Target="consultantplus://offline/ref=EAA99270245F900A1879E398557D32548853CDD0FF760190D5484F69E217410E3875091165BF0B2D4094FDV7G7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A99270245F900A1879E398557D32548853CDD0F17D009ADB484F69E217410E3875091165BF0B2D4095FEV7G3M" TargetMode="External"/><Relationship Id="rId215" Type="http://schemas.openxmlformats.org/officeDocument/2006/relationships/hyperlink" Target="consultantplus://offline/ref=EAA99270245F900A1879E398557D32548853CDD0FE720D92D6484F69E217410E3875091165BF0B2D4095F8V7G2M" TargetMode="External"/><Relationship Id="rId236" Type="http://schemas.openxmlformats.org/officeDocument/2006/relationships/hyperlink" Target="consultantplus://offline/ref=EAA99270245F900A1879E398557D32548853CDD0FE7D0D9BD6484F69E217410E3875091165BF0B2D4095F8V7GCM" TargetMode="External"/><Relationship Id="rId257" Type="http://schemas.openxmlformats.org/officeDocument/2006/relationships/hyperlink" Target="consultantplus://offline/ref=EAA99270245F900A1879E398557D32548853CDD0FE7C0C93D5484F69E217410EV3G8M" TargetMode="External"/><Relationship Id="rId278" Type="http://schemas.openxmlformats.org/officeDocument/2006/relationships/hyperlink" Target="consultantplus://offline/ref=EAA99270245F900A1879E398557D32548853CDD0F1700D96D6484F69E217410E3875091165BF0B2D4095F8V7G7M" TargetMode="External"/><Relationship Id="rId401" Type="http://schemas.openxmlformats.org/officeDocument/2006/relationships/hyperlink" Target="consultantplus://offline/ref=EAA99270245F900A1879E398557D32548853CDD0FE7D0D9BD6484F69E217410E3875091165BF0B2D4097F8V7GCM" TargetMode="External"/><Relationship Id="rId422" Type="http://schemas.openxmlformats.org/officeDocument/2006/relationships/hyperlink" Target="consultantplus://offline/ref=EAA99270245F900A1879E398557D32548853CDD0FE7D0D9BD6484F69E217410E3875091165BF0B2D4091FEV7G6M" TargetMode="External"/><Relationship Id="rId443" Type="http://schemas.openxmlformats.org/officeDocument/2006/relationships/hyperlink" Target="consultantplus://offline/ref=EAA99270245F900A1879E398557D32548853CDD0FE720D92D6484F69E217410E3875091165BF0B2D4094F8V7GDM" TargetMode="External"/><Relationship Id="rId464" Type="http://schemas.openxmlformats.org/officeDocument/2006/relationships/hyperlink" Target="consultantplus://offline/ref=EAA99270245F900A1879E398557D32548853CDD0FF770293D2484F69E217410E3875091165BF0B2D4095FFV7G7M" TargetMode="External"/><Relationship Id="rId650" Type="http://schemas.openxmlformats.org/officeDocument/2006/relationships/hyperlink" Target="consultantplus://offline/ref=EAA99270245F900A1879E398557D32548853CDD0FF740C9BD3484F69E217410E3875091165BF0B2D4095F4V7G5M" TargetMode="External"/><Relationship Id="rId303" Type="http://schemas.openxmlformats.org/officeDocument/2006/relationships/hyperlink" Target="consultantplus://offline/ref=EAA99270245F900A1879E398557D32548853CDD0F176029BD3484F69E217410E3875091165BF0B2D4095FAV7G4M" TargetMode="External"/><Relationship Id="rId485" Type="http://schemas.openxmlformats.org/officeDocument/2006/relationships/hyperlink" Target="consultantplus://offline/ref=EAA99270245F900A1879E398557D32548853CDD0FF760190D5484F69E217410E3875091165BF0B2D4095FBV7G7M" TargetMode="External"/><Relationship Id="rId42" Type="http://schemas.openxmlformats.org/officeDocument/2006/relationships/hyperlink" Target="consultantplus://offline/ref=EAA99270245F900A1879E398557D32548853CDD0F0730195D4484F69E217410E3875091165BF0B2D4095FDV7G1M" TargetMode="External"/><Relationship Id="rId84" Type="http://schemas.openxmlformats.org/officeDocument/2006/relationships/hyperlink" Target="consultantplus://offline/ref=EAA99270245F900A1879E398557D32548853CDD0FE720597D4484F69E217410E3875091165BF0B2D4095FDV7G3M" TargetMode="External"/><Relationship Id="rId138" Type="http://schemas.openxmlformats.org/officeDocument/2006/relationships/hyperlink" Target="consultantplus://offline/ref=EAA99270245F900A1879E398557D32548853CDD0FF75059BD7484F69E217410E3875091165BF0B2D4095FCV7G6M" TargetMode="External"/><Relationship Id="rId345" Type="http://schemas.openxmlformats.org/officeDocument/2006/relationships/hyperlink" Target="consultantplus://offline/ref=EAA99270245F900A1879E398557D32548853CDD0FE7D0D9BD6484F69E217410E3875091165BF0B2D4094FEV7G3M" TargetMode="External"/><Relationship Id="rId387" Type="http://schemas.openxmlformats.org/officeDocument/2006/relationships/hyperlink" Target="consultantplus://offline/ref=EAA99270245F900A1879E398557D32548853CDD0F07D0D91DB484F69E217410E3875091165BF0B2D4095FDV7G3M" TargetMode="External"/><Relationship Id="rId510" Type="http://schemas.openxmlformats.org/officeDocument/2006/relationships/hyperlink" Target="consultantplus://offline/ref=EAA99270245F900A1879E398557D32548853CDD0FE7C0694D7484F69E217410E3875091165BF0B2D4095FEV7G7M" TargetMode="External"/><Relationship Id="rId552" Type="http://schemas.openxmlformats.org/officeDocument/2006/relationships/hyperlink" Target="consultantplus://offline/ref=EAA99270245F900A1879E398557D32548853CDD0FE760597D4484F69E217410E3875091165BF0B2D4095FAV7G0M" TargetMode="External"/><Relationship Id="rId594" Type="http://schemas.openxmlformats.org/officeDocument/2006/relationships/hyperlink" Target="consultantplus://offline/ref=EAA99270245F900A1879E398557D32548853CDD0FF760190D5484F69E217410E3875091165BF0B2D4095F5V7G7M" TargetMode="External"/><Relationship Id="rId608" Type="http://schemas.openxmlformats.org/officeDocument/2006/relationships/hyperlink" Target="consultantplus://offline/ref=EAA99270245F900A1879E398557D32548853CDD0FF77039AD6484F69E217410EV3G8M" TargetMode="External"/><Relationship Id="rId191" Type="http://schemas.openxmlformats.org/officeDocument/2006/relationships/hyperlink" Target="consultantplus://offline/ref=EAA99270245F900A1879E398557D32548853CDD0FF750192D1484F69E217410E3875091165BF0B2D4095FCV7G0M" TargetMode="External"/><Relationship Id="rId205" Type="http://schemas.openxmlformats.org/officeDocument/2006/relationships/hyperlink" Target="consultantplus://offline/ref=EAA99270245F900A1879E398557D32548853CDD0FE720D92D6484F69E217410E3875091165BF0B2D4095F8V7G7M" TargetMode="External"/><Relationship Id="rId247" Type="http://schemas.openxmlformats.org/officeDocument/2006/relationships/hyperlink" Target="consultantplus://offline/ref=EAA99270245F900A1879FD9543116F5E8F5F97DCF0720FC58E171434B5V1GEM" TargetMode="External"/><Relationship Id="rId412" Type="http://schemas.openxmlformats.org/officeDocument/2006/relationships/hyperlink" Target="consultantplus://offline/ref=EAA99270245F900A1879E398557D32548853CDD0FF760190D5484F69E217410E3875091165BF0B2D4095F8V7GDM" TargetMode="External"/><Relationship Id="rId107" Type="http://schemas.openxmlformats.org/officeDocument/2006/relationships/hyperlink" Target="consultantplus://offline/ref=EAA99270245F900A1879E398557D32548853CDD0F4760793D2484F69E217410EV3G8M" TargetMode="External"/><Relationship Id="rId289" Type="http://schemas.openxmlformats.org/officeDocument/2006/relationships/hyperlink" Target="consultantplus://offline/ref=EAA99270245F900A1879E398557D32548853CDD0FE71029BD4484F69E217410E3875091165BF0B2D4095FDV7GCM" TargetMode="External"/><Relationship Id="rId454" Type="http://schemas.openxmlformats.org/officeDocument/2006/relationships/hyperlink" Target="consultantplus://offline/ref=EAA99270245F900A1879E398557D32548853CDD0FE700090D5484F69E217410E3875091165BF0B2D4095FCV7G7M" TargetMode="External"/><Relationship Id="rId496" Type="http://schemas.openxmlformats.org/officeDocument/2006/relationships/hyperlink" Target="consultantplus://offline/ref=EAA99270245F900A1879E398557D32548853CDD0FE7C0493D2484F69E217410E3875091165BF0B2D4095FFV7GDM" TargetMode="External"/><Relationship Id="rId661" Type="http://schemas.openxmlformats.org/officeDocument/2006/relationships/hyperlink" Target="consultantplus://offline/ref=EAA99270245F900A1879E398557D32548853CDD0FF770293D2484F69E217410E3875091165BF0B2D4095FBV7G7M" TargetMode="External"/><Relationship Id="rId11" Type="http://schemas.openxmlformats.org/officeDocument/2006/relationships/hyperlink" Target="consultantplus://offline/ref=EAA99270245F900A1879E398557D32548853CDD0F1770191D3484F69E217410E3875091165BF0B2D4095FDV7G1M" TargetMode="External"/><Relationship Id="rId53" Type="http://schemas.openxmlformats.org/officeDocument/2006/relationships/hyperlink" Target="consultantplus://offline/ref=EAA99270245F900A1879E398557D32548853CDD0F17D009ADB484F69E217410E3875091165BF0B2D4095FDV7G1M" TargetMode="External"/><Relationship Id="rId149" Type="http://schemas.openxmlformats.org/officeDocument/2006/relationships/hyperlink" Target="consultantplus://offline/ref=EAA99270245F900A1879E398557D32548853CDD0FE74029AD2484F69E217410E3875091165BF0B2D4095FCV7G3M" TargetMode="External"/><Relationship Id="rId314" Type="http://schemas.openxmlformats.org/officeDocument/2006/relationships/hyperlink" Target="consultantplus://offline/ref=EAA99270245F900A1879E398557D32548853CDD0FE730196D4484F69E217410E3875091165BF0B2D4095FCV7G1M" TargetMode="External"/><Relationship Id="rId356" Type="http://schemas.openxmlformats.org/officeDocument/2006/relationships/hyperlink" Target="consultantplus://offline/ref=EAA99270245F900A1879E398557D32548853CDD0FF760190D5484F69E217410E3875091165BF0B2D4095FEV7G7M" TargetMode="External"/><Relationship Id="rId398" Type="http://schemas.openxmlformats.org/officeDocument/2006/relationships/hyperlink" Target="consultantplus://offline/ref=EAA99270245F900A1879E398557D32548853CDD0FE770094D4484F69E217410E3875091165BF0B2D4095FAV7G0M" TargetMode="External"/><Relationship Id="rId521" Type="http://schemas.openxmlformats.org/officeDocument/2006/relationships/hyperlink" Target="consultantplus://offline/ref=EAA99270245F900A1879E398557D32548853CDD0F17D0C91D7484F69E217410E3875091165BF0B2D4095F9V7G4M" TargetMode="External"/><Relationship Id="rId563" Type="http://schemas.openxmlformats.org/officeDocument/2006/relationships/hyperlink" Target="consultantplus://offline/ref=EAA99270245F900A1879E398557D32548853CDD0FE700090D5484F69E217410E3875091165BF0B2D4095FCV7GCM" TargetMode="External"/><Relationship Id="rId619" Type="http://schemas.openxmlformats.org/officeDocument/2006/relationships/hyperlink" Target="consultantplus://offline/ref=EAA99270245F900A1879E398557D32548853CDD0FF75059BD7484F69E217410E3875091165BF0B2D4095F9V7G6M" TargetMode="External"/><Relationship Id="rId95" Type="http://schemas.openxmlformats.org/officeDocument/2006/relationships/hyperlink" Target="consultantplus://offline/ref=EAA99270245F900A1879E398557D32548853CDD0FF75059BD7484F69E217410E3875091165BF0B2D4095FDV7G2M" TargetMode="External"/><Relationship Id="rId160" Type="http://schemas.openxmlformats.org/officeDocument/2006/relationships/hyperlink" Target="consultantplus://offline/ref=EAA99270245F900A1879E398557D32548853CDD0FF740C9BD3484F69E217410E3875091165BF0B2D4095FCV7G1M" TargetMode="External"/><Relationship Id="rId216" Type="http://schemas.openxmlformats.org/officeDocument/2006/relationships/hyperlink" Target="consultantplus://offline/ref=EAA99270245F900A1879E398557D32548853CDD0FE720D92D6484F69E217410E3875091165BF0B2D4095F8V7GCM" TargetMode="External"/><Relationship Id="rId423" Type="http://schemas.openxmlformats.org/officeDocument/2006/relationships/hyperlink" Target="consultantplus://offline/ref=EAA99270245F900A1879FD9543116F5E8C5A92D9F47C0FC58E171434B5V1GEM" TargetMode="External"/><Relationship Id="rId258" Type="http://schemas.openxmlformats.org/officeDocument/2006/relationships/hyperlink" Target="consultantplus://offline/ref=EAA99270245F900A1879E398557D32548853CDD0FE760496D5484F69E217410EV3G8M" TargetMode="External"/><Relationship Id="rId465" Type="http://schemas.openxmlformats.org/officeDocument/2006/relationships/hyperlink" Target="consultantplus://offline/ref=EAA99270245F900A1879E398557D32548853CDD0F17D009ADB484F69E217410E3875091165BF0B2D4095F5V7G1M" TargetMode="External"/><Relationship Id="rId630" Type="http://schemas.openxmlformats.org/officeDocument/2006/relationships/hyperlink" Target="consultantplus://offline/ref=EAA99270245F900A1879E398557D32548853CDD0FF760D9AD4484F69E217410E3875091165BF0B2D4095FCV7G6M" TargetMode="External"/><Relationship Id="rId672" Type="http://schemas.openxmlformats.org/officeDocument/2006/relationships/hyperlink" Target="consultantplus://offline/ref=77C610E9F92C3086364996A97DF3DDEF11C009C1763A389B35F5327FDFDCCA0F8508BB100C53B6A8265F81W4G7M" TargetMode="External"/><Relationship Id="rId22" Type="http://schemas.openxmlformats.org/officeDocument/2006/relationships/hyperlink" Target="consultantplus://offline/ref=EAA99270245F900A1879E398557D32548853CDD0FE71029BD4484F69E217410E3875091165BF0B2D4095FDV7G1M" TargetMode="External"/><Relationship Id="rId64" Type="http://schemas.openxmlformats.org/officeDocument/2006/relationships/hyperlink" Target="consultantplus://offline/ref=EAA99270245F900A1879E398557D32548853CDD0FE73029AD4484F69E217410E3875091165BF0B2D4095FDV7G1M" TargetMode="External"/><Relationship Id="rId118" Type="http://schemas.openxmlformats.org/officeDocument/2006/relationships/hyperlink" Target="consultantplus://offline/ref=EAA99270245F900A1879E398557D32548853CDD0FE74029AD2484F69E217410E3875091165BF0B2D4095FCV7G0M" TargetMode="External"/><Relationship Id="rId325" Type="http://schemas.openxmlformats.org/officeDocument/2006/relationships/hyperlink" Target="consultantplus://offline/ref=EAA99270245F900A1879E398557D32548853CDD0F1770191D3484F69E217410E3875091165BF0B2D4095FFV7GDM" TargetMode="External"/><Relationship Id="rId367" Type="http://schemas.openxmlformats.org/officeDocument/2006/relationships/hyperlink" Target="consultantplus://offline/ref=EAA99270245F900A1879E398557D32548853CDD0FF760190D5484F69E217410E3875091165BF0B2D4095F9V7G1M" TargetMode="External"/><Relationship Id="rId532" Type="http://schemas.openxmlformats.org/officeDocument/2006/relationships/hyperlink" Target="consultantplus://offline/ref=EAA99270245F900A1879E398557D32548853CDD0FF760190D5484F69E217410E3875091165BF0B2D4095FBV7G1M" TargetMode="External"/><Relationship Id="rId574" Type="http://schemas.openxmlformats.org/officeDocument/2006/relationships/hyperlink" Target="consultantplus://offline/ref=EAA99270245F900A1879E398557D32548853CDD0F17D009ADB484F69E217410E3875091165BF0B2D4094FDV7G7M" TargetMode="External"/><Relationship Id="rId171" Type="http://schemas.openxmlformats.org/officeDocument/2006/relationships/hyperlink" Target="consultantplus://offline/ref=EAA99270245F900A1879E398557D32548853CDD0FE7C0694D7484F69E217410E3875091165BF0B2D4095FCV7G2M" TargetMode="External"/><Relationship Id="rId227" Type="http://schemas.openxmlformats.org/officeDocument/2006/relationships/hyperlink" Target="consultantplus://offline/ref=EAA99270245F900A1879E398557D32548853CDD0FE720D92D6484F69E217410E3875091165BF0B2D4095FBV7G0M" TargetMode="External"/><Relationship Id="rId269" Type="http://schemas.openxmlformats.org/officeDocument/2006/relationships/hyperlink" Target="consultantplus://offline/ref=EAA99270245F900A1879E398557D32548853CDD0F1750C9AD0484F69E217410E3875091165BF0B2D4095FCV7GCM" TargetMode="External"/><Relationship Id="rId434" Type="http://schemas.openxmlformats.org/officeDocument/2006/relationships/hyperlink" Target="consultantplus://offline/ref=EAA99270245F900A1879E398557D32548853CDD0FE73029AD4484F69E217410E3875091165BF0B2D4095FEV7G7M" TargetMode="External"/><Relationship Id="rId476" Type="http://schemas.openxmlformats.org/officeDocument/2006/relationships/hyperlink" Target="consultantplus://offline/ref=EAA99270245F900A1879E398557D32548853CDD0FE720D92D6484F69E217410E3875091165BF0B2D4094FBV7G3M" TargetMode="External"/><Relationship Id="rId641" Type="http://schemas.openxmlformats.org/officeDocument/2006/relationships/hyperlink" Target="consultantplus://offline/ref=EAA99270245F900A1879E398557D32548853CDD0FF770293D2484F69E217410E3875091165BF0B2D4095F8V7G5M" TargetMode="External"/><Relationship Id="rId683" Type="http://schemas.openxmlformats.org/officeDocument/2006/relationships/hyperlink" Target="consultantplus://offline/ref=77C610E9F92C3086364996A97DF3DDEF11C009C1793C359731F5327FDFDCCA0F8508BB100C53B6A8265D8AW4G4M" TargetMode="External"/><Relationship Id="rId33" Type="http://schemas.openxmlformats.org/officeDocument/2006/relationships/hyperlink" Target="consultantplus://offline/ref=EAA99270245F900A1879E398557D32548853CDD0FF750192D1484F69E217410E3875091165BF0B2D4095FDV7G1M" TargetMode="External"/><Relationship Id="rId129" Type="http://schemas.openxmlformats.org/officeDocument/2006/relationships/hyperlink" Target="consultantplus://offline/ref=EAA99270245F900A1879E398557D32548853CDD0FE760597D4484F69E217410E3875091165BF0B2D4095FFV7G5M" TargetMode="External"/><Relationship Id="rId280" Type="http://schemas.openxmlformats.org/officeDocument/2006/relationships/hyperlink" Target="consultantplus://offline/ref=EAA99270245F900A1879E398557D32548853CDD0F1700D96D6484F69E217410E3875091165BF0B2D4095F8V7G2M" TargetMode="External"/><Relationship Id="rId336" Type="http://schemas.openxmlformats.org/officeDocument/2006/relationships/hyperlink" Target="consultantplus://offline/ref=EAA99270245F900A1879E398557D32548853CDD0FE720D92D6484F69E217410E3875091165BF0B2D4094FFV7G6M" TargetMode="External"/><Relationship Id="rId501" Type="http://schemas.openxmlformats.org/officeDocument/2006/relationships/hyperlink" Target="consultantplus://offline/ref=EAA99270245F900A1879E398557D32548853CDD0F1700D96D6484F69E217410E3875091165BF0B2D4094FDV7G5M" TargetMode="External"/><Relationship Id="rId543" Type="http://schemas.openxmlformats.org/officeDocument/2006/relationships/hyperlink" Target="consultantplus://offline/ref=EAA99270245F900A1879E398557D32548853CDD0FE760597D4484F69E217410E3875091165BF0B2D4095FAV7G6M" TargetMode="External"/><Relationship Id="rId75" Type="http://schemas.openxmlformats.org/officeDocument/2006/relationships/hyperlink" Target="consultantplus://offline/ref=EAA99270245F900A1879E398557D32548853CDD0F1770191D3484F69E217410E3875091165BF0B2D4095FDV7GCM" TargetMode="External"/><Relationship Id="rId140" Type="http://schemas.openxmlformats.org/officeDocument/2006/relationships/hyperlink" Target="consultantplus://offline/ref=EAA99270245F900A1879E398557D32548853CDD0FF760190D5484F69E217410E3875091165BF0B2D4095FCV7G6M" TargetMode="External"/><Relationship Id="rId182" Type="http://schemas.openxmlformats.org/officeDocument/2006/relationships/hyperlink" Target="consultantplus://offline/ref=EAA99270245F900A1879E398557D32548853CDD0FE74029AD2484F69E217410E3875091165BF0B2D4095FCV7GCM" TargetMode="External"/><Relationship Id="rId378" Type="http://schemas.openxmlformats.org/officeDocument/2006/relationships/hyperlink" Target="consultantplus://offline/ref=EAA99270245F900A1879E398557D32548853CDD0FF760190D5484F69E217410E3875091165BF0B2D4095F8V7G2M" TargetMode="External"/><Relationship Id="rId403" Type="http://schemas.openxmlformats.org/officeDocument/2006/relationships/hyperlink" Target="consultantplus://offline/ref=EAA99270245F900A1879E398557D32548853CDD0FE71029BD4484F69E217410E3875091165BF0B2D4095FCV7GDM" TargetMode="External"/><Relationship Id="rId585" Type="http://schemas.openxmlformats.org/officeDocument/2006/relationships/hyperlink" Target="consultantplus://offline/ref=EAA99270245F900A1879E398557D32548853CDD0F17D009ADB484F69E217410E3875091165BF0B2D4094FDV7G1M" TargetMode="External"/><Relationship Id="rId6" Type="http://schemas.openxmlformats.org/officeDocument/2006/relationships/hyperlink" Target="consultantplus://offline/ref=EAA99270245F900A1879E398557D32548853CDD0F07D0196D6484F69E217410E3875091165BF0B2D4095FDV7G1M" TargetMode="External"/><Relationship Id="rId238" Type="http://schemas.openxmlformats.org/officeDocument/2006/relationships/hyperlink" Target="consultantplus://offline/ref=EAA99270245F900A1879E398557D32548853CDD0F17C0094D7484F69E217410E3875091165BF0B2D4095FCV7G6M" TargetMode="External"/><Relationship Id="rId445" Type="http://schemas.openxmlformats.org/officeDocument/2006/relationships/hyperlink" Target="consultantplus://offline/ref=EAA99270245F900A1879E398557D32548853CDD0F1750C9AD0484F69E217410E3875091165BF0B2D4095FEV7G3M" TargetMode="External"/><Relationship Id="rId487" Type="http://schemas.openxmlformats.org/officeDocument/2006/relationships/hyperlink" Target="consultantplus://offline/ref=EAA99270245F900A1879E398557D32548853CDD0FE720D92D6484F69E217410E3875091165BF0B2D4094FAV7G4M" TargetMode="External"/><Relationship Id="rId610" Type="http://schemas.openxmlformats.org/officeDocument/2006/relationships/hyperlink" Target="consultantplus://offline/ref=EAA99270245F900A1879E398557D32548853CDD0FE7D0D9BD6484F69E217410E3875091165BF0B2D4090FFV7G1M" TargetMode="External"/><Relationship Id="rId652" Type="http://schemas.openxmlformats.org/officeDocument/2006/relationships/hyperlink" Target="consultantplus://offline/ref=EAA99270245F900A1879E398557D32548853CDD0FF760190D5484F69E217410E3875091165BF0B2D4094FDV7GDM" TargetMode="External"/><Relationship Id="rId291" Type="http://schemas.openxmlformats.org/officeDocument/2006/relationships/hyperlink" Target="consultantplus://offline/ref=EAA99270245F900A1879E398557D32548853CDD0F1770191D3484F69E217410E3875091165BF0B2D4095FFV7G6M" TargetMode="External"/><Relationship Id="rId305" Type="http://schemas.openxmlformats.org/officeDocument/2006/relationships/hyperlink" Target="consultantplus://offline/ref=EAA99270245F900A1879E398557D32548853CDD0FE7D0D9BD6484F69E217410E3875091165BF0B2D4095FBV7GCM" TargetMode="External"/><Relationship Id="rId347" Type="http://schemas.openxmlformats.org/officeDocument/2006/relationships/hyperlink" Target="consultantplus://offline/ref=EAA99270245F900A1879E398557D32548853CDD0FE7D0D9BD6484F69E217410E3875091165BF0B2D4097FDV7GCM" TargetMode="External"/><Relationship Id="rId512" Type="http://schemas.openxmlformats.org/officeDocument/2006/relationships/hyperlink" Target="consultantplus://offline/ref=EAA99270245F900A1879E398557D32548853CDD0FF750192D1484F69E217410E3875091165BF0B2D4095FBV7G5M" TargetMode="External"/><Relationship Id="rId44" Type="http://schemas.openxmlformats.org/officeDocument/2006/relationships/hyperlink" Target="consultantplus://offline/ref=EAA99270245F900A1879E398557D32548853CDD0F07D0D91DB484F69E217410E3875091165BF0B2D4095FDV7G1M" TargetMode="External"/><Relationship Id="rId86" Type="http://schemas.openxmlformats.org/officeDocument/2006/relationships/hyperlink" Target="consultantplus://offline/ref=EAA99270245F900A1879E398557D32548853CDD0F174009BD6484F69E217410E3875091165BF0B2D4095FDV7GCM" TargetMode="External"/><Relationship Id="rId151" Type="http://schemas.openxmlformats.org/officeDocument/2006/relationships/hyperlink" Target="consultantplus://offline/ref=EAA99270245F900A1879E398557D32548853CDD0FE770094D4484F69E217410E3875091165BF0B2D4095FCV7GCM" TargetMode="External"/><Relationship Id="rId389" Type="http://schemas.openxmlformats.org/officeDocument/2006/relationships/hyperlink" Target="consultantplus://offline/ref=EAA99270245F900A1879E398557D32548853CDD0FE7D0D9BD6484F69E217410E3875091165BF0B2D4097F8V7G1M" TargetMode="External"/><Relationship Id="rId554" Type="http://schemas.openxmlformats.org/officeDocument/2006/relationships/hyperlink" Target="consultantplus://offline/ref=EAA99270245F900A1879E398557D32548853CDD0F1750C9AD0484F69E217410E3875091165BF0B2D4095F9V7G6M" TargetMode="External"/><Relationship Id="rId596" Type="http://schemas.openxmlformats.org/officeDocument/2006/relationships/hyperlink" Target="consultantplus://offline/ref=EAA99270245F900A1879E398557D32548853CDD0FE730196D4484F69E217410E3875091165BF0B2D4094F8V7G2M" TargetMode="External"/><Relationship Id="rId193" Type="http://schemas.openxmlformats.org/officeDocument/2006/relationships/hyperlink" Target="consultantplus://offline/ref=EAA99270245F900A1879E398557D32548853CDD0FF770293D2484F69E217410E3875091165BF0B2D4095FCV7G0M" TargetMode="External"/><Relationship Id="rId207" Type="http://schemas.openxmlformats.org/officeDocument/2006/relationships/hyperlink" Target="consultantplus://offline/ref=EAA99270245F900A1879E398557D32548853CDD0FE720D92D6484F69E217410E3875091165BF0B2D4095F8V7G0M" TargetMode="External"/><Relationship Id="rId249" Type="http://schemas.openxmlformats.org/officeDocument/2006/relationships/hyperlink" Target="consultantplus://offline/ref=EAA99270245F900A1879FD9543116F5E8C5A92DDF7750FC58E171434B5V1GEM" TargetMode="External"/><Relationship Id="rId414" Type="http://schemas.openxmlformats.org/officeDocument/2006/relationships/hyperlink" Target="consultantplus://offline/ref=EAA99270245F900A1879E398557D32548853CDD0FE71029BD4484F69E217410E3875091165BF0B2D4095FFV7G4M" TargetMode="External"/><Relationship Id="rId456" Type="http://schemas.openxmlformats.org/officeDocument/2006/relationships/hyperlink" Target="consultantplus://offline/ref=EAA99270245F900A1879E398557D32548853CDD0FE720D92D6484F69E217410E3875091165BF0B2D4094FBV7G2M" TargetMode="External"/><Relationship Id="rId498" Type="http://schemas.openxmlformats.org/officeDocument/2006/relationships/hyperlink" Target="consultantplus://offline/ref=EAA99270245F900A1879E398557D32548853CDD0F1750C9AD0484F69E217410E3875091165BF0B2D4095FEV7GDM" TargetMode="External"/><Relationship Id="rId621" Type="http://schemas.openxmlformats.org/officeDocument/2006/relationships/hyperlink" Target="consultantplus://offline/ref=EAA99270245F900A1879E398557D32548853CDD0FF770293D2484F69E217410E3875091165BF0B2D4095FFV7GDM" TargetMode="External"/><Relationship Id="rId663" Type="http://schemas.openxmlformats.org/officeDocument/2006/relationships/hyperlink" Target="consultantplus://offline/ref=EAA99270245F900A1879E398557D32548853CDD0F0730195D4484F69E217410E3875091165BF0B2D4095F5V7G3M" TargetMode="External"/><Relationship Id="rId13" Type="http://schemas.openxmlformats.org/officeDocument/2006/relationships/hyperlink" Target="consultantplus://offline/ref=EAA99270245F900A1879E398557D32548853CDD0F1700D96D6484F69E217410E3875091165BF0B2D4095FDV7G1M" TargetMode="External"/><Relationship Id="rId109" Type="http://schemas.openxmlformats.org/officeDocument/2006/relationships/hyperlink" Target="consultantplus://offline/ref=EAA99270245F900A1879FD9543116F5E8F5D93DAF5720FC58E171434B51E4B597F3A505321B20A2DV4G7M" TargetMode="External"/><Relationship Id="rId260" Type="http://schemas.openxmlformats.org/officeDocument/2006/relationships/hyperlink" Target="consultantplus://offline/ref=EAA99270245F900A1879E398557D32548853CDD0FF750691D1484F69E217410EV3G8M" TargetMode="External"/><Relationship Id="rId316" Type="http://schemas.openxmlformats.org/officeDocument/2006/relationships/hyperlink" Target="consultantplus://offline/ref=EAA99270245F900A1879E398557D32548853CDD0FE720D92D6484F69E217410E3875091165BF0B2D4095F4V7G7M" TargetMode="External"/><Relationship Id="rId523" Type="http://schemas.openxmlformats.org/officeDocument/2006/relationships/hyperlink" Target="consultantplus://offline/ref=EAA99270245F900A1879E398557D32548853CDD0FE770094D4484F69E217410E3875091165BF0B2D4095F5V7G1M" TargetMode="External"/><Relationship Id="rId55" Type="http://schemas.openxmlformats.org/officeDocument/2006/relationships/hyperlink" Target="consultantplus://offline/ref=EAA99270245F900A1879E398557D32548853CDD0FE74029AD2484F69E217410E3875091165BF0B2D4095FDV7G1M" TargetMode="External"/><Relationship Id="rId97" Type="http://schemas.openxmlformats.org/officeDocument/2006/relationships/hyperlink" Target="consultantplus://offline/ref=EAA99270245F900A1879E398557D32548853CDD0FF760190D5484F69E217410E3875091165BF0B2D4095FDV7G2M" TargetMode="External"/><Relationship Id="rId120" Type="http://schemas.openxmlformats.org/officeDocument/2006/relationships/hyperlink" Target="consultantplus://offline/ref=EAA99270245F900A1879E398557D32548853CDD0F176029BD3484F69E217410E3875091165BF0B2D4095FEV7GCM" TargetMode="External"/><Relationship Id="rId358" Type="http://schemas.openxmlformats.org/officeDocument/2006/relationships/hyperlink" Target="consultantplus://offline/ref=EAA99270245F900A1879E398557D32548853CDD0FF760190D5484F69E217410E3875091165BF0B2D4095FEV7G2M" TargetMode="External"/><Relationship Id="rId565" Type="http://schemas.openxmlformats.org/officeDocument/2006/relationships/hyperlink" Target="consultantplus://offline/ref=EAA99270245F900A1879E398557D32548853CDD0FE720D92D6484F69E217410E3875091165BF0B2D4094F5V7G7M" TargetMode="External"/><Relationship Id="rId162" Type="http://schemas.openxmlformats.org/officeDocument/2006/relationships/hyperlink" Target="consultantplus://offline/ref=EAA99270245F900A1879E398557D32548853CDD0FF750192D1484F69E217410E3875091165BF0B2D4095FCV7G7M" TargetMode="External"/><Relationship Id="rId218" Type="http://schemas.openxmlformats.org/officeDocument/2006/relationships/hyperlink" Target="consultantplus://offline/ref=EAA99270245F900A1879E398557D32548853CDD0FE720597D4484F69E217410E3875091165BF0B2D4095FFV7G0M" TargetMode="External"/><Relationship Id="rId425" Type="http://schemas.openxmlformats.org/officeDocument/2006/relationships/hyperlink" Target="consultantplus://offline/ref=EAA99270245F900A1879E398557D32548853CDD0FE7D0D9BD6484F69E217410E3875091165BF0B2D4091F8V7G5M" TargetMode="External"/><Relationship Id="rId467" Type="http://schemas.openxmlformats.org/officeDocument/2006/relationships/hyperlink" Target="consultantplus://offline/ref=EAA99270245F900A1879E398557D32548853CDD0F1770191D3484F69E217410E3875091165BF0B2D4095FEV7GCM" TargetMode="External"/><Relationship Id="rId632" Type="http://schemas.openxmlformats.org/officeDocument/2006/relationships/hyperlink" Target="consultantplus://offline/ref=EAA99270245F900A1879E398557D32548853CDD0FF750192D1484F69E217410E3875091165BF0B2D4095FAV7G6M" TargetMode="External"/><Relationship Id="rId271" Type="http://schemas.openxmlformats.org/officeDocument/2006/relationships/hyperlink" Target="consultantplus://offline/ref=EAA99270245F900A1879E398557D32548853CDD0FE730196D4484F69E217410E3875091165BF0B2D4095FDV7G2M" TargetMode="External"/><Relationship Id="rId674" Type="http://schemas.openxmlformats.org/officeDocument/2006/relationships/hyperlink" Target="consultantplus://offline/ref=77C610E9F92C3086364996A97DF3DDEF11C009C17939319631F5327FDFDCCA0F8508BB100C53B6A8265F80W4G2M" TargetMode="External"/><Relationship Id="rId24" Type="http://schemas.openxmlformats.org/officeDocument/2006/relationships/hyperlink" Target="consultantplus://offline/ref=EAA99270245F900A1879E398557D32548853CDD0FE720795D1484F69E217410E3875091165BF0B2D4095FDV7G1M" TargetMode="External"/><Relationship Id="rId66" Type="http://schemas.openxmlformats.org/officeDocument/2006/relationships/hyperlink" Target="consultantplus://offline/ref=EAA99270245F900A1879E398557D32548853CDD0FE7C0694D7484F69E217410E3875091165BF0B2D4095FDV7G1M" TargetMode="External"/><Relationship Id="rId131" Type="http://schemas.openxmlformats.org/officeDocument/2006/relationships/hyperlink" Target="consultantplus://offline/ref=EAA99270245F900A1879E398557D32548853CDD0FE720597D4484F69E217410E3875091165BF0B2D4095FFV7G4M" TargetMode="External"/><Relationship Id="rId327" Type="http://schemas.openxmlformats.org/officeDocument/2006/relationships/hyperlink" Target="consultantplus://offline/ref=EAA99270245F900A1879E398557D32548853CDD0F1770191D3484F69E217410E3875091165BF0B2D4095FEV7G4M" TargetMode="External"/><Relationship Id="rId369" Type="http://schemas.openxmlformats.org/officeDocument/2006/relationships/hyperlink" Target="consultantplus://offline/ref=EAA99270245F900A1879E398557D32548853CDD0FF760190D5484F69E217410E3875091165BF0B2D4095F9V7G3M" TargetMode="External"/><Relationship Id="rId534" Type="http://schemas.openxmlformats.org/officeDocument/2006/relationships/hyperlink" Target="consultantplus://offline/ref=EAA99270245F900A1879E398557D32548853CDD0FE720D92D6484F69E217410E3875091165BF0B2D4094FAV7GCM" TargetMode="External"/><Relationship Id="rId576" Type="http://schemas.openxmlformats.org/officeDocument/2006/relationships/hyperlink" Target="consultantplus://offline/ref=EAA99270245F900A1879E398557D32548853CDD0F17C0094D7484F69E217410E3875091165BF0B2D4095FEV7G4M" TargetMode="External"/><Relationship Id="rId173" Type="http://schemas.openxmlformats.org/officeDocument/2006/relationships/hyperlink" Target="consultantplus://offline/ref=EAA99270245F900A1879E398557D32548853CDD0FE770094D4484F69E217410E3875091165BF0B2D4095FFV7G4M" TargetMode="External"/><Relationship Id="rId229" Type="http://schemas.openxmlformats.org/officeDocument/2006/relationships/hyperlink" Target="consultantplus://offline/ref=EAA99270245F900A1879E398557D32548853CDD0FE760597D4484F69E217410E3875091165BF0B2D4095FFV7G1M" TargetMode="External"/><Relationship Id="rId380" Type="http://schemas.openxmlformats.org/officeDocument/2006/relationships/hyperlink" Target="consultantplus://offline/ref=EAA99270245F900A1879E398557D32548853CDD0FE770094D4484F69E217410E3875091165BF0B2D4095FAV7G5M" TargetMode="External"/><Relationship Id="rId436" Type="http://schemas.openxmlformats.org/officeDocument/2006/relationships/hyperlink" Target="consultantplus://offline/ref=EAA99270245F900A1879E398557D32548853CDD0FE73029AD4484F69E217410E3875091165BF0B2D4095FEV7G1M" TargetMode="External"/><Relationship Id="rId601" Type="http://schemas.openxmlformats.org/officeDocument/2006/relationships/hyperlink" Target="consultantplus://offline/ref=EAA99270245F900A1879E398557D32548853CDD0FF740C9BD3484F69E217410E3875091165BF0B2D4095F8V7G5M" TargetMode="External"/><Relationship Id="rId643" Type="http://schemas.openxmlformats.org/officeDocument/2006/relationships/hyperlink" Target="consultantplus://offline/ref=EAA99270245F900A1879E398557D32548853CDD0FF760D9AD4484F69E217410E3875091165BF0B2D4095FCV7GCM" TargetMode="External"/><Relationship Id="rId240" Type="http://schemas.openxmlformats.org/officeDocument/2006/relationships/hyperlink" Target="consultantplus://offline/ref=EAA99270245F900A1879E398557D32548853CDD0F1730391DB484F69E217410E3875091165BF0B2D4095F9V7G4M" TargetMode="External"/><Relationship Id="rId478" Type="http://schemas.openxmlformats.org/officeDocument/2006/relationships/hyperlink" Target="consultantplus://offline/ref=EAA99270245F900A1879E398557D32548853CDD0FE720D92D6484F69E217410E3875091165BF0B2D4094FBV7GCM" TargetMode="External"/><Relationship Id="rId685" Type="http://schemas.openxmlformats.org/officeDocument/2006/relationships/hyperlink" Target="consultantplus://offline/ref=77C610E9F92C3086364996A97DF3DDEF11C009C1793D309A37F5327FDFDCCA0FW8G5M" TargetMode="External"/><Relationship Id="rId35" Type="http://schemas.openxmlformats.org/officeDocument/2006/relationships/hyperlink" Target="consultantplus://offline/ref=EAA99270245F900A1879E398557D32548853CDD0FF760D9AD4484F69E217410E3875091165BF0B2D4095FDV7G1M" TargetMode="External"/><Relationship Id="rId77" Type="http://schemas.openxmlformats.org/officeDocument/2006/relationships/hyperlink" Target="consultantplus://offline/ref=EAA99270245F900A1879E398557D32548853CDD0F1750C9AD0484F69E217410E3875091165BF0B2D4095FDV7GDM" TargetMode="External"/><Relationship Id="rId100" Type="http://schemas.openxmlformats.org/officeDocument/2006/relationships/hyperlink" Target="consultantplus://offline/ref=EAA99270245F900A1879E398557D32548853CDD0FF770C93D2484F69E217410E3875091165BF0B2D4095FFV7G5M" TargetMode="External"/><Relationship Id="rId282" Type="http://schemas.openxmlformats.org/officeDocument/2006/relationships/hyperlink" Target="consultantplus://offline/ref=EAA99270245F900A1879E398557D32548853CDD0FE72049BD1484F69E217410EV3G8M" TargetMode="External"/><Relationship Id="rId338" Type="http://schemas.openxmlformats.org/officeDocument/2006/relationships/hyperlink" Target="consultantplus://offline/ref=EAA99270245F900A1879E398557D32548853CDD0FE7C0493D2484F69E217410E3875091165BF0B2D4095FCV7GDM" TargetMode="External"/><Relationship Id="rId503" Type="http://schemas.openxmlformats.org/officeDocument/2006/relationships/hyperlink" Target="consultantplus://offline/ref=EAA99270245F900A1879E398557D32548853CDD0F17D009ADB484F69E217410E3875091165BF0B2D4095F4V7G4M" TargetMode="External"/><Relationship Id="rId545" Type="http://schemas.openxmlformats.org/officeDocument/2006/relationships/hyperlink" Target="consultantplus://offline/ref=EAA99270245F900A1879E398557D32548853CDD0F1700D96D6484F69E217410E3875091165BF0B2D4094FDV7G7M" TargetMode="External"/><Relationship Id="rId587" Type="http://schemas.openxmlformats.org/officeDocument/2006/relationships/hyperlink" Target="consultantplus://offline/ref=EAA99270245F900A1879E398557D32548853CDD0FE720D92D6484F69E217410E3875091165BF0B2D4094F4V7G7M" TargetMode="External"/><Relationship Id="rId8" Type="http://schemas.openxmlformats.org/officeDocument/2006/relationships/hyperlink" Target="consultantplus://offline/ref=EAA99270245F900A1879E398557D32548853CDD0F174009BD6484F69E217410E3875091165BF0B2D4095FDV7G1M" TargetMode="External"/><Relationship Id="rId142" Type="http://schemas.openxmlformats.org/officeDocument/2006/relationships/hyperlink" Target="consultantplus://offline/ref=EAA99270245F900A1879E398557D32548853CDD0F17D009ADB484F69E217410E3875091165BF0B2D4095FEV7G6M" TargetMode="External"/><Relationship Id="rId184" Type="http://schemas.openxmlformats.org/officeDocument/2006/relationships/hyperlink" Target="consultantplus://offline/ref=EAA99270245F900A1879E398557D32548853CDD0FE770094D4484F69E217410E3875091165BF0B2D4095FFV7G6M" TargetMode="External"/><Relationship Id="rId391" Type="http://schemas.openxmlformats.org/officeDocument/2006/relationships/hyperlink" Target="consultantplus://offline/ref=EAA99270245F900A1879E398557D32548853CDD0FE7D0D9BD6484F69E217410E3875091165BF0B2D4097F8V7G1M" TargetMode="External"/><Relationship Id="rId405" Type="http://schemas.openxmlformats.org/officeDocument/2006/relationships/hyperlink" Target="consultantplus://offline/ref=EAA99270245F900A1879E398557D32548853CDD0FE730196D4484F69E217410E3875091165BF0B2D4095FFV7GDM" TargetMode="External"/><Relationship Id="rId447" Type="http://schemas.openxmlformats.org/officeDocument/2006/relationships/hyperlink" Target="consultantplus://offline/ref=EAA99270245F900A1879E398557D32548853CDD0F1770191D3484F69E217410E3875091165BF0B2D4095FEV7G3M" TargetMode="External"/><Relationship Id="rId612" Type="http://schemas.openxmlformats.org/officeDocument/2006/relationships/hyperlink" Target="consultantplus://offline/ref=EAA99270245F900A1879E398557D32548853CDD0FE7D0D9BD6484F69E217410E3875091165BF0B2D4090FFV7G3M" TargetMode="External"/><Relationship Id="rId251" Type="http://schemas.openxmlformats.org/officeDocument/2006/relationships/hyperlink" Target="consultantplus://offline/ref=EAA99270245F900A1879FD9543116F5E8C5A93D4FE750FC58E171434B5V1GEM" TargetMode="External"/><Relationship Id="rId489" Type="http://schemas.openxmlformats.org/officeDocument/2006/relationships/hyperlink" Target="consultantplus://offline/ref=EAA99270245F900A1879E398557D32548853CDD0FE720D92D6484F69E217410E3875091165BF0B2D4094FAV7G7M" TargetMode="External"/><Relationship Id="rId654" Type="http://schemas.openxmlformats.org/officeDocument/2006/relationships/hyperlink" Target="consultantplus://offline/ref=EAA99270245F900A1879E398557D32548853CDD0FF75059BD7484F69E217410E3875091165BF0B2D4095F9V7G2M" TargetMode="External"/><Relationship Id="rId46" Type="http://schemas.openxmlformats.org/officeDocument/2006/relationships/hyperlink" Target="consultantplus://offline/ref=EAA99270245F900A1879E398557D32548853CDD0F1750C9AD0484F69E217410E3875091165BF0B2D4095FDV7G3M" TargetMode="External"/><Relationship Id="rId293" Type="http://schemas.openxmlformats.org/officeDocument/2006/relationships/hyperlink" Target="consultantplus://offline/ref=EAA99270245F900A1879E398557D32548853CDD0F176029BD3484F69E217410E3875091165BF0B2D4095FBV7GCM" TargetMode="External"/><Relationship Id="rId307" Type="http://schemas.openxmlformats.org/officeDocument/2006/relationships/hyperlink" Target="consultantplus://offline/ref=EAA99270245F900A1879E398557D32548853CDD0FE7D0D9BD6484F69E217410E3875091165BF0B2D4095FAV7G7M" TargetMode="External"/><Relationship Id="rId349" Type="http://schemas.openxmlformats.org/officeDocument/2006/relationships/hyperlink" Target="consultantplus://offline/ref=EAA99270245F900A1879FD9543116F5E8F5F97DCF0720FC58E171434B5V1GEM" TargetMode="External"/><Relationship Id="rId514" Type="http://schemas.openxmlformats.org/officeDocument/2006/relationships/hyperlink" Target="consultantplus://offline/ref=EAA99270245F900A1879E398557D32548853CDD0FF770293D2484F69E217410E3875091165BF0B2D4095FFV7G1M" TargetMode="External"/><Relationship Id="rId556" Type="http://schemas.openxmlformats.org/officeDocument/2006/relationships/hyperlink" Target="consultantplus://offline/ref=EAA99270245F900A1879E398557D32548853CDD0F1770191D3484F69E217410E3875091165BF0B2D4095F9V7G6M" TargetMode="External"/><Relationship Id="rId88" Type="http://schemas.openxmlformats.org/officeDocument/2006/relationships/hyperlink" Target="consultantplus://offline/ref=EAA99270245F900A1879E398557D32548853CDD0F176029BD3484F69E217410E3875091165BF0B2D4095FCV7G5M" TargetMode="External"/><Relationship Id="rId111" Type="http://schemas.openxmlformats.org/officeDocument/2006/relationships/hyperlink" Target="consultantplus://offline/ref=EAA99270245F900A1879E398557D32548853CDD0F174009BD6484F69E217410E3875091165BF0B2D4095FEV7G7M" TargetMode="External"/><Relationship Id="rId153" Type="http://schemas.openxmlformats.org/officeDocument/2006/relationships/hyperlink" Target="consultantplus://offline/ref=EAA99270245F900A1879E398557D32548853CDD0FE720D92D6484F69E217410E3875091165BF0B2D4095F9V7G1M" TargetMode="External"/><Relationship Id="rId195" Type="http://schemas.openxmlformats.org/officeDocument/2006/relationships/hyperlink" Target="consultantplus://offline/ref=EAA99270245F900A1879E398557D32548853CDD0F1770191D3484F69E217410E3875091165BF0B2D4095FCV7GDM" TargetMode="External"/><Relationship Id="rId209" Type="http://schemas.openxmlformats.org/officeDocument/2006/relationships/hyperlink" Target="consultantplus://offline/ref=EAA99270245F900A1879E398557D32548853CDD0FE7D0D9BD6484F69E217410E3875091165BF0B2D4095F8V7G0M" TargetMode="External"/><Relationship Id="rId360" Type="http://schemas.openxmlformats.org/officeDocument/2006/relationships/hyperlink" Target="consultantplus://offline/ref=EAA99270245F900A1879E398557D32548853CDD0FF760190D5484F69E217410E3875091165BF0B2D4095FEV7GCM" TargetMode="External"/><Relationship Id="rId416" Type="http://schemas.openxmlformats.org/officeDocument/2006/relationships/hyperlink" Target="consultantplus://offline/ref=EAA99270245F900A1879E398557D32548853CDD0FE7D0D9BD6484F69E217410E3875091165BF0B2D4091FEV7G5M" TargetMode="External"/><Relationship Id="rId598" Type="http://schemas.openxmlformats.org/officeDocument/2006/relationships/hyperlink" Target="consultantplus://offline/ref=EAA99270245F900A1879E398557D32548853CDD0FE7C0493D2484F69E217410E3875091165BF0B2D4095FEV7G5M" TargetMode="External"/><Relationship Id="rId220" Type="http://schemas.openxmlformats.org/officeDocument/2006/relationships/hyperlink" Target="consultantplus://offline/ref=EAA99270245F900A1879E398557D32548853CDD0FE73029AD4484F69E217410E3875091165BF0B2D4095FCV7G0M" TargetMode="External"/><Relationship Id="rId458" Type="http://schemas.openxmlformats.org/officeDocument/2006/relationships/hyperlink" Target="consultantplus://offline/ref=EAA99270245F900A1879E398557D32548853CDD0FE7C0493D2484F69E217410E3875091165BF0B2D4095FFV7G2M" TargetMode="External"/><Relationship Id="rId623" Type="http://schemas.openxmlformats.org/officeDocument/2006/relationships/hyperlink" Target="consultantplus://offline/ref=EAA99270245F900A1879E398557D32548853CDD0FF760D9AD4484F69E217410E3875091165BF0B2D4095FDV7G2M" TargetMode="External"/><Relationship Id="rId665" Type="http://schemas.openxmlformats.org/officeDocument/2006/relationships/hyperlink" Target="consultantplus://offline/ref=EAA99270245F900A1879E398557D32548853CDD0F1700D96D6484F69E217410E3875091165BF0B2D4092F9V7G2M" TargetMode="External"/><Relationship Id="rId15" Type="http://schemas.openxmlformats.org/officeDocument/2006/relationships/hyperlink" Target="consultantplus://offline/ref=EAA99270245F900A1879E398557D32548853CDD0F17C0094D7484F69E217410E3875091165BF0B2D4095FDV7G1M" TargetMode="External"/><Relationship Id="rId57" Type="http://schemas.openxmlformats.org/officeDocument/2006/relationships/hyperlink" Target="consultantplus://offline/ref=EAA99270245F900A1879E398557D32548853CDD0FE770094D4484F69E217410E3875091165BF0B2D4095FDV7G1M" TargetMode="External"/><Relationship Id="rId262" Type="http://schemas.openxmlformats.org/officeDocument/2006/relationships/hyperlink" Target="consultantplus://offline/ref=EAA99270245F900A1879E398557D32548853CDD0FE72049BD2484F69E217410EV3G8M" TargetMode="External"/><Relationship Id="rId318" Type="http://schemas.openxmlformats.org/officeDocument/2006/relationships/hyperlink" Target="consultantplus://offline/ref=EAA99270245F900A1879E398557D32548853CDD0FF75059BD7484F69E217410E3875091165BF0B2D4095FFV7G7M" TargetMode="External"/><Relationship Id="rId525" Type="http://schemas.openxmlformats.org/officeDocument/2006/relationships/hyperlink" Target="consultantplus://offline/ref=EAA99270245F900A1879E398557D32548853CDD0FE720597D4484F69E217410E3875091165BF0B2D4094FCV7G4M" TargetMode="External"/><Relationship Id="rId567" Type="http://schemas.openxmlformats.org/officeDocument/2006/relationships/hyperlink" Target="consultantplus://offline/ref=EAA99270245F900A1879E398557D32548853CDD0FE720D92D6484F69E217410E3875091165BF0B2D4094F5V7G0M" TargetMode="External"/><Relationship Id="rId99" Type="http://schemas.openxmlformats.org/officeDocument/2006/relationships/hyperlink" Target="consultantplus://offline/ref=EAA99270245F900A1879E398557D32548853CDD0FE7D0D9BD6484F69E217410E3875091165BF0B2D4095FFV7G5M" TargetMode="External"/><Relationship Id="rId122" Type="http://schemas.openxmlformats.org/officeDocument/2006/relationships/hyperlink" Target="consultantplus://offline/ref=EAA99270245F900A1879E398557D32548853CDD0F1770191D3484F69E217410E3875091165BF0B2D4095FCV7G2M" TargetMode="External"/><Relationship Id="rId164" Type="http://schemas.openxmlformats.org/officeDocument/2006/relationships/hyperlink" Target="consultantplus://offline/ref=EAA99270245F900A1879E398557D32548853CDD0FF770293D2484F69E217410E3875091165BF0B2D4095FCV7G7M" TargetMode="External"/><Relationship Id="rId371" Type="http://schemas.openxmlformats.org/officeDocument/2006/relationships/hyperlink" Target="consultantplus://offline/ref=EAA99270245F900A1879E398557D32548853CDD0FF760190D5484F69E217410E3875091165BF0B2D4095F9V7GDM" TargetMode="External"/><Relationship Id="rId427" Type="http://schemas.openxmlformats.org/officeDocument/2006/relationships/hyperlink" Target="consultantplus://offline/ref=EAA99270245F900A1879FD9543116F5E8C5A93D4FE750FC58E171434B51E4B597F3A505321B20929V4G6M" TargetMode="External"/><Relationship Id="rId469" Type="http://schemas.openxmlformats.org/officeDocument/2006/relationships/hyperlink" Target="consultantplus://offline/ref=EAA99270245F900A1879E398557D32548853CDD0F17C0094D7484F69E217410E3875091165BF0B2D4095FFV7G6M" TargetMode="External"/><Relationship Id="rId634" Type="http://schemas.openxmlformats.org/officeDocument/2006/relationships/hyperlink" Target="consultantplus://offline/ref=EAA99270245F900A1879E398557D32548853CDD0FF770293D2484F69E217410E3875091165BF0B2D4095F9V7G7M" TargetMode="External"/><Relationship Id="rId676" Type="http://schemas.openxmlformats.org/officeDocument/2006/relationships/hyperlink" Target="consultantplus://offline/ref=77C610E9F92C3086364996A97DF3DDEF11C009C17838379B33F5327FDFDCCA0FW8G5M" TargetMode="External"/><Relationship Id="rId26" Type="http://schemas.openxmlformats.org/officeDocument/2006/relationships/hyperlink" Target="consultantplus://offline/ref=EAA99270245F900A1879E398557D32548853CDD0FE730196D4484F69E217410E3875091165BF0B2D4095FDV7G1M" TargetMode="External"/><Relationship Id="rId231" Type="http://schemas.openxmlformats.org/officeDocument/2006/relationships/hyperlink" Target="consultantplus://offline/ref=EAA99270245F900A1879E398557D32548853CDD0FE760597D4484F69E217410E3875091165BF0B2D4095FFV7G3M" TargetMode="External"/><Relationship Id="rId273" Type="http://schemas.openxmlformats.org/officeDocument/2006/relationships/hyperlink" Target="consultantplus://offline/ref=EAA99270245F900A1879E398557D32548853CDD0FE730196D4484F69E217410E3875091165BF0B2D4095FDV7G2M" TargetMode="External"/><Relationship Id="rId329" Type="http://schemas.openxmlformats.org/officeDocument/2006/relationships/hyperlink" Target="consultantplus://offline/ref=EAA99270245F900A1879E398557D32548853CDD0F17C0094D7484F69E217410E3875091165BF0B2D4095FCV7G2M" TargetMode="External"/><Relationship Id="rId480" Type="http://schemas.openxmlformats.org/officeDocument/2006/relationships/hyperlink" Target="consultantplus://offline/ref=EAA99270245F900A1879E398557D32548853CDD0FE7C0493D2484F69E217410E3875091165BF0B2D4095FFV7G3M" TargetMode="External"/><Relationship Id="rId536" Type="http://schemas.openxmlformats.org/officeDocument/2006/relationships/hyperlink" Target="consultantplus://offline/ref=EAA99270245F900A1879E398557D32548853CDD0FE720D92D6484F69E217410E3875091165BF0B2D4094F5V7G5M" TargetMode="External"/><Relationship Id="rId68" Type="http://schemas.openxmlformats.org/officeDocument/2006/relationships/hyperlink" Target="consultantplus://offline/ref=EAA99270245F900A1879E398557D32548853CDD0FF740C9BD3484F69E217410E3875091165BF0B2D4095FDV7G3M" TargetMode="External"/><Relationship Id="rId133" Type="http://schemas.openxmlformats.org/officeDocument/2006/relationships/hyperlink" Target="consultantplus://offline/ref=EAA99270245F900A1879E398557D32548853CDD0FE73029AD4484F69E217410E3875091165BF0B2D4095FCV7G6M" TargetMode="External"/><Relationship Id="rId175" Type="http://schemas.openxmlformats.org/officeDocument/2006/relationships/hyperlink" Target="consultantplus://offline/ref=EAA99270245F900A1879E398557D32548853CDD0FE7C0694D7484F69E217410E3875091165BF0B2D4095FCV7G3M" TargetMode="External"/><Relationship Id="rId340" Type="http://schemas.openxmlformats.org/officeDocument/2006/relationships/hyperlink" Target="consultantplus://offline/ref=EAA99270245F900A1879E398557D32548853CDD0FE7D0D9BD6484F69E217410E3875091165BF0B2D4094FFV7GDM" TargetMode="External"/><Relationship Id="rId578" Type="http://schemas.openxmlformats.org/officeDocument/2006/relationships/hyperlink" Target="consultantplus://offline/ref=EAA99270245F900A1879E398557D32548853CDD0F1770191D3484F69E217410E3875091165BF0B2D4095F9V7G7M" TargetMode="External"/><Relationship Id="rId200" Type="http://schemas.openxmlformats.org/officeDocument/2006/relationships/hyperlink" Target="consultantplus://offline/ref=EAA99270245F900A1879E398557D32548853CDD0F17D0C91D7484F69E217410E3875091165BF0B2D4095FCV7G1M" TargetMode="External"/><Relationship Id="rId382" Type="http://schemas.openxmlformats.org/officeDocument/2006/relationships/hyperlink" Target="consultantplus://offline/ref=EAA99270245F900A1879E398557D32548853CDD0FF740C9BD3484F69E217410E3875091165BF0B2D4095FFV7G1M" TargetMode="External"/><Relationship Id="rId438" Type="http://schemas.openxmlformats.org/officeDocument/2006/relationships/hyperlink" Target="consultantplus://offline/ref=EAA99270245F900A1879E398557D32548853CDD0FE7D0D9BD6484F69E217410E3875091165BF0B2D4091F5V7G3M" TargetMode="External"/><Relationship Id="rId603" Type="http://schemas.openxmlformats.org/officeDocument/2006/relationships/hyperlink" Target="consultantplus://offline/ref=EAA99270245F900A1879E398557D32548853CDD0FF750192D1484F69E217410E3875091165BF0B2D4095FBV7G0M" TargetMode="External"/><Relationship Id="rId645" Type="http://schemas.openxmlformats.org/officeDocument/2006/relationships/hyperlink" Target="consultantplus://offline/ref=EAA99270245F900A1879FD9543116F5E8C5A93D4FE750FC58E171434B51E4B597F3A505321B20929V4G6M" TargetMode="External"/><Relationship Id="rId687" Type="http://schemas.openxmlformats.org/officeDocument/2006/relationships/hyperlink" Target="consultantplus://offline/ref=77C610E9F92C3086364996A97DF3DDEF11C009C17932399A33F5327FDFDCCA0F8508BB100C53B6A8275F81W4G0M" TargetMode="External"/><Relationship Id="rId242" Type="http://schemas.openxmlformats.org/officeDocument/2006/relationships/hyperlink" Target="consultantplus://offline/ref=EAA99270245F900A1879E398557D32548853CDD0FE760597D4484F69E217410E3875091165BF0B2D4095FFV7GDM" TargetMode="External"/><Relationship Id="rId284" Type="http://schemas.openxmlformats.org/officeDocument/2006/relationships/hyperlink" Target="consultantplus://offline/ref=EAA99270245F900A1879E398557D32548853CDD0F1700D96D6484F69E217410E3875091165BF0B2D4095F8V7GDM" TargetMode="External"/><Relationship Id="rId491" Type="http://schemas.openxmlformats.org/officeDocument/2006/relationships/hyperlink" Target="consultantplus://offline/ref=EAA99270245F900A1879E398557D32548853CDD0FE770094D4484F69E217410E3875091165BF0B2D4095F5V7G5M" TargetMode="External"/><Relationship Id="rId505" Type="http://schemas.openxmlformats.org/officeDocument/2006/relationships/hyperlink" Target="consultantplus://offline/ref=EAA99270245F900A1879E398557D32548853CDD0FE760597D4484F69E217410E3875091165BF0B2D4095FBV7GCM" TargetMode="External"/><Relationship Id="rId37" Type="http://schemas.openxmlformats.org/officeDocument/2006/relationships/hyperlink" Target="consultantplus://offline/ref=EAA99270245F900A1879E398557D32548853CDD0FE7D0193D6484F69E217410EV3G8M" TargetMode="External"/><Relationship Id="rId79" Type="http://schemas.openxmlformats.org/officeDocument/2006/relationships/hyperlink" Target="consultantplus://offline/ref=EAA99270245F900A1879E398557D32548853CDD0F1770191D3484F69E217410E3875091165BF0B2D4095FDV7GDM" TargetMode="External"/><Relationship Id="rId102" Type="http://schemas.openxmlformats.org/officeDocument/2006/relationships/hyperlink" Target="consultantplus://offline/ref=EAA99270245F900A1879E398557D32548853CDD0FE710196D4484F69E217410E3875091165BF0B2D4095FDV7GDM" TargetMode="External"/><Relationship Id="rId144" Type="http://schemas.openxmlformats.org/officeDocument/2006/relationships/hyperlink" Target="consultantplus://offline/ref=EAA99270245F900A1879E398557D32548853CDD0F1700D96D6484F69E217410E3875091165BF0B2D4095FEV7GDM" TargetMode="External"/><Relationship Id="rId547" Type="http://schemas.openxmlformats.org/officeDocument/2006/relationships/hyperlink" Target="consultantplus://offline/ref=EAA99270245F900A1879E398557D32548853CDD0F1700D96D6484F69E217410E3875091165BF0B2D4094FDV7G1M" TargetMode="External"/><Relationship Id="rId589" Type="http://schemas.openxmlformats.org/officeDocument/2006/relationships/hyperlink" Target="consultantplus://offline/ref=EAA99270245F900A1879E398557D32548853CDD0FE720D92D6484F69E217410E3875091165BF0B2D4094F4V7G2M" TargetMode="External"/><Relationship Id="rId90" Type="http://schemas.openxmlformats.org/officeDocument/2006/relationships/hyperlink" Target="consultantplus://offline/ref=EAA99270245F900A1879E398557D32548853CDD0FE73029AD4484F69E217410E3875091165BF0B2D4095FDV7G2M" TargetMode="External"/><Relationship Id="rId186" Type="http://schemas.openxmlformats.org/officeDocument/2006/relationships/hyperlink" Target="consultantplus://offline/ref=EAA99270245F900A1879E398557D32548853CDD0FE720D92D6484F69E217410E3875091165BF0B2D4095F8V7G6M" TargetMode="External"/><Relationship Id="rId351" Type="http://schemas.openxmlformats.org/officeDocument/2006/relationships/hyperlink" Target="consultantplus://offline/ref=EAA99270245F900A1879FD9543116F5E8F5192DEF3710FC58E171434B5V1GEM" TargetMode="External"/><Relationship Id="rId393" Type="http://schemas.openxmlformats.org/officeDocument/2006/relationships/hyperlink" Target="consultantplus://offline/ref=EAA99270245F900A1879E398557D32548853CDD0F1770191D3484F69E217410E3875091165BF0B2D4095FEV7G7M" TargetMode="External"/><Relationship Id="rId407" Type="http://schemas.openxmlformats.org/officeDocument/2006/relationships/hyperlink" Target="consultantplus://offline/ref=EAA99270245F900A1879E398557D32548853CDD0FE730196D4484F69E217410E3875091165BF0B2D4095FFV7GDM" TargetMode="External"/><Relationship Id="rId449" Type="http://schemas.openxmlformats.org/officeDocument/2006/relationships/hyperlink" Target="consultantplus://offline/ref=EAA99270245F900A1879E398557D32548853CDD0F17C0094D7484F69E217410E3875091165BF0B2D4095FFV7G5M" TargetMode="External"/><Relationship Id="rId614" Type="http://schemas.openxmlformats.org/officeDocument/2006/relationships/hyperlink" Target="consultantplus://offline/ref=EAA99270245F900A1879E398557D32548853CDD0FE7D0D9BD6484F69E217410E3875091165BF0B2D4090FEV7GDM" TargetMode="External"/><Relationship Id="rId656" Type="http://schemas.openxmlformats.org/officeDocument/2006/relationships/hyperlink" Target="consultantplus://offline/ref=EAA99270245F900A1879E398557D32548853CDD0FE7D0D9BD6484F69E217410E3875091165BF0B2D4197F9V7G7M" TargetMode="External"/><Relationship Id="rId211" Type="http://schemas.openxmlformats.org/officeDocument/2006/relationships/hyperlink" Target="consultantplus://offline/ref=EAA99270245F900A1879E398557D32548853CDD0FF75059BD7484F69E217410E3875091165BF0B2D4095FCV7G1M" TargetMode="External"/><Relationship Id="rId253" Type="http://schemas.openxmlformats.org/officeDocument/2006/relationships/hyperlink" Target="consultantplus://offline/ref=EAA99270245F900A1879FD9543116F5E8C5991D5F5760FC58E171434B5V1GEM" TargetMode="External"/><Relationship Id="rId295" Type="http://schemas.openxmlformats.org/officeDocument/2006/relationships/hyperlink" Target="consultantplus://offline/ref=EAA99270245F900A1879E398557D32548853CDD0F17D009ADB484F69E217410E3875091165BF0B2D4095F9V7G1M" TargetMode="External"/><Relationship Id="rId309" Type="http://schemas.openxmlformats.org/officeDocument/2006/relationships/hyperlink" Target="consultantplus://offline/ref=EAA99270245F900A1879E398557D32548853CDD0FE7D0D9BD6484F69E217410E3875091165BF0B2D4094FDV7G3M" TargetMode="External"/><Relationship Id="rId460" Type="http://schemas.openxmlformats.org/officeDocument/2006/relationships/hyperlink" Target="consultantplus://offline/ref=EAA99270245F900A1879E398557D32548853CDD0FE7D0D9BD6484F69E217410E3875091165BF0B2D4090FCV7G1M" TargetMode="External"/><Relationship Id="rId516" Type="http://schemas.openxmlformats.org/officeDocument/2006/relationships/hyperlink" Target="consultantplus://offline/ref=EAA99270245F900A1879E398557D32548853CDD0F1750C9AD0484F69E217410E3875091165BF0B2D4095F9V7G4M" TargetMode="External"/><Relationship Id="rId48" Type="http://schemas.openxmlformats.org/officeDocument/2006/relationships/hyperlink" Target="consultantplus://offline/ref=EAA99270245F900A1879E398557D32548853CDD0F1770191D3484F69E217410E3875091165BF0B2D4095FDV7G1M" TargetMode="External"/><Relationship Id="rId113" Type="http://schemas.openxmlformats.org/officeDocument/2006/relationships/hyperlink" Target="consultantplus://offline/ref=EAA99270245F900A1879E398557D32548853CDD0F0730195D4484F69E217410E3875091165BF0B2D4095FCV7G5M" TargetMode="External"/><Relationship Id="rId320" Type="http://schemas.openxmlformats.org/officeDocument/2006/relationships/hyperlink" Target="consultantplus://offline/ref=EAA99270245F900A1879E398557D32548853CDD0FF75059BD7484F69E217410E3875091165BF0B2D4095FFV7G0M" TargetMode="External"/><Relationship Id="rId558" Type="http://schemas.openxmlformats.org/officeDocument/2006/relationships/hyperlink" Target="consultantplus://offline/ref=EAA99270245F900A1879E398557D32548853CDD0F17C0094D7484F69E217410E3875091165BF0B2D4095FFV7GDM" TargetMode="External"/><Relationship Id="rId155" Type="http://schemas.openxmlformats.org/officeDocument/2006/relationships/hyperlink" Target="consultantplus://offline/ref=EAA99270245F900A1879E398557D32548853CDD0FE720D92D6484F69E217410E3875091165BF0B2D4095F9V7G2M" TargetMode="External"/><Relationship Id="rId197" Type="http://schemas.openxmlformats.org/officeDocument/2006/relationships/hyperlink" Target="consultantplus://offline/ref=EAA99270245F900A1879E398557D32548853CDD0F1730391DB484F69E217410E3875091165BF0B2D4095FEV7G3M" TargetMode="External"/><Relationship Id="rId362" Type="http://schemas.openxmlformats.org/officeDocument/2006/relationships/hyperlink" Target="consultantplus://offline/ref=EAA99270245F900A1879E398557D32548853CDD0FF760190D5484F69E217410E3875091165BF0B2D4095F9V7G4M" TargetMode="External"/><Relationship Id="rId418" Type="http://schemas.openxmlformats.org/officeDocument/2006/relationships/hyperlink" Target="consultantplus://offline/ref=EAA99270245F900A1879E398557D32548853CDD0FE7D0D9BD6484F69E217410E3875091165BF0B2D4091FEV7G5M" TargetMode="External"/><Relationship Id="rId625" Type="http://schemas.openxmlformats.org/officeDocument/2006/relationships/hyperlink" Target="consultantplus://offline/ref=EAA99270245F900A1879E398557D32548853CDD0FF770293D2484F69E217410E3875091165BF0B2D4095FEV7G5M" TargetMode="External"/><Relationship Id="rId222" Type="http://schemas.openxmlformats.org/officeDocument/2006/relationships/hyperlink" Target="consultantplus://offline/ref=EAA99270245F900A1879E398557D32548853CDD0FE720597D4484F69E217410E3875091165BF0B2D4095FFV7G2M" TargetMode="External"/><Relationship Id="rId264" Type="http://schemas.openxmlformats.org/officeDocument/2006/relationships/hyperlink" Target="consultantplus://offline/ref=EAA99270245F900A1879E398557D32548853CDD0FF760290DA484F69E217410EV3G8M" TargetMode="External"/><Relationship Id="rId471" Type="http://schemas.openxmlformats.org/officeDocument/2006/relationships/hyperlink" Target="consultantplus://offline/ref=EAA99270245F900A1879E398557D32548853CDD0F17D0C91D7484F69E217410E3875091165BF0B2D4095FEV7GCM" TargetMode="External"/><Relationship Id="rId667" Type="http://schemas.openxmlformats.org/officeDocument/2006/relationships/hyperlink" Target="consultantplus://offline/ref=EAA99270245F900A1879E398557D32548853CDD0FE71029BD4484F69E217410E3875091165BF0B2D4095FFV7G2M" TargetMode="External"/><Relationship Id="rId17" Type="http://schemas.openxmlformats.org/officeDocument/2006/relationships/hyperlink" Target="consultantplus://offline/ref=EAA99270245F900A1879E398557D32548853CDD0F17D0C91D7484F69E217410E3875091165BF0B2D4095FDV7G1M" TargetMode="External"/><Relationship Id="rId59" Type="http://schemas.openxmlformats.org/officeDocument/2006/relationships/hyperlink" Target="consultantplus://offline/ref=EAA99270245F900A1879E398557D32548853CDD0FE71029BD4484F69E217410E3875091165BF0B2D4095FDV7G1M" TargetMode="External"/><Relationship Id="rId124" Type="http://schemas.openxmlformats.org/officeDocument/2006/relationships/hyperlink" Target="consultantplus://offline/ref=EAA99270245F900A1879E398557D32548853CDD0F1730391DB484F69E217410E3875091165BF0B2D4095FEV7G0M" TargetMode="External"/><Relationship Id="rId527" Type="http://schemas.openxmlformats.org/officeDocument/2006/relationships/hyperlink" Target="consultantplus://offline/ref=EAA99270245F900A1879E398557D32548853CDD0F17D009ADB484F69E217410E3875091165BF0B2D4095F4V7G7M" TargetMode="External"/><Relationship Id="rId569" Type="http://schemas.openxmlformats.org/officeDocument/2006/relationships/hyperlink" Target="consultantplus://offline/ref=EAA99270245F900A1879E398557D32548853CDD0FF750192D1484F69E217410E3875091165BF0B2D4095FBV7G7M" TargetMode="External"/><Relationship Id="rId70" Type="http://schemas.openxmlformats.org/officeDocument/2006/relationships/hyperlink" Target="consultantplus://offline/ref=EAA99270245F900A1879E398557D32548853CDD0FF750192D1484F69E217410E3875091165BF0B2D4095FDV7G1M" TargetMode="External"/><Relationship Id="rId166" Type="http://schemas.openxmlformats.org/officeDocument/2006/relationships/hyperlink" Target="consultantplus://offline/ref=EAA99270245F900A1879E398557D32548853CDD0FE720D92D6484F69E217410E3875091165BF0B2D4095F8V7G4M" TargetMode="External"/><Relationship Id="rId331" Type="http://schemas.openxmlformats.org/officeDocument/2006/relationships/hyperlink" Target="consultantplus://offline/ref=EAA99270245F900A1879E398557D32548853CDD0FE770094D4484F69E217410E3875091165BF0B2D4095F8V7G2M" TargetMode="External"/><Relationship Id="rId373" Type="http://schemas.openxmlformats.org/officeDocument/2006/relationships/hyperlink" Target="consultantplus://offline/ref=EAA99270245F900A1879E398557D32548853CDD0FF760190D5484F69E217410E3875091165BF0B2D4095F8V7G5M" TargetMode="External"/><Relationship Id="rId429" Type="http://schemas.openxmlformats.org/officeDocument/2006/relationships/hyperlink" Target="consultantplus://offline/ref=EAA99270245F900A1879E398557D32548853CDD0FE73029AD4484F69E217410E3875091165BF0B2D4095FFV7GCM" TargetMode="External"/><Relationship Id="rId580" Type="http://schemas.openxmlformats.org/officeDocument/2006/relationships/hyperlink" Target="consultantplus://offline/ref=EAA99270245F900A1879E398557D32548853CDD0F176029BD3484F69E217410E3875091165BF0B2D4094F9V7G5M" TargetMode="External"/><Relationship Id="rId636" Type="http://schemas.openxmlformats.org/officeDocument/2006/relationships/hyperlink" Target="consultantplus://offline/ref=EAA99270245F900A1879E398557D32548853CDD0FF770293D2484F69E217410E3875091165BF0B2D4095F9V7G0M" TargetMode="External"/><Relationship Id="rId1" Type="http://schemas.openxmlformats.org/officeDocument/2006/relationships/styles" Target="styles.xml"/><Relationship Id="rId233" Type="http://schemas.openxmlformats.org/officeDocument/2006/relationships/hyperlink" Target="consultantplus://offline/ref=EAA99270245F900A1879E398557D32548853CDD0F1700D96D6484F69E217410E3875091165BF0B2D4095F9V7G1M" TargetMode="External"/><Relationship Id="rId440" Type="http://schemas.openxmlformats.org/officeDocument/2006/relationships/hyperlink" Target="consultantplus://offline/ref=EAA99270245F900A1879E398557D32548853CDD0FF740C9BD3484F69E217410E3875091165BF0B2D4095FFV7G3M" TargetMode="External"/><Relationship Id="rId678" Type="http://schemas.openxmlformats.org/officeDocument/2006/relationships/hyperlink" Target="consultantplus://offline/ref=77C610E9F92C3086364996A97DF3DDEF11C009C1773C359431F5327FDFDCCA0F8508BB100C53B6A8265D80W4G6M" TargetMode="External"/><Relationship Id="rId28" Type="http://schemas.openxmlformats.org/officeDocument/2006/relationships/hyperlink" Target="consultantplus://offline/ref=EAA99270245F900A1879E398557D32548853CDD0FE7C0493D2484F69E217410E3875091165BF0B2D4095FDV7G1M" TargetMode="External"/><Relationship Id="rId275" Type="http://schemas.openxmlformats.org/officeDocument/2006/relationships/hyperlink" Target="consultantplus://offline/ref=EAA99270245F900A1879E398557D32548853CDD0F1700D96D6484F69E217410E3875091165BF0B2D4095F9V7GDM" TargetMode="External"/><Relationship Id="rId300" Type="http://schemas.openxmlformats.org/officeDocument/2006/relationships/hyperlink" Target="consultantplus://offline/ref=EAA99270245F900A1879E398557D32548853CDD0F1750C9AD0484F69E217410E3875091165BF0B2D4095FFV7G7M" TargetMode="External"/><Relationship Id="rId482" Type="http://schemas.openxmlformats.org/officeDocument/2006/relationships/hyperlink" Target="consultantplus://offline/ref=EAA99270245F900A1879E398557D32548853CDD0FE7D0D9BD6484F69E217410E3875091165BF0B2D4090FCV7G2M" TargetMode="External"/><Relationship Id="rId538" Type="http://schemas.openxmlformats.org/officeDocument/2006/relationships/hyperlink" Target="consultantplus://offline/ref=EAA99270245F900A1879E398557D32548853CDD0FE7D0D9BD6484F69E217410E3875091165BF0B2D4090FCV7G3M" TargetMode="External"/><Relationship Id="rId81" Type="http://schemas.openxmlformats.org/officeDocument/2006/relationships/hyperlink" Target="consultantplus://offline/ref=EAA99270245F900A1879E398557D32548853CDD0F17D009ADB484F69E217410E3875091165BF0B2D4095FDV7G3M" TargetMode="External"/><Relationship Id="rId135" Type="http://schemas.openxmlformats.org/officeDocument/2006/relationships/hyperlink" Target="consultantplus://offline/ref=EAA99270245F900A1879E398557D32548853CDD0FE7C0694D7484F69E217410E3875091165BF0B2D4095FCV7G0M" TargetMode="External"/><Relationship Id="rId177" Type="http://schemas.openxmlformats.org/officeDocument/2006/relationships/hyperlink" Target="consultantplus://offline/ref=EAA99270245F900A1879E398557D32548853CDD0F1700D96D6484F69E217410E3875091165BF0B2D4095F9V7G7M" TargetMode="External"/><Relationship Id="rId342" Type="http://schemas.openxmlformats.org/officeDocument/2006/relationships/hyperlink" Target="consultantplus://offline/ref=EAA99270245F900A1879E398557D32548853CDD0FF750192D1484F69E217410E3875091165BF0B2D4095FCV7GCM" TargetMode="External"/><Relationship Id="rId384" Type="http://schemas.openxmlformats.org/officeDocument/2006/relationships/hyperlink" Target="consultantplus://offline/ref=EAA99270245F900A1879E398557D32548853CDD0F17D0C91D7484F69E217410E3875091165BF0B2D4095FFV7G1M" TargetMode="External"/><Relationship Id="rId591" Type="http://schemas.openxmlformats.org/officeDocument/2006/relationships/hyperlink" Target="consultantplus://offline/ref=EAA99270245F900A1879E398557D32548853CDD0FF760190D5484F69E217410E3875091165BF0B2D4095FBV7G2M" TargetMode="External"/><Relationship Id="rId605" Type="http://schemas.openxmlformats.org/officeDocument/2006/relationships/hyperlink" Target="consultantplus://offline/ref=EAA99270245F900A1879E398557D32548853CDD0FF760D9AD4484F69E217410E3875091165BF0B2D4095FDV7G1M" TargetMode="External"/><Relationship Id="rId202" Type="http://schemas.openxmlformats.org/officeDocument/2006/relationships/hyperlink" Target="consultantplus://offline/ref=EAA99270245F900A1879E398557D32548853CDD0FE760597D4484F69E217410E3875091165BF0B2D4095FFV7G0M" TargetMode="External"/><Relationship Id="rId244" Type="http://schemas.openxmlformats.org/officeDocument/2006/relationships/hyperlink" Target="consultantplus://offline/ref=EAA99270245F900A1879FD9543116F5E8C5A90DCF2710FC58E171434B51E4B597F3A505321B20A2CV4G6M" TargetMode="External"/><Relationship Id="rId647" Type="http://schemas.openxmlformats.org/officeDocument/2006/relationships/hyperlink" Target="consultantplus://offline/ref=EAA99270245F900A1879E398557D32548853CDD0FF740C9BD3484F69E217410E3875091165BF0B2D4095F8V7G3M" TargetMode="External"/><Relationship Id="rId689" Type="http://schemas.openxmlformats.org/officeDocument/2006/relationships/theme" Target="theme/theme1.xml"/><Relationship Id="rId39" Type="http://schemas.openxmlformats.org/officeDocument/2006/relationships/hyperlink" Target="consultantplus://offline/ref=EAA99270245F900A1879E398557D32548853CDD0F176029BD3484F69E217410E3875091165BF0B2D4095FDV7G2M" TargetMode="External"/><Relationship Id="rId286" Type="http://schemas.openxmlformats.org/officeDocument/2006/relationships/hyperlink" Target="consultantplus://offline/ref=EAA99270245F900A1879E398557D32548853CDD0F47D039AD1484F69E217410EV3G8M" TargetMode="External"/><Relationship Id="rId451" Type="http://schemas.openxmlformats.org/officeDocument/2006/relationships/hyperlink" Target="consultantplus://offline/ref=EAA99270245F900A1879E398557D32548853CDD0F17D0C91D7484F69E217410E3875091165BF0B2D4095FEV7G3M" TargetMode="External"/><Relationship Id="rId493" Type="http://schemas.openxmlformats.org/officeDocument/2006/relationships/hyperlink" Target="consultantplus://offline/ref=EAA99270245F900A1879E398557D32548853CDD0FE7C0694D7484F69E217410E3875091165BF0B2D4095FEV7G5M" TargetMode="External"/><Relationship Id="rId507" Type="http://schemas.openxmlformats.org/officeDocument/2006/relationships/hyperlink" Target="consultantplus://offline/ref=EAA99270245F900A1879E398557D32548853CDD0FE700090D5484F69E217410E3875091165BF0B2D4095FCV7G1M" TargetMode="External"/><Relationship Id="rId549" Type="http://schemas.openxmlformats.org/officeDocument/2006/relationships/hyperlink" Target="consultantplus://offline/ref=EAA99270245F900A1879E398557D32548853CDD0F17C0094D7484F69E217410E3875091165BF0B2D4095FFV7G1M" TargetMode="External"/><Relationship Id="rId50" Type="http://schemas.openxmlformats.org/officeDocument/2006/relationships/hyperlink" Target="consultantplus://offline/ref=EAA99270245F900A1879E398557D32548853CDD0F1700D96D6484F69E217410E3875091165BF0B2D4095FDV7G1M" TargetMode="External"/><Relationship Id="rId104" Type="http://schemas.openxmlformats.org/officeDocument/2006/relationships/hyperlink" Target="consultantplus://offline/ref=EAA99270245F900A1879FD9543116F5E8F5F97DCF0720FC58E171434B5V1GEM" TargetMode="External"/><Relationship Id="rId146" Type="http://schemas.openxmlformats.org/officeDocument/2006/relationships/hyperlink" Target="consultantplus://offline/ref=EAA99270245F900A1879E398557D32548853CDD0F17C0094D7484F69E217410E3875091165BF0B2D4095FDV7GDM" TargetMode="External"/><Relationship Id="rId188" Type="http://schemas.openxmlformats.org/officeDocument/2006/relationships/hyperlink" Target="consultantplus://offline/ref=EAA99270245F900A1879E398557D32548853CDD0FE7D0D9BD6484F69E217410E3875091165BF0B2D4095F8V7G7M" TargetMode="External"/><Relationship Id="rId311" Type="http://schemas.openxmlformats.org/officeDocument/2006/relationships/hyperlink" Target="consultantplus://offline/ref=EAA99270245F900A1879E398557D32548853CDD0FE720597D4484F69E217410E3875091165BF0B2D4095F8V7G5M" TargetMode="External"/><Relationship Id="rId353" Type="http://schemas.openxmlformats.org/officeDocument/2006/relationships/hyperlink" Target="consultantplus://offline/ref=EAA99270245F900A1879E398557D32548853CDD0FF760190D5484F69E217410E3875091165BF0B2D4095FFV7GDM" TargetMode="External"/><Relationship Id="rId395" Type="http://schemas.openxmlformats.org/officeDocument/2006/relationships/hyperlink" Target="consultantplus://offline/ref=EAA99270245F900A1879E398557D32548853CDD0FE720D92D6484F69E217410E3875091165BF0B2D4094F8V7G3M" TargetMode="External"/><Relationship Id="rId409" Type="http://schemas.openxmlformats.org/officeDocument/2006/relationships/hyperlink" Target="consultantplus://offline/ref=EAA99270245F900A1879E398557D32548853CDD0FF750192D1484F69E217410E3875091165BF0B2D4095FFV7G0M" TargetMode="External"/><Relationship Id="rId560" Type="http://schemas.openxmlformats.org/officeDocument/2006/relationships/hyperlink" Target="consultantplus://offline/ref=EAA99270245F900A1879E398557D32548853CDD0F17D009ADB484F69E217410E3875091165BF0B2D4095F4V7GCM" TargetMode="External"/><Relationship Id="rId92" Type="http://schemas.openxmlformats.org/officeDocument/2006/relationships/hyperlink" Target="consultantplus://offline/ref=EAA99270245F900A1879E398557D32548853CDD0FE7C0694D7484F69E217410E3875091165BF0B2D4095FDV7G2M" TargetMode="External"/><Relationship Id="rId213" Type="http://schemas.openxmlformats.org/officeDocument/2006/relationships/hyperlink" Target="consultantplus://offline/ref=EAA99270245F900A1879E398557D32548853CDD0FF760190D5484F69E217410E3875091165BF0B2D4095FCV7G1M" TargetMode="External"/><Relationship Id="rId420" Type="http://schemas.openxmlformats.org/officeDocument/2006/relationships/hyperlink" Target="consultantplus://offline/ref=EAA99270245F900A1879E398557D32548853CDD0FE7D0D9BD6484F69E217410E3875091165BF0B2D4091FEV7G6M" TargetMode="External"/><Relationship Id="rId616" Type="http://schemas.openxmlformats.org/officeDocument/2006/relationships/hyperlink" Target="consultantplus://offline/ref=EAA99270245F900A1879E398557D32548853CDD0FF75059BD7484F69E217410E3875091165BF0B2D4095FEV7G2M" TargetMode="External"/><Relationship Id="rId658" Type="http://schemas.openxmlformats.org/officeDocument/2006/relationships/hyperlink" Target="consultantplus://offline/ref=EAA99270245F900A1879E398557D32548853CDD0FF75059BD7484F69E217410E3875091165BF0B2D4095F9V7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40531</Words>
  <Characters>231031</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2017-12-11T12:06:00Z</dcterms:created>
  <dcterms:modified xsi:type="dcterms:W3CDTF">2017-12-11T12:08:00Z</dcterms:modified>
</cp:coreProperties>
</file>