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50553015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1E186F">
              <w:rPr>
                <w:b/>
                <w:sz w:val="22"/>
              </w:rPr>
              <w:t xml:space="preserve"> МИХАЙЛОВСКОГО</w:t>
            </w:r>
            <w:r w:rsidR="008C0848">
              <w:rPr>
                <w:b/>
                <w:sz w:val="22"/>
              </w:rPr>
              <w:t xml:space="preserve">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RPr="00C40BCE">
        <w:tc>
          <w:tcPr>
            <w:tcW w:w="9648" w:type="dxa"/>
          </w:tcPr>
          <w:p w:rsidR="00A46A7A" w:rsidRPr="00C40BCE" w:rsidRDefault="00A46A7A">
            <w:pPr>
              <w:rPr>
                <w:sz w:val="26"/>
                <w:szCs w:val="26"/>
              </w:rPr>
            </w:pPr>
          </w:p>
          <w:p w:rsidR="00A46A7A" w:rsidRPr="00C40BCE" w:rsidRDefault="005A2DCC" w:rsidP="004B2358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от  </w:t>
            </w:r>
            <w:r w:rsidR="00E65980" w:rsidRPr="00C40BCE">
              <w:rPr>
                <w:sz w:val="26"/>
                <w:szCs w:val="26"/>
              </w:rPr>
              <w:t>01</w:t>
            </w:r>
            <w:r w:rsidR="00E3372A" w:rsidRPr="00C40BCE">
              <w:rPr>
                <w:sz w:val="26"/>
                <w:szCs w:val="26"/>
              </w:rPr>
              <w:t>.0</w:t>
            </w:r>
            <w:r w:rsidR="00E65980" w:rsidRPr="00C40BCE">
              <w:rPr>
                <w:sz w:val="26"/>
                <w:szCs w:val="26"/>
              </w:rPr>
              <w:t>3</w:t>
            </w:r>
            <w:r w:rsidR="00E3372A" w:rsidRPr="00C40BCE">
              <w:rPr>
                <w:sz w:val="26"/>
                <w:szCs w:val="26"/>
              </w:rPr>
              <w:t>.201</w:t>
            </w:r>
            <w:r w:rsidR="007B3B39" w:rsidRPr="00C40BCE">
              <w:rPr>
                <w:sz w:val="26"/>
                <w:szCs w:val="26"/>
              </w:rPr>
              <w:t>7</w:t>
            </w:r>
            <w:r w:rsidR="00E3372A" w:rsidRPr="00C40BCE">
              <w:rPr>
                <w:sz w:val="26"/>
                <w:szCs w:val="26"/>
              </w:rPr>
              <w:t xml:space="preserve"> года</w:t>
            </w:r>
            <w:r w:rsidR="003C0912" w:rsidRPr="00C40BCE">
              <w:rPr>
                <w:sz w:val="26"/>
                <w:szCs w:val="26"/>
              </w:rPr>
              <w:t xml:space="preserve">  № </w:t>
            </w:r>
            <w:r w:rsidR="00C40BCE">
              <w:rPr>
                <w:sz w:val="26"/>
                <w:szCs w:val="26"/>
              </w:rPr>
              <w:t>11</w:t>
            </w:r>
            <w:r w:rsidR="000634CB" w:rsidRPr="00C40BCE">
              <w:rPr>
                <w:sz w:val="26"/>
                <w:szCs w:val="26"/>
              </w:rPr>
              <w:t xml:space="preserve"> </w:t>
            </w:r>
          </w:p>
        </w:tc>
      </w:tr>
      <w:tr w:rsidR="00A46A7A" w:rsidRPr="00C40BCE">
        <w:tc>
          <w:tcPr>
            <w:tcW w:w="9648" w:type="dxa"/>
          </w:tcPr>
          <w:p w:rsidR="00A46A7A" w:rsidRPr="00C40BCE" w:rsidRDefault="00A46A7A">
            <w:pPr>
              <w:rPr>
                <w:sz w:val="26"/>
                <w:szCs w:val="26"/>
              </w:rPr>
            </w:pPr>
          </w:p>
          <w:p w:rsidR="004B2358" w:rsidRPr="00C40BCE" w:rsidRDefault="00E65980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Об отмене </w:t>
            </w:r>
            <w:r w:rsidR="001E186F" w:rsidRPr="00C40BCE">
              <w:rPr>
                <w:sz w:val="26"/>
                <w:szCs w:val="26"/>
              </w:rPr>
              <w:t xml:space="preserve"> </w:t>
            </w:r>
            <w:proofErr w:type="gramStart"/>
            <w:r w:rsidRPr="00C40BCE">
              <w:rPr>
                <w:sz w:val="26"/>
                <w:szCs w:val="26"/>
              </w:rPr>
              <w:t>Административного</w:t>
            </w:r>
            <w:proofErr w:type="gramEnd"/>
            <w:r w:rsidR="004B2358" w:rsidRPr="00C40BCE">
              <w:rPr>
                <w:sz w:val="26"/>
                <w:szCs w:val="26"/>
              </w:rPr>
              <w:t xml:space="preserve"> </w:t>
            </w:r>
          </w:p>
          <w:p w:rsidR="00A46A7A" w:rsidRPr="00C40BCE" w:rsidRDefault="007133E8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>Р</w:t>
            </w:r>
            <w:r w:rsidR="00E65980" w:rsidRPr="00C40BCE">
              <w:rPr>
                <w:sz w:val="26"/>
                <w:szCs w:val="26"/>
              </w:rPr>
              <w:t>егламента</w:t>
            </w:r>
            <w:r w:rsidRPr="00C40BCE">
              <w:rPr>
                <w:sz w:val="26"/>
                <w:szCs w:val="26"/>
              </w:rPr>
              <w:t xml:space="preserve"> </w:t>
            </w:r>
            <w:r w:rsidR="00906D49" w:rsidRPr="00C40BCE">
              <w:rPr>
                <w:sz w:val="26"/>
                <w:szCs w:val="26"/>
              </w:rPr>
              <w:t xml:space="preserve">   </w:t>
            </w:r>
            <w:r w:rsidR="001E186F" w:rsidRPr="00C40BCE">
              <w:rPr>
                <w:sz w:val="26"/>
                <w:szCs w:val="26"/>
              </w:rPr>
              <w:t xml:space="preserve"> </w:t>
            </w:r>
            <w:r w:rsidR="00906D49" w:rsidRPr="00C40BCE">
              <w:rPr>
                <w:sz w:val="26"/>
                <w:szCs w:val="26"/>
              </w:rPr>
              <w:t xml:space="preserve"> « Осуществление </w:t>
            </w:r>
          </w:p>
          <w:p w:rsidR="00906D49" w:rsidRPr="00C40BCE" w:rsidRDefault="00906D49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муниципального       земельного </w:t>
            </w:r>
          </w:p>
          <w:p w:rsidR="00906D49" w:rsidRPr="00C40BCE" w:rsidRDefault="00906D49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контроля  на             территории </w:t>
            </w:r>
          </w:p>
          <w:p w:rsidR="00906D49" w:rsidRPr="00C40BCE" w:rsidRDefault="00906D49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Михайловского           сельского  </w:t>
            </w:r>
          </w:p>
          <w:p w:rsidR="00906D49" w:rsidRPr="00C40BCE" w:rsidRDefault="001E186F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>п</w:t>
            </w:r>
            <w:r w:rsidR="00906D49" w:rsidRPr="00C40BCE">
              <w:rPr>
                <w:sz w:val="26"/>
                <w:szCs w:val="26"/>
              </w:rPr>
              <w:t xml:space="preserve">оселения </w:t>
            </w:r>
            <w:r w:rsidRPr="00C40BCE">
              <w:rPr>
                <w:sz w:val="26"/>
                <w:szCs w:val="26"/>
              </w:rPr>
              <w:t xml:space="preserve">       Дорогобужского</w:t>
            </w:r>
          </w:p>
          <w:p w:rsidR="001E186F" w:rsidRPr="00C40BCE" w:rsidRDefault="001E186F">
            <w:pPr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>района      Смоленской  области</w:t>
            </w:r>
          </w:p>
          <w:p w:rsidR="00A46A7A" w:rsidRPr="00C40BCE" w:rsidRDefault="00A46A7A">
            <w:pPr>
              <w:rPr>
                <w:sz w:val="26"/>
                <w:szCs w:val="26"/>
              </w:rPr>
            </w:pPr>
          </w:p>
          <w:p w:rsidR="00A46A7A" w:rsidRPr="00C40BCE" w:rsidRDefault="00A46A7A">
            <w:pPr>
              <w:rPr>
                <w:sz w:val="26"/>
                <w:szCs w:val="26"/>
              </w:rPr>
            </w:pPr>
          </w:p>
          <w:p w:rsidR="001E186F" w:rsidRPr="00C40BCE" w:rsidRDefault="003E7363" w:rsidP="007B3B39">
            <w:pPr>
              <w:jc w:val="both"/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           </w:t>
            </w:r>
            <w:proofErr w:type="gramStart"/>
            <w:r w:rsidR="00A46A7A" w:rsidRPr="00C40BCE">
              <w:rPr>
                <w:sz w:val="26"/>
                <w:szCs w:val="26"/>
              </w:rPr>
              <w:t>В</w:t>
            </w:r>
            <w:r w:rsidRPr="00C40BCE">
              <w:rPr>
                <w:sz w:val="26"/>
                <w:szCs w:val="26"/>
              </w:rPr>
              <w:t xml:space="preserve"> </w:t>
            </w:r>
            <w:r w:rsidR="004B2358" w:rsidRPr="00C40BCE">
              <w:rPr>
                <w:sz w:val="26"/>
                <w:szCs w:val="26"/>
              </w:rPr>
              <w:t xml:space="preserve">соответствии </w:t>
            </w:r>
            <w:r w:rsidR="004B2358" w:rsidRPr="00C40BCE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с</w:t>
            </w:r>
            <w:r w:rsidR="004B2358" w:rsidRPr="00C40BCE">
              <w:rPr>
                <w:rStyle w:val="apple-converted-space"/>
                <w:color w:val="2D2D2D"/>
                <w:spacing w:val="2"/>
                <w:sz w:val="26"/>
                <w:szCs w:val="26"/>
                <w:shd w:val="clear" w:color="auto" w:fill="FFFFFF"/>
              </w:rPr>
              <w:t> </w:t>
            </w:r>
            <w:hyperlink r:id="rId7" w:history="1">
              <w:r w:rsidR="004B2358" w:rsidRPr="00C40BCE">
                <w:rPr>
                  <w:rStyle w:val="a4"/>
                  <w:color w:val="auto"/>
                  <w:spacing w:val="2"/>
                  <w:sz w:val="26"/>
                  <w:szCs w:val="26"/>
                  <w:u w:val="none"/>
                  <w:shd w:val="clear" w:color="auto" w:fill="FFFFFF"/>
                </w:rPr>
                <w:t>Федеральными законами от 06.10.2003 N 131-ФЗ "Об общих принципах организации местного самоуправления в Российской Федерации"</w:t>
              </w:r>
            </w:hyperlink>
            <w:r w:rsidR="004B2358" w:rsidRPr="00C40BCE">
              <w:rPr>
                <w:spacing w:val="2"/>
                <w:sz w:val="26"/>
                <w:szCs w:val="26"/>
                <w:shd w:val="clear" w:color="auto" w:fill="FFFFFF"/>
              </w:rPr>
              <w:t>,</w:t>
            </w:r>
            <w:r w:rsidR="004B2358" w:rsidRPr="00C40BCE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> </w:t>
            </w:r>
            <w:r w:rsidR="004B2358" w:rsidRPr="00C40BCE">
              <w:rPr>
                <w:spacing w:val="2"/>
                <w:sz w:val="26"/>
                <w:szCs w:val="26"/>
                <w:shd w:val="clear" w:color="auto" w:fill="FFFFFF"/>
              </w:rPr>
              <w:t>от 27.07.2010 N 210-ФЗ "Об организации предоставления государственных и муниципальных услуг"</w:t>
            </w:r>
            <w:r w:rsidR="001E4E99" w:rsidRPr="00C40BCE">
              <w:rPr>
                <w:spacing w:val="2"/>
                <w:sz w:val="26"/>
                <w:szCs w:val="26"/>
                <w:shd w:val="clear" w:color="auto" w:fill="FFFFFF"/>
              </w:rPr>
              <w:t xml:space="preserve">, законом Смоленской области от 30.10.2014 года №141-з </w:t>
            </w:r>
            <w:r w:rsidR="001E4E99" w:rsidRPr="00C40BCE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 xml:space="preserve">рассмотрев протест прокурора Дорогобужского района Смоленской области </w:t>
            </w:r>
            <w:r w:rsidR="004B2358" w:rsidRPr="00C40BCE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C40BCE">
              <w:rPr>
                <w:sz w:val="26"/>
                <w:szCs w:val="26"/>
              </w:rPr>
              <w:t xml:space="preserve">Администрация </w:t>
            </w:r>
            <w:r w:rsidR="000B7BEA" w:rsidRPr="00C40BCE">
              <w:rPr>
                <w:sz w:val="26"/>
                <w:szCs w:val="26"/>
              </w:rPr>
              <w:t xml:space="preserve">      </w:t>
            </w:r>
            <w:r w:rsidR="001E186F" w:rsidRPr="00C40BCE">
              <w:rPr>
                <w:sz w:val="26"/>
                <w:szCs w:val="26"/>
              </w:rPr>
              <w:t>Михайловского</w:t>
            </w:r>
            <w:r w:rsidRPr="00C40BCE">
              <w:rPr>
                <w:sz w:val="26"/>
                <w:szCs w:val="26"/>
              </w:rPr>
              <w:t xml:space="preserve"> </w:t>
            </w:r>
            <w:r w:rsidR="000B7BEA" w:rsidRPr="00C40BCE">
              <w:rPr>
                <w:sz w:val="26"/>
                <w:szCs w:val="26"/>
              </w:rPr>
              <w:t xml:space="preserve">     </w:t>
            </w:r>
            <w:r w:rsidRPr="00C40BCE">
              <w:rPr>
                <w:sz w:val="26"/>
                <w:szCs w:val="26"/>
              </w:rPr>
              <w:t>сельского</w:t>
            </w:r>
            <w:r w:rsidR="000B7BEA" w:rsidRPr="00C40BCE">
              <w:rPr>
                <w:sz w:val="26"/>
                <w:szCs w:val="26"/>
              </w:rPr>
              <w:t xml:space="preserve">       </w:t>
            </w:r>
            <w:r w:rsidRPr="00C40BCE">
              <w:rPr>
                <w:sz w:val="26"/>
                <w:szCs w:val="26"/>
              </w:rPr>
              <w:t xml:space="preserve"> поселения</w:t>
            </w:r>
            <w:r w:rsidR="007B3B39" w:rsidRPr="00C40BCE">
              <w:rPr>
                <w:sz w:val="26"/>
                <w:szCs w:val="26"/>
              </w:rPr>
              <w:t xml:space="preserve"> Дорогобужского района Смоленской области </w:t>
            </w:r>
            <w:r w:rsidRPr="00C40BCE">
              <w:rPr>
                <w:sz w:val="26"/>
                <w:szCs w:val="26"/>
              </w:rPr>
              <w:t xml:space="preserve"> </w:t>
            </w:r>
            <w:proofErr w:type="gramEnd"/>
          </w:p>
          <w:p w:rsidR="00A46A7A" w:rsidRPr="00C40BCE" w:rsidRDefault="001E186F" w:rsidP="007B3B39">
            <w:pPr>
              <w:jc w:val="both"/>
              <w:rPr>
                <w:b/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                                           </w:t>
            </w:r>
            <w:proofErr w:type="spellStart"/>
            <w:proofErr w:type="gramStart"/>
            <w:r w:rsidR="003E7363" w:rsidRPr="00C40BC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3E7363" w:rsidRPr="00C40BCE">
              <w:rPr>
                <w:b/>
                <w:sz w:val="26"/>
                <w:szCs w:val="26"/>
              </w:rPr>
              <w:t xml:space="preserve"> о с т а </w:t>
            </w:r>
            <w:proofErr w:type="spellStart"/>
            <w:r w:rsidR="003E7363" w:rsidRPr="00C40BCE">
              <w:rPr>
                <w:b/>
                <w:sz w:val="26"/>
                <w:szCs w:val="26"/>
              </w:rPr>
              <w:t>н</w:t>
            </w:r>
            <w:proofErr w:type="spellEnd"/>
            <w:r w:rsidR="003E7363" w:rsidRPr="00C40BCE">
              <w:rPr>
                <w:b/>
                <w:sz w:val="26"/>
                <w:szCs w:val="26"/>
              </w:rPr>
              <w:t xml:space="preserve"> о в л я е т:</w:t>
            </w:r>
          </w:p>
          <w:p w:rsidR="00A46A7A" w:rsidRPr="00C40BCE" w:rsidRDefault="00A46A7A" w:rsidP="007B3B39">
            <w:pPr>
              <w:ind w:left="360"/>
              <w:jc w:val="both"/>
              <w:rPr>
                <w:sz w:val="26"/>
                <w:szCs w:val="26"/>
              </w:rPr>
            </w:pPr>
          </w:p>
          <w:p w:rsidR="001E4E99" w:rsidRPr="00C40BCE" w:rsidRDefault="00B512DD" w:rsidP="001E4E99">
            <w:pPr>
              <w:jc w:val="both"/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 xml:space="preserve">          </w:t>
            </w:r>
            <w:proofErr w:type="gramStart"/>
            <w:r w:rsidRPr="00C40BCE">
              <w:rPr>
                <w:sz w:val="26"/>
                <w:szCs w:val="26"/>
              </w:rPr>
              <w:t>1.</w:t>
            </w:r>
            <w:r w:rsidR="001E4E99" w:rsidRPr="00C40BCE">
              <w:rPr>
                <w:spacing w:val="2"/>
                <w:sz w:val="26"/>
                <w:szCs w:val="26"/>
                <w:shd w:val="clear" w:color="auto" w:fill="FFFFFF"/>
              </w:rPr>
              <w:t>Признать утратившим силу административный регламент</w:t>
            </w:r>
            <w:r w:rsidR="001E4E99" w:rsidRPr="00C40BCE">
              <w:rPr>
                <w:rStyle w:val="apple-converted-space"/>
                <w:rFonts w:ascii="Arial" w:hAnsi="Arial" w:cs="Arial"/>
                <w:color w:val="2D2D2D"/>
                <w:spacing w:val="2"/>
                <w:sz w:val="26"/>
                <w:szCs w:val="26"/>
                <w:shd w:val="clear" w:color="auto" w:fill="FFFFFF"/>
              </w:rPr>
              <w:t> </w:t>
            </w:r>
            <w:r w:rsidR="001E4E99" w:rsidRPr="00C40BCE">
              <w:rPr>
                <w:sz w:val="26"/>
                <w:szCs w:val="26"/>
              </w:rPr>
              <w:t xml:space="preserve">исполнения Администрацией муниципального образования </w:t>
            </w:r>
            <w:r w:rsidR="001E186F" w:rsidRPr="00C40BCE">
              <w:rPr>
                <w:sz w:val="26"/>
                <w:szCs w:val="26"/>
              </w:rPr>
              <w:t>Михайловское</w:t>
            </w:r>
            <w:r w:rsidR="001E4E99" w:rsidRPr="00C40BCE">
              <w:rPr>
                <w:sz w:val="26"/>
                <w:szCs w:val="26"/>
              </w:rPr>
              <w:t xml:space="preserve"> сельское поселение Дорогобужского  района Смоленской области  муниципальной функции «Осуществление муниципального земельного контроля на территории  муни</w:t>
            </w:r>
            <w:r w:rsidR="001E186F" w:rsidRPr="00C40BCE">
              <w:rPr>
                <w:sz w:val="26"/>
                <w:szCs w:val="26"/>
              </w:rPr>
              <w:t>ципального образование Михайловское</w:t>
            </w:r>
            <w:r w:rsidR="001E4E99" w:rsidRPr="00C40BCE">
              <w:rPr>
                <w:sz w:val="26"/>
                <w:szCs w:val="26"/>
              </w:rPr>
              <w:t xml:space="preserve"> сельское поселение Дорогобужского  района Смоленской области», утвержденный постано</w:t>
            </w:r>
            <w:r w:rsidR="001E186F" w:rsidRPr="00C40BCE">
              <w:rPr>
                <w:sz w:val="26"/>
                <w:szCs w:val="26"/>
              </w:rPr>
              <w:t>влением Администрации Михайловского</w:t>
            </w:r>
            <w:r w:rsidR="001E4E99" w:rsidRPr="00C40BCE">
              <w:rPr>
                <w:sz w:val="26"/>
                <w:szCs w:val="26"/>
              </w:rPr>
              <w:t xml:space="preserve"> сельского поселения от </w:t>
            </w:r>
            <w:r w:rsidR="00CF5B69" w:rsidRPr="00C40BCE">
              <w:rPr>
                <w:sz w:val="26"/>
                <w:szCs w:val="26"/>
              </w:rPr>
              <w:t>26.06.2014</w:t>
            </w:r>
            <w:r w:rsidR="00472554">
              <w:rPr>
                <w:rStyle w:val="a5"/>
                <w:sz w:val="26"/>
                <w:szCs w:val="26"/>
              </w:rPr>
              <w:t xml:space="preserve"> </w:t>
            </w:r>
            <w:r w:rsidR="007E76DC" w:rsidRPr="00C40BCE">
              <w:rPr>
                <w:sz w:val="26"/>
                <w:szCs w:val="26"/>
              </w:rPr>
              <w:t>г. № 28</w:t>
            </w:r>
            <w:r w:rsidR="00574647" w:rsidRPr="00C40BCE">
              <w:rPr>
                <w:sz w:val="26"/>
                <w:szCs w:val="26"/>
              </w:rPr>
              <w:t>,</w:t>
            </w:r>
            <w:r w:rsidR="001E4E99" w:rsidRPr="00C40BCE">
              <w:rPr>
                <w:sz w:val="26"/>
                <w:szCs w:val="26"/>
              </w:rPr>
              <w:t xml:space="preserve"> </w:t>
            </w:r>
            <w:r w:rsidR="00472554">
              <w:rPr>
                <w:sz w:val="26"/>
                <w:szCs w:val="26"/>
              </w:rPr>
              <w:t xml:space="preserve"> </w:t>
            </w:r>
            <w:r w:rsidR="001D7973">
              <w:rPr>
                <w:sz w:val="26"/>
                <w:szCs w:val="26"/>
              </w:rPr>
              <w:t xml:space="preserve"> от </w:t>
            </w:r>
            <w:r w:rsidR="00472554">
              <w:rPr>
                <w:sz w:val="26"/>
                <w:szCs w:val="26"/>
              </w:rPr>
              <w:t xml:space="preserve">10.03.2015 г. № 3 </w:t>
            </w:r>
            <w:r w:rsidR="00574647" w:rsidRPr="00C40BCE">
              <w:rPr>
                <w:sz w:val="26"/>
                <w:szCs w:val="26"/>
              </w:rPr>
              <w:t xml:space="preserve">от 20.02.2016 № 12 </w:t>
            </w:r>
            <w:r w:rsidR="001E4E99" w:rsidRPr="00C40BCE">
              <w:rPr>
                <w:sz w:val="26"/>
                <w:szCs w:val="26"/>
              </w:rPr>
              <w:t xml:space="preserve">       </w:t>
            </w:r>
            <w:proofErr w:type="gramEnd"/>
          </w:p>
          <w:p w:rsidR="001E4E99" w:rsidRPr="00C40BCE" w:rsidRDefault="00C40BCE" w:rsidP="001E4E99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E4E99" w:rsidRPr="00C40BCE">
              <w:rPr>
                <w:sz w:val="26"/>
                <w:szCs w:val="26"/>
              </w:rPr>
              <w:t xml:space="preserve">. Исключить сведения о вышеуказанных  муниципальных  функциях из соответствующих разделов </w:t>
            </w:r>
            <w:proofErr w:type="gramStart"/>
            <w:r w:rsidR="001E4E99" w:rsidRPr="00C40BCE">
              <w:rPr>
                <w:sz w:val="26"/>
                <w:szCs w:val="26"/>
              </w:rPr>
              <w:t>реестра муниципальных услуг</w:t>
            </w:r>
            <w:r w:rsidR="00574647" w:rsidRPr="00C40BCE">
              <w:rPr>
                <w:sz w:val="26"/>
                <w:szCs w:val="26"/>
              </w:rPr>
              <w:t xml:space="preserve"> Михайловского</w:t>
            </w:r>
            <w:r w:rsidR="001E4E99" w:rsidRPr="00C40BCE">
              <w:rPr>
                <w:sz w:val="26"/>
                <w:szCs w:val="26"/>
              </w:rPr>
              <w:t xml:space="preserve"> сельского поселения Дорогобужского района Смоленской области</w:t>
            </w:r>
            <w:proofErr w:type="gramEnd"/>
            <w:r w:rsidR="001E4E99" w:rsidRPr="00C40BCE">
              <w:rPr>
                <w:sz w:val="26"/>
                <w:szCs w:val="26"/>
              </w:rPr>
              <w:t xml:space="preserve">.    </w:t>
            </w:r>
          </w:p>
          <w:p w:rsidR="003E7363" w:rsidRPr="00C40BCE" w:rsidRDefault="00C40BCE" w:rsidP="007B3B39">
            <w:pPr>
              <w:ind w:left="7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512DD" w:rsidRPr="00C40BCE">
              <w:rPr>
                <w:sz w:val="26"/>
                <w:szCs w:val="26"/>
              </w:rPr>
              <w:t>.</w:t>
            </w:r>
            <w:r w:rsidR="00A46A7A" w:rsidRPr="00C40BCE">
              <w:rPr>
                <w:sz w:val="26"/>
                <w:szCs w:val="26"/>
              </w:rPr>
              <w:t>Контроль</w:t>
            </w:r>
            <w:r w:rsidR="003A50CC" w:rsidRPr="00C40BCE">
              <w:rPr>
                <w:sz w:val="26"/>
                <w:szCs w:val="26"/>
              </w:rPr>
              <w:t xml:space="preserve"> </w:t>
            </w:r>
            <w:r w:rsidR="00A46A7A" w:rsidRPr="00C40BCE">
              <w:rPr>
                <w:sz w:val="26"/>
                <w:szCs w:val="26"/>
              </w:rPr>
              <w:t xml:space="preserve"> за</w:t>
            </w:r>
            <w:r w:rsidR="003A50CC" w:rsidRPr="00C40BCE">
              <w:rPr>
                <w:sz w:val="26"/>
                <w:szCs w:val="26"/>
              </w:rPr>
              <w:t xml:space="preserve"> </w:t>
            </w:r>
            <w:r w:rsidR="00A46A7A" w:rsidRPr="00C40BCE">
              <w:rPr>
                <w:sz w:val="26"/>
                <w:szCs w:val="26"/>
              </w:rPr>
              <w:t xml:space="preserve"> исполнением </w:t>
            </w:r>
            <w:r w:rsidR="003A50CC" w:rsidRPr="00C40BCE">
              <w:rPr>
                <w:sz w:val="26"/>
                <w:szCs w:val="26"/>
              </w:rPr>
              <w:t xml:space="preserve"> </w:t>
            </w:r>
            <w:r w:rsidR="00A46A7A" w:rsidRPr="00C40BCE">
              <w:rPr>
                <w:sz w:val="26"/>
                <w:szCs w:val="26"/>
              </w:rPr>
              <w:t xml:space="preserve">настоящего </w:t>
            </w:r>
            <w:r w:rsidR="003A50CC" w:rsidRPr="00C40BCE">
              <w:rPr>
                <w:sz w:val="26"/>
                <w:szCs w:val="26"/>
              </w:rPr>
              <w:t xml:space="preserve"> </w:t>
            </w:r>
            <w:r w:rsidR="00A46A7A" w:rsidRPr="00C40BCE">
              <w:rPr>
                <w:sz w:val="26"/>
                <w:szCs w:val="26"/>
              </w:rPr>
              <w:t>постановления</w:t>
            </w:r>
            <w:r w:rsidR="003A50CC" w:rsidRPr="00C40BCE">
              <w:rPr>
                <w:sz w:val="26"/>
                <w:szCs w:val="26"/>
              </w:rPr>
              <w:t xml:space="preserve"> </w:t>
            </w:r>
            <w:r w:rsidR="00A46A7A" w:rsidRPr="00C40BCE">
              <w:rPr>
                <w:sz w:val="26"/>
                <w:szCs w:val="26"/>
              </w:rPr>
              <w:t xml:space="preserve"> оставляю</w:t>
            </w:r>
            <w:r w:rsidR="003A50CC" w:rsidRPr="00C40BCE">
              <w:rPr>
                <w:sz w:val="26"/>
                <w:szCs w:val="26"/>
              </w:rPr>
              <w:t xml:space="preserve">  </w:t>
            </w:r>
            <w:r w:rsidR="00A46A7A" w:rsidRPr="00C40BCE">
              <w:rPr>
                <w:sz w:val="26"/>
                <w:szCs w:val="26"/>
              </w:rPr>
              <w:t xml:space="preserve"> </w:t>
            </w:r>
            <w:proofErr w:type="gramStart"/>
            <w:r w:rsidR="00A46A7A" w:rsidRPr="00C40BCE">
              <w:rPr>
                <w:sz w:val="26"/>
                <w:szCs w:val="26"/>
              </w:rPr>
              <w:t>за</w:t>
            </w:r>
            <w:proofErr w:type="gramEnd"/>
            <w:r w:rsidR="00A46A7A" w:rsidRPr="00C40BCE">
              <w:rPr>
                <w:sz w:val="26"/>
                <w:szCs w:val="26"/>
              </w:rPr>
              <w:t xml:space="preserve"> </w:t>
            </w:r>
          </w:p>
          <w:p w:rsidR="00A46A7A" w:rsidRPr="00C40BCE" w:rsidRDefault="00A46A7A" w:rsidP="007B3B39">
            <w:pPr>
              <w:jc w:val="both"/>
              <w:rPr>
                <w:sz w:val="26"/>
                <w:szCs w:val="26"/>
              </w:rPr>
            </w:pPr>
            <w:r w:rsidRPr="00C40BCE">
              <w:rPr>
                <w:sz w:val="26"/>
                <w:szCs w:val="26"/>
              </w:rPr>
              <w:t>собой.</w:t>
            </w:r>
          </w:p>
          <w:p w:rsidR="00D67C14" w:rsidRPr="00C40BCE" w:rsidRDefault="00D67C14" w:rsidP="003A50CC">
            <w:pPr>
              <w:jc w:val="both"/>
              <w:rPr>
                <w:sz w:val="26"/>
                <w:szCs w:val="26"/>
              </w:rPr>
            </w:pPr>
          </w:p>
          <w:p w:rsidR="007E5351" w:rsidRPr="00C40BCE" w:rsidRDefault="007E5351" w:rsidP="003A50CC">
            <w:pPr>
              <w:jc w:val="both"/>
              <w:rPr>
                <w:sz w:val="26"/>
                <w:szCs w:val="26"/>
              </w:rPr>
            </w:pPr>
          </w:p>
          <w:p w:rsidR="001A3221" w:rsidRPr="00C40BCE" w:rsidRDefault="003E7363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C40BCE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1A3221" w:rsidRPr="00C40BCE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</w:p>
          <w:p w:rsidR="003E7363" w:rsidRPr="00C40BCE" w:rsidRDefault="00574647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C40BCE">
              <w:rPr>
                <w:b w:val="0"/>
                <w:bCs w:val="0"/>
                <w:sz w:val="26"/>
                <w:szCs w:val="26"/>
              </w:rPr>
              <w:t>Михайловское</w:t>
            </w:r>
            <w:r w:rsidR="00432BDA" w:rsidRPr="00C40BCE">
              <w:rPr>
                <w:b w:val="0"/>
                <w:bCs w:val="0"/>
                <w:sz w:val="26"/>
                <w:szCs w:val="26"/>
              </w:rPr>
              <w:t xml:space="preserve"> сельско</w:t>
            </w:r>
            <w:r w:rsidR="001A3221" w:rsidRPr="00C40BCE">
              <w:rPr>
                <w:b w:val="0"/>
                <w:bCs w:val="0"/>
                <w:sz w:val="26"/>
                <w:szCs w:val="26"/>
              </w:rPr>
              <w:t>е</w:t>
            </w:r>
            <w:r w:rsidR="00432BDA" w:rsidRPr="00C40BCE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1A3221" w:rsidRPr="00C40BCE">
              <w:rPr>
                <w:b w:val="0"/>
                <w:bCs w:val="0"/>
                <w:sz w:val="26"/>
                <w:szCs w:val="26"/>
              </w:rPr>
              <w:t>е</w:t>
            </w:r>
          </w:p>
          <w:p w:rsidR="001D7973" w:rsidRDefault="003E7363" w:rsidP="004135A4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C40BCE">
              <w:rPr>
                <w:b w:val="0"/>
                <w:bCs w:val="0"/>
                <w:sz w:val="26"/>
                <w:szCs w:val="26"/>
              </w:rPr>
              <w:t>Дорогобужского района</w:t>
            </w:r>
          </w:p>
          <w:p w:rsidR="003A50CC" w:rsidRPr="001D7973" w:rsidRDefault="003E7363" w:rsidP="004135A4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C40BCE">
              <w:rPr>
                <w:b w:val="0"/>
                <w:bCs w:val="0"/>
                <w:sz w:val="26"/>
                <w:szCs w:val="26"/>
              </w:rPr>
              <w:t xml:space="preserve">Смоленской области                                                      </w:t>
            </w:r>
            <w:r w:rsidR="005A2DCC" w:rsidRPr="00C40BC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74647" w:rsidRPr="00C40BCE">
              <w:rPr>
                <w:bCs w:val="0"/>
                <w:sz w:val="26"/>
                <w:szCs w:val="26"/>
              </w:rPr>
              <w:t>А</w:t>
            </w:r>
            <w:r w:rsidRPr="00C40BCE">
              <w:rPr>
                <w:bCs w:val="0"/>
                <w:sz w:val="26"/>
                <w:szCs w:val="26"/>
              </w:rPr>
              <w:t>.В.</w:t>
            </w:r>
            <w:r w:rsidR="008C0848" w:rsidRPr="00C40BCE">
              <w:rPr>
                <w:bCs w:val="0"/>
                <w:sz w:val="26"/>
                <w:szCs w:val="26"/>
              </w:rPr>
              <w:t xml:space="preserve"> </w:t>
            </w:r>
            <w:r w:rsidR="00574647" w:rsidRPr="00C40BCE">
              <w:rPr>
                <w:bCs w:val="0"/>
                <w:sz w:val="26"/>
                <w:szCs w:val="26"/>
              </w:rPr>
              <w:t>Кулешов</w:t>
            </w:r>
          </w:p>
        </w:tc>
      </w:tr>
      <w:tr w:rsidR="00906D49" w:rsidRPr="00C40BCE">
        <w:tc>
          <w:tcPr>
            <w:tcW w:w="9648" w:type="dxa"/>
          </w:tcPr>
          <w:p w:rsidR="00906D49" w:rsidRPr="00C40BCE" w:rsidRDefault="00906D49">
            <w:pPr>
              <w:rPr>
                <w:sz w:val="26"/>
                <w:szCs w:val="26"/>
              </w:rPr>
            </w:pPr>
          </w:p>
        </w:tc>
      </w:tr>
    </w:tbl>
    <w:p w:rsidR="00A46A7A" w:rsidRPr="00C40BCE" w:rsidRDefault="00A46A7A" w:rsidP="004135A4">
      <w:pPr>
        <w:rPr>
          <w:sz w:val="26"/>
          <w:szCs w:val="26"/>
        </w:rPr>
      </w:pPr>
    </w:p>
    <w:sectPr w:rsidR="00A46A7A" w:rsidRPr="00C40BCE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3117"/>
    <w:rsid w:val="000634CB"/>
    <w:rsid w:val="0007508F"/>
    <w:rsid w:val="000A771F"/>
    <w:rsid w:val="000B34DA"/>
    <w:rsid w:val="000B7BEA"/>
    <w:rsid w:val="001605D1"/>
    <w:rsid w:val="001A3221"/>
    <w:rsid w:val="001D7973"/>
    <w:rsid w:val="001E186F"/>
    <w:rsid w:val="001E4E99"/>
    <w:rsid w:val="00206E11"/>
    <w:rsid w:val="00230F78"/>
    <w:rsid w:val="00303117"/>
    <w:rsid w:val="003A50CC"/>
    <w:rsid w:val="003C0912"/>
    <w:rsid w:val="003E7363"/>
    <w:rsid w:val="004135A4"/>
    <w:rsid w:val="00432BDA"/>
    <w:rsid w:val="00472554"/>
    <w:rsid w:val="004B2358"/>
    <w:rsid w:val="00574647"/>
    <w:rsid w:val="00583F21"/>
    <w:rsid w:val="005867D6"/>
    <w:rsid w:val="005A2DCC"/>
    <w:rsid w:val="007133E8"/>
    <w:rsid w:val="007A339C"/>
    <w:rsid w:val="007B3B39"/>
    <w:rsid w:val="007D1530"/>
    <w:rsid w:val="007E5351"/>
    <w:rsid w:val="007E76DC"/>
    <w:rsid w:val="0080034E"/>
    <w:rsid w:val="00846996"/>
    <w:rsid w:val="00885A8C"/>
    <w:rsid w:val="008C0848"/>
    <w:rsid w:val="008E7BDC"/>
    <w:rsid w:val="00906D49"/>
    <w:rsid w:val="00A46A7A"/>
    <w:rsid w:val="00AA6C4A"/>
    <w:rsid w:val="00B30E83"/>
    <w:rsid w:val="00B512DD"/>
    <w:rsid w:val="00B80E55"/>
    <w:rsid w:val="00C40BCE"/>
    <w:rsid w:val="00CA2F19"/>
    <w:rsid w:val="00CF5B69"/>
    <w:rsid w:val="00D339CC"/>
    <w:rsid w:val="00D67C14"/>
    <w:rsid w:val="00E3372A"/>
    <w:rsid w:val="00E65980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2358"/>
  </w:style>
  <w:style w:type="character" w:styleId="a4">
    <w:name w:val="Hyperlink"/>
    <w:basedOn w:val="a0"/>
    <w:uiPriority w:val="99"/>
    <w:unhideWhenUsed/>
    <w:rsid w:val="004B2358"/>
    <w:rPr>
      <w:color w:val="0000FF"/>
      <w:u w:val="single"/>
    </w:rPr>
  </w:style>
  <w:style w:type="paragraph" w:customStyle="1" w:styleId="10">
    <w:name w:val="Знак1"/>
    <w:basedOn w:val="a"/>
    <w:rsid w:val="001E4E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ubtle Emphasis"/>
    <w:basedOn w:val="a0"/>
    <w:uiPriority w:val="19"/>
    <w:qFormat/>
    <w:rsid w:val="007E76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Павел</cp:lastModifiedBy>
  <cp:revision>2</cp:revision>
  <cp:lastPrinted>2017-03-03T09:51:00Z</cp:lastPrinted>
  <dcterms:created xsi:type="dcterms:W3CDTF">2017-03-09T05:24:00Z</dcterms:created>
  <dcterms:modified xsi:type="dcterms:W3CDTF">2017-03-09T05:24:00Z</dcterms:modified>
</cp:coreProperties>
</file>