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CC364E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CC364E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Ново-Михайловское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CC364E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CC653B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EF501A" w:rsidRPr="00CC653B">
                    <w:rPr>
                      <w:b/>
                      <w:sz w:val="28"/>
                      <w:szCs w:val="28"/>
                    </w:rPr>
                    <w:t>1</w:t>
                  </w:r>
                  <w:r w:rsidR="005268D6">
                    <w:rPr>
                      <w:b/>
                      <w:sz w:val="28"/>
                      <w:szCs w:val="28"/>
                      <w:lang w:val="en-US"/>
                    </w:rPr>
                    <w:t>8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5268D6"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EA38E5" w:rsidRPr="00EF501A">
                    <w:rPr>
                      <w:sz w:val="28"/>
                      <w:szCs w:val="28"/>
                    </w:rPr>
                    <w:t>.</w:t>
                  </w:r>
                  <w:r w:rsidR="00F10AEA">
                    <w:rPr>
                      <w:sz w:val="28"/>
                      <w:szCs w:val="28"/>
                      <w:lang w:val="en-US"/>
                    </w:rPr>
                    <w:t>09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 w:rsidRPr="00CC653B">
                    <w:rPr>
                      <w:sz w:val="28"/>
                      <w:szCs w:val="28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92706363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92706364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692706365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CC364E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кв.м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A76B0E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p w:rsidR="008B3053" w:rsidRDefault="008B3053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053" w:rsidRPr="008B3053" w:rsidRDefault="008B3053" w:rsidP="008B3053">
      <w:pPr>
        <w:rPr>
          <w:rFonts w:ascii="Times New Roman" w:hAnsi="Times New Roman" w:cs="Times New Roman"/>
          <w:sz w:val="28"/>
          <w:szCs w:val="28"/>
        </w:rPr>
      </w:pPr>
    </w:p>
    <w:p w:rsidR="008B3053" w:rsidRDefault="008B3053" w:rsidP="008B30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5268D6" w:rsidRPr="005268D6" w:rsidTr="00E75735">
        <w:tc>
          <w:tcPr>
            <w:tcW w:w="10188" w:type="dxa"/>
          </w:tcPr>
          <w:p w:rsidR="005268D6" w:rsidRPr="005268D6" w:rsidRDefault="005268D6" w:rsidP="00E75735">
            <w:pPr>
              <w:widowControl w:val="0"/>
              <w:tabs>
                <w:tab w:val="center" w:pos="4986"/>
                <w:tab w:val="right" w:pos="99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972"/>
            </w:tblGrid>
            <w:tr w:rsidR="005268D6" w:rsidRPr="005268D6" w:rsidTr="00E75735">
              <w:tc>
                <w:tcPr>
                  <w:tcW w:w="10421" w:type="dxa"/>
                </w:tcPr>
                <w:p w:rsidR="005268D6" w:rsidRPr="005268D6" w:rsidRDefault="005268D6" w:rsidP="00E75735">
                  <w:pPr>
                    <w:tabs>
                      <w:tab w:val="center" w:pos="5102"/>
                      <w:tab w:val="left" w:pos="7620"/>
                    </w:tabs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ab/>
                  </w: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935" w:dyaOrig="1169">
                      <v:shape id="_x0000_i1025" type="#_x0000_t75" style="width:39pt;height:48.75pt" o:ole="">
                        <v:imagedata r:id="rId10" o:title=""/>
                      </v:shape>
                      <o:OLEObject Type="Embed" ProgID="Word.Picture.8" ShapeID="_x0000_i1025" DrawAspect="Content" ObjectID="_1692706362" r:id="rId14"/>
                    </w:object>
                  </w:r>
                </w:p>
              </w:tc>
            </w:tr>
            <w:tr w:rsidR="005268D6" w:rsidRPr="005268D6" w:rsidTr="00E75735">
              <w:trPr>
                <w:trHeight w:val="1155"/>
              </w:trPr>
              <w:tc>
                <w:tcPr>
                  <w:tcW w:w="10421" w:type="dxa"/>
                </w:tcPr>
                <w:p w:rsidR="005268D6" w:rsidRPr="005268D6" w:rsidRDefault="005268D6" w:rsidP="00E75735">
                  <w:pPr>
                    <w:pStyle w:val="1"/>
                    <w:ind w:right="-828"/>
                    <w:rPr>
                      <w:b/>
                      <w:color w:val="000000" w:themeColor="text1"/>
                      <w:sz w:val="20"/>
                    </w:rPr>
                  </w:pPr>
                </w:p>
                <w:p w:rsidR="005268D6" w:rsidRPr="005268D6" w:rsidRDefault="005268D6" w:rsidP="00E75735">
                  <w:pPr>
                    <w:pStyle w:val="1"/>
                    <w:ind w:right="-828"/>
                    <w:rPr>
                      <w:b/>
                      <w:color w:val="000000" w:themeColor="text1"/>
                      <w:sz w:val="20"/>
                    </w:rPr>
                  </w:pPr>
                  <w:r w:rsidRPr="005268D6">
                    <w:rPr>
                      <w:b/>
                      <w:color w:val="000000" w:themeColor="text1"/>
                      <w:sz w:val="20"/>
                    </w:rPr>
                    <w:t>АДМИНИСТРАЦИЯ МИХАЙЛОВСКОГО СЕЛЬСКОГО ПОСЕЛЕНИЯ</w:t>
                  </w:r>
                </w:p>
                <w:p w:rsidR="005268D6" w:rsidRPr="005268D6" w:rsidRDefault="005268D6" w:rsidP="00E75735">
                  <w:pPr>
                    <w:pStyle w:val="1"/>
                    <w:ind w:right="-828"/>
                    <w:rPr>
                      <w:b/>
                      <w:color w:val="000000" w:themeColor="text1"/>
                      <w:sz w:val="20"/>
                    </w:rPr>
                  </w:pPr>
                  <w:r w:rsidRPr="005268D6">
                    <w:rPr>
                      <w:b/>
                      <w:color w:val="000000" w:themeColor="text1"/>
                      <w:sz w:val="20"/>
                    </w:rPr>
                    <w:t>ДОРОГОБУЖСКОГО РАЙОНА СМОЛЕНСКОЙ ОБЛАСТИ</w:t>
                  </w:r>
                </w:p>
                <w:p w:rsidR="005268D6" w:rsidRPr="005268D6" w:rsidRDefault="005268D6" w:rsidP="00E75735">
                  <w:pPr>
                    <w:pStyle w:val="2"/>
                    <w:jc w:val="left"/>
                    <w:rPr>
                      <w:b/>
                      <w:color w:val="000000" w:themeColor="text1"/>
                      <w:sz w:val="20"/>
                    </w:rPr>
                  </w:pPr>
                </w:p>
                <w:p w:rsidR="005268D6" w:rsidRPr="005268D6" w:rsidRDefault="005268D6" w:rsidP="00E75735">
                  <w:pPr>
                    <w:pStyle w:val="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 О С Т А Н О В Л Е Н И Е</w:t>
                  </w:r>
                </w:p>
              </w:tc>
            </w:tr>
            <w:tr w:rsidR="005268D6" w:rsidRPr="005268D6" w:rsidTr="00E75735">
              <w:trPr>
                <w:trHeight w:val="666"/>
              </w:trPr>
              <w:tc>
                <w:tcPr>
                  <w:tcW w:w="10421" w:type="dxa"/>
                </w:tcPr>
                <w:p w:rsidR="005268D6" w:rsidRPr="005268D6" w:rsidRDefault="005268D6" w:rsidP="00E7573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5268D6" w:rsidRPr="005268D6" w:rsidRDefault="005268D6" w:rsidP="00E7573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5268D6" w:rsidRPr="005268D6" w:rsidRDefault="005268D6" w:rsidP="00E7573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 сентября  2021 года                                                                                         № 87</w:t>
                  </w:r>
                </w:p>
              </w:tc>
            </w:tr>
          </w:tbl>
          <w:p w:rsidR="005268D6" w:rsidRPr="005268D6" w:rsidRDefault="005268D6" w:rsidP="00E75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80" w:rightFromText="180" w:vertAnchor="text" w:tblpX="109" w:tblpY="16"/>
              <w:tblW w:w="0" w:type="auto"/>
              <w:tblLook w:val="0000" w:firstRow="0" w:lastRow="0" w:firstColumn="0" w:lastColumn="0" w:noHBand="0" w:noVBand="0"/>
            </w:tblPr>
            <w:tblGrid>
              <w:gridCol w:w="4503"/>
            </w:tblGrid>
            <w:tr w:rsidR="005268D6" w:rsidRPr="005268D6" w:rsidTr="00E75735">
              <w:trPr>
                <w:trHeight w:val="711"/>
              </w:trPr>
              <w:tc>
                <w:tcPr>
                  <w:tcW w:w="4503" w:type="dxa"/>
                </w:tcPr>
                <w:p w:rsidR="005268D6" w:rsidRPr="005268D6" w:rsidRDefault="005268D6" w:rsidP="005268D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5268D6">
                    <w:rPr>
                      <w:rStyle w:val="10"/>
                      <w:rFonts w:eastAsiaTheme="minorEastAsia"/>
                      <w:sz w:val="20"/>
                    </w:rPr>
                    <w:t xml:space="preserve">б утверждении перечня автомобильных дорог общего пользования местного значения в границах Михайловского сельского поселения  Дорогобужского района Смоленской </w:t>
                  </w:r>
                  <w:r w:rsidRPr="005268D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области</w:t>
                  </w:r>
                </w:p>
              </w:tc>
            </w:tr>
          </w:tbl>
          <w:p w:rsidR="005268D6" w:rsidRPr="005268D6" w:rsidRDefault="005268D6" w:rsidP="00E75735">
            <w:pPr>
              <w:pStyle w:val="111"/>
              <w:tabs>
                <w:tab w:val="left" w:pos="4320"/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5268D6" w:rsidRPr="005268D6" w:rsidRDefault="005268D6" w:rsidP="00E75735">
            <w:pPr>
              <w:pStyle w:val="111"/>
              <w:tabs>
                <w:tab w:val="left" w:pos="4320"/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5268D6" w:rsidRPr="005268D6" w:rsidRDefault="005268D6" w:rsidP="00E75735">
            <w:pPr>
              <w:pStyle w:val="111"/>
              <w:tabs>
                <w:tab w:val="left" w:pos="4320"/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5268D6" w:rsidRPr="005268D6" w:rsidRDefault="005268D6" w:rsidP="00E75735">
            <w:pPr>
              <w:pStyle w:val="111"/>
              <w:tabs>
                <w:tab w:val="left" w:pos="4320"/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5268D6" w:rsidRPr="005268D6" w:rsidRDefault="005268D6" w:rsidP="00E7573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Михайловского сельского поселения Дорогобужского района Смоленской области </w:t>
            </w: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68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 о с т а н о в л я е т:</w:t>
            </w:r>
          </w:p>
          <w:p w:rsidR="005268D6" w:rsidRPr="005268D6" w:rsidRDefault="005268D6" w:rsidP="00E75735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5268D6">
              <w:rPr>
                <w:color w:val="000000" w:themeColor="text1"/>
                <w:sz w:val="20"/>
                <w:szCs w:val="20"/>
              </w:rPr>
              <w:t xml:space="preserve">                  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1. Утвердить порядок присвоения идентификационных номеров автомобильным дорогам общего пользования местного значения на территории Михайловского сельского поселения Дорогобужского района Смоленской области (приложение № 1).</w:t>
            </w:r>
          </w:p>
          <w:p w:rsidR="005268D6" w:rsidRPr="005268D6" w:rsidRDefault="005268D6" w:rsidP="00E75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2. Утвердить   перечень автомобильных дорог общего пользования местного значения в границах Михайловского сельского поселения Дорогобужского района Смоленской области (приложение №  2).</w:t>
            </w:r>
          </w:p>
          <w:p w:rsidR="005268D6" w:rsidRPr="005268D6" w:rsidRDefault="005268D6" w:rsidP="00E75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3.  Признать утратившим силу постановление Администрации Михайловского сельского поселения Дорогобужского района Смоленской области  от 16.03.2021  № 23 «Об утверждении перечня автомобильных дорог общего пользования местного значения в границах Михайловского сельского поселения  Дорогобужского района Смоленской области».</w:t>
            </w:r>
          </w:p>
          <w:p w:rsidR="005268D6" w:rsidRPr="005268D6" w:rsidRDefault="005268D6" w:rsidP="00E7573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5268D6" w:rsidRPr="005268D6" w:rsidRDefault="005268D6" w:rsidP="00E7573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4. Настоящее постановление вступает в силу со дня  подписания. </w:t>
            </w: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pStyle w:val="aa"/>
              <w:tabs>
                <w:tab w:val="right" w:pos="1020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5268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Приложение №1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 постановлению Администрации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Михайловского сельского поселения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Дорогобужского района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Смоленской области 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от  10.09.2021 № 87</w:t>
            </w:r>
          </w:p>
          <w:p w:rsidR="005268D6" w:rsidRPr="005268D6" w:rsidRDefault="005268D6" w:rsidP="00E75735">
            <w:pPr>
              <w:widowControl w:val="0"/>
              <w:tabs>
                <w:tab w:val="center" w:pos="498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widowControl w:val="0"/>
              <w:tabs>
                <w:tab w:val="center" w:pos="4986"/>
                <w:tab w:val="right" w:pos="9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widowControl w:val="0"/>
              <w:tabs>
                <w:tab w:val="center" w:pos="4986"/>
                <w:tab w:val="right" w:pos="9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Порядок</w:t>
            </w:r>
          </w:p>
          <w:p w:rsidR="005268D6" w:rsidRPr="005268D6" w:rsidRDefault="005268D6" w:rsidP="00E75735">
            <w:pPr>
              <w:pStyle w:val="25"/>
              <w:tabs>
                <w:tab w:val="left" w:pos="720"/>
                <w:tab w:val="left" w:pos="1080"/>
              </w:tabs>
              <w:spacing w:line="216" w:lineRule="auto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68D6" w:rsidRPr="005268D6" w:rsidRDefault="005268D6" w:rsidP="00E75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присвоения идентификационных номеров автомобильным дорогам общего пользования местного значения на территории Михайловского сельского поселения Дорогобужского района Смоленской области</w:t>
            </w:r>
          </w:p>
          <w:p w:rsidR="005268D6" w:rsidRPr="005268D6" w:rsidRDefault="005268D6" w:rsidP="00E75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268D6" w:rsidRPr="005268D6" w:rsidRDefault="005268D6" w:rsidP="00526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1. Настоящий Порядок присвоения идентификационных номеров автомобильным дорогам общего пользования местного значения на территории Михайловского сельского поселения Дорогобужского района Смоленской области (далее – Порядок) разработан на основании </w:t>
      </w:r>
      <w:r w:rsidRPr="005268D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Правил присвоения автомобильным дорогам идентификационных номеров,</w:t>
      </w:r>
      <w:r w:rsidRPr="005268D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утвержденными  приказом Минтранса РФ от 7 февраля 2007 г. N 16.</w:t>
      </w:r>
    </w:p>
    <w:p w:rsidR="005268D6" w:rsidRPr="005268D6" w:rsidRDefault="005268D6" w:rsidP="00526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Идентификационные номера автомобильным дорогам общего пользования местного значения на территории Михайловского сельского поселения Дорогобужского района Смоленской области присваиваются Администрацией Михайловского сельского поселения Дорогобужского района Смоленской области в соответствии с настоящим Порядком.</w:t>
      </w:r>
    </w:p>
    <w:p w:rsidR="005268D6" w:rsidRPr="005268D6" w:rsidRDefault="005268D6" w:rsidP="0052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5268D6" w:rsidRPr="005268D6" w:rsidRDefault="005268D6" w:rsidP="0052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5268D6" w:rsidRPr="005268D6" w:rsidRDefault="005268D6" w:rsidP="0052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5268D6" w:rsidRPr="005268D6" w:rsidRDefault="005268D6" w:rsidP="0052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5268D6" w:rsidRPr="005268D6" w:rsidRDefault="005268D6" w:rsidP="005268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</w:t>
      </w:r>
    </w:p>
    <w:p w:rsidR="005268D6" w:rsidRPr="005268D6" w:rsidRDefault="005268D6" w:rsidP="005268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5. Второй  разряд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5268D6" w:rsidRPr="005268D6" w:rsidRDefault="005268D6" w:rsidP="0052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5268D6" w:rsidRPr="005268D6" w:rsidRDefault="005268D6" w:rsidP="0052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5268D6" w:rsidRPr="005268D6" w:rsidRDefault="005268D6" w:rsidP="0052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5268D6" w:rsidRDefault="005268D6" w:rsidP="00526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5268D6" w:rsidRDefault="005268D6" w:rsidP="00526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5268D6" w:rsidRDefault="005268D6" w:rsidP="00526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5268D6" w:rsidRPr="005268D6" w:rsidRDefault="005268D6" w:rsidP="005268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Cs/>
          <w:sz w:val="20"/>
          <w:szCs w:val="20"/>
        </w:rPr>
        <w:t>Приложение №2</w:t>
      </w:r>
    </w:p>
    <w:p w:rsidR="005268D6" w:rsidRPr="005268D6" w:rsidRDefault="005268D6" w:rsidP="005268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5268D6" w:rsidRPr="005268D6" w:rsidRDefault="005268D6" w:rsidP="005268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Cs/>
          <w:sz w:val="20"/>
          <w:szCs w:val="20"/>
        </w:rPr>
        <w:t>Михайловского сельского поселения</w:t>
      </w:r>
    </w:p>
    <w:p w:rsidR="005268D6" w:rsidRPr="005268D6" w:rsidRDefault="005268D6" w:rsidP="005268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Cs/>
          <w:sz w:val="20"/>
          <w:szCs w:val="20"/>
        </w:rPr>
        <w:t>Дорогобужского района</w:t>
      </w:r>
    </w:p>
    <w:p w:rsidR="005268D6" w:rsidRPr="005268D6" w:rsidRDefault="005268D6" w:rsidP="005268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Cs/>
          <w:sz w:val="20"/>
          <w:szCs w:val="20"/>
        </w:rPr>
        <w:t xml:space="preserve">Смоленской области </w:t>
      </w:r>
    </w:p>
    <w:p w:rsidR="005268D6" w:rsidRPr="005268D6" w:rsidRDefault="005268D6" w:rsidP="005268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Cs/>
          <w:sz w:val="20"/>
          <w:szCs w:val="20"/>
        </w:rPr>
        <w:t>от  10.09.2021 № 87</w:t>
      </w:r>
    </w:p>
    <w:p w:rsidR="005268D6" w:rsidRPr="005268D6" w:rsidRDefault="005268D6" w:rsidP="00526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268D6" w:rsidRPr="005268D6" w:rsidRDefault="005268D6" w:rsidP="00526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Перечень </w:t>
      </w:r>
    </w:p>
    <w:p w:rsidR="005268D6" w:rsidRPr="005268D6" w:rsidRDefault="005268D6" w:rsidP="00526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68D6">
        <w:rPr>
          <w:rFonts w:ascii="Times New Roman" w:eastAsia="Times New Roman" w:hAnsi="Times New Roman" w:cs="Times New Roman"/>
          <w:b/>
          <w:sz w:val="20"/>
          <w:szCs w:val="20"/>
        </w:rPr>
        <w:t xml:space="preserve">автомобильных дорог общего пользования местного значения на территории Михайловского сельского поселения </w:t>
      </w:r>
      <w:bookmarkStart w:id="0" w:name="_GoBack"/>
      <w:bookmarkEnd w:id="0"/>
      <w:r w:rsidRPr="005268D6">
        <w:rPr>
          <w:rFonts w:ascii="Times New Roman" w:eastAsia="Times New Roman" w:hAnsi="Times New Roman" w:cs="Times New Roman"/>
          <w:b/>
          <w:sz w:val="20"/>
          <w:szCs w:val="20"/>
        </w:rPr>
        <w:t>Дорогобужского района Смоленской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46"/>
        <w:gridCol w:w="1849"/>
        <w:gridCol w:w="1134"/>
        <w:gridCol w:w="1701"/>
        <w:gridCol w:w="2268"/>
      </w:tblGrid>
      <w:tr w:rsidR="005268D6" w:rsidRPr="005268D6" w:rsidTr="00E75735">
        <w:trPr>
          <w:cantSplit/>
          <w:trHeight w:val="1134"/>
        </w:trPr>
        <w:tc>
          <w:tcPr>
            <w:tcW w:w="675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Протяженность, км.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Ширина, м.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покрытия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Идентификационный номер автомобильной дороги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Дачная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Н- Михайловское, ул.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Коржавинская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Центральная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Н- Михайловское, ул.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Воронинская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Н- Михайловское, ул.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Воронинская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Колхозная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Колхозная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Днепровская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Акционерная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-009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Заводская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Н- Михайловское, ул. Ветеранов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Пушкарево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Заречная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Пушкарево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Елисеенки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ул. Речная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Ивонино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ул. Садовая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Ивонино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Садовая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Мамыркино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Мамыркино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324" w:lineRule="exact"/>
              <w:ind w:left="7" w:right="-5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д. Филино, </w:t>
            </w:r>
          </w:p>
          <w:p w:rsidR="005268D6" w:rsidRPr="005268D6" w:rsidRDefault="005268D6" w:rsidP="00E75735">
            <w:pPr>
              <w:shd w:val="clear" w:color="auto" w:fill="FFFFFF"/>
              <w:spacing w:after="0" w:line="324" w:lineRule="exact"/>
              <w:ind w:left="7" w:right="-5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-019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324" w:lineRule="exact"/>
              <w:ind w:left="7" w:right="-5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Соколово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ул.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Катерево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4,5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324" w:lineRule="exact"/>
              <w:ind w:left="7" w:right="-5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Соколово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ул. Озёрная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324" w:lineRule="exact"/>
              <w:ind w:left="7" w:right="-5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Соколово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Озерная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ул.Озерная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2,1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гравийное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Молодежная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Колхозная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ул.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пер. Колхозный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Центральная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-029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Центральная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Шаломино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пер. Васильевский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асфальт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Станция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,                                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Егорьево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                     ул.  Солнечная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д. Садовая,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ул. Малая-Садовая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д. Садовая,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ул. Парковая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д. Садовая,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пер. Дорогобужский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д. Садовая,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пер. Строительный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80% 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д. Садовая,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ул. Молодежная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-039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д. Садовая,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пер.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Фрунзенский</w:t>
            </w:r>
            <w:proofErr w:type="spellEnd"/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0,</w:t>
            </w: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6</w:t>
            </w: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ПГС 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Белавка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                         ул. Школьная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с 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310" w:lineRule="exact"/>
              <w:ind w:right="-52"/>
              <w:jc w:val="center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Белавка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,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ул. Озерная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Бизюково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                             ул. Центральная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Бизюково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Цветочная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4,8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Березовая роща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3,0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с 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-045</w:t>
            </w:r>
          </w:p>
        </w:tc>
      </w:tr>
      <w:tr w:rsidR="005268D6" w:rsidRPr="005268D6" w:rsidTr="00E75735">
        <w:trPr>
          <w:trHeight w:val="767"/>
        </w:trPr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310" w:lineRule="exact"/>
              <w:ind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Новоселов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3,0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с 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Озерная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Струково</w:t>
            </w:r>
            <w:proofErr w:type="spellEnd"/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ул. Лесная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lastRenderedPageBreak/>
              <w:t>66 214 840 ОП МП -048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Василисино,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Озёрная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3,0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полевая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-049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Прослище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Цветочная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Абрамово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Абрамово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Абрамово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Абрамово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Абрамово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Ленкино,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Щербинино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Вороново,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Селюшки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-059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Деревенщики,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Деревенщики,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Славково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Леоньково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д.Самцово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-069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Городок,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гравийное 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Васино,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Старая Смоленская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Васино,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Садовая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Васино,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Парковая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Васино,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Васино,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Полибино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Полибино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Полибино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Лесная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Полибино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Речная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-079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Болдино,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Монастырская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Болдино,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ул. Монастырская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Болдино,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Слобода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Полижакино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Никулино,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Милоселье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Молодилово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Речная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Мартынково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Ставково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Новый-Двор,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-089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Карачарово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      </w:t>
            </w:r>
          </w:p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ул. Без наименования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Бизюково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Бабаедово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Грунтовое,  полевая (рядом с поймой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р.Днепр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),выбоины, колеи, в период распутицы не проезжая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ind w:left="7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-д. Рязань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полевая (в весеннюю и осеннюю распутицу проходит по разным участкам, местами не проезжая)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Озерная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 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Лелявино</w:t>
            </w:r>
            <w:proofErr w:type="spellEnd"/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с ПГС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Василисино,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ул.Озёрная</w:t>
            </w:r>
            <w:proofErr w:type="spellEnd"/>
          </w:p>
          <w:p w:rsidR="005268D6" w:rsidRPr="005268D6" w:rsidRDefault="005268D6" w:rsidP="00E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97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д. Ленкино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Васино- 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Щербинино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состояние не удовлетворительное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Самцово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–д.. Городок- до р.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Артюша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состояние не удовлетворительное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-099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Деревенщики – 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Куракино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состояние не удовлетворительное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-100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д.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Абрамово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состояние не удовлетворительное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-101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д. Городок- д. Новоселки, в пределах поселения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состояние не удовлетворительное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-102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Ставково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Новый Двор- </w:t>
            </w: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Карачарово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ширина 4м.,  2 водопропускных  трубы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-103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Полибино</w:t>
            </w:r>
            <w:proofErr w:type="spellEnd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- Никулино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Грунтовое. 2-водопропускных трубы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-104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От дороги Смоленск- Вязьма-Зубцов до д. Никулино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грунтовое, 2 водопропускных трубы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-105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Полибино-ур.Холмец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-106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Милоселье-Полижакино</w:t>
            </w:r>
            <w:proofErr w:type="spellEnd"/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-107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546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От дороги Смоленск-Вязьма-Зубцов до д. Болдино</w:t>
            </w:r>
          </w:p>
        </w:tc>
        <w:tc>
          <w:tcPr>
            <w:tcW w:w="1849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асфальтобетонное покрытие 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66 214 840 ОП МП -108</w:t>
            </w:r>
          </w:p>
        </w:tc>
      </w:tr>
      <w:tr w:rsidR="005268D6" w:rsidRPr="005268D6" w:rsidTr="00E75735">
        <w:tc>
          <w:tcPr>
            <w:tcW w:w="675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849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150.35</w:t>
            </w:r>
          </w:p>
        </w:tc>
        <w:tc>
          <w:tcPr>
            <w:tcW w:w="1134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5268D6" w:rsidRPr="005268D6" w:rsidRDefault="005268D6" w:rsidP="00E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268D6" w:rsidRPr="005268D6" w:rsidRDefault="005268D6" w:rsidP="00526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5A5CE8" w:rsidRPr="008B3053" w:rsidRDefault="005A5CE8" w:rsidP="008B30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5CE8" w:rsidRPr="008B305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4E" w:rsidRDefault="00CC364E" w:rsidP="00BC6423">
      <w:pPr>
        <w:spacing w:after="0" w:line="240" w:lineRule="auto"/>
      </w:pPr>
      <w:r>
        <w:separator/>
      </w:r>
    </w:p>
  </w:endnote>
  <w:endnote w:type="continuationSeparator" w:id="0">
    <w:p w:rsidR="00CC364E" w:rsidRDefault="00CC364E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4E" w:rsidRDefault="00CC364E" w:rsidP="00BC6423">
      <w:pPr>
        <w:spacing w:after="0" w:line="240" w:lineRule="auto"/>
      </w:pPr>
      <w:r>
        <w:separator/>
      </w:r>
    </w:p>
  </w:footnote>
  <w:footnote w:type="continuationSeparator" w:id="0">
    <w:p w:rsidR="00CC364E" w:rsidRDefault="00CC364E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A2F3E"/>
    <w:multiLevelType w:val="hybridMultilevel"/>
    <w:tmpl w:val="B032F748"/>
    <w:lvl w:ilvl="0" w:tplc="558E888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144DC2"/>
    <w:multiLevelType w:val="hybridMultilevel"/>
    <w:tmpl w:val="6B96E6CC"/>
    <w:lvl w:ilvl="0" w:tplc="C76620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17CA489F"/>
    <w:multiLevelType w:val="hybridMultilevel"/>
    <w:tmpl w:val="2DC2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A69B4"/>
    <w:multiLevelType w:val="hybridMultilevel"/>
    <w:tmpl w:val="EFD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33F35"/>
    <w:multiLevelType w:val="hybridMultilevel"/>
    <w:tmpl w:val="411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063E4"/>
    <w:multiLevelType w:val="hybridMultilevel"/>
    <w:tmpl w:val="399228F6"/>
    <w:lvl w:ilvl="0" w:tplc="22FC9B9C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C4325D"/>
    <w:multiLevelType w:val="hybridMultilevel"/>
    <w:tmpl w:val="3042D762"/>
    <w:lvl w:ilvl="0" w:tplc="4EDA64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A4F32"/>
    <w:multiLevelType w:val="hybridMultilevel"/>
    <w:tmpl w:val="834A52E4"/>
    <w:lvl w:ilvl="0" w:tplc="B75E4182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520545"/>
    <w:multiLevelType w:val="hybridMultilevel"/>
    <w:tmpl w:val="A95CABD4"/>
    <w:lvl w:ilvl="0" w:tplc="61C2A966">
      <w:start w:val="1"/>
      <w:numFmt w:val="decimal"/>
      <w:lvlText w:val="%1."/>
      <w:lvlJc w:val="center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14"/>
  </w:num>
  <w:num w:numId="10">
    <w:abstractNumId w:val="13"/>
  </w:num>
  <w:num w:numId="11">
    <w:abstractNumId w:val="29"/>
  </w:num>
  <w:num w:numId="12">
    <w:abstractNumId w:val="16"/>
  </w:num>
  <w:num w:numId="13">
    <w:abstractNumId w:val="24"/>
  </w:num>
  <w:num w:numId="14">
    <w:abstractNumId w:val="20"/>
  </w:num>
  <w:num w:numId="15">
    <w:abstractNumId w:val="25"/>
  </w:num>
  <w:num w:numId="16">
    <w:abstractNumId w:val="0"/>
  </w:num>
  <w:num w:numId="17">
    <w:abstractNumId w:val="27"/>
  </w:num>
  <w:num w:numId="18">
    <w:abstractNumId w:val="26"/>
  </w:num>
  <w:num w:numId="19">
    <w:abstractNumId w:val="23"/>
  </w:num>
  <w:num w:numId="20">
    <w:abstractNumId w:val="18"/>
  </w:num>
  <w:num w:numId="21">
    <w:abstractNumId w:val="31"/>
  </w:num>
  <w:num w:numId="22">
    <w:abstractNumId w:val="21"/>
  </w:num>
  <w:num w:numId="23">
    <w:abstractNumId w:val="30"/>
  </w:num>
  <w:num w:numId="24">
    <w:abstractNumId w:val="9"/>
  </w:num>
  <w:num w:numId="25">
    <w:abstractNumId w:val="7"/>
  </w:num>
  <w:num w:numId="26">
    <w:abstractNumId w:val="11"/>
  </w:num>
  <w:num w:numId="27">
    <w:abstractNumId w:val="28"/>
  </w:num>
  <w:num w:numId="28">
    <w:abstractNumId w:val="10"/>
  </w:num>
  <w:num w:numId="29">
    <w:abstractNumId w:val="2"/>
  </w:num>
  <w:num w:numId="30">
    <w:abstractNumId w:val="8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71243"/>
    <w:rsid w:val="0009098A"/>
    <w:rsid w:val="000A3FD8"/>
    <w:rsid w:val="000C27FE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7FD9"/>
    <w:rsid w:val="002A21EE"/>
    <w:rsid w:val="002B6D8D"/>
    <w:rsid w:val="002C010D"/>
    <w:rsid w:val="002C02D0"/>
    <w:rsid w:val="002E0B17"/>
    <w:rsid w:val="0034244A"/>
    <w:rsid w:val="0034486B"/>
    <w:rsid w:val="00346989"/>
    <w:rsid w:val="00395A9A"/>
    <w:rsid w:val="004558CC"/>
    <w:rsid w:val="00483DD4"/>
    <w:rsid w:val="004B18C2"/>
    <w:rsid w:val="004D1645"/>
    <w:rsid w:val="004E0C0D"/>
    <w:rsid w:val="004F115F"/>
    <w:rsid w:val="00501654"/>
    <w:rsid w:val="005033FA"/>
    <w:rsid w:val="005039D0"/>
    <w:rsid w:val="005268D6"/>
    <w:rsid w:val="005334F9"/>
    <w:rsid w:val="0054682F"/>
    <w:rsid w:val="00555CFD"/>
    <w:rsid w:val="00564C05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895863"/>
    <w:rsid w:val="008B3053"/>
    <w:rsid w:val="009033B6"/>
    <w:rsid w:val="0090633E"/>
    <w:rsid w:val="00912AF4"/>
    <w:rsid w:val="0097613A"/>
    <w:rsid w:val="009822CB"/>
    <w:rsid w:val="009B4D32"/>
    <w:rsid w:val="009B4DE9"/>
    <w:rsid w:val="009F77AC"/>
    <w:rsid w:val="00A02B00"/>
    <w:rsid w:val="00A44025"/>
    <w:rsid w:val="00A62AC8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364E"/>
    <w:rsid w:val="00CC653B"/>
    <w:rsid w:val="00D07E8E"/>
    <w:rsid w:val="00D230EB"/>
    <w:rsid w:val="00D24A00"/>
    <w:rsid w:val="00D63A78"/>
    <w:rsid w:val="00E36D27"/>
    <w:rsid w:val="00EA38E5"/>
    <w:rsid w:val="00EA7493"/>
    <w:rsid w:val="00EB2410"/>
    <w:rsid w:val="00EF501A"/>
    <w:rsid w:val="00F10AEA"/>
    <w:rsid w:val="00F31A5D"/>
    <w:rsid w:val="00F35E27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C31E2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nhideWhenUsed/>
    <w:rsid w:val="009B4D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B4D32"/>
  </w:style>
  <w:style w:type="character" w:styleId="af3">
    <w:name w:val="Hyperlink"/>
    <w:basedOn w:val="a0"/>
    <w:uiPriority w:val="99"/>
    <w:semiHidden/>
    <w:unhideWhenUsed/>
    <w:rsid w:val="009B4D32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rsid w:val="009B4D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uiPriority w:val="99"/>
    <w:rsid w:val="002B6D8D"/>
    <w:rPr>
      <w:b w:val="0"/>
      <w:bCs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B6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2B6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blk">
    <w:name w:val="blk"/>
    <w:basedOn w:val="a0"/>
    <w:rsid w:val="002B6D8D"/>
  </w:style>
  <w:style w:type="character" w:customStyle="1" w:styleId="hl">
    <w:name w:val="hl"/>
    <w:basedOn w:val="a0"/>
    <w:rsid w:val="002B6D8D"/>
  </w:style>
  <w:style w:type="numbering" w:customStyle="1" w:styleId="11">
    <w:name w:val="Нет списка1"/>
    <w:next w:val="a2"/>
    <w:uiPriority w:val="99"/>
    <w:semiHidden/>
    <w:unhideWhenUsed/>
    <w:rsid w:val="005268D6"/>
  </w:style>
  <w:style w:type="character" w:styleId="af8">
    <w:name w:val="page number"/>
    <w:basedOn w:val="a0"/>
    <w:rsid w:val="005268D6"/>
  </w:style>
  <w:style w:type="character" w:styleId="af9">
    <w:name w:val="Strong"/>
    <w:basedOn w:val="a0"/>
    <w:uiPriority w:val="22"/>
    <w:qFormat/>
    <w:rsid w:val="005268D6"/>
    <w:rPr>
      <w:b/>
      <w:bCs/>
    </w:rPr>
  </w:style>
  <w:style w:type="paragraph" w:customStyle="1" w:styleId="style16">
    <w:name w:val="style16"/>
    <w:basedOn w:val="a"/>
    <w:rsid w:val="0052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5268D6"/>
  </w:style>
  <w:style w:type="paragraph" w:styleId="31">
    <w:name w:val="Body Text 3"/>
    <w:basedOn w:val="a"/>
    <w:link w:val="32"/>
    <w:rsid w:val="005268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268D6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111"/>
    <w:basedOn w:val="a"/>
    <w:rsid w:val="0052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f4"/>
    <w:rsid w:val="0052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C9C1-5B8B-4AF6-A182-873F4EBE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2021-09-09T12:26:00Z</cp:lastPrinted>
  <dcterms:created xsi:type="dcterms:W3CDTF">2021-09-09T12:26:00Z</dcterms:created>
  <dcterms:modified xsi:type="dcterms:W3CDTF">2021-09-09T12:26:00Z</dcterms:modified>
</cp:coreProperties>
</file>