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23" w:rsidRPr="00AC672C" w:rsidRDefault="00BC6423" w:rsidP="00BC6423">
      <w:pPr>
        <w:rPr>
          <w:b/>
          <w:i/>
          <w:sz w:val="28"/>
          <w:szCs w:val="28"/>
        </w:rPr>
      </w:pPr>
    </w:p>
    <w:p w:rsidR="00BC6423" w:rsidRPr="005B6685" w:rsidRDefault="00FF407A" w:rsidP="00BC6423">
      <w:pPr>
        <w:pStyle w:val="a3"/>
        <w:jc w:val="center"/>
        <w:rPr>
          <w:rFonts w:ascii="Times New Roman" w:hAnsi="Times New Roman" w:cs="Times New Roman"/>
          <w:b/>
          <w:i/>
          <w:sz w:val="40"/>
          <w:szCs w:val="40"/>
        </w:rPr>
      </w:pPr>
      <w:r>
        <w:rPr>
          <w:rFonts w:ascii="Times New Roman" w:hAnsi="Times New Roman" w:cs="Times New Roman"/>
          <w:b/>
          <w:i/>
          <w:sz w:val="40"/>
          <w:szCs w:val="40"/>
        </w:rPr>
        <w:pict>
          <v:shapetype id="_x0000_t202" coordsize="21600,21600" o:spt="202" path="m,l,21600r21600,l21600,xe">
            <v:stroke joinstyle="miter"/>
            <v:path gradientshapeok="t" o:connecttype="rect"/>
          </v:shapetype>
          <v:shape id="_x0000_s1027" type="#_x0000_t202" style="position:absolute;left:0;text-align:left;margin-left:-24pt;margin-top:45.2pt;width:180pt;height:160.25pt;z-index:251660288;mso-width-relative:margin;mso-height-relative:margin">
            <v:textbox style="mso-next-textbox:#_x0000_s1027">
              <w:txbxContent>
                <w:p w:rsidR="00BC6423" w:rsidRPr="00DC661A" w:rsidRDefault="00BC6423" w:rsidP="00BC6423">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BC6423" w:rsidRPr="00DC661A" w:rsidRDefault="00BC6423" w:rsidP="00BC6423">
                  <w:pPr>
                    <w:jc w:val="both"/>
                    <w:rPr>
                      <w:rFonts w:ascii="Times New Roman" w:hAnsi="Times New Roman" w:cs="Times New Roman"/>
                      <w:b/>
                    </w:rPr>
                  </w:pPr>
                </w:p>
                <w:p w:rsidR="00BC6423" w:rsidRPr="00A76B0E" w:rsidRDefault="00BC6423" w:rsidP="00BC6423">
                  <w:pPr>
                    <w:pStyle w:val="a3"/>
                    <w:rPr>
                      <w:rFonts w:ascii="Times New Roman" w:hAnsi="Times New Roman" w:cs="Times New Roman"/>
                    </w:rPr>
                  </w:pPr>
                  <w:r w:rsidRPr="00DC661A">
                    <w:rPr>
                      <w:rFonts w:ascii="Times New Roman" w:hAnsi="Times New Roman" w:cs="Times New Roman"/>
                      <w:b/>
                    </w:rPr>
                    <w:t>Редактор</w:t>
                  </w:r>
                  <w:r w:rsidR="00A76B0E">
                    <w:rPr>
                      <w:rFonts w:ascii="Times New Roman" w:hAnsi="Times New Roman" w:cs="Times New Roman"/>
                      <w:b/>
                    </w:rPr>
                    <w:t xml:space="preserve"> </w:t>
                  </w:r>
                  <w:proofErr w:type="spellStart"/>
                  <w:r w:rsidR="005F6930">
                    <w:rPr>
                      <w:rFonts w:ascii="Times New Roman" w:hAnsi="Times New Roman" w:cs="Times New Roman"/>
                    </w:rPr>
                    <w:t>Самородский</w:t>
                  </w:r>
                  <w:proofErr w:type="spellEnd"/>
                  <w:r w:rsidR="005F6930">
                    <w:rPr>
                      <w:rFonts w:ascii="Times New Roman" w:hAnsi="Times New Roman" w:cs="Times New Roman"/>
                    </w:rPr>
                    <w:t xml:space="preserve"> Павел Александрович</w:t>
                  </w:r>
                </w:p>
                <w:p w:rsidR="00BC6423" w:rsidRPr="00DC661A" w:rsidRDefault="00BC6423" w:rsidP="00BC6423">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BC6423" w:rsidRPr="005B6685">
        <w:rPr>
          <w:rFonts w:ascii="Times New Roman" w:hAnsi="Times New Roman" w:cs="Times New Roman"/>
          <w:b/>
          <w:i/>
          <w:sz w:val="40"/>
          <w:szCs w:val="40"/>
        </w:rPr>
        <w:t>«ИНФОРМАЦИОННЫЙ ВЕСТНИК</w:t>
      </w:r>
    </w:p>
    <w:p w:rsidR="00BC6423" w:rsidRPr="005B6685" w:rsidRDefault="00BC6423" w:rsidP="00BC6423">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BC6423" w:rsidRPr="00AC672C" w:rsidRDefault="00FF407A" w:rsidP="00BC6423">
      <w:pPr>
        <w:tabs>
          <w:tab w:val="center" w:pos="5102"/>
        </w:tabs>
        <w:jc w:val="center"/>
        <w:rPr>
          <w:sz w:val="28"/>
          <w:szCs w:val="28"/>
        </w:rPr>
      </w:pPr>
      <w:r>
        <w:rPr>
          <w:b/>
          <w:sz w:val="40"/>
          <w:szCs w:val="40"/>
        </w:rPr>
        <w:pict>
          <v:shape id="_x0000_s1028" type="#_x0000_t202" style="position:absolute;left:0;text-align:left;margin-left:348.45pt;margin-top:1.4pt;width:159.75pt;height:158.05pt;z-index:251661312;mso-width-relative:margin;mso-height-relative:margin">
            <v:textbox style="mso-next-textbox:#_x0000_s1028">
              <w:txbxContent>
                <w:p w:rsidR="00BC6423" w:rsidRPr="00DC661A" w:rsidRDefault="00BC6423" w:rsidP="00BC6423">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D63A78"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w:t>
                  </w:r>
                  <w:r w:rsidR="00EB2410">
                    <w:rPr>
                      <w:rFonts w:ascii="Times New Roman" w:hAnsi="Times New Roman" w:cs="Times New Roman"/>
                      <w:sz w:val="20"/>
                      <w:szCs w:val="20"/>
                    </w:rPr>
                    <w:t xml:space="preserve"> </w:t>
                  </w:r>
                  <w:proofErr w:type="gramStart"/>
                  <w:r w:rsidRPr="00DC661A">
                    <w:rPr>
                      <w:rFonts w:ascii="Times New Roman" w:hAnsi="Times New Roman" w:cs="Times New Roman"/>
                      <w:sz w:val="20"/>
                      <w:szCs w:val="20"/>
                    </w:rPr>
                    <w:t>Ново-Михайловское</w:t>
                  </w:r>
                  <w:proofErr w:type="gramEnd"/>
                  <w:r w:rsidRPr="00DC661A">
                    <w:rPr>
                      <w:rFonts w:ascii="Times New Roman" w:hAnsi="Times New Roman" w:cs="Times New Roman"/>
                      <w:sz w:val="20"/>
                      <w:szCs w:val="20"/>
                    </w:rPr>
                    <w:t xml:space="preserve"> </w:t>
                  </w:r>
                </w:p>
                <w:p w:rsidR="00BC6423" w:rsidRPr="00DC661A" w:rsidRDefault="00D63A78" w:rsidP="00BC6423">
                  <w:pPr>
                    <w:pStyle w:val="a3"/>
                    <w:jc w:val="center"/>
                    <w:rPr>
                      <w:rFonts w:ascii="Times New Roman" w:hAnsi="Times New Roman" w:cs="Times New Roman"/>
                      <w:sz w:val="20"/>
                      <w:szCs w:val="20"/>
                    </w:rPr>
                  </w:pPr>
                  <w:r>
                    <w:rPr>
                      <w:rFonts w:ascii="Times New Roman" w:hAnsi="Times New Roman" w:cs="Times New Roman"/>
                      <w:sz w:val="20"/>
                      <w:szCs w:val="20"/>
                    </w:rPr>
                    <w:t xml:space="preserve">ул. Центральная д. 1. </w:t>
                  </w:r>
                  <w:r w:rsidR="00BC6423" w:rsidRPr="00DC661A">
                    <w:rPr>
                      <w:rFonts w:ascii="Times New Roman" w:hAnsi="Times New Roman" w:cs="Times New Roman"/>
                      <w:sz w:val="20"/>
                      <w:szCs w:val="20"/>
                    </w:rPr>
                    <w:t>Дорогобужский район</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BC6423" w:rsidRPr="00DC661A" w:rsidRDefault="00BC6423" w:rsidP="00BC6423">
                  <w:pPr>
                    <w:rPr>
                      <w:rFonts w:ascii="Times New Roman" w:hAnsi="Times New Roman" w:cs="Times New Roman"/>
                      <w:sz w:val="20"/>
                      <w:szCs w:val="20"/>
                    </w:rPr>
                  </w:pPr>
                </w:p>
                <w:p w:rsidR="00BC6423" w:rsidRPr="00DC661A" w:rsidRDefault="00BC6423" w:rsidP="00BC6423">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BC6423" w:rsidRPr="00DC661A" w:rsidRDefault="00BC6423" w:rsidP="00BC6423">
                  <w:pPr>
                    <w:pStyle w:val="a3"/>
                    <w:jc w:val="center"/>
                    <w:rPr>
                      <w:rFonts w:ascii="Times New Roman" w:hAnsi="Times New Roman" w:cs="Times New Roman"/>
                      <w:sz w:val="20"/>
                      <w:szCs w:val="20"/>
                    </w:rPr>
                  </w:pPr>
                </w:p>
                <w:p w:rsidR="00BC6423" w:rsidRPr="00DC661A" w:rsidRDefault="00BC6423" w:rsidP="00BC6423">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BC6423" w:rsidRPr="00AC672C" w:rsidRDefault="00BC6423" w:rsidP="00BC6423">
                  <w:pPr>
                    <w:pStyle w:val="a3"/>
                    <w:jc w:val="center"/>
                    <w:rPr>
                      <w:sz w:val="20"/>
                      <w:szCs w:val="20"/>
                    </w:rPr>
                  </w:pPr>
                  <w:r w:rsidRPr="00DC661A">
                    <w:rPr>
                      <w:rFonts w:ascii="Times New Roman" w:hAnsi="Times New Roman" w:cs="Times New Roman"/>
                      <w:sz w:val="20"/>
                      <w:szCs w:val="20"/>
                    </w:rPr>
                    <w:t>Бесплатно</w:t>
                  </w:r>
                </w:p>
              </w:txbxContent>
            </v:textbox>
          </v:shape>
        </w:pict>
      </w:r>
      <w:r w:rsidR="00BC6423" w:rsidRPr="00AC672C">
        <w:rPr>
          <w:noProof/>
          <w:sz w:val="28"/>
          <w:szCs w:val="28"/>
        </w:rPr>
        <w:drawing>
          <wp:inline distT="0" distB="0" distL="0" distR="0">
            <wp:extent cx="2902247" cy="1971675"/>
            <wp:effectExtent l="2878" t="0" r="0" b="0"/>
            <wp:docPr id="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803188" cy="9648826"/>
                      <a:chOff x="0" y="-47626"/>
                      <a:chExt cx="12803188" cy="9648826"/>
                    </a:xfrm>
                  </a:grpSpPr>
                  <a:grpSp>
                    <a:nvGrpSpPr>
                      <a:cNvPr id="33800" name="Group 2"/>
                      <a:cNvGrpSpPr>
                        <a:grpSpLocks/>
                      </a:cNvGrpSpPr>
                    </a:nvGrpSpPr>
                    <a:grpSpPr bwMode="auto">
                      <a:xfrm>
                        <a:off x="0" y="-47626"/>
                        <a:ext cx="12803188" cy="9648826"/>
                        <a:chOff x="22" y="0"/>
                        <a:chExt cx="5761" cy="4536"/>
                      </a:xfrm>
                    </a:grpSpPr>
                    <a:pic>
                      <a:nvPicPr>
                        <a:cNvPr id="33801" name="Picture 2" descr="Дорогобуж1"/>
                        <a:cNvPicPr>
                          <a:picLocks noChangeAspect="1" noChangeArrowheads="1"/>
                        </a:cNvPicPr>
                      </a:nvPicPr>
                      <a:blipFill>
                        <a:blip r:embed="rId9"/>
                        <a:srcRect/>
                        <a:stretch>
                          <a:fillRect/>
                        </a:stretch>
                      </a:blipFill>
                      <a:spPr bwMode="auto">
                        <a:xfrm>
                          <a:off x="22" y="0"/>
                          <a:ext cx="5761" cy="4536"/>
                        </a:xfrm>
                        <a:prstGeom prst="rect">
                          <a:avLst/>
                        </a:prstGeom>
                        <a:noFill/>
                        <a:ln w="9525">
                          <a:noFill/>
                          <a:miter lim="800000"/>
                          <a:headEnd/>
                          <a:tailEnd/>
                        </a:ln>
                      </a:spPr>
                    </a:pic>
                    <a:sp>
                      <a:nvSpPr>
                        <a:cNvPr id="33802" name="Freeform 4"/>
                        <a:cNvSpPr>
                          <a:spLocks/>
                        </a:cNvSpPr>
                      </a:nvSpPr>
                      <a:spPr bwMode="auto">
                        <a:xfrm>
                          <a:off x="340" y="461"/>
                          <a:ext cx="5058" cy="3909"/>
                        </a:xfrm>
                        <a:custGeom>
                          <a:avLst/>
                          <a:gdLst>
                            <a:gd name="T0" fmla="*/ 3810 w 5058"/>
                            <a:gd name="T1" fmla="*/ 3803 h 3909"/>
                            <a:gd name="T2" fmla="*/ 3855 w 5058"/>
                            <a:gd name="T3" fmla="*/ 3712 h 3909"/>
                            <a:gd name="T4" fmla="*/ 4037 w 5058"/>
                            <a:gd name="T5" fmla="*/ 3803 h 3909"/>
                            <a:gd name="T6" fmla="*/ 4264 w 5058"/>
                            <a:gd name="T7" fmla="*/ 3531 h 3909"/>
                            <a:gd name="T8" fmla="*/ 4536 w 5058"/>
                            <a:gd name="T9" fmla="*/ 3621 h 3909"/>
                            <a:gd name="T10" fmla="*/ 4672 w 5058"/>
                            <a:gd name="T11" fmla="*/ 3485 h 3909"/>
                            <a:gd name="T12" fmla="*/ 4717 w 5058"/>
                            <a:gd name="T13" fmla="*/ 3440 h 3909"/>
                            <a:gd name="T14" fmla="*/ 4808 w 5058"/>
                            <a:gd name="T15" fmla="*/ 3349 h 3909"/>
                            <a:gd name="T16" fmla="*/ 4989 w 5058"/>
                            <a:gd name="T17" fmla="*/ 3259 h 3909"/>
                            <a:gd name="T18" fmla="*/ 4672 w 5058"/>
                            <a:gd name="T19" fmla="*/ 3213 h 3909"/>
                            <a:gd name="T20" fmla="*/ 3946 w 5058"/>
                            <a:gd name="T21" fmla="*/ 3213 h 3909"/>
                            <a:gd name="T22" fmla="*/ 2812 w 5058"/>
                            <a:gd name="T23" fmla="*/ 2941 h 3909"/>
                            <a:gd name="T24" fmla="*/ 2585 w 5058"/>
                            <a:gd name="T25" fmla="*/ 2578 h 3909"/>
                            <a:gd name="T26" fmla="*/ 1950 w 5058"/>
                            <a:gd name="T27" fmla="*/ 2170 h 3909"/>
                            <a:gd name="T28" fmla="*/ 1814 w 5058"/>
                            <a:gd name="T29" fmla="*/ 1716 h 3909"/>
                            <a:gd name="T30" fmla="*/ 2268 w 5058"/>
                            <a:gd name="T31" fmla="*/ 1535 h 3909"/>
                            <a:gd name="T32" fmla="*/ 2631 w 5058"/>
                            <a:gd name="T33" fmla="*/ 1807 h 3909"/>
                            <a:gd name="T34" fmla="*/ 3266 w 5058"/>
                            <a:gd name="T35" fmla="*/ 1716 h 3909"/>
                            <a:gd name="T36" fmla="*/ 3402 w 5058"/>
                            <a:gd name="T37" fmla="*/ 1444 h 3909"/>
                            <a:gd name="T38" fmla="*/ 3946 w 5058"/>
                            <a:gd name="T39" fmla="*/ 1172 h 3909"/>
                            <a:gd name="T40" fmla="*/ 3992 w 5058"/>
                            <a:gd name="T41" fmla="*/ 991 h 3909"/>
                            <a:gd name="T42" fmla="*/ 3674 w 5058"/>
                            <a:gd name="T43" fmla="*/ 854 h 3909"/>
                            <a:gd name="T44" fmla="*/ 3719 w 5058"/>
                            <a:gd name="T45" fmla="*/ 628 h 3909"/>
                            <a:gd name="T46" fmla="*/ 3130 w 5058"/>
                            <a:gd name="T47" fmla="*/ 628 h 3909"/>
                            <a:gd name="T48" fmla="*/ 2631 w 5058"/>
                            <a:gd name="T49" fmla="*/ 446 h 3909"/>
                            <a:gd name="T50" fmla="*/ 2041 w 5058"/>
                            <a:gd name="T51" fmla="*/ 401 h 3909"/>
                            <a:gd name="T52" fmla="*/ 1678 w 5058"/>
                            <a:gd name="T53" fmla="*/ 265 h 3909"/>
                            <a:gd name="T54" fmla="*/ 1179 w 5058"/>
                            <a:gd name="T55" fmla="*/ 129 h 3909"/>
                            <a:gd name="T56" fmla="*/ 680 w 5058"/>
                            <a:gd name="T57" fmla="*/ 38 h 3909"/>
                            <a:gd name="T58" fmla="*/ 590 w 5058"/>
                            <a:gd name="T59" fmla="*/ 854 h 3909"/>
                            <a:gd name="T60" fmla="*/ 45 w 5058"/>
                            <a:gd name="T61" fmla="*/ 1308 h 3909"/>
                            <a:gd name="T62" fmla="*/ 227 w 5058"/>
                            <a:gd name="T63" fmla="*/ 2170 h 3909"/>
                            <a:gd name="T64" fmla="*/ 816 w 5058"/>
                            <a:gd name="T65" fmla="*/ 2896 h 3909"/>
                            <a:gd name="T66" fmla="*/ 1043 w 5058"/>
                            <a:gd name="T67" fmla="*/ 3168 h 3909"/>
                            <a:gd name="T68" fmla="*/ 816 w 5058"/>
                            <a:gd name="T69" fmla="*/ 3395 h 3909"/>
                            <a:gd name="T70" fmla="*/ 1633 w 5058"/>
                            <a:gd name="T71" fmla="*/ 3576 h 3909"/>
                            <a:gd name="T72" fmla="*/ 1905 w 5058"/>
                            <a:gd name="T73" fmla="*/ 3621 h 3909"/>
                            <a:gd name="T74" fmla="*/ 2268 w 5058"/>
                            <a:gd name="T75" fmla="*/ 3485 h 3909"/>
                            <a:gd name="T76" fmla="*/ 2086 w 5058"/>
                            <a:gd name="T77" fmla="*/ 3712 h 3909"/>
                            <a:gd name="T78" fmla="*/ 2449 w 5058"/>
                            <a:gd name="T79" fmla="*/ 3621 h 3909"/>
                            <a:gd name="T80" fmla="*/ 3039 w 5058"/>
                            <a:gd name="T81" fmla="*/ 3712 h 3909"/>
                            <a:gd name="T82" fmla="*/ 3356 w 5058"/>
                            <a:gd name="T83" fmla="*/ 3757 h 3909"/>
                            <a:gd name="T84" fmla="*/ 3719 w 5058"/>
                            <a:gd name="T85" fmla="*/ 3803 h 3909"/>
                            <a:gd name="T86" fmla="*/ 3402 w 5058"/>
                            <a:gd name="T87" fmla="*/ 3848 h 3909"/>
                            <a:gd name="T88" fmla="*/ 3629 w 5058"/>
                            <a:gd name="T89" fmla="*/ 3894 h 390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5058"/>
                            <a:gd name="T136" fmla="*/ 0 h 3909"/>
                            <a:gd name="T137" fmla="*/ 5058 w 5058"/>
                            <a:gd name="T138" fmla="*/ 3909 h 3909"/>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5058" h="3909">
                              <a:moveTo>
                                <a:pt x="3629" y="3894"/>
                              </a:moveTo>
                              <a:cubicBezTo>
                                <a:pt x="3674" y="3894"/>
                                <a:pt x="3825" y="3909"/>
                                <a:pt x="3855" y="3894"/>
                              </a:cubicBezTo>
                              <a:cubicBezTo>
                                <a:pt x="3885" y="3879"/>
                                <a:pt x="3825" y="3833"/>
                                <a:pt x="3810" y="3803"/>
                              </a:cubicBezTo>
                              <a:cubicBezTo>
                                <a:pt x="3795" y="3773"/>
                                <a:pt x="3765" y="3735"/>
                                <a:pt x="3765" y="3712"/>
                              </a:cubicBezTo>
                              <a:cubicBezTo>
                                <a:pt x="3765" y="3689"/>
                                <a:pt x="3795" y="3667"/>
                                <a:pt x="3810" y="3667"/>
                              </a:cubicBezTo>
                              <a:cubicBezTo>
                                <a:pt x="3825" y="3667"/>
                                <a:pt x="3840" y="3697"/>
                                <a:pt x="3855" y="3712"/>
                              </a:cubicBezTo>
                              <a:cubicBezTo>
                                <a:pt x="3870" y="3727"/>
                                <a:pt x="3886" y="3750"/>
                                <a:pt x="3901" y="3757"/>
                              </a:cubicBezTo>
                              <a:cubicBezTo>
                                <a:pt x="3916" y="3764"/>
                                <a:pt x="3923" y="3749"/>
                                <a:pt x="3946" y="3757"/>
                              </a:cubicBezTo>
                              <a:cubicBezTo>
                                <a:pt x="3969" y="3765"/>
                                <a:pt x="4022" y="3810"/>
                                <a:pt x="4037" y="3803"/>
                              </a:cubicBezTo>
                              <a:cubicBezTo>
                                <a:pt x="4052" y="3796"/>
                                <a:pt x="4014" y="3742"/>
                                <a:pt x="4037" y="3712"/>
                              </a:cubicBezTo>
                              <a:cubicBezTo>
                                <a:pt x="4060" y="3682"/>
                                <a:pt x="4135" y="3651"/>
                                <a:pt x="4173" y="3621"/>
                              </a:cubicBezTo>
                              <a:cubicBezTo>
                                <a:pt x="4211" y="3591"/>
                                <a:pt x="4226" y="3546"/>
                                <a:pt x="4264" y="3531"/>
                              </a:cubicBezTo>
                              <a:cubicBezTo>
                                <a:pt x="4302" y="3516"/>
                                <a:pt x="4370" y="3516"/>
                                <a:pt x="4400" y="3531"/>
                              </a:cubicBezTo>
                              <a:cubicBezTo>
                                <a:pt x="4430" y="3546"/>
                                <a:pt x="4422" y="3606"/>
                                <a:pt x="4445" y="3621"/>
                              </a:cubicBezTo>
                              <a:cubicBezTo>
                                <a:pt x="4468" y="3636"/>
                                <a:pt x="4498" y="3621"/>
                                <a:pt x="4536" y="3621"/>
                              </a:cubicBezTo>
                              <a:cubicBezTo>
                                <a:pt x="4574" y="3621"/>
                                <a:pt x="4665" y="3636"/>
                                <a:pt x="4672" y="3621"/>
                              </a:cubicBezTo>
                              <a:cubicBezTo>
                                <a:pt x="4679" y="3606"/>
                                <a:pt x="4581" y="3554"/>
                                <a:pt x="4581" y="3531"/>
                              </a:cubicBezTo>
                              <a:cubicBezTo>
                                <a:pt x="4581" y="3508"/>
                                <a:pt x="4634" y="3485"/>
                                <a:pt x="4672" y="3485"/>
                              </a:cubicBezTo>
                              <a:cubicBezTo>
                                <a:pt x="4710" y="3485"/>
                                <a:pt x="4778" y="3546"/>
                                <a:pt x="4808" y="3531"/>
                              </a:cubicBezTo>
                              <a:cubicBezTo>
                                <a:pt x="4838" y="3516"/>
                                <a:pt x="4868" y="3410"/>
                                <a:pt x="4853" y="3395"/>
                              </a:cubicBezTo>
                              <a:cubicBezTo>
                                <a:pt x="4838" y="3380"/>
                                <a:pt x="4755" y="3433"/>
                                <a:pt x="4717" y="3440"/>
                              </a:cubicBezTo>
                              <a:cubicBezTo>
                                <a:pt x="4679" y="3447"/>
                                <a:pt x="4642" y="3447"/>
                                <a:pt x="4627" y="3440"/>
                              </a:cubicBezTo>
                              <a:cubicBezTo>
                                <a:pt x="4612" y="3433"/>
                                <a:pt x="4597" y="3410"/>
                                <a:pt x="4627" y="3395"/>
                              </a:cubicBezTo>
                              <a:cubicBezTo>
                                <a:pt x="4657" y="3380"/>
                                <a:pt x="4793" y="3372"/>
                                <a:pt x="4808" y="3349"/>
                              </a:cubicBezTo>
                              <a:cubicBezTo>
                                <a:pt x="4823" y="3326"/>
                                <a:pt x="4724" y="3282"/>
                                <a:pt x="4717" y="3259"/>
                              </a:cubicBezTo>
                              <a:cubicBezTo>
                                <a:pt x="4710" y="3236"/>
                                <a:pt x="4718" y="3213"/>
                                <a:pt x="4763" y="3213"/>
                              </a:cubicBezTo>
                              <a:cubicBezTo>
                                <a:pt x="4808" y="3213"/>
                                <a:pt x="4944" y="3259"/>
                                <a:pt x="4989" y="3259"/>
                              </a:cubicBezTo>
                              <a:cubicBezTo>
                                <a:pt x="5034" y="3259"/>
                                <a:pt x="5058" y="3221"/>
                                <a:pt x="5035" y="3213"/>
                              </a:cubicBezTo>
                              <a:cubicBezTo>
                                <a:pt x="5012" y="3205"/>
                                <a:pt x="4913" y="3213"/>
                                <a:pt x="4853" y="3213"/>
                              </a:cubicBezTo>
                              <a:cubicBezTo>
                                <a:pt x="4793" y="3213"/>
                                <a:pt x="4778" y="3205"/>
                                <a:pt x="4672" y="3213"/>
                              </a:cubicBezTo>
                              <a:cubicBezTo>
                                <a:pt x="4566" y="3221"/>
                                <a:pt x="4301" y="3251"/>
                                <a:pt x="4218" y="3259"/>
                              </a:cubicBezTo>
                              <a:cubicBezTo>
                                <a:pt x="4135" y="3267"/>
                                <a:pt x="4218" y="3267"/>
                                <a:pt x="4173" y="3259"/>
                              </a:cubicBezTo>
                              <a:cubicBezTo>
                                <a:pt x="4128" y="3251"/>
                                <a:pt x="4052" y="3236"/>
                                <a:pt x="3946" y="3213"/>
                              </a:cubicBezTo>
                              <a:cubicBezTo>
                                <a:pt x="3840" y="3190"/>
                                <a:pt x="3674" y="3145"/>
                                <a:pt x="3538" y="3122"/>
                              </a:cubicBezTo>
                              <a:cubicBezTo>
                                <a:pt x="3402" y="3099"/>
                                <a:pt x="3251" y="3107"/>
                                <a:pt x="3130" y="3077"/>
                              </a:cubicBezTo>
                              <a:cubicBezTo>
                                <a:pt x="3009" y="3047"/>
                                <a:pt x="2926" y="2986"/>
                                <a:pt x="2812" y="2941"/>
                              </a:cubicBezTo>
                              <a:cubicBezTo>
                                <a:pt x="2698" y="2896"/>
                                <a:pt x="2517" y="2835"/>
                                <a:pt x="2449" y="2805"/>
                              </a:cubicBezTo>
                              <a:cubicBezTo>
                                <a:pt x="2381" y="2775"/>
                                <a:pt x="2381" y="2798"/>
                                <a:pt x="2404" y="2760"/>
                              </a:cubicBezTo>
                              <a:cubicBezTo>
                                <a:pt x="2427" y="2722"/>
                                <a:pt x="2592" y="2639"/>
                                <a:pt x="2585" y="2578"/>
                              </a:cubicBezTo>
                              <a:cubicBezTo>
                                <a:pt x="2578" y="2517"/>
                                <a:pt x="2442" y="2442"/>
                                <a:pt x="2359" y="2397"/>
                              </a:cubicBezTo>
                              <a:cubicBezTo>
                                <a:pt x="2276" y="2352"/>
                                <a:pt x="2154" y="2344"/>
                                <a:pt x="2086" y="2306"/>
                              </a:cubicBezTo>
                              <a:cubicBezTo>
                                <a:pt x="2018" y="2268"/>
                                <a:pt x="1995" y="2200"/>
                                <a:pt x="1950" y="2170"/>
                              </a:cubicBezTo>
                              <a:cubicBezTo>
                                <a:pt x="1905" y="2140"/>
                                <a:pt x="1837" y="2170"/>
                                <a:pt x="1814" y="2125"/>
                              </a:cubicBezTo>
                              <a:cubicBezTo>
                                <a:pt x="1791" y="2080"/>
                                <a:pt x="1814" y="1966"/>
                                <a:pt x="1814" y="1898"/>
                              </a:cubicBezTo>
                              <a:cubicBezTo>
                                <a:pt x="1814" y="1830"/>
                                <a:pt x="1784" y="1761"/>
                                <a:pt x="1814" y="1716"/>
                              </a:cubicBezTo>
                              <a:cubicBezTo>
                                <a:pt x="1844" y="1671"/>
                                <a:pt x="1928" y="1641"/>
                                <a:pt x="1996" y="1626"/>
                              </a:cubicBezTo>
                              <a:cubicBezTo>
                                <a:pt x="2064" y="1611"/>
                                <a:pt x="2177" y="1641"/>
                                <a:pt x="2222" y="1626"/>
                              </a:cubicBezTo>
                              <a:cubicBezTo>
                                <a:pt x="2267" y="1611"/>
                                <a:pt x="2230" y="1535"/>
                                <a:pt x="2268" y="1535"/>
                              </a:cubicBezTo>
                              <a:cubicBezTo>
                                <a:pt x="2306" y="1535"/>
                                <a:pt x="2434" y="1588"/>
                                <a:pt x="2449" y="1626"/>
                              </a:cubicBezTo>
                              <a:cubicBezTo>
                                <a:pt x="2464" y="1664"/>
                                <a:pt x="2329" y="1732"/>
                                <a:pt x="2359" y="1762"/>
                              </a:cubicBezTo>
                              <a:cubicBezTo>
                                <a:pt x="2389" y="1792"/>
                                <a:pt x="2548" y="1800"/>
                                <a:pt x="2631" y="1807"/>
                              </a:cubicBezTo>
                              <a:cubicBezTo>
                                <a:pt x="2714" y="1814"/>
                                <a:pt x="2790" y="1799"/>
                                <a:pt x="2858" y="1807"/>
                              </a:cubicBezTo>
                              <a:cubicBezTo>
                                <a:pt x="2926" y="1815"/>
                                <a:pt x="2971" y="1867"/>
                                <a:pt x="3039" y="1852"/>
                              </a:cubicBezTo>
                              <a:cubicBezTo>
                                <a:pt x="3107" y="1837"/>
                                <a:pt x="3206" y="1746"/>
                                <a:pt x="3266" y="1716"/>
                              </a:cubicBezTo>
                              <a:cubicBezTo>
                                <a:pt x="3326" y="1686"/>
                                <a:pt x="3387" y="1701"/>
                                <a:pt x="3402" y="1671"/>
                              </a:cubicBezTo>
                              <a:cubicBezTo>
                                <a:pt x="3417" y="1641"/>
                                <a:pt x="3356" y="1573"/>
                                <a:pt x="3356" y="1535"/>
                              </a:cubicBezTo>
                              <a:cubicBezTo>
                                <a:pt x="3356" y="1497"/>
                                <a:pt x="3364" y="1474"/>
                                <a:pt x="3402" y="1444"/>
                              </a:cubicBezTo>
                              <a:cubicBezTo>
                                <a:pt x="3440" y="1414"/>
                                <a:pt x="3545" y="1376"/>
                                <a:pt x="3583" y="1353"/>
                              </a:cubicBezTo>
                              <a:cubicBezTo>
                                <a:pt x="3621" y="1330"/>
                                <a:pt x="3569" y="1338"/>
                                <a:pt x="3629" y="1308"/>
                              </a:cubicBezTo>
                              <a:cubicBezTo>
                                <a:pt x="3689" y="1278"/>
                                <a:pt x="3886" y="1210"/>
                                <a:pt x="3946" y="1172"/>
                              </a:cubicBezTo>
                              <a:cubicBezTo>
                                <a:pt x="4006" y="1134"/>
                                <a:pt x="3999" y="1096"/>
                                <a:pt x="3992" y="1081"/>
                              </a:cubicBezTo>
                              <a:cubicBezTo>
                                <a:pt x="3985" y="1066"/>
                                <a:pt x="3901" y="1096"/>
                                <a:pt x="3901" y="1081"/>
                              </a:cubicBezTo>
                              <a:cubicBezTo>
                                <a:pt x="3901" y="1066"/>
                                <a:pt x="4000" y="1006"/>
                                <a:pt x="3992" y="991"/>
                              </a:cubicBezTo>
                              <a:cubicBezTo>
                                <a:pt x="3984" y="976"/>
                                <a:pt x="3878" y="1014"/>
                                <a:pt x="3855" y="991"/>
                              </a:cubicBezTo>
                              <a:cubicBezTo>
                                <a:pt x="3832" y="968"/>
                                <a:pt x="3885" y="877"/>
                                <a:pt x="3855" y="854"/>
                              </a:cubicBezTo>
                              <a:cubicBezTo>
                                <a:pt x="3825" y="831"/>
                                <a:pt x="3719" y="869"/>
                                <a:pt x="3674" y="854"/>
                              </a:cubicBezTo>
                              <a:cubicBezTo>
                                <a:pt x="3629" y="839"/>
                                <a:pt x="3598" y="794"/>
                                <a:pt x="3583" y="764"/>
                              </a:cubicBezTo>
                              <a:cubicBezTo>
                                <a:pt x="3568" y="734"/>
                                <a:pt x="3560" y="696"/>
                                <a:pt x="3583" y="673"/>
                              </a:cubicBezTo>
                              <a:cubicBezTo>
                                <a:pt x="3606" y="650"/>
                                <a:pt x="3734" y="643"/>
                                <a:pt x="3719" y="628"/>
                              </a:cubicBezTo>
                              <a:cubicBezTo>
                                <a:pt x="3704" y="613"/>
                                <a:pt x="3561" y="582"/>
                                <a:pt x="3493" y="582"/>
                              </a:cubicBezTo>
                              <a:cubicBezTo>
                                <a:pt x="3425" y="582"/>
                                <a:pt x="3371" y="620"/>
                                <a:pt x="3311" y="628"/>
                              </a:cubicBezTo>
                              <a:cubicBezTo>
                                <a:pt x="3251" y="636"/>
                                <a:pt x="3190" y="643"/>
                                <a:pt x="3130" y="628"/>
                              </a:cubicBezTo>
                              <a:cubicBezTo>
                                <a:pt x="3070" y="613"/>
                                <a:pt x="3001" y="560"/>
                                <a:pt x="2948" y="537"/>
                              </a:cubicBezTo>
                              <a:cubicBezTo>
                                <a:pt x="2895" y="514"/>
                                <a:pt x="2865" y="507"/>
                                <a:pt x="2812" y="492"/>
                              </a:cubicBezTo>
                              <a:cubicBezTo>
                                <a:pt x="2759" y="477"/>
                                <a:pt x="2699" y="454"/>
                                <a:pt x="2631" y="446"/>
                              </a:cubicBezTo>
                              <a:cubicBezTo>
                                <a:pt x="2563" y="438"/>
                                <a:pt x="2480" y="438"/>
                                <a:pt x="2404" y="446"/>
                              </a:cubicBezTo>
                              <a:cubicBezTo>
                                <a:pt x="2328" y="454"/>
                                <a:pt x="2238" y="499"/>
                                <a:pt x="2177" y="492"/>
                              </a:cubicBezTo>
                              <a:cubicBezTo>
                                <a:pt x="2116" y="485"/>
                                <a:pt x="2094" y="409"/>
                                <a:pt x="2041" y="401"/>
                              </a:cubicBezTo>
                              <a:cubicBezTo>
                                <a:pt x="1988" y="393"/>
                                <a:pt x="1905" y="439"/>
                                <a:pt x="1860" y="446"/>
                              </a:cubicBezTo>
                              <a:cubicBezTo>
                                <a:pt x="1815" y="453"/>
                                <a:pt x="1799" y="476"/>
                                <a:pt x="1769" y="446"/>
                              </a:cubicBezTo>
                              <a:cubicBezTo>
                                <a:pt x="1739" y="416"/>
                                <a:pt x="1731" y="295"/>
                                <a:pt x="1678" y="265"/>
                              </a:cubicBezTo>
                              <a:cubicBezTo>
                                <a:pt x="1625" y="235"/>
                                <a:pt x="1511" y="265"/>
                                <a:pt x="1451" y="265"/>
                              </a:cubicBezTo>
                              <a:cubicBezTo>
                                <a:pt x="1391" y="265"/>
                                <a:pt x="1360" y="288"/>
                                <a:pt x="1315" y="265"/>
                              </a:cubicBezTo>
                              <a:cubicBezTo>
                                <a:pt x="1270" y="242"/>
                                <a:pt x="1224" y="167"/>
                                <a:pt x="1179" y="129"/>
                              </a:cubicBezTo>
                              <a:cubicBezTo>
                                <a:pt x="1134" y="91"/>
                                <a:pt x="1103" y="53"/>
                                <a:pt x="1043" y="38"/>
                              </a:cubicBezTo>
                              <a:cubicBezTo>
                                <a:pt x="983" y="23"/>
                                <a:pt x="876" y="38"/>
                                <a:pt x="816" y="38"/>
                              </a:cubicBezTo>
                              <a:cubicBezTo>
                                <a:pt x="756" y="38"/>
                                <a:pt x="687" y="0"/>
                                <a:pt x="680" y="38"/>
                              </a:cubicBezTo>
                              <a:cubicBezTo>
                                <a:pt x="673" y="76"/>
                                <a:pt x="778" y="167"/>
                                <a:pt x="771" y="265"/>
                              </a:cubicBezTo>
                              <a:cubicBezTo>
                                <a:pt x="764" y="363"/>
                                <a:pt x="665" y="530"/>
                                <a:pt x="635" y="628"/>
                              </a:cubicBezTo>
                              <a:cubicBezTo>
                                <a:pt x="605" y="726"/>
                                <a:pt x="613" y="748"/>
                                <a:pt x="590" y="854"/>
                              </a:cubicBezTo>
                              <a:cubicBezTo>
                                <a:pt x="567" y="960"/>
                                <a:pt x="522" y="1172"/>
                                <a:pt x="499" y="1263"/>
                              </a:cubicBezTo>
                              <a:cubicBezTo>
                                <a:pt x="476" y="1354"/>
                                <a:pt x="529" y="1391"/>
                                <a:pt x="453" y="1399"/>
                              </a:cubicBezTo>
                              <a:cubicBezTo>
                                <a:pt x="377" y="1407"/>
                                <a:pt x="90" y="1293"/>
                                <a:pt x="45" y="1308"/>
                              </a:cubicBezTo>
                              <a:cubicBezTo>
                                <a:pt x="0" y="1323"/>
                                <a:pt x="166" y="1421"/>
                                <a:pt x="181" y="1489"/>
                              </a:cubicBezTo>
                              <a:cubicBezTo>
                                <a:pt x="196" y="1557"/>
                                <a:pt x="128" y="1603"/>
                                <a:pt x="136" y="1716"/>
                              </a:cubicBezTo>
                              <a:cubicBezTo>
                                <a:pt x="144" y="1829"/>
                                <a:pt x="204" y="2057"/>
                                <a:pt x="227" y="2170"/>
                              </a:cubicBezTo>
                              <a:cubicBezTo>
                                <a:pt x="250" y="2283"/>
                                <a:pt x="234" y="2321"/>
                                <a:pt x="272" y="2397"/>
                              </a:cubicBezTo>
                              <a:cubicBezTo>
                                <a:pt x="310" y="2473"/>
                                <a:pt x="362" y="2540"/>
                                <a:pt x="453" y="2623"/>
                              </a:cubicBezTo>
                              <a:cubicBezTo>
                                <a:pt x="544" y="2706"/>
                                <a:pt x="725" y="2828"/>
                                <a:pt x="816" y="2896"/>
                              </a:cubicBezTo>
                              <a:cubicBezTo>
                                <a:pt x="907" y="2964"/>
                                <a:pt x="915" y="3002"/>
                                <a:pt x="998" y="3032"/>
                              </a:cubicBezTo>
                              <a:cubicBezTo>
                                <a:pt x="1081" y="3062"/>
                                <a:pt x="1308" y="3054"/>
                                <a:pt x="1315" y="3077"/>
                              </a:cubicBezTo>
                              <a:cubicBezTo>
                                <a:pt x="1322" y="3100"/>
                                <a:pt x="1111" y="3130"/>
                                <a:pt x="1043" y="3168"/>
                              </a:cubicBezTo>
                              <a:cubicBezTo>
                                <a:pt x="975" y="3206"/>
                                <a:pt x="937" y="3274"/>
                                <a:pt x="907" y="3304"/>
                              </a:cubicBezTo>
                              <a:cubicBezTo>
                                <a:pt x="877" y="3334"/>
                                <a:pt x="877" y="3334"/>
                                <a:pt x="862" y="3349"/>
                              </a:cubicBezTo>
                              <a:cubicBezTo>
                                <a:pt x="847" y="3364"/>
                                <a:pt x="778" y="3365"/>
                                <a:pt x="816" y="3395"/>
                              </a:cubicBezTo>
                              <a:cubicBezTo>
                                <a:pt x="854" y="3425"/>
                                <a:pt x="1021" y="3478"/>
                                <a:pt x="1089" y="3531"/>
                              </a:cubicBezTo>
                              <a:cubicBezTo>
                                <a:pt x="1157" y="3584"/>
                                <a:pt x="1134" y="3704"/>
                                <a:pt x="1225" y="3712"/>
                              </a:cubicBezTo>
                              <a:cubicBezTo>
                                <a:pt x="1316" y="3720"/>
                                <a:pt x="1573" y="3576"/>
                                <a:pt x="1633" y="3576"/>
                              </a:cubicBezTo>
                              <a:cubicBezTo>
                                <a:pt x="1693" y="3576"/>
                                <a:pt x="1572" y="3705"/>
                                <a:pt x="1587" y="3712"/>
                              </a:cubicBezTo>
                              <a:cubicBezTo>
                                <a:pt x="1602" y="3719"/>
                                <a:pt x="1671" y="3636"/>
                                <a:pt x="1724" y="3621"/>
                              </a:cubicBezTo>
                              <a:cubicBezTo>
                                <a:pt x="1777" y="3606"/>
                                <a:pt x="1860" y="3636"/>
                                <a:pt x="1905" y="3621"/>
                              </a:cubicBezTo>
                              <a:cubicBezTo>
                                <a:pt x="1950" y="3606"/>
                                <a:pt x="1966" y="3554"/>
                                <a:pt x="1996" y="3531"/>
                              </a:cubicBezTo>
                              <a:cubicBezTo>
                                <a:pt x="2026" y="3508"/>
                                <a:pt x="2041" y="3493"/>
                                <a:pt x="2086" y="3485"/>
                              </a:cubicBezTo>
                              <a:cubicBezTo>
                                <a:pt x="2131" y="3477"/>
                                <a:pt x="2208" y="3477"/>
                                <a:pt x="2268" y="3485"/>
                              </a:cubicBezTo>
                              <a:cubicBezTo>
                                <a:pt x="2328" y="3493"/>
                                <a:pt x="2457" y="3508"/>
                                <a:pt x="2449" y="3531"/>
                              </a:cubicBezTo>
                              <a:cubicBezTo>
                                <a:pt x="2441" y="3554"/>
                                <a:pt x="2282" y="3591"/>
                                <a:pt x="2222" y="3621"/>
                              </a:cubicBezTo>
                              <a:cubicBezTo>
                                <a:pt x="2162" y="3651"/>
                                <a:pt x="2078" y="3697"/>
                                <a:pt x="2086" y="3712"/>
                              </a:cubicBezTo>
                              <a:cubicBezTo>
                                <a:pt x="2094" y="3727"/>
                                <a:pt x="2223" y="3712"/>
                                <a:pt x="2268" y="3712"/>
                              </a:cubicBezTo>
                              <a:cubicBezTo>
                                <a:pt x="2313" y="3712"/>
                                <a:pt x="2329" y="3727"/>
                                <a:pt x="2359" y="3712"/>
                              </a:cubicBezTo>
                              <a:cubicBezTo>
                                <a:pt x="2389" y="3697"/>
                                <a:pt x="2404" y="3628"/>
                                <a:pt x="2449" y="3621"/>
                              </a:cubicBezTo>
                              <a:cubicBezTo>
                                <a:pt x="2494" y="3614"/>
                                <a:pt x="2570" y="3644"/>
                                <a:pt x="2631" y="3667"/>
                              </a:cubicBezTo>
                              <a:cubicBezTo>
                                <a:pt x="2692" y="3690"/>
                                <a:pt x="2744" y="3749"/>
                                <a:pt x="2812" y="3757"/>
                              </a:cubicBezTo>
                              <a:cubicBezTo>
                                <a:pt x="2880" y="3765"/>
                                <a:pt x="2986" y="3719"/>
                                <a:pt x="3039" y="3712"/>
                              </a:cubicBezTo>
                              <a:cubicBezTo>
                                <a:pt x="3092" y="3705"/>
                                <a:pt x="3107" y="3727"/>
                                <a:pt x="3130" y="3712"/>
                              </a:cubicBezTo>
                              <a:cubicBezTo>
                                <a:pt x="3153" y="3697"/>
                                <a:pt x="3137" y="3613"/>
                                <a:pt x="3175" y="3621"/>
                              </a:cubicBezTo>
                              <a:cubicBezTo>
                                <a:pt x="3213" y="3629"/>
                                <a:pt x="3303" y="3742"/>
                                <a:pt x="3356" y="3757"/>
                              </a:cubicBezTo>
                              <a:cubicBezTo>
                                <a:pt x="3409" y="3772"/>
                                <a:pt x="3463" y="3712"/>
                                <a:pt x="3493" y="3712"/>
                              </a:cubicBezTo>
                              <a:cubicBezTo>
                                <a:pt x="3523" y="3712"/>
                                <a:pt x="3500" y="3742"/>
                                <a:pt x="3538" y="3757"/>
                              </a:cubicBezTo>
                              <a:cubicBezTo>
                                <a:pt x="3576" y="3772"/>
                                <a:pt x="3704" y="3795"/>
                                <a:pt x="3719" y="3803"/>
                              </a:cubicBezTo>
                              <a:cubicBezTo>
                                <a:pt x="3734" y="3811"/>
                                <a:pt x="3667" y="3803"/>
                                <a:pt x="3629" y="3803"/>
                              </a:cubicBezTo>
                              <a:cubicBezTo>
                                <a:pt x="3591" y="3803"/>
                                <a:pt x="3531" y="3796"/>
                                <a:pt x="3493" y="3803"/>
                              </a:cubicBezTo>
                              <a:cubicBezTo>
                                <a:pt x="3455" y="3810"/>
                                <a:pt x="3410" y="3833"/>
                                <a:pt x="3402" y="3848"/>
                              </a:cubicBezTo>
                              <a:cubicBezTo>
                                <a:pt x="3394" y="3863"/>
                                <a:pt x="3417" y="3886"/>
                                <a:pt x="3447" y="3894"/>
                              </a:cubicBezTo>
                              <a:cubicBezTo>
                                <a:pt x="3477" y="3902"/>
                                <a:pt x="3553" y="3894"/>
                                <a:pt x="3583" y="3894"/>
                              </a:cubicBezTo>
                              <a:cubicBezTo>
                                <a:pt x="3613" y="3894"/>
                                <a:pt x="3584" y="3894"/>
                                <a:pt x="3629" y="3894"/>
                              </a:cubicBezTo>
                              <a:close/>
                            </a:path>
                          </a:pathLst>
                        </a:custGeom>
                        <a:noFill/>
                        <a:ln w="50800" cap="flat">
                          <a:solidFill>
                            <a:srgbClr val="FF0000"/>
                          </a:solidFill>
                          <a:prstDash val="lgDashDot"/>
                          <a:round/>
                          <a:headEnd/>
                          <a:tailEnd/>
                        </a:ln>
                      </a:spPr>
                      <a:txSp>
                        <a:txBody>
                          <a:bodyPr/>
                          <a:lstStyle>
                            <a:defPPr>
                              <a:defRPr lang="ru-RU"/>
                            </a:defPPr>
                            <a:lvl1pPr algn="l" rtl="0" fontAlgn="base">
                              <a:spcBef>
                                <a:spcPct val="0"/>
                              </a:spcBef>
                              <a:spcAft>
                                <a:spcPct val="0"/>
                              </a:spcAft>
                              <a:defRPr sz="2500" kern="1200">
                                <a:solidFill>
                                  <a:schemeClr val="tx1"/>
                                </a:solidFill>
                                <a:latin typeface="Arial" charset="0"/>
                                <a:ea typeface="+mn-ea"/>
                                <a:cs typeface="Arial" charset="0"/>
                              </a:defRPr>
                            </a:lvl1pPr>
                            <a:lvl2pPr marL="457200" algn="l" rtl="0" fontAlgn="base">
                              <a:spcBef>
                                <a:spcPct val="0"/>
                              </a:spcBef>
                              <a:spcAft>
                                <a:spcPct val="0"/>
                              </a:spcAft>
                              <a:defRPr sz="2500" kern="1200">
                                <a:solidFill>
                                  <a:schemeClr val="tx1"/>
                                </a:solidFill>
                                <a:latin typeface="Arial" charset="0"/>
                                <a:ea typeface="+mn-ea"/>
                                <a:cs typeface="Arial" charset="0"/>
                              </a:defRPr>
                            </a:lvl2pPr>
                            <a:lvl3pPr marL="914400" algn="l" rtl="0" fontAlgn="base">
                              <a:spcBef>
                                <a:spcPct val="0"/>
                              </a:spcBef>
                              <a:spcAft>
                                <a:spcPct val="0"/>
                              </a:spcAft>
                              <a:defRPr sz="2500" kern="1200">
                                <a:solidFill>
                                  <a:schemeClr val="tx1"/>
                                </a:solidFill>
                                <a:latin typeface="Arial" charset="0"/>
                                <a:ea typeface="+mn-ea"/>
                                <a:cs typeface="Arial" charset="0"/>
                              </a:defRPr>
                            </a:lvl3pPr>
                            <a:lvl4pPr marL="1371600" algn="l" rtl="0" fontAlgn="base">
                              <a:spcBef>
                                <a:spcPct val="0"/>
                              </a:spcBef>
                              <a:spcAft>
                                <a:spcPct val="0"/>
                              </a:spcAft>
                              <a:defRPr sz="2500" kern="1200">
                                <a:solidFill>
                                  <a:schemeClr val="tx1"/>
                                </a:solidFill>
                                <a:latin typeface="Arial" charset="0"/>
                                <a:ea typeface="+mn-ea"/>
                                <a:cs typeface="Arial" charset="0"/>
                              </a:defRPr>
                            </a:lvl4pPr>
                            <a:lvl5pPr marL="1828800" algn="l" rtl="0" fontAlgn="base">
                              <a:spcBef>
                                <a:spcPct val="0"/>
                              </a:spcBef>
                              <a:spcAft>
                                <a:spcPct val="0"/>
                              </a:spcAft>
                              <a:defRPr sz="2500" kern="1200">
                                <a:solidFill>
                                  <a:schemeClr val="tx1"/>
                                </a:solidFill>
                                <a:latin typeface="Arial" charset="0"/>
                                <a:ea typeface="+mn-ea"/>
                                <a:cs typeface="Arial" charset="0"/>
                              </a:defRPr>
                            </a:lvl5pPr>
                            <a:lvl6pPr marL="2286000" algn="l" defTabSz="914400" rtl="0" eaLnBrk="1" latinLnBrk="0" hangingPunct="1">
                              <a:defRPr sz="2500" kern="1200">
                                <a:solidFill>
                                  <a:schemeClr val="tx1"/>
                                </a:solidFill>
                                <a:latin typeface="Arial" charset="0"/>
                                <a:ea typeface="+mn-ea"/>
                                <a:cs typeface="Arial" charset="0"/>
                              </a:defRPr>
                            </a:lvl6pPr>
                            <a:lvl7pPr marL="2743200" algn="l" defTabSz="914400" rtl="0" eaLnBrk="1" latinLnBrk="0" hangingPunct="1">
                              <a:defRPr sz="2500" kern="1200">
                                <a:solidFill>
                                  <a:schemeClr val="tx1"/>
                                </a:solidFill>
                                <a:latin typeface="Arial" charset="0"/>
                                <a:ea typeface="+mn-ea"/>
                                <a:cs typeface="Arial" charset="0"/>
                              </a:defRPr>
                            </a:lvl7pPr>
                            <a:lvl8pPr marL="3200400" algn="l" defTabSz="914400" rtl="0" eaLnBrk="1" latinLnBrk="0" hangingPunct="1">
                              <a:defRPr sz="2500" kern="1200">
                                <a:solidFill>
                                  <a:schemeClr val="tx1"/>
                                </a:solidFill>
                                <a:latin typeface="Arial" charset="0"/>
                                <a:ea typeface="+mn-ea"/>
                                <a:cs typeface="Arial" charset="0"/>
                              </a:defRPr>
                            </a:lvl8pPr>
                            <a:lvl9pPr marL="3657600" algn="l" defTabSz="914400" rtl="0" eaLnBrk="1" latinLnBrk="0" hangingPunct="1">
                              <a:defRPr sz="2500" kern="1200">
                                <a:solidFill>
                                  <a:schemeClr val="tx1"/>
                                </a:solidFill>
                                <a:latin typeface="Arial" charset="0"/>
                                <a:ea typeface="+mn-ea"/>
                                <a:cs typeface="Arial" charset="0"/>
                              </a:defRPr>
                            </a:lvl9pPr>
                          </a:lstStyle>
                          <a:p>
                            <a:endParaRPr lang="ru-RU"/>
                          </a:p>
                        </a:txBody>
                        <a:useSpRect/>
                      </a:txSp>
                    </a:sp>
                  </a:grpSp>
                </lc:lockedCanvas>
              </a:graphicData>
            </a:graphic>
          </wp:inline>
        </w:drawing>
      </w:r>
    </w:p>
    <w:p w:rsidR="0054682F" w:rsidRDefault="00FF407A" w:rsidP="00BC6423">
      <w:pPr>
        <w:tabs>
          <w:tab w:val="center" w:pos="5102"/>
        </w:tabs>
        <w:ind w:left="-709"/>
        <w:jc w:val="center"/>
        <w:rPr>
          <w:sz w:val="28"/>
          <w:szCs w:val="28"/>
        </w:rPr>
      </w:pPr>
      <w:r>
        <w:rPr>
          <w:sz w:val="28"/>
          <w:szCs w:val="28"/>
        </w:rPr>
        <w:pict>
          <v:shape id="_x0000_s1029" type="#_x0000_t202" style="position:absolute;left:0;text-align:left;margin-left:-38.7pt;margin-top:7.8pt;width:546.9pt;height:26.25pt;z-index:251662336;mso-width-relative:margin;mso-height-relative:margin">
            <v:textbox style="mso-next-textbox:#_x0000_s1029">
              <w:txbxContent>
                <w:p w:rsidR="00B22638" w:rsidRPr="00EA38E5" w:rsidRDefault="00EB2410" w:rsidP="009033B6">
                  <w:pPr>
                    <w:ind w:left="165" w:hanging="165"/>
                    <w:rPr>
                      <w:b/>
                      <w:sz w:val="28"/>
                      <w:szCs w:val="28"/>
                      <w:lang w:val="en-US"/>
                    </w:rPr>
                  </w:pPr>
                  <w:r>
                    <w:rPr>
                      <w:b/>
                      <w:sz w:val="28"/>
                      <w:szCs w:val="28"/>
                    </w:rPr>
                    <w:t xml:space="preserve"> </w:t>
                  </w:r>
                  <w:r w:rsidR="00C06070">
                    <w:rPr>
                      <w:b/>
                      <w:sz w:val="28"/>
                      <w:szCs w:val="28"/>
                    </w:rPr>
                    <w:t xml:space="preserve"> </w:t>
                  </w:r>
                  <w:r w:rsidR="00A76B0E">
                    <w:rPr>
                      <w:b/>
                      <w:sz w:val="28"/>
                      <w:szCs w:val="28"/>
                    </w:rPr>
                    <w:t xml:space="preserve"> </w:t>
                  </w:r>
                  <w:r w:rsidR="001F3C51">
                    <w:rPr>
                      <w:b/>
                      <w:sz w:val="28"/>
                      <w:szCs w:val="28"/>
                    </w:rPr>
                    <w:t xml:space="preserve"> </w:t>
                  </w:r>
                  <w:r>
                    <w:rPr>
                      <w:b/>
                      <w:sz w:val="28"/>
                      <w:szCs w:val="28"/>
                    </w:rPr>
                    <w:t xml:space="preserve"> №  </w:t>
                  </w:r>
                  <w:r w:rsidR="00BE1C3A">
                    <w:rPr>
                      <w:b/>
                      <w:sz w:val="28"/>
                      <w:szCs w:val="28"/>
                      <w:lang w:val="en-US"/>
                    </w:rPr>
                    <w:t>4</w:t>
                  </w:r>
                  <w:r w:rsidR="002B4E23">
                    <w:rPr>
                      <w:b/>
                      <w:sz w:val="28"/>
                      <w:szCs w:val="28"/>
                    </w:rPr>
                    <w:t xml:space="preserve"> </w:t>
                  </w:r>
                  <w:r w:rsidR="00BC6423">
                    <w:rPr>
                      <w:b/>
                      <w:sz w:val="28"/>
                      <w:szCs w:val="28"/>
                    </w:rPr>
                    <w:t xml:space="preserve">                                                                                   </w:t>
                  </w:r>
                  <w:r w:rsidR="00B22638">
                    <w:rPr>
                      <w:b/>
                      <w:sz w:val="28"/>
                      <w:szCs w:val="28"/>
                    </w:rPr>
                    <w:t xml:space="preserve">                      </w:t>
                  </w:r>
                  <w:r>
                    <w:rPr>
                      <w:b/>
                      <w:sz w:val="28"/>
                      <w:szCs w:val="28"/>
                    </w:rPr>
                    <w:t xml:space="preserve">                     </w:t>
                  </w:r>
                  <w:r w:rsidR="009C1229">
                    <w:rPr>
                      <w:sz w:val="28"/>
                      <w:szCs w:val="28"/>
                      <w:lang w:val="en-US"/>
                    </w:rPr>
                    <w:t>24</w:t>
                  </w:r>
                  <w:r w:rsidR="00EA38E5">
                    <w:rPr>
                      <w:sz w:val="28"/>
                      <w:szCs w:val="28"/>
                    </w:rPr>
                    <w:t>.</w:t>
                  </w:r>
                  <w:r w:rsidR="009C1229">
                    <w:rPr>
                      <w:sz w:val="28"/>
                      <w:szCs w:val="28"/>
                      <w:lang w:val="en-US"/>
                    </w:rPr>
                    <w:t>02</w:t>
                  </w:r>
                  <w:r w:rsidR="00EA38E5">
                    <w:rPr>
                      <w:sz w:val="28"/>
                      <w:szCs w:val="28"/>
                    </w:rPr>
                    <w:t>.20</w:t>
                  </w:r>
                  <w:r w:rsidR="00EA38E5">
                    <w:rPr>
                      <w:sz w:val="28"/>
                      <w:szCs w:val="28"/>
                      <w:lang w:val="en-US"/>
                    </w:rPr>
                    <w:t>21</w:t>
                  </w:r>
                </w:p>
                <w:tbl>
                  <w:tblPr>
                    <w:tblW w:w="0" w:type="auto"/>
                    <w:tblLook w:val="0000" w:firstRow="0" w:lastRow="0" w:firstColumn="0" w:lastColumn="0" w:noHBand="0" w:noVBand="0"/>
                  </w:tblPr>
                  <w:tblGrid>
                    <w:gridCol w:w="10421"/>
                  </w:tblGrid>
                  <w:tr w:rsidR="00B22638" w:rsidTr="00A02B00">
                    <w:tc>
                      <w:tcPr>
                        <w:tcW w:w="10421" w:type="dxa"/>
                      </w:tcPr>
                      <w:p w:rsidR="00B22638" w:rsidRDefault="00B22638" w:rsidP="00A02B00">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9.5pt" o:ole="">
                              <v:imagedata r:id="rId10" o:title=""/>
                            </v:shape>
                            <o:OLEObject Type="Embed" ProgID="Word.Picture.8" ShapeID="_x0000_i1026" DrawAspect="Content" ObjectID="_1685517383" r:id="rId11"/>
                          </w:obje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B22638" w:rsidTr="00A02B00">
                    <w:tc>
                      <w:tcPr>
                        <w:tcW w:w="10421" w:type="dxa"/>
                      </w:tcPr>
                      <w:p w:rsidR="00B22638" w:rsidRDefault="00B22638" w:rsidP="00A02B00">
                        <w:pPr>
                          <w:jc w:val="center"/>
                        </w:pPr>
                        <w:r>
                          <w:object w:dxaOrig="935" w:dyaOrig="1169">
                            <v:shape id="_x0000_i1027" type="#_x0000_t75" style="width:39pt;height:49.5pt" o:ole="">
                              <v:imagedata r:id="rId10" o:title=""/>
                            </v:shape>
                            <o:OLEObject Type="Embed" ProgID="Word.Picture.8" ShapeID="_x0000_i1027" DrawAspect="Content" ObjectID="_1685517384" r:id="rId12"/>
                          </w:obje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B22638" w:rsidTr="00A02B00">
                    <w:tc>
                      <w:tcPr>
                        <w:tcW w:w="10421" w:type="dxa"/>
                      </w:tcPr>
                      <w:p w:rsidR="00B22638" w:rsidRDefault="00B22638" w:rsidP="00A02B00">
                        <w:pPr>
                          <w:jc w:val="center"/>
                        </w:pPr>
                        <w:r>
                          <w:object w:dxaOrig="935" w:dyaOrig="1169">
                            <v:shape id="_x0000_i1028" type="#_x0000_t75" style="width:39pt;height:49.5pt" o:ole="">
                              <v:imagedata r:id="rId10" o:title=""/>
                            </v:shape>
                            <o:OLEObject Type="Embed" ProgID="Word.Picture.8" ShapeID="_x0000_i1028" DrawAspect="Content" ObjectID="_1685517385" r:id="rId13"/>
                          </w:obje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B22638" w:rsidTr="00A02B00">
                    <w:tc>
                      <w:tcPr>
                        <w:tcW w:w="10421" w:type="dxa"/>
                      </w:tcPr>
                      <w:p w:rsidR="00B22638" w:rsidRDefault="00FF407A" w:rsidP="00A02B00">
                        <w:pPr>
                          <w:jc w:val="center"/>
                        </w:pPr>
                        <w:r>
                          <w:pict>
                            <v:shape id="_x0000_i1029" type="#_x0000_t75" style="width:39pt;height:49.5pt">
                              <v:imagedata r:id="rId10" o:title=""/>
                            </v:shape>
                          </w:pi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C6423"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sidR="00BC6423">
                    <w:rPr>
                      <w:b/>
                      <w:sz w:val="28"/>
                      <w:szCs w:val="28"/>
                    </w:rPr>
                    <w:t xml:space="preserve">                   </w:t>
                  </w:r>
                  <w:proofErr w:type="gramStart"/>
                  <w:r w:rsidR="00A76B0E">
                    <w:rPr>
                      <w:sz w:val="26"/>
                      <w:szCs w:val="26"/>
                    </w:rPr>
                    <w:t>г</w:t>
                  </w:r>
                  <w:proofErr w:type="gramEnd"/>
                  <w:r w:rsidR="00A76B0E">
                    <w:rPr>
                      <w:sz w:val="26"/>
                      <w:szCs w:val="26"/>
                    </w:rPr>
                    <w:t>.</w:t>
                  </w:r>
                </w:p>
              </w:txbxContent>
            </v:textbox>
          </v:shape>
        </w:pict>
      </w:r>
    </w:p>
    <w:p w:rsidR="005A5CE8" w:rsidRDefault="005A5CE8" w:rsidP="00C845DF">
      <w:pPr>
        <w:shd w:val="clear" w:color="auto" w:fill="FFFFFF"/>
        <w:tabs>
          <w:tab w:val="left" w:leader="underscore" w:pos="1795"/>
        </w:tabs>
        <w:spacing w:after="0" w:line="240" w:lineRule="auto"/>
        <w:jc w:val="center"/>
        <w:rPr>
          <w:rFonts w:ascii="Times New Roman" w:hAnsi="Times New Roman" w:cs="Times New Roman"/>
          <w:b/>
          <w:bCs/>
          <w:sz w:val="28"/>
          <w:szCs w:val="28"/>
        </w:rPr>
      </w:pPr>
    </w:p>
    <w:p w:rsidR="005A5CE8" w:rsidRPr="005A5CE8" w:rsidRDefault="005A5CE8" w:rsidP="005A5CE8">
      <w:pPr>
        <w:rPr>
          <w:rFonts w:ascii="Times New Roman" w:hAnsi="Times New Roman" w:cs="Times New Roman"/>
          <w:sz w:val="28"/>
          <w:szCs w:val="28"/>
        </w:rPr>
      </w:pPr>
    </w:p>
    <w:p w:rsidR="00BE1C3A" w:rsidRDefault="001C31E2" w:rsidP="002E32C5">
      <w:pPr>
        <w:tabs>
          <w:tab w:val="left" w:pos="3870"/>
          <w:tab w:val="left" w:pos="4755"/>
          <w:tab w:val="center" w:pos="4960"/>
        </w:tabs>
        <w:rPr>
          <w:rFonts w:ascii="Times New Roman" w:hAnsi="Times New Roman" w:cs="Times New Roman"/>
          <w:sz w:val="20"/>
          <w:szCs w:val="20"/>
        </w:rPr>
      </w:pPr>
      <w:r>
        <w:rPr>
          <w:rFonts w:ascii="Times New Roman" w:hAnsi="Times New Roman" w:cs="Times New Roman"/>
          <w:sz w:val="20"/>
          <w:szCs w:val="20"/>
        </w:rPr>
        <w:tab/>
      </w:r>
      <w:r w:rsidR="002B4E23">
        <w:rPr>
          <w:rFonts w:ascii="Times New Roman" w:hAnsi="Times New Roman" w:cs="Times New Roman"/>
          <w:sz w:val="20"/>
          <w:szCs w:val="20"/>
        </w:rPr>
        <w:tab/>
      </w:r>
    </w:p>
    <w:tbl>
      <w:tblPr>
        <w:tblW w:w="9922" w:type="dxa"/>
        <w:tblInd w:w="392" w:type="dxa"/>
        <w:tblLook w:val="0000" w:firstRow="0" w:lastRow="0" w:firstColumn="0" w:lastColumn="0" w:noHBand="0" w:noVBand="0"/>
      </w:tblPr>
      <w:tblGrid>
        <w:gridCol w:w="9922"/>
      </w:tblGrid>
      <w:tr w:rsidR="00BE1C3A" w:rsidTr="009B15DB">
        <w:tc>
          <w:tcPr>
            <w:tcW w:w="9922" w:type="dxa"/>
          </w:tcPr>
          <w:p w:rsidR="00BE1C3A" w:rsidRPr="00BE1C3A" w:rsidRDefault="00BE1C3A" w:rsidP="009B15DB">
            <w:pPr>
              <w:tabs>
                <w:tab w:val="left" w:pos="9432"/>
              </w:tabs>
              <w:ind w:right="126"/>
              <w:jc w:val="center"/>
              <w:rPr>
                <w:rFonts w:ascii="Times New Roman" w:hAnsi="Times New Roman" w:cs="Times New Roman"/>
                <w:sz w:val="20"/>
                <w:szCs w:val="20"/>
              </w:rPr>
            </w:pPr>
            <w:r w:rsidRPr="00BE1C3A">
              <w:rPr>
                <w:rFonts w:ascii="Times New Roman" w:hAnsi="Times New Roman" w:cs="Times New Roman"/>
                <w:sz w:val="20"/>
                <w:szCs w:val="20"/>
              </w:rPr>
              <w:object w:dxaOrig="935" w:dyaOrig="1169">
                <v:shape id="_x0000_i1025" type="#_x0000_t75" style="width:39pt;height:48.75pt" o:ole="">
                  <v:imagedata r:id="rId10" o:title=""/>
                </v:shape>
                <o:OLEObject Type="Embed" ProgID="Word.Picture.8" ShapeID="_x0000_i1025" DrawAspect="Content" ObjectID="_1685517382" r:id="rId14"/>
              </w:object>
            </w:r>
          </w:p>
        </w:tc>
      </w:tr>
      <w:tr w:rsidR="00BE1C3A" w:rsidTr="009B15DB">
        <w:trPr>
          <w:trHeight w:val="1155"/>
        </w:trPr>
        <w:tc>
          <w:tcPr>
            <w:tcW w:w="9922" w:type="dxa"/>
          </w:tcPr>
          <w:p w:rsidR="00BE1C3A" w:rsidRPr="00BE1C3A" w:rsidRDefault="00BE1C3A" w:rsidP="009B15DB">
            <w:pPr>
              <w:pStyle w:val="1"/>
              <w:tabs>
                <w:tab w:val="left" w:pos="9432"/>
              </w:tabs>
              <w:ind w:right="-828"/>
              <w:rPr>
                <w:b/>
                <w:sz w:val="20"/>
              </w:rPr>
            </w:pPr>
          </w:p>
          <w:p w:rsidR="00BE1C3A" w:rsidRPr="00BE1C3A" w:rsidRDefault="00BE1C3A" w:rsidP="009B15DB">
            <w:pPr>
              <w:pStyle w:val="1"/>
              <w:tabs>
                <w:tab w:val="left" w:pos="9432"/>
              </w:tabs>
              <w:ind w:right="-828"/>
              <w:rPr>
                <w:b/>
                <w:sz w:val="20"/>
              </w:rPr>
            </w:pPr>
          </w:p>
          <w:p w:rsidR="00BE1C3A" w:rsidRPr="00BE1C3A" w:rsidRDefault="00BE1C3A" w:rsidP="009B15DB">
            <w:pPr>
              <w:pStyle w:val="1"/>
              <w:tabs>
                <w:tab w:val="left" w:pos="9432"/>
              </w:tabs>
              <w:ind w:right="-828"/>
              <w:rPr>
                <w:b/>
                <w:sz w:val="20"/>
              </w:rPr>
            </w:pPr>
            <w:r w:rsidRPr="00BE1C3A">
              <w:rPr>
                <w:b/>
                <w:sz w:val="20"/>
              </w:rPr>
              <w:t>АДМИНИСТРАЦИЯ МИХАЙЛОВСКОГО СЕЛЬСКОГО ПОСЕЛЕНИЯ</w:t>
            </w:r>
          </w:p>
          <w:p w:rsidR="00BE1C3A" w:rsidRPr="00BE1C3A" w:rsidRDefault="00BE1C3A" w:rsidP="009B15DB">
            <w:pPr>
              <w:pStyle w:val="1"/>
              <w:tabs>
                <w:tab w:val="left" w:pos="9432"/>
              </w:tabs>
              <w:ind w:right="-828"/>
              <w:rPr>
                <w:b/>
                <w:sz w:val="20"/>
              </w:rPr>
            </w:pPr>
            <w:r w:rsidRPr="00BE1C3A">
              <w:rPr>
                <w:b/>
                <w:sz w:val="20"/>
              </w:rPr>
              <w:t>ДОРОГОБУЖСКОГО РАЙОНА СМОЛЕНСКОЙ ОБЛАСТИ</w:t>
            </w:r>
          </w:p>
          <w:p w:rsidR="00BE1C3A" w:rsidRPr="00BE1C3A" w:rsidRDefault="00BE1C3A" w:rsidP="009B15DB">
            <w:pPr>
              <w:pStyle w:val="2"/>
              <w:tabs>
                <w:tab w:val="left" w:pos="9432"/>
              </w:tabs>
              <w:jc w:val="left"/>
              <w:rPr>
                <w:b/>
                <w:sz w:val="20"/>
              </w:rPr>
            </w:pPr>
          </w:p>
          <w:p w:rsidR="00BE1C3A" w:rsidRPr="00BE1C3A" w:rsidRDefault="00BE1C3A" w:rsidP="009B15DB">
            <w:pPr>
              <w:tabs>
                <w:tab w:val="left" w:pos="9432"/>
              </w:tabs>
              <w:jc w:val="center"/>
              <w:rPr>
                <w:rFonts w:ascii="Times New Roman" w:hAnsi="Times New Roman" w:cs="Times New Roman"/>
                <w:b/>
                <w:bCs/>
                <w:sz w:val="20"/>
                <w:szCs w:val="20"/>
              </w:rPr>
            </w:pPr>
            <w:proofErr w:type="gramStart"/>
            <w:r w:rsidRPr="00BE1C3A">
              <w:rPr>
                <w:rFonts w:ascii="Times New Roman" w:hAnsi="Times New Roman" w:cs="Times New Roman"/>
                <w:b/>
                <w:bCs/>
                <w:sz w:val="20"/>
                <w:szCs w:val="20"/>
              </w:rPr>
              <w:t>П</w:t>
            </w:r>
            <w:proofErr w:type="gramEnd"/>
            <w:r w:rsidRPr="00BE1C3A">
              <w:rPr>
                <w:rFonts w:ascii="Times New Roman" w:hAnsi="Times New Roman" w:cs="Times New Roman"/>
                <w:b/>
                <w:bCs/>
                <w:sz w:val="20"/>
                <w:szCs w:val="20"/>
              </w:rPr>
              <w:t xml:space="preserve"> О С Т А Н О В Л Е Н И Е   </w:t>
            </w:r>
          </w:p>
        </w:tc>
      </w:tr>
      <w:tr w:rsidR="00BE1C3A" w:rsidRPr="00BD722F" w:rsidTr="009B15DB">
        <w:tc>
          <w:tcPr>
            <w:tcW w:w="9922" w:type="dxa"/>
          </w:tcPr>
          <w:p w:rsidR="00BE1C3A" w:rsidRPr="00BE1C3A" w:rsidRDefault="00BE1C3A" w:rsidP="009B15DB">
            <w:pPr>
              <w:rPr>
                <w:rFonts w:ascii="Times New Roman" w:hAnsi="Times New Roman" w:cs="Times New Roman"/>
                <w:color w:val="FF0000"/>
                <w:sz w:val="20"/>
                <w:szCs w:val="20"/>
              </w:rPr>
            </w:pPr>
          </w:p>
          <w:p w:rsidR="00BE1C3A" w:rsidRPr="00BE1C3A" w:rsidRDefault="00BE1C3A" w:rsidP="009B15DB">
            <w:pPr>
              <w:tabs>
                <w:tab w:val="left" w:pos="6924"/>
                <w:tab w:val="left" w:pos="8640"/>
              </w:tabs>
              <w:rPr>
                <w:rFonts w:ascii="Times New Roman" w:hAnsi="Times New Roman" w:cs="Times New Roman"/>
                <w:color w:val="000000"/>
                <w:sz w:val="20"/>
                <w:szCs w:val="20"/>
              </w:rPr>
            </w:pPr>
            <w:r w:rsidRPr="00BE1C3A">
              <w:rPr>
                <w:rFonts w:ascii="Times New Roman" w:hAnsi="Times New Roman" w:cs="Times New Roman"/>
                <w:color w:val="FF0000"/>
                <w:sz w:val="20"/>
                <w:szCs w:val="20"/>
              </w:rPr>
              <w:t xml:space="preserve"> </w:t>
            </w:r>
            <w:r w:rsidRPr="00BE1C3A">
              <w:rPr>
                <w:rFonts w:ascii="Times New Roman" w:hAnsi="Times New Roman" w:cs="Times New Roman"/>
                <w:color w:val="000000"/>
                <w:sz w:val="20"/>
                <w:szCs w:val="20"/>
                <w:lang w:val="en-US"/>
              </w:rPr>
              <w:t xml:space="preserve">24 </w:t>
            </w:r>
            <w:r w:rsidRPr="00BE1C3A">
              <w:rPr>
                <w:rFonts w:ascii="Times New Roman" w:hAnsi="Times New Roman" w:cs="Times New Roman"/>
                <w:color w:val="000000"/>
                <w:sz w:val="20"/>
                <w:szCs w:val="20"/>
              </w:rPr>
              <w:t>февраля 2021 года</w:t>
            </w:r>
            <w:r w:rsidRPr="00BE1C3A">
              <w:rPr>
                <w:rFonts w:ascii="Times New Roman" w:hAnsi="Times New Roman" w:cs="Times New Roman"/>
                <w:color w:val="000000"/>
                <w:sz w:val="20"/>
                <w:szCs w:val="20"/>
              </w:rPr>
              <w:tab/>
              <w:t xml:space="preserve">        </w:t>
            </w:r>
            <w:r w:rsidRPr="00BE1C3A">
              <w:rPr>
                <w:rFonts w:ascii="Times New Roman" w:hAnsi="Times New Roman" w:cs="Times New Roman"/>
                <w:color w:val="000000"/>
                <w:sz w:val="20"/>
                <w:szCs w:val="20"/>
              </w:rPr>
              <w:tab/>
              <w:t>№ 11</w:t>
            </w:r>
          </w:p>
        </w:tc>
      </w:tr>
      <w:tr w:rsidR="00BE1C3A" w:rsidRPr="002F021F" w:rsidTr="009B15DB">
        <w:tc>
          <w:tcPr>
            <w:tcW w:w="9922" w:type="dxa"/>
          </w:tcPr>
          <w:p w:rsidR="00BE1C3A" w:rsidRPr="00BE1C3A" w:rsidRDefault="00BE1C3A" w:rsidP="009B15DB">
            <w:pPr>
              <w:rPr>
                <w:rFonts w:ascii="Times New Roman" w:hAnsi="Times New Roman" w:cs="Times New Roman"/>
                <w:sz w:val="20"/>
                <w:szCs w:val="20"/>
              </w:rPr>
            </w:pP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 xml:space="preserve">О        внесении            изменений        </w:t>
            </w:r>
            <w:proofErr w:type="gramStart"/>
            <w:r w:rsidRPr="00BE1C3A">
              <w:rPr>
                <w:rFonts w:ascii="Times New Roman" w:hAnsi="Times New Roman" w:cs="Times New Roman"/>
                <w:sz w:val="20"/>
                <w:szCs w:val="20"/>
              </w:rPr>
              <w:t>в</w:t>
            </w:r>
            <w:proofErr w:type="gramEnd"/>
            <w:r w:rsidRPr="00BE1C3A">
              <w:rPr>
                <w:rFonts w:ascii="Times New Roman" w:hAnsi="Times New Roman" w:cs="Times New Roman"/>
                <w:sz w:val="20"/>
                <w:szCs w:val="20"/>
              </w:rPr>
              <w:t xml:space="preserve">     </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 xml:space="preserve">Правила      внутреннего       трудового   </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 xml:space="preserve"> распорядка        для            работников </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Администрации            Михайловского</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 xml:space="preserve">сельского   поселения  Дорогобужского </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 xml:space="preserve">района            Смоленской        области,         </w:t>
            </w:r>
          </w:p>
          <w:p w:rsidR="00BE1C3A" w:rsidRPr="00BE1C3A" w:rsidRDefault="00BE1C3A" w:rsidP="009B15DB">
            <w:pPr>
              <w:ind w:left="-108"/>
              <w:rPr>
                <w:rFonts w:ascii="Times New Roman" w:hAnsi="Times New Roman" w:cs="Times New Roman"/>
                <w:sz w:val="20"/>
                <w:szCs w:val="20"/>
              </w:rPr>
            </w:pPr>
            <w:proofErr w:type="gramStart"/>
            <w:r w:rsidRPr="00BE1C3A">
              <w:rPr>
                <w:rFonts w:ascii="Times New Roman" w:hAnsi="Times New Roman" w:cs="Times New Roman"/>
                <w:sz w:val="20"/>
                <w:szCs w:val="20"/>
              </w:rPr>
              <w:t>утвержденные</w:t>
            </w:r>
            <w:proofErr w:type="gramEnd"/>
            <w:r w:rsidRPr="00BE1C3A">
              <w:rPr>
                <w:rFonts w:ascii="Times New Roman" w:hAnsi="Times New Roman" w:cs="Times New Roman"/>
                <w:sz w:val="20"/>
                <w:szCs w:val="20"/>
              </w:rPr>
              <w:t xml:space="preserve">               постановлением </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lastRenderedPageBreak/>
              <w:t>Администрации             Михайловского</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сельского  поселения   Дорогобужского</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 xml:space="preserve"> района       Смоленской             области </w:t>
            </w:r>
          </w:p>
          <w:p w:rsidR="00BE1C3A" w:rsidRPr="00BE1C3A" w:rsidRDefault="00BE1C3A" w:rsidP="009B15DB">
            <w:pPr>
              <w:ind w:left="-108"/>
              <w:rPr>
                <w:rFonts w:ascii="Times New Roman" w:hAnsi="Times New Roman" w:cs="Times New Roman"/>
                <w:sz w:val="20"/>
                <w:szCs w:val="20"/>
              </w:rPr>
            </w:pPr>
            <w:r w:rsidRPr="00BE1C3A">
              <w:rPr>
                <w:rFonts w:ascii="Times New Roman" w:hAnsi="Times New Roman" w:cs="Times New Roman"/>
                <w:sz w:val="20"/>
                <w:szCs w:val="20"/>
              </w:rPr>
              <w:t>от   11.05.2018 года № 23/1к</w:t>
            </w:r>
          </w:p>
          <w:p w:rsidR="00BE1C3A" w:rsidRPr="00BE1C3A" w:rsidRDefault="00BE1C3A" w:rsidP="009B15DB">
            <w:pPr>
              <w:rPr>
                <w:rFonts w:ascii="Times New Roman" w:hAnsi="Times New Roman" w:cs="Times New Roman"/>
                <w:sz w:val="20"/>
                <w:szCs w:val="20"/>
              </w:rPr>
            </w:pPr>
          </w:p>
          <w:p w:rsidR="00BE1C3A" w:rsidRPr="00BE1C3A" w:rsidRDefault="00BE1C3A" w:rsidP="009B15DB">
            <w:pPr>
              <w:rPr>
                <w:rFonts w:ascii="Times New Roman" w:hAnsi="Times New Roman" w:cs="Times New Roman"/>
                <w:sz w:val="20"/>
                <w:szCs w:val="20"/>
              </w:rPr>
            </w:pPr>
          </w:p>
          <w:p w:rsidR="00BE1C3A" w:rsidRPr="00BE1C3A" w:rsidRDefault="00BE1C3A" w:rsidP="009B15DB">
            <w:pPr>
              <w:jc w:val="both"/>
              <w:rPr>
                <w:rFonts w:ascii="Times New Roman" w:hAnsi="Times New Roman" w:cs="Times New Roman"/>
                <w:sz w:val="20"/>
                <w:szCs w:val="20"/>
              </w:rPr>
            </w:pPr>
            <w:r w:rsidRPr="00BE1C3A">
              <w:rPr>
                <w:rFonts w:ascii="Times New Roman" w:hAnsi="Times New Roman" w:cs="Times New Roman"/>
                <w:sz w:val="20"/>
                <w:szCs w:val="20"/>
              </w:rPr>
              <w:t xml:space="preserve">        В соответствии со статьей 190 Трудового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  Администрация       Михайловского     сельского        поселения Дорогобужского района Смоленской области   </w:t>
            </w:r>
            <w:proofErr w:type="gramStart"/>
            <w:r w:rsidRPr="00BE1C3A">
              <w:rPr>
                <w:rFonts w:ascii="Times New Roman" w:hAnsi="Times New Roman" w:cs="Times New Roman"/>
                <w:sz w:val="20"/>
                <w:szCs w:val="20"/>
              </w:rPr>
              <w:t>п</w:t>
            </w:r>
            <w:proofErr w:type="gramEnd"/>
            <w:r w:rsidRPr="00BE1C3A">
              <w:rPr>
                <w:rFonts w:ascii="Times New Roman" w:hAnsi="Times New Roman" w:cs="Times New Roman"/>
                <w:sz w:val="20"/>
                <w:szCs w:val="20"/>
              </w:rPr>
              <w:t xml:space="preserve"> о с т а н о в л я е т:</w:t>
            </w:r>
          </w:p>
          <w:p w:rsidR="00BE1C3A" w:rsidRPr="00BE1C3A" w:rsidRDefault="00BE1C3A" w:rsidP="009B15DB">
            <w:pPr>
              <w:jc w:val="both"/>
              <w:rPr>
                <w:rFonts w:ascii="Times New Roman" w:hAnsi="Times New Roman" w:cs="Times New Roman"/>
                <w:sz w:val="20"/>
                <w:szCs w:val="20"/>
              </w:rPr>
            </w:pPr>
          </w:p>
          <w:p w:rsidR="00BE1C3A" w:rsidRPr="00BE1C3A" w:rsidRDefault="00BE1C3A" w:rsidP="009B15DB">
            <w:pPr>
              <w:jc w:val="both"/>
              <w:rPr>
                <w:rFonts w:ascii="Times New Roman" w:hAnsi="Times New Roman" w:cs="Times New Roman"/>
                <w:sz w:val="20"/>
                <w:szCs w:val="20"/>
              </w:rPr>
            </w:pPr>
            <w:r w:rsidRPr="00BE1C3A">
              <w:rPr>
                <w:rFonts w:ascii="Times New Roman" w:hAnsi="Times New Roman" w:cs="Times New Roman"/>
                <w:sz w:val="20"/>
                <w:szCs w:val="20"/>
              </w:rPr>
              <w:t xml:space="preserve">        1.  Внести в Правила внутреннего трудового распорядка для работников Администрации Михайловского сельского поселения Дорогобужского района Смоленской области, утверждённые постановлением Администрации Михайловского сельского поселения Дорогобужского района Смоленской области от 11.05.2018 года № 23/1к, следующие изменения:</w:t>
            </w:r>
          </w:p>
          <w:p w:rsidR="00BE1C3A" w:rsidRPr="00BE1C3A" w:rsidRDefault="00BE1C3A" w:rsidP="009B15DB">
            <w:pPr>
              <w:autoSpaceDE w:val="0"/>
              <w:autoSpaceDN w:val="0"/>
              <w:adjustRightInd w:val="0"/>
              <w:jc w:val="both"/>
              <w:rPr>
                <w:rFonts w:ascii="Times New Roman" w:hAnsi="Times New Roman" w:cs="Times New Roman"/>
                <w:sz w:val="20"/>
                <w:szCs w:val="20"/>
              </w:rPr>
            </w:pPr>
            <w:r w:rsidRPr="00BE1C3A">
              <w:rPr>
                <w:rFonts w:ascii="Times New Roman" w:hAnsi="Times New Roman" w:cs="Times New Roman"/>
                <w:sz w:val="20"/>
                <w:szCs w:val="20"/>
              </w:rPr>
              <w:t xml:space="preserve">        - пункт 8.4 раздела 8 «Время отдыха»   изложить в новой редакции:</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sz w:val="20"/>
                <w:szCs w:val="20"/>
              </w:rPr>
              <w:t xml:space="preserve">       «8.4. </w:t>
            </w:r>
            <w:r w:rsidRPr="00BE1C3A">
              <w:rPr>
                <w:rFonts w:ascii="Times New Roman" w:hAnsi="Times New Roman" w:cs="Times New Roman"/>
                <w:color w:val="000000"/>
                <w:sz w:val="20"/>
                <w:szCs w:val="20"/>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Работникам предоставляется ежегодный основной оплачиваемый отпуск продолжительностью 28 (двадцать восемь) календарных дней.</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Ежегодный основной оплачиваемый отпуск предоставляется муниципальному служащему продолжительностью 30 календарных дней.</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Ежегодный дополнительный оплачиваемый отпуск продолжительностью 7 календарных дней за ненормированный рабочий день предоставляется работникам </w:t>
            </w:r>
            <w:proofErr w:type="gramStart"/>
            <w:r w:rsidRPr="00BE1C3A">
              <w:rPr>
                <w:rFonts w:ascii="Times New Roman" w:hAnsi="Times New Roman" w:cs="Times New Roman"/>
                <w:color w:val="000000"/>
                <w:sz w:val="20"/>
                <w:szCs w:val="20"/>
              </w:rPr>
              <w:t>согласно регламента</w:t>
            </w:r>
            <w:proofErr w:type="gramEnd"/>
            <w:r w:rsidRPr="00BE1C3A">
              <w:rPr>
                <w:rFonts w:ascii="Times New Roman" w:hAnsi="Times New Roman" w:cs="Times New Roman"/>
                <w:color w:val="000000"/>
                <w:sz w:val="20"/>
                <w:szCs w:val="20"/>
              </w:rPr>
              <w:t xml:space="preserve">  Администрации сельского поселения.</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BE1C3A" w:rsidRPr="00BE1C3A" w:rsidRDefault="00BE1C3A" w:rsidP="009B15DB">
            <w:pPr>
              <w:autoSpaceDE w:val="0"/>
              <w:autoSpaceDN w:val="0"/>
              <w:adjustRightInd w:val="0"/>
              <w:ind w:left="-108"/>
              <w:jc w:val="both"/>
              <w:rPr>
                <w:rFonts w:ascii="Times New Roman" w:hAnsi="Times New Roman" w:cs="Times New Roman"/>
                <w:sz w:val="20"/>
                <w:szCs w:val="20"/>
              </w:rPr>
            </w:pPr>
            <w:r w:rsidRPr="00BE1C3A">
              <w:rPr>
                <w:rFonts w:ascii="Times New Roman" w:hAnsi="Times New Roman" w:cs="Times New Roman"/>
                <w:sz w:val="20"/>
                <w:szCs w:val="20"/>
              </w:rPr>
              <w:t xml:space="preserve">            2. Настоящее постановление вступает в силу со дня его подписания.</w:t>
            </w:r>
          </w:p>
          <w:p w:rsidR="00BE1C3A" w:rsidRPr="00BE1C3A" w:rsidRDefault="00BE1C3A" w:rsidP="009B15DB">
            <w:pPr>
              <w:autoSpaceDE w:val="0"/>
              <w:autoSpaceDN w:val="0"/>
              <w:adjustRightInd w:val="0"/>
              <w:jc w:val="both"/>
              <w:rPr>
                <w:rFonts w:ascii="Times New Roman" w:hAnsi="Times New Roman" w:cs="Times New Roman"/>
                <w:sz w:val="20"/>
                <w:szCs w:val="20"/>
              </w:rPr>
            </w:pPr>
            <w:r w:rsidRPr="00BE1C3A">
              <w:rPr>
                <w:rFonts w:ascii="Times New Roman" w:hAnsi="Times New Roman" w:cs="Times New Roman"/>
                <w:sz w:val="20"/>
                <w:szCs w:val="20"/>
              </w:rPr>
              <w:t xml:space="preserve"> </w:t>
            </w:r>
          </w:p>
          <w:p w:rsidR="00BE1C3A" w:rsidRPr="00BE1C3A" w:rsidRDefault="00BE1C3A" w:rsidP="00BE1C3A">
            <w:pPr>
              <w:pStyle w:val="3"/>
              <w:spacing w:before="0"/>
              <w:rPr>
                <w:rFonts w:ascii="Times New Roman" w:hAnsi="Times New Roman" w:cs="Times New Roman"/>
                <w:b w:val="0"/>
                <w:bCs w:val="0"/>
                <w:color w:val="000000" w:themeColor="text1"/>
                <w:sz w:val="20"/>
                <w:szCs w:val="20"/>
              </w:rPr>
            </w:pPr>
          </w:p>
          <w:p w:rsidR="00BE1C3A" w:rsidRPr="00BE1C3A" w:rsidRDefault="00BE1C3A" w:rsidP="00BE1C3A">
            <w:pPr>
              <w:pStyle w:val="3"/>
              <w:spacing w:before="0"/>
              <w:rPr>
                <w:rFonts w:ascii="Times New Roman" w:hAnsi="Times New Roman" w:cs="Times New Roman"/>
                <w:b w:val="0"/>
                <w:bCs w:val="0"/>
                <w:color w:val="000000" w:themeColor="text1"/>
                <w:sz w:val="20"/>
                <w:szCs w:val="20"/>
              </w:rPr>
            </w:pPr>
            <w:r w:rsidRPr="00BE1C3A">
              <w:rPr>
                <w:rFonts w:ascii="Times New Roman" w:hAnsi="Times New Roman" w:cs="Times New Roman"/>
                <w:b w:val="0"/>
                <w:bCs w:val="0"/>
                <w:color w:val="000000" w:themeColor="text1"/>
                <w:sz w:val="20"/>
                <w:szCs w:val="20"/>
              </w:rPr>
              <w:t>Глава муниципального образования</w:t>
            </w:r>
          </w:p>
          <w:p w:rsidR="00BE1C3A" w:rsidRPr="00BE1C3A" w:rsidRDefault="00BE1C3A" w:rsidP="00BE1C3A">
            <w:pPr>
              <w:pStyle w:val="3"/>
              <w:spacing w:before="0"/>
              <w:rPr>
                <w:rFonts w:ascii="Times New Roman" w:hAnsi="Times New Roman" w:cs="Times New Roman"/>
                <w:b w:val="0"/>
                <w:bCs w:val="0"/>
                <w:color w:val="000000" w:themeColor="text1"/>
                <w:sz w:val="20"/>
                <w:szCs w:val="20"/>
              </w:rPr>
            </w:pPr>
            <w:r w:rsidRPr="00BE1C3A">
              <w:rPr>
                <w:rFonts w:ascii="Times New Roman" w:hAnsi="Times New Roman" w:cs="Times New Roman"/>
                <w:b w:val="0"/>
                <w:bCs w:val="0"/>
                <w:color w:val="000000" w:themeColor="text1"/>
                <w:sz w:val="20"/>
                <w:szCs w:val="20"/>
              </w:rPr>
              <w:t>Михайловское сельское поселение</w:t>
            </w:r>
          </w:p>
          <w:p w:rsidR="00BE1C3A" w:rsidRPr="00BE1C3A" w:rsidRDefault="00BE1C3A" w:rsidP="00BE1C3A">
            <w:pPr>
              <w:pStyle w:val="3"/>
              <w:spacing w:before="0"/>
              <w:rPr>
                <w:rFonts w:ascii="Times New Roman" w:hAnsi="Times New Roman" w:cs="Times New Roman"/>
                <w:b w:val="0"/>
                <w:bCs w:val="0"/>
                <w:color w:val="000000" w:themeColor="text1"/>
                <w:sz w:val="20"/>
                <w:szCs w:val="20"/>
              </w:rPr>
            </w:pPr>
            <w:r w:rsidRPr="00BE1C3A">
              <w:rPr>
                <w:rFonts w:ascii="Times New Roman" w:hAnsi="Times New Roman" w:cs="Times New Roman"/>
                <w:b w:val="0"/>
                <w:bCs w:val="0"/>
                <w:color w:val="000000" w:themeColor="text1"/>
                <w:sz w:val="20"/>
                <w:szCs w:val="20"/>
              </w:rPr>
              <w:t xml:space="preserve">Дорогобужского района Смоленской области                              </w:t>
            </w:r>
            <w:r w:rsidRPr="00BE1C3A">
              <w:rPr>
                <w:rFonts w:ascii="Times New Roman" w:hAnsi="Times New Roman" w:cs="Times New Roman"/>
                <w:bCs w:val="0"/>
                <w:color w:val="000000" w:themeColor="text1"/>
                <w:sz w:val="20"/>
                <w:szCs w:val="20"/>
              </w:rPr>
              <w:t>А.В.</w:t>
            </w:r>
            <w:r w:rsidRPr="00BE1C3A">
              <w:rPr>
                <w:rFonts w:ascii="Times New Roman" w:hAnsi="Times New Roman" w:cs="Times New Roman"/>
                <w:bCs w:val="0"/>
                <w:color w:val="000000" w:themeColor="text1"/>
                <w:sz w:val="20"/>
                <w:szCs w:val="20"/>
              </w:rPr>
              <w:t xml:space="preserve"> </w:t>
            </w:r>
            <w:r w:rsidRPr="00BE1C3A">
              <w:rPr>
                <w:rFonts w:ascii="Times New Roman" w:hAnsi="Times New Roman" w:cs="Times New Roman"/>
                <w:bCs w:val="0"/>
                <w:color w:val="000000" w:themeColor="text1"/>
                <w:sz w:val="20"/>
                <w:szCs w:val="20"/>
              </w:rPr>
              <w:t>Кулешов</w:t>
            </w: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ind w:left="5040"/>
              <w:jc w:val="right"/>
              <w:rPr>
                <w:rFonts w:ascii="Times New Roman" w:hAnsi="Times New Roman" w:cs="Times New Roman"/>
                <w:bCs/>
                <w:sz w:val="20"/>
                <w:szCs w:val="20"/>
              </w:rPr>
            </w:pPr>
          </w:p>
          <w:p w:rsidR="00BE1C3A" w:rsidRPr="00BE1C3A" w:rsidRDefault="00BE1C3A" w:rsidP="009B15DB">
            <w:pPr>
              <w:tabs>
                <w:tab w:val="left" w:pos="6105"/>
                <w:tab w:val="right" w:pos="10080"/>
              </w:tabs>
              <w:rPr>
                <w:rFonts w:ascii="Times New Roman" w:hAnsi="Times New Roman" w:cs="Times New Roman"/>
                <w:bCs/>
                <w:sz w:val="20"/>
                <w:szCs w:val="20"/>
              </w:rPr>
            </w:pPr>
          </w:p>
          <w:p w:rsidR="00BE1C3A" w:rsidRPr="00BE1C3A" w:rsidRDefault="00BE1C3A" w:rsidP="009B15DB">
            <w:pPr>
              <w:shd w:val="clear" w:color="auto" w:fill="FFFFFF"/>
              <w:jc w:val="both"/>
              <w:rPr>
                <w:rFonts w:ascii="Times New Roman" w:hAnsi="Times New Roman" w:cs="Times New Roman"/>
                <w:color w:val="FF0000"/>
                <w:sz w:val="20"/>
                <w:szCs w:val="20"/>
              </w:rPr>
            </w:pPr>
            <w:r w:rsidRPr="00BE1C3A">
              <w:rPr>
                <w:rFonts w:ascii="Times New Roman" w:hAnsi="Times New Roman" w:cs="Times New Roman"/>
                <w:color w:val="000000"/>
                <w:sz w:val="20"/>
                <w:szCs w:val="20"/>
              </w:rPr>
              <w:t xml:space="preserve"> </w:t>
            </w: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FF0000"/>
                <w:sz w:val="20"/>
                <w:szCs w:val="20"/>
              </w:rPr>
            </w:pP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FF0000"/>
                <w:sz w:val="20"/>
                <w:szCs w:val="20"/>
              </w:rPr>
            </w:pP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000000"/>
                <w:sz w:val="20"/>
                <w:szCs w:val="20"/>
              </w:rPr>
            </w:pPr>
            <w:r w:rsidRPr="00BE1C3A">
              <w:rPr>
                <w:rFonts w:ascii="Times New Roman" w:hAnsi="Times New Roman" w:cs="Times New Roman"/>
                <w:color w:val="000000"/>
                <w:sz w:val="20"/>
                <w:szCs w:val="20"/>
              </w:rPr>
              <w:t>Приложение</w:t>
            </w: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000000"/>
                <w:sz w:val="20"/>
                <w:szCs w:val="20"/>
              </w:rPr>
            </w:pPr>
            <w:r w:rsidRPr="00BE1C3A">
              <w:rPr>
                <w:rFonts w:ascii="Times New Roman" w:hAnsi="Times New Roman" w:cs="Times New Roman"/>
                <w:color w:val="000000"/>
                <w:sz w:val="20"/>
                <w:szCs w:val="20"/>
              </w:rPr>
              <w:t>к постановлению администрации</w:t>
            </w: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000000"/>
                <w:sz w:val="20"/>
                <w:szCs w:val="20"/>
              </w:rPr>
            </w:pPr>
            <w:r w:rsidRPr="00BE1C3A">
              <w:rPr>
                <w:rFonts w:ascii="Times New Roman" w:hAnsi="Times New Roman" w:cs="Times New Roman"/>
                <w:color w:val="000000"/>
                <w:sz w:val="20"/>
                <w:szCs w:val="20"/>
              </w:rPr>
              <w:t> Михайловского сельского поселения</w:t>
            </w: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000000"/>
                <w:sz w:val="20"/>
                <w:szCs w:val="20"/>
              </w:rPr>
            </w:pPr>
            <w:r w:rsidRPr="00BE1C3A">
              <w:rPr>
                <w:rFonts w:ascii="Times New Roman" w:hAnsi="Times New Roman" w:cs="Times New Roman"/>
                <w:color w:val="000000"/>
                <w:sz w:val="20"/>
                <w:szCs w:val="20"/>
              </w:rPr>
              <w:t>Дорогобужского района</w:t>
            </w: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000000"/>
                <w:sz w:val="20"/>
                <w:szCs w:val="20"/>
              </w:rPr>
            </w:pPr>
            <w:r w:rsidRPr="00BE1C3A">
              <w:rPr>
                <w:rFonts w:ascii="Times New Roman" w:hAnsi="Times New Roman" w:cs="Times New Roman"/>
                <w:color w:val="000000"/>
                <w:sz w:val="20"/>
                <w:szCs w:val="20"/>
              </w:rPr>
              <w:t>Смоленской области</w:t>
            </w:r>
          </w:p>
          <w:p w:rsidR="00BE1C3A" w:rsidRPr="00BE1C3A" w:rsidRDefault="00BE1C3A" w:rsidP="009B15DB">
            <w:pPr>
              <w:shd w:val="clear" w:color="auto" w:fill="FFFFFF"/>
              <w:spacing w:line="240" w:lineRule="atLeast"/>
              <w:ind w:firstLine="709"/>
              <w:jc w:val="right"/>
              <w:outlineLvl w:val="2"/>
              <w:rPr>
                <w:rFonts w:ascii="Times New Roman" w:hAnsi="Times New Roman" w:cs="Times New Roman"/>
                <w:color w:val="000000"/>
                <w:sz w:val="20"/>
                <w:szCs w:val="20"/>
              </w:rPr>
            </w:pPr>
            <w:r w:rsidRPr="00BE1C3A">
              <w:rPr>
                <w:rFonts w:ascii="Times New Roman" w:hAnsi="Times New Roman" w:cs="Times New Roman"/>
                <w:color w:val="000000"/>
                <w:sz w:val="20"/>
                <w:szCs w:val="20"/>
              </w:rPr>
              <w:t>от 11.05.2018 № 23/1к</w:t>
            </w:r>
          </w:p>
          <w:p w:rsidR="00BE1C3A" w:rsidRPr="00BE1C3A" w:rsidRDefault="00BE1C3A" w:rsidP="00BE1C3A">
            <w:pPr>
              <w:shd w:val="clear" w:color="auto" w:fill="FFFFFF"/>
              <w:rPr>
                <w:rFonts w:ascii="Times New Roman" w:hAnsi="Times New Roman" w:cs="Times New Roman"/>
                <w:b/>
                <w:color w:val="333333"/>
                <w:sz w:val="20"/>
                <w:szCs w:val="20"/>
              </w:rPr>
            </w:pPr>
            <w:r w:rsidRPr="00BE1C3A">
              <w:rPr>
                <w:rFonts w:ascii="Times New Roman" w:hAnsi="Times New Roman" w:cs="Times New Roman"/>
                <w:color w:val="000000"/>
                <w:sz w:val="20"/>
                <w:szCs w:val="20"/>
              </w:rPr>
              <w:t>                                                    </w:t>
            </w:r>
            <w:r w:rsidRPr="00BE1C3A">
              <w:rPr>
                <w:rFonts w:ascii="Times New Roman" w:hAnsi="Times New Roman" w:cs="Times New Roman"/>
                <w:color w:val="000000"/>
                <w:sz w:val="20"/>
                <w:szCs w:val="20"/>
              </w:rPr>
              <w:t xml:space="preserve">                                                      </w:t>
            </w:r>
            <w:r w:rsidRPr="00BE1C3A">
              <w:rPr>
                <w:rFonts w:ascii="Times New Roman" w:hAnsi="Times New Roman" w:cs="Times New Roman"/>
                <w:color w:val="000000"/>
                <w:sz w:val="20"/>
                <w:szCs w:val="20"/>
              </w:rPr>
              <w:t xml:space="preserve">(в редакции постановлений от 24.02.2021 г. № 11) </w:t>
            </w:r>
          </w:p>
          <w:p w:rsidR="00BE1C3A" w:rsidRPr="00BE1C3A" w:rsidRDefault="00BE1C3A" w:rsidP="009B15DB">
            <w:pPr>
              <w:shd w:val="clear" w:color="auto" w:fill="FFFFFF"/>
              <w:jc w:val="center"/>
              <w:rPr>
                <w:rFonts w:ascii="Times New Roman" w:hAnsi="Times New Roman" w:cs="Times New Roman"/>
                <w:color w:val="333333"/>
                <w:sz w:val="20"/>
                <w:szCs w:val="20"/>
              </w:rPr>
            </w:pPr>
            <w:r w:rsidRPr="00BE1C3A">
              <w:rPr>
                <w:rFonts w:ascii="Times New Roman" w:hAnsi="Times New Roman" w:cs="Times New Roman"/>
                <w:b/>
                <w:bCs/>
                <w:color w:val="333333"/>
                <w:sz w:val="20"/>
                <w:szCs w:val="20"/>
              </w:rPr>
              <w:t> </w:t>
            </w:r>
          </w:p>
          <w:p w:rsidR="00BE1C3A" w:rsidRPr="00BE1C3A" w:rsidRDefault="00BE1C3A" w:rsidP="00BE1C3A">
            <w:pPr>
              <w:shd w:val="clear" w:color="auto" w:fill="FFFFFF"/>
              <w:spacing w:line="320" w:lineRule="atLeast"/>
              <w:ind w:firstLine="709"/>
              <w:jc w:val="center"/>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ПРАВИЛА</w:t>
            </w:r>
          </w:p>
          <w:p w:rsidR="00BE1C3A" w:rsidRPr="00BE1C3A" w:rsidRDefault="00BE1C3A" w:rsidP="00BE1C3A">
            <w:pPr>
              <w:shd w:val="clear" w:color="auto" w:fill="FFFFFF"/>
              <w:spacing w:line="320" w:lineRule="atLeast"/>
              <w:ind w:firstLine="709"/>
              <w:jc w:val="center"/>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внутреннего трудового распорядка для работников</w:t>
            </w:r>
          </w:p>
          <w:p w:rsidR="00BE1C3A" w:rsidRPr="00BE1C3A" w:rsidRDefault="00BE1C3A" w:rsidP="00BE1C3A">
            <w:pPr>
              <w:shd w:val="clear" w:color="auto" w:fill="FFFFFF"/>
              <w:spacing w:line="320" w:lineRule="atLeast"/>
              <w:ind w:firstLine="709"/>
              <w:jc w:val="center"/>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Администрации Михайловского  сельского поселения</w:t>
            </w:r>
          </w:p>
          <w:p w:rsidR="00BE1C3A" w:rsidRPr="00BE1C3A" w:rsidRDefault="00BE1C3A" w:rsidP="00BE1C3A">
            <w:pPr>
              <w:shd w:val="clear" w:color="auto" w:fill="FFFFFF"/>
              <w:spacing w:line="320" w:lineRule="atLeast"/>
              <w:ind w:firstLine="709"/>
              <w:jc w:val="center"/>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Дорогобужского района Смоленской области</w:t>
            </w:r>
          </w:p>
          <w:p w:rsidR="00BE1C3A" w:rsidRPr="00BE1C3A" w:rsidRDefault="00BE1C3A" w:rsidP="009B15DB">
            <w:pPr>
              <w:shd w:val="clear" w:color="auto" w:fill="FFFFFF"/>
              <w:jc w:val="center"/>
              <w:rPr>
                <w:rFonts w:ascii="Times New Roman" w:hAnsi="Times New Roman" w:cs="Times New Roman"/>
                <w:color w:val="000000"/>
                <w:sz w:val="20"/>
                <w:szCs w:val="20"/>
              </w:rPr>
            </w:pPr>
            <w:r w:rsidRPr="00BE1C3A">
              <w:rPr>
                <w:rFonts w:ascii="Times New Roman" w:hAnsi="Times New Roman" w:cs="Times New Roman"/>
                <w:b/>
                <w:bCs/>
                <w:color w:val="000000"/>
                <w:sz w:val="20"/>
                <w:szCs w:val="20"/>
              </w:rPr>
              <w:t>  </w:t>
            </w:r>
          </w:p>
          <w:p w:rsidR="00BE1C3A" w:rsidRPr="00BE1C3A" w:rsidRDefault="00BE1C3A" w:rsidP="009B15DB">
            <w:pPr>
              <w:shd w:val="clear" w:color="auto" w:fill="FFFFFF"/>
              <w:spacing w:line="320" w:lineRule="atLeast"/>
              <w:ind w:firstLine="709"/>
              <w:jc w:val="center"/>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1. Общие положения</w:t>
            </w:r>
          </w:p>
          <w:p w:rsidR="00BE1C3A" w:rsidRPr="00BE1C3A" w:rsidRDefault="00BE1C3A" w:rsidP="009B15DB">
            <w:pPr>
              <w:shd w:val="clear" w:color="auto" w:fill="FFFFFF"/>
              <w:spacing w:before="240" w:after="24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1.1. </w:t>
            </w:r>
            <w:proofErr w:type="gramStart"/>
            <w:r w:rsidRPr="00BE1C3A">
              <w:rPr>
                <w:rFonts w:ascii="Times New Roman" w:hAnsi="Times New Roman" w:cs="Times New Roman"/>
                <w:color w:val="000000"/>
                <w:sz w:val="20"/>
                <w:szCs w:val="20"/>
              </w:rPr>
              <w:t>Настоящие Правила внутреннего трудового распорядка (далее - Правила) определяют трудовой распорядок для работников  администрации Михайловского сельского поселения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1.2. Настоящие Правила являются локальным нормативным актом, разработанным и утвержденным в соответствии с </w:t>
            </w:r>
            <w:hyperlink r:id="rId15"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законодательством </w:t>
            </w:r>
            <w:hyperlink r:id="rId16"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и </w:t>
            </w:r>
            <w:hyperlink r:id="rId17" w:history="1">
              <w:r w:rsidRPr="00BE1C3A">
                <w:rPr>
                  <w:rStyle w:val="af4"/>
                  <w:rFonts w:ascii="Times New Roman" w:hAnsi="Times New Roman" w:cs="Times New Roman"/>
                  <w:color w:val="000000"/>
                  <w:sz w:val="20"/>
                  <w:szCs w:val="20"/>
                </w:rPr>
                <w:t>Уставом</w:t>
              </w:r>
            </w:hyperlink>
            <w:r w:rsidRPr="00BE1C3A">
              <w:rPr>
                <w:rFonts w:ascii="Times New Roman" w:hAnsi="Times New Roman" w:cs="Times New Roman"/>
                <w:color w:val="000000"/>
                <w:sz w:val="20"/>
                <w:szCs w:val="20"/>
              </w:rPr>
              <w:t>  Михайловского сельского поселения, Федеральным законом и законом Смоленской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1.3. В настоящих Правилах используются следующие понятия: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"Работодатель" – Администрация Михайловского сельского поселения;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"дисциплина труда" - обязательное для всех работников подчинение правилам поведения, определенным в соответствии с </w:t>
            </w:r>
            <w:hyperlink r:id="rId18"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кодексом РФ, иными федеральными законами, коллективным договором (при его наличии), соглашениями, </w:t>
            </w:r>
            <w:hyperlink r:id="rId19"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локальными нормативными актами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1.4. Действие настоящих Правил распространяется на всех работников Администрации.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1.5. Официальным представителем Работодателя является Глава муниципального образования Михайловское сельское поселение Дорогобужского района Смоленской области.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1.6. Трудовые обязанности и права работников конкретизируются в трудовых договорах и должностных </w:t>
            </w:r>
            <w:r w:rsidRPr="00BE1C3A">
              <w:rPr>
                <w:rFonts w:ascii="Times New Roman" w:hAnsi="Times New Roman" w:cs="Times New Roman"/>
                <w:color w:val="000000"/>
                <w:sz w:val="20"/>
                <w:szCs w:val="20"/>
              </w:rPr>
              <w:lastRenderedPageBreak/>
              <w:t>инструкциях, являющихся неотъемлемой частью трудовых договоров.</w:t>
            </w:r>
          </w:p>
          <w:p w:rsidR="00BE1C3A" w:rsidRPr="00BE1C3A" w:rsidRDefault="00BE1C3A" w:rsidP="009B15DB">
            <w:pPr>
              <w:shd w:val="clear" w:color="auto" w:fill="FFFFFF"/>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2. Порядок приема работников</w:t>
            </w:r>
          </w:p>
          <w:p w:rsidR="00BE1C3A" w:rsidRPr="00BE1C3A" w:rsidRDefault="00BE1C3A" w:rsidP="009B15DB">
            <w:pPr>
              <w:shd w:val="clear" w:color="auto" w:fill="FFFFFF"/>
              <w:spacing w:before="240" w:after="24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2.1. Работники реализуют право на труд путем заключения письменного трудового договора.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2.3. При заключении трудового договора лицо, поступающее на работу, предъявляет Работодателю:</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паспорт или иной документ</w:t>
            </w:r>
            <w:proofErr w:type="gramStart"/>
            <w:r w:rsidRPr="00BE1C3A">
              <w:rPr>
                <w:rFonts w:ascii="Times New Roman" w:hAnsi="Times New Roman" w:cs="Times New Roman"/>
                <w:color w:val="000000"/>
                <w:sz w:val="20"/>
                <w:szCs w:val="20"/>
              </w:rPr>
              <w:t xml:space="preserve"> ,</w:t>
            </w:r>
            <w:proofErr w:type="gramEnd"/>
            <w:r w:rsidRPr="00BE1C3A">
              <w:rPr>
                <w:rFonts w:ascii="Times New Roman" w:hAnsi="Times New Roman" w:cs="Times New Roman"/>
                <w:color w:val="000000"/>
                <w:sz w:val="20"/>
                <w:szCs w:val="20"/>
              </w:rPr>
              <w:t xml:space="preserve"> удостоверяющий личность;</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страховое свидетельство обязательного пенсионного страхования;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документы воинского учета - для </w:t>
            </w:r>
            <w:proofErr w:type="spellStart"/>
            <w:r w:rsidRPr="00BE1C3A">
              <w:rPr>
                <w:rFonts w:ascii="Times New Roman" w:hAnsi="Times New Roman" w:cs="Times New Roman"/>
                <w:color w:val="000000"/>
                <w:sz w:val="20"/>
                <w:szCs w:val="20"/>
              </w:rPr>
              <w:t>военнообязаных</w:t>
            </w:r>
            <w:proofErr w:type="spellEnd"/>
            <w:r w:rsidRPr="00BE1C3A">
              <w:rPr>
                <w:rFonts w:ascii="Times New Roman" w:hAnsi="Times New Roman" w:cs="Times New Roman"/>
                <w:color w:val="000000"/>
                <w:sz w:val="20"/>
                <w:szCs w:val="20"/>
              </w:rPr>
              <w:t xml:space="preserve"> и лиц, подлежащих призыву на военную службу;</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 иные документы - согласно требованиям действующего законодательства </w:t>
            </w:r>
            <w:hyperlink r:id="rId20"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Заключение трудового договора без предъявления указанных документов не производится.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2.7. Трудовой договор, не оформленный в письменной форме, считается заключенным, если Работник приступил к работе с </w:t>
            </w:r>
            <w:proofErr w:type="gramStart"/>
            <w:r w:rsidRPr="00BE1C3A">
              <w:rPr>
                <w:rFonts w:ascii="Times New Roman" w:hAnsi="Times New Roman" w:cs="Times New Roman"/>
                <w:color w:val="000000"/>
                <w:sz w:val="20"/>
                <w:szCs w:val="20"/>
              </w:rPr>
              <w:t>ведома</w:t>
            </w:r>
            <w:proofErr w:type="gramEnd"/>
            <w:r w:rsidRPr="00BE1C3A">
              <w:rPr>
                <w:rFonts w:ascii="Times New Roman" w:hAnsi="Times New Roman" w:cs="Times New Roman"/>
                <w:color w:val="000000"/>
                <w:sz w:val="20"/>
                <w:szCs w:val="20"/>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2.7.1. Запрещается допускать Работника к работе без </w:t>
            </w:r>
            <w:proofErr w:type="gramStart"/>
            <w:r w:rsidRPr="00BE1C3A">
              <w:rPr>
                <w:rFonts w:ascii="Times New Roman" w:hAnsi="Times New Roman" w:cs="Times New Roman"/>
                <w:color w:val="000000"/>
                <w:sz w:val="20"/>
                <w:szCs w:val="20"/>
              </w:rPr>
              <w:t>ведома</w:t>
            </w:r>
            <w:proofErr w:type="gramEnd"/>
            <w:r w:rsidRPr="00BE1C3A">
              <w:rPr>
                <w:rFonts w:ascii="Times New Roman" w:hAnsi="Times New Roman" w:cs="Times New Roman"/>
                <w:color w:val="000000"/>
                <w:sz w:val="20"/>
                <w:szCs w:val="20"/>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2.8. Трудовые договоры могут заключаться: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 на неопределенный срок;</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 на определенный срок - не более пяти лет (срочный трудовой договор), если иное не установлено </w:t>
            </w:r>
            <w:hyperlink r:id="rId21"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22" w:history="1">
              <w:r w:rsidRPr="00BE1C3A">
                <w:rPr>
                  <w:rStyle w:val="af4"/>
                  <w:rFonts w:ascii="Times New Roman" w:hAnsi="Times New Roman" w:cs="Times New Roman"/>
                  <w:color w:val="000000"/>
                  <w:sz w:val="20"/>
                  <w:szCs w:val="20"/>
                </w:rPr>
                <w:t>кодексом </w:t>
              </w:r>
            </w:hyperlink>
            <w:hyperlink r:id="rId23"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и другими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2.9. Срочный трудовой договор может заключаться в случаях, предусмотренных </w:t>
            </w:r>
            <w:hyperlink r:id="rId24"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25" w:history="1">
              <w:r w:rsidRPr="00BE1C3A">
                <w:rPr>
                  <w:rStyle w:val="af4"/>
                  <w:rFonts w:ascii="Times New Roman" w:hAnsi="Times New Roman" w:cs="Times New Roman"/>
                  <w:color w:val="000000"/>
                  <w:sz w:val="20"/>
                  <w:szCs w:val="20"/>
                </w:rPr>
                <w:t>кодексом </w:t>
              </w:r>
            </w:hyperlink>
            <w:hyperlink r:id="rId26"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2.10. Если в трудовом договоре не оговорен срок его действия и причины, послужившие основанием для </w:t>
            </w:r>
            <w:r w:rsidRPr="00BE1C3A">
              <w:rPr>
                <w:rFonts w:ascii="Times New Roman" w:hAnsi="Times New Roman" w:cs="Times New Roman"/>
                <w:color w:val="000000"/>
                <w:sz w:val="20"/>
                <w:szCs w:val="20"/>
              </w:rPr>
              <w:lastRenderedPageBreak/>
              <w:t>заключения такого договора, то он считается заключенным на неопределенный срок.</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2.13. Испытание при приеме на работу не устанавливается </w:t>
            </w:r>
            <w:proofErr w:type="gramStart"/>
            <w:r w:rsidRPr="00BE1C3A">
              <w:rPr>
                <w:rFonts w:ascii="Times New Roman" w:hAnsi="Times New Roman" w:cs="Times New Roman"/>
                <w:color w:val="000000"/>
                <w:sz w:val="20"/>
                <w:szCs w:val="20"/>
              </w:rPr>
              <w:t>для</w:t>
            </w:r>
            <w:proofErr w:type="gramEnd"/>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 избранных по конкурсу на замещение соответствующей должности, проведенному в порядке, установленном </w:t>
            </w:r>
            <w:hyperlink r:id="rId27"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законодательством и иными нормативными правовыми актами, содержащими нормы трудового права;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беременных женщин и женщин, имеющих детей в возрасте до полутора лет;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 не достигших возраста восемнадцати лет;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 избранных на выборную должность на оплачиваемую работу;</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 приглашенных на работу в порядке перевода от другого работодателя по согласованию между работодателями;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 заключающих трудовой договор на срок до двух месяцев;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иных лиц в случаях, предусмотренных </w:t>
            </w:r>
            <w:hyperlink r:id="rId28"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29"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w:t>
            </w:r>
            <w:hyperlink r:id="rId30"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иными федеральными законами, коллективным договором (при его наличии).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2.14. Срок испытания не может превышать трех месяцев, а для руководителей организации и его заместителей, главного </w:t>
            </w:r>
            <w:proofErr w:type="gramStart"/>
            <w:r w:rsidRPr="00BE1C3A">
              <w:rPr>
                <w:rFonts w:ascii="Times New Roman" w:hAnsi="Times New Roman" w:cs="Times New Roman"/>
                <w:color w:val="000000"/>
                <w:sz w:val="20"/>
                <w:szCs w:val="20"/>
              </w:rPr>
              <w:t>бухгалтера</w:t>
            </w:r>
            <w:proofErr w:type="gramEnd"/>
            <w:r w:rsidRPr="00BE1C3A">
              <w:rPr>
                <w:rFonts w:ascii="Times New Roman" w:hAnsi="Times New Roman" w:cs="Times New Roman"/>
                <w:color w:val="000000"/>
                <w:sz w:val="20"/>
                <w:szCs w:val="20"/>
              </w:rPr>
              <w:t xml:space="preserve">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2.15. При заключении трудового договора на срок до двух месяцев испытание Работнику не устанавливается.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2.16. При заключении трудовых договоров с работниками, с которыми согласно законодательству </w:t>
            </w:r>
            <w:hyperlink r:id="rId31"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2.17. При заключении трудового договора лица, не достигшие возраста восемнадцати лет, а также иные лица в случаях, предусмотренных </w:t>
            </w:r>
            <w:hyperlink r:id="rId32"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33"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w:t>
            </w:r>
            <w:hyperlink r:id="rId34"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и иными федеральными законами, должны пройти обязательный предварительный медицинский осмотр.</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2.19. Перед началом работы (началом непосредственного исполнения Работником обязанностей, предусмотренных заключенным </w:t>
            </w:r>
            <w:hyperlink r:id="rId35"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Работник, не прошедший инструктаж по охране труда, технике безопасности на рабочем месте, </w:t>
            </w:r>
            <w:r w:rsidRPr="00BE1C3A">
              <w:rPr>
                <w:rFonts w:ascii="Times New Roman" w:hAnsi="Times New Roman" w:cs="Times New Roman"/>
                <w:color w:val="000000"/>
                <w:sz w:val="20"/>
                <w:szCs w:val="20"/>
              </w:rPr>
              <w:lastRenderedPageBreak/>
              <w:t>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3. Порядок перевода работников</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3.3. Допускается временный перевод (сроком до одного месяца) на другую работу, не обусловленную </w:t>
            </w:r>
            <w:hyperlink r:id="rId36"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у того же работодателя без письменного согласия Работника: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r:id="rId37"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38"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BE1C3A">
              <w:rPr>
                <w:rFonts w:ascii="Times New Roman" w:hAnsi="Times New Roman" w:cs="Times New Roman"/>
                <w:color w:val="000000"/>
                <w:sz w:val="20"/>
                <w:szCs w:val="20"/>
              </w:rPr>
              <w:t>подписанный</w:t>
            </w:r>
            <w:proofErr w:type="gramEnd"/>
            <w:r w:rsidRPr="00BE1C3A">
              <w:rPr>
                <w:rFonts w:ascii="Times New Roman" w:hAnsi="Times New Roman" w:cs="Times New Roman"/>
                <w:color w:val="000000"/>
                <w:sz w:val="20"/>
                <w:szCs w:val="20"/>
              </w:rPr>
              <w:t xml:space="preserve"> руководителем организации или уполномоченным лицом, объявляется Работнику под подпись.</w:t>
            </w:r>
          </w:p>
          <w:p w:rsidR="00BE1C3A" w:rsidRPr="00BE1C3A" w:rsidRDefault="00BE1C3A" w:rsidP="009B15DB">
            <w:pPr>
              <w:shd w:val="clear" w:color="auto" w:fill="FFFFFF"/>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4. Порядок увольнения работников</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4.1. Трудовой договор может быть прекращен (расторгнут) в порядке и по основаниям, предусмотренным </w:t>
            </w:r>
            <w:hyperlink r:id="rId39"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40"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w:t>
            </w:r>
            <w:r w:rsidRPr="00BE1C3A">
              <w:rPr>
                <w:rFonts w:ascii="Times New Roman" w:hAnsi="Times New Roman" w:cs="Times New Roman"/>
                <w:color w:val="000000"/>
                <w:sz w:val="20"/>
                <w:szCs w:val="20"/>
              </w:rPr>
              <w:lastRenderedPageBreak/>
              <w:t>с </w:t>
            </w:r>
            <w:hyperlink r:id="rId41"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42"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или иным федеральным законом, сохранялось место работы (должность).</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4.6. </w:t>
            </w:r>
            <w:proofErr w:type="gramStart"/>
            <w:r w:rsidRPr="00BE1C3A">
              <w:rPr>
                <w:rFonts w:ascii="Times New Roman" w:hAnsi="Times New Roman" w:cs="Times New Roman"/>
                <w:color w:val="000000"/>
                <w:sz w:val="20"/>
                <w:szCs w:val="20"/>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43" w:history="1">
              <w:r w:rsidRPr="00BE1C3A">
                <w:rPr>
                  <w:rStyle w:val="af4"/>
                  <w:rFonts w:ascii="Times New Roman" w:hAnsi="Times New Roman" w:cs="Times New Roman"/>
                  <w:color w:val="000000"/>
                  <w:sz w:val="20"/>
                  <w:szCs w:val="20"/>
                </w:rPr>
                <w:t>Трудового кодекса </w:t>
              </w:r>
            </w:hyperlink>
            <w:r w:rsidRPr="00BE1C3A">
              <w:rPr>
                <w:rFonts w:ascii="Times New Roman" w:hAnsi="Times New Roman" w:cs="Times New Roman"/>
                <w:color w:val="000000"/>
                <w:sz w:val="20"/>
                <w:szCs w:val="20"/>
              </w:rPr>
              <w:t>РФ или иного федерального закона и со ссылкой на соответствующие статью, часть статьи, пункт статьи Трудового </w:t>
            </w:r>
            <w:hyperlink r:id="rId44" w:history="1">
              <w:r w:rsidRPr="00BE1C3A">
                <w:rPr>
                  <w:rStyle w:val="af4"/>
                  <w:rFonts w:ascii="Times New Roman" w:hAnsi="Times New Roman" w:cs="Times New Roman"/>
                  <w:color w:val="000000"/>
                  <w:sz w:val="20"/>
                  <w:szCs w:val="20"/>
                </w:rPr>
                <w:t>кодекса</w:t>
              </w:r>
            </w:hyperlink>
            <w:r w:rsidRPr="00BE1C3A">
              <w:rPr>
                <w:rFonts w:ascii="Times New Roman" w:hAnsi="Times New Roman" w:cs="Times New Roman"/>
                <w:color w:val="000000"/>
                <w:sz w:val="20"/>
                <w:szCs w:val="20"/>
              </w:rPr>
              <w:t> РФ или иного федерального закона.</w:t>
            </w:r>
            <w:proofErr w:type="gramEnd"/>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5. Основные права и обязанности Работодателя</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5.1. Работодатель имеет право:</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заключать, изменять и расторгать трудовые договоры с работниками в порядке и на условиях, которые установлены </w:t>
            </w:r>
            <w:hyperlink r:id="rId45"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46"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вести коллективные переговоры и заключать коллективные договоры;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поощрять работников за добросовестный эффективный труд;</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требовать от работников соблюдения правил охраны труда и пожарной безопасности;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привлекать работников к дисциплинарной и материальной ответственности в порядке, установленном </w:t>
            </w:r>
            <w:hyperlink r:id="rId47"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48"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принимать локальные нормативные акты;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создавать объединения работодателей в целях представительства и защиты своих интересов и вступать в них;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создавать производственный совет;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реализовывать права, предусмотренные законодательством о специальной оценке условий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осуществлять иные права, предоставленные ему в соответствии с </w:t>
            </w:r>
            <w:hyperlink r:id="rId49"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законодательством.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5.2. Работодатель обязан:</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соблюдать трудовое законодательство и иные нормативные правовые акты, содержащие нормы </w:t>
            </w:r>
            <w:r w:rsidRPr="00BE1C3A">
              <w:rPr>
                <w:rFonts w:ascii="Times New Roman" w:hAnsi="Times New Roman" w:cs="Times New Roman"/>
                <w:color w:val="000000"/>
                <w:sz w:val="20"/>
                <w:szCs w:val="20"/>
              </w:rPr>
              <w:lastRenderedPageBreak/>
              <w:t>трудового права, локальные нормативные акты, условия коллективного договора (при его наличии), соглашений и трудовых договоров;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предоставлять работникам работу, обусловленную </w:t>
            </w:r>
            <w:hyperlink r:id="rId50"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обеспечивать безопасность и условия труда, соответствующие государственным нормативным требованиям охраны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обеспечивать работникам равную оплату за труд равной ценности;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вести учет времени, фактически отработанного каждым работником;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выплачивать в полном размере причитающуюся работникам заработную плату в сроки, установленные в соответствии с </w:t>
            </w:r>
            <w:hyperlink r:id="rId51"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52"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коллективным договором (при его наличии), </w:t>
            </w:r>
            <w:hyperlink r:id="rId53"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и договорами;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вести коллективные переговоры, а также заключать коллективный договор в порядке, установленном </w:t>
            </w:r>
            <w:hyperlink r:id="rId54"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55"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E1C3A">
              <w:rPr>
                <w:rFonts w:ascii="Times New Roman" w:hAnsi="Times New Roman" w:cs="Times New Roman"/>
                <w:color w:val="000000"/>
                <w:sz w:val="20"/>
                <w:szCs w:val="20"/>
              </w:rPr>
              <w:t>контроля за</w:t>
            </w:r>
            <w:proofErr w:type="gramEnd"/>
            <w:r w:rsidRPr="00BE1C3A">
              <w:rPr>
                <w:rFonts w:ascii="Times New Roman" w:hAnsi="Times New Roman" w:cs="Times New Roman"/>
                <w:color w:val="000000"/>
                <w:sz w:val="20"/>
                <w:szCs w:val="20"/>
              </w:rPr>
              <w:t xml:space="preserve"> их выполнением;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создавать условия, обеспечивающие участие работников в управлении организацией в предусмотренных </w:t>
            </w:r>
            <w:hyperlink r:id="rId56"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57"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 и коллективным договором (при его наличии) формах;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обеспечивать бытовые нужды работников, связанные с исполнением ими трудовых обязанностей;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осуществлять обязательное социальное страхование работников в порядке, установленном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58"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59"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другими федеральными законами и иными нормативными правовыми актами </w:t>
            </w:r>
            <w:hyperlink r:id="rId60"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отстранять от работы работников в случаях, предусмотренных </w:t>
            </w:r>
            <w:hyperlink r:id="rId61"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62"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 и нормативными правовыми актами РФ;</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proofErr w:type="gramStart"/>
            <w:r w:rsidRPr="00BE1C3A">
              <w:rPr>
                <w:rFonts w:ascii="Times New Roman" w:hAnsi="Times New Roman" w:cs="Times New Roman"/>
                <w:color w:val="000000"/>
                <w:sz w:val="20"/>
                <w:szCs w:val="20"/>
              </w:rPr>
              <w:t>- исполнять иные обязанности, предусмотренные </w:t>
            </w:r>
            <w:hyperlink r:id="rId63"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hyperlink r:id="rId64"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и договорами.</w:t>
            </w:r>
            <w:proofErr w:type="gramEnd"/>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5.2.1. Работодатель обязан отстранить от работы (не допускать к работе) Работника: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появившегося на работе в состоянии алкогольного, наркотического или иного токсического опьянения;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не прошедшего в установленном порядке обучение и проверку знаний и навыков в области охраны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65"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при выявлении противопоказаний для выполнения им работы, обусловленной </w:t>
            </w:r>
            <w:hyperlink r:id="rId66"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67"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по требованию органов или должностных лиц, уполномоченных федеральными законами и иными </w:t>
            </w:r>
            <w:r w:rsidRPr="00BE1C3A">
              <w:rPr>
                <w:rFonts w:ascii="Times New Roman" w:hAnsi="Times New Roman" w:cs="Times New Roman"/>
                <w:color w:val="000000"/>
                <w:sz w:val="20"/>
                <w:szCs w:val="20"/>
              </w:rPr>
              <w:lastRenderedPageBreak/>
              <w:t>нормативными правовыми актами </w:t>
            </w:r>
            <w:hyperlink r:id="rId68"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 других случаях, предусмотренных федеральными законами и иными нормативными правовыми актами </w:t>
            </w:r>
            <w:hyperlink r:id="rId69"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BE1C3A" w:rsidRPr="00BE1C3A" w:rsidRDefault="00BE1C3A" w:rsidP="009B15DB">
            <w:pPr>
              <w:shd w:val="clear" w:color="auto" w:fill="FFFFFF"/>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6. Основные права и обязанности работников</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6.1. Работник (муниципальный служащий) имеет право:</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заключение, изменение и расторжение трудового договора в порядке и на условиях, которые установлены </w:t>
            </w:r>
            <w:hyperlink r:id="rId70"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71"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предоставление ему работы, обусловленной </w:t>
            </w:r>
            <w:hyperlink r:id="rId72"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участие по своей инициативе в конкурсе на замещение вакантной должности муниципальной службы;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защиту своих персональных данных;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разрешение индивидуальных и коллективных трудовых споров, включая право на забастовку, в порядке, установленном </w:t>
            </w:r>
            <w:hyperlink r:id="rId73"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74"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75"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76"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lastRenderedPageBreak/>
              <w:t>- на обязательное социальное страхование в случаях, предусмотренных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рассмотрение индивидуальных трудовых споров в соответствии с </w:t>
            </w:r>
            <w:hyperlink r:id="rId77"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законодательством, защиту своих прав и законных интересов на муниципальной службе, включая обжалование в суд их нарушений;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пенсионное обеспечение в соответствии с законодательством </w:t>
            </w:r>
            <w:hyperlink r:id="rId78"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 реализацию иных прав, предусмотренных в трудовом законодательстве.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6.2. Работник (муниципальный служащий) обязан:</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proofErr w:type="gramStart"/>
            <w:r w:rsidRPr="00BE1C3A">
              <w:rPr>
                <w:rFonts w:ascii="Times New Roman" w:hAnsi="Times New Roman" w:cs="Times New Roman"/>
                <w:color w:val="000000"/>
                <w:sz w:val="20"/>
                <w:szCs w:val="20"/>
              </w:rPr>
              <w:t>- соблюдать Конституцию </w:t>
            </w:r>
            <w:hyperlink r:id="rId79"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федеральные конституционные законы, федеральные законы, иные нормативные правовые акты </w:t>
            </w:r>
            <w:hyperlink r:id="rId80"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конституции (уставы), законы и иные нормативные правовые акты субъектов </w:t>
            </w:r>
            <w:hyperlink r:id="rId81"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устав муниципального образования и иные муниципальные правовые акты и обеспечивать их исполнение;</w:t>
            </w:r>
            <w:proofErr w:type="gramEnd"/>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добросовестно исполнять свои трудовые обязанности, должностные обязанности, возложенные на него </w:t>
            </w:r>
            <w:hyperlink r:id="rId82"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должностной инструкцией и иными документами, регламентирующими деятельность Работника;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качественно и своевременно выполнять поручения, распоряжения, задания и указания своего непосредственного руководителя;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соблюдать требования по охране труда и обеспечению безопасности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способствовать созданию благоприятной деловой атмосферы в коллективе;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соблюдать установленный Работодателем порядок хранения документов, материальных и денежных ценностей;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Соблюдать установленные Работодателем требования: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а) не использовать в личных целях, приспособления, технику и оборудование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proofErr w:type="gramStart"/>
            <w:r w:rsidRPr="00BE1C3A">
              <w:rPr>
                <w:rFonts w:ascii="Times New Roman" w:hAnsi="Times New Roman" w:cs="Times New Roman"/>
                <w:color w:val="000000"/>
                <w:sz w:val="20"/>
                <w:szCs w:val="20"/>
              </w:rPr>
              <w:t>б) не использовать рабочее время для решения вопросов, не обусловленных </w:t>
            </w:r>
            <w:hyperlink r:id="rId83"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и отношениями с Работодателем;</w:t>
            </w:r>
            <w:proofErr w:type="gramEnd"/>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в) не оставлять на длительное время рабочее место, не сообщив об этом своему непосредственному руководителю и не получив его разрешения;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исполнять иные обязанности, предусмотренные законодательством </w:t>
            </w:r>
            <w:hyperlink r:id="rId84"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настоящими Правилами, иными локальными нормативными актами и </w:t>
            </w:r>
            <w:hyperlink r:id="rId85"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6.3. Трудовые обязанности и права работников конкретизируются в трудовых договорах и должностных инструкциях.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7.  Рабочее время</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7.1. Продолжительность рабочего времени мужчин Администрации составляет 40 часов в неделю, женщин работающих в сельской местности – 36 часов.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7.1.1. Для работников с нормальной продолжительностью рабочего времени устанавливается следующий режим рабочего времени: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пятидневная рабочая неделя с двумя выходными днями - субботой и воскресеньем;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продолжительность ежедневной работы составляет 8 часов;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время начала работы - 8.30, время окончания работы - 17.30;</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время начало работы в пятницу – 8.30, время окончания работы – 16.30;</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перерыв для отдыха и питания продолжительностью 48 минут с 13.00 до 13.48. Данный перерыв не включается в рабочее время и не оплачивается.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7.2. Работодатель обязан установить неполное рабочее время по просьбе работников следующим категориям работников: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беременным женщинам;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одному из родителей (опекуну, попечителю), имеющему ребенка в возрасте до 14 лет (ребенка-инвалида в возрасте до 18 лет);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лицу, осуществляющему уход за больным членом семьи в соответствии с медицинским заключением, выданным в установленном порядке;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bookmarkStart w:id="0" w:name="Par220"/>
            <w:bookmarkEnd w:id="0"/>
            <w:r w:rsidRPr="00BE1C3A">
              <w:rPr>
                <w:rFonts w:ascii="Times New Roman" w:hAnsi="Times New Roman" w:cs="Times New Roman"/>
                <w:color w:val="000000"/>
                <w:sz w:val="20"/>
                <w:szCs w:val="20"/>
              </w:rPr>
              <w:t>7.3. Для работников, работающих по совместительству, продолжительность рабочего дня не должна превышать четырех часов в день.</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bookmarkStart w:id="1" w:name="Par221"/>
            <w:bookmarkEnd w:id="1"/>
            <w:r w:rsidRPr="00BE1C3A">
              <w:rPr>
                <w:rFonts w:ascii="Times New Roman" w:hAnsi="Times New Roman" w:cs="Times New Roman"/>
                <w:color w:val="000000"/>
                <w:sz w:val="20"/>
                <w:szCs w:val="20"/>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при необходимости выполнить сверхурочную работу;</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если Работник работает на условиях ненормированного рабочего дня.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7.7.1. Сверхурочная работа - работа, выполняемая Работником по инициативе </w:t>
            </w:r>
            <w:proofErr w:type="gramStart"/>
            <w:r w:rsidRPr="00BE1C3A">
              <w:rPr>
                <w:rFonts w:ascii="Times New Roman" w:hAnsi="Times New Roman" w:cs="Times New Roman"/>
                <w:color w:val="000000"/>
                <w:sz w:val="20"/>
                <w:szCs w:val="20"/>
              </w:rPr>
              <w:t>работодателя</w:t>
            </w:r>
            <w:proofErr w:type="gramEnd"/>
            <w:r w:rsidRPr="00BE1C3A">
              <w:rPr>
                <w:rFonts w:ascii="Times New Roman" w:hAnsi="Times New Roman" w:cs="Times New Roman"/>
                <w:color w:val="000000"/>
                <w:sz w:val="20"/>
                <w:szCs w:val="20"/>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lastRenderedPageBreak/>
              <w:t>Работодатель вправе привлекать Работника к сверхурочной работе без его согласия в следующих случаях: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proofErr w:type="gramStart"/>
            <w:r w:rsidRPr="00BE1C3A">
              <w:rPr>
                <w:rFonts w:ascii="Times New Roman" w:hAnsi="Times New Roman" w:cs="Times New Roman"/>
                <w:color w:val="000000"/>
                <w:sz w:val="20"/>
                <w:szCs w:val="20"/>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BE1C3A">
              <w:rPr>
                <w:rFonts w:ascii="Times New Roman" w:hAnsi="Times New Roman" w:cs="Times New Roman"/>
                <w:color w:val="000000"/>
                <w:sz w:val="20"/>
                <w:szCs w:val="20"/>
              </w:rPr>
              <w:t>пределами</w:t>
            </w:r>
            <w:proofErr w:type="gramEnd"/>
            <w:r w:rsidRPr="00BE1C3A">
              <w:rPr>
                <w:rFonts w:ascii="Times New Roman" w:hAnsi="Times New Roman" w:cs="Times New Roman"/>
                <w:color w:val="000000"/>
                <w:sz w:val="20"/>
                <w:szCs w:val="20"/>
              </w:rPr>
              <w:t xml:space="preserve"> установленной для них продолжительности рабочего времени.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7.9. Работодатель ведет учет времени, фактически отработанного каждым работником, в табеле учета рабочего времени.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8. Время отдыха</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8.2. Видами времени отдыха являются: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перерывы в течение рабочего дня (смены);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ежедневный (междусменный) отдых;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выходные дни (еженедельный непрерывный отдых);</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нерабочие праздничные дни;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отпуска.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8.3. Работникам предоставляется следующее время отдыха: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 перерыв для отдыха и питания продолжительностью 48 минут с 13.00 до 13.48 в течение рабочего дня;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2) два выходных дня - суббота, воскресенье;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3) нерабочие праздничные дни: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Новогодние каникулы;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Рождество Христово;</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- 23 февраля - День защитника Отечества;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- 8 марта - Международный женский день;</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- 1 мая - Праздник Весны и Труда;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- 9 мая - День Победы;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lastRenderedPageBreak/>
              <w:t>- 12 июня - День России;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- 4 ноября - День народного единства;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4) ежегодные отпуска с сохранением места работы (должности) и среднего заработка.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sz w:val="20"/>
                <w:szCs w:val="20"/>
              </w:rPr>
              <w:t xml:space="preserve">          8.4. </w:t>
            </w:r>
            <w:r w:rsidRPr="00BE1C3A">
              <w:rPr>
                <w:rFonts w:ascii="Times New Roman" w:hAnsi="Times New Roman" w:cs="Times New Roman"/>
                <w:color w:val="000000"/>
                <w:sz w:val="20"/>
                <w:szCs w:val="20"/>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Работникам предоставляется ежегодный основной оплачиваемый отпуск продолжительностью 28 (двадцать восемь) календарных дней.</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Ежегодный основной оплачиваемый отпуск предоставляется муниципальному служащему продолжительностью 30 календарных дней.</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Ежегодный дополнительный оплачиваемый отпуск продолжительностью 7 календарных дней за ненормированный рабочий день предоставляется работникам, </w:t>
            </w:r>
            <w:proofErr w:type="gramStart"/>
            <w:r w:rsidRPr="00BE1C3A">
              <w:rPr>
                <w:rFonts w:ascii="Times New Roman" w:hAnsi="Times New Roman" w:cs="Times New Roman"/>
                <w:color w:val="000000"/>
                <w:sz w:val="20"/>
                <w:szCs w:val="20"/>
              </w:rPr>
              <w:t>согласно регламента</w:t>
            </w:r>
            <w:proofErr w:type="gramEnd"/>
            <w:r w:rsidRPr="00BE1C3A">
              <w:rPr>
                <w:rFonts w:ascii="Times New Roman" w:hAnsi="Times New Roman" w:cs="Times New Roman"/>
                <w:color w:val="000000"/>
                <w:sz w:val="20"/>
                <w:szCs w:val="20"/>
              </w:rPr>
              <w:t xml:space="preserve">  Администрации сельского поселения.</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BE1C3A" w:rsidRPr="00BE1C3A" w:rsidRDefault="00BE1C3A" w:rsidP="009B15DB">
            <w:pPr>
              <w:shd w:val="clear" w:color="auto" w:fill="FFFFFF"/>
              <w:spacing w:line="240" w:lineRule="atLeast"/>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женщинам - перед отпуском по беременности и родам или непосредственно после него;</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работникам в возрасте до восемнадцати лет;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работникам, усыновившим ребенка (детей) в возрасте до трех месяцев;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совместителям одновременно с ежегодным оплачиваемым отпуском по основному месту работы;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 других случаях, предусмотренных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BE1C3A">
              <w:rPr>
                <w:rFonts w:ascii="Times New Roman" w:hAnsi="Times New Roman" w:cs="Times New Roman"/>
                <w:color w:val="000000"/>
                <w:sz w:val="20"/>
                <w:szCs w:val="20"/>
              </w:rPr>
              <w:t>позднее</w:t>
            </w:r>
            <w:proofErr w:type="gramEnd"/>
            <w:r w:rsidRPr="00BE1C3A">
              <w:rPr>
                <w:rFonts w:ascii="Times New Roman" w:hAnsi="Times New Roman" w:cs="Times New Roman"/>
                <w:color w:val="000000"/>
                <w:sz w:val="20"/>
                <w:szCs w:val="20"/>
              </w:rPr>
              <w:t xml:space="preserve"> чем за две недели до наступления календарного года в порядке, установленном </w:t>
            </w:r>
            <w:hyperlink r:id="rId86"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87"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8.4.4. Отдельным категориям работников в случаях, предусмотренных </w:t>
            </w:r>
            <w:hyperlink r:id="rId88"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89"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 иными федеральными законами, ежегодный оплачиваемый отпуск предоставляется по их желанию в удобное для них время.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8.5. О времени начала отпуска Работник должен быть извещен под подпись не </w:t>
            </w:r>
            <w:proofErr w:type="gramStart"/>
            <w:r w:rsidRPr="00BE1C3A">
              <w:rPr>
                <w:rFonts w:ascii="Times New Roman" w:hAnsi="Times New Roman" w:cs="Times New Roman"/>
                <w:color w:val="000000"/>
                <w:sz w:val="20"/>
                <w:szCs w:val="20"/>
              </w:rPr>
              <w:t>позднее</w:t>
            </w:r>
            <w:proofErr w:type="gramEnd"/>
            <w:r w:rsidRPr="00BE1C3A">
              <w:rPr>
                <w:rFonts w:ascii="Times New Roman" w:hAnsi="Times New Roman" w:cs="Times New Roman"/>
                <w:color w:val="000000"/>
                <w:sz w:val="20"/>
                <w:szCs w:val="20"/>
              </w:rPr>
              <w:t xml:space="preserve"> чем за две недели до его начала.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BE1C3A">
              <w:rPr>
                <w:rFonts w:ascii="Times New Roman" w:hAnsi="Times New Roman" w:cs="Times New Roman"/>
                <w:color w:val="000000"/>
                <w:sz w:val="20"/>
                <w:szCs w:val="20"/>
              </w:rPr>
              <w:t>позднее</w:t>
            </w:r>
            <w:proofErr w:type="gramEnd"/>
            <w:r w:rsidRPr="00BE1C3A">
              <w:rPr>
                <w:rFonts w:ascii="Times New Roman" w:hAnsi="Times New Roman" w:cs="Times New Roman"/>
                <w:color w:val="000000"/>
                <w:sz w:val="20"/>
                <w:szCs w:val="20"/>
              </w:rPr>
              <w:t xml:space="preserve"> чем за две недели до предполагаемого отпуска. Изменение сроков предоставления </w:t>
            </w:r>
            <w:r w:rsidRPr="00BE1C3A">
              <w:rPr>
                <w:rFonts w:ascii="Times New Roman" w:hAnsi="Times New Roman" w:cs="Times New Roman"/>
                <w:color w:val="000000"/>
                <w:sz w:val="20"/>
                <w:szCs w:val="20"/>
              </w:rPr>
              <w:lastRenderedPageBreak/>
              <w:t>отпуска в этом случае производится по соглашению сторон.</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8.7.1. Работодатель обязан на основании письменного заявления Работника предоставить отпуск без сохранения заработной платы: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работникам в случаях рождения ребенка, регистрации брака, смерти близких родственников - до пяти календарных дней;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 других случаях, предусмотренных </w:t>
            </w:r>
            <w:hyperlink r:id="rId90"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91"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иными федеральными законами, коллективным договором (при его наличии).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Перечень должностей, условия и порядок предоставления такого отпуска устанавливаются в Положении о ненормированном рабочем дне.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8.7.4. Ежегодный оплачиваемый отпуск должен быть продлён в случаях временной нетрудоспособности работника.</w:t>
            </w:r>
          </w:p>
          <w:p w:rsidR="00BE1C3A" w:rsidRPr="00BE1C3A" w:rsidRDefault="00BE1C3A" w:rsidP="009B15DB">
            <w:pPr>
              <w:shd w:val="clear" w:color="auto" w:fill="FFFFFF"/>
              <w:ind w:firstLine="54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                                             9. Оплата труда</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9.1.1. Размер денежного содержания устанавливается на основании штатного расписания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9.2. В случае установления Работнику неполного рабочего времени оплата труда производится пропорционально отработанному им времени.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9.3. Заработная плата выплачивается Работникам 2 (два) раза в месяц 18-го и 3-го числа текущего месяца:</w:t>
            </w:r>
          </w:p>
          <w:p w:rsidR="00BE1C3A" w:rsidRPr="00BE1C3A" w:rsidRDefault="00BE1C3A" w:rsidP="009B15DB">
            <w:pPr>
              <w:shd w:val="clear" w:color="auto" w:fill="FFFFFF"/>
              <w:spacing w:before="240" w:line="240" w:lineRule="atLeast"/>
              <w:ind w:left="720" w:hanging="21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sym w:font="Times New Roman" w:char="F0B7"/>
            </w:r>
            <w:r w:rsidRPr="00BE1C3A">
              <w:rPr>
                <w:rFonts w:ascii="Times New Roman" w:hAnsi="Times New Roman" w:cs="Times New Roman"/>
                <w:color w:val="000000"/>
                <w:sz w:val="20"/>
                <w:szCs w:val="20"/>
              </w:rPr>
              <w:t>    18-го числа выплачивается первая часть заработной платы Работника за текущий месяц в сумме не менее 50 процентов;</w:t>
            </w:r>
          </w:p>
          <w:p w:rsidR="00BE1C3A" w:rsidRPr="00BE1C3A" w:rsidRDefault="00BE1C3A" w:rsidP="009B15DB">
            <w:pPr>
              <w:shd w:val="clear" w:color="auto" w:fill="FFFFFF"/>
              <w:spacing w:after="240" w:line="240" w:lineRule="atLeast"/>
              <w:ind w:left="720" w:hanging="21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sym w:font="Times New Roman" w:char="F0B7"/>
            </w:r>
            <w:r w:rsidRPr="00BE1C3A">
              <w:rPr>
                <w:rFonts w:ascii="Times New Roman" w:hAnsi="Times New Roman" w:cs="Times New Roman"/>
                <w:color w:val="000000"/>
                <w:sz w:val="20"/>
                <w:szCs w:val="20"/>
              </w:rPr>
              <w:t>    3-го числа расчет за вторую половину текущего месяца (производится полный расчет с Работником).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Перенос сроков выдачи заработной платы возможен только в исключительных случаях (несвоевременное финансирование и т.д.).</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9.4.При совпадении дня выплаты с выходным или нерабочим праздничным днем, выплата заработной </w:t>
            </w:r>
            <w:r w:rsidRPr="00BE1C3A">
              <w:rPr>
                <w:rFonts w:ascii="Times New Roman" w:hAnsi="Times New Roman" w:cs="Times New Roman"/>
                <w:color w:val="000000"/>
                <w:sz w:val="20"/>
                <w:szCs w:val="20"/>
              </w:rPr>
              <w:lastRenderedPageBreak/>
              <w:t>платы производится перед наступлением этих дней.    </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9.5. Оплата времени отпуска производится не позднее трех дней до начала отпуска.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9.6. Выплата заработной платы производится в валюте </w:t>
            </w:r>
            <w:hyperlink r:id="rId92"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9.7. Заработная плата переводится на банковский счет в кредитную организацию, которая указана в заявлении Работника, на условиях, определенных коллективным договором (при его наличии) или </w:t>
            </w:r>
            <w:hyperlink r:id="rId93"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w:t>
            </w:r>
            <w:proofErr w:type="gramStart"/>
            <w:r w:rsidRPr="00BE1C3A">
              <w:rPr>
                <w:rFonts w:ascii="Times New Roman" w:hAnsi="Times New Roman" w:cs="Times New Roman"/>
                <w:color w:val="000000"/>
                <w:sz w:val="20"/>
                <w:szCs w:val="20"/>
              </w:rPr>
              <w:t>позднее</w:t>
            </w:r>
            <w:proofErr w:type="gramEnd"/>
            <w:r w:rsidRPr="00BE1C3A">
              <w:rPr>
                <w:rFonts w:ascii="Times New Roman" w:hAnsi="Times New Roman" w:cs="Times New Roman"/>
                <w:color w:val="000000"/>
                <w:sz w:val="20"/>
                <w:szCs w:val="20"/>
              </w:rPr>
              <w:t xml:space="preserve"> чем за пять рабочих дней до дня ее выплаты.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Место и сроки выплаты заработной платы в </w:t>
            </w:r>
            <w:proofErr w:type="spellStart"/>
            <w:r w:rsidRPr="00BE1C3A">
              <w:rPr>
                <w:rFonts w:ascii="Times New Roman" w:hAnsi="Times New Roman" w:cs="Times New Roman"/>
                <w:color w:val="000000"/>
                <w:sz w:val="20"/>
                <w:szCs w:val="20"/>
              </w:rPr>
              <w:t>неденежной</w:t>
            </w:r>
            <w:proofErr w:type="spellEnd"/>
            <w:r w:rsidRPr="00BE1C3A">
              <w:rPr>
                <w:rFonts w:ascii="Times New Roman" w:hAnsi="Times New Roman" w:cs="Times New Roman"/>
                <w:color w:val="000000"/>
                <w:sz w:val="20"/>
                <w:szCs w:val="20"/>
              </w:rPr>
              <w:t xml:space="preserve"> форме определяются коллективным договором или </w:t>
            </w:r>
            <w:hyperlink r:id="rId94"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9.8. Работодатель с заработной платы Работника перечисляет налоги в размерах и порядке, предусмотренном действующим законодательством </w:t>
            </w:r>
            <w:hyperlink r:id="rId95"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96"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97"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или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В случаях отстранения от работы в связи с </w:t>
            </w:r>
            <w:proofErr w:type="spellStart"/>
            <w:r w:rsidRPr="00BE1C3A">
              <w:rPr>
                <w:rFonts w:ascii="Times New Roman" w:hAnsi="Times New Roman" w:cs="Times New Roman"/>
                <w:color w:val="000000"/>
                <w:sz w:val="20"/>
                <w:szCs w:val="20"/>
              </w:rPr>
              <w:t>непрохождением</w:t>
            </w:r>
            <w:proofErr w:type="spellEnd"/>
            <w:r w:rsidRPr="00BE1C3A">
              <w:rPr>
                <w:rFonts w:ascii="Times New Roman" w:hAnsi="Times New Roman" w:cs="Times New Roman"/>
                <w:color w:val="000000"/>
                <w:sz w:val="20"/>
                <w:szCs w:val="20"/>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98"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w:t>
            </w:r>
          </w:p>
          <w:p w:rsidR="00BE1C3A" w:rsidRPr="00BE1C3A" w:rsidRDefault="00BE1C3A" w:rsidP="009B15DB">
            <w:pPr>
              <w:shd w:val="clear" w:color="auto" w:fill="FFFFFF"/>
              <w:ind w:firstLine="54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r w:rsidRPr="00BE1C3A">
              <w:rPr>
                <w:rFonts w:ascii="Times New Roman" w:hAnsi="Times New Roman" w:cs="Times New Roman"/>
                <w:color w:val="000000"/>
                <w:sz w:val="20"/>
                <w:szCs w:val="20"/>
              </w:rPr>
              <w:t>10. Поощрения за труд</w:t>
            </w:r>
          </w:p>
          <w:p w:rsidR="00BE1C3A" w:rsidRPr="00BE1C3A" w:rsidRDefault="00BE1C3A" w:rsidP="009B15DB">
            <w:pPr>
              <w:shd w:val="clear" w:color="auto" w:fill="FFFFFF"/>
              <w:spacing w:line="320" w:lineRule="atLeast"/>
              <w:ind w:firstLine="709"/>
              <w:jc w:val="both"/>
              <w:outlineLvl w:val="3"/>
              <w:rPr>
                <w:rFonts w:ascii="Times New Roman" w:hAnsi="Times New Roman" w:cs="Times New Roman"/>
                <w:color w:val="000000"/>
                <w:sz w:val="20"/>
                <w:szCs w:val="20"/>
              </w:rPr>
            </w:pP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объявление благодарности;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награждение ценным подарком;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награждение грамотой органа местного самоуправления с вручением единовременного денежного поощрения;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11.1.2. Работодатель имеет право применить следующие дисциплинарные взыскания: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замечание;</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выговор;</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-увольнение по соответствующим основаниям, предусмотренным </w:t>
            </w:r>
            <w:hyperlink r:id="rId99"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100"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w:t>
            </w:r>
            <w:hyperlink r:id="rId101"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w:t>
            </w:r>
            <w:r w:rsidRPr="00BE1C3A">
              <w:rPr>
                <w:rFonts w:ascii="Times New Roman" w:hAnsi="Times New Roman" w:cs="Times New Roman"/>
                <w:color w:val="000000"/>
                <w:sz w:val="20"/>
                <w:szCs w:val="20"/>
              </w:rPr>
              <w:lastRenderedPageBreak/>
              <w:t>и обстоятельства, при которых он был совершен.</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11.1.8. Работник освобождается от материальной ответственности, если ущерб возник </w:t>
            </w:r>
            <w:proofErr w:type="gramStart"/>
            <w:r w:rsidRPr="00BE1C3A">
              <w:rPr>
                <w:rFonts w:ascii="Times New Roman" w:hAnsi="Times New Roman" w:cs="Times New Roman"/>
                <w:color w:val="000000"/>
                <w:sz w:val="20"/>
                <w:szCs w:val="20"/>
              </w:rPr>
              <w:t>вследствие</w:t>
            </w:r>
            <w:proofErr w:type="gramEnd"/>
            <w:r w:rsidRPr="00BE1C3A">
              <w:rPr>
                <w:rFonts w:ascii="Times New Roman" w:hAnsi="Times New Roman" w:cs="Times New Roman"/>
                <w:color w:val="000000"/>
                <w:sz w:val="20"/>
                <w:szCs w:val="20"/>
              </w:rPr>
              <w:t>:</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действия непреодолимой силы;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нормального хозяйственного риска;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крайней необходимости или необходимой обороны;</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неисполнения Работодателем обязанности по обеспечению надлежащих условий для хранения имущества, вверенного Работнику.</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11.1.9. В случае увольнения без уважительных причин до истечения срока, обусловленного </w:t>
            </w:r>
            <w:hyperlink r:id="rId102"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hyperlink r:id="rId103"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или соглашением об обучении.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11.2. Ответственность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104"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105"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или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11.2.2. Работодатель, причинивший ущерб Работнику, возмещает этот ущерб в соответствии с </w:t>
            </w:r>
            <w:hyperlink r:id="rId106"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w:t>
            </w:r>
            <w:hyperlink r:id="rId107" w:history="1">
              <w:r w:rsidRPr="00BE1C3A">
                <w:rPr>
                  <w:rStyle w:val="af4"/>
                  <w:rFonts w:ascii="Times New Roman" w:hAnsi="Times New Roman" w:cs="Times New Roman"/>
                  <w:color w:val="000000"/>
                  <w:sz w:val="20"/>
                  <w:szCs w:val="20"/>
                </w:rPr>
                <w:t>кодексом</w:t>
              </w:r>
            </w:hyperlink>
            <w:r w:rsidRPr="00BE1C3A">
              <w:rPr>
                <w:rFonts w:ascii="Times New Roman" w:hAnsi="Times New Roman" w:cs="Times New Roman"/>
                <w:color w:val="000000"/>
                <w:sz w:val="20"/>
                <w:szCs w:val="20"/>
              </w:rPr>
              <w:t> РФ и иными федеральными законами.</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11.2.3. </w:t>
            </w:r>
            <w:hyperlink r:id="rId108"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xml:space="preserve">11.2.5. </w:t>
            </w:r>
            <w:proofErr w:type="gramStart"/>
            <w:r w:rsidRPr="00BE1C3A">
              <w:rPr>
                <w:rFonts w:ascii="Times New Roman" w:hAnsi="Times New Roman" w:cs="Times New Roman"/>
                <w:color w:val="000000"/>
                <w:sz w:val="20"/>
                <w:szCs w:val="20"/>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BE1C3A">
              <w:rPr>
                <w:rFonts w:ascii="Times New Roman" w:hAnsi="Times New Roman" w:cs="Times New Roman"/>
                <w:color w:val="000000"/>
                <w:sz w:val="20"/>
                <w:szCs w:val="20"/>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11.2.6.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BE1C3A">
            <w:pPr>
              <w:shd w:val="clear" w:color="auto" w:fill="FFFFFF"/>
              <w:spacing w:line="240" w:lineRule="atLeast"/>
              <w:ind w:firstLine="709"/>
              <w:jc w:val="both"/>
              <w:rPr>
                <w:rFonts w:ascii="Times New Roman" w:hAnsi="Times New Roman" w:cs="Times New Roman"/>
                <w:color w:val="000000"/>
                <w:sz w:val="20"/>
                <w:szCs w:val="20"/>
              </w:rPr>
            </w:pPr>
            <w:bookmarkStart w:id="2" w:name="_GoBack"/>
            <w:bookmarkEnd w:id="2"/>
            <w:r w:rsidRPr="00BE1C3A">
              <w:rPr>
                <w:rFonts w:ascii="Times New Roman" w:hAnsi="Times New Roman" w:cs="Times New Roman"/>
                <w:color w:val="000000"/>
                <w:sz w:val="20"/>
                <w:szCs w:val="20"/>
              </w:rPr>
              <w:lastRenderedPageBreak/>
              <w:t>12. Заключительные положения</w:t>
            </w:r>
          </w:p>
          <w:p w:rsidR="00BE1C3A" w:rsidRPr="00BE1C3A" w:rsidRDefault="00BE1C3A" w:rsidP="009B15DB">
            <w:pPr>
              <w:shd w:val="clear" w:color="auto" w:fill="FFFFFF"/>
              <w:spacing w:before="240" w:after="240"/>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 </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12.1. По всем вопросам, не нашедшим своего решения в настоящих Правилах, Работники и Работодатель руководствуются положениями Трудового </w:t>
            </w:r>
            <w:hyperlink r:id="rId109" w:history="1">
              <w:r w:rsidRPr="00BE1C3A">
                <w:rPr>
                  <w:rStyle w:val="af4"/>
                  <w:rFonts w:ascii="Times New Roman" w:hAnsi="Times New Roman" w:cs="Times New Roman"/>
                  <w:color w:val="000000"/>
                  <w:sz w:val="20"/>
                  <w:szCs w:val="20"/>
                </w:rPr>
                <w:t>кодекса</w:t>
              </w:r>
            </w:hyperlink>
            <w:r w:rsidRPr="00BE1C3A">
              <w:rPr>
                <w:rFonts w:ascii="Times New Roman" w:hAnsi="Times New Roman" w:cs="Times New Roman"/>
                <w:color w:val="000000"/>
                <w:sz w:val="20"/>
                <w:szCs w:val="20"/>
              </w:rPr>
              <w:t> </w:t>
            </w:r>
            <w:hyperlink r:id="rId110" w:history="1">
              <w:r w:rsidRPr="00BE1C3A">
                <w:rPr>
                  <w:rStyle w:val="af4"/>
                  <w:rFonts w:ascii="Times New Roman" w:hAnsi="Times New Roman" w:cs="Times New Roman"/>
                  <w:color w:val="000000"/>
                  <w:sz w:val="20"/>
                  <w:szCs w:val="20"/>
                </w:rPr>
                <w:t>Российской Федерации</w:t>
              </w:r>
            </w:hyperlink>
            <w:r w:rsidRPr="00BE1C3A">
              <w:rPr>
                <w:rFonts w:ascii="Times New Roman" w:hAnsi="Times New Roman" w:cs="Times New Roman"/>
                <w:color w:val="000000"/>
                <w:sz w:val="20"/>
                <w:szCs w:val="20"/>
              </w:rPr>
              <w:t> и иных нормативных правовых актов РФ.</w:t>
            </w:r>
          </w:p>
          <w:p w:rsidR="00BE1C3A" w:rsidRPr="00BE1C3A" w:rsidRDefault="00BE1C3A" w:rsidP="009B15DB">
            <w:pPr>
              <w:shd w:val="clear" w:color="auto" w:fill="FFFFFF"/>
              <w:spacing w:line="240" w:lineRule="atLeast"/>
              <w:ind w:firstLine="709"/>
              <w:jc w:val="both"/>
              <w:rPr>
                <w:rFonts w:ascii="Times New Roman" w:hAnsi="Times New Roman" w:cs="Times New Roman"/>
                <w:color w:val="000000"/>
                <w:sz w:val="20"/>
                <w:szCs w:val="20"/>
              </w:rPr>
            </w:pPr>
            <w:r w:rsidRPr="00BE1C3A">
              <w:rPr>
                <w:rFonts w:ascii="Times New Roman" w:hAnsi="Times New Roman" w:cs="Times New Roman"/>
                <w:color w:val="000000"/>
                <w:sz w:val="20"/>
                <w:szCs w:val="20"/>
              </w:rPr>
              <w:t>12.2. По инициативе Работодателя или работников в настоящие Правила могут вноситься изменения и дополнения в порядке, установленном </w:t>
            </w:r>
            <w:hyperlink r:id="rId111" w:history="1">
              <w:r w:rsidRPr="00BE1C3A">
                <w:rPr>
                  <w:rStyle w:val="af4"/>
                  <w:rFonts w:ascii="Times New Roman" w:hAnsi="Times New Roman" w:cs="Times New Roman"/>
                  <w:color w:val="000000"/>
                  <w:sz w:val="20"/>
                  <w:szCs w:val="20"/>
                </w:rPr>
                <w:t>Трудовым</w:t>
              </w:r>
            </w:hyperlink>
            <w:r w:rsidRPr="00BE1C3A">
              <w:rPr>
                <w:rFonts w:ascii="Times New Roman" w:hAnsi="Times New Roman" w:cs="Times New Roman"/>
                <w:color w:val="000000"/>
                <w:sz w:val="20"/>
                <w:szCs w:val="20"/>
              </w:rPr>
              <w:t> законодательством.</w:t>
            </w:r>
          </w:p>
          <w:p w:rsidR="00BE1C3A" w:rsidRPr="00BE1C3A" w:rsidRDefault="00BE1C3A" w:rsidP="009B15DB">
            <w:pPr>
              <w:tabs>
                <w:tab w:val="left" w:pos="6105"/>
                <w:tab w:val="right" w:pos="10080"/>
              </w:tabs>
              <w:ind w:left="5040"/>
              <w:jc w:val="both"/>
              <w:rPr>
                <w:rFonts w:ascii="Times New Roman" w:hAnsi="Times New Roman" w:cs="Times New Roman"/>
                <w:bCs/>
                <w:sz w:val="20"/>
                <w:szCs w:val="20"/>
              </w:rPr>
            </w:pPr>
          </w:p>
          <w:p w:rsidR="00BE1C3A" w:rsidRPr="00BE1C3A" w:rsidRDefault="00BE1C3A" w:rsidP="009B15DB">
            <w:pPr>
              <w:tabs>
                <w:tab w:val="left" w:pos="6105"/>
                <w:tab w:val="right" w:pos="10080"/>
              </w:tabs>
              <w:ind w:left="5040"/>
              <w:jc w:val="both"/>
              <w:rPr>
                <w:rFonts w:ascii="Times New Roman" w:hAnsi="Times New Roman" w:cs="Times New Roman"/>
                <w:bCs/>
                <w:sz w:val="20"/>
                <w:szCs w:val="20"/>
              </w:rPr>
            </w:pPr>
          </w:p>
          <w:p w:rsidR="00BE1C3A" w:rsidRPr="00BE1C3A" w:rsidRDefault="00BE1C3A" w:rsidP="009B15DB">
            <w:pPr>
              <w:ind w:firstLine="720"/>
              <w:jc w:val="both"/>
              <w:rPr>
                <w:rFonts w:ascii="Times New Roman" w:hAnsi="Times New Roman" w:cs="Times New Roman"/>
                <w:sz w:val="20"/>
                <w:szCs w:val="20"/>
              </w:rPr>
            </w:pPr>
            <w:r w:rsidRPr="00BE1C3A">
              <w:rPr>
                <w:rFonts w:ascii="Times New Roman" w:hAnsi="Times New Roman" w:cs="Times New Roman"/>
                <w:bCs/>
                <w:sz w:val="20"/>
                <w:szCs w:val="20"/>
              </w:rPr>
              <w:t xml:space="preserve"> </w:t>
            </w:r>
          </w:p>
          <w:p w:rsidR="00BE1C3A" w:rsidRPr="00BE1C3A" w:rsidRDefault="00BE1C3A" w:rsidP="009B15DB">
            <w:pPr>
              <w:ind w:firstLine="720"/>
              <w:rPr>
                <w:rFonts w:ascii="Times New Roman" w:hAnsi="Times New Roman" w:cs="Times New Roman"/>
                <w:sz w:val="20"/>
                <w:szCs w:val="20"/>
              </w:rPr>
            </w:pPr>
          </w:p>
          <w:p w:rsidR="00BE1C3A" w:rsidRPr="00BE1C3A" w:rsidRDefault="00BE1C3A" w:rsidP="009B15DB">
            <w:pPr>
              <w:ind w:firstLine="720"/>
              <w:jc w:val="both"/>
              <w:rPr>
                <w:rFonts w:ascii="Times New Roman" w:hAnsi="Times New Roman" w:cs="Times New Roman"/>
                <w:sz w:val="20"/>
                <w:szCs w:val="20"/>
              </w:rPr>
            </w:pPr>
            <w:r w:rsidRPr="00BE1C3A">
              <w:rPr>
                <w:rFonts w:ascii="Times New Roman" w:hAnsi="Times New Roman" w:cs="Times New Roman"/>
                <w:sz w:val="20"/>
                <w:szCs w:val="20"/>
              </w:rPr>
              <w:t xml:space="preserve"> </w:t>
            </w:r>
          </w:p>
          <w:p w:rsidR="00BE1C3A" w:rsidRPr="00BE1C3A" w:rsidRDefault="00BE1C3A" w:rsidP="009B15DB">
            <w:pPr>
              <w:ind w:firstLine="720"/>
              <w:jc w:val="both"/>
              <w:rPr>
                <w:rFonts w:ascii="Times New Roman" w:hAnsi="Times New Roman" w:cs="Times New Roman"/>
                <w:sz w:val="20"/>
                <w:szCs w:val="20"/>
              </w:rPr>
            </w:pPr>
          </w:p>
          <w:p w:rsidR="00BE1C3A" w:rsidRPr="00BE1C3A" w:rsidRDefault="00BE1C3A" w:rsidP="009B15DB">
            <w:pPr>
              <w:ind w:firstLine="720"/>
              <w:jc w:val="both"/>
              <w:rPr>
                <w:rFonts w:ascii="Times New Roman" w:hAnsi="Times New Roman" w:cs="Times New Roman"/>
                <w:sz w:val="20"/>
                <w:szCs w:val="20"/>
              </w:rPr>
            </w:pPr>
            <w:r w:rsidRPr="00BE1C3A">
              <w:rPr>
                <w:rFonts w:ascii="Times New Roman" w:hAnsi="Times New Roman" w:cs="Times New Roman"/>
                <w:b/>
                <w:bCs/>
                <w:sz w:val="20"/>
                <w:szCs w:val="20"/>
              </w:rPr>
              <w:t xml:space="preserve"> </w:t>
            </w:r>
          </w:p>
          <w:p w:rsidR="00BE1C3A" w:rsidRPr="00BE1C3A" w:rsidRDefault="00BE1C3A" w:rsidP="009B15DB">
            <w:pPr>
              <w:ind w:firstLine="720"/>
              <w:jc w:val="both"/>
              <w:rPr>
                <w:rFonts w:ascii="Times New Roman" w:hAnsi="Times New Roman" w:cs="Times New Roman"/>
                <w:sz w:val="20"/>
                <w:szCs w:val="20"/>
              </w:rPr>
            </w:pPr>
            <w:r w:rsidRPr="00BE1C3A">
              <w:rPr>
                <w:rFonts w:ascii="Times New Roman" w:hAnsi="Times New Roman" w:cs="Times New Roman"/>
                <w:sz w:val="20"/>
                <w:szCs w:val="20"/>
              </w:rPr>
              <w:t xml:space="preserve"> </w:t>
            </w:r>
          </w:p>
          <w:p w:rsidR="00BE1C3A" w:rsidRPr="00BE1C3A" w:rsidRDefault="00BE1C3A" w:rsidP="009B15DB">
            <w:pPr>
              <w:ind w:firstLine="720"/>
              <w:jc w:val="both"/>
              <w:rPr>
                <w:rFonts w:ascii="Times New Roman" w:hAnsi="Times New Roman" w:cs="Times New Roman"/>
                <w:sz w:val="20"/>
                <w:szCs w:val="20"/>
              </w:rPr>
            </w:pPr>
            <w:r w:rsidRPr="00BE1C3A">
              <w:rPr>
                <w:rFonts w:ascii="Times New Roman" w:hAnsi="Times New Roman" w:cs="Times New Roman"/>
                <w:sz w:val="20"/>
                <w:szCs w:val="20"/>
              </w:rPr>
              <w:t xml:space="preserve"> </w:t>
            </w:r>
          </w:p>
          <w:p w:rsidR="00BE1C3A" w:rsidRPr="00BE1C3A" w:rsidRDefault="00BE1C3A" w:rsidP="009B15DB">
            <w:pPr>
              <w:jc w:val="both"/>
              <w:rPr>
                <w:rFonts w:ascii="Times New Roman" w:hAnsi="Times New Roman" w:cs="Times New Roman"/>
                <w:sz w:val="20"/>
                <w:szCs w:val="20"/>
              </w:rPr>
            </w:pPr>
          </w:p>
          <w:p w:rsidR="00BE1C3A" w:rsidRPr="00BE1C3A" w:rsidRDefault="00BE1C3A" w:rsidP="009B15DB">
            <w:pPr>
              <w:jc w:val="both"/>
              <w:rPr>
                <w:rFonts w:ascii="Times New Roman" w:hAnsi="Times New Roman" w:cs="Times New Roman"/>
                <w:sz w:val="20"/>
                <w:szCs w:val="20"/>
              </w:rPr>
            </w:pPr>
          </w:p>
          <w:p w:rsidR="00BE1C3A" w:rsidRPr="00BE1C3A" w:rsidRDefault="00BE1C3A" w:rsidP="009B15DB">
            <w:pPr>
              <w:rPr>
                <w:rFonts w:ascii="Times New Roman" w:hAnsi="Times New Roman" w:cs="Times New Roman"/>
                <w:sz w:val="20"/>
                <w:szCs w:val="20"/>
              </w:rPr>
            </w:pPr>
          </w:p>
          <w:p w:rsidR="00BE1C3A" w:rsidRPr="00BE1C3A" w:rsidRDefault="00BE1C3A" w:rsidP="009B15DB">
            <w:pPr>
              <w:jc w:val="center"/>
              <w:rPr>
                <w:rFonts w:ascii="Times New Roman" w:hAnsi="Times New Roman" w:cs="Times New Roman"/>
                <w:sz w:val="20"/>
                <w:szCs w:val="20"/>
              </w:rPr>
            </w:pPr>
          </w:p>
          <w:p w:rsidR="00BE1C3A" w:rsidRPr="00BE1C3A" w:rsidRDefault="00BE1C3A" w:rsidP="009B15DB">
            <w:pPr>
              <w:jc w:val="right"/>
              <w:rPr>
                <w:rFonts w:ascii="Times New Roman" w:hAnsi="Times New Roman" w:cs="Times New Roman"/>
                <w:sz w:val="20"/>
                <w:szCs w:val="20"/>
              </w:rPr>
            </w:pPr>
          </w:p>
          <w:p w:rsidR="00BE1C3A" w:rsidRPr="00BE1C3A" w:rsidRDefault="00BE1C3A" w:rsidP="009B15DB">
            <w:pPr>
              <w:jc w:val="right"/>
              <w:rPr>
                <w:rFonts w:ascii="Times New Roman" w:hAnsi="Times New Roman" w:cs="Times New Roman"/>
                <w:sz w:val="20"/>
                <w:szCs w:val="20"/>
              </w:rPr>
            </w:pPr>
          </w:p>
          <w:p w:rsidR="00BE1C3A" w:rsidRPr="00BE1C3A" w:rsidRDefault="00BE1C3A" w:rsidP="009B15DB">
            <w:pPr>
              <w:pStyle w:val="1"/>
              <w:jc w:val="right"/>
              <w:rPr>
                <w:sz w:val="20"/>
              </w:rPr>
            </w:pPr>
          </w:p>
          <w:p w:rsidR="00BE1C3A" w:rsidRPr="00BE1C3A" w:rsidRDefault="00BE1C3A" w:rsidP="009B15DB">
            <w:pPr>
              <w:jc w:val="right"/>
              <w:rPr>
                <w:rFonts w:ascii="Times New Roman" w:hAnsi="Times New Roman" w:cs="Times New Roman"/>
                <w:sz w:val="20"/>
                <w:szCs w:val="20"/>
              </w:rPr>
            </w:pPr>
          </w:p>
          <w:p w:rsidR="00BE1C3A" w:rsidRPr="00BE1C3A" w:rsidRDefault="00BE1C3A" w:rsidP="009B15DB">
            <w:pPr>
              <w:shd w:val="clear" w:color="auto" w:fill="FFFFFF"/>
              <w:tabs>
                <w:tab w:val="left" w:leader="underscore" w:pos="2794"/>
              </w:tabs>
              <w:spacing w:line="322" w:lineRule="exact"/>
              <w:rPr>
                <w:rFonts w:ascii="Times New Roman" w:hAnsi="Times New Roman" w:cs="Times New Roman"/>
                <w:sz w:val="20"/>
                <w:szCs w:val="20"/>
              </w:rPr>
            </w:pPr>
          </w:p>
          <w:p w:rsidR="00BE1C3A" w:rsidRPr="00BE1C3A" w:rsidRDefault="00BE1C3A" w:rsidP="009B15DB">
            <w:pPr>
              <w:rPr>
                <w:rFonts w:ascii="Times New Roman" w:hAnsi="Times New Roman" w:cs="Times New Roman"/>
                <w:sz w:val="20"/>
                <w:szCs w:val="20"/>
              </w:rPr>
            </w:pPr>
          </w:p>
        </w:tc>
      </w:tr>
    </w:tbl>
    <w:p w:rsidR="002E32C5" w:rsidRDefault="002E32C5" w:rsidP="002E32C5">
      <w:pPr>
        <w:tabs>
          <w:tab w:val="left" w:pos="3870"/>
          <w:tab w:val="left" w:pos="4755"/>
          <w:tab w:val="center" w:pos="4960"/>
        </w:tabs>
        <w:rPr>
          <w:rFonts w:ascii="Times New Roman" w:hAnsi="Times New Roman" w:cs="Times New Roman"/>
          <w:sz w:val="20"/>
          <w:szCs w:val="20"/>
        </w:rPr>
      </w:pPr>
    </w:p>
    <w:sectPr w:rsidR="002E32C5" w:rsidSect="00BC642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7A" w:rsidRDefault="00FF407A" w:rsidP="00BC6423">
      <w:pPr>
        <w:spacing w:after="0" w:line="240" w:lineRule="auto"/>
      </w:pPr>
      <w:r>
        <w:separator/>
      </w:r>
    </w:p>
  </w:endnote>
  <w:endnote w:type="continuationSeparator" w:id="0">
    <w:p w:rsidR="00FF407A" w:rsidRDefault="00FF407A" w:rsidP="00BC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7A" w:rsidRDefault="00FF407A" w:rsidP="00BC6423">
      <w:pPr>
        <w:spacing w:after="0" w:line="240" w:lineRule="auto"/>
      </w:pPr>
      <w:r>
        <w:separator/>
      </w:r>
    </w:p>
  </w:footnote>
  <w:footnote w:type="continuationSeparator" w:id="0">
    <w:p w:rsidR="00FF407A" w:rsidRDefault="00FF407A" w:rsidP="00BC6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7F5"/>
    <w:multiLevelType w:val="hybridMultilevel"/>
    <w:tmpl w:val="0CE4E2CE"/>
    <w:lvl w:ilvl="0" w:tplc="069CE7B0">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AC36E6"/>
    <w:multiLevelType w:val="hybridMultilevel"/>
    <w:tmpl w:val="F93ADE18"/>
    <w:lvl w:ilvl="0" w:tplc="513E3AB0">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9B1F5C"/>
    <w:multiLevelType w:val="hybridMultilevel"/>
    <w:tmpl w:val="8CBC748C"/>
    <w:lvl w:ilvl="0" w:tplc="9A508936">
      <w:start w:val="1"/>
      <w:numFmt w:val="decimal"/>
      <w:lvlText w:val="%1)"/>
      <w:lvlJc w:val="left"/>
      <w:pPr>
        <w:tabs>
          <w:tab w:val="num" w:pos="1068"/>
        </w:tabs>
        <w:ind w:left="0" w:firstLine="708"/>
      </w:pPr>
      <w:rPr>
        <w:rFonts w:hint="default"/>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78E5090"/>
    <w:multiLevelType w:val="hybridMultilevel"/>
    <w:tmpl w:val="E24CF85A"/>
    <w:lvl w:ilvl="0" w:tplc="DAE296B4">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4">
    <w:nsid w:val="1C5812DF"/>
    <w:multiLevelType w:val="multilevel"/>
    <w:tmpl w:val="34226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6193791"/>
    <w:multiLevelType w:val="hybridMultilevel"/>
    <w:tmpl w:val="CA9E8B66"/>
    <w:lvl w:ilvl="0" w:tplc="81D6879C">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29747197"/>
    <w:multiLevelType w:val="hybridMultilevel"/>
    <w:tmpl w:val="2362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DE5570"/>
    <w:multiLevelType w:val="hybridMultilevel"/>
    <w:tmpl w:val="5A248160"/>
    <w:lvl w:ilvl="0" w:tplc="A82E6762">
      <w:start w:val="1"/>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EDB52E2"/>
    <w:multiLevelType w:val="hybridMultilevel"/>
    <w:tmpl w:val="0D90A0E6"/>
    <w:lvl w:ilvl="0" w:tplc="D166BC2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BA2B1C"/>
    <w:multiLevelType w:val="singleLevel"/>
    <w:tmpl w:val="0FF8FF50"/>
    <w:lvl w:ilvl="0">
      <w:start w:val="1"/>
      <w:numFmt w:val="decimal"/>
      <w:lvlText w:val="1.%1."/>
      <w:legacy w:legacy="1" w:legacySpace="0" w:legacyIndent="417"/>
      <w:lvlJc w:val="left"/>
      <w:rPr>
        <w:rFonts w:ascii="Times New Roman" w:hAnsi="Times New Roman" w:cs="Times New Roman" w:hint="default"/>
      </w:rPr>
    </w:lvl>
  </w:abstractNum>
  <w:abstractNum w:abstractNumId="10">
    <w:nsid w:val="3164182E"/>
    <w:multiLevelType w:val="hybridMultilevel"/>
    <w:tmpl w:val="5ABEAE90"/>
    <w:lvl w:ilvl="0" w:tplc="B1208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0000EF"/>
    <w:multiLevelType w:val="multilevel"/>
    <w:tmpl w:val="4348921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5F81C0A"/>
    <w:multiLevelType w:val="hybridMultilevel"/>
    <w:tmpl w:val="3D9E3C44"/>
    <w:lvl w:ilvl="0" w:tplc="7E24B88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C76FB7"/>
    <w:multiLevelType w:val="multilevel"/>
    <w:tmpl w:val="7AF4836C"/>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4">
    <w:nsid w:val="532D393E"/>
    <w:multiLevelType w:val="hybridMultilevel"/>
    <w:tmpl w:val="E1A40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11F71"/>
    <w:multiLevelType w:val="hybridMultilevel"/>
    <w:tmpl w:val="EDD8FB00"/>
    <w:lvl w:ilvl="0" w:tplc="42B6ABE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56EB3BBE"/>
    <w:multiLevelType w:val="hybridMultilevel"/>
    <w:tmpl w:val="2BFA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402A0A"/>
    <w:multiLevelType w:val="multilevel"/>
    <w:tmpl w:val="075C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30409A"/>
    <w:multiLevelType w:val="hybridMultilevel"/>
    <w:tmpl w:val="94D42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893E8F"/>
    <w:multiLevelType w:val="hybridMultilevel"/>
    <w:tmpl w:val="3220650A"/>
    <w:lvl w:ilvl="0" w:tplc="E118D552">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3"/>
  </w:num>
  <w:num w:numId="6">
    <w:abstractNumId w:val="5"/>
  </w:num>
  <w:num w:numId="7">
    <w:abstractNumId w:val="1"/>
  </w:num>
  <w:num w:numId="8">
    <w:abstractNumId w:val="2"/>
  </w:num>
  <w:num w:numId="9">
    <w:abstractNumId w:val="7"/>
  </w:num>
  <w:num w:numId="10">
    <w:abstractNumId w:val="6"/>
  </w:num>
  <w:num w:numId="11">
    <w:abstractNumId w:val="18"/>
  </w:num>
  <w:num w:numId="12">
    <w:abstractNumId w:val="10"/>
  </w:num>
  <w:num w:numId="13">
    <w:abstractNumId w:val="16"/>
  </w:num>
  <w:num w:numId="14">
    <w:abstractNumId w:val="17"/>
  </w:num>
  <w:num w:numId="15">
    <w:abstractNumId w:val="11"/>
  </w:num>
  <w:num w:numId="16">
    <w:abstractNumId w:val="4"/>
  </w:num>
  <w:num w:numId="17">
    <w:abstractNumId w:val="9"/>
  </w:num>
  <w:num w:numId="18">
    <w:abstractNumId w:val="1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3EBF"/>
    <w:rsid w:val="00020767"/>
    <w:rsid w:val="00034C42"/>
    <w:rsid w:val="0009098A"/>
    <w:rsid w:val="000A3FD8"/>
    <w:rsid w:val="000E6349"/>
    <w:rsid w:val="001176F9"/>
    <w:rsid w:val="00134932"/>
    <w:rsid w:val="001356E0"/>
    <w:rsid w:val="001552B5"/>
    <w:rsid w:val="001B1000"/>
    <w:rsid w:val="001B13AB"/>
    <w:rsid w:val="001C31E2"/>
    <w:rsid w:val="001F3C51"/>
    <w:rsid w:val="00204349"/>
    <w:rsid w:val="002427AF"/>
    <w:rsid w:val="00277FD9"/>
    <w:rsid w:val="002A21EE"/>
    <w:rsid w:val="002B4E23"/>
    <w:rsid w:val="002C010D"/>
    <w:rsid w:val="002C02D0"/>
    <w:rsid w:val="002E0B17"/>
    <w:rsid w:val="002E32C5"/>
    <w:rsid w:val="0034486B"/>
    <w:rsid w:val="004558CC"/>
    <w:rsid w:val="00483DD4"/>
    <w:rsid w:val="004B18C2"/>
    <w:rsid w:val="004D1645"/>
    <w:rsid w:val="004E0C0D"/>
    <w:rsid w:val="004F115F"/>
    <w:rsid w:val="00501654"/>
    <w:rsid w:val="005039D0"/>
    <w:rsid w:val="0054682F"/>
    <w:rsid w:val="00555CFD"/>
    <w:rsid w:val="005A5CE8"/>
    <w:rsid w:val="005F6930"/>
    <w:rsid w:val="00633599"/>
    <w:rsid w:val="006617D2"/>
    <w:rsid w:val="006A79EB"/>
    <w:rsid w:val="006C34D3"/>
    <w:rsid w:val="00761B4B"/>
    <w:rsid w:val="007731BF"/>
    <w:rsid w:val="00781541"/>
    <w:rsid w:val="007B2E5D"/>
    <w:rsid w:val="007B44B1"/>
    <w:rsid w:val="007D6CFB"/>
    <w:rsid w:val="0085389B"/>
    <w:rsid w:val="008555AE"/>
    <w:rsid w:val="008857A3"/>
    <w:rsid w:val="009033B6"/>
    <w:rsid w:val="0090633E"/>
    <w:rsid w:val="00912AF4"/>
    <w:rsid w:val="0097613A"/>
    <w:rsid w:val="009822CB"/>
    <w:rsid w:val="009B4DE9"/>
    <w:rsid w:val="009C1229"/>
    <w:rsid w:val="009F77AC"/>
    <w:rsid w:val="00A02B00"/>
    <w:rsid w:val="00A3780F"/>
    <w:rsid w:val="00A44025"/>
    <w:rsid w:val="00A72F07"/>
    <w:rsid w:val="00A76B0E"/>
    <w:rsid w:val="00A77E1F"/>
    <w:rsid w:val="00A94E3A"/>
    <w:rsid w:val="00AB2FF6"/>
    <w:rsid w:val="00AB5B33"/>
    <w:rsid w:val="00AB7415"/>
    <w:rsid w:val="00AE5B22"/>
    <w:rsid w:val="00B11A0D"/>
    <w:rsid w:val="00B22638"/>
    <w:rsid w:val="00B25DF8"/>
    <w:rsid w:val="00BC6423"/>
    <w:rsid w:val="00BC7E58"/>
    <w:rsid w:val="00BD17E3"/>
    <w:rsid w:val="00BE1C3A"/>
    <w:rsid w:val="00BF223D"/>
    <w:rsid w:val="00C02923"/>
    <w:rsid w:val="00C06070"/>
    <w:rsid w:val="00C21E1F"/>
    <w:rsid w:val="00C63EBF"/>
    <w:rsid w:val="00C845DF"/>
    <w:rsid w:val="00CB76CF"/>
    <w:rsid w:val="00D07E8E"/>
    <w:rsid w:val="00D230EB"/>
    <w:rsid w:val="00D232CD"/>
    <w:rsid w:val="00D24A00"/>
    <w:rsid w:val="00D63A78"/>
    <w:rsid w:val="00E36D27"/>
    <w:rsid w:val="00EA38E5"/>
    <w:rsid w:val="00EA7493"/>
    <w:rsid w:val="00EB2410"/>
    <w:rsid w:val="00F42C96"/>
    <w:rsid w:val="00F67E38"/>
    <w:rsid w:val="00F86916"/>
    <w:rsid w:val="00FA5C87"/>
    <w:rsid w:val="00FF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00"/>
  </w:style>
  <w:style w:type="paragraph" w:styleId="1">
    <w:name w:val="heading 1"/>
    <w:basedOn w:val="a"/>
    <w:next w:val="a"/>
    <w:link w:val="10"/>
    <w:qFormat/>
    <w:rsid w:val="00A76B0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76B0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B226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3C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A21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EBF"/>
    <w:pPr>
      <w:spacing w:after="0" w:line="240" w:lineRule="auto"/>
    </w:pPr>
  </w:style>
  <w:style w:type="paragraph" w:styleId="a4">
    <w:name w:val="header"/>
    <w:basedOn w:val="a"/>
    <w:link w:val="a5"/>
    <w:uiPriority w:val="99"/>
    <w:semiHidden/>
    <w:unhideWhenUsed/>
    <w:rsid w:val="00BC64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6423"/>
  </w:style>
  <w:style w:type="paragraph" w:styleId="a6">
    <w:name w:val="footer"/>
    <w:basedOn w:val="a"/>
    <w:link w:val="a7"/>
    <w:uiPriority w:val="99"/>
    <w:semiHidden/>
    <w:unhideWhenUsed/>
    <w:rsid w:val="00BC64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6423"/>
  </w:style>
  <w:style w:type="paragraph" w:styleId="a8">
    <w:name w:val="Balloon Text"/>
    <w:basedOn w:val="a"/>
    <w:link w:val="a9"/>
    <w:uiPriority w:val="99"/>
    <w:semiHidden/>
    <w:unhideWhenUsed/>
    <w:rsid w:val="00BC64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423"/>
    <w:rPr>
      <w:rFonts w:ascii="Tahoma" w:hAnsi="Tahoma" w:cs="Tahoma"/>
      <w:sz w:val="16"/>
      <w:szCs w:val="16"/>
    </w:rPr>
  </w:style>
  <w:style w:type="character" w:customStyle="1" w:styleId="10">
    <w:name w:val="Заголовок 1 Знак"/>
    <w:basedOn w:val="a0"/>
    <w:link w:val="1"/>
    <w:rsid w:val="00A76B0E"/>
    <w:rPr>
      <w:rFonts w:ascii="Times New Roman" w:eastAsia="Times New Roman" w:hAnsi="Times New Roman" w:cs="Times New Roman"/>
      <w:sz w:val="28"/>
      <w:szCs w:val="20"/>
    </w:rPr>
  </w:style>
  <w:style w:type="character" w:customStyle="1" w:styleId="20">
    <w:name w:val="Заголовок 2 Знак"/>
    <w:basedOn w:val="a0"/>
    <w:link w:val="2"/>
    <w:rsid w:val="00A76B0E"/>
    <w:rPr>
      <w:rFonts w:ascii="Times New Roman" w:eastAsia="Times New Roman" w:hAnsi="Times New Roman" w:cs="Times New Roman"/>
      <w:sz w:val="40"/>
      <w:szCs w:val="20"/>
    </w:rPr>
  </w:style>
  <w:style w:type="paragraph" w:styleId="aa">
    <w:name w:val="Body Text"/>
    <w:basedOn w:val="a"/>
    <w:link w:val="ab"/>
    <w:rsid w:val="00A76B0E"/>
    <w:pPr>
      <w:spacing w:after="0" w:line="240" w:lineRule="auto"/>
      <w:ind w:right="5935"/>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A76B0E"/>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22638"/>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B22638"/>
    <w:pPr>
      <w:spacing w:after="120"/>
      <w:ind w:left="283"/>
    </w:pPr>
  </w:style>
  <w:style w:type="character" w:customStyle="1" w:styleId="ad">
    <w:name w:val="Основной текст с отступом Знак"/>
    <w:basedOn w:val="a0"/>
    <w:link w:val="ac"/>
    <w:uiPriority w:val="99"/>
    <w:semiHidden/>
    <w:rsid w:val="00B22638"/>
  </w:style>
  <w:style w:type="character" w:customStyle="1" w:styleId="apple-converted-space">
    <w:name w:val="apple-converted-space"/>
    <w:basedOn w:val="a0"/>
    <w:rsid w:val="00B22638"/>
  </w:style>
  <w:style w:type="paragraph" w:customStyle="1" w:styleId="ConsPlusNormal">
    <w:name w:val="ConsPlusNormal"/>
    <w:rsid w:val="00B2263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List Paragraph"/>
    <w:basedOn w:val="a"/>
    <w:uiPriority w:val="34"/>
    <w:qFormat/>
    <w:rsid w:val="009F77AC"/>
    <w:pPr>
      <w:ind w:left="720"/>
      <w:contextualSpacing/>
    </w:pPr>
    <w:rPr>
      <w:rFonts w:eastAsiaTheme="minorHAnsi"/>
      <w:lang w:val="en-US" w:eastAsia="en-US"/>
    </w:rPr>
  </w:style>
  <w:style w:type="paragraph" w:customStyle="1" w:styleId="ConsPlusTitle">
    <w:name w:val="ConsPlusTitle"/>
    <w:rsid w:val="00A02B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rmal">
    <w:name w:val="ConsNormal"/>
    <w:uiPriority w:val="99"/>
    <w:rsid w:val="00A02B00"/>
    <w:pPr>
      <w:widowControl w:val="0"/>
      <w:spacing w:after="0" w:line="240" w:lineRule="auto"/>
      <w:ind w:firstLine="720"/>
    </w:pPr>
    <w:rPr>
      <w:rFonts w:ascii="Arial" w:eastAsia="Times New Roman" w:hAnsi="Arial" w:cs="Times New Roman"/>
      <w:sz w:val="20"/>
      <w:szCs w:val="20"/>
    </w:rPr>
  </w:style>
  <w:style w:type="character" w:styleId="af">
    <w:name w:val="footnote reference"/>
    <w:basedOn w:val="a0"/>
    <w:semiHidden/>
    <w:rsid w:val="00A72F07"/>
    <w:rPr>
      <w:vertAlign w:val="superscript"/>
    </w:rPr>
  </w:style>
  <w:style w:type="paragraph" w:styleId="af0">
    <w:name w:val="footnote text"/>
    <w:basedOn w:val="a"/>
    <w:link w:val="af1"/>
    <w:semiHidden/>
    <w:rsid w:val="00A72F07"/>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A72F07"/>
    <w:rPr>
      <w:rFonts w:ascii="Times New Roman" w:eastAsia="Times New Roman" w:hAnsi="Times New Roman" w:cs="Times New Roman"/>
      <w:sz w:val="20"/>
      <w:szCs w:val="20"/>
    </w:rPr>
  </w:style>
  <w:style w:type="paragraph" w:customStyle="1" w:styleId="ConsNonformat">
    <w:name w:val="ConsNonformat"/>
    <w:rsid w:val="00A72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A72F0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1">
    <w:name w:val="Основной текст (2)_"/>
    <w:basedOn w:val="a0"/>
    <w:link w:val="22"/>
    <w:uiPriority w:val="99"/>
    <w:locked/>
    <w:rsid w:val="00C845DF"/>
    <w:rPr>
      <w:sz w:val="28"/>
      <w:szCs w:val="28"/>
      <w:shd w:val="clear" w:color="auto" w:fill="FFFFFF"/>
    </w:rPr>
  </w:style>
  <w:style w:type="paragraph" w:customStyle="1" w:styleId="22">
    <w:name w:val="Основной текст (2)"/>
    <w:basedOn w:val="a"/>
    <w:link w:val="21"/>
    <w:uiPriority w:val="99"/>
    <w:rsid w:val="00C845DF"/>
    <w:pPr>
      <w:widowControl w:val="0"/>
      <w:shd w:val="clear" w:color="auto" w:fill="FFFFFF"/>
      <w:spacing w:before="360" w:after="720" w:line="240" w:lineRule="atLeast"/>
      <w:jc w:val="both"/>
    </w:pPr>
    <w:rPr>
      <w:sz w:val="28"/>
      <w:szCs w:val="28"/>
    </w:rPr>
  </w:style>
  <w:style w:type="paragraph" w:styleId="af2">
    <w:name w:val="Normal (Web)"/>
    <w:basedOn w:val="a"/>
    <w:unhideWhenUsed/>
    <w:rsid w:val="004F1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F1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F3C51"/>
    <w:rPr>
      <w:rFonts w:asciiTheme="majorHAnsi" w:eastAsiaTheme="majorEastAsia" w:hAnsiTheme="majorHAnsi" w:cstheme="majorBidi"/>
      <w:b/>
      <w:bCs/>
      <w:i/>
      <w:iCs/>
      <w:color w:val="4F81BD" w:themeColor="accent1"/>
    </w:rPr>
  </w:style>
  <w:style w:type="paragraph" w:customStyle="1" w:styleId="8">
    <w:name w:val="çàãîëîâîê 8"/>
    <w:basedOn w:val="a"/>
    <w:next w:val="a"/>
    <w:rsid w:val="001F3C51"/>
    <w:pPr>
      <w:keepNext/>
      <w:spacing w:before="120" w:after="0" w:line="360" w:lineRule="auto"/>
      <w:jc w:val="center"/>
    </w:pPr>
    <w:rPr>
      <w:rFonts w:ascii="Times New Roman" w:eastAsia="Times New Roman" w:hAnsi="Times New Roman" w:cs="Times New Roman"/>
      <w:sz w:val="24"/>
      <w:szCs w:val="20"/>
    </w:rPr>
  </w:style>
  <w:style w:type="paragraph" w:customStyle="1" w:styleId="51">
    <w:name w:val="çàãîëîâîê 5"/>
    <w:basedOn w:val="a"/>
    <w:next w:val="a"/>
    <w:rsid w:val="001F3C51"/>
    <w:pPr>
      <w:keepNext/>
      <w:spacing w:before="120" w:after="0" w:line="240" w:lineRule="auto"/>
    </w:pPr>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2A21EE"/>
    <w:rPr>
      <w:rFonts w:asciiTheme="majorHAnsi" w:eastAsiaTheme="majorEastAsia" w:hAnsiTheme="majorHAnsi" w:cstheme="majorBidi"/>
      <w:color w:val="243F60" w:themeColor="accent1" w:themeShade="7F"/>
    </w:rPr>
  </w:style>
  <w:style w:type="paragraph" w:styleId="23">
    <w:name w:val="Body Text Indent 2"/>
    <w:basedOn w:val="a"/>
    <w:link w:val="24"/>
    <w:semiHidden/>
    <w:unhideWhenUsed/>
    <w:rsid w:val="001C31E2"/>
    <w:pPr>
      <w:widowControl w:val="0"/>
      <w:spacing w:after="120" w:line="480" w:lineRule="auto"/>
      <w:ind w:left="283" w:firstLine="709"/>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semiHidden/>
    <w:rsid w:val="001C31E2"/>
    <w:rPr>
      <w:rFonts w:ascii="Times New Roman" w:eastAsia="Times New Roman" w:hAnsi="Times New Roman" w:cs="Times New Roman"/>
      <w:sz w:val="28"/>
      <w:szCs w:val="24"/>
    </w:rPr>
  </w:style>
  <w:style w:type="paragraph" w:customStyle="1" w:styleId="af3">
    <w:name w:val="Содержимое таблицы"/>
    <w:basedOn w:val="a"/>
    <w:rsid w:val="000E6349"/>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customStyle="1" w:styleId="msonormalbullet1gif">
    <w:name w:val="msonormalbullet1.gif"/>
    <w:basedOn w:val="a"/>
    <w:rsid w:val="000E6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2B4E2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character" w:customStyle="1" w:styleId="FontStyle11">
    <w:name w:val="Font Style11"/>
    <w:basedOn w:val="a0"/>
    <w:rsid w:val="002B4E23"/>
    <w:rPr>
      <w:rFonts w:ascii="Times New Roman" w:hAnsi="Times New Roman" w:cs="Times New Roman"/>
      <w:sz w:val="24"/>
      <w:szCs w:val="24"/>
    </w:rPr>
  </w:style>
  <w:style w:type="paragraph" w:customStyle="1" w:styleId="Style2">
    <w:name w:val="Style2"/>
    <w:basedOn w:val="a"/>
    <w:rsid w:val="002B4E23"/>
    <w:pPr>
      <w:widowControl w:val="0"/>
      <w:autoSpaceDE w:val="0"/>
      <w:autoSpaceDN w:val="0"/>
      <w:adjustRightInd w:val="0"/>
      <w:spacing w:after="0" w:line="292" w:lineRule="exact"/>
      <w:ind w:firstLine="638"/>
      <w:jc w:val="both"/>
    </w:pPr>
    <w:rPr>
      <w:rFonts w:ascii="Times New Roman" w:eastAsia="Times New Roman" w:hAnsi="Times New Roman" w:cs="Times New Roman"/>
      <w:sz w:val="24"/>
      <w:szCs w:val="24"/>
    </w:rPr>
  </w:style>
  <w:style w:type="paragraph" w:customStyle="1" w:styleId="Style4">
    <w:name w:val="Style4"/>
    <w:basedOn w:val="a"/>
    <w:rsid w:val="002B4E23"/>
    <w:pPr>
      <w:widowControl w:val="0"/>
      <w:autoSpaceDE w:val="0"/>
      <w:autoSpaceDN w:val="0"/>
      <w:adjustRightInd w:val="0"/>
      <w:spacing w:after="0" w:line="283" w:lineRule="exact"/>
      <w:ind w:firstLine="677"/>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9C1229"/>
    <w:pPr>
      <w:spacing w:after="120"/>
      <w:ind w:left="283"/>
    </w:pPr>
    <w:rPr>
      <w:sz w:val="16"/>
      <w:szCs w:val="16"/>
    </w:rPr>
  </w:style>
  <w:style w:type="character" w:customStyle="1" w:styleId="32">
    <w:name w:val="Основной текст с отступом 3 Знак"/>
    <w:basedOn w:val="a0"/>
    <w:link w:val="31"/>
    <w:uiPriority w:val="99"/>
    <w:semiHidden/>
    <w:rsid w:val="009C1229"/>
    <w:rPr>
      <w:sz w:val="16"/>
      <w:szCs w:val="16"/>
    </w:rPr>
  </w:style>
  <w:style w:type="paragraph" w:customStyle="1" w:styleId="11">
    <w:name w:val="Абзац списка1"/>
    <w:basedOn w:val="a"/>
    <w:rsid w:val="002E32C5"/>
    <w:pPr>
      <w:spacing w:after="0" w:line="240" w:lineRule="auto"/>
      <w:ind w:left="720"/>
    </w:pPr>
    <w:rPr>
      <w:rFonts w:ascii="Times New Roman" w:eastAsia="Calibri" w:hAnsi="Times New Roman" w:cs="Times New Roman"/>
      <w:sz w:val="24"/>
      <w:szCs w:val="24"/>
    </w:rPr>
  </w:style>
  <w:style w:type="character" w:styleId="af4">
    <w:name w:val="Hyperlink"/>
    <w:uiPriority w:val="99"/>
    <w:rsid w:val="002E32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3357">
      <w:bodyDiv w:val="1"/>
      <w:marLeft w:val="0"/>
      <w:marRight w:val="0"/>
      <w:marTop w:val="0"/>
      <w:marBottom w:val="0"/>
      <w:divBdr>
        <w:top w:val="none" w:sz="0" w:space="0" w:color="auto"/>
        <w:left w:val="none" w:sz="0" w:space="0" w:color="auto"/>
        <w:bottom w:val="none" w:sz="0" w:space="0" w:color="auto"/>
        <w:right w:val="none" w:sz="0" w:space="0" w:color="auto"/>
      </w:divBdr>
    </w:div>
    <w:div w:id="17907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rnla-service.scli.ru:8080/rnla-links/ws/content/act/b11798ff-43b9-49db-b06c-4223f9d555e2.html" TargetMode="External"/><Relationship Id="rId84" Type="http://schemas.openxmlformats.org/officeDocument/2006/relationships/hyperlink" Target="http://rnla-service.scli.ru:8080/rnla-links/ws/content/act/b11798ff-43b9-49db-b06c-4223f9d555e2.html" TargetMode="External"/><Relationship Id="rId89" Type="http://schemas.openxmlformats.org/officeDocument/2006/relationships/hyperlink" Target="https://login.consultant.ru/link/?req=doc;base=LAW;n=201079;fld=134"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07" Type="http://schemas.openxmlformats.org/officeDocument/2006/relationships/hyperlink" Target="https://login.consultant.ru/link/?req=doc;base=LAW;n=201079;fld=134" TargetMode="External"/><Relationship Id="rId11" Type="http://schemas.openxmlformats.org/officeDocument/2006/relationships/oleObject" Target="embeddings/oleObject1.bin"/><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s://login.consultant.ru/link/?req=doc;base=LAW;n=201079;fld=134" TargetMode="External"/><Relationship Id="rId79" Type="http://schemas.openxmlformats.org/officeDocument/2006/relationships/hyperlink" Target="http://rnla-service.scli.ru:8080/rnla-links/ws/content/act/b11798ff-43b9-49db-b06c-4223f9d555e2.html" TargetMode="External"/><Relationship Id="rId87" Type="http://schemas.openxmlformats.org/officeDocument/2006/relationships/hyperlink" Target="https://login.consultant.ru/link/?req=doc;base=LAW;n=201079;fld=134" TargetMode="External"/><Relationship Id="rId102" Type="http://schemas.openxmlformats.org/officeDocument/2006/relationships/hyperlink" Target="http://rnla-service.scli.ru:8080/rnla-links/ws/content/act/b11798ff-43b9-49db-b06c-4223f9d555e2.html" TargetMode="External"/><Relationship Id="rId110" Type="http://schemas.openxmlformats.org/officeDocument/2006/relationships/hyperlink" Target="http://rnla-service.scli.ru:8080/rnla-links/ws/content/act/b11798ff-43b9-49db-b06c-4223f9d555e2.html" TargetMode="External"/><Relationship Id="rId5" Type="http://schemas.openxmlformats.org/officeDocument/2006/relationships/settings" Target="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rnla-service.scli.ru:8080/rnla-links/ws/content/act/b11798ff-43b9-49db-b06c-4223f9d555e2.html" TargetMode="External"/><Relationship Id="rId90" Type="http://schemas.openxmlformats.org/officeDocument/2006/relationships/hyperlink" Target="http://rnla-service.scli.ru:8080/rnla-links/ws/content/act/b11798ff-43b9-49db-b06c-4223f9d555e2.html" TargetMode="External"/><Relationship Id="rId95"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14" Type="http://schemas.openxmlformats.org/officeDocument/2006/relationships/oleObject" Target="embeddings/oleObject4.bin"/><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rnla-service.scli.ru:8080/rnla-links/ws/content/act/b11798ff-43b9-49db-b06c-4223f9d555e2.html"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s://login.consultant.ru/link/?req=doc;base=LAW;n=201079;fld=134"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100" Type="http://schemas.openxmlformats.org/officeDocument/2006/relationships/hyperlink" Target="https://login.consultant.ru/link/?req=doc;base=LAW;n=201079;fld=134" TargetMode="External"/><Relationship Id="rId105" Type="http://schemas.openxmlformats.org/officeDocument/2006/relationships/hyperlink" Target="https://login.consultant.ru/link/?req=doc;base=LAW;n=201079;fld=134"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hyperlink" Target="http://rnla-service.scli.ru:8080/rnla-links/ws/content/act/b11798ff-43b9-49db-b06c-4223f9d555e2.html" TargetMode="External"/><Relationship Id="rId93" Type="http://schemas.openxmlformats.org/officeDocument/2006/relationships/hyperlink" Target="http://rnla-service.scli.ru:8080/rnla-links/ws/content/act/b11798ff-43b9-49db-b06c-4223f9d555e2.html" TargetMode="External"/><Relationship Id="rId98" Type="http://schemas.openxmlformats.org/officeDocument/2006/relationships/hyperlink" Target="http://rnla-service.scli.ru:8080/rnla-links/ws/content/act/b11798ff-43b9-49db-b06c-4223f9d555e2.html"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http://rnla-service.scli.ru:8080/rnla-links/ws/content/act/dcadd770-59f2-423d-9b94-ff13ffc6ff33.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s://login.consultant.ru/link/?req=doc;base=LAW;n=201079;fld=134" TargetMode="External"/><Relationship Id="rId59" Type="http://schemas.openxmlformats.org/officeDocument/2006/relationships/hyperlink" Target="https://login.consultant.ru/link/?req=doc;base=LAW;n=201079;fld=134" TargetMode="External"/><Relationship Id="rId67" Type="http://schemas.openxmlformats.org/officeDocument/2006/relationships/hyperlink" Target="http://rnla-service.scli.ru:8080/rnla-links/ws/content/act/b11798ff-43b9-49db-b06c-4223f9d555e2.html" TargetMode="External"/><Relationship Id="rId103" Type="http://schemas.openxmlformats.org/officeDocument/2006/relationships/hyperlink" Target="http://rnla-service.scli.ru:8080/rnla-links/ws/content/act/b11798ff-43b9-49db-b06c-4223f9d555e2.html" TargetMode="External"/><Relationship Id="rId108"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s://login.consultant.ru/link/?req=doc;base=LAW;n=201079;fld=134"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yperlink" Target="http://rnla-service.scli.ru:8080/rnla-links/ws/content/act/b11798ff-43b9-49db-b06c-4223f9d555e2.html" TargetMode="External"/><Relationship Id="rId88" Type="http://schemas.openxmlformats.org/officeDocument/2006/relationships/hyperlink" Target="http://rnla-service.scli.ru:8080/rnla-links/ws/content/act/b11798ff-43b9-49db-b06c-4223f9d555e2.html" TargetMode="External"/><Relationship Id="rId91" Type="http://schemas.openxmlformats.org/officeDocument/2006/relationships/hyperlink" Target="https://login.consultant.ru/link/?req=doc;base=LAW;n=201079;fld=134" TargetMode="External"/><Relationship Id="rId96" Type="http://schemas.openxmlformats.org/officeDocument/2006/relationships/hyperlink" Target="http://rnla-service.scli.ru:8080/rnla-links/ws/content/act/b11798ff-43b9-49db-b06c-4223f9d555e2.html" TargetMode="External"/><Relationship Id="rId111" Type="http://schemas.openxmlformats.org/officeDocument/2006/relationships/hyperlink" Target="http://rnla-service.scli.ru:8080/rnla-links/ws/content/act/b11798ff-43b9-49db-b06c-4223f9d555e2.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s://login.consultant.ru/link/?req=doc;base=LAW;n=201079;fld=134" TargetMode="External"/><Relationship Id="rId106" Type="http://schemas.openxmlformats.org/officeDocument/2006/relationships/hyperlink" Target="http://rnla-service.scli.ru:8080/rnla-links/ws/content/act/b11798ff-43b9-49db-b06c-4223f9d555e2.html" TargetMode="External"/><Relationship Id="rId10" Type="http://schemas.openxmlformats.org/officeDocument/2006/relationships/image" Target="media/image2.wmf"/><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s://login.consultant.ru/link/?req=doc;base=LAW;n=201079;fld=134" TargetMode="External"/><Relationship Id="rId52" Type="http://schemas.openxmlformats.org/officeDocument/2006/relationships/hyperlink" Target="https://login.consultant.ru/link/?req=doc;base=LAW;n=201079;fld=134"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rnla-service.scli.ru:8080/rnla-links/ws/content/act/b11798ff-43b9-49db-b06c-4223f9d555e2.html" TargetMode="External"/><Relationship Id="rId86" Type="http://schemas.openxmlformats.org/officeDocument/2006/relationships/hyperlink" Target="http://rnla-service.scli.ru:8080/rnla-links/ws/content/act/b11798ff-43b9-49db-b06c-4223f9d555e2.html" TargetMode="External"/><Relationship Id="rId94" Type="http://schemas.openxmlformats.org/officeDocument/2006/relationships/hyperlink" Target="http://rnla-service.scli.ru:8080/rnla-links/ws/content/act/b11798ff-43b9-49db-b06c-4223f9d555e2.html" TargetMode="External"/><Relationship Id="rId99" Type="http://schemas.openxmlformats.org/officeDocument/2006/relationships/hyperlink" Target="http://rnla-service.scli.ru:8080/rnla-links/ws/content/act/b11798ff-43b9-49db-b06c-4223f9d555e2.html" TargetMode="External"/><Relationship Id="rId101" Type="http://schemas.openxmlformats.org/officeDocument/2006/relationships/hyperlink" Target="http://rnla-service.scli.ru:8080/rnla-links/ws/content/act/b11798ff-43b9-49db-b06c-4223f9d555e2.html"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rnla-service.scli.ru:8080/rnla-links/ws/content/act/b11798ff-43b9-49db-b06c-4223f9d555e2.html" TargetMode="External"/><Relationship Id="rId109" Type="http://schemas.openxmlformats.org/officeDocument/2006/relationships/hyperlink" Target="https://login.consultant.ru/link/?req=doc;base=LAW;n=201079;fld=134" TargetMode="External"/><Relationship Id="rId34"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s://login.consultant.ru/link/?req=doc;base=LAW;n=201079;fld=134" TargetMode="External"/><Relationship Id="rId76" Type="http://schemas.openxmlformats.org/officeDocument/2006/relationships/hyperlink" Target="https://login.consultant.ru/link/?req=doc;base=LAW;n=201079;fld=134" TargetMode="External"/><Relationship Id="rId97" Type="http://schemas.openxmlformats.org/officeDocument/2006/relationships/hyperlink" Target="https://login.consultant.ru/link/?req=doc;base=LAW;n=201079;fld=134" TargetMode="External"/><Relationship Id="rId104" Type="http://schemas.openxmlformats.org/officeDocument/2006/relationships/hyperlink" Target="http://rnla-service.scli.ru:8080/rnla-links/ws/content/act/b11798ff-43b9-49db-b06c-4223f9d555e2.html" TargetMode="External"/><Relationship Id="rId7" Type="http://schemas.openxmlformats.org/officeDocument/2006/relationships/footnotes" Target="footnotes.xml"/><Relationship Id="rId71" Type="http://schemas.openxmlformats.org/officeDocument/2006/relationships/hyperlink" Target="https://login.consultant.ru/link/?req=doc;base=LAW;n=201079;fld=134" TargetMode="External"/><Relationship Id="rId92"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76A9-3279-4EBD-A3F4-27A4ED7F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8252</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2021-06-18T07:15:00Z</cp:lastPrinted>
  <dcterms:created xsi:type="dcterms:W3CDTF">2021-06-18T07:30:00Z</dcterms:created>
  <dcterms:modified xsi:type="dcterms:W3CDTF">2021-06-18T07:30:00Z</dcterms:modified>
</cp:coreProperties>
</file>