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000"/>
      </w:tblPr>
      <w:tblGrid>
        <w:gridCol w:w="10256"/>
      </w:tblGrid>
      <w:tr w:rsidR="005A17F6" w:rsidTr="00571CF2">
        <w:trPr>
          <w:cantSplit/>
          <w:trHeight w:val="979"/>
        </w:trPr>
        <w:tc>
          <w:tcPr>
            <w:tcW w:w="10256" w:type="dxa"/>
          </w:tcPr>
          <w:bookmarkStart w:id="0" w:name="_MON_1220864893"/>
          <w:bookmarkEnd w:id="0"/>
          <w:p w:rsidR="005A17F6" w:rsidRDefault="005A17F6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35pt;height:48.55pt" o:ole="">
                  <v:imagedata r:id="rId5" o:title=""/>
                </v:shape>
                <o:OLEObject Type="Embed" ProgID="Word.Picture.8" ShapeID="_x0000_i1025" DrawAspect="Content" ObjectID="_1559123064" r:id="rId6"/>
              </w:object>
            </w:r>
          </w:p>
        </w:tc>
      </w:tr>
      <w:tr w:rsidR="005A17F6" w:rsidTr="00571CF2">
        <w:trPr>
          <w:trHeight w:val="1160"/>
        </w:trPr>
        <w:tc>
          <w:tcPr>
            <w:tcW w:w="10256" w:type="dxa"/>
          </w:tcPr>
          <w:p w:rsidR="005A17F6" w:rsidRDefault="005A17F6">
            <w:pPr>
              <w:pStyle w:val="1"/>
              <w:ind w:right="-828"/>
              <w:rPr>
                <w:b w:val="0"/>
                <w:sz w:val="16"/>
              </w:rPr>
            </w:pPr>
          </w:p>
          <w:p w:rsidR="005A17F6" w:rsidRDefault="005A17F6">
            <w:pPr>
              <w:pStyle w:val="1"/>
              <w:ind w:right="-82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ТЕРРИТОРИАЛЬНАЯ ИЗБИРАТЕЛЬНАЯ КОМИССИЯ </w:t>
            </w:r>
          </w:p>
          <w:p w:rsidR="005A17F6" w:rsidRDefault="005A17F6">
            <w:pPr>
              <w:pStyle w:val="1"/>
              <w:ind w:right="-82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МУНИЦИПАЛЬНОГО ОБРАЗОВАНИЯ «ДОРОГОБУЖСКИЙ РАЙОН» </w:t>
            </w:r>
          </w:p>
          <w:p w:rsidR="005A17F6" w:rsidRDefault="005A17F6">
            <w:pPr>
              <w:pStyle w:val="1"/>
              <w:ind w:right="-82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СМОЛЕНСКОЙ ОБЛАСТИ</w:t>
            </w:r>
          </w:p>
          <w:p w:rsidR="005A17F6" w:rsidRDefault="005A17F6">
            <w:pPr>
              <w:pStyle w:val="2"/>
              <w:jc w:val="left"/>
              <w:rPr>
                <w:b w:val="0"/>
                <w:sz w:val="24"/>
              </w:rPr>
            </w:pPr>
          </w:p>
          <w:p w:rsidR="005A17F6" w:rsidRDefault="005A17F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5A17F6" w:rsidTr="00571CF2">
        <w:trPr>
          <w:trHeight w:val="603"/>
        </w:trPr>
        <w:tc>
          <w:tcPr>
            <w:tcW w:w="10256" w:type="dxa"/>
          </w:tcPr>
          <w:p w:rsidR="005A17F6" w:rsidRDefault="005A17F6"/>
          <w:p w:rsidR="005A17F6" w:rsidRDefault="00DC5292" w:rsidP="005D5855">
            <w:r>
              <w:rPr>
                <w:sz w:val="28"/>
                <w:szCs w:val="28"/>
              </w:rPr>
              <w:t>«1</w:t>
            </w:r>
            <w:r w:rsidR="005D5855">
              <w:rPr>
                <w:sz w:val="28"/>
                <w:szCs w:val="28"/>
              </w:rPr>
              <w:t>4</w:t>
            </w:r>
            <w:r w:rsidR="00C363E4" w:rsidRPr="00C363E4">
              <w:rPr>
                <w:sz w:val="28"/>
                <w:szCs w:val="28"/>
              </w:rPr>
              <w:t xml:space="preserve">»  </w:t>
            </w:r>
            <w:r w:rsidR="00466BCB">
              <w:rPr>
                <w:sz w:val="28"/>
                <w:szCs w:val="28"/>
              </w:rPr>
              <w:t xml:space="preserve">июня </w:t>
            </w:r>
            <w:r>
              <w:rPr>
                <w:sz w:val="28"/>
                <w:szCs w:val="28"/>
              </w:rPr>
              <w:t>2017</w:t>
            </w:r>
            <w:r w:rsidR="005A17F6" w:rsidRPr="00C363E4">
              <w:rPr>
                <w:sz w:val="28"/>
                <w:szCs w:val="28"/>
              </w:rPr>
              <w:t xml:space="preserve"> года                                                                       </w:t>
            </w:r>
            <w:r w:rsidR="002075E1">
              <w:rPr>
                <w:sz w:val="28"/>
                <w:szCs w:val="28"/>
              </w:rPr>
              <w:t xml:space="preserve">     </w:t>
            </w:r>
            <w:r w:rsidR="00466BCB">
              <w:rPr>
                <w:sz w:val="28"/>
                <w:szCs w:val="28"/>
              </w:rPr>
              <w:t xml:space="preserve">                </w:t>
            </w:r>
            <w:r w:rsidR="005A17F6" w:rsidRPr="005A2F0E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23/</w:t>
            </w:r>
            <w:r w:rsidR="00571CF2">
              <w:rPr>
                <w:color w:val="000000"/>
              </w:rPr>
              <w:t>10</w:t>
            </w:r>
            <w:r w:rsidR="00A46C98">
              <w:rPr>
                <w:color w:val="000000"/>
              </w:rPr>
              <w:t>2</w:t>
            </w:r>
          </w:p>
        </w:tc>
      </w:tr>
      <w:tr w:rsidR="00C363E4" w:rsidTr="00571CF2">
        <w:trPr>
          <w:trHeight w:val="286"/>
        </w:trPr>
        <w:tc>
          <w:tcPr>
            <w:tcW w:w="10256" w:type="dxa"/>
          </w:tcPr>
          <w:p w:rsidR="00C363E4" w:rsidRDefault="00C363E4"/>
        </w:tc>
      </w:tr>
    </w:tbl>
    <w:p w:rsidR="005A17F6" w:rsidRDefault="005A17F6">
      <w:pPr>
        <w:rPr>
          <w:sz w:val="28"/>
        </w:rPr>
      </w:pPr>
    </w:p>
    <w:p w:rsidR="005A17F6" w:rsidRDefault="005A17F6">
      <w:pPr>
        <w:rPr>
          <w:sz w:val="28"/>
        </w:rPr>
      </w:pP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43"/>
      </w:tblGrid>
      <w:tr w:rsidR="005A17F6" w:rsidTr="00571CF2">
        <w:trPr>
          <w:trHeight w:val="1918"/>
        </w:trPr>
        <w:tc>
          <w:tcPr>
            <w:tcW w:w="16443" w:type="dxa"/>
            <w:tcBorders>
              <w:top w:val="nil"/>
              <w:left w:val="nil"/>
              <w:bottom w:val="nil"/>
              <w:right w:val="nil"/>
            </w:tcBorders>
          </w:tcPr>
          <w:p w:rsidR="00571CF2" w:rsidRDefault="00571CF2" w:rsidP="00571CF2">
            <w:pPr>
              <w:pStyle w:val="1"/>
              <w:tabs>
                <w:tab w:val="left" w:pos="4536"/>
                <w:tab w:val="left" w:pos="5421"/>
                <w:tab w:val="left" w:pos="10915"/>
              </w:tabs>
              <w:ind w:right="10813"/>
              <w:jc w:val="both"/>
              <w:rPr>
                <w:b w:val="0"/>
                <w:sz w:val="28"/>
                <w:szCs w:val="28"/>
              </w:rPr>
            </w:pPr>
            <w:r w:rsidRPr="00571CF2">
              <w:rPr>
                <w:b w:val="0"/>
                <w:iCs/>
                <w:sz w:val="28"/>
                <w:szCs w:val="28"/>
              </w:rPr>
              <w:t>Об утверждении перечня документов</w:t>
            </w:r>
            <w:r w:rsidR="007C2D34">
              <w:rPr>
                <w:b w:val="0"/>
                <w:iCs/>
                <w:sz w:val="28"/>
                <w:szCs w:val="28"/>
              </w:rPr>
              <w:t xml:space="preserve"> </w:t>
            </w:r>
            <w:r w:rsidRPr="00571CF2">
              <w:rPr>
                <w:b w:val="0"/>
                <w:iCs/>
                <w:sz w:val="28"/>
                <w:szCs w:val="28"/>
              </w:rPr>
              <w:t>к итоговому финансовому отчету при проведении выборов депутатов Совет</w:t>
            </w:r>
            <w:r w:rsidR="00E0739C">
              <w:rPr>
                <w:b w:val="0"/>
                <w:iCs/>
                <w:sz w:val="28"/>
                <w:szCs w:val="28"/>
              </w:rPr>
              <w:t>а депутатов вн</w:t>
            </w:r>
            <w:r w:rsidR="00A46C98">
              <w:rPr>
                <w:b w:val="0"/>
                <w:iCs/>
                <w:sz w:val="28"/>
                <w:szCs w:val="28"/>
              </w:rPr>
              <w:t xml:space="preserve">овь образованного </w:t>
            </w:r>
            <w:proofErr w:type="spellStart"/>
            <w:r w:rsidR="00A46C98">
              <w:rPr>
                <w:b w:val="0"/>
                <w:iCs/>
                <w:sz w:val="28"/>
                <w:szCs w:val="28"/>
              </w:rPr>
              <w:t>Усвятского</w:t>
            </w:r>
            <w:proofErr w:type="spellEnd"/>
            <w:r w:rsidR="00A46C98">
              <w:rPr>
                <w:b w:val="0"/>
                <w:iCs/>
                <w:sz w:val="28"/>
                <w:szCs w:val="28"/>
              </w:rPr>
              <w:t xml:space="preserve"> </w:t>
            </w:r>
            <w:r w:rsidRPr="00571CF2">
              <w:rPr>
                <w:b w:val="0"/>
                <w:iCs/>
                <w:sz w:val="28"/>
                <w:szCs w:val="28"/>
              </w:rPr>
              <w:t>сельского поселения Дорогобужского района Смоленской области первого созыва</w:t>
            </w:r>
          </w:p>
          <w:p w:rsidR="005A17F6" w:rsidRPr="00E33542" w:rsidRDefault="00571CF2" w:rsidP="00571CF2">
            <w:pPr>
              <w:pStyle w:val="2"/>
              <w:tabs>
                <w:tab w:val="left" w:pos="9815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</w:tr>
    </w:tbl>
    <w:p w:rsidR="005A17F6" w:rsidRDefault="005A17F6">
      <w:pPr>
        <w:pStyle w:val="2"/>
        <w:jc w:val="left"/>
        <w:rPr>
          <w:b w:val="0"/>
          <w:bCs w:val="0"/>
          <w:sz w:val="28"/>
        </w:rPr>
      </w:pPr>
    </w:p>
    <w:p w:rsidR="005A17F6" w:rsidRDefault="005A17F6">
      <w:pPr>
        <w:ind w:firstLine="720"/>
        <w:jc w:val="both"/>
        <w:rPr>
          <w:sz w:val="28"/>
        </w:rPr>
      </w:pPr>
    </w:p>
    <w:p w:rsidR="00571CF2" w:rsidRDefault="00571CF2" w:rsidP="007C2D34">
      <w:pPr>
        <w:ind w:firstLine="851"/>
        <w:jc w:val="both"/>
        <w:rPr>
          <w:sz w:val="28"/>
          <w:szCs w:val="28"/>
        </w:rPr>
      </w:pPr>
      <w:r w:rsidRPr="007C2D34">
        <w:rPr>
          <w:sz w:val="28"/>
          <w:szCs w:val="28"/>
        </w:rPr>
        <w:t>В соответствии с пунктом 9 статьи 35</w:t>
      </w:r>
      <w:r w:rsidRPr="007C2D34">
        <w:rPr>
          <w:sz w:val="28"/>
          <w:szCs w:val="28"/>
          <w:vertAlign w:val="superscript"/>
        </w:rPr>
        <w:t xml:space="preserve"> </w:t>
      </w:r>
      <w:r w:rsidRPr="007C2D34">
        <w:rPr>
          <w:sz w:val="28"/>
          <w:szCs w:val="28"/>
        </w:rPr>
        <w:t>областного закона от 3 июля 2003 года № 41-з «О выборах органов местного самоуправления в Смоленской области»</w:t>
      </w:r>
      <w:r w:rsidR="007C2D34">
        <w:rPr>
          <w:sz w:val="28"/>
          <w:szCs w:val="28"/>
        </w:rPr>
        <w:t xml:space="preserve">, </w:t>
      </w:r>
      <w:r w:rsidRPr="007C2D34">
        <w:rPr>
          <w:sz w:val="28"/>
          <w:szCs w:val="28"/>
        </w:rPr>
        <w:t xml:space="preserve">  </w:t>
      </w:r>
      <w:r w:rsidR="007C2D34" w:rsidRPr="007C2D34">
        <w:rPr>
          <w:color w:val="000000"/>
          <w:sz w:val="28"/>
          <w:szCs w:val="28"/>
        </w:rPr>
        <w:t>на основании постановления избирательной комиссии Смоленской области от 7 июня 2017 года № 9/81-6 «О возложении полномочий избирательных комиссий вновь образованных муниципальных образований Дорогобужского района Смоленской области на территориальную избирательную комиссию муниципального образования «Дорогобужский район» Смоленской области»</w:t>
      </w:r>
      <w:r w:rsidR="007C2D34">
        <w:rPr>
          <w:sz w:val="28"/>
          <w:szCs w:val="28"/>
        </w:rPr>
        <w:t>,</w:t>
      </w:r>
    </w:p>
    <w:p w:rsidR="00C9019F" w:rsidRDefault="00C9019F" w:rsidP="00571CF2">
      <w:pPr>
        <w:spacing w:before="120" w:after="120"/>
        <w:ind w:firstLine="600"/>
        <w:jc w:val="both"/>
        <w:rPr>
          <w:sz w:val="28"/>
          <w:szCs w:val="28"/>
        </w:rPr>
      </w:pPr>
    </w:p>
    <w:p w:rsidR="00571CF2" w:rsidRPr="00571CF2" w:rsidRDefault="007C2D34" w:rsidP="00571CF2">
      <w:pPr>
        <w:spacing w:before="120" w:after="120"/>
        <w:ind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="00571CF2" w:rsidRPr="00571CF2">
        <w:rPr>
          <w:sz w:val="28"/>
          <w:szCs w:val="28"/>
        </w:rPr>
        <w:t xml:space="preserve">ерриториальная избирательная комиссия муниципального образования «Дорогобужский район» Смоленской области </w:t>
      </w:r>
    </w:p>
    <w:p w:rsidR="00571CF2" w:rsidRPr="00114D31" w:rsidRDefault="00571CF2" w:rsidP="00571CF2">
      <w:pPr>
        <w:spacing w:before="120" w:after="120"/>
        <w:ind w:firstLine="600"/>
        <w:jc w:val="both"/>
        <w:rPr>
          <w:rFonts w:ascii="Arial" w:hAnsi="Arial" w:cs="Arial"/>
          <w:b/>
          <w:bCs/>
        </w:rPr>
      </w:pPr>
    </w:p>
    <w:p w:rsidR="007C2D34" w:rsidRPr="007C2D34" w:rsidRDefault="007C2D34" w:rsidP="007C2D34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7C2D34">
        <w:rPr>
          <w:sz w:val="28"/>
          <w:szCs w:val="28"/>
        </w:rPr>
        <w:t>п</w:t>
      </w:r>
      <w:proofErr w:type="spellEnd"/>
      <w:proofErr w:type="gramEnd"/>
      <w:r w:rsidRPr="007C2D34">
        <w:rPr>
          <w:sz w:val="28"/>
          <w:szCs w:val="28"/>
        </w:rPr>
        <w:t xml:space="preserve"> о с т а </w:t>
      </w:r>
      <w:proofErr w:type="spellStart"/>
      <w:r w:rsidRPr="007C2D34">
        <w:rPr>
          <w:sz w:val="28"/>
          <w:szCs w:val="28"/>
        </w:rPr>
        <w:t>н</w:t>
      </w:r>
      <w:proofErr w:type="spellEnd"/>
      <w:r w:rsidRPr="007C2D34">
        <w:rPr>
          <w:sz w:val="28"/>
          <w:szCs w:val="28"/>
        </w:rPr>
        <w:t xml:space="preserve"> о в л я е т:</w:t>
      </w:r>
    </w:p>
    <w:p w:rsidR="00571CF2" w:rsidRPr="00114D31" w:rsidRDefault="00571CF2" w:rsidP="007C2D34">
      <w:pPr>
        <w:jc w:val="both"/>
        <w:rPr>
          <w:rFonts w:ascii="Arial" w:hAnsi="Arial" w:cs="Arial"/>
        </w:rPr>
      </w:pPr>
    </w:p>
    <w:p w:rsidR="00571CF2" w:rsidRPr="007C2D34" w:rsidRDefault="00571CF2" w:rsidP="007C2D34">
      <w:pPr>
        <w:ind w:firstLine="709"/>
        <w:jc w:val="both"/>
        <w:rPr>
          <w:color w:val="000000"/>
          <w:sz w:val="28"/>
          <w:szCs w:val="28"/>
        </w:rPr>
      </w:pPr>
      <w:r w:rsidRPr="00571CF2">
        <w:rPr>
          <w:sz w:val="28"/>
          <w:szCs w:val="28"/>
        </w:rPr>
        <w:t>1. </w:t>
      </w:r>
      <w:r w:rsidRPr="007C2D34">
        <w:rPr>
          <w:sz w:val="28"/>
          <w:szCs w:val="28"/>
        </w:rPr>
        <w:t xml:space="preserve">Утвердить </w:t>
      </w:r>
      <w:r w:rsidRPr="00C9019F">
        <w:rPr>
          <w:sz w:val="28"/>
          <w:szCs w:val="28"/>
        </w:rPr>
        <w:t xml:space="preserve">перечень </w:t>
      </w:r>
      <w:r w:rsidR="00C9019F" w:rsidRPr="00C9019F">
        <w:rPr>
          <w:bCs/>
          <w:sz w:val="28"/>
          <w:szCs w:val="28"/>
        </w:rPr>
        <w:t xml:space="preserve">первичных учетных </w:t>
      </w:r>
      <w:r w:rsidRPr="00C9019F">
        <w:rPr>
          <w:sz w:val="28"/>
          <w:szCs w:val="28"/>
        </w:rPr>
        <w:t>документов</w:t>
      </w:r>
      <w:r w:rsidRPr="007C2D34">
        <w:rPr>
          <w:sz w:val="28"/>
          <w:szCs w:val="28"/>
        </w:rPr>
        <w:t>, прилагаемых к итоговому финансовому отчету кандидата.</w:t>
      </w:r>
    </w:p>
    <w:p w:rsidR="007C2D34" w:rsidRPr="007C2D34" w:rsidRDefault="00571CF2" w:rsidP="007C2D34">
      <w:pPr>
        <w:ind w:firstLine="709"/>
        <w:jc w:val="both"/>
        <w:rPr>
          <w:bCs/>
          <w:iCs/>
          <w:sz w:val="28"/>
          <w:szCs w:val="28"/>
        </w:rPr>
      </w:pPr>
      <w:r w:rsidRPr="007C2D34">
        <w:rPr>
          <w:iCs/>
          <w:sz w:val="28"/>
          <w:szCs w:val="28"/>
        </w:rPr>
        <w:t>2.</w:t>
      </w:r>
      <w:r w:rsidR="007C2D34" w:rsidRPr="007C2D34">
        <w:rPr>
          <w:iCs/>
          <w:sz w:val="28"/>
          <w:szCs w:val="28"/>
        </w:rPr>
        <w:t xml:space="preserve"> </w:t>
      </w:r>
      <w:proofErr w:type="gramStart"/>
      <w:r w:rsidR="007C2D34" w:rsidRPr="007C2D34">
        <w:rPr>
          <w:sz w:val="28"/>
          <w:szCs w:val="28"/>
        </w:rPr>
        <w:t>Разместить</w:t>
      </w:r>
      <w:proofErr w:type="gramEnd"/>
      <w:r w:rsidR="007C2D34" w:rsidRPr="007C2D34">
        <w:rPr>
          <w:sz w:val="28"/>
          <w:szCs w:val="28"/>
        </w:rPr>
        <w:t xml:space="preserve"> настоящее постановление </w:t>
      </w:r>
      <w:r w:rsidR="007C2D34" w:rsidRPr="007C2D34">
        <w:rPr>
          <w:bCs/>
          <w:iCs/>
          <w:sz w:val="28"/>
          <w:szCs w:val="28"/>
        </w:rPr>
        <w:t>на официальном сайте муниципального образования «Дорогобужский район» Смоленской области.</w:t>
      </w:r>
    </w:p>
    <w:p w:rsidR="005A17F6" w:rsidRPr="00E0739C" w:rsidRDefault="00571CF2" w:rsidP="00E0739C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571CF2">
        <w:rPr>
          <w:iCs/>
          <w:sz w:val="28"/>
          <w:szCs w:val="28"/>
        </w:rPr>
        <w:t>.</w:t>
      </w:r>
    </w:p>
    <w:p w:rsidR="00860D73" w:rsidRPr="00860D73" w:rsidRDefault="00616C92">
      <w:pPr>
        <w:pStyle w:val="20"/>
      </w:pPr>
      <w:r>
        <w:rPr>
          <w:szCs w:val="28"/>
        </w:rPr>
        <w:tab/>
      </w:r>
      <w:r w:rsidR="00860D73">
        <w:tab/>
      </w:r>
    </w:p>
    <w:p w:rsidR="005A17F6" w:rsidRDefault="005A17F6">
      <w:pPr>
        <w:rPr>
          <w:sz w:val="28"/>
        </w:rPr>
      </w:pPr>
      <w:r>
        <w:rPr>
          <w:sz w:val="28"/>
        </w:rPr>
        <w:t xml:space="preserve">Председатель комиссии                    </w:t>
      </w:r>
      <w:r w:rsidR="00C34CF7">
        <w:rPr>
          <w:sz w:val="28"/>
        </w:rPr>
        <w:tab/>
      </w:r>
      <w:r w:rsidR="00C34CF7">
        <w:rPr>
          <w:sz w:val="28"/>
        </w:rPr>
        <w:tab/>
      </w:r>
      <w:r>
        <w:rPr>
          <w:sz w:val="28"/>
        </w:rPr>
        <w:t xml:space="preserve"> _______________    </w:t>
      </w:r>
      <w:r w:rsidR="005D5855">
        <w:rPr>
          <w:sz w:val="28"/>
        </w:rPr>
        <w:t xml:space="preserve">Ю.А. </w:t>
      </w:r>
      <w:proofErr w:type="spellStart"/>
      <w:r w:rsidR="005D5855">
        <w:rPr>
          <w:sz w:val="28"/>
        </w:rPr>
        <w:t>Азаренкова</w:t>
      </w:r>
      <w:proofErr w:type="spellEnd"/>
    </w:p>
    <w:p w:rsidR="005A17F6" w:rsidRDefault="005A17F6">
      <w:pPr>
        <w:rPr>
          <w:sz w:val="28"/>
        </w:rPr>
      </w:pPr>
    </w:p>
    <w:p w:rsidR="00571CF2" w:rsidRDefault="005A17F6">
      <w:pPr>
        <w:rPr>
          <w:sz w:val="28"/>
        </w:rPr>
      </w:pPr>
      <w:r>
        <w:rPr>
          <w:sz w:val="28"/>
        </w:rPr>
        <w:t xml:space="preserve">Секретарь комиссии                           </w:t>
      </w:r>
      <w:r w:rsidR="00C34CF7">
        <w:rPr>
          <w:sz w:val="28"/>
        </w:rPr>
        <w:tab/>
      </w:r>
      <w:r w:rsidR="00C34CF7">
        <w:rPr>
          <w:sz w:val="28"/>
        </w:rPr>
        <w:tab/>
      </w:r>
      <w:r>
        <w:rPr>
          <w:sz w:val="28"/>
        </w:rPr>
        <w:t xml:space="preserve"> _______________   В.И. </w:t>
      </w:r>
      <w:proofErr w:type="spellStart"/>
      <w:r>
        <w:rPr>
          <w:sz w:val="28"/>
        </w:rPr>
        <w:t>Лопаева</w:t>
      </w:r>
      <w:proofErr w:type="spellEnd"/>
    </w:p>
    <w:p w:rsidR="007C2D34" w:rsidRDefault="007C2D34">
      <w:pPr>
        <w:rPr>
          <w:sz w:val="28"/>
        </w:rPr>
      </w:pPr>
    </w:p>
    <w:p w:rsidR="00571CF2" w:rsidRPr="007C2D34" w:rsidRDefault="007C2D34" w:rsidP="007C2D34">
      <w:pPr>
        <w:jc w:val="center"/>
      </w:pPr>
      <w:r>
        <w:lastRenderedPageBreak/>
        <w:t xml:space="preserve">               Приложение </w:t>
      </w:r>
    </w:p>
    <w:p w:rsidR="007C2D34" w:rsidRDefault="007C2D34" w:rsidP="007C2D34">
      <w:pPr>
        <w:pStyle w:val="9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426C6B">
        <w:rPr>
          <w:rFonts w:ascii="Times New Roman" w:hAnsi="Times New Roman"/>
          <w:bCs/>
          <w:sz w:val="24"/>
          <w:szCs w:val="24"/>
        </w:rPr>
        <w:t xml:space="preserve">к постановлению </w:t>
      </w:r>
      <w:proofErr w:type="gramStart"/>
      <w:r>
        <w:rPr>
          <w:rFonts w:ascii="Times New Roman" w:hAnsi="Times New Roman"/>
          <w:bCs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6C6B">
        <w:rPr>
          <w:rFonts w:ascii="Times New Roman" w:hAnsi="Times New Roman"/>
          <w:bCs/>
          <w:sz w:val="24"/>
          <w:szCs w:val="24"/>
        </w:rPr>
        <w:t>избирательной</w:t>
      </w:r>
    </w:p>
    <w:p w:rsidR="007C2D34" w:rsidRDefault="007C2D34" w:rsidP="007C2D34">
      <w:pPr>
        <w:pStyle w:val="9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</w:t>
      </w:r>
      <w:r w:rsidRPr="00426C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426C6B">
        <w:rPr>
          <w:rFonts w:ascii="Times New Roman" w:hAnsi="Times New Roman"/>
          <w:bCs/>
          <w:sz w:val="24"/>
          <w:szCs w:val="24"/>
        </w:rPr>
        <w:t>комиссии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6C6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C2D34" w:rsidRPr="007C2D34" w:rsidRDefault="007C2D34" w:rsidP="007C2D34">
      <w:pPr>
        <w:pStyle w:val="9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426C6B">
        <w:rPr>
          <w:rFonts w:ascii="Times New Roman" w:hAnsi="Times New Roman"/>
          <w:sz w:val="24"/>
          <w:szCs w:val="24"/>
        </w:rPr>
        <w:t xml:space="preserve"> «Дорогобужский район» Смоленской области</w:t>
      </w:r>
    </w:p>
    <w:p w:rsidR="00571CF2" w:rsidRPr="007C2D34" w:rsidRDefault="007C2D34" w:rsidP="007C2D34">
      <w:pPr>
        <w:jc w:val="center"/>
        <w:rPr>
          <w:sz w:val="28"/>
          <w:szCs w:val="28"/>
        </w:rPr>
      </w:pPr>
      <w:r>
        <w:t xml:space="preserve">                          </w:t>
      </w:r>
      <w:r w:rsidR="00C9019F">
        <w:t xml:space="preserve">                         от «14</w:t>
      </w:r>
      <w:r>
        <w:t>»  июня 20</w:t>
      </w:r>
      <w:r w:rsidRPr="00426C6B">
        <w:t xml:space="preserve">17 </w:t>
      </w:r>
      <w:r w:rsidR="00A46C98">
        <w:t>года № 23/102</w:t>
      </w:r>
    </w:p>
    <w:p w:rsidR="00571CF2" w:rsidRPr="007C2D34" w:rsidRDefault="00571CF2" w:rsidP="00571CF2">
      <w:pPr>
        <w:rPr>
          <w:sz w:val="28"/>
          <w:szCs w:val="28"/>
        </w:rPr>
      </w:pPr>
    </w:p>
    <w:p w:rsidR="00571CF2" w:rsidRDefault="00571CF2" w:rsidP="00571CF2">
      <w:pPr>
        <w:rPr>
          <w:sz w:val="20"/>
          <w:szCs w:val="20"/>
        </w:rPr>
      </w:pPr>
    </w:p>
    <w:p w:rsidR="00571CF2" w:rsidRDefault="00571CF2" w:rsidP="00571CF2">
      <w:pPr>
        <w:rPr>
          <w:sz w:val="20"/>
          <w:szCs w:val="20"/>
        </w:rPr>
      </w:pPr>
    </w:p>
    <w:p w:rsidR="00571CF2" w:rsidRPr="007C2D34" w:rsidRDefault="00571CF2" w:rsidP="00571CF2">
      <w:pPr>
        <w:pStyle w:val="21"/>
        <w:tabs>
          <w:tab w:val="left" w:pos="1260"/>
        </w:tabs>
        <w:jc w:val="center"/>
        <w:rPr>
          <w:b/>
          <w:bCs/>
        </w:rPr>
      </w:pPr>
      <w:r w:rsidRPr="007C2D34">
        <w:rPr>
          <w:b/>
          <w:bCs/>
        </w:rPr>
        <w:t>Перечень</w:t>
      </w:r>
    </w:p>
    <w:p w:rsidR="00571CF2" w:rsidRDefault="00571CF2" w:rsidP="00571CF2">
      <w:pPr>
        <w:pStyle w:val="21"/>
        <w:tabs>
          <w:tab w:val="left" w:pos="1260"/>
        </w:tabs>
        <w:jc w:val="center"/>
        <w:rPr>
          <w:b/>
          <w:bCs/>
        </w:rPr>
      </w:pPr>
      <w:r w:rsidRPr="007C2D34">
        <w:rPr>
          <w:b/>
          <w:bCs/>
        </w:rPr>
        <w:t>первичных учетных документов, прилагаемых к итоговому финансовому отчету кандидата</w:t>
      </w:r>
    </w:p>
    <w:p w:rsidR="00C9019F" w:rsidRPr="007C2D34" w:rsidRDefault="00C9019F" w:rsidP="00571CF2">
      <w:pPr>
        <w:pStyle w:val="21"/>
        <w:tabs>
          <w:tab w:val="left" w:pos="1260"/>
        </w:tabs>
        <w:jc w:val="center"/>
        <w:rPr>
          <w:b/>
          <w:bCs/>
        </w:rPr>
      </w:pPr>
    </w:p>
    <w:p w:rsidR="00C9019F" w:rsidRPr="00C9019F" w:rsidRDefault="00C9019F" w:rsidP="00C9019F">
      <w:pPr>
        <w:pStyle w:val="21"/>
        <w:numPr>
          <w:ilvl w:val="0"/>
          <w:numId w:val="1"/>
        </w:numPr>
        <w:tabs>
          <w:tab w:val="clear" w:pos="1286"/>
          <w:tab w:val="num" w:pos="709"/>
          <w:tab w:val="left" w:pos="851"/>
        </w:tabs>
        <w:ind w:left="0" w:firstLine="540"/>
      </w:pPr>
      <w:r w:rsidRPr="00C9019F">
        <w:t>Выписки филиала Сберегательного банка Российской Федерации (внутреннего структурного подразделения филиала ПАО «Сбербанк России») (другой кредитной организации) по специальному избирательному счету кандидата.</w:t>
      </w:r>
    </w:p>
    <w:p w:rsidR="00C9019F" w:rsidRPr="00C9019F" w:rsidRDefault="00C9019F" w:rsidP="00C9019F">
      <w:pPr>
        <w:pStyle w:val="21"/>
        <w:numPr>
          <w:ilvl w:val="0"/>
          <w:numId w:val="1"/>
        </w:numPr>
        <w:tabs>
          <w:tab w:val="left" w:pos="851"/>
        </w:tabs>
        <w:ind w:left="0" w:firstLine="540"/>
      </w:pPr>
      <w:r w:rsidRPr="00C9019F">
        <w:t>Платежные поручения о перечислении добровольных пожертвований граждан, юридических лиц.</w:t>
      </w:r>
    </w:p>
    <w:p w:rsidR="00C9019F" w:rsidRPr="00C9019F" w:rsidRDefault="00C9019F" w:rsidP="00C9019F">
      <w:pPr>
        <w:pStyle w:val="21"/>
        <w:numPr>
          <w:ilvl w:val="0"/>
          <w:numId w:val="1"/>
        </w:numPr>
        <w:tabs>
          <w:tab w:val="left" w:pos="851"/>
          <w:tab w:val="num" w:pos="927"/>
        </w:tabs>
        <w:ind w:left="0" w:firstLine="540"/>
      </w:pPr>
      <w:r w:rsidRPr="00C9019F">
        <w:t>Платежные поручения на внесение собственных средств политической партии, регионального отделения политической партии.</w:t>
      </w:r>
    </w:p>
    <w:p w:rsidR="00C9019F" w:rsidRPr="00C9019F" w:rsidRDefault="00C9019F" w:rsidP="00C9019F">
      <w:pPr>
        <w:pStyle w:val="21"/>
        <w:numPr>
          <w:ilvl w:val="0"/>
          <w:numId w:val="1"/>
        </w:numPr>
        <w:tabs>
          <w:tab w:val="left" w:pos="851"/>
        </w:tabs>
        <w:ind w:left="0" w:firstLine="540"/>
      </w:pPr>
      <w:r w:rsidRPr="00C9019F">
        <w:t>Платежные документы о возвратах неиспользованных денежных средств соответствующего избирательного фонда.</w:t>
      </w:r>
    </w:p>
    <w:p w:rsidR="00C9019F" w:rsidRPr="00C9019F" w:rsidRDefault="00C9019F" w:rsidP="00C9019F">
      <w:pPr>
        <w:pStyle w:val="21"/>
        <w:numPr>
          <w:ilvl w:val="0"/>
          <w:numId w:val="1"/>
        </w:numPr>
        <w:tabs>
          <w:tab w:val="left" w:pos="851"/>
          <w:tab w:val="num" w:pos="927"/>
        </w:tabs>
        <w:ind w:left="0" w:firstLine="540"/>
      </w:pPr>
      <w:r w:rsidRPr="00C9019F">
        <w:t>Письменное согласие кандидата (уполномоченного представителя по финансовым вопросам  кандидата) на выполнение и оплату работ (услуг, товаров), прямо или косвенно связанных с выборами.</w:t>
      </w:r>
    </w:p>
    <w:p w:rsidR="00C9019F" w:rsidRPr="00C9019F" w:rsidRDefault="00C9019F" w:rsidP="00C9019F">
      <w:pPr>
        <w:pStyle w:val="21"/>
        <w:numPr>
          <w:ilvl w:val="0"/>
          <w:numId w:val="1"/>
        </w:numPr>
        <w:tabs>
          <w:tab w:val="left" w:pos="851"/>
        </w:tabs>
        <w:ind w:left="0" w:firstLine="540"/>
      </w:pPr>
      <w:r w:rsidRPr="00C9019F">
        <w:t>Документы, подтверждающие расходование средств.</w:t>
      </w:r>
    </w:p>
    <w:p w:rsidR="00C9019F" w:rsidRPr="00C9019F" w:rsidRDefault="00C9019F" w:rsidP="00C9019F">
      <w:pPr>
        <w:pStyle w:val="21"/>
        <w:tabs>
          <w:tab w:val="left" w:pos="851"/>
        </w:tabs>
        <w:rPr>
          <w:u w:val="single"/>
        </w:rPr>
      </w:pPr>
      <w:r w:rsidRPr="00C9019F">
        <w:rPr>
          <w:u w:val="single"/>
        </w:rPr>
        <w:t>Оплата предоставления эфирного времени:</w:t>
      </w:r>
    </w:p>
    <w:p w:rsidR="00C9019F" w:rsidRPr="00C9019F" w:rsidRDefault="00C9019F" w:rsidP="00C9019F">
      <w:pPr>
        <w:pStyle w:val="21"/>
        <w:numPr>
          <w:ilvl w:val="0"/>
          <w:numId w:val="2"/>
        </w:numPr>
        <w:tabs>
          <w:tab w:val="left" w:pos="851"/>
        </w:tabs>
        <w:ind w:left="0" w:firstLine="540"/>
      </w:pPr>
      <w:r w:rsidRPr="00C9019F">
        <w:t>договор;</w:t>
      </w:r>
    </w:p>
    <w:p w:rsidR="00C9019F" w:rsidRPr="00C9019F" w:rsidRDefault="00C9019F" w:rsidP="00C9019F">
      <w:pPr>
        <w:pStyle w:val="21"/>
        <w:numPr>
          <w:ilvl w:val="0"/>
          <w:numId w:val="2"/>
        </w:numPr>
        <w:tabs>
          <w:tab w:val="left" w:pos="851"/>
        </w:tabs>
        <w:ind w:left="0" w:firstLine="540"/>
      </w:pPr>
      <w:r w:rsidRPr="00C9019F">
        <w:t>эфирная справка;</w:t>
      </w:r>
    </w:p>
    <w:p w:rsidR="00C9019F" w:rsidRPr="00C9019F" w:rsidRDefault="00C9019F" w:rsidP="00C9019F">
      <w:pPr>
        <w:pStyle w:val="21"/>
        <w:numPr>
          <w:ilvl w:val="0"/>
          <w:numId w:val="2"/>
        </w:numPr>
        <w:tabs>
          <w:tab w:val="left" w:pos="851"/>
        </w:tabs>
        <w:ind w:left="0" w:firstLine="540"/>
      </w:pPr>
      <w:r w:rsidRPr="00C9019F">
        <w:t>акт выполненных работ;</w:t>
      </w:r>
    </w:p>
    <w:p w:rsidR="00C9019F" w:rsidRPr="00C9019F" w:rsidRDefault="00C9019F" w:rsidP="00C9019F">
      <w:pPr>
        <w:pStyle w:val="21"/>
        <w:numPr>
          <w:ilvl w:val="0"/>
          <w:numId w:val="2"/>
        </w:numPr>
        <w:tabs>
          <w:tab w:val="left" w:pos="851"/>
        </w:tabs>
        <w:ind w:left="0" w:firstLine="540"/>
      </w:pPr>
      <w:r w:rsidRPr="00C9019F">
        <w:t>счет (счет-фактура).</w:t>
      </w:r>
    </w:p>
    <w:p w:rsidR="00C9019F" w:rsidRPr="00C9019F" w:rsidRDefault="00C9019F" w:rsidP="00C9019F">
      <w:pPr>
        <w:pStyle w:val="21"/>
        <w:tabs>
          <w:tab w:val="left" w:pos="851"/>
        </w:tabs>
        <w:rPr>
          <w:u w:val="single"/>
        </w:rPr>
      </w:pPr>
      <w:r w:rsidRPr="00C9019F">
        <w:rPr>
          <w:u w:val="single"/>
        </w:rPr>
        <w:t>Оплата предоставления печатной площади: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договор;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акт выполненных работ;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счет (счет-фактура).</w:t>
      </w:r>
    </w:p>
    <w:p w:rsidR="00C9019F" w:rsidRPr="00C9019F" w:rsidRDefault="00C9019F" w:rsidP="00C9019F">
      <w:pPr>
        <w:pStyle w:val="21"/>
        <w:tabs>
          <w:tab w:val="left" w:pos="851"/>
        </w:tabs>
        <w:rPr>
          <w:u w:val="single"/>
        </w:rPr>
      </w:pPr>
      <w:r w:rsidRPr="00C9019F">
        <w:rPr>
          <w:u w:val="single"/>
        </w:rPr>
        <w:t>Оплата изготовления агитационного печатного материала (плакатов, листовок, календарей и т.п.):</w:t>
      </w:r>
    </w:p>
    <w:p w:rsidR="00C9019F" w:rsidRPr="00C9019F" w:rsidRDefault="00C9019F" w:rsidP="00C9019F">
      <w:pPr>
        <w:pStyle w:val="21"/>
        <w:numPr>
          <w:ilvl w:val="0"/>
          <w:numId w:val="2"/>
        </w:numPr>
        <w:tabs>
          <w:tab w:val="left" w:pos="851"/>
        </w:tabs>
        <w:ind w:left="0" w:firstLine="540"/>
      </w:pPr>
      <w:r w:rsidRPr="00C9019F">
        <w:t>договор;</w:t>
      </w:r>
    </w:p>
    <w:p w:rsidR="00C9019F" w:rsidRPr="00C9019F" w:rsidRDefault="00C9019F" w:rsidP="00C9019F">
      <w:pPr>
        <w:pStyle w:val="21"/>
        <w:numPr>
          <w:ilvl w:val="0"/>
          <w:numId w:val="2"/>
        </w:numPr>
        <w:tabs>
          <w:tab w:val="left" w:pos="851"/>
        </w:tabs>
        <w:ind w:left="0" w:firstLine="540"/>
        <w:rPr>
          <w:u w:val="single"/>
        </w:rPr>
      </w:pPr>
      <w:r w:rsidRPr="00C9019F">
        <w:t>акт выполненных работ;</w:t>
      </w:r>
    </w:p>
    <w:p w:rsidR="00C9019F" w:rsidRPr="00C9019F" w:rsidRDefault="00C9019F" w:rsidP="00C9019F">
      <w:pPr>
        <w:pStyle w:val="21"/>
        <w:numPr>
          <w:ilvl w:val="0"/>
          <w:numId w:val="2"/>
        </w:numPr>
        <w:tabs>
          <w:tab w:val="left" w:pos="851"/>
        </w:tabs>
        <w:ind w:left="0" w:firstLine="540"/>
      </w:pPr>
      <w:r w:rsidRPr="00C9019F">
        <w:t>накладная на получение тиража;</w:t>
      </w:r>
    </w:p>
    <w:p w:rsidR="00C9019F" w:rsidRPr="00C9019F" w:rsidRDefault="00C9019F" w:rsidP="00C9019F">
      <w:pPr>
        <w:pStyle w:val="21"/>
        <w:numPr>
          <w:ilvl w:val="0"/>
          <w:numId w:val="2"/>
        </w:numPr>
        <w:tabs>
          <w:tab w:val="left" w:pos="851"/>
        </w:tabs>
        <w:ind w:left="0" w:firstLine="540"/>
      </w:pPr>
      <w:r w:rsidRPr="00C9019F">
        <w:t>счет (счет-фактура).</w:t>
      </w:r>
    </w:p>
    <w:p w:rsidR="00C9019F" w:rsidRPr="00C9019F" w:rsidRDefault="00C9019F" w:rsidP="00C9019F">
      <w:pPr>
        <w:pStyle w:val="21"/>
        <w:tabs>
          <w:tab w:val="left" w:pos="851"/>
        </w:tabs>
        <w:rPr>
          <w:u w:val="single"/>
        </w:rPr>
      </w:pPr>
      <w:r w:rsidRPr="00C9019F">
        <w:rPr>
          <w:u w:val="single"/>
        </w:rPr>
        <w:t>Оплата изготовления агитационного аудио, видеоматериала (ауди</w:t>
      </w:r>
      <w:proofErr w:type="gramStart"/>
      <w:r w:rsidRPr="00C9019F">
        <w:rPr>
          <w:u w:val="single"/>
        </w:rPr>
        <w:t>о-</w:t>
      </w:r>
      <w:proofErr w:type="gramEnd"/>
      <w:r w:rsidRPr="00C9019F">
        <w:rPr>
          <w:u w:val="single"/>
        </w:rPr>
        <w:t xml:space="preserve"> роликов, видеороликов):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договор;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акт выполненных работ;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счет (счет–фактура).</w:t>
      </w:r>
    </w:p>
    <w:p w:rsidR="00C9019F" w:rsidRPr="00C9019F" w:rsidRDefault="00C9019F" w:rsidP="00C9019F">
      <w:pPr>
        <w:pStyle w:val="21"/>
        <w:tabs>
          <w:tab w:val="left" w:pos="851"/>
        </w:tabs>
        <w:rPr>
          <w:u w:val="single"/>
        </w:rPr>
      </w:pPr>
      <w:r w:rsidRPr="00C9019F">
        <w:rPr>
          <w:u w:val="single"/>
        </w:rPr>
        <w:t>Оплата других работ (услуг), непосредственно связанных с проведением избирательной кампании (транспортные услуги, распространение агитационных материалов, почтово-телеграфные расходы и т.п.):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lastRenderedPageBreak/>
        <w:t>- договор;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акт выполненных работ;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счет (счет-фактура).</w:t>
      </w:r>
    </w:p>
    <w:p w:rsidR="00C9019F" w:rsidRPr="00C9019F" w:rsidRDefault="00C9019F" w:rsidP="00C9019F">
      <w:pPr>
        <w:pStyle w:val="21"/>
        <w:tabs>
          <w:tab w:val="left" w:pos="851"/>
        </w:tabs>
        <w:rPr>
          <w:u w:val="single"/>
        </w:rPr>
      </w:pPr>
      <w:r w:rsidRPr="00C9019F">
        <w:rPr>
          <w:u w:val="single"/>
        </w:rPr>
        <w:t>Оплата приобретения канцтоваров за наличные денежные средства: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накладная;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 кассовый чек (товарный чек, приходный ордер).</w:t>
      </w:r>
    </w:p>
    <w:p w:rsidR="00C9019F" w:rsidRPr="00C9019F" w:rsidRDefault="00C9019F" w:rsidP="00C9019F">
      <w:pPr>
        <w:pStyle w:val="21"/>
        <w:tabs>
          <w:tab w:val="left" w:pos="851"/>
        </w:tabs>
        <w:rPr>
          <w:u w:val="single"/>
        </w:rPr>
      </w:pPr>
      <w:r w:rsidRPr="00C9019F">
        <w:rPr>
          <w:u w:val="single"/>
        </w:rPr>
        <w:t>Оплата почтово-телеграфных расходов наличными денежными средствами: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квитанция;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кассовый чек (товарный чек, приходный ордер).</w:t>
      </w:r>
    </w:p>
    <w:p w:rsidR="00C9019F" w:rsidRPr="00C9019F" w:rsidRDefault="00C9019F" w:rsidP="00C9019F">
      <w:pPr>
        <w:pStyle w:val="21"/>
        <w:tabs>
          <w:tab w:val="left" w:pos="851"/>
        </w:tabs>
        <w:rPr>
          <w:u w:val="single"/>
        </w:rPr>
      </w:pPr>
      <w:r w:rsidRPr="00C9019F">
        <w:rPr>
          <w:u w:val="single"/>
        </w:rPr>
        <w:t>Получение денежных средств наличными:</w:t>
      </w:r>
    </w:p>
    <w:p w:rsidR="00C9019F" w:rsidRPr="00C9019F" w:rsidRDefault="00C9019F" w:rsidP="00C9019F">
      <w:pPr>
        <w:pStyle w:val="21"/>
        <w:tabs>
          <w:tab w:val="left" w:pos="851"/>
        </w:tabs>
      </w:pPr>
      <w:r w:rsidRPr="00C9019F">
        <w:t>- расходный ордер.</w:t>
      </w:r>
    </w:p>
    <w:p w:rsidR="00C9019F" w:rsidRPr="00C9019F" w:rsidRDefault="00C9019F" w:rsidP="00C9019F">
      <w:pPr>
        <w:pStyle w:val="21"/>
        <w:tabs>
          <w:tab w:val="left" w:pos="851"/>
        </w:tabs>
        <w:rPr>
          <w:u w:val="single"/>
        </w:rPr>
      </w:pPr>
      <w:r w:rsidRPr="00C9019F">
        <w:rPr>
          <w:u w:val="single"/>
        </w:rPr>
        <w:t>Возврат неиспользованных наличных денежных средств:</w:t>
      </w:r>
    </w:p>
    <w:p w:rsidR="00C9019F" w:rsidRPr="00C9019F" w:rsidRDefault="00C9019F" w:rsidP="00C9019F">
      <w:pPr>
        <w:pStyle w:val="21"/>
      </w:pPr>
      <w:r w:rsidRPr="00C9019F">
        <w:t>- приходный ордер.</w:t>
      </w:r>
    </w:p>
    <w:p w:rsidR="00571CF2" w:rsidRPr="00C9019F" w:rsidRDefault="00571CF2" w:rsidP="00571CF2">
      <w:pPr>
        <w:pStyle w:val="21"/>
        <w:tabs>
          <w:tab w:val="left" w:pos="851"/>
        </w:tabs>
      </w:pPr>
    </w:p>
    <w:sectPr w:rsidR="00571CF2" w:rsidRPr="00C9019F" w:rsidSect="00F063E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31A"/>
    <w:rsid w:val="0001164A"/>
    <w:rsid w:val="000723D5"/>
    <w:rsid w:val="00086C77"/>
    <w:rsid w:val="000C2855"/>
    <w:rsid w:val="001262B8"/>
    <w:rsid w:val="001338C1"/>
    <w:rsid w:val="001637AC"/>
    <w:rsid w:val="00187201"/>
    <w:rsid w:val="002075E1"/>
    <w:rsid w:val="00216540"/>
    <w:rsid w:val="0021797A"/>
    <w:rsid w:val="0022264F"/>
    <w:rsid w:val="00260492"/>
    <w:rsid w:val="0026131A"/>
    <w:rsid w:val="003C6FC9"/>
    <w:rsid w:val="00466BCB"/>
    <w:rsid w:val="004A2807"/>
    <w:rsid w:val="004B4727"/>
    <w:rsid w:val="00556943"/>
    <w:rsid w:val="00571CF2"/>
    <w:rsid w:val="005A17F6"/>
    <w:rsid w:val="005A2F0E"/>
    <w:rsid w:val="005D5855"/>
    <w:rsid w:val="005E2409"/>
    <w:rsid w:val="00616C92"/>
    <w:rsid w:val="006B79BC"/>
    <w:rsid w:val="00785D99"/>
    <w:rsid w:val="007A0621"/>
    <w:rsid w:val="007C2D34"/>
    <w:rsid w:val="00860D73"/>
    <w:rsid w:val="00871799"/>
    <w:rsid w:val="0091288F"/>
    <w:rsid w:val="00A46C98"/>
    <w:rsid w:val="00A62372"/>
    <w:rsid w:val="00B45399"/>
    <w:rsid w:val="00B947BF"/>
    <w:rsid w:val="00BF5969"/>
    <w:rsid w:val="00C34CF7"/>
    <w:rsid w:val="00C35547"/>
    <w:rsid w:val="00C363E4"/>
    <w:rsid w:val="00C9019F"/>
    <w:rsid w:val="00D570C7"/>
    <w:rsid w:val="00D62692"/>
    <w:rsid w:val="00DC5292"/>
    <w:rsid w:val="00E0739C"/>
    <w:rsid w:val="00E33542"/>
    <w:rsid w:val="00ED5650"/>
    <w:rsid w:val="00F0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3EF"/>
    <w:rPr>
      <w:sz w:val="24"/>
      <w:szCs w:val="24"/>
    </w:rPr>
  </w:style>
  <w:style w:type="paragraph" w:styleId="1">
    <w:name w:val="heading 1"/>
    <w:basedOn w:val="a"/>
    <w:next w:val="a"/>
    <w:qFormat/>
    <w:rsid w:val="00F063E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063EF"/>
    <w:pPr>
      <w:keepNext/>
      <w:jc w:val="center"/>
      <w:outlineLvl w:val="1"/>
    </w:pPr>
    <w:rPr>
      <w:b/>
      <w:bCs/>
      <w:sz w:val="36"/>
    </w:rPr>
  </w:style>
  <w:style w:type="paragraph" w:styleId="9">
    <w:name w:val="heading 9"/>
    <w:basedOn w:val="a"/>
    <w:next w:val="a"/>
    <w:link w:val="90"/>
    <w:unhideWhenUsed/>
    <w:qFormat/>
    <w:rsid w:val="007C2D3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63EF"/>
    <w:rPr>
      <w:sz w:val="96"/>
    </w:rPr>
  </w:style>
  <w:style w:type="paragraph" w:styleId="a4">
    <w:name w:val="Body Text Indent"/>
    <w:basedOn w:val="a"/>
    <w:rsid w:val="00F063EF"/>
    <w:pPr>
      <w:ind w:firstLine="720"/>
      <w:jc w:val="both"/>
    </w:pPr>
  </w:style>
  <w:style w:type="paragraph" w:styleId="20">
    <w:name w:val="Body Text 2"/>
    <w:basedOn w:val="a"/>
    <w:rsid w:val="00F063EF"/>
    <w:pPr>
      <w:jc w:val="both"/>
    </w:pPr>
    <w:rPr>
      <w:sz w:val="28"/>
    </w:rPr>
  </w:style>
  <w:style w:type="paragraph" w:styleId="21">
    <w:name w:val="Body Text Indent 2"/>
    <w:basedOn w:val="a"/>
    <w:rsid w:val="00F063EF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7A0621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7C2D34"/>
    <w:rPr>
      <w:rFonts w:ascii="Cambria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user2</dc:creator>
  <cp:keywords/>
  <dc:description/>
  <cp:lastModifiedBy>АСУ</cp:lastModifiedBy>
  <cp:revision>4</cp:revision>
  <cp:lastPrinted>2015-06-15T07:16:00Z</cp:lastPrinted>
  <dcterms:created xsi:type="dcterms:W3CDTF">2017-06-16T09:57:00Z</dcterms:created>
  <dcterms:modified xsi:type="dcterms:W3CDTF">2017-06-16T09:58:00Z</dcterms:modified>
</cp:coreProperties>
</file>