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ook w:val="0000"/>
      </w:tblPr>
      <w:tblGrid>
        <w:gridCol w:w="4631"/>
        <w:gridCol w:w="5743"/>
      </w:tblGrid>
      <w:tr w:rsidR="007E1A9A" w:rsidRPr="001C1121" w:rsidTr="00EC1879">
        <w:tc>
          <w:tcPr>
            <w:tcW w:w="10421" w:type="dxa"/>
            <w:gridSpan w:val="2"/>
          </w:tcPr>
          <w:p w:rsidR="007E1A9A" w:rsidRPr="001C1121" w:rsidRDefault="007E1A9A" w:rsidP="007E1A9A">
            <w:pPr>
              <w:tabs>
                <w:tab w:val="left" w:pos="4500"/>
              </w:tabs>
              <w:jc w:val="center"/>
            </w:pPr>
            <w:r w:rsidRPr="001C1121">
              <w:t xml:space="preserve"> </w:t>
            </w:r>
            <w:r w:rsidRPr="001C1121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612163766" r:id="rId8"/>
              </w:object>
            </w:r>
          </w:p>
        </w:tc>
      </w:tr>
      <w:tr w:rsidR="007E1A9A" w:rsidRPr="001C1121" w:rsidTr="00EC1879">
        <w:trPr>
          <w:trHeight w:val="1155"/>
        </w:trPr>
        <w:tc>
          <w:tcPr>
            <w:tcW w:w="10421" w:type="dxa"/>
            <w:gridSpan w:val="2"/>
          </w:tcPr>
          <w:p w:rsidR="007E1A9A" w:rsidRPr="001C1121" w:rsidRDefault="007E1A9A" w:rsidP="00EC1879">
            <w:pPr>
              <w:pStyle w:val="1"/>
              <w:ind w:right="-828"/>
              <w:rPr>
                <w:b/>
                <w:szCs w:val="28"/>
              </w:rPr>
            </w:pPr>
          </w:p>
          <w:p w:rsidR="007E1A9A" w:rsidRPr="001C1121" w:rsidRDefault="007E1A9A" w:rsidP="00EC1879">
            <w:pPr>
              <w:pStyle w:val="1"/>
              <w:ind w:right="-828"/>
              <w:rPr>
                <w:b/>
                <w:szCs w:val="28"/>
              </w:rPr>
            </w:pPr>
            <w:r w:rsidRPr="001C1121">
              <w:rPr>
                <w:b/>
                <w:szCs w:val="28"/>
              </w:rPr>
              <w:t>АДМИНИСТРАЦИЯ МУНИЦИПАЛЬНОГО ОБРАЗОВАНИЯ</w:t>
            </w:r>
          </w:p>
          <w:p w:rsidR="007E1A9A" w:rsidRPr="001C1121" w:rsidRDefault="007E1A9A" w:rsidP="00EC1879">
            <w:pPr>
              <w:pStyle w:val="1"/>
              <w:ind w:right="-828"/>
              <w:rPr>
                <w:b/>
                <w:szCs w:val="28"/>
              </w:rPr>
            </w:pPr>
            <w:r w:rsidRPr="001C1121">
              <w:rPr>
                <w:b/>
                <w:szCs w:val="28"/>
              </w:rPr>
              <w:t>«ДОРОГОБУЖСКИЙ РАЙОН» СМОЛЕНСКОЙ ОБЛАСТИ</w:t>
            </w:r>
          </w:p>
          <w:p w:rsidR="007E1A9A" w:rsidRPr="001C1121" w:rsidRDefault="007E1A9A" w:rsidP="00EC1879">
            <w:pPr>
              <w:pStyle w:val="2"/>
              <w:jc w:val="left"/>
              <w:rPr>
                <w:b/>
                <w:sz w:val="28"/>
                <w:szCs w:val="28"/>
              </w:rPr>
            </w:pPr>
          </w:p>
          <w:p w:rsidR="007E1A9A" w:rsidRPr="001C1121" w:rsidRDefault="007E1A9A" w:rsidP="00EC18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</w:tc>
      </w:tr>
      <w:tr w:rsidR="007E1A9A" w:rsidRPr="001C1121" w:rsidTr="00EC1879">
        <w:tc>
          <w:tcPr>
            <w:tcW w:w="10421" w:type="dxa"/>
            <w:gridSpan w:val="2"/>
          </w:tcPr>
          <w:p w:rsidR="007E1A9A" w:rsidRPr="001C1121" w:rsidRDefault="007E1A9A" w:rsidP="00EC1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9A" w:rsidRPr="001C1121" w:rsidRDefault="007E1A9A" w:rsidP="001C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C1121"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  <w:r w:rsidRPr="001C112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C112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7E1A9A" w:rsidRPr="001C1121" w:rsidTr="00EC1879">
        <w:tblPrEx>
          <w:tblLook w:val="00BF"/>
        </w:tblPrEx>
        <w:trPr>
          <w:gridAfter w:val="1"/>
          <w:wAfter w:w="5777" w:type="dxa"/>
          <w:trHeight w:val="724"/>
        </w:trPr>
        <w:tc>
          <w:tcPr>
            <w:tcW w:w="4644" w:type="dxa"/>
          </w:tcPr>
          <w:p w:rsidR="007E1A9A" w:rsidRPr="001C1121" w:rsidRDefault="007E1A9A" w:rsidP="00EC1879">
            <w:pPr>
              <w:pStyle w:val="Default"/>
              <w:ind w:right="33"/>
              <w:jc w:val="both"/>
              <w:rPr>
                <w:color w:val="auto"/>
              </w:rPr>
            </w:pPr>
            <w:r w:rsidRPr="001C1121">
              <w:rPr>
                <w:color w:val="auto"/>
              </w:rPr>
              <w:t xml:space="preserve"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общего пользования местного значения </w:t>
            </w:r>
            <w:r w:rsidRPr="001C1121">
              <w:rPr>
                <w:rFonts w:eastAsia="Times New Roman"/>
                <w:color w:val="auto"/>
              </w:rPr>
              <w:t>в границах муниципального образования Дорогобужское городское поселение  Дорогобужского района Смоленской области</w:t>
            </w:r>
            <w:r w:rsidRPr="001C1121">
              <w:rPr>
                <w:color w:val="auto"/>
              </w:rPr>
              <w:t xml:space="preserve">  транспортного средства, осуществляющего перевозки опасных, тяжеловесных и (или) крупногабаритных грузов» </w:t>
            </w:r>
          </w:p>
        </w:tc>
      </w:tr>
    </w:tbl>
    <w:p w:rsidR="007E1A9A" w:rsidRPr="001C1121" w:rsidRDefault="007E1A9A" w:rsidP="007E1A9A">
      <w:pPr>
        <w:pStyle w:val="Default"/>
        <w:rPr>
          <w:color w:val="auto"/>
        </w:rPr>
      </w:pPr>
      <w:r w:rsidRPr="001C1121">
        <w:rPr>
          <w:color w:val="auto"/>
        </w:rPr>
        <w:br w:type="textWrapping" w:clear="all"/>
      </w:r>
    </w:p>
    <w:p w:rsidR="007E1A9A" w:rsidRPr="001C1121" w:rsidRDefault="007E1A9A" w:rsidP="007E1A9A">
      <w:pPr>
        <w:pStyle w:val="Default"/>
        <w:tabs>
          <w:tab w:val="left" w:pos="709"/>
          <w:tab w:val="left" w:pos="851"/>
        </w:tabs>
        <w:ind w:firstLine="567"/>
        <w:jc w:val="both"/>
        <w:rPr>
          <w:color w:val="auto"/>
        </w:rPr>
      </w:pPr>
      <w:r w:rsidRPr="001C1121">
        <w:rPr>
          <w:color w:val="auto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постановлением Администрации муниципального образования «Дорогобужский район» Смоленской области от 17.12.2012 № 755 «Об утверждении Порядка разработки и утверждении административных регламентов предоставления муниципальных услуг </w:t>
      </w:r>
    </w:p>
    <w:p w:rsidR="007E1A9A" w:rsidRPr="001C1121" w:rsidRDefault="007E1A9A" w:rsidP="007E1A9A">
      <w:pPr>
        <w:pStyle w:val="Default"/>
        <w:tabs>
          <w:tab w:val="left" w:pos="709"/>
          <w:tab w:val="left" w:pos="851"/>
        </w:tabs>
        <w:ind w:firstLine="567"/>
        <w:jc w:val="both"/>
        <w:rPr>
          <w:color w:val="auto"/>
        </w:rPr>
      </w:pPr>
    </w:p>
    <w:p w:rsidR="007E1A9A" w:rsidRPr="001C1121" w:rsidRDefault="007E1A9A" w:rsidP="007E1A9A">
      <w:pPr>
        <w:pStyle w:val="Default"/>
        <w:tabs>
          <w:tab w:val="left" w:pos="709"/>
          <w:tab w:val="left" w:pos="851"/>
        </w:tabs>
        <w:ind w:firstLine="567"/>
        <w:jc w:val="both"/>
        <w:rPr>
          <w:color w:val="auto"/>
        </w:rPr>
      </w:pPr>
      <w:r w:rsidRPr="001C1121">
        <w:rPr>
          <w:color w:val="auto"/>
        </w:rPr>
        <w:t xml:space="preserve">Администрация муниципального образования «Дорогобужский район» Смоленской области  п о с т а н о в л я е т: </w:t>
      </w:r>
    </w:p>
    <w:p w:rsidR="007E1A9A" w:rsidRPr="001C1121" w:rsidRDefault="007E1A9A" w:rsidP="007E1A9A">
      <w:pPr>
        <w:pStyle w:val="Default"/>
        <w:tabs>
          <w:tab w:val="left" w:pos="709"/>
          <w:tab w:val="left" w:pos="851"/>
        </w:tabs>
        <w:ind w:firstLine="567"/>
        <w:jc w:val="both"/>
        <w:rPr>
          <w:color w:val="auto"/>
        </w:rPr>
      </w:pPr>
    </w:p>
    <w:p w:rsidR="007E1A9A" w:rsidRPr="001C1121" w:rsidRDefault="007E1A9A" w:rsidP="007E1A9A">
      <w:pPr>
        <w:pStyle w:val="Default"/>
        <w:tabs>
          <w:tab w:val="left" w:pos="709"/>
          <w:tab w:val="left" w:pos="851"/>
          <w:tab w:val="left" w:pos="1134"/>
        </w:tabs>
        <w:ind w:firstLine="567"/>
        <w:jc w:val="both"/>
        <w:rPr>
          <w:color w:val="auto"/>
        </w:rPr>
      </w:pPr>
      <w:r w:rsidRPr="001C1121">
        <w:rPr>
          <w:color w:val="auto"/>
        </w:rPr>
        <w:t xml:space="preserve">1. Утвердить прилагаемый Административный регламент по предоставлению муниципальной услуги «Выдача специального разрешения на движение по автомобильным дорогам общего пользования местного значения </w:t>
      </w:r>
      <w:r w:rsidRPr="001C1121">
        <w:rPr>
          <w:rFonts w:eastAsia="Times New Roman"/>
          <w:color w:val="auto"/>
        </w:rPr>
        <w:t>в границах муниципального образования Дорогобужское городское поселение  Дорогобужского района Смоленской области</w:t>
      </w:r>
      <w:r w:rsidRPr="001C1121">
        <w:rPr>
          <w:color w:val="auto"/>
        </w:rPr>
        <w:t xml:space="preserve">  транспортного средства, осуществляющего перевозки опасных, тяжеловесных и (или) крупногабаритных грузов». </w:t>
      </w:r>
    </w:p>
    <w:p w:rsidR="007E1A9A" w:rsidRPr="001C1121" w:rsidRDefault="007E1A9A" w:rsidP="007E1A9A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1121">
        <w:rPr>
          <w:rFonts w:ascii="Times New Roman" w:hAnsi="Times New Roman"/>
          <w:sz w:val="24"/>
          <w:szCs w:val="24"/>
        </w:rPr>
        <w:t>Настоящее постановление разместить на официальном сайте муниципального образования «Дорогобужский район» Смоленской области.</w:t>
      </w:r>
    </w:p>
    <w:p w:rsidR="007E1A9A" w:rsidRPr="001C1121" w:rsidRDefault="007E1A9A" w:rsidP="007E1A9A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1121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муниципального образования «Дорогобужский район» Смоленской области – председателя комитета по жилищно-коммунальному хозяйству, архитектуре и градостроительству  Шорину А.А.</w:t>
      </w:r>
    </w:p>
    <w:p w:rsidR="007E1A9A" w:rsidRPr="001C1121" w:rsidRDefault="007E1A9A" w:rsidP="007E1A9A">
      <w:pPr>
        <w:pStyle w:val="Default"/>
        <w:jc w:val="both"/>
        <w:rPr>
          <w:color w:val="auto"/>
        </w:rPr>
      </w:pPr>
    </w:p>
    <w:p w:rsidR="007E1A9A" w:rsidRPr="001C1121" w:rsidRDefault="00946A67" w:rsidP="007E1A9A">
      <w:pPr>
        <w:pStyle w:val="Default"/>
        <w:jc w:val="both"/>
        <w:rPr>
          <w:color w:val="auto"/>
        </w:rPr>
      </w:pPr>
      <w:r w:rsidRPr="001C1121">
        <w:rPr>
          <w:color w:val="auto"/>
        </w:rPr>
        <w:t>И.о. Главы</w:t>
      </w:r>
      <w:r w:rsidR="007E1A9A" w:rsidRPr="001C1121">
        <w:rPr>
          <w:color w:val="auto"/>
        </w:rPr>
        <w:t xml:space="preserve"> муниципального образования</w:t>
      </w:r>
    </w:p>
    <w:p w:rsidR="007E1A9A" w:rsidRPr="001C1121" w:rsidRDefault="007E1A9A" w:rsidP="007E1A9A">
      <w:pPr>
        <w:pStyle w:val="Default"/>
        <w:jc w:val="both"/>
        <w:rPr>
          <w:b/>
          <w:color w:val="auto"/>
        </w:rPr>
      </w:pPr>
      <w:r w:rsidRPr="001C1121">
        <w:rPr>
          <w:color w:val="auto"/>
        </w:rPr>
        <w:t xml:space="preserve">«Дорогобужский район» Смоленской области                                 </w:t>
      </w:r>
      <w:r w:rsidR="00EC1879" w:rsidRPr="001C1121">
        <w:rPr>
          <w:color w:val="auto"/>
        </w:rPr>
        <w:t xml:space="preserve">               </w:t>
      </w:r>
      <w:r w:rsidRPr="001C1121">
        <w:rPr>
          <w:color w:val="auto"/>
        </w:rPr>
        <w:t xml:space="preserve">          </w:t>
      </w:r>
      <w:r w:rsidR="00946A67" w:rsidRPr="001C1121">
        <w:rPr>
          <w:color w:val="auto"/>
        </w:rPr>
        <w:t xml:space="preserve">     </w:t>
      </w:r>
      <w:r w:rsidRPr="001C1121">
        <w:rPr>
          <w:color w:val="auto"/>
        </w:rPr>
        <w:t xml:space="preserve">   </w:t>
      </w:r>
      <w:r w:rsidR="00946A67" w:rsidRPr="001C1121">
        <w:rPr>
          <w:b/>
          <w:color w:val="auto"/>
        </w:rPr>
        <w:t>Г.Н. Иванова</w:t>
      </w:r>
    </w:p>
    <w:p w:rsidR="00DC3E9F" w:rsidRPr="001C1121" w:rsidRDefault="00DC3E9F" w:rsidP="007E1A9A">
      <w:pPr>
        <w:pStyle w:val="Default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pageBreakBefore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lastRenderedPageBreak/>
        <w:t xml:space="preserve">УТВЕРЖДЕН </w:t>
      </w:r>
    </w:p>
    <w:p w:rsidR="00DC3E9F" w:rsidRPr="001C1121" w:rsidRDefault="00DC3E9F" w:rsidP="00DC3E9F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постановлением Администрации </w:t>
      </w:r>
    </w:p>
    <w:p w:rsidR="00DC3E9F" w:rsidRPr="001C1121" w:rsidRDefault="00DC3E9F" w:rsidP="00DC3E9F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муниципального образования </w:t>
      </w:r>
    </w:p>
    <w:p w:rsidR="00DC3E9F" w:rsidRPr="001C1121" w:rsidRDefault="00DC3E9F" w:rsidP="00DC3E9F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«Дорогобужский  район»  </w:t>
      </w:r>
    </w:p>
    <w:p w:rsidR="00DC3E9F" w:rsidRPr="001C1121" w:rsidRDefault="00DC3E9F" w:rsidP="00DC3E9F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>Смоленской области</w:t>
      </w:r>
    </w:p>
    <w:p w:rsidR="00DC3E9F" w:rsidRPr="001C1121" w:rsidRDefault="001C1121" w:rsidP="00DC3E9F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о</w:t>
      </w:r>
      <w:r w:rsidR="00DC3E9F" w:rsidRPr="001C1121">
        <w:rPr>
          <w:color w:val="auto"/>
          <w:sz w:val="20"/>
          <w:szCs w:val="20"/>
        </w:rPr>
        <w:t>т</w:t>
      </w:r>
      <w:r>
        <w:rPr>
          <w:color w:val="auto"/>
          <w:sz w:val="20"/>
          <w:szCs w:val="20"/>
        </w:rPr>
        <w:t xml:space="preserve"> 11.02.2019 </w:t>
      </w:r>
      <w:r w:rsidR="00DC3E9F" w:rsidRPr="001C1121">
        <w:rPr>
          <w:color w:val="auto"/>
          <w:sz w:val="20"/>
          <w:szCs w:val="20"/>
        </w:rPr>
        <w:t xml:space="preserve"> г. №</w:t>
      </w:r>
      <w:r>
        <w:rPr>
          <w:color w:val="auto"/>
          <w:sz w:val="20"/>
          <w:szCs w:val="20"/>
        </w:rPr>
        <w:t>78</w:t>
      </w: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DC3E9F" w:rsidRPr="001C1121" w:rsidRDefault="00DC3E9F" w:rsidP="00DC3E9F">
      <w:pPr>
        <w:pStyle w:val="Default"/>
        <w:jc w:val="center"/>
        <w:rPr>
          <w:b/>
          <w:color w:val="auto"/>
        </w:rPr>
      </w:pPr>
      <w:r w:rsidRPr="001C1121">
        <w:rPr>
          <w:b/>
          <w:bCs/>
          <w:color w:val="auto"/>
        </w:rPr>
        <w:t>АДМИНИСТРАТИВНЫЙ РЕГЛАМЕНТ</w:t>
      </w: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color w:val="auto"/>
        </w:rPr>
        <w:t xml:space="preserve"> «Выдача специального разрешения на движение по автомобильным дорогам общего пользования местного значения </w:t>
      </w:r>
      <w:r w:rsidRPr="001C1121">
        <w:rPr>
          <w:rFonts w:eastAsia="Times New Roman"/>
          <w:b/>
          <w:color w:val="auto"/>
        </w:rPr>
        <w:t>в границах муниципального образования Дорогобужское городское поселение  Дорогобужского района Смоленской области</w:t>
      </w:r>
      <w:r w:rsidRPr="001C1121">
        <w:rPr>
          <w:b/>
          <w:color w:val="auto"/>
        </w:rPr>
        <w:t xml:space="preserve">  транспортного средства, осуществляющего перевозки опасных, тяжеловесных и (или) крупногабаритных грузов»</w:t>
      </w: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</w:p>
    <w:p w:rsidR="00DC3E9F" w:rsidRPr="001C1121" w:rsidRDefault="00DC3E9F" w:rsidP="00DC3E9F">
      <w:pPr>
        <w:pStyle w:val="Default"/>
        <w:jc w:val="center"/>
        <w:rPr>
          <w:color w:val="auto"/>
        </w:rPr>
      </w:pPr>
      <w:r w:rsidRPr="001C1121">
        <w:rPr>
          <w:b/>
          <w:bCs/>
          <w:color w:val="auto"/>
        </w:rPr>
        <w:t>1. Общие положения</w:t>
      </w: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1.1. Предмет регулирования регламента</w:t>
      </w:r>
    </w:p>
    <w:p w:rsidR="00DC3E9F" w:rsidRPr="001C1121" w:rsidRDefault="00DC3E9F" w:rsidP="00DC3E9F">
      <w:pPr>
        <w:pStyle w:val="Default"/>
        <w:jc w:val="center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Настоящий Административный регламент предоставления муниципальной услуги «Выдача специального разрешения на движение по автомобильным дорогам общего пользования местного значения </w:t>
      </w:r>
      <w:r w:rsidRPr="001C1121">
        <w:rPr>
          <w:rFonts w:eastAsia="Times New Roman"/>
          <w:color w:val="auto"/>
        </w:rPr>
        <w:t>в границах муниципального образования Дорогобужское городское поселение  Дорогобужского района Смоленской области</w:t>
      </w:r>
      <w:r w:rsidRPr="001C1121">
        <w:rPr>
          <w:color w:val="auto"/>
        </w:rPr>
        <w:t xml:space="preserve">  транспортного средства, осуществляющего перевозки опасных, тяжеловесных и (или) крупногабаритных грузов» (далее – Административный регламент), устанавливает состав, последовательность и сроки административных процедур (действий) Администрации муниципального образования «Дорогобужский район» Смоленской области (далее – Администрация), осуществляемых по запросу заявителей в пределах полномочий Администрации, по решению вопросов местного значения, установленных в соответствии с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«Дорогобужский район» Смоленской области при предоставлении указанной муниципальной услуги.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Административный регламент также устанавливает порядок взаимодействия Администрации, многофункционального центра предоставления государственных и муниципальных услуг (далее – МФЦ) между собой и с заявителями, направления межведомственных запросов при предоставлении муниципальной услуги «Выдача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опасных, тяжеловесных и (или) крупногабаритных грузов» (далее – муниципальная услуга).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1.2. Круг заявителей</w:t>
      </w:r>
    </w:p>
    <w:p w:rsidR="00DC3E9F" w:rsidRPr="001C1121" w:rsidRDefault="00DC3E9F" w:rsidP="00DC3E9F">
      <w:pPr>
        <w:pStyle w:val="Default"/>
        <w:jc w:val="center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1.2.1. Заявителями выступают юридические лица (предприятия и организации всех форм собственности), индивидуальные предприниматели и физические лица, имеющие грузовой автотранспорт и осуществляющие местные перевозки опасных, крупногабаритных и (или) тяжеловесных грузов по автомобильным дорогам общего пользования местного значения муниципального образования Дорогобужское городское поселение Дорогобужского района Смоленской области, либо лица, уполномоченные представлять их интересы по доверенности (далее - заявитель).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1.3. Порядок информирования о предоставлении муниципальной услуги</w:t>
      </w:r>
    </w:p>
    <w:p w:rsidR="00DC3E9F" w:rsidRPr="001C1121" w:rsidRDefault="00DC3E9F" w:rsidP="00DC3E9F">
      <w:pPr>
        <w:pStyle w:val="Default"/>
        <w:jc w:val="center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1.3.1. Основными требованиями к информированию заявителей являются: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достоверность предоставляемой информации;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четкость в изложении информации;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полнота информирования;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наглядность форм предоставляемой информации;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удобство и доступность получения информации;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оперативность предоставления информации.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lastRenderedPageBreak/>
        <w:t xml:space="preserve">1.3.2. Информация о муниципальной услуге предоставляется: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с использованием средств телефонной связи, электронного информирования;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посредством размещения в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 (далее - Портал), публикаций в средствах массовой информации, издания информационных материалов (брошюр, буклетов);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- непосредственно в помещениях Администрации;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на сайте МФЦ в сети «Интернет»: </w:t>
      </w:r>
      <w:hyperlink r:id="rId9" w:history="1">
        <w:r w:rsidRPr="001C1121">
          <w:rPr>
            <w:rStyle w:val="a5"/>
            <w:color w:val="auto"/>
            <w:u w:val="none"/>
          </w:rPr>
          <w:t>http://мфц67.рф</w:t>
        </w:r>
      </w:hyperlink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1.3.3. Информация о месте нахождения, графике работы, номере телефона для справок, адресе электронной почты Администрации: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Адрес: Смоленская область, Дорогобужский район, г. Дорогобуж, ул. Кутузова, д. 1, кабинет 101.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Почтовый адрес для направления заявлений на получение специального разрешения на перевозку опасных, тяжеловесных и (или) крупногабаритных грузов по дорогам общего пользования местного значения муниципального образования Дорогобужское городское поселение Дорогобужского района Смоленской области и обращений: 215710, Смоленская область, Дорогобужский район, г. Дорогобуж, ул. Кутузова, д. 1,  Администрация муниципального образования «Дорогобужский район» Смоленской области.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График работы: понедельник - пятница - с 8.30 до 17.30 (перерыв с 13.00 до 14.00 часов), суббота, воскресенье - выходные дни.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Контактные телефоны: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(848144) 4-12-64 – приемная Главы муниципального образования «Дорогобужский  район» Смоленской области (далее – Глава);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(818144) 4-17-49, 4-14-36 (факс: 4-16-67)– комитет по жилищно-коммунальному хозяйству, архитектуре и градостроительству Администрации муниципального образования «Дорогобужский  район» Смоленской области;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Адрес официального сайта муниципального образования «Дорогобужский район» Смоленской области: </w:t>
      </w:r>
      <w:hyperlink r:id="rId10" w:history="1">
        <w:r w:rsidRPr="001C1121">
          <w:rPr>
            <w:rStyle w:val="a5"/>
            <w:color w:val="auto"/>
            <w:u w:val="none"/>
          </w:rPr>
          <w:t>http://dorogobyzh.admin-smolensk.ru/</w:t>
        </w:r>
      </w:hyperlink>
      <w:r w:rsidRPr="001C1121">
        <w:rPr>
          <w:color w:val="auto"/>
        </w:rPr>
        <w:t>.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 Электронный адрес: </w:t>
      </w:r>
      <w:r w:rsidRPr="001C1121">
        <w:rPr>
          <w:color w:val="auto"/>
          <w:lang w:val="en-US"/>
        </w:rPr>
        <w:t>dorgp</w:t>
      </w:r>
      <w:r w:rsidRPr="001C1121">
        <w:rPr>
          <w:color w:val="auto"/>
        </w:rPr>
        <w:t>@</w:t>
      </w:r>
      <w:r w:rsidRPr="001C1121">
        <w:rPr>
          <w:color w:val="auto"/>
          <w:lang w:val="en-US"/>
        </w:rPr>
        <w:t>mail</w:t>
      </w:r>
      <w:r w:rsidRPr="001C1121">
        <w:rPr>
          <w:color w:val="auto"/>
        </w:rPr>
        <w:t>.</w:t>
      </w:r>
      <w:r w:rsidRPr="001C1121">
        <w:rPr>
          <w:color w:val="auto"/>
          <w:lang w:val="en-US"/>
        </w:rPr>
        <w:t>ru</w:t>
      </w:r>
      <w:r w:rsidRPr="001C1121">
        <w:rPr>
          <w:color w:val="auto"/>
        </w:rPr>
        <w:t xml:space="preserve">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1.3.4. Информацию о месте нахождения и графике работы Администрации и МФЦ можно найти на официальном сайте, в федеральной государственной информационной системе «Единый государственный портал государственных и муниципальных услуг», на сайте МФЦ.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1.3.5. Информация по вопросам предоставления муниципальной услуги предоставляется специалистами МФЦ, ответственными за прием и консультирование заявителей, устно по телефону 8(48144) 4-10-70, либо на личном приеме, а также в письменном виде.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Специалист МФЦ, осуществляющий устное консультирование, должен принять все необходимые меры для дачи полного и оперативного ответа на поставленные вопросы, в том числе с привлечением других специалистов. Время ожидания заявителя в очереди для получения информации (консультации) о муниципальной услуге, ходе выполнения запроса о предоставлении муниципальной услуги не превышает 15 минут.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Устное консультирование каждого заявителя специалист МФЦ осуществляет не более 10 минут.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В случае, если для подготовки ответа требуется продолжительное время, или если специалист, к которому обратился заявитель, не может ответить на вопрос самостоятельно, то он может предложить заявителю обратиться за необходимой информацией в письменном виде, либо назначить другое удобное для заявителя время или же обратившемуся гражданину сообщается телефонный номер, по которому он может получить необходимую ему информацию.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Телефонные звонки принимаются в соответствии с графиком работы специалистов, которые непосредственно взаимодействуют с заявителями. При ответе на телефонные звонки специалист МФЦ, осуществляющий прием и информирование, сняв трубку, должен назвать фамилию, имя, отчество, занимаемую должность. Максимальное время разговора - 10 минут.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1.3.6. Сведения о ходе предоставления муниципальной услуги предоставляется специалистами МФЦ, Администрации устно по телефонам 8(48144) 4-10-70, (818144) 4-17-49, а также при личном обращении заявителя, либо в письменном виде.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lastRenderedPageBreak/>
        <w:t xml:space="preserve">1.3.7. Предоставление информации о муниципальной услуге, ходе выполнения запроса о предоставлении муниципальной услуги в письменном виде осуществляется посредством направления заявителю запрашиваемой информации на бумажном или электронном носителе не позднее 5 дней с момента поступления соответствующего запроса.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Письменные ответы на запросы информации о муниципальной услуге даются в простой, четкой и понятной форме и должны содержать: ответы на поставленные вопросы, должность, фамилию и инициалы лица, подписавшего ответ, фамилию, инициалы и номер телефона исполнителя.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jc w:val="center"/>
        <w:rPr>
          <w:color w:val="auto"/>
        </w:rPr>
      </w:pPr>
      <w:r w:rsidRPr="001C1121">
        <w:rPr>
          <w:b/>
          <w:bCs/>
          <w:color w:val="auto"/>
        </w:rPr>
        <w:t>2. Стандарт предоставления муниципальной услуги</w:t>
      </w: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2.1. Наименование муниципальной услуги</w:t>
      </w:r>
    </w:p>
    <w:p w:rsidR="00DC3E9F" w:rsidRPr="001C1121" w:rsidRDefault="00DC3E9F" w:rsidP="00DC3E9F">
      <w:pPr>
        <w:pStyle w:val="Default"/>
        <w:jc w:val="center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2.1.1. Наименование муниципальной услуги – «Выдача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опасных, тяжеловесных и (или) крупногабаритных грузов».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2.2. Наименование структурного подразделения Администрации, ответственного за предоставление муниципальной услуги</w:t>
      </w:r>
    </w:p>
    <w:p w:rsidR="00DC3E9F" w:rsidRPr="001C1121" w:rsidRDefault="00DC3E9F" w:rsidP="00DC3E9F">
      <w:pPr>
        <w:pStyle w:val="Default"/>
        <w:jc w:val="center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2.2.1. Структурным подразделением, ответственным за предоставление муниципальной услуги, является комитет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области. </w:t>
      </w:r>
    </w:p>
    <w:p w:rsidR="00DC3E9F" w:rsidRPr="001C1121" w:rsidRDefault="00DC3E9F" w:rsidP="00DC3E9F">
      <w:pPr>
        <w:pStyle w:val="Default"/>
        <w:ind w:firstLine="851"/>
        <w:jc w:val="both"/>
        <w:rPr>
          <w:b/>
          <w:bCs/>
          <w:color w:val="auto"/>
        </w:rPr>
      </w:pP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2.3. Результат предоставления муниципальной услуги</w:t>
      </w:r>
    </w:p>
    <w:p w:rsidR="00DC3E9F" w:rsidRPr="001C1121" w:rsidRDefault="00DC3E9F" w:rsidP="00DC3E9F">
      <w:pPr>
        <w:pStyle w:val="Default"/>
        <w:jc w:val="center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2.3.1. Результатом предоставления муниципальной услуги являются: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специальное разрешение на движение по автомобильным дорогам общего пользования местного значения транспортного средства, осуществляющего перевозки тяжеловесных и (или) крупногабаритных грузов (приложение 6);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специальное разрешение на движение по автомобильным дорогам общего пользования местного значения транспортного средства, осуществляющего перевозки опасных грузов (приложение 5);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мотивированный отказ в предоставлении муниципальной услуги. </w:t>
      </w:r>
    </w:p>
    <w:p w:rsidR="00DC3E9F" w:rsidRPr="001C1121" w:rsidRDefault="00DC3E9F" w:rsidP="00DC3E9F">
      <w:pPr>
        <w:pStyle w:val="Default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2.4. Срок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DC3E9F" w:rsidRPr="001C1121" w:rsidRDefault="00DC3E9F" w:rsidP="00DC3E9F">
      <w:pPr>
        <w:pStyle w:val="Default"/>
        <w:jc w:val="center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2.4.1. Срок предоставления муниципальной услуги.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2.4.1.1. Выдача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тяжеловесных и (или) крупногабаритных грузов в случае, если требуется согласование только владельцев автомобильных дорог, и при наличии соответствующих согласований производится в срок, не превышающий 11 рабочих дней с даты регистрации заявления, в случае необходимости согласования маршрута транспортного средства с Госавтоинспекцией - в течение 15 рабочих дней с даты регистрации заявления.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В случае,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В случае отсутствия возможности использования факсимильной связи, Портала и (или)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lastRenderedPageBreak/>
        <w:t xml:space="preserve">2.4.1.2. Решение о выдаче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 грузов или об отказе в его выдачи принимается в течение двух рабочих дней со дня поступления от всех владельцев автомобильных дорог, по которым проходит маршрут транспортного средства, осуществляющего перевозку опасных грузов, согласований такого маршрута или отказа в его согласовании.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2.4.1.3. Получение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 грузов производится в течение одного дня после предоставления заявителем документа, подтверждающего уплату госпошлины за выдачу специального разрешения.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2.4.2. Срок предоставления услуги при обращении заявителя за получением информации о порядке предоставления муниципальной услуги в письменном или электронном виде не может превышать 30 дней с момента регистрации обращения.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2.4.3. Время ожидания в очереди заявителей при подаче (получении) документов для получения муниципальной услуги не должно превышать 15 минут с момента регистрации в терминале «электронной очереди».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2.4.4. Если окончание срока рассмотрения заявления приходится на нерабочий день, то днем окончания этого срока считается последующий за ним рабочий день.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2.45. Документы, являющиеся результатом предоставления муниципальной услуги, выдаются (направляются) заявителю не позднее дня, следующего за днем их поступления в МФЦ.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Если окончание срока рассмотрения заявления приходится на нерабочий день, то днем окончания этого срока считается следующий за ним рабочий день. </w:t>
      </w:r>
    </w:p>
    <w:p w:rsidR="00DC3E9F" w:rsidRDefault="00DC3E9F" w:rsidP="00DC3E9F">
      <w:pPr>
        <w:pStyle w:val="Default"/>
        <w:ind w:firstLine="851"/>
        <w:jc w:val="both"/>
        <w:rPr>
          <w:color w:val="auto"/>
        </w:rPr>
      </w:pPr>
    </w:p>
    <w:p w:rsidR="00291CC7" w:rsidRPr="001C1121" w:rsidRDefault="00291CC7" w:rsidP="00DC3E9F">
      <w:pPr>
        <w:pStyle w:val="Default"/>
        <w:ind w:firstLine="851"/>
        <w:jc w:val="both"/>
        <w:rPr>
          <w:color w:val="auto"/>
        </w:rPr>
      </w:pPr>
    </w:p>
    <w:p w:rsidR="00291CC7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 xml:space="preserve">2.5. Перечень нормативных правовых актов, регулирующих отношения, возникающие в </w:t>
      </w:r>
    </w:p>
    <w:p w:rsidR="00291CC7" w:rsidRDefault="00291CC7" w:rsidP="00DC3E9F">
      <w:pPr>
        <w:pStyle w:val="Default"/>
        <w:jc w:val="center"/>
        <w:rPr>
          <w:b/>
          <w:bCs/>
          <w:color w:val="auto"/>
        </w:rPr>
      </w:pP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связи с предоставлением муниципальной услуги</w:t>
      </w:r>
    </w:p>
    <w:p w:rsidR="00DC3E9F" w:rsidRDefault="00DC3E9F" w:rsidP="00DC3E9F">
      <w:pPr>
        <w:pStyle w:val="Default"/>
        <w:jc w:val="center"/>
        <w:rPr>
          <w:color w:val="auto"/>
        </w:rPr>
      </w:pPr>
    </w:p>
    <w:p w:rsidR="00291CC7" w:rsidRPr="001C1121" w:rsidRDefault="00291CC7" w:rsidP="00DC3E9F">
      <w:pPr>
        <w:pStyle w:val="Default"/>
        <w:jc w:val="center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Нормативными правовыми актами, регулирующими отношения, возникающие в связи с предоставлением муниципальной услуги, являются: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Конституция Российской Федерации от 12.12.1993;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Налоговый кодекс Российской Федерации;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Федеральный закон от 10.12.1995 № 196 – ФЗ «О безопасности дорожного движения»;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Приказ Министерства транспорта Российской Федерации от 24.07.2012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- Приказ Министерства транспорта Российской Федерации от 04.07.2011 № 179 «Об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грузов»;</w:t>
      </w:r>
    </w:p>
    <w:p w:rsidR="00DC3E9F" w:rsidRPr="001C1121" w:rsidRDefault="00DC3E9F" w:rsidP="00DC3E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121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Смоленской области от от 02.04.2012 № 233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Смоленской области»;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Постановление Правительства Российской Федерации от 16.11.2009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Устав Дорогобужского городского поселения Дорогобужского района Смоленской области;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lastRenderedPageBreak/>
        <w:t xml:space="preserve">- настоящий Административный регламент.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2.6. Перечень документов, необходимых в соответствии с нормативными правовыми актами для предоставления муниципальной услуги, в том числе в электронной форме, порядок их предоставления</w:t>
      </w:r>
    </w:p>
    <w:p w:rsidR="00DC3E9F" w:rsidRPr="001C1121" w:rsidRDefault="00DC3E9F" w:rsidP="00DC3E9F">
      <w:pPr>
        <w:pStyle w:val="Default"/>
        <w:jc w:val="center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2.6.1. К перечню документов, необходимых в соответствии с нормативными правовыми актами для предоставления муниципальной услуги, относятся: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2.6.1.1. Для получения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заявление по форме, согласно приложению 1 к настоящему регламенту, заверенное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грузов, заверенная подписью и печатью владельца транспортного средства или нотариально;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груза, согласно приложению 2 к настоящему регламенту (на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колеса, заверенная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сведения о технических требованиях к перевозке заявленного груза в транспортном положении;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документ, подтверждающий полномочия представителя владельца транспортного средства.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документ, подтверждающий уплату государственной пошлины за выдачу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В заявлении указывается наименование органа, осуществляющего предоставление муниципальной услуги; наименование и организационно-правовая форма - для юридических лиц; фамилия, имя, отчество с указанием статуса индивидуального предпринимателя - для индивидуальных предпринимателей; идентификационный номер налогоплательщика (далее - ИНН) и основной государственный регистрационный номер (далее - ОГРН или ОГРНИП) - для российских юридических лиц и индивидуальных предпринимателей; адрес (местонахождение) юридического лица; фамилия, имя, отчество руководителя; телефон; фамилия, имя, отчество, адрес места жительства, данные документа, удостоверяющего личность, - для физических лиц и индивидуальных предпринимателей; банковские реквизиты (наименование банка, расчетный счет, корреспондентский счет, банковский индивидуальный код (далее - р/с, к/с, БИК)).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В заявлении также указываются исходящий номер и дата заявления, наименование, адрес и телефон владельца транспортного средства,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пунктов), вид перевозки (международная, межрегиональная, местная), срок перевозки, количество поездок, характеристику груза (наименование, габариты, масса, делимость), сведения о транспортном средстве (автопоезде)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</w:t>
      </w:r>
      <w:r w:rsidRPr="001C1121">
        <w:rPr>
          <w:color w:val="auto"/>
        </w:rPr>
        <w:lastRenderedPageBreak/>
        <w:t xml:space="preserve">сопровождения (прикрытия), предполагаемая максимальная скорость движения транспортного средства (автопоезда).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2.6.1.2. Для получения специального разрешения на движение по автомобильным дорогам транспортного средства, осуществляющего перевозку опасных грузов: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заявление по форме согласно приложению 3 к настоящему регламенту;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копия свидетельства о регистрации транспортного средства, предполагаемого к использованию для перевозки опасных грузов, а также документа, подтверждающего право владения таким транспортным средством на законных основаниях, если оно не является собственностью перевозчика;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копия свидетельства о допуске транспортного средства к перевозке опасных грузов;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копия свидетельства о подготовке водителя транспортного средства, перевозящего опасные грузы;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документы, подтверждающие полномочия представителя, в случае подачи заявления представителем перевозчика;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документ, подтверждающий уплату государственной пошлины за выдачу специального разрешения на движение по автомобильным дорогам транспортного средства, осуществляющего перевозки опасных грузов.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2.6.2. В соответствии с законодательством Российской Федерации допускается подача заявления с приложением документов путем направления их в адрес Администрации посредством факсимильной связи с последующим представлением оригиналов заявления и схемы транспортного средства, заверенных копий документов и материалов, указанных в пункте 2.6.1. настоящего регламента, или с использованием Единого портала государственных и муниципальных услуг (www.gosuslugi.ru) (далее - Портал) для их рассмотрения в соответствие с настоящим регламентом.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2.6.3. К заявлению заявителя – физического лица должно прилагаться письменное согласие на обработку его персональных данных. При этом согласие может быть получено и представлено как в форме документа на бумажном носителе, так и в форме электронного документа.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2.6.4. Заявитель представляет документы для получения муниципальной услуги: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лично – по месту нахождения МФЦ либо Администрации;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почтовым отправлением в адрес МФЦ либо Администрации;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по электронным каналам связи (электронная почта МФЦ либо Администрации, Единый портал государственных и муниципальных услуг). </w:t>
      </w:r>
    </w:p>
    <w:p w:rsidR="00DC3E9F" w:rsidRPr="001C1121" w:rsidRDefault="00DC3E9F" w:rsidP="00DC3E9F">
      <w:pPr>
        <w:pStyle w:val="Default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2.7.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структурных подразделений Администрации, участвующих в предоставлении муниципальных услуг, и которые заявитель вправе представить, а также способы их получения заявителем, в том числе в электронной форме</w:t>
      </w:r>
    </w:p>
    <w:p w:rsidR="00DC3E9F" w:rsidRPr="001C1121" w:rsidRDefault="00DC3E9F" w:rsidP="00DC3E9F">
      <w:pPr>
        <w:pStyle w:val="Default"/>
        <w:ind w:firstLine="851"/>
        <w:jc w:val="center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2.7.1. Документов для предоставления муниципальной услуги, находящихся в распоряжении структурных подразделений Администрации муниципального образования, участвующих в предоставлении муниципальных услуг, не имеется.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2.8. Перечень оснований для отказа в приеме документов, необходимых для предоставления муниципальной услуги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b/>
          <w:bCs/>
          <w:color w:val="auto"/>
        </w:rPr>
        <w:t xml:space="preserve">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2.8.1. В соответствии с действующим законодательством Российской Федерации, Смоленской области оснований для отказа в приеме документов, необходимых для предоставления муниципальной услуги, не предусмотрено.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lastRenderedPageBreak/>
        <w:t xml:space="preserve">2.8.2. Основаниями отказа в регистрации заявления о получении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тяжеловесных и (или) крупногабаритных грузов являются: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заявление подписано лицом, не имеющим полномочий на подписание данного заявления;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заявление не содержит сведений, установленных в пункте 2.6.1.1. настоящего регламента;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к заявлению не приложены документы, соответствующие требованиям, указанным в пункте 2.6.1.1. настоящего регламента.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2.9. Перечень оснований для приостановления или отказа в предоставлении муниципальной услуги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2.9.1. К основаниям для приостановления предоставления муниципальной услуги относится: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письменное заявление заявителя с указанием причин и срока приостановления;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нарушение владельцами автомобильных дорог или согласующими организациями установленных сроков согласования, оформление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тяжеловесных и (или) крупногабаритных грузов приостанавливается до получения ответа, с предоставлением заявителю уведомления о причинах приостановления (приложение 9).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2.9.2. Основаниями отказа в выдаче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являются: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Администрация не вправе, согласно действующему законодательству, выдавать специальные разрешения по заявленному маршруту;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установленные требования о перевозке делимого груза не соблюдены;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отсутствует согласие заявителя на: </w:t>
      </w:r>
    </w:p>
    <w:p w:rsidR="00DC3E9F" w:rsidRPr="001C1121" w:rsidRDefault="00DC3E9F" w:rsidP="00DC3E9F">
      <w:pPr>
        <w:pStyle w:val="Default"/>
        <w:spacing w:after="49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1) проведение оценки технического состояния автомобильной дороги, согласно пункту 26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утвержденного приказом Министерства транспорта Российской Федерации от 24.07.2012               № 258; </w:t>
      </w:r>
    </w:p>
    <w:p w:rsidR="00DC3E9F" w:rsidRPr="001C1121" w:rsidRDefault="00DC3E9F" w:rsidP="00DC3E9F">
      <w:pPr>
        <w:pStyle w:val="Default"/>
        <w:spacing w:after="49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2) 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3) 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lastRenderedPageBreak/>
        <w:t xml:space="preserve">- заявитель не произвел оплату государственной пошлины за выдачу специального разрешения (кроме международных автомобильных перевозок тяжеловесных и (или) крупногабаритных грузов);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Администрацию с использованием факсимильной связи.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2.9.3. Основаниями отказа в выдаче специального разрешения на движение по автомобильным дорогам транспортного средства, осуществляющего перевозку опасных грузов, являются: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Администрация не вправе, согласно действующему законодательству, выдавать специальное разрешение по заявленному маршруту;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предоставления недостоверных и (или) неполных сведений, а также отсутствия документов, указанных в пункте 2.6.1.2. настоящего регламента;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мотивированного отказа владельца автомобильной дороги в согласовании маршрута транспортного средства, осуществляющего перевозку опасных грузов.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2.10. Перечень услуг, которые являются необходимыми и обязательными для предоставления муниципальной услуги</w:t>
      </w:r>
    </w:p>
    <w:p w:rsidR="00DC3E9F" w:rsidRPr="001C1121" w:rsidRDefault="00DC3E9F" w:rsidP="00DC3E9F">
      <w:pPr>
        <w:pStyle w:val="Default"/>
        <w:ind w:firstLine="851"/>
        <w:jc w:val="center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2.10.1. Перечень услуг, которые являются необходимыми и обязательными для предоставления муниципальной услуги, не установлен.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C3E9F" w:rsidRPr="001C1121" w:rsidRDefault="00DC3E9F" w:rsidP="00DC3E9F">
      <w:pPr>
        <w:pStyle w:val="Default"/>
        <w:ind w:firstLine="851"/>
        <w:jc w:val="center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2.11.1. Взимание платы за предоставление муниципальной услуги по выдаче специальных разрешений на движение по автомобильным дорогам общего пользования местного значения транспортных средств, осуществляющих перевозки опасных, тяжеловесных и (или) крупногабаритных грузов не предусмотрено.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2.11.2. Государственная пошлина за выдачу специальных разрешений на движение по автомобильным дорогам общего пользования местного значения транспортных средств, осуществляющих перевозки опасных грузов взимается в порядке и размерах, установленных подпунктом 111 пункта 1 статьи 333.33 главы 25.3 Налогового кодекса Российской Федерации.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2.11.3. Государственная пошлина за выдачу специальных разрешений на движение по автомобильным дорогам общего пользования местного значения транспортных средств, осуществляющих перевозки тяжеловесных и (или) крупногабаритных грузов взимается в порядке и размерах, установленных подпунктом 111 пункта 1 статьи 333.33 главы 25.3 Налогового кодекса Российской Федерации.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2.11.4. Размер вреда, причиняемого транспортными средствами, осуществляющими перевозки тяжеловесных грузов, определяется Администрацией, в случае движения таких транспортных средств по автомобильным дорогам общего пользования местного значения, в соответствии с муниципальными правовыми актами Администрации муниципального образования «Дорогобужский район» Смоленской области.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DC3E9F" w:rsidRPr="001C1121" w:rsidRDefault="00DC3E9F" w:rsidP="00DC3E9F">
      <w:pPr>
        <w:pStyle w:val="Default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2.12.1.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не установлены. </w:t>
      </w:r>
    </w:p>
    <w:p w:rsidR="00DC3E9F" w:rsidRPr="001C1121" w:rsidRDefault="00DC3E9F" w:rsidP="00DC3E9F">
      <w:pPr>
        <w:pStyle w:val="Default"/>
        <w:jc w:val="center"/>
        <w:rPr>
          <w:color w:val="auto"/>
        </w:rPr>
      </w:pP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2.13. Максимальный срок ожидания в очереди при подаче запроса о предоставлении муниципальной услуги</w:t>
      </w:r>
    </w:p>
    <w:p w:rsidR="00DC3E9F" w:rsidRPr="001C1121" w:rsidRDefault="00DC3E9F" w:rsidP="00DC3E9F">
      <w:pPr>
        <w:pStyle w:val="Default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lastRenderedPageBreak/>
        <w:t xml:space="preserve">2.13.1. Время консультирования и ожидания в очереди заявителей при подаче (получении) документов для получения муниципальной услуги не должно превышать 15 минут. </w:t>
      </w:r>
    </w:p>
    <w:p w:rsidR="00DC3E9F" w:rsidRPr="001C1121" w:rsidRDefault="00DC3E9F" w:rsidP="00DC3E9F">
      <w:pPr>
        <w:pStyle w:val="Default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2.14. Срок регистрации запроса заявителя о предоставлении муниципальной услуги, в том числе в электронной форме</w:t>
      </w:r>
    </w:p>
    <w:p w:rsidR="00DC3E9F" w:rsidRPr="001C1121" w:rsidRDefault="00DC3E9F" w:rsidP="00DC3E9F">
      <w:pPr>
        <w:pStyle w:val="Default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2.14.1. Регистрации запроса заявителя о предоставлении муниципальной услуги осуществляется специалистом МФЦ или Администрации в течение 15 минут с момента обращения заявителя (при личном обращении); одного дня со дня поступления письменной корреспонденции (почтой); одного дня со дня поступления запроса по электронным каналам связи. </w:t>
      </w:r>
    </w:p>
    <w:p w:rsidR="00DC3E9F" w:rsidRPr="001C1121" w:rsidRDefault="00DC3E9F" w:rsidP="00DC3E9F">
      <w:pPr>
        <w:pStyle w:val="Default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2.15. 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DC3E9F" w:rsidRPr="001C1121" w:rsidRDefault="00DC3E9F" w:rsidP="00DC3E9F">
      <w:pPr>
        <w:pStyle w:val="Default"/>
        <w:jc w:val="both"/>
        <w:rPr>
          <w:color w:val="auto"/>
        </w:rPr>
      </w:pPr>
      <w:r w:rsidRPr="001C1121">
        <w:rPr>
          <w:b/>
          <w:bCs/>
          <w:color w:val="auto"/>
        </w:rPr>
        <w:t xml:space="preserve">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2.15.1. Помещения для предоставления муниципальной услуги должны размещаться на нижних, предпочтительнее на первых этажах зданий. Для заявителей должно быть обеспечено удобство с точки зрения пешеходной доступности от остановок общественного транспорта до здания МФЦ (не более 5 минут пешком).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Вход в здание (помещение) должен обеспечивать свободный доступ заявителей.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На здании Администрации и МФЦ рядом с входом должна быть размещена информационная табличка (вывеска), содержащая информацию об их наименовании, адресе, графике работы.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2.15.2. Прием заявителей осуществляется в предназначенных для этих целей помещениях и залах обслуживания, включающих места ожидания, информирования и приема заявителей.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Помещение для работы с заявителями, при наличии технической возможности, оборудуется электронной системой управления очередью, световым информационным табло.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2.15.3. Кабинет (окно) приема заявителей должен быть оборудован информационными табличками (вывесками) с указанием: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номера кабинета (окна);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фамилии, имени, отчества и должности специалиста, осуществляющего прием и (или) выдачу документов, консультирование по вопросам предоставления муниципальной услуги;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графика приема заявителей, в том числе с указанием времени обеденного и технологического перерывов.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Для заявителей предусматривается наличие мест для сидения и столов (стоек) для оформления документов. При необходимости сотрудник МФЦ, осуществляющий прием и выдачу документов, обеспечивает заявителя бумагой, формами (бланками) документов, необходимых для получения муниципальной услуги, а также канцелярскими принадлежностями.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2.15.4. Вход и выход из помещений оборудуются соответствующими указателями, а также лестницами с поручнями и пандусами для передвижения детских и инвалидных колясок. Глухонемым, инвалидам по зрению и другим гражданам с ограниченными физическими возможностями при необходимости оказывается соответствующая помощь.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Рабочие места должностных лиц, осуществляющих работу с заявителями, оснащаются компьютерами и оргтехникой, информационной базой данных.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2.15.5. Здания и помещения МФЦ должны соответствовать требованиям, указанным в постановлении Правительства Российской Федерации от 22.12.2012 № 1376 № «Об утверждении правил организации деятельности многофункциональных центров предоставления государственных и муниципальных услуг».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2.15.6. Информация о порядке предоставления муниципальной услуги размещается на информационных стендах МФЦ в секторе информирования, в сети Интернет в соответствии с пунктом, в печатных изданиях, брошюрах и буклетах, размещенных в месте ожидания заявителями приема.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lastRenderedPageBreak/>
        <w:t>2.16. Показатели доступности и качества муниципальной услуги</w:t>
      </w:r>
    </w:p>
    <w:p w:rsidR="00DC3E9F" w:rsidRPr="001C1121" w:rsidRDefault="00DC3E9F" w:rsidP="00DC3E9F">
      <w:pPr>
        <w:pStyle w:val="Default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2.16.1. Показателями доступности и качества муниципальной услуги являются: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возможность подачи и получения документов в МФЦ;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возможность подачи документов в электронной форме;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объективное, всестороннее и своевременное рассмотрение документов, представленных заявителями;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достоверность информации о ходе предоставления муниципальной услуги;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удобство и доступность получения заявителем информации о порядке и ходе предоставления муниципальной услуги;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досудебное (внесудебное) рассмотрение жалоб в процессе получения муниципальной услуги.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2.16.2. При предоставлении муниципальной услуги непосредственного взаимодействия заявителя и должностных лиц (сотрудников) Администрации не требуется, за исключением случаев, когда заявителю лично или по телефону предоставляется устная информация о ходе предоставления муниципальной услуги.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Общая продолжительность взаимодействия заявителя с должностным лицом (сотрудником) Администрации при предоставлении муниципальной услуги не должна превышать 30 минут.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2.16.3. В любое время с момента предоставления запроса о предоставлении муниципальной услуги заявитель имеет право на получение сведений о ходе исполнения муниципальной услуги письменно либо устно по телефону или на личном приеме.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2.17. Иные требования</w:t>
      </w:r>
    </w:p>
    <w:p w:rsidR="00DC3E9F" w:rsidRPr="001C1121" w:rsidRDefault="00DC3E9F" w:rsidP="00DC3E9F">
      <w:pPr>
        <w:pStyle w:val="Default"/>
        <w:ind w:firstLine="851"/>
        <w:jc w:val="center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2.17.1. Прием от заявителя документов, предусмотренных пунктом 2.6.1. настоящего Регламента, выдача результатов предоставления муниципальной услуги, консультирование, информирование граждан по вопросам предоставления муниципальной услуги, а также о ходе предоставления муниципальной услуги в случаях, предусмотренных настоящим Регламентом, осуществляется МФЦ.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2.17.2. Заявитель вправе подать документы, необходимые для предоставления муниципальной услуги, по месту нахождения Администрации.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2.17.3. Администрация осуществляет предоставление муниципальной услуги, информирование граждан о ходе предоставления муниципальной услуги в случаях, предусмотренных настоящим Регламентом.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2.17.4. Муниципальная услуга может предоставляться в электронной форме с использованием информационно – телекоммуникационных технологий, включая использование Единого и Регионального порталов предоставления государственных и муниципальных услуг.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При предоставлении услуги в электронной форме для заявителей обеспечены следующие возможности: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доступ к сведениям об услуге;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доступность для копирования и заполнения в электронной форме запроса и иных документов, необходимых для получения услуги;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возможность подачи с использованием информационно – телекоммуникационных технологий запроса о предоставлении услуги и иных документов, необходимых для получения услуги.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DC3E9F" w:rsidRPr="001C1121" w:rsidRDefault="00DC3E9F" w:rsidP="00DC3E9F">
      <w:pPr>
        <w:pStyle w:val="Default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numPr>
          <w:ilvl w:val="1"/>
          <w:numId w:val="1"/>
        </w:numPr>
        <w:ind w:left="0" w:firstLine="0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lastRenderedPageBreak/>
        <w:t>Порядок осуществления административных процедур в электронной форме</w:t>
      </w:r>
    </w:p>
    <w:p w:rsidR="00DC3E9F" w:rsidRPr="001C1121" w:rsidRDefault="00DC3E9F" w:rsidP="00DC3E9F">
      <w:pPr>
        <w:pStyle w:val="Default"/>
        <w:ind w:left="1080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3.1.1. При подаче заявления в электронной форме (через Единый портал государственных и муниципальных услуг www.gosuslgi.ru или электронную почту) уполномоченное лицо МФЦ осуществляет прием заявления и документов, поданных заявителем в электронном виде и направляет их специалисту МФЦ для регистрации и выполнения дальнейших административных процедур в соответствии с подпунктом 3.3. настоящего регламента.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3.1.2. Иных особенностей выполнения административных процедур и действий в электронной форме не предусмотрено.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jc w:val="center"/>
        <w:rPr>
          <w:color w:val="auto"/>
        </w:rPr>
      </w:pPr>
      <w:r w:rsidRPr="001C1121">
        <w:rPr>
          <w:b/>
          <w:bCs/>
          <w:color w:val="auto"/>
        </w:rPr>
        <w:t>3.2. Перечень административных процедур</w:t>
      </w:r>
    </w:p>
    <w:p w:rsidR="00DC3E9F" w:rsidRPr="001C1121" w:rsidRDefault="00DC3E9F" w:rsidP="00DC3E9F">
      <w:pPr>
        <w:pStyle w:val="Default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3.2.1. Предоставление муниципальной услуги включает в себя следующие административные процедуры: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приём и регистрация заявления на получение специального разрешения и иных документов, необходимых для предоставления муниципальной услуги;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рассмотрение заявления;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согласование заявления;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выдача специального разрешения либо отказ в выдаче специального разрешения.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3.2.2. Блок-схема последовательности административных процедур по предоставлению муниципальной услуги приведена в приложении 4 к настоящему регламенту. 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numPr>
          <w:ilvl w:val="1"/>
          <w:numId w:val="1"/>
        </w:numPr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Прием и регистрация заявления о предоставлении муниципальной услуги с приложенным пакетом документов</w:t>
      </w:r>
    </w:p>
    <w:p w:rsidR="00DC3E9F" w:rsidRPr="001C1121" w:rsidRDefault="00DC3E9F" w:rsidP="00DC3E9F">
      <w:pPr>
        <w:pStyle w:val="Default"/>
        <w:ind w:left="1004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3.3.1. Основанием для начала административной процедуры является подача заявления на получение специального разрешения и иных документов, необходимых для предоставления муниципальной услуги, указанных в пункте 2.6. настоящего Регламента, необходимых для предоставления муниципальной услуги.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Одновременно с предоставлением заявления и документов заявитель дает письменное согласие на проверку сведений, содержащихся в заявлении.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Прием заявления и документов, необходимых для предоставления муниципальной услуги, в случае подачи заявления и документов через МФЦ осуществляется специалистом МФЦ, в случае подачи заявления и документов через приемную Администрации – специалистом Администрации, в течение 1 дня с момента обращения заявителя.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Специалист МФЦ устанавливает личность заявителя или полномочия представителя заявителя (в случае предоставления документов уполномоченным лицом), проверяет правильность заполнения заявления, оценивает наличие полного пакета документов в соответствии с пунктом 2.6. настоящего регламента, а также удостоверяется в соответствии представленных документов требованиям законодательства и настоящего Регламента.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3.3.2. В случае подачи документов через приемную Администрации, специалист регистрирует заявление в специальной базе данных документооборота и направляет для проверки правильности заполнения заявления и оценки наличия полного пакета документов в соответствии с пунктом 2.6. настоящего регламента специалисту соответствующего структурного подразделения Администрации, ответственному за предоставление муниципальной услуги (далее – специалист Администрации).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В случае если выявлены недостатки документов, которые возможно устранить на месте, специалист МФЦ оказывает содействие заявителю в устранении данных недостатков. В случае, если выявленные недостатки документов, невозможно устранить на месте, специалист МФЦ информирует заявителя о предстоящем в связи с этим отказе в предоставлении муниципальной услуги и предлагает представить недостающие документы и (или) устранить недостатки по оформлению документов в течение 1 дня с момента регистрации заявления, либо предлагает заявителю обратиться за предоставлением муниципальной услуги после устранения недостатков.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3.3.3. В случае, если заявитель, несмотря на предстоящий отказ в предоставлении муниципальной услуги по основаниям, указанным в п. 3.3.2., настаивает на приеме поданных им </w:t>
      </w:r>
      <w:r w:rsidRPr="001C1121">
        <w:rPr>
          <w:color w:val="auto"/>
        </w:rPr>
        <w:lastRenderedPageBreak/>
        <w:t xml:space="preserve">документов, специалист МФЦ, осуществляет прием и регистрацию поданных заявителем документов в автоматизированной информационной системе «Многофункциональный центр предоставления государственных и муниципальных услуг» (далее - АИС МФЦ). В случае, если заявитель не устраняет в указанные в настоящем абзаце сроки, выявленные недостатки, специалист МФЦ в течение 3 дней с момента регистрации заявления направляет в адрес заявителя отказ в предоставлении муниципальной услуги.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В случае подачи документов через приемную Администрации при выявлении специалистом Администрации недостатков документов, специалист Администрации информирует заявителя о предстоящем в связи с этим отказе в предоставлении муниципальной услуги и предлагает представить недостающие документы и (или) устранить недостатки по оформлению документов в течение 1 дня с момента регистрации заявления. В случае если заявитель не устраняет в указанные в настоящем абзаце сроки, выявленные недостатки, специалист отдела в течение 3 дней с момента регистрации заявления направляет в адрес заявителя отказ в предоставлении муниципальной услуги.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В случае подачи заявления и документов через МФЦ заявителю выдается расписка в получении заявления о приеме поданных заявителем документов, в которой указывается перечень принятых документов, входящий номер заявления и дата его поступления.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В случае поступления заявления и документов, необходимых для предоставления муниципальной услуги по почте или посредством Интернет срок регистрации документов составляет 1 рабочий день с момента поступления указанных документов. При этом заявитель может получить информацию о регистрационном номере заявления по телефону.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3.3.4. Результатом административной процедуры является регистрация поступившего заявления в специальной базе данных документооборота либо АИС МФЦ и выдача заявителю расписки о приеме поданных заявителем документов, зафиксированные в такой базе и на бумажном носителе.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numPr>
          <w:ilvl w:val="1"/>
          <w:numId w:val="1"/>
        </w:numPr>
        <w:ind w:left="0" w:firstLine="0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Рассмотрение заявления</w:t>
      </w:r>
    </w:p>
    <w:p w:rsidR="00DC3E9F" w:rsidRPr="001C1121" w:rsidRDefault="00DC3E9F" w:rsidP="00DC3E9F">
      <w:pPr>
        <w:pStyle w:val="Default"/>
        <w:ind w:left="1004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3.4.1. Основанием для начала административной процедуры является принятие решения о соответствии или несоответствии заявления требованиям, указанным в п. 2.6. настоящего регламента.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3.4.2. Согласование маршрута транспортного средства, осуществляющего перевозки тяжеловесных грузов, осуществляется с владельцами автомобильных дорог, по которым проходит такой маршрут, путем направления в адрес владельцев автомобильных дорог заявки на согласование маршрута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заявку, исходящий номер и дата заявки, вид перевозки; маршрут движения (участок маршрута); наименование и адрес владельца транспортного средства; государственный регистрационный знак транспортного средства; предполагаемый срок и количество поездок; характеристика груза (наименование, габариты, масса); 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грузом, габариты транспортного средства (автопоезда)); необходимость автомобиля прикрытия (сопровождения), предполагаемая скорость движения, подпись должностного лица (в случае направления заявки на бумажном носителе). </w:t>
      </w:r>
    </w:p>
    <w:p w:rsidR="00DC3E9F" w:rsidRPr="001C1121" w:rsidRDefault="00DC3E9F" w:rsidP="00DC3E9F">
      <w:pPr>
        <w:pStyle w:val="Default"/>
        <w:tabs>
          <w:tab w:val="left" w:pos="1134"/>
          <w:tab w:val="left" w:pos="1418"/>
        </w:tabs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3.4.3. Согласование маршрута транспортного средства, осуществляющего перевозки крупногабаритных грузов, осуществляется с владельцами автомобильных дорог и органами управления Государственной инспекции безопасности дорожного движения Министерства внутренних дел Российской Федерации (далее - Госавтоинспекция).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Согласование с Госавтоинспекцией проводится также в случаях, если для движения транспортного средства, осуществляющего перевозки тяжеловесных грузов, требуется: укрепление отдельных участков автомобильных дорог;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 изменение организации дорожного движения по маршруту движения транспортного средства, осуществляющего перевозки </w:t>
      </w:r>
      <w:r w:rsidRPr="001C1121">
        <w:rPr>
          <w:color w:val="auto"/>
        </w:rPr>
        <w:lastRenderedPageBreak/>
        <w:t xml:space="preserve">тяжеловесных и (или) крупногабаритных грузов; введение ограничений в отношении движения других транспортных средств по требованиям обеспечения безопасности дорожного движения.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3.4.4. В соответствии с законодательством Российской Федерации согласование маршрута транспортного средства осуществляется путем предоставления документа о согласовании,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электронно-цифровой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электронно-цифровой подписи.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3.4.5. Согласование владельцами автомобильных дорог маршрута транспортного средства, осуществляющего перевозки тяжеловесных грузов, осуществляется в сроки и порядке, установленном Порядком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утвержденном приказом Министерства транспорта Российской Федерации от 24.07.2012 № 258.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3.4.6. Исполнитель муниципальной услуги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заявителя о размере расходов на принятие мер по обустройству пересекающих автомобильную дорогу сооружений и инженерных коммуникаций и условиях их проведения (в случае подачи заявления с использованием Портала информирование заявителя о принятом решении происходит через личный кабинет заявителя на Портале).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При получении согласия от заявителя исполнитель муниципальной услуги обеспечивает направление такого согласия владельцу пересекающих автомобильную дорогу сооружений и инженерных коммуникаций.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3.4.7. Исполнитель муниципальной услуги в течение двух рабочих дней,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оценки, уведомляет об этом заявителя.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Заявитель в срок до пяти рабочих дней направляет в Администрацию согласие на проведение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исполнитель муниципальной услуги обеспечивает подготовку и направление заявителю отказа в предоставлении муниципальной услуги.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3.4.8. Срок проведения оценки технического состояния автомобильных дорог и (или) их участков не должен превышать 30 рабочих дней.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исполнителям, проводившим данную оценку.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3.4.9. Исполнитель муниципальной услуги в течение трех рабочих дней со дня получения ответов от владельцев автомобильных дорог о результатах оценки технического состояния автомобильных дорог или их участков информирует об этом заявителя.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Заявитель в срок до пяти рабочих дней направляет в Администрацию согласие на проведение укрепления автомобильных дорог или принятия специальных мер по обустройству автомобильных дорог или их участков. В случае получения отказа заявителя (отсутствия согласия заявителя в установленный срок) от проведения укрепления автомобильных дорог или принятия специальных мер по обустройству автомобильных дорог или их участков исполнитель муниципальной услуги обеспечивает подготовку и направление заявителю отказа в предоставлении муниципальной услуги.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3.4.10. Сроки и условия проведения укрепления автомобильных дорог и (или)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исполнителям, проводившим данные работы.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lastRenderedPageBreak/>
        <w:t xml:space="preserve">3.4.11. После согласования маршрута транспортного средства, осуществляющего перевозки тяжеловесных и (или) крупногабаритных грузов, всеми владельцами автомобильных дорог, входящих в указанный маршрут, исполнитель муниципальной услуги оформляет специальное разрешение и в случаях, установленных настоящим регламентом, направляет в адрес территориального органа управления Госавтоинспекции МВД России на региональном или межрегиональном уровне по месту расположения Администрации (в случае международных перевозок - в федеральный орган управления Госавтоинспекции МВД России, либо в определенный им территориальный орган управления Госавтоинспекции МВД России на региональном или межрегиональном уровне) заявку на согласование маршрута транспортного средства, осуществляющего перевозки тяжеловесных и (или) крупногабаритных грузов, которая состоит из оформленного специального разрешения с приложением копий необходимых документов, указанных в пункте 2.6.1.1. настоящего регламента, и копий согласований маршрута транспортного средства.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Согласование маршрута транспортного средства, осуществляющего перевозки тяжеловесных и (или) крупногабаритных грузов, проводится Госавтоинспекцией в порядке и сроки, установленные Порядком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утвержденном приказом Министерства транспорта Российской Федерации от 24.07.2012 № 258. </w:t>
      </w:r>
    </w:p>
    <w:p w:rsidR="00DC3E9F" w:rsidRPr="001C1121" w:rsidRDefault="00DC3E9F" w:rsidP="00DC3E9F">
      <w:pPr>
        <w:pStyle w:val="Default"/>
        <w:tabs>
          <w:tab w:val="left" w:pos="993"/>
          <w:tab w:val="left" w:pos="1134"/>
        </w:tabs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3.4.12. Согласование маршрута транспортного средства, осуществляющего перевозку опасных грузов, осуществляется в порядке, установленном Порядком выдачи специального разрешения на движение по автомобильным дорогам транспортного средства, осуществляющего перевозку опасных грузов, утвержденным приказом Министерства транспорта Российской Федерации от 04.07.2011 № 179, путем направления владельцам автомобильных дорог, по которым проходит маршрут транспортного средства, осуществляющего перевозку опасных грузов, заявки на согласование маршрута такого транспортного средства, которая должна содержать: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номер и дату;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полное наименование собственника, владельца автомобильной дороги, в чей адрес направляется заявка, с указанием его места нахождения;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маршрут перевозки опасного груза (начальный, основной промежуточный и конечный пункт автомобильной дороги) с указанием ее принадлежности к федеральной, региональной и (или) межмуниципальной собственности;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сведения о перевозимом опасном грузе, согласно приложению 7 к настоящему регламенту.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3.4.13. В случае нарушения владельцами автомобильных дорог или согласующими организациями установленных сроков согласования оформление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 приостанавливается до получения ответа с предоставлением заявителю информации о причинах приостановления.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3.4.14. Результатом административной процедуры является поступление исполнителю муниципальной услуги согласования (несогласования) владельцами автомобильных дорог, а также в случаях, установленных настоящим регламентом, Госавтоинспекцией, маршрута транспортного средства, осуществляющего перевозку опасных грузов, или маршрута транспортного средства, осуществляющего перевозку тяжеловесных и (или) крупногабаритных грузов и расчета платы в счет возмещения вреда, причиняемого автомобильным дорогам транспортным средством, осуществляющим перевозку тяжеловесного груза. </w:t>
      </w:r>
    </w:p>
    <w:p w:rsidR="00DC3E9F" w:rsidRPr="001C1121" w:rsidRDefault="00DC3E9F" w:rsidP="00DC3E9F">
      <w:pPr>
        <w:pStyle w:val="Default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numPr>
          <w:ilvl w:val="1"/>
          <w:numId w:val="1"/>
        </w:numPr>
        <w:ind w:left="0" w:firstLine="0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Выдача результата предоставления услуги</w:t>
      </w:r>
    </w:p>
    <w:p w:rsidR="00DC3E9F" w:rsidRPr="001C1121" w:rsidRDefault="00DC3E9F" w:rsidP="00DC3E9F">
      <w:pPr>
        <w:pStyle w:val="Default"/>
        <w:ind w:left="1004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3.5.1. Основанием для начала административной процедуры является поступление исполнителю муниципальной услуги согласования (несогласования) лицами, указанными в пункте 3.3.3. настоящего регламента, маршрута транспортного средства, осуществляющего перевозку опасных грузов, или маршрута транспортного средства, осуществляющего перевозку тяжеловесных и (или) крупногабаритных грузов и расчета платы в счет возмещения вреда, </w:t>
      </w:r>
      <w:r w:rsidRPr="001C1121">
        <w:rPr>
          <w:color w:val="auto"/>
        </w:rPr>
        <w:lastRenderedPageBreak/>
        <w:t xml:space="preserve">причиняемого автомобильным дорогам транспортным средством, осуществляющим перевозку тяжеловесного груза.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3.5.2. Исполнитель муниципальной услуги при получении необходимых согласований доводит до заявителя размер платы в счет возмещения вреда, причиняемого автомобильным дорогам транспортным средством, осуществляющим перевозку тяжеловесного груза.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Исполнитель муниципальной услуги обеспечивает выдачу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 в течение одного дня после представления заявителем копий платежных документов, подтверждающих оплату государственной пошлины за выдачу специального разрешения (кроме международных автомобильных перевозок тяжеловесных и (или) крупногабаритных грузов), платежей за возмещение вреда, причиняемого транспортным средством, осуществляющим перевозку тяжеловесных грузов, автомобильным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средства, также заверенных копий документов, указанных в пункте 2.6.1.1. настоящего регламента, в случае подачи заявления в адрес Администрации посредством факсимильной связи.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однотипность весовых и габаритных параметров документов (копия паспорта транспортного средства или свидетельства о регистрации).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3.5.3. Исполнитель муниципальной услуги в течение двух рабочих дней со дня поступления от всех владельцев автомобильных дорог, по которым проходит маршрут транспортного средства, осуществляющего перевозку опасных грузов, согласований такого маршрута обеспечивает оформление специального разрешения.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Исполнитель муниципальной услуги обеспечивает оформление специального разрешения на самодвижущееся автотранспортное средство (тягач или одиночное транспортное средство, предназначенное для перевозки опасных грузов) в течение одного рабочего дня с момента принятия решения о выдаче специального разрешения.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Выдача специального разрешения на движение по автомобильным дорогам местного значения транспортного средства, осуществляющего перевозки опасных грузов, осуществляется Администрацией или МФЦ в течение одного дня после предоставления заявителем документа, подтверждающего уплату государственной пошлины за выдачу специального разрешения.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3.5.6. В случае принятия решения об отказе в предоставлении муниципальной услуги по выдаче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исполнитель муниципальной услуги обеспечивает подготовку и направление уведомления об отказе в предоставлении муниципальной услуги с указанием оснований такого отказа (приложение 8).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В случае отказа в предоставлении муниципальной услуги по основаниям, указанным в абзацах 2-4 пункта 2.9.2. настоящего регламента, ответ заявителю направляется в течение четырех рабочих дней со дня регистрации заявления.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В случае подачи заявления с использованием Портала информирование заявителя о принятом решении происходит через личный кабинет заявителя на Портале.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3.5.7. В случае принятия решения об отказе в предоставлении муниципальной услуги по выдаче специального разрешения на движение по автомобильным дорогам транспортного средства, осуществляющего перевозки опасных грузов, исполнитель муниципальной услуги обеспечивает в течение одного рабочего дня со дня принятия такого решения подготовку и направление заявителю письма Администрации об отказе в предоставлении муниципальной услуги с указанием оснований такого отказа.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3.5.8. Результатом административной процедуры является выдача специального разрешения или отказ в предоставлении муниципальной услуги. </w:t>
      </w:r>
    </w:p>
    <w:p w:rsidR="00DC3E9F" w:rsidRPr="001C1121" w:rsidRDefault="00DC3E9F" w:rsidP="00DC3E9F">
      <w:pPr>
        <w:pStyle w:val="Default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numPr>
          <w:ilvl w:val="0"/>
          <w:numId w:val="1"/>
        </w:numPr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Формы контроля за предоставлением муниципальной услуги</w:t>
      </w:r>
    </w:p>
    <w:p w:rsidR="00DC3E9F" w:rsidRPr="001C1121" w:rsidRDefault="00DC3E9F" w:rsidP="00DC3E9F">
      <w:pPr>
        <w:pStyle w:val="Default"/>
        <w:ind w:left="720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numPr>
          <w:ilvl w:val="1"/>
          <w:numId w:val="1"/>
        </w:numPr>
        <w:tabs>
          <w:tab w:val="left" w:pos="426"/>
          <w:tab w:val="left" w:pos="709"/>
        </w:tabs>
        <w:ind w:left="0" w:firstLine="0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 xml:space="preserve">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C3E9F" w:rsidRPr="001C1121" w:rsidRDefault="00DC3E9F" w:rsidP="00DC3E9F">
      <w:pPr>
        <w:pStyle w:val="Default"/>
        <w:ind w:left="1004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4.1.1. Текущий контроль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проводится в отношении: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сроков приема и выдачи документов МФЦ, соблюдения специалистами такого центра последовательности действий, определенных административными процедурами по предоставлению муниципальной услуги, обоснованности решений специалистов данного центра - директором МФЦ путем проведения соответствующих проверок с периодичностью, определяемой директором; </w:t>
      </w:r>
    </w:p>
    <w:p w:rsidR="00DC3E9F" w:rsidRPr="001C1121" w:rsidRDefault="00DC3E9F" w:rsidP="00DC3E9F">
      <w:pPr>
        <w:pStyle w:val="Default"/>
        <w:tabs>
          <w:tab w:val="left" w:pos="1134"/>
        </w:tabs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сроков приема и выдачи документов специалистами Администрации, соблюдения последовательности действий, определенных административными процедурами по предоставлению муниципальной услуги, обоснованности решений специалистов Администрации - Главой муниципального образования путем проведения соответствующих проверок с периодичностью, определяемой Главой муниципального образования;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соблюдения последовательности действий, определенных административными процедурами по предоставлению муниципальной услуги, исполнителем муниципальной услуги, обоснованности принятых им решений – Главой муниципального образования при визировании проектов документов, являющихся результатами муниципальной услуги;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законности и обоснованности действий исполнителя при предоставлении муниципальной услуги – Главой муниципального образования.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numPr>
          <w:ilvl w:val="1"/>
          <w:numId w:val="1"/>
        </w:numPr>
        <w:ind w:left="0" w:firstLine="0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C3E9F" w:rsidRPr="001C1121" w:rsidRDefault="00DC3E9F" w:rsidP="00DC3E9F">
      <w:pPr>
        <w:pStyle w:val="Default"/>
        <w:ind w:left="1004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4.2.1. Контроль за полнотой и качеством предоставления муниципальной услуги осуществляется посредством плановых и внеплановых проверок, проводимых Администрацией и МФЦ.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4.2.2. Плановые проверки осуществляются на основании годовых планов работы Администрации и МФЦ.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Внеплановые проверки проводятся по конкретному обращению заявителя или контрольно-надзорных и правоохранительных органов.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4.2.3. Проверка полноты и качества предоставления муниципальной услуги включает в себя проведение проверок, направленных на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и решения должностных лиц Администрации, сотрудников МФЦ, муниципальных служащих, выявления возможности и способов улучшения качества предоставления муниципальной услуги.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4.2.4.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4.2.5. Порядок проведения проверки и ее предмет определяется лицом, принявшим решение о проведении проверки, исходя из планов проведения проверок, либо обстоятельств, послуживших поводом для проведения проверки, полномочий Администрации и МФЦ, установленных правовыми актами и настоящим Регламентом.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lastRenderedPageBreak/>
        <w:t xml:space="preserve">4.2.6. Результаты проведенных проверок оформляются актом, составляемым в произвольной форме, к которому прилагаются необходимые документы, в том числе объяснительные записки должностных лиц, сотрудников Администрации и МФЦ.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 xml:space="preserve">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DC3E9F" w:rsidRPr="001C1121" w:rsidRDefault="00DC3E9F" w:rsidP="00DC3E9F">
      <w:pPr>
        <w:pStyle w:val="Default"/>
        <w:ind w:left="1004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4.3.1. Должностные лица и сотрудники Администрации и МФЦ при наличии соответствующих оснований несут дисциплинарную, административную и иную ответственность, предусмотренную действующим законодательством.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4.3.2. Ответственность должностных лиц и сотрудников Администрации и МФЦ определяется исходя из их должностных обязанностей, определенных трудовым договором и должностной инструкцией, с учетом положений правовых актов, регламентирующих предоставление муниципальной услуги, устанавливающих соответствующую ответственность, настоящего Регламента.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Досудебный (внесудебный) порядок обжалования решений и действий (бездействия) структурных подразделений Администрации, предоставляющих муниципальную услугу, а также их должностных лиц</w:t>
      </w:r>
    </w:p>
    <w:p w:rsidR="00DC3E9F" w:rsidRPr="001C1121" w:rsidRDefault="00DC3E9F" w:rsidP="00DC3E9F">
      <w:pPr>
        <w:pStyle w:val="Default"/>
        <w:jc w:val="center"/>
        <w:rPr>
          <w:color w:val="auto"/>
        </w:rPr>
      </w:pPr>
    </w:p>
    <w:p w:rsidR="00DC3E9F" w:rsidRPr="001C1121" w:rsidRDefault="00DC3E9F" w:rsidP="00DC3E9F">
      <w:pPr>
        <w:pStyle w:val="Default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 xml:space="preserve"> Информация для заявителя о его праве подать жалобу на решение и (или) действие (бездействие) Администрации и (или) ее должностных лиц, муниципальных служащих при предоставлении муниципальной услуги</w:t>
      </w:r>
    </w:p>
    <w:p w:rsidR="00DC3E9F" w:rsidRPr="001C1121" w:rsidRDefault="00DC3E9F" w:rsidP="00DC3E9F">
      <w:pPr>
        <w:pStyle w:val="Default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numPr>
          <w:ilvl w:val="2"/>
          <w:numId w:val="1"/>
        </w:numPr>
        <w:tabs>
          <w:tab w:val="left" w:pos="1134"/>
          <w:tab w:val="left" w:pos="1560"/>
        </w:tabs>
        <w:ind w:left="0" w:firstLine="851"/>
        <w:jc w:val="both"/>
        <w:rPr>
          <w:color w:val="auto"/>
        </w:rPr>
      </w:pPr>
      <w:r w:rsidRPr="001C1121">
        <w:rPr>
          <w:color w:val="auto"/>
        </w:rPr>
        <w:t xml:space="preserve">Заявитель вправе обжаловать решения, принятые в ходе предоставления муниципальной услуги (на любом этапе), действия (бездействие) должностных лиц в досудебном (внесудебном) и судебном порядке.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 xml:space="preserve"> Предмет жалобы</w:t>
      </w:r>
    </w:p>
    <w:p w:rsidR="00DC3E9F" w:rsidRPr="001C1121" w:rsidRDefault="00DC3E9F" w:rsidP="00DC3E9F">
      <w:pPr>
        <w:pStyle w:val="Default"/>
        <w:ind w:left="1004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5.2.2. В досудебном (внесудебном) порядке заявитель может обратиться с жалобой, в том числе в следующих случаях: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нарушение срока регистрации запроса заявителя о предоставлении муниципальной услуги;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нарушение срока предоставления муниципальной услуги;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требование у заявителя документов или информации, либо осуществления действий, представление или непредставление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Смоленской области, муниципальными правовыми актами для предоставления муниципальной услуги, у заявителя;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 </w:t>
      </w:r>
    </w:p>
    <w:p w:rsidR="00DC3E9F" w:rsidRPr="001C1121" w:rsidRDefault="00DC3E9F" w:rsidP="00DC3E9F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>- отказ Администрации,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C3E9F" w:rsidRPr="001C1121" w:rsidRDefault="00DC3E9F" w:rsidP="00DC3E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121">
        <w:lastRenderedPageBreak/>
        <w:t>-</w:t>
      </w:r>
      <w:r w:rsidRPr="001C1121">
        <w:rPr>
          <w:rFonts w:ascii="Times New Roman" w:hAnsi="Times New Roman" w:cs="Times New Roman"/>
          <w:sz w:val="24"/>
          <w:szCs w:val="24"/>
        </w:rPr>
        <w:t xml:space="preserve"> нарушение срока или порядка выдачи документов по результатам предоставления государственной или муниципальной услуги;</w:t>
      </w:r>
    </w:p>
    <w:p w:rsidR="00DC3E9F" w:rsidRPr="001C1121" w:rsidRDefault="00DC3E9F" w:rsidP="00DC3E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121">
        <w:rPr>
          <w:rFonts w:ascii="Times New Roman" w:hAnsi="Times New Roman" w:cs="Times New Roman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history="1">
        <w:r w:rsidRPr="001C1121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1C112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120-ФЗ «Об организации предоставления государственных и муниципальных услуг»;</w:t>
      </w:r>
    </w:p>
    <w:p w:rsidR="00DC3E9F" w:rsidRPr="001C1121" w:rsidRDefault="00DC3E9F" w:rsidP="00DC3E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121">
        <w:rPr>
          <w:rFonts w:ascii="Times New Roman" w:hAnsi="Times New Roman" w:cs="Times New Roman"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2" w:history="1">
        <w:r w:rsidRPr="001C1121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1C112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120-ФЗ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3" w:history="1">
        <w:r w:rsidRPr="001C1121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1C112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120-ФЗ «Об организации предоставления государственных и муниципальных услуг».</w:t>
      </w:r>
    </w:p>
    <w:p w:rsidR="00DC3E9F" w:rsidRPr="001C1121" w:rsidRDefault="00DC3E9F" w:rsidP="00DC3E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C3E9F" w:rsidRPr="001C1121" w:rsidRDefault="00DC3E9F" w:rsidP="00DC3E9F">
      <w:pPr>
        <w:pStyle w:val="Default"/>
        <w:numPr>
          <w:ilvl w:val="1"/>
          <w:numId w:val="1"/>
        </w:numPr>
        <w:tabs>
          <w:tab w:val="left" w:pos="284"/>
          <w:tab w:val="left" w:pos="567"/>
        </w:tabs>
        <w:ind w:left="0" w:firstLine="0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DC3E9F" w:rsidRPr="001C1121" w:rsidRDefault="00DC3E9F" w:rsidP="00DC3E9F">
      <w:pPr>
        <w:pStyle w:val="Default"/>
        <w:ind w:left="1004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numPr>
          <w:ilvl w:val="2"/>
          <w:numId w:val="1"/>
        </w:numPr>
        <w:tabs>
          <w:tab w:val="left" w:pos="1134"/>
          <w:tab w:val="left" w:pos="1560"/>
        </w:tabs>
        <w:ind w:left="0" w:firstLine="851"/>
        <w:jc w:val="both"/>
        <w:rPr>
          <w:color w:val="auto"/>
        </w:rPr>
      </w:pPr>
      <w:r w:rsidRPr="001C1121">
        <w:rPr>
          <w:color w:val="auto"/>
        </w:rPr>
        <w:t xml:space="preserve">Органом, уполномоченным на рассмотрение жалобы, является Администрация. </w:t>
      </w:r>
    </w:p>
    <w:p w:rsidR="00DC3E9F" w:rsidRPr="001C1121" w:rsidRDefault="00DC3E9F" w:rsidP="00DC3E9F">
      <w:pPr>
        <w:pStyle w:val="Default"/>
        <w:tabs>
          <w:tab w:val="left" w:pos="993"/>
          <w:tab w:val="left" w:pos="1560"/>
        </w:tabs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Глава Администрации или лицо его замещающее определяет должностное лицо, ответственное за рассмотрение жалобы. </w:t>
      </w:r>
    </w:p>
    <w:p w:rsidR="00DC3E9F" w:rsidRPr="001C1121" w:rsidRDefault="00DC3E9F" w:rsidP="00DC3E9F">
      <w:pPr>
        <w:pStyle w:val="Default"/>
        <w:tabs>
          <w:tab w:val="left" w:pos="993"/>
          <w:tab w:val="left" w:pos="1560"/>
        </w:tabs>
        <w:ind w:firstLine="851"/>
        <w:jc w:val="both"/>
        <w:rPr>
          <w:color w:val="auto"/>
        </w:rPr>
      </w:pPr>
    </w:p>
    <w:p w:rsidR="00DC3E9F" w:rsidRPr="001C1121" w:rsidRDefault="00DC3E9F" w:rsidP="00DC3E9F">
      <w:pPr>
        <w:pStyle w:val="Default"/>
        <w:numPr>
          <w:ilvl w:val="1"/>
          <w:numId w:val="1"/>
        </w:numPr>
        <w:tabs>
          <w:tab w:val="left" w:pos="284"/>
          <w:tab w:val="left" w:pos="426"/>
          <w:tab w:val="left" w:pos="851"/>
        </w:tabs>
        <w:ind w:left="0" w:firstLine="0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Порядок подачи и рассмотрения жалобы</w:t>
      </w:r>
    </w:p>
    <w:p w:rsidR="008E7E30" w:rsidRPr="001C1121" w:rsidRDefault="008E7E30" w:rsidP="008E7E30">
      <w:pPr>
        <w:pStyle w:val="Default"/>
        <w:tabs>
          <w:tab w:val="left" w:pos="284"/>
          <w:tab w:val="left" w:pos="426"/>
          <w:tab w:val="left" w:pos="851"/>
        </w:tabs>
        <w:rPr>
          <w:b/>
          <w:bCs/>
          <w:color w:val="auto"/>
        </w:rPr>
      </w:pPr>
    </w:p>
    <w:p w:rsidR="00DC3E9F" w:rsidRPr="001C1121" w:rsidRDefault="00DC3E9F" w:rsidP="00DC3E9F">
      <w:pPr>
        <w:pStyle w:val="Default"/>
        <w:numPr>
          <w:ilvl w:val="2"/>
          <w:numId w:val="1"/>
        </w:numPr>
        <w:tabs>
          <w:tab w:val="left" w:pos="284"/>
          <w:tab w:val="left" w:pos="426"/>
          <w:tab w:val="left" w:pos="851"/>
        </w:tabs>
        <w:ind w:left="0" w:firstLine="851"/>
        <w:jc w:val="both"/>
        <w:rPr>
          <w:b/>
          <w:bCs/>
          <w:color w:val="auto"/>
        </w:rPr>
      </w:pPr>
      <w:r w:rsidRPr="001C1121">
        <w:rPr>
          <w:bCs/>
          <w:color w:val="auto"/>
        </w:rPr>
        <w:t>Жалоба</w:t>
      </w:r>
      <w:r w:rsidRPr="001C1121">
        <w:rPr>
          <w:b/>
          <w:bCs/>
          <w:color w:val="auto"/>
        </w:rPr>
        <w:t xml:space="preserve"> </w:t>
      </w:r>
      <w:r w:rsidRPr="001C1121">
        <w:rPr>
          <w:color w:val="auto"/>
        </w:rPr>
        <w:t>подается в письменной форме на бумажном носителе, в электронной форме непосредственно в Администрацию или через МФЦ и после регистрации специалистом, ответственным за прием документов, направляется Главе.</w:t>
      </w:r>
    </w:p>
    <w:p w:rsidR="008E7E30" w:rsidRPr="001C1121" w:rsidRDefault="008E7E30" w:rsidP="00DC3E9F">
      <w:pPr>
        <w:pStyle w:val="Default"/>
        <w:numPr>
          <w:ilvl w:val="2"/>
          <w:numId w:val="1"/>
        </w:numPr>
        <w:tabs>
          <w:tab w:val="left" w:pos="284"/>
          <w:tab w:val="left" w:pos="426"/>
          <w:tab w:val="left" w:pos="851"/>
        </w:tabs>
        <w:ind w:left="0" w:firstLine="851"/>
        <w:jc w:val="both"/>
        <w:rPr>
          <w:b/>
          <w:bCs/>
          <w:color w:val="auto"/>
        </w:rPr>
      </w:pPr>
      <w:r w:rsidRPr="001C1121">
        <w:rPr>
          <w:color w:val="auto"/>
        </w:rPr>
        <w:t xml:space="preserve"> Жалоба может быть направлена по почте, с использованием информационно-телекоммуникационной сети «Интернет», официального сайта,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5.4.2. Жалоба должна содержать: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наименование структурного подразделения Администрации, предоставляющего муниципальную услугу, муниципальных служащих Администрации, ответственных за прием и регистрацию заявлений, решения и действия (бездействие) которых обжалуются;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сведения об обжалуемых решениях и действиях (бездействий) структурного подразделения Администрации, предоставляющего муниципальную услугу, муниципальных служащих Администрации;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lastRenderedPageBreak/>
        <w:t xml:space="preserve">- доводы, на основании которых заявитель не согласен с решением и действием (бездействием) Администрации, муниципальных служащих Администрации. Заявителем могут быть представлены документы (при наличии), подтверждающие доводы заявителя, либо их копии.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Заявитель в своей письменной жалобе также в обязательном порядке указывает адресата: фамилию, имя, отчество (последнее при наличии) Главы или его должность, ставит личную подпись и дату.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В случае необходимости в подтверждение своих доводов гражданин прилагает к письменной жалобе документы и материалы либо их копии.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5.4.3.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оформленная в соответствии с законодательством Российской Федерации доверенность (для физических лиц);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5.4.4. Прием жалоб в письменной форме осуществляется в Администрацию или МФЦ.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Жалобы принимаются в соответствии с графиком работы Администрации и МФЦ, указанным в настоящем Регламенте.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При поступлении жалобы МФЦ обеспечивает ее передачу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5.4.5. Глава или лицо его замещающее определяет должностное лицо, ответственное за рассмотрение жалобы, которое: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обеспечивает объективное, всестороннее и своевременное рассмотрение жалобы, в том числе, в случае необходимости, с участием заявителя или его представителя;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в соответствии с действующим законодательством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по результатам рассмотрения жалобы принимает меры, направленные на восстановление или защиту нарушенных прав и законных интересов заявителя, готовит письменный ответ по существу поставленных в жалобе вопросов.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5.4.6. Жалоба заявителя, содержащая обжалования решений, действий (бездействия) конкретных должностных лиц, не может направляться этим должностным лицам для рассмотрения и (или) ответа.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5.4.7. По результатам рассмотрения жалобы принимается одно из решений, указанных в пункте 5.6. настоящего Регламента.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5.4.8.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В ответе по результатам рассмотрения жалобы указываются: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 </w:t>
      </w:r>
    </w:p>
    <w:p w:rsidR="00725932" w:rsidRPr="001C1121" w:rsidRDefault="00725932" w:rsidP="00725932">
      <w:pPr>
        <w:pStyle w:val="Default"/>
        <w:ind w:left="720"/>
        <w:jc w:val="both"/>
        <w:rPr>
          <w:color w:val="auto"/>
        </w:rPr>
      </w:pPr>
      <w:r w:rsidRPr="001C1121">
        <w:rPr>
          <w:color w:val="auto"/>
        </w:rPr>
        <w:t xml:space="preserve">- номер, дата, место принятия решения, включая сведения о должностном лице, решение или действие (бездействие) которого обжалуется; </w:t>
      </w:r>
    </w:p>
    <w:p w:rsidR="00725932" w:rsidRPr="001C1121" w:rsidRDefault="00725932" w:rsidP="00725932">
      <w:pPr>
        <w:pStyle w:val="Default"/>
        <w:ind w:left="720"/>
        <w:jc w:val="both"/>
        <w:rPr>
          <w:color w:val="auto"/>
        </w:rPr>
      </w:pPr>
      <w:r w:rsidRPr="001C1121">
        <w:rPr>
          <w:color w:val="auto"/>
        </w:rPr>
        <w:t xml:space="preserve">- фамилия, имя, отчество (при наличии) или наименование заявителя; </w:t>
      </w:r>
    </w:p>
    <w:p w:rsidR="00725932" w:rsidRPr="001C1121" w:rsidRDefault="00725932" w:rsidP="00725932">
      <w:pPr>
        <w:pStyle w:val="Default"/>
        <w:ind w:left="720"/>
        <w:jc w:val="both"/>
        <w:rPr>
          <w:color w:val="auto"/>
        </w:rPr>
      </w:pPr>
      <w:r w:rsidRPr="001C1121">
        <w:rPr>
          <w:color w:val="auto"/>
        </w:rPr>
        <w:t xml:space="preserve">- основания для принятия решения по жалобе; </w:t>
      </w:r>
    </w:p>
    <w:p w:rsidR="00725932" w:rsidRPr="001C1121" w:rsidRDefault="00725932" w:rsidP="00725932">
      <w:pPr>
        <w:pStyle w:val="Default"/>
        <w:ind w:left="720"/>
        <w:jc w:val="both"/>
        <w:rPr>
          <w:color w:val="auto"/>
        </w:rPr>
      </w:pPr>
      <w:r w:rsidRPr="001C1121">
        <w:rPr>
          <w:color w:val="auto"/>
        </w:rPr>
        <w:lastRenderedPageBreak/>
        <w:t xml:space="preserve">- принятое по жалобе решение;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сведения о порядке обжалования принятого по жалобе решения.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Ответ по результатам рассмотрения жалобы подписывается уполномоченным на рассмотрение жалобы должностным лицом Администрации.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5.4.9.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Администрация отказывает в удовлетворении жалобы в следующих случаях: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наличие вступившего в законную силу решения суда, арбитражного суда по жалобе о том же предмете и по тем же основаниям;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наличие решения по жалобе, принятого ранее в отношении того же заявителя и по тому же предмету жалобы.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5.4.10. Администрация вправе оставить жалобу без ответа в следующих случаях: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отсутствие возможности прочтения текста жалобы;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не указаны фамилия гражданина, направившего жалобу и почтовый адрес, по которому должен направить направлен ответ.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Жалоба считается рассмотренной, если рассмотрены все поставленные вопросы, приняты необходимые меры и дан письменный ответ (в пределах компетенции) по существу всех поставленных в ней вопросов.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</w:p>
    <w:p w:rsidR="00725932" w:rsidRPr="001C1121" w:rsidRDefault="00725932" w:rsidP="00725932">
      <w:pPr>
        <w:pStyle w:val="Default"/>
        <w:jc w:val="center"/>
        <w:rPr>
          <w:b/>
          <w:color w:val="auto"/>
        </w:rPr>
      </w:pPr>
      <w:r w:rsidRPr="001C1121">
        <w:rPr>
          <w:b/>
          <w:color w:val="auto"/>
        </w:rPr>
        <w:t>5.4.1. Сроки рассмотрения жалобы</w:t>
      </w:r>
    </w:p>
    <w:p w:rsidR="00725932" w:rsidRPr="001C1121" w:rsidRDefault="00725932" w:rsidP="00725932">
      <w:pPr>
        <w:pStyle w:val="Default"/>
        <w:jc w:val="center"/>
        <w:rPr>
          <w:b/>
          <w:color w:val="auto"/>
        </w:rPr>
      </w:pPr>
    </w:p>
    <w:p w:rsidR="00725932" w:rsidRPr="001C1121" w:rsidRDefault="00725932" w:rsidP="00725932">
      <w:pPr>
        <w:pStyle w:val="Default"/>
        <w:numPr>
          <w:ilvl w:val="3"/>
          <w:numId w:val="1"/>
        </w:numPr>
        <w:tabs>
          <w:tab w:val="left" w:pos="1134"/>
          <w:tab w:val="left" w:pos="1276"/>
          <w:tab w:val="left" w:pos="1701"/>
        </w:tabs>
        <w:ind w:left="0" w:firstLine="851"/>
        <w:jc w:val="both"/>
        <w:rPr>
          <w:color w:val="auto"/>
        </w:rPr>
      </w:pPr>
      <w:r w:rsidRPr="001C1121">
        <w:rPr>
          <w:color w:val="auto"/>
        </w:rPr>
        <w:t>Жалоба подлежит рассмотрению должностным лицом, назначенным Главой, ответственным за рассмотрением жалоб, в течение пятнадцати рабочих дней со дня ее регистрации, а в случае обжалования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</w:p>
    <w:p w:rsidR="00725932" w:rsidRPr="001C1121" w:rsidRDefault="00725932" w:rsidP="00725932">
      <w:pPr>
        <w:pStyle w:val="Default"/>
        <w:numPr>
          <w:ilvl w:val="1"/>
          <w:numId w:val="1"/>
        </w:numPr>
        <w:ind w:left="0" w:firstLine="0"/>
        <w:jc w:val="center"/>
        <w:rPr>
          <w:color w:val="auto"/>
        </w:rPr>
      </w:pPr>
      <w:r w:rsidRPr="001C1121">
        <w:rPr>
          <w:b/>
          <w:bCs/>
          <w:color w:val="auto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725932" w:rsidRPr="001C1121" w:rsidRDefault="00725932" w:rsidP="00725932">
      <w:pPr>
        <w:pStyle w:val="Default"/>
        <w:rPr>
          <w:color w:val="auto"/>
        </w:rPr>
      </w:pPr>
    </w:p>
    <w:p w:rsidR="00725932" w:rsidRPr="001C1121" w:rsidRDefault="00725932" w:rsidP="00725932">
      <w:pPr>
        <w:pStyle w:val="Default"/>
        <w:numPr>
          <w:ilvl w:val="2"/>
          <w:numId w:val="1"/>
        </w:numPr>
        <w:tabs>
          <w:tab w:val="left" w:pos="1134"/>
          <w:tab w:val="left" w:pos="1276"/>
          <w:tab w:val="left" w:pos="1418"/>
          <w:tab w:val="left" w:pos="1701"/>
        </w:tabs>
        <w:ind w:left="0" w:firstLine="851"/>
        <w:jc w:val="both"/>
        <w:rPr>
          <w:color w:val="auto"/>
        </w:rPr>
      </w:pPr>
      <w:r w:rsidRPr="001C1121">
        <w:rPr>
          <w:color w:val="auto"/>
        </w:rPr>
        <w:t>Основанием является подача гражданином-заявителем жалобы письменного заявления о приостановлении рассмотрения жалобы.</w:t>
      </w:r>
    </w:p>
    <w:p w:rsidR="00725932" w:rsidRPr="001C1121" w:rsidRDefault="00725932" w:rsidP="00725932">
      <w:pPr>
        <w:pStyle w:val="Default"/>
        <w:tabs>
          <w:tab w:val="left" w:pos="1134"/>
          <w:tab w:val="left" w:pos="1276"/>
        </w:tabs>
        <w:ind w:left="1004"/>
        <w:jc w:val="both"/>
        <w:rPr>
          <w:color w:val="auto"/>
        </w:rPr>
      </w:pPr>
    </w:p>
    <w:p w:rsidR="00725932" w:rsidRPr="001C1121" w:rsidRDefault="00725932" w:rsidP="00725932">
      <w:pPr>
        <w:pStyle w:val="Default"/>
        <w:numPr>
          <w:ilvl w:val="1"/>
          <w:numId w:val="1"/>
        </w:numPr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Результат рассмотрения жалобы</w:t>
      </w:r>
    </w:p>
    <w:p w:rsidR="00725932" w:rsidRPr="001C1121" w:rsidRDefault="00725932" w:rsidP="00725932">
      <w:pPr>
        <w:pStyle w:val="Default"/>
        <w:ind w:left="1004"/>
        <w:rPr>
          <w:b/>
          <w:bCs/>
          <w:color w:val="auto"/>
        </w:rPr>
      </w:pP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121">
        <w:rPr>
          <w:rFonts w:ascii="Times New Roman" w:hAnsi="Times New Roman" w:cs="Times New Roman"/>
        </w:rPr>
        <w:t xml:space="preserve">5.6.1. </w:t>
      </w:r>
      <w:r w:rsidRPr="001C1121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121">
        <w:rPr>
          <w:rFonts w:ascii="Times New Roman" w:hAnsi="Times New Roman" w:cs="Times New Roman"/>
          <w:sz w:val="24"/>
          <w:szCs w:val="24"/>
        </w:rPr>
        <w:t>5.6.1.1.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121">
        <w:rPr>
          <w:rFonts w:ascii="Times New Roman" w:hAnsi="Times New Roman" w:cs="Times New Roman"/>
          <w:sz w:val="24"/>
          <w:szCs w:val="24"/>
        </w:rPr>
        <w:t>5.6.1.2. В удовлетворении жалобы отказывается.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</w:p>
    <w:p w:rsidR="00725932" w:rsidRPr="001C1121" w:rsidRDefault="00725932" w:rsidP="00725932">
      <w:pPr>
        <w:pStyle w:val="Default"/>
        <w:numPr>
          <w:ilvl w:val="1"/>
          <w:numId w:val="1"/>
        </w:numPr>
        <w:ind w:left="0" w:firstLine="0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Порядок информирования заявителя о результатах рассмотрения жалобы</w:t>
      </w:r>
    </w:p>
    <w:p w:rsidR="00725932" w:rsidRPr="001C1121" w:rsidRDefault="00725932" w:rsidP="00725932">
      <w:pPr>
        <w:pStyle w:val="Default"/>
        <w:ind w:left="1004"/>
        <w:rPr>
          <w:color w:val="auto"/>
        </w:rPr>
      </w:pP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121">
        <w:rPr>
          <w:rFonts w:ascii="Times New Roman" w:hAnsi="Times New Roman" w:cs="Times New Roman"/>
          <w:sz w:val="24"/>
          <w:szCs w:val="24"/>
        </w:rPr>
        <w:lastRenderedPageBreak/>
        <w:t>5.7.1. Не позднее дня, следующего за днем принятия решения, указанного в пункте 5.6.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121">
        <w:rPr>
          <w:rFonts w:ascii="Times New Roman" w:hAnsi="Times New Roman" w:cs="Times New Roman"/>
          <w:sz w:val="24"/>
          <w:szCs w:val="24"/>
        </w:rPr>
        <w:t xml:space="preserve">5.7.1.1. В случае признания жалобы подлежащей удовлетворению в ответе заявителю, указанном в </w:t>
      </w:r>
      <w:hyperlink w:anchor="Par0" w:history="1">
        <w:r w:rsidRPr="001C1121">
          <w:rPr>
            <w:rFonts w:ascii="Times New Roman" w:hAnsi="Times New Roman" w:cs="Times New Roman"/>
            <w:sz w:val="24"/>
            <w:szCs w:val="24"/>
          </w:rPr>
          <w:t>5.</w:t>
        </w:r>
      </w:hyperlink>
      <w:r w:rsidRPr="001C1121">
        <w:rPr>
          <w:rFonts w:ascii="Times New Roman" w:hAnsi="Times New Roman" w:cs="Times New Roman"/>
          <w:sz w:val="24"/>
          <w:szCs w:val="24"/>
        </w:rPr>
        <w:t xml:space="preserve">6.1.1. настоящего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14" w:history="1">
        <w:r w:rsidRPr="001C1121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1C112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120-ФЗ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1121">
        <w:rPr>
          <w:rFonts w:ascii="Times New Roman" w:hAnsi="Times New Roman" w:cs="Times New Roman"/>
          <w:sz w:val="24"/>
          <w:szCs w:val="24"/>
        </w:rPr>
        <w:t xml:space="preserve">5.7.1.2. В случае признания жалобы не подлежащей удовлетворению в ответе заявителю, указанном в </w:t>
      </w:r>
      <w:hyperlink w:anchor="Par0" w:history="1">
        <w:r w:rsidRPr="001C1121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1C1121">
        <w:rPr>
          <w:rFonts w:ascii="Times New Roman" w:hAnsi="Times New Roman" w:cs="Times New Roman"/>
          <w:sz w:val="24"/>
          <w:szCs w:val="24"/>
        </w:rPr>
        <w:t xml:space="preserve"> 5.6.1.2. настоящей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25932" w:rsidRPr="001C1121" w:rsidRDefault="00725932" w:rsidP="00725932">
      <w:pPr>
        <w:pStyle w:val="Default"/>
        <w:tabs>
          <w:tab w:val="left" w:pos="1134"/>
          <w:tab w:val="left" w:pos="1276"/>
        </w:tabs>
        <w:ind w:left="1004"/>
        <w:jc w:val="both"/>
        <w:rPr>
          <w:color w:val="auto"/>
        </w:rPr>
      </w:pPr>
    </w:p>
    <w:p w:rsidR="00725932" w:rsidRPr="001C1121" w:rsidRDefault="00725932" w:rsidP="00725932">
      <w:pPr>
        <w:pStyle w:val="Default"/>
        <w:numPr>
          <w:ilvl w:val="1"/>
          <w:numId w:val="1"/>
        </w:numPr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Порядок обжалования решения по жалобе</w:t>
      </w:r>
    </w:p>
    <w:p w:rsidR="00725932" w:rsidRPr="001C1121" w:rsidRDefault="00725932" w:rsidP="00725932">
      <w:pPr>
        <w:pStyle w:val="Default"/>
        <w:ind w:left="1004"/>
        <w:jc w:val="both"/>
        <w:rPr>
          <w:color w:val="auto"/>
        </w:rPr>
      </w:pPr>
    </w:p>
    <w:p w:rsidR="00725932" w:rsidRPr="001C1121" w:rsidRDefault="00725932" w:rsidP="00725932">
      <w:pPr>
        <w:pStyle w:val="Default"/>
        <w:numPr>
          <w:ilvl w:val="2"/>
          <w:numId w:val="1"/>
        </w:numPr>
        <w:tabs>
          <w:tab w:val="left" w:pos="1134"/>
          <w:tab w:val="left" w:pos="1560"/>
        </w:tabs>
        <w:ind w:left="0" w:firstLine="851"/>
        <w:jc w:val="both"/>
        <w:rPr>
          <w:color w:val="auto"/>
        </w:rPr>
      </w:pPr>
      <w:r w:rsidRPr="001C1121">
        <w:rPr>
          <w:color w:val="auto"/>
        </w:rPr>
        <w:t xml:space="preserve">В случае, если заявитель не удовлетворен результатами рассмотрения жалобы, он вправе обратиться с жалобой в суд в порядке, предусмотренном законодательством Российской Федерации. </w:t>
      </w:r>
    </w:p>
    <w:p w:rsidR="00725932" w:rsidRPr="001C1121" w:rsidRDefault="00725932" w:rsidP="00725932">
      <w:pPr>
        <w:pStyle w:val="Default"/>
        <w:ind w:left="1080"/>
        <w:jc w:val="both"/>
        <w:rPr>
          <w:color w:val="auto"/>
        </w:rPr>
      </w:pPr>
    </w:p>
    <w:p w:rsidR="00725932" w:rsidRPr="001C1121" w:rsidRDefault="00725932" w:rsidP="00725932">
      <w:pPr>
        <w:pStyle w:val="Default"/>
        <w:numPr>
          <w:ilvl w:val="1"/>
          <w:numId w:val="1"/>
        </w:numPr>
        <w:tabs>
          <w:tab w:val="left" w:pos="709"/>
          <w:tab w:val="left" w:pos="851"/>
        </w:tabs>
        <w:ind w:left="0" w:firstLine="0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Право заявителя на получение информации и документов, необходимых для обоснования и рассмотрения жалобы</w:t>
      </w:r>
    </w:p>
    <w:p w:rsidR="00725932" w:rsidRPr="001C1121" w:rsidRDefault="00725932" w:rsidP="00725932">
      <w:pPr>
        <w:pStyle w:val="Default"/>
        <w:ind w:left="1004"/>
        <w:jc w:val="both"/>
        <w:rPr>
          <w:b/>
          <w:bCs/>
          <w:color w:val="auto"/>
        </w:rPr>
      </w:pP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5.9.1. Для обжалования действий (бездействия) в досудебном (внесудебном) порядке гражданин вправе запрашивать и получать: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информацию о ходе предоставления муниципальной услуги; </w:t>
      </w:r>
    </w:p>
    <w:p w:rsidR="00725932" w:rsidRPr="001C1121" w:rsidRDefault="00725932" w:rsidP="00725932">
      <w:pPr>
        <w:pStyle w:val="Default"/>
        <w:ind w:firstLine="851"/>
        <w:jc w:val="both"/>
        <w:rPr>
          <w:color w:val="auto"/>
        </w:rPr>
      </w:pPr>
      <w:r w:rsidRPr="001C1121">
        <w:rPr>
          <w:color w:val="auto"/>
        </w:rPr>
        <w:t xml:space="preserve">- копии документов, подтверждающих обжалуемое действие (бездействие) должностных лиц, заверенные в установленном порядке. </w:t>
      </w:r>
    </w:p>
    <w:p w:rsidR="00725932" w:rsidRPr="001C1121" w:rsidRDefault="00725932" w:rsidP="00725932">
      <w:pPr>
        <w:pStyle w:val="Default"/>
        <w:jc w:val="both"/>
        <w:rPr>
          <w:color w:val="auto"/>
        </w:rPr>
      </w:pPr>
    </w:p>
    <w:p w:rsidR="00725932" w:rsidRPr="001C1121" w:rsidRDefault="00725932" w:rsidP="00725932">
      <w:pPr>
        <w:pStyle w:val="Default"/>
        <w:numPr>
          <w:ilvl w:val="1"/>
          <w:numId w:val="1"/>
        </w:numPr>
        <w:ind w:left="0" w:firstLine="0"/>
        <w:jc w:val="center"/>
        <w:rPr>
          <w:b/>
          <w:bCs/>
          <w:color w:val="auto"/>
        </w:rPr>
      </w:pPr>
      <w:r w:rsidRPr="001C1121">
        <w:rPr>
          <w:b/>
          <w:bCs/>
          <w:color w:val="auto"/>
        </w:rPr>
        <w:t>Способы информирования заявителей о порядке подачи и рассмотрения жалобы</w:t>
      </w:r>
    </w:p>
    <w:p w:rsidR="00725932" w:rsidRPr="001C1121" w:rsidRDefault="00725932" w:rsidP="00725932">
      <w:pPr>
        <w:pStyle w:val="Default"/>
        <w:ind w:left="1004"/>
        <w:jc w:val="both"/>
        <w:rPr>
          <w:b/>
          <w:bCs/>
          <w:color w:val="auto"/>
        </w:rPr>
      </w:pPr>
    </w:p>
    <w:p w:rsidR="00725932" w:rsidRPr="001C1121" w:rsidRDefault="00725932" w:rsidP="00725932">
      <w:pPr>
        <w:pStyle w:val="Default"/>
        <w:numPr>
          <w:ilvl w:val="2"/>
          <w:numId w:val="1"/>
        </w:numPr>
        <w:tabs>
          <w:tab w:val="left" w:pos="1134"/>
          <w:tab w:val="left" w:pos="1276"/>
          <w:tab w:val="left" w:pos="1418"/>
          <w:tab w:val="left" w:pos="1701"/>
        </w:tabs>
        <w:ind w:left="0" w:firstLine="851"/>
        <w:jc w:val="both"/>
        <w:rPr>
          <w:color w:val="auto"/>
        </w:rPr>
      </w:pPr>
      <w:r w:rsidRPr="001C1121">
        <w:rPr>
          <w:color w:val="auto"/>
        </w:rPr>
        <w:t xml:space="preserve">Информирование заявителей о порядке обжалования решений и действий (бездействия) Администрации, его должностных лиц осуществляется посредством размещения информации на стендах в местах предоставления муниципальной услуги, на официальном сайте, единого портала государственных и муниципальных услуг либо регионального портала государственных и муниципальных услуг, консультирования граждан специалистами МФЦ. </w:t>
      </w:r>
    </w:p>
    <w:p w:rsidR="008E7E30" w:rsidRPr="001C1121" w:rsidRDefault="008E7E30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8E7E30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725932" w:rsidRPr="001C1121" w:rsidRDefault="00725932" w:rsidP="00725932">
      <w:pPr>
        <w:pStyle w:val="Default"/>
        <w:pageBreakBefore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lastRenderedPageBreak/>
        <w:t xml:space="preserve">Приложение 1 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к Административному регламенту 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предоставления муниципальной услуги 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>«Выдача специального разрешения на движение по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 автомобильным дорогам общего пользования местного</w:t>
      </w:r>
    </w:p>
    <w:p w:rsidR="00725932" w:rsidRPr="001C1121" w:rsidRDefault="00725932" w:rsidP="00725932">
      <w:pPr>
        <w:pStyle w:val="Default"/>
        <w:jc w:val="right"/>
        <w:rPr>
          <w:rFonts w:eastAsia="Times New Roman"/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 значения </w:t>
      </w:r>
      <w:r w:rsidRPr="001C1121">
        <w:rPr>
          <w:rFonts w:eastAsia="Times New Roman"/>
          <w:color w:val="auto"/>
          <w:sz w:val="20"/>
          <w:szCs w:val="20"/>
        </w:rPr>
        <w:t>в границах муниципального образования</w:t>
      </w:r>
    </w:p>
    <w:p w:rsidR="00725932" w:rsidRPr="001C1121" w:rsidRDefault="00725932" w:rsidP="00725932">
      <w:pPr>
        <w:pStyle w:val="Default"/>
        <w:jc w:val="right"/>
        <w:rPr>
          <w:rFonts w:eastAsia="Times New Roman"/>
          <w:color w:val="auto"/>
          <w:sz w:val="20"/>
          <w:szCs w:val="20"/>
        </w:rPr>
      </w:pPr>
      <w:r w:rsidRPr="001C1121">
        <w:rPr>
          <w:rFonts w:eastAsia="Times New Roman"/>
          <w:color w:val="auto"/>
          <w:sz w:val="20"/>
          <w:szCs w:val="20"/>
        </w:rPr>
        <w:t xml:space="preserve"> Дорогобужское городское поселение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rFonts w:eastAsia="Times New Roman"/>
          <w:color w:val="auto"/>
          <w:sz w:val="20"/>
          <w:szCs w:val="20"/>
        </w:rPr>
        <w:t xml:space="preserve">  Дорогобужского района Смоленской области</w:t>
      </w:r>
      <w:r w:rsidRPr="001C1121">
        <w:rPr>
          <w:color w:val="auto"/>
          <w:sz w:val="20"/>
          <w:szCs w:val="20"/>
        </w:rPr>
        <w:t xml:space="preserve"> 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 транспортного средства, осуществляющего перевозки опасных,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 тяжеловесных и (или) крупногабаритных грузов»</w:t>
      </w:r>
    </w:p>
    <w:p w:rsidR="001C1121" w:rsidRPr="001C1121" w:rsidRDefault="001C1121" w:rsidP="001C1121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о</w:t>
      </w:r>
      <w:r w:rsidRPr="001C1121">
        <w:rPr>
          <w:color w:val="auto"/>
          <w:sz w:val="20"/>
          <w:szCs w:val="20"/>
        </w:rPr>
        <w:t>т</w:t>
      </w:r>
      <w:r>
        <w:rPr>
          <w:color w:val="auto"/>
          <w:sz w:val="20"/>
          <w:szCs w:val="20"/>
        </w:rPr>
        <w:t xml:space="preserve"> 11.02.2019 </w:t>
      </w:r>
      <w:r w:rsidRPr="001C1121">
        <w:rPr>
          <w:color w:val="auto"/>
          <w:sz w:val="20"/>
          <w:szCs w:val="20"/>
        </w:rPr>
        <w:t xml:space="preserve"> г. №</w:t>
      </w:r>
      <w:r>
        <w:rPr>
          <w:color w:val="auto"/>
          <w:sz w:val="20"/>
          <w:szCs w:val="20"/>
        </w:rPr>
        <w:t>78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6"/>
          <w:szCs w:val="26"/>
        </w:rPr>
      </w:pPr>
    </w:p>
    <w:p w:rsidR="00725932" w:rsidRPr="001C1121" w:rsidRDefault="00725932" w:rsidP="00725932">
      <w:pPr>
        <w:pStyle w:val="a7"/>
        <w:rPr>
          <w:rFonts w:ascii="Times New Roman" w:hAnsi="Times New Roman" w:cs="Times New Roman"/>
          <w:color w:val="auto"/>
        </w:rPr>
      </w:pPr>
      <w:r w:rsidRPr="001C1121">
        <w:rPr>
          <w:rFonts w:ascii="Times New Roman" w:hAnsi="Times New Roman" w:cs="Times New Roman"/>
          <w:color w:val="auto"/>
        </w:rPr>
        <w:t xml:space="preserve">Реквизиты заявителя </w:t>
      </w:r>
    </w:p>
    <w:p w:rsidR="00725932" w:rsidRPr="001C1121" w:rsidRDefault="00725932" w:rsidP="00725932">
      <w:pPr>
        <w:pStyle w:val="a7"/>
        <w:rPr>
          <w:rFonts w:ascii="Times New Roman" w:hAnsi="Times New Roman" w:cs="Times New Roman"/>
          <w:color w:val="auto"/>
        </w:rPr>
      </w:pPr>
      <w:r w:rsidRPr="001C1121">
        <w:rPr>
          <w:rFonts w:ascii="Times New Roman" w:hAnsi="Times New Roman" w:cs="Times New Roman"/>
          <w:color w:val="auto"/>
        </w:rPr>
        <w:t>(наименование, адрес (местонахождение)</w:t>
      </w:r>
    </w:p>
    <w:p w:rsidR="00725932" w:rsidRPr="001C1121" w:rsidRDefault="00725932" w:rsidP="00725932">
      <w:pPr>
        <w:pStyle w:val="a7"/>
        <w:rPr>
          <w:rFonts w:ascii="Times New Roman" w:hAnsi="Times New Roman" w:cs="Times New Roman"/>
          <w:color w:val="auto"/>
        </w:rPr>
      </w:pPr>
      <w:r w:rsidRPr="001C1121">
        <w:rPr>
          <w:rFonts w:ascii="Times New Roman" w:hAnsi="Times New Roman" w:cs="Times New Roman"/>
          <w:color w:val="auto"/>
        </w:rPr>
        <w:t xml:space="preserve"> - для юридических лиц, Ф.И.О., адрес                                                        </w:t>
      </w:r>
      <w:r w:rsidRPr="001C1121"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__________________________</w:t>
      </w:r>
      <w:r w:rsidRPr="001C1121">
        <w:rPr>
          <w:rFonts w:ascii="Times New Roman" w:hAnsi="Times New Roman" w:cs="Times New Roman"/>
          <w:color w:val="auto"/>
        </w:rPr>
        <w:t xml:space="preserve">                                </w:t>
      </w:r>
    </w:p>
    <w:p w:rsidR="00725932" w:rsidRPr="001C1121" w:rsidRDefault="00725932" w:rsidP="00725932">
      <w:pPr>
        <w:pStyle w:val="a7"/>
        <w:rPr>
          <w:rFonts w:ascii="Times New Roman" w:hAnsi="Times New Roman" w:cs="Times New Roman"/>
          <w:color w:val="auto"/>
        </w:rPr>
      </w:pPr>
      <w:r w:rsidRPr="001C1121">
        <w:rPr>
          <w:rFonts w:ascii="Times New Roman" w:hAnsi="Times New Roman" w:cs="Times New Roman"/>
          <w:color w:val="auto"/>
        </w:rPr>
        <w:t xml:space="preserve"> места жительства - для индивидуальных                                                            (наименование ОМСУ)</w:t>
      </w:r>
    </w:p>
    <w:p w:rsidR="00725932" w:rsidRPr="001C1121" w:rsidRDefault="00725932" w:rsidP="00725932">
      <w:pPr>
        <w:pStyle w:val="a7"/>
        <w:rPr>
          <w:rFonts w:ascii="Times New Roman" w:hAnsi="Times New Roman" w:cs="Times New Roman"/>
          <w:color w:val="auto"/>
        </w:rPr>
      </w:pPr>
      <w:r w:rsidRPr="001C1121">
        <w:rPr>
          <w:rFonts w:ascii="Times New Roman" w:hAnsi="Times New Roman" w:cs="Times New Roman"/>
          <w:color w:val="auto"/>
        </w:rPr>
        <w:t xml:space="preserve">предпринимателей и физических лиц)                </w:t>
      </w:r>
    </w:p>
    <w:p w:rsidR="00725932" w:rsidRPr="001C1121" w:rsidRDefault="00725932" w:rsidP="00725932">
      <w:pPr>
        <w:pStyle w:val="a7"/>
        <w:rPr>
          <w:rFonts w:ascii="Times New Roman" w:hAnsi="Times New Roman" w:cs="Times New Roman"/>
          <w:color w:val="auto"/>
        </w:rPr>
      </w:pPr>
      <w:r w:rsidRPr="001C1121">
        <w:rPr>
          <w:rFonts w:ascii="Times New Roman" w:hAnsi="Times New Roman" w:cs="Times New Roman"/>
          <w:color w:val="auto"/>
        </w:rPr>
        <w:t xml:space="preserve">Исх. от ________________ N ___________             </w:t>
      </w:r>
    </w:p>
    <w:p w:rsidR="00725932" w:rsidRPr="001C1121" w:rsidRDefault="00725932" w:rsidP="00725932">
      <w:pPr>
        <w:pStyle w:val="a7"/>
        <w:rPr>
          <w:rFonts w:ascii="Times New Roman" w:hAnsi="Times New Roman" w:cs="Times New Roman"/>
          <w:color w:val="auto"/>
        </w:rPr>
      </w:pPr>
      <w:r w:rsidRPr="001C1121">
        <w:rPr>
          <w:rFonts w:ascii="Times New Roman" w:hAnsi="Times New Roman" w:cs="Times New Roman"/>
          <w:color w:val="auto"/>
        </w:rPr>
        <w:t>поступило в __________________________</w:t>
      </w:r>
    </w:p>
    <w:p w:rsidR="00725932" w:rsidRPr="001C1121" w:rsidRDefault="00725932" w:rsidP="00725932">
      <w:pPr>
        <w:pStyle w:val="a7"/>
        <w:rPr>
          <w:rFonts w:ascii="Times New Roman" w:hAnsi="Times New Roman" w:cs="Times New Roman"/>
          <w:color w:val="auto"/>
        </w:rPr>
      </w:pPr>
      <w:r w:rsidRPr="001C1121">
        <w:rPr>
          <w:rFonts w:ascii="Times New Roman" w:hAnsi="Times New Roman" w:cs="Times New Roman"/>
          <w:color w:val="auto"/>
        </w:rPr>
        <w:t>дата ___________________ N ___________</w:t>
      </w:r>
    </w:p>
    <w:p w:rsidR="00725932" w:rsidRPr="001C1121" w:rsidRDefault="00725932" w:rsidP="00725932">
      <w:pPr>
        <w:pStyle w:val="a7"/>
        <w:jc w:val="center"/>
        <w:rPr>
          <w:rStyle w:val="a6"/>
          <w:rFonts w:ascii="Times New Roman" w:eastAsia="Times New Roman" w:hAnsi="Times New Roman" w:cs="Times New Roman"/>
          <w:b/>
          <w:bCs/>
          <w:color w:val="auto"/>
        </w:rPr>
      </w:pPr>
    </w:p>
    <w:p w:rsidR="00725932" w:rsidRPr="001C1121" w:rsidRDefault="00725932" w:rsidP="00725932">
      <w:pPr>
        <w:pStyle w:val="a7"/>
        <w:jc w:val="center"/>
        <w:rPr>
          <w:rStyle w:val="a6"/>
          <w:rFonts w:ascii="Times New Roman" w:hAnsi="Times New Roman"/>
          <w:b/>
          <w:bCs/>
          <w:color w:val="auto"/>
        </w:rPr>
      </w:pPr>
    </w:p>
    <w:p w:rsidR="00725932" w:rsidRPr="001C1121" w:rsidRDefault="00725932" w:rsidP="00725932">
      <w:pPr>
        <w:pStyle w:val="a7"/>
        <w:jc w:val="center"/>
        <w:rPr>
          <w:rStyle w:val="a6"/>
          <w:rFonts w:ascii="Times New Roman" w:hAnsi="Times New Roman"/>
          <w:b/>
          <w:bCs/>
          <w:color w:val="auto"/>
        </w:rPr>
      </w:pPr>
      <w:r w:rsidRPr="001C1121">
        <w:rPr>
          <w:rStyle w:val="a6"/>
          <w:rFonts w:ascii="Times New Roman" w:hAnsi="Times New Roman"/>
          <w:b/>
          <w:bCs/>
          <w:color w:val="auto"/>
        </w:rPr>
        <w:t>ЗАЯВЛЕНИЕ</w:t>
      </w:r>
    </w:p>
    <w:p w:rsidR="00725932" w:rsidRPr="001C1121" w:rsidRDefault="00725932" w:rsidP="00725932">
      <w:pPr>
        <w:pStyle w:val="Default"/>
        <w:jc w:val="center"/>
        <w:rPr>
          <w:color w:val="auto"/>
          <w:sz w:val="26"/>
          <w:szCs w:val="26"/>
        </w:rPr>
      </w:pPr>
      <w:r w:rsidRPr="001C1121">
        <w:rPr>
          <w:color w:val="auto"/>
          <w:sz w:val="26"/>
          <w:szCs w:val="26"/>
        </w:rPr>
        <w:t xml:space="preserve">на получение специального разрешения на движение по автомобильным дорогам общего пользования местного значения </w:t>
      </w:r>
      <w:r w:rsidRPr="001C1121">
        <w:rPr>
          <w:rFonts w:eastAsia="Times New Roman"/>
          <w:color w:val="auto"/>
          <w:sz w:val="26"/>
          <w:szCs w:val="26"/>
        </w:rPr>
        <w:t xml:space="preserve">в границах муниципального образования Дорогобужское городское поселение Дорогобужского района Смоленской области </w:t>
      </w:r>
      <w:r w:rsidRPr="001C1121">
        <w:rPr>
          <w:color w:val="auto"/>
          <w:sz w:val="26"/>
          <w:szCs w:val="26"/>
        </w:rPr>
        <w:t>транспортного средства, осуществляющего перевозки</w:t>
      </w:r>
    </w:p>
    <w:p w:rsidR="00725932" w:rsidRPr="001C1121" w:rsidRDefault="00725932" w:rsidP="00725932">
      <w:pPr>
        <w:pStyle w:val="Default"/>
        <w:jc w:val="center"/>
        <w:rPr>
          <w:color w:val="auto"/>
          <w:sz w:val="26"/>
          <w:szCs w:val="26"/>
        </w:rPr>
      </w:pPr>
      <w:r w:rsidRPr="001C1121">
        <w:rPr>
          <w:color w:val="auto"/>
          <w:sz w:val="26"/>
          <w:szCs w:val="26"/>
        </w:rPr>
        <w:t xml:space="preserve"> тяжеловесных и (или) крупногабаритных грузов</w:t>
      </w:r>
    </w:p>
    <w:p w:rsidR="00725932" w:rsidRPr="001C1121" w:rsidRDefault="00725932" w:rsidP="0072593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10489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666"/>
        <w:gridCol w:w="1162"/>
        <w:gridCol w:w="470"/>
        <w:gridCol w:w="246"/>
        <w:gridCol w:w="437"/>
        <w:gridCol w:w="951"/>
        <w:gridCol w:w="446"/>
        <w:gridCol w:w="309"/>
        <w:gridCol w:w="320"/>
        <w:gridCol w:w="667"/>
        <w:gridCol w:w="449"/>
        <w:gridCol w:w="174"/>
        <w:gridCol w:w="383"/>
        <w:gridCol w:w="160"/>
        <w:gridCol w:w="990"/>
        <w:gridCol w:w="1659"/>
      </w:tblGrid>
      <w:tr w:rsidR="00725932" w:rsidRPr="001C1121" w:rsidTr="00EC1879">
        <w:trPr>
          <w:trHeight w:val="241"/>
          <w:jc w:val="center"/>
        </w:trPr>
        <w:tc>
          <w:tcPr>
            <w:tcW w:w="1048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Наименование, адрес и телефон владельца транспортного средства</w:t>
            </w:r>
          </w:p>
        </w:tc>
      </w:tr>
      <w:tr w:rsidR="00725932" w:rsidRPr="001C1121" w:rsidTr="00EC1879">
        <w:trPr>
          <w:trHeight w:val="241"/>
          <w:jc w:val="center"/>
        </w:trPr>
        <w:tc>
          <w:tcPr>
            <w:tcW w:w="1048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241"/>
          <w:jc w:val="center"/>
        </w:trPr>
        <w:tc>
          <w:tcPr>
            <w:tcW w:w="1048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481"/>
          <w:jc w:val="center"/>
        </w:trPr>
        <w:tc>
          <w:tcPr>
            <w:tcW w:w="3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rStyle w:val="a6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 xml:space="preserve">ИНН, ОГРН / ОГРИП </w:t>
            </w:r>
          </w:p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владельца транспортного средства</w:t>
            </w:r>
            <w:hyperlink w:anchor="sub_111" w:history="1">
              <w:r w:rsidRPr="001C1121">
                <w:rPr>
                  <w:rStyle w:val="Hyperlink1"/>
                  <w:rFonts w:eastAsia="Arial Unicode MS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65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241"/>
          <w:jc w:val="center"/>
        </w:trPr>
        <w:tc>
          <w:tcPr>
            <w:tcW w:w="1048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 xml:space="preserve">Маршрут движения </w:t>
            </w:r>
          </w:p>
        </w:tc>
      </w:tr>
      <w:tr w:rsidR="00725932" w:rsidRPr="001C1121" w:rsidTr="00EC1879">
        <w:trPr>
          <w:trHeight w:val="241"/>
          <w:jc w:val="center"/>
        </w:trPr>
        <w:tc>
          <w:tcPr>
            <w:tcW w:w="1048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241"/>
          <w:jc w:val="center"/>
        </w:trPr>
        <w:tc>
          <w:tcPr>
            <w:tcW w:w="78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Вид перевозки (международная, межрегиональная, местная)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241"/>
          <w:jc w:val="center"/>
        </w:trPr>
        <w:tc>
          <w:tcPr>
            <w:tcW w:w="3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На срок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с</w:t>
            </w:r>
          </w:p>
        </w:tc>
        <w:tc>
          <w:tcPr>
            <w:tcW w:w="1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  <w:tc>
          <w:tcPr>
            <w:tcW w:w="1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по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241"/>
          <w:jc w:val="center"/>
        </w:trPr>
        <w:tc>
          <w:tcPr>
            <w:tcW w:w="3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На количество поездок</w:t>
            </w:r>
          </w:p>
        </w:tc>
        <w:tc>
          <w:tcPr>
            <w:tcW w:w="65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241"/>
          <w:jc w:val="center"/>
        </w:trPr>
        <w:tc>
          <w:tcPr>
            <w:tcW w:w="3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Характеристика груза: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Делимый</w:t>
            </w:r>
          </w:p>
        </w:tc>
        <w:tc>
          <w:tcPr>
            <w:tcW w:w="2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2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нет</w:t>
            </w:r>
          </w:p>
        </w:tc>
      </w:tr>
      <w:tr w:rsidR="00725932" w:rsidRPr="001C1121" w:rsidTr="00EC1879">
        <w:trPr>
          <w:trHeight w:val="241"/>
          <w:jc w:val="center"/>
        </w:trPr>
        <w:tc>
          <w:tcPr>
            <w:tcW w:w="5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Наименование</w:t>
            </w:r>
            <w:hyperlink w:anchor="bookmark" w:history="1">
              <w:r w:rsidRPr="001C1121">
                <w:rPr>
                  <w:rStyle w:val="Hyperlink1"/>
                  <w:rFonts w:eastAsia="Arial Unicode MS"/>
                  <w:color w:val="auto"/>
                  <w:sz w:val="22"/>
                  <w:szCs w:val="22"/>
                </w:rPr>
                <w:t>**</w:t>
              </w:r>
            </w:hyperlink>
          </w:p>
        </w:tc>
        <w:tc>
          <w:tcPr>
            <w:tcW w:w="2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Габариты</w:t>
            </w:r>
          </w:p>
        </w:tc>
        <w:tc>
          <w:tcPr>
            <w:tcW w:w="2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Масса</w:t>
            </w:r>
          </w:p>
        </w:tc>
      </w:tr>
      <w:tr w:rsidR="00725932" w:rsidRPr="001C1121" w:rsidTr="00EC1879">
        <w:trPr>
          <w:trHeight w:val="318"/>
          <w:jc w:val="center"/>
        </w:trPr>
        <w:tc>
          <w:tcPr>
            <w:tcW w:w="5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  <w:tc>
          <w:tcPr>
            <w:tcW w:w="2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  <w:tc>
          <w:tcPr>
            <w:tcW w:w="2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721"/>
          <w:jc w:val="center"/>
        </w:trPr>
        <w:tc>
          <w:tcPr>
            <w:tcW w:w="1048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725932" w:rsidRPr="001C1121" w:rsidTr="00EC1879">
        <w:trPr>
          <w:trHeight w:val="241"/>
          <w:jc w:val="center"/>
        </w:trPr>
        <w:tc>
          <w:tcPr>
            <w:tcW w:w="1048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241"/>
          <w:jc w:val="center"/>
        </w:trPr>
        <w:tc>
          <w:tcPr>
            <w:tcW w:w="1048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Параметры транспортного средства (автопоезда)</w:t>
            </w:r>
          </w:p>
        </w:tc>
      </w:tr>
      <w:tr w:rsidR="00725932" w:rsidRPr="001C1121" w:rsidTr="00EC1879">
        <w:trPr>
          <w:trHeight w:val="481"/>
          <w:jc w:val="center"/>
        </w:trPr>
        <w:tc>
          <w:tcPr>
            <w:tcW w:w="35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8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  <w:tc>
          <w:tcPr>
            <w:tcW w:w="1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Масса тягача (т)</w:t>
            </w:r>
          </w:p>
        </w:tc>
        <w:tc>
          <w:tcPr>
            <w:tcW w:w="3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Масса прицепа (полуприцепа) (т)</w:t>
            </w:r>
          </w:p>
        </w:tc>
      </w:tr>
      <w:tr w:rsidR="00725932" w:rsidRPr="001C1121" w:rsidTr="00EC1879">
        <w:trPr>
          <w:trHeight w:val="241"/>
          <w:jc w:val="center"/>
        </w:trPr>
        <w:tc>
          <w:tcPr>
            <w:tcW w:w="35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5932" w:rsidRPr="001C1121" w:rsidRDefault="00725932" w:rsidP="00EC1879"/>
        </w:tc>
        <w:tc>
          <w:tcPr>
            <w:tcW w:w="18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25932" w:rsidRPr="001C1121" w:rsidRDefault="00725932" w:rsidP="00EC1879"/>
        </w:tc>
        <w:tc>
          <w:tcPr>
            <w:tcW w:w="1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  <w:tc>
          <w:tcPr>
            <w:tcW w:w="3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241"/>
          <w:jc w:val="center"/>
        </w:trPr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Расстояния между осями</w:t>
            </w:r>
          </w:p>
        </w:tc>
        <w:tc>
          <w:tcPr>
            <w:tcW w:w="71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241"/>
          <w:jc w:val="center"/>
        </w:trPr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Нагрузки на оси (т)</w:t>
            </w:r>
          </w:p>
        </w:tc>
        <w:tc>
          <w:tcPr>
            <w:tcW w:w="71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241"/>
          <w:jc w:val="center"/>
        </w:trPr>
        <w:tc>
          <w:tcPr>
            <w:tcW w:w="1048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Габариты транспортного средства (автопоезда):</w:t>
            </w:r>
          </w:p>
        </w:tc>
      </w:tr>
      <w:tr w:rsidR="00725932" w:rsidRPr="001C1121" w:rsidTr="00EC1879">
        <w:trPr>
          <w:trHeight w:val="241"/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Длина(м)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Ширина (м)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Высота (м)</w:t>
            </w:r>
          </w:p>
        </w:tc>
        <w:tc>
          <w:tcPr>
            <w:tcW w:w="55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Минимальный радиус поворота с грузом (м)</w:t>
            </w:r>
          </w:p>
        </w:tc>
      </w:tr>
      <w:tr w:rsidR="00725932" w:rsidRPr="001C1121" w:rsidTr="00EC1879">
        <w:trPr>
          <w:trHeight w:val="241"/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  <w:tc>
          <w:tcPr>
            <w:tcW w:w="55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481"/>
          <w:jc w:val="center"/>
        </w:trPr>
        <w:tc>
          <w:tcPr>
            <w:tcW w:w="49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Необходимость автомобиля сопровождения (прикрытия)</w:t>
            </w:r>
          </w:p>
        </w:tc>
        <w:tc>
          <w:tcPr>
            <w:tcW w:w="55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481"/>
          <w:jc w:val="center"/>
        </w:trPr>
        <w:tc>
          <w:tcPr>
            <w:tcW w:w="60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44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241"/>
          <w:jc w:val="center"/>
        </w:trPr>
        <w:tc>
          <w:tcPr>
            <w:tcW w:w="60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Банковские реквизиты</w:t>
            </w:r>
          </w:p>
        </w:tc>
        <w:tc>
          <w:tcPr>
            <w:tcW w:w="44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481"/>
          <w:jc w:val="center"/>
        </w:trPr>
        <w:tc>
          <w:tcPr>
            <w:tcW w:w="1048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9"/>
              <w:rPr>
                <w:color w:val="auto"/>
              </w:rPr>
            </w:pPr>
          </w:p>
        </w:tc>
      </w:tr>
      <w:tr w:rsidR="00725932" w:rsidRPr="001C1121" w:rsidTr="00EC1879">
        <w:trPr>
          <w:trHeight w:val="241"/>
          <w:jc w:val="center"/>
        </w:trPr>
        <w:tc>
          <w:tcPr>
            <w:tcW w:w="1048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Оплату гарантируем</w:t>
            </w:r>
          </w:p>
        </w:tc>
      </w:tr>
      <w:tr w:rsidR="00725932" w:rsidRPr="001C1121" w:rsidTr="00EC1879">
        <w:trPr>
          <w:trHeight w:val="241"/>
          <w:jc w:val="center"/>
        </w:trPr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  <w:tc>
          <w:tcPr>
            <w:tcW w:w="38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  <w:tc>
          <w:tcPr>
            <w:tcW w:w="3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</w:tr>
      <w:tr w:rsidR="00725932" w:rsidRPr="001C1121" w:rsidTr="00EC1879">
        <w:trPr>
          <w:trHeight w:val="241"/>
          <w:jc w:val="center"/>
        </w:trPr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(должность)</w:t>
            </w:r>
          </w:p>
        </w:tc>
        <w:tc>
          <w:tcPr>
            <w:tcW w:w="38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(подпись)</w:t>
            </w:r>
          </w:p>
        </w:tc>
        <w:tc>
          <w:tcPr>
            <w:tcW w:w="3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pStyle w:val="a8"/>
              <w:rPr>
                <w:color w:val="auto"/>
              </w:rPr>
            </w:pPr>
            <w:r w:rsidRPr="001C1121">
              <w:rPr>
                <w:rStyle w:val="a6"/>
                <w:rFonts w:ascii="Times New Roman" w:hAnsi="Times New Roman"/>
                <w:color w:val="auto"/>
                <w:sz w:val="22"/>
                <w:szCs w:val="22"/>
              </w:rPr>
              <w:t>(фамилия)</w:t>
            </w:r>
          </w:p>
        </w:tc>
      </w:tr>
    </w:tbl>
    <w:p w:rsidR="00725932" w:rsidRPr="001C1121" w:rsidRDefault="00725932" w:rsidP="00725932">
      <w:pPr>
        <w:pStyle w:val="a7"/>
        <w:widowControl w:val="0"/>
        <w:ind w:left="108" w:hanging="108"/>
        <w:jc w:val="center"/>
        <w:rPr>
          <w:rStyle w:val="a6"/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:rsidR="00725932" w:rsidRPr="001C1121" w:rsidRDefault="00725932" w:rsidP="00725932">
      <w:pPr>
        <w:pStyle w:val="a8"/>
        <w:rPr>
          <w:rStyle w:val="a6"/>
          <w:rFonts w:ascii="Times New Roman" w:eastAsia="Times New Roman" w:hAnsi="Times New Roman" w:cs="Times New Roman"/>
          <w:color w:val="auto"/>
          <w:sz w:val="16"/>
          <w:szCs w:val="16"/>
        </w:rPr>
      </w:pPr>
      <w:bookmarkStart w:id="0" w:name="sub_111"/>
      <w:r w:rsidRPr="001C1121">
        <w:rPr>
          <w:rStyle w:val="a6"/>
          <w:rFonts w:ascii="Times New Roman" w:hAnsi="Times New Roman" w:cs="Times New Roman"/>
          <w:color w:val="auto"/>
          <w:sz w:val="16"/>
          <w:szCs w:val="16"/>
        </w:rPr>
        <w:t xml:space="preserve">* Для российских владельцев транспортных средств; </w:t>
      </w:r>
      <w:bookmarkEnd w:id="0"/>
      <w:r w:rsidRPr="001C1121">
        <w:rPr>
          <w:rStyle w:val="a6"/>
          <w:rFonts w:ascii="Times New Roman" w:hAnsi="Times New Roman" w:cs="Times New Roman"/>
          <w:color w:val="auto"/>
          <w:sz w:val="16"/>
          <w:szCs w:val="16"/>
        </w:rPr>
        <w:t xml:space="preserve"> </w:t>
      </w:r>
    </w:p>
    <w:p w:rsidR="00725932" w:rsidRPr="001C1121" w:rsidRDefault="00725932" w:rsidP="00725932">
      <w:pPr>
        <w:widowControl w:val="0"/>
        <w:suppressAutoHyphens/>
        <w:spacing w:line="240" w:lineRule="auto"/>
        <w:jc w:val="both"/>
        <w:rPr>
          <w:rStyle w:val="a6"/>
          <w:rFonts w:ascii="Times New Roman" w:hAnsi="Times New Roman" w:cs="Times New Roman"/>
          <w:b/>
          <w:bCs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16"/>
          <w:szCs w:val="16"/>
        </w:rPr>
        <w:t>** В графе указывается полное наименование  груза, основные характеристики, марка, модель, описание индивидуальной и транспортной тары (способ крепления)</w:t>
      </w:r>
    </w:p>
    <w:p w:rsidR="00725932" w:rsidRPr="001C1121" w:rsidRDefault="00725932" w:rsidP="00725932">
      <w:pPr>
        <w:widowControl w:val="0"/>
        <w:suppressAutoHyphens/>
        <w:spacing w:line="240" w:lineRule="auto"/>
        <w:jc w:val="center"/>
      </w:pPr>
      <w:r w:rsidRPr="001C1121">
        <w:rPr>
          <w:rFonts w:ascii="Arial Unicode MS" w:hAnsi="Arial Unicode MS"/>
        </w:rPr>
        <w:br w:type="page"/>
      </w:r>
    </w:p>
    <w:p w:rsidR="00725932" w:rsidRPr="001C1121" w:rsidRDefault="00725932" w:rsidP="00725932">
      <w:pPr>
        <w:widowControl w:val="0"/>
        <w:spacing w:before="60" w:after="60"/>
        <w:ind w:firstLine="709"/>
        <w:jc w:val="both"/>
        <w:outlineLvl w:val="2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lastRenderedPageBreak/>
        <w:t>&lt;&lt;Оборотная сторона заявления&gt;&gt;</w:t>
      </w:r>
    </w:p>
    <w:p w:rsidR="00725932" w:rsidRPr="001C1121" w:rsidRDefault="00725932" w:rsidP="00725932">
      <w:pPr>
        <w:widowControl w:val="0"/>
        <w:suppressAutoHyphens/>
        <w:spacing w:line="240" w:lineRule="auto"/>
        <w:jc w:val="center"/>
        <w:rPr>
          <w:rStyle w:val="a6"/>
          <w:rFonts w:ascii="Times New Roman" w:hAnsi="Times New Roman" w:cs="Times New Roman"/>
          <w:b/>
          <w:bCs/>
          <w:sz w:val="24"/>
          <w:szCs w:val="24"/>
        </w:rPr>
      </w:pPr>
    </w:p>
    <w:p w:rsidR="00725932" w:rsidRPr="001C1121" w:rsidRDefault="00725932" w:rsidP="00725932">
      <w:pPr>
        <w:widowControl w:val="0"/>
        <w:spacing w:before="60" w:after="60"/>
        <w:ind w:firstLine="709"/>
        <w:jc w:val="both"/>
        <w:outlineLvl w:val="2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Результат государственной услуги выдать следующим способом:</w:t>
      </w:r>
    </w:p>
    <w:p w:rsidR="00725932" w:rsidRPr="001C1121" w:rsidRDefault="00725932" w:rsidP="0072593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C1121">
        <w:rPr>
          <w:rFonts w:ascii="Times New Roman" w:hAnsi="Times New Roman" w:cs="Times New Roman"/>
          <w:sz w:val="24"/>
          <w:szCs w:val="24"/>
        </w:rPr>
        <w:t>посредством личного обращения в ОМС</w:t>
      </w:r>
      <w:r w:rsidRPr="001C1121">
        <w:rPr>
          <w:rStyle w:val="Aa"/>
        </w:rPr>
        <w:t>:</w:t>
      </w:r>
    </w:p>
    <w:p w:rsidR="00725932" w:rsidRPr="001C1121" w:rsidRDefault="00725932" w:rsidP="0072593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C1121">
        <w:rPr>
          <w:rFonts w:ascii="Times New Roman" w:hAnsi="Times New Roman" w:cs="Times New Roman"/>
          <w:sz w:val="24"/>
          <w:szCs w:val="24"/>
        </w:rPr>
        <w:t>посредством личного обращения в многофункциональный центр;</w:t>
      </w:r>
    </w:p>
    <w:tbl>
      <w:tblPr>
        <w:tblStyle w:val="TableNormal"/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644"/>
        <w:gridCol w:w="2977"/>
        <w:gridCol w:w="284"/>
        <w:gridCol w:w="1842"/>
      </w:tblGrid>
      <w:tr w:rsidR="00725932" w:rsidRPr="001C1121" w:rsidTr="00EC1879">
        <w:trPr>
          <w:trHeight w:val="595"/>
        </w:trPr>
        <w:tc>
          <w:tcPr>
            <w:tcW w:w="4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jc w:val="center"/>
              <w:rPr>
                <w:rStyle w:val="a6"/>
                <w:sz w:val="24"/>
                <w:szCs w:val="24"/>
              </w:rPr>
            </w:pPr>
          </w:p>
          <w:p w:rsidR="00725932" w:rsidRPr="001C1121" w:rsidRDefault="00725932" w:rsidP="00EC1879">
            <w:pPr>
              <w:jc w:val="center"/>
            </w:pPr>
            <w:r w:rsidRPr="001C1121">
              <w:rPr>
                <w:rStyle w:val="a6"/>
                <w:sz w:val="24"/>
                <w:szCs w:val="24"/>
              </w:rPr>
              <w:t>___________________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jc w:val="both"/>
            </w:pPr>
          </w:p>
        </w:tc>
      </w:tr>
      <w:tr w:rsidR="00725932" w:rsidRPr="001C1121" w:rsidTr="00EC1879">
        <w:trPr>
          <w:trHeight w:val="197"/>
        </w:trPr>
        <w:tc>
          <w:tcPr>
            <w:tcW w:w="46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jc w:val="center"/>
            </w:pPr>
            <w:r w:rsidRPr="001C1121">
              <w:rPr>
                <w:rStyle w:val="a6"/>
                <w:sz w:val="18"/>
                <w:szCs w:val="18"/>
              </w:rPr>
              <w:t>(должность)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jc w:val="center"/>
            </w:pPr>
            <w:r w:rsidRPr="001C1121">
              <w:rPr>
                <w:rStyle w:val="a6"/>
                <w:sz w:val="18"/>
                <w:szCs w:val="18"/>
              </w:rPr>
              <w:t>(подпись)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jc w:val="center"/>
            </w:pPr>
            <w:r w:rsidRPr="001C1121">
              <w:rPr>
                <w:rStyle w:val="a6"/>
                <w:sz w:val="18"/>
                <w:szCs w:val="18"/>
              </w:rPr>
              <w:t>(Ф.И.О.)</w:t>
            </w:r>
          </w:p>
        </w:tc>
      </w:tr>
    </w:tbl>
    <w:p w:rsidR="00725932" w:rsidRPr="001C1121" w:rsidRDefault="00725932" w:rsidP="0072593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 w:line="240" w:lineRule="auto"/>
        <w:jc w:val="both"/>
        <w:outlineLvl w:val="2"/>
        <w:rPr>
          <w:rFonts w:ascii="Times New Roman" w:hAnsi="Times New Roman" w:cs="Times New Roman"/>
        </w:rPr>
      </w:pPr>
    </w:p>
    <w:p w:rsidR="00725932" w:rsidRPr="001C1121" w:rsidRDefault="00725932" w:rsidP="00725932">
      <w:pPr>
        <w:widowControl w:val="0"/>
        <w:suppressAutoHyphens/>
        <w:spacing w:line="240" w:lineRule="auto"/>
        <w:jc w:val="both"/>
        <w:rPr>
          <w:rStyle w:val="a6"/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3630" w:type="dxa"/>
        <w:tblInd w:w="136" w:type="dxa"/>
        <w:shd w:val="clear" w:color="auto" w:fill="CED7E7"/>
        <w:tblLayout w:type="fixed"/>
        <w:tblLook w:val="04A0"/>
      </w:tblPr>
      <w:tblGrid>
        <w:gridCol w:w="196"/>
        <w:gridCol w:w="336"/>
        <w:gridCol w:w="279"/>
        <w:gridCol w:w="1485"/>
        <w:gridCol w:w="483"/>
        <w:gridCol w:w="426"/>
        <w:gridCol w:w="425"/>
      </w:tblGrid>
      <w:tr w:rsidR="00725932" w:rsidRPr="001C1121" w:rsidTr="00EC1879">
        <w:trPr>
          <w:trHeight w:val="595"/>
        </w:trPr>
        <w:tc>
          <w:tcPr>
            <w:tcW w:w="1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25932" w:rsidRPr="001C1121" w:rsidRDefault="00725932" w:rsidP="00EC1879">
            <w:pPr>
              <w:widowControl w:val="0"/>
              <w:suppressAutoHyphens/>
              <w:jc w:val="both"/>
            </w:pPr>
            <w:r w:rsidRPr="001C1121">
              <w:rPr>
                <w:rStyle w:val="a6"/>
                <w:sz w:val="24"/>
                <w:szCs w:val="24"/>
              </w:rPr>
              <w:t>«</w:t>
            </w:r>
          </w:p>
        </w:tc>
        <w:tc>
          <w:tcPr>
            <w:tcW w:w="33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25932" w:rsidRPr="001C1121" w:rsidRDefault="00725932" w:rsidP="00EC1879"/>
        </w:tc>
        <w:tc>
          <w:tcPr>
            <w:tcW w:w="2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25932" w:rsidRPr="001C1121" w:rsidRDefault="00725932" w:rsidP="00EC1879">
            <w:pPr>
              <w:widowControl w:val="0"/>
              <w:suppressAutoHyphens/>
              <w:jc w:val="both"/>
            </w:pPr>
            <w:r w:rsidRPr="001C1121">
              <w:rPr>
                <w:rStyle w:val="a6"/>
                <w:sz w:val="24"/>
                <w:szCs w:val="24"/>
              </w:rPr>
              <w:t>»</w:t>
            </w:r>
          </w:p>
        </w:tc>
        <w:tc>
          <w:tcPr>
            <w:tcW w:w="14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25932" w:rsidRPr="001C1121" w:rsidRDefault="00725932" w:rsidP="00EC1879"/>
        </w:tc>
        <w:tc>
          <w:tcPr>
            <w:tcW w:w="4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25932" w:rsidRPr="001C1121" w:rsidRDefault="00725932" w:rsidP="00EC1879">
            <w:pPr>
              <w:widowControl w:val="0"/>
              <w:suppressAutoHyphens/>
              <w:jc w:val="both"/>
            </w:pPr>
            <w:r w:rsidRPr="001C1121">
              <w:rPr>
                <w:rStyle w:val="a6"/>
                <w:sz w:val="24"/>
                <w:szCs w:val="24"/>
              </w:rPr>
              <w:t>20</w:t>
            </w:r>
          </w:p>
        </w:tc>
        <w:tc>
          <w:tcPr>
            <w:tcW w:w="4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25932" w:rsidRPr="001C1121" w:rsidRDefault="00725932" w:rsidP="00EC1879">
            <w:r w:rsidRPr="001C1121">
              <w:t>__</w:t>
            </w:r>
          </w:p>
        </w:tc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25932" w:rsidRPr="001C1121" w:rsidRDefault="00725932" w:rsidP="00EC1879">
            <w:pPr>
              <w:widowControl w:val="0"/>
              <w:suppressAutoHyphens/>
              <w:jc w:val="both"/>
            </w:pPr>
            <w:r w:rsidRPr="001C1121">
              <w:rPr>
                <w:rStyle w:val="a6"/>
                <w:sz w:val="24"/>
                <w:szCs w:val="24"/>
              </w:rPr>
              <w:t>г.</w:t>
            </w:r>
          </w:p>
        </w:tc>
      </w:tr>
    </w:tbl>
    <w:p w:rsidR="00725932" w:rsidRPr="001C1121" w:rsidRDefault="00725932" w:rsidP="00725932">
      <w:pPr>
        <w:widowControl w:val="0"/>
        <w:suppressAutoHyphens/>
        <w:spacing w:line="240" w:lineRule="auto"/>
        <w:ind w:left="28" w:hanging="28"/>
        <w:jc w:val="both"/>
        <w:rPr>
          <w:rStyle w:val="a6"/>
          <w:rFonts w:ascii="Times New Roman" w:hAnsi="Times New Roman" w:cs="Times New Roman"/>
          <w:sz w:val="18"/>
          <w:szCs w:val="18"/>
        </w:rPr>
      </w:pPr>
    </w:p>
    <w:p w:rsidR="00725932" w:rsidRPr="001C1121" w:rsidRDefault="00725932" w:rsidP="00725932"/>
    <w:p w:rsidR="00725932" w:rsidRPr="001C1121" w:rsidRDefault="00725932" w:rsidP="00725932">
      <w:pPr>
        <w:widowControl w:val="0"/>
        <w:spacing w:before="60" w:after="60"/>
        <w:ind w:firstLine="709"/>
        <w:jc w:val="both"/>
        <w:outlineLvl w:val="2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государственной услуги):</w:t>
      </w:r>
    </w:p>
    <w:p w:rsidR="00725932" w:rsidRPr="001C1121" w:rsidRDefault="00725932" w:rsidP="00725932">
      <w:pPr>
        <w:widowControl w:val="0"/>
        <w:spacing w:before="60" w:after="60"/>
        <w:ind w:firstLine="709"/>
        <w:jc w:val="both"/>
        <w:outlineLvl w:val="2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О представлении не полного комплекта документов, требующихся для предоставления государственной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государственной услуги, предупрежден.</w:t>
      </w:r>
    </w:p>
    <w:p w:rsidR="00725932" w:rsidRPr="001C1121" w:rsidRDefault="00725932" w:rsidP="00725932">
      <w:pPr>
        <w:widowControl w:val="0"/>
        <w:spacing w:before="60" w:after="60"/>
        <w:ind w:firstLine="709"/>
        <w:jc w:val="both"/>
        <w:outlineLvl w:val="2"/>
        <w:rPr>
          <w:rStyle w:val="a6"/>
          <w:rFonts w:ascii="Times New Roman" w:hAnsi="Times New Roman" w:cs="Times New Roman"/>
          <w:sz w:val="24"/>
          <w:szCs w:val="24"/>
        </w:rPr>
      </w:pPr>
    </w:p>
    <w:p w:rsidR="00725932" w:rsidRPr="001C1121" w:rsidRDefault="00725932" w:rsidP="00725932">
      <w:pPr>
        <w:widowControl w:val="0"/>
        <w:spacing w:before="60" w:after="60"/>
        <w:ind w:firstLine="709"/>
        <w:jc w:val="both"/>
        <w:outlineLvl w:val="2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 xml:space="preserve">    _____________            __________________________________________</w:t>
      </w:r>
    </w:p>
    <w:p w:rsidR="00725932" w:rsidRPr="001C1121" w:rsidRDefault="00725932" w:rsidP="00725932">
      <w:pPr>
        <w:widowControl w:val="0"/>
        <w:spacing w:before="60" w:after="60"/>
        <w:ind w:firstLine="709"/>
        <w:jc w:val="both"/>
        <w:outlineLvl w:val="2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(подпись заявителя)                         (Ф.И.О. заявителя, полностью)</w:t>
      </w:r>
    </w:p>
    <w:p w:rsidR="00725932" w:rsidRPr="001C1121" w:rsidRDefault="00725932" w:rsidP="00725932">
      <w:pPr>
        <w:rPr>
          <w:rFonts w:ascii="Times New Roman" w:hAnsi="Times New Roman" w:cs="Times New Roman"/>
        </w:rPr>
      </w:pPr>
      <w:r w:rsidRPr="001C1121">
        <w:rPr>
          <w:rFonts w:ascii="Times New Roman" w:hAnsi="Times New Roman" w:cs="Times New Roman"/>
        </w:rPr>
        <w:br w:type="page"/>
      </w:r>
    </w:p>
    <w:p w:rsidR="00725932" w:rsidRPr="001C1121" w:rsidRDefault="00725932" w:rsidP="00725932">
      <w:pPr>
        <w:ind w:firstLine="709"/>
        <w:rPr>
          <w:rStyle w:val="a6"/>
          <w:rFonts w:ascii="Times New Roman" w:hAnsi="Times New Roman" w:cs="Times New Roman"/>
          <w:b/>
          <w:bCs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b/>
          <w:bCs/>
          <w:sz w:val="24"/>
          <w:szCs w:val="24"/>
        </w:rPr>
        <w:lastRenderedPageBreak/>
        <w:t>Опись документов к заявлению  о выдаче специального разрешения:</w:t>
      </w:r>
    </w:p>
    <w:tbl>
      <w:tblPr>
        <w:tblStyle w:val="TableNormal"/>
        <w:tblW w:w="1003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98"/>
        <w:gridCol w:w="4110"/>
        <w:gridCol w:w="1985"/>
        <w:gridCol w:w="2120"/>
        <w:gridCol w:w="1418"/>
      </w:tblGrid>
      <w:tr w:rsidR="00725932" w:rsidRPr="001C1121" w:rsidTr="00EC1879">
        <w:trPr>
          <w:trHeight w:val="643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jc w:val="center"/>
              <w:rPr>
                <w:sz w:val="24"/>
                <w:szCs w:val="24"/>
              </w:rPr>
            </w:pPr>
            <w:r w:rsidRPr="001C1121">
              <w:rPr>
                <w:rStyle w:val="a6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jc w:val="center"/>
              <w:rPr>
                <w:sz w:val="24"/>
                <w:szCs w:val="24"/>
              </w:rPr>
            </w:pPr>
            <w:r w:rsidRPr="001C1121">
              <w:rPr>
                <w:rStyle w:val="a6"/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jc w:val="center"/>
              <w:rPr>
                <w:sz w:val="24"/>
                <w:szCs w:val="24"/>
              </w:rPr>
            </w:pPr>
            <w:r w:rsidRPr="001C1121">
              <w:rPr>
                <w:rStyle w:val="a6"/>
                <w:b/>
                <w:bCs/>
                <w:sz w:val="24"/>
                <w:szCs w:val="24"/>
              </w:rPr>
              <w:t>Номер документа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jc w:val="center"/>
              <w:rPr>
                <w:sz w:val="24"/>
                <w:szCs w:val="24"/>
              </w:rPr>
            </w:pPr>
            <w:r w:rsidRPr="001C1121">
              <w:rPr>
                <w:rStyle w:val="a6"/>
                <w:b/>
                <w:bCs/>
                <w:sz w:val="24"/>
                <w:szCs w:val="24"/>
              </w:rPr>
              <w:t>Дата документа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jc w:val="center"/>
              <w:rPr>
                <w:sz w:val="24"/>
                <w:szCs w:val="24"/>
              </w:rPr>
            </w:pPr>
            <w:r w:rsidRPr="001C1121">
              <w:rPr>
                <w:rStyle w:val="a6"/>
                <w:b/>
                <w:bCs/>
                <w:sz w:val="24"/>
                <w:szCs w:val="24"/>
              </w:rPr>
              <w:t>Оригинал/Копия</w:t>
            </w:r>
          </w:p>
        </w:tc>
      </w:tr>
      <w:tr w:rsidR="00725932" w:rsidRPr="001C1121" w:rsidTr="00EC1879">
        <w:trPr>
          <w:trHeight w:val="684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5932" w:rsidRPr="001C1121" w:rsidRDefault="00725932" w:rsidP="00EC1879">
            <w:pPr>
              <w:jc w:val="both"/>
              <w:rPr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  <w:u w:color="222222"/>
              </w:rPr>
              <w:t xml:space="preserve">Заявление о выдаче специального  разрешения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</w:tr>
      <w:tr w:rsidR="00725932" w:rsidRPr="001C1121" w:rsidTr="00EC1879">
        <w:trPr>
          <w:trHeight w:val="105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5932" w:rsidRPr="001C1121" w:rsidRDefault="00725932" w:rsidP="00EC1879">
            <w:pPr>
              <w:jc w:val="both"/>
              <w:rPr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  <w:u w:color="222222"/>
              </w:rPr>
              <w:t>Паспорт транспортного средства (свидетельство о регистрации транспортного средства) на тягач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</w:tr>
      <w:tr w:rsidR="00725932" w:rsidRPr="001C1121" w:rsidTr="00EC1879">
        <w:trPr>
          <w:trHeight w:val="1417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5932" w:rsidRPr="001C1121" w:rsidRDefault="00725932" w:rsidP="00EC1879">
            <w:pPr>
              <w:jc w:val="both"/>
              <w:rPr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  <w:u w:color="222222"/>
              </w:rPr>
              <w:t>Паспорт транспортного средства (свидетельство о регистрации транспортного средства) на прицеп (полуприцеп)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</w:tr>
      <w:tr w:rsidR="00725932" w:rsidRPr="001C1121" w:rsidTr="00EC1879">
        <w:trPr>
          <w:trHeight w:val="31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5932" w:rsidRPr="001C1121" w:rsidRDefault="00725932" w:rsidP="00EC1879">
            <w:pPr>
              <w:jc w:val="both"/>
              <w:rPr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  <w:u w:color="222222"/>
              </w:rPr>
              <w:t>Схема транспортного средства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</w:tr>
      <w:tr w:rsidR="00725932" w:rsidRPr="001C1121" w:rsidTr="00EC1879">
        <w:trPr>
          <w:trHeight w:val="105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5932" w:rsidRPr="001C1121" w:rsidRDefault="00725932" w:rsidP="00EC1879">
            <w:pPr>
              <w:jc w:val="both"/>
              <w:rPr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  <w:u w:color="222222"/>
              </w:rPr>
              <w:t>Технические требования к перевозке заявленного груза в транспортном положении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</w:tr>
      <w:tr w:rsidR="00725932" w:rsidRPr="001C1121" w:rsidTr="00EC1879">
        <w:trPr>
          <w:trHeight w:val="31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5932" w:rsidRPr="001C1121" w:rsidRDefault="00725932" w:rsidP="00EC1879">
            <w:pPr>
              <w:jc w:val="both"/>
              <w:rPr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  <w:u w:color="222222"/>
              </w:rPr>
              <w:t>Доверенность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</w:tr>
      <w:tr w:rsidR="00725932" w:rsidRPr="001C1121" w:rsidTr="00EC1879">
        <w:trPr>
          <w:trHeight w:val="105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5932" w:rsidRPr="001C1121" w:rsidRDefault="00725932" w:rsidP="00EC1879">
            <w:pPr>
              <w:jc w:val="both"/>
              <w:rPr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  <w:u w:color="222222"/>
              </w:rPr>
              <w:t xml:space="preserve">Прочие документы, предоставленные по инициативе заявителя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rPr>
                <w:sz w:val="24"/>
                <w:szCs w:val="24"/>
              </w:rPr>
            </w:pPr>
          </w:p>
        </w:tc>
      </w:tr>
    </w:tbl>
    <w:p w:rsidR="00725932" w:rsidRPr="001C1121" w:rsidRDefault="00725932" w:rsidP="00725932">
      <w:pPr>
        <w:widowControl w:val="0"/>
        <w:spacing w:line="240" w:lineRule="auto"/>
        <w:rPr>
          <w:rStyle w:val="a6"/>
          <w:b/>
          <w:bCs/>
          <w:sz w:val="24"/>
          <w:szCs w:val="24"/>
        </w:rPr>
      </w:pPr>
    </w:p>
    <w:p w:rsidR="00725932" w:rsidRPr="001C1121" w:rsidRDefault="00725932" w:rsidP="00725932">
      <w:pPr>
        <w:rPr>
          <w:rStyle w:val="a6"/>
          <w:sz w:val="24"/>
          <w:szCs w:val="24"/>
        </w:rPr>
      </w:pPr>
    </w:p>
    <w:p w:rsidR="00725932" w:rsidRPr="001C1121" w:rsidRDefault="00725932" w:rsidP="00725932">
      <w:pPr>
        <w:spacing w:line="240" w:lineRule="auto"/>
      </w:pPr>
      <w:r w:rsidRPr="001C1121">
        <w:rPr>
          <w:rStyle w:val="a6"/>
          <w:rFonts w:ascii="Arial Unicode MS" w:hAnsi="Arial Unicode MS"/>
          <w:sz w:val="24"/>
          <w:szCs w:val="24"/>
        </w:rPr>
        <w:br w:type="page"/>
      </w:r>
    </w:p>
    <w:p w:rsidR="00725932" w:rsidRPr="001C1121" w:rsidRDefault="00725932" w:rsidP="00725932">
      <w:pPr>
        <w:pStyle w:val="Default"/>
        <w:pageBreakBefore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lastRenderedPageBreak/>
        <w:t xml:space="preserve">Приложение  2 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к Административному регламенту 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предоставления муниципальной услуги 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>«Выдача специального разрешения на движение по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 автомобильным дорогам общего пользования местного</w:t>
      </w:r>
    </w:p>
    <w:p w:rsidR="00725932" w:rsidRPr="001C1121" w:rsidRDefault="00725932" w:rsidP="00725932">
      <w:pPr>
        <w:pStyle w:val="Default"/>
        <w:jc w:val="right"/>
        <w:rPr>
          <w:rFonts w:eastAsia="Times New Roman"/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 значения </w:t>
      </w:r>
      <w:r w:rsidRPr="001C1121">
        <w:rPr>
          <w:rFonts w:eastAsia="Times New Roman"/>
          <w:color w:val="auto"/>
          <w:sz w:val="20"/>
          <w:szCs w:val="20"/>
        </w:rPr>
        <w:t>в границах муниципального образования</w:t>
      </w:r>
    </w:p>
    <w:p w:rsidR="00725932" w:rsidRPr="001C1121" w:rsidRDefault="00725932" w:rsidP="00725932">
      <w:pPr>
        <w:pStyle w:val="Default"/>
        <w:jc w:val="right"/>
        <w:rPr>
          <w:rFonts w:eastAsia="Times New Roman"/>
          <w:color w:val="auto"/>
          <w:sz w:val="20"/>
          <w:szCs w:val="20"/>
        </w:rPr>
      </w:pPr>
      <w:r w:rsidRPr="001C1121">
        <w:rPr>
          <w:rFonts w:eastAsia="Times New Roman"/>
          <w:color w:val="auto"/>
          <w:sz w:val="20"/>
          <w:szCs w:val="20"/>
        </w:rPr>
        <w:t xml:space="preserve"> Дорогобужское городское поселение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rFonts w:eastAsia="Times New Roman"/>
          <w:color w:val="auto"/>
          <w:sz w:val="20"/>
          <w:szCs w:val="20"/>
        </w:rPr>
        <w:t xml:space="preserve">  Дорогобужского района Смоленской области</w:t>
      </w:r>
      <w:r w:rsidRPr="001C1121">
        <w:rPr>
          <w:color w:val="auto"/>
          <w:sz w:val="20"/>
          <w:szCs w:val="20"/>
        </w:rPr>
        <w:t xml:space="preserve"> 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 транспортного средства, осуществляющего перевозки опасных,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 тяжеловесных и (или) крупногабаритных грузов»</w:t>
      </w:r>
    </w:p>
    <w:p w:rsidR="001C1121" w:rsidRPr="001C1121" w:rsidRDefault="001C1121" w:rsidP="001C1121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о</w:t>
      </w:r>
      <w:r w:rsidRPr="001C1121">
        <w:rPr>
          <w:color w:val="auto"/>
          <w:sz w:val="20"/>
          <w:szCs w:val="20"/>
        </w:rPr>
        <w:t>т</w:t>
      </w:r>
      <w:r>
        <w:rPr>
          <w:color w:val="auto"/>
          <w:sz w:val="20"/>
          <w:szCs w:val="20"/>
        </w:rPr>
        <w:t xml:space="preserve"> 11.02.2019 </w:t>
      </w:r>
      <w:r w:rsidRPr="001C1121">
        <w:rPr>
          <w:color w:val="auto"/>
          <w:sz w:val="20"/>
          <w:szCs w:val="20"/>
        </w:rPr>
        <w:t xml:space="preserve"> г. №</w:t>
      </w:r>
      <w:r>
        <w:rPr>
          <w:color w:val="auto"/>
          <w:sz w:val="20"/>
          <w:szCs w:val="20"/>
        </w:rPr>
        <w:t>78</w:t>
      </w:r>
    </w:p>
    <w:p w:rsidR="00725932" w:rsidRPr="001C1121" w:rsidRDefault="00725932" w:rsidP="00725932">
      <w:pPr>
        <w:pStyle w:val="Default"/>
        <w:jc w:val="both"/>
        <w:rPr>
          <w:color w:val="auto"/>
          <w:sz w:val="22"/>
          <w:szCs w:val="22"/>
        </w:rPr>
      </w:pPr>
    </w:p>
    <w:p w:rsidR="00725932" w:rsidRPr="001C1121" w:rsidRDefault="00725932" w:rsidP="00725932">
      <w:pPr>
        <w:pStyle w:val="Default"/>
        <w:jc w:val="center"/>
        <w:rPr>
          <w:color w:val="auto"/>
          <w:sz w:val="26"/>
          <w:szCs w:val="26"/>
        </w:rPr>
      </w:pPr>
      <w:r w:rsidRPr="001C1121">
        <w:rPr>
          <w:color w:val="auto"/>
          <w:sz w:val="26"/>
          <w:szCs w:val="26"/>
        </w:rPr>
        <w:t>СХЕМА</w:t>
      </w:r>
    </w:p>
    <w:p w:rsidR="00725932" w:rsidRPr="001C1121" w:rsidRDefault="00725932" w:rsidP="00725932">
      <w:pPr>
        <w:pStyle w:val="Default"/>
        <w:jc w:val="center"/>
        <w:rPr>
          <w:color w:val="auto"/>
          <w:sz w:val="26"/>
          <w:szCs w:val="26"/>
        </w:rPr>
      </w:pPr>
      <w:r w:rsidRPr="001C1121">
        <w:rPr>
          <w:color w:val="auto"/>
          <w:sz w:val="26"/>
          <w:szCs w:val="26"/>
        </w:rPr>
        <w:t>транспортного средства (автопоезда), с использованием которого планируется осуществлять перевозки тяжеловесных и (или) крупногабаритных грузов, с указанием размещения такого груза</w:t>
      </w:r>
    </w:p>
    <w:p w:rsidR="00725932" w:rsidRPr="001C1121" w:rsidRDefault="00725932" w:rsidP="00725932">
      <w:pPr>
        <w:pStyle w:val="Default"/>
        <w:jc w:val="both"/>
        <w:rPr>
          <w:color w:val="auto"/>
          <w:sz w:val="26"/>
          <w:szCs w:val="26"/>
        </w:rPr>
      </w:pPr>
    </w:p>
    <w:p w:rsidR="00725932" w:rsidRPr="001C1121" w:rsidRDefault="00725932" w:rsidP="00725932">
      <w:pPr>
        <w:pStyle w:val="Default"/>
        <w:jc w:val="both"/>
        <w:rPr>
          <w:color w:val="auto"/>
          <w:sz w:val="26"/>
          <w:szCs w:val="26"/>
        </w:rPr>
      </w:pPr>
    </w:p>
    <w:p w:rsidR="00725932" w:rsidRPr="001C1121" w:rsidRDefault="00725932" w:rsidP="00725932">
      <w:pPr>
        <w:pStyle w:val="Default"/>
        <w:jc w:val="both"/>
        <w:rPr>
          <w:color w:val="auto"/>
          <w:sz w:val="26"/>
          <w:szCs w:val="26"/>
        </w:rPr>
      </w:pPr>
      <w:r w:rsidRPr="001C1121">
        <w:rPr>
          <w:color w:val="auto"/>
          <w:sz w:val="26"/>
          <w:szCs w:val="26"/>
        </w:rPr>
        <w:t xml:space="preserve">Рисунок 4.1. </w:t>
      </w:r>
    </w:p>
    <w:p w:rsidR="00725932" w:rsidRPr="001C1121" w:rsidRDefault="00725932" w:rsidP="00725932">
      <w:pPr>
        <w:pStyle w:val="Default"/>
        <w:jc w:val="both"/>
        <w:rPr>
          <w:color w:val="auto"/>
          <w:sz w:val="26"/>
          <w:szCs w:val="26"/>
        </w:rPr>
      </w:pPr>
      <w:r w:rsidRPr="001C1121">
        <w:rPr>
          <w:noProof/>
          <w:color w:val="auto"/>
          <w:sz w:val="26"/>
          <w:szCs w:val="26"/>
        </w:rPr>
        <w:drawing>
          <wp:inline distT="0" distB="0" distL="0" distR="0">
            <wp:extent cx="4905375" cy="24479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932" w:rsidRPr="001C1121" w:rsidRDefault="00725932" w:rsidP="00725932">
      <w:pPr>
        <w:pStyle w:val="Default"/>
        <w:jc w:val="both"/>
        <w:rPr>
          <w:color w:val="auto"/>
          <w:sz w:val="26"/>
          <w:szCs w:val="26"/>
        </w:rPr>
      </w:pPr>
      <w:r w:rsidRPr="001C1121">
        <w:rPr>
          <w:color w:val="auto"/>
          <w:sz w:val="26"/>
          <w:szCs w:val="26"/>
        </w:rPr>
        <w:t xml:space="preserve">Рисунок 4.2. Вид сзади: </w:t>
      </w:r>
    </w:p>
    <w:p w:rsidR="00725932" w:rsidRPr="001C1121" w:rsidRDefault="00725932" w:rsidP="00725932">
      <w:pPr>
        <w:pStyle w:val="Default"/>
        <w:jc w:val="both"/>
        <w:rPr>
          <w:color w:val="auto"/>
          <w:sz w:val="26"/>
          <w:szCs w:val="26"/>
        </w:rPr>
      </w:pPr>
    </w:p>
    <w:p w:rsidR="00725932" w:rsidRPr="001C1121" w:rsidRDefault="00725932" w:rsidP="00725932">
      <w:pPr>
        <w:pStyle w:val="Default"/>
        <w:jc w:val="center"/>
        <w:rPr>
          <w:color w:val="auto"/>
          <w:sz w:val="26"/>
          <w:szCs w:val="26"/>
        </w:rPr>
      </w:pPr>
    </w:p>
    <w:p w:rsidR="00725932" w:rsidRPr="001C1121" w:rsidRDefault="00725932" w:rsidP="00725932">
      <w:pPr>
        <w:pStyle w:val="Default"/>
        <w:jc w:val="center"/>
        <w:rPr>
          <w:color w:val="auto"/>
          <w:sz w:val="26"/>
          <w:szCs w:val="26"/>
        </w:rPr>
      </w:pPr>
      <w:r w:rsidRPr="001C1121">
        <w:rPr>
          <w:noProof/>
          <w:color w:val="auto"/>
          <w:sz w:val="26"/>
          <w:szCs w:val="26"/>
        </w:rPr>
        <w:drawing>
          <wp:inline distT="0" distB="0" distL="0" distR="0">
            <wp:extent cx="1962150" cy="22288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932" w:rsidRPr="001C1121" w:rsidRDefault="00725932" w:rsidP="00725932">
      <w:pPr>
        <w:pStyle w:val="Default"/>
        <w:jc w:val="both"/>
        <w:rPr>
          <w:color w:val="auto"/>
          <w:sz w:val="26"/>
          <w:szCs w:val="26"/>
        </w:rPr>
      </w:pPr>
      <w:r w:rsidRPr="001C1121">
        <w:rPr>
          <w:color w:val="auto"/>
          <w:sz w:val="26"/>
          <w:szCs w:val="26"/>
        </w:rPr>
        <w:t xml:space="preserve">___________________________________________________ </w:t>
      </w:r>
    </w:p>
    <w:p w:rsidR="00725932" w:rsidRPr="001C1121" w:rsidRDefault="00725932" w:rsidP="00725932">
      <w:pPr>
        <w:pStyle w:val="Default"/>
        <w:jc w:val="both"/>
        <w:rPr>
          <w:color w:val="auto"/>
          <w:sz w:val="26"/>
          <w:szCs w:val="26"/>
        </w:rPr>
      </w:pPr>
      <w:r w:rsidRPr="001C1121">
        <w:rPr>
          <w:color w:val="auto"/>
          <w:sz w:val="26"/>
          <w:szCs w:val="26"/>
        </w:rPr>
        <w:t xml:space="preserve">(должность, фамилия заявителя) (подпись заявителя) </w:t>
      </w:r>
    </w:p>
    <w:p w:rsidR="00725932" w:rsidRPr="001C1121" w:rsidRDefault="00725932" w:rsidP="00725932">
      <w:pPr>
        <w:pStyle w:val="Default"/>
        <w:jc w:val="both"/>
        <w:rPr>
          <w:color w:val="auto"/>
          <w:sz w:val="26"/>
          <w:szCs w:val="26"/>
        </w:rPr>
      </w:pPr>
      <w:r w:rsidRPr="001C1121">
        <w:rPr>
          <w:color w:val="auto"/>
          <w:sz w:val="26"/>
          <w:szCs w:val="26"/>
        </w:rPr>
        <w:t xml:space="preserve">М.П. </w:t>
      </w:r>
    </w:p>
    <w:p w:rsidR="00725932" w:rsidRPr="001C1121" w:rsidRDefault="00725932" w:rsidP="00725932"/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lastRenderedPageBreak/>
        <w:t xml:space="preserve">Приложение 3 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к Административному регламенту 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предоставления муниципальной услуги 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>«Выдача специального разрешения на движение по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 автомобильным дорогам общего пользования местного</w:t>
      </w:r>
    </w:p>
    <w:p w:rsidR="00725932" w:rsidRPr="001C1121" w:rsidRDefault="00725932" w:rsidP="00725932">
      <w:pPr>
        <w:pStyle w:val="Default"/>
        <w:jc w:val="right"/>
        <w:rPr>
          <w:rFonts w:eastAsia="Times New Roman"/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 значения </w:t>
      </w:r>
      <w:r w:rsidRPr="001C1121">
        <w:rPr>
          <w:rFonts w:eastAsia="Times New Roman"/>
          <w:color w:val="auto"/>
          <w:sz w:val="20"/>
          <w:szCs w:val="20"/>
        </w:rPr>
        <w:t>в границах муниципального образования</w:t>
      </w:r>
    </w:p>
    <w:p w:rsidR="00725932" w:rsidRPr="001C1121" w:rsidRDefault="00725932" w:rsidP="00725932">
      <w:pPr>
        <w:pStyle w:val="Default"/>
        <w:jc w:val="right"/>
        <w:rPr>
          <w:rFonts w:eastAsia="Times New Roman"/>
          <w:color w:val="auto"/>
          <w:sz w:val="20"/>
          <w:szCs w:val="20"/>
        </w:rPr>
      </w:pPr>
      <w:r w:rsidRPr="001C1121">
        <w:rPr>
          <w:rFonts w:eastAsia="Times New Roman"/>
          <w:color w:val="auto"/>
          <w:sz w:val="20"/>
          <w:szCs w:val="20"/>
        </w:rPr>
        <w:t xml:space="preserve"> Дорогобужское городское поселение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rFonts w:eastAsia="Times New Roman"/>
          <w:color w:val="auto"/>
          <w:sz w:val="20"/>
          <w:szCs w:val="20"/>
        </w:rPr>
        <w:t xml:space="preserve">  Дорогобужского района Смоленской области</w:t>
      </w:r>
      <w:r w:rsidRPr="001C1121">
        <w:rPr>
          <w:color w:val="auto"/>
          <w:sz w:val="20"/>
          <w:szCs w:val="20"/>
        </w:rPr>
        <w:t xml:space="preserve"> 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 транспортного средства, осуществляющего перевозки опасных,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 тяжеловесных и (или) крупногабаритных грузов»</w:t>
      </w:r>
    </w:p>
    <w:p w:rsidR="001C1121" w:rsidRPr="001C1121" w:rsidRDefault="001C1121" w:rsidP="001C1121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о</w:t>
      </w:r>
      <w:r w:rsidRPr="001C1121">
        <w:rPr>
          <w:color w:val="auto"/>
          <w:sz w:val="20"/>
          <w:szCs w:val="20"/>
        </w:rPr>
        <w:t>т</w:t>
      </w:r>
      <w:r>
        <w:rPr>
          <w:color w:val="auto"/>
          <w:sz w:val="20"/>
          <w:szCs w:val="20"/>
        </w:rPr>
        <w:t xml:space="preserve"> 11.02.2019 </w:t>
      </w:r>
      <w:r w:rsidRPr="001C1121">
        <w:rPr>
          <w:color w:val="auto"/>
          <w:sz w:val="20"/>
          <w:szCs w:val="20"/>
        </w:rPr>
        <w:t xml:space="preserve"> г. №</w:t>
      </w:r>
      <w:r>
        <w:rPr>
          <w:color w:val="auto"/>
          <w:sz w:val="20"/>
          <w:szCs w:val="20"/>
        </w:rPr>
        <w:t>78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_______________________   в _______________________________________________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(регистрационный номер)     (указать наименование уполномоченного на выдачу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_______________________     _______________________________________________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 xml:space="preserve">  (дата регистрации)                специального разрешения органа)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ЗАЯВЛЕНИЕ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о получении специального разрешения на движение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по автомобильным дорогам транспортного средства,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осуществляющего перевозку опасных грузов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rPr>
          <w:rFonts w:eastAsiaTheme="minorEastAsia"/>
          <w:bCs/>
          <w:sz w:val="20"/>
        </w:rPr>
      </w:pP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___________________________________________________________________________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 xml:space="preserve">     (полное наименование юридического лица или Ф.И.О. индивидуального предпринимателя)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просит ____________________________________________________________________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 xml:space="preserve">            (оформить специальное разрешение, переоформить специальное  разрешение)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на движение по автомобильным дорогам транспортного средства,</w:t>
      </w: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3"/>
        <w:gridCol w:w="5953"/>
      </w:tblGrid>
      <w:tr w:rsidR="00725932" w:rsidRPr="001C1121" w:rsidTr="00EC187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1121">
              <w:rPr>
                <w:rFonts w:ascii="Times New Roman" w:hAnsi="Times New Roman" w:cs="Times New Roman"/>
              </w:rPr>
              <w:t>Тип, марка, модель транспортного средства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1121">
              <w:rPr>
                <w:rFonts w:ascii="Times New Roman" w:hAnsi="Times New Roman" w:cs="Times New Roman"/>
              </w:rPr>
              <w:t>Государственный регистрационный знак транспортного средства</w:t>
            </w:r>
          </w:p>
        </w:tc>
      </w:tr>
      <w:tr w:rsidR="00725932" w:rsidRPr="001C1121" w:rsidTr="00EC1879">
        <w:trPr>
          <w:trHeight w:val="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осуществляющего  перевозку  опасных   грузов   (согласно   приложению)   по маршруту (маршрутам)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_____________________________________________________________________________________________________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 xml:space="preserve">   (маршрут (с указанием начального, основных промежуточных и конечного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_____________________________________________________________________________________________________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 xml:space="preserve">  пунктов автомобильных дорог, по которым проходит маршрут транспортного средства, осуществляющего перевозку опасных грузов)) </w:t>
      </w:r>
      <w:hyperlink w:anchor="Par50" w:history="1">
        <w:r w:rsidRPr="001C1121">
          <w:rPr>
            <w:rFonts w:eastAsiaTheme="minorEastAsia"/>
            <w:bCs/>
            <w:sz w:val="20"/>
          </w:rPr>
          <w:t>&lt;*&gt;</w:t>
        </w:r>
      </w:hyperlink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на срок действия с _______________________ по _____________________________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Местонахождение заявителя _________________________________________________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 xml:space="preserve">                              (индекс, юридический адрес или адрес места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 xml:space="preserve">                                       жительства заявителя)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___________________________________________________________________________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 xml:space="preserve">                    (индекс, почтовый адрес заявителя)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Телефон _____________________________ Факс ________________________________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ИНН _________________________________ ОГРН ________________________________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___________________________________________________________________________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 xml:space="preserve"> (дополнительная информация, указываемая заявителем при подаче заявления)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Необходимые  документы  к  заявлению  прилагаются.  Заявитель  подтверждаетподлинность и достоверность представленных сведений и документов.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Руководитель ______________________________________________________________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 xml:space="preserve">                             (должность, Ф.И.О., подпись)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"__" _______________ 20__ г.                                           М.П.</w:t>
      </w: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1121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725932" w:rsidRPr="001C1121" w:rsidRDefault="00725932" w:rsidP="00725932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50"/>
      <w:bookmarkEnd w:id="1"/>
      <w:r w:rsidRPr="001C1121">
        <w:rPr>
          <w:rFonts w:ascii="Times New Roman" w:hAnsi="Times New Roman" w:cs="Times New Roman"/>
          <w:sz w:val="20"/>
          <w:szCs w:val="20"/>
        </w:rPr>
        <w:t xml:space="preserve">&lt;*&gt; При необходимости сведения о начальных, конечных и всех необходимых промежуточных пунктах следования транспортного средства, осуществляющего перевозку опасных грузов по заявленному маршруту (маршрутам), могут быть указаны в </w:t>
      </w:r>
      <w:hyperlink w:anchor="Par56" w:history="1">
        <w:r w:rsidRPr="001C1121">
          <w:rPr>
            <w:rFonts w:ascii="Times New Roman" w:hAnsi="Times New Roman" w:cs="Times New Roman"/>
            <w:sz w:val="20"/>
            <w:szCs w:val="20"/>
          </w:rPr>
          <w:t>приложении</w:t>
        </w:r>
      </w:hyperlink>
      <w:r w:rsidRPr="001C1121">
        <w:rPr>
          <w:rFonts w:ascii="Times New Roman" w:hAnsi="Times New Roman" w:cs="Times New Roman"/>
          <w:sz w:val="20"/>
          <w:szCs w:val="20"/>
        </w:rPr>
        <w:t xml:space="preserve"> к заявлению о получении специального разрешения.</w:t>
      </w: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bookmarkStart w:id="2" w:name="Par56"/>
      <w:bookmarkEnd w:id="2"/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1C1121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1121">
        <w:rPr>
          <w:rFonts w:ascii="Times New Roman" w:hAnsi="Times New Roman" w:cs="Times New Roman"/>
          <w:sz w:val="20"/>
          <w:szCs w:val="20"/>
        </w:rPr>
        <w:t>к заявлению о получении</w:t>
      </w: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1121">
        <w:rPr>
          <w:rFonts w:ascii="Times New Roman" w:hAnsi="Times New Roman" w:cs="Times New Roman"/>
          <w:sz w:val="20"/>
          <w:szCs w:val="20"/>
        </w:rPr>
        <w:t>специального разрешения</w:t>
      </w: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1121">
        <w:rPr>
          <w:rFonts w:ascii="Times New Roman" w:hAnsi="Times New Roman" w:cs="Times New Roman"/>
          <w:sz w:val="20"/>
          <w:szCs w:val="20"/>
        </w:rPr>
        <w:t>на движение по автомобильным</w:t>
      </w: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1121">
        <w:rPr>
          <w:rFonts w:ascii="Times New Roman" w:hAnsi="Times New Roman" w:cs="Times New Roman"/>
          <w:sz w:val="20"/>
          <w:szCs w:val="20"/>
        </w:rPr>
        <w:t>дорогам транспортного средства,</w:t>
      </w: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1121">
        <w:rPr>
          <w:rFonts w:ascii="Times New Roman" w:hAnsi="Times New Roman" w:cs="Times New Roman"/>
          <w:sz w:val="20"/>
          <w:szCs w:val="20"/>
        </w:rPr>
        <w:t>осуществляющего перевозку</w:t>
      </w: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1121">
        <w:rPr>
          <w:rFonts w:ascii="Times New Roman" w:hAnsi="Times New Roman" w:cs="Times New Roman"/>
          <w:sz w:val="20"/>
          <w:szCs w:val="20"/>
        </w:rPr>
        <w:t>опасных грузов</w:t>
      </w: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/>
          <w:bCs/>
          <w:sz w:val="24"/>
          <w:szCs w:val="24"/>
        </w:rPr>
      </w:pPr>
      <w:r w:rsidRPr="001C1121">
        <w:rPr>
          <w:rFonts w:eastAsiaTheme="minorEastAsia"/>
          <w:b/>
          <w:bCs/>
          <w:sz w:val="20"/>
        </w:rPr>
        <w:t xml:space="preserve">           </w:t>
      </w:r>
      <w:r w:rsidRPr="001C1121">
        <w:rPr>
          <w:rFonts w:eastAsiaTheme="minorEastAsia"/>
          <w:b/>
          <w:bCs/>
          <w:sz w:val="24"/>
          <w:szCs w:val="24"/>
        </w:rPr>
        <w:t>1. Сведения о заявленном для перевозки опасном грузе (опасных грузах)</w:t>
      </w: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8787"/>
      </w:tblGrid>
      <w:tr w:rsidR="00725932" w:rsidRPr="001C1121" w:rsidTr="00EC18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121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121">
              <w:rPr>
                <w:rFonts w:ascii="Times New Roman" w:hAnsi="Times New Roman" w:cs="Times New Roman"/>
                <w:sz w:val="26"/>
                <w:szCs w:val="26"/>
              </w:rPr>
              <w:t>Класс, номер ООН, наименование и описание заявленного к перевозке опасного груза</w:t>
            </w:r>
          </w:p>
        </w:tc>
      </w:tr>
      <w:tr w:rsidR="00725932" w:rsidRPr="001C1121" w:rsidTr="00EC18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932" w:rsidRPr="001C1121" w:rsidTr="00EC18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932" w:rsidRPr="001C1121" w:rsidTr="00EC18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/>
          <w:bCs/>
          <w:sz w:val="20"/>
        </w:rPr>
      </w:pPr>
      <w:r w:rsidRPr="001C1121">
        <w:rPr>
          <w:rFonts w:eastAsiaTheme="minorEastAsia"/>
          <w:b/>
          <w:bCs/>
          <w:sz w:val="20"/>
        </w:rPr>
        <w:t xml:space="preserve">          2. Дополнительные сведения при перевозке опасных грузов</w:t>
      </w:r>
    </w:p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4535"/>
      </w:tblGrid>
      <w:tr w:rsidR="00725932" w:rsidRPr="001C1121" w:rsidTr="00EC1879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121">
              <w:rPr>
                <w:rFonts w:ascii="Times New Roman" w:hAnsi="Times New Roman" w:cs="Times New Roman"/>
                <w:sz w:val="26"/>
                <w:szCs w:val="26"/>
              </w:rPr>
              <w:t>Наименование, местонахождение и телефон грузоотправителя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932" w:rsidRPr="001C1121" w:rsidTr="00EC1879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121">
              <w:rPr>
                <w:rFonts w:ascii="Times New Roman" w:hAnsi="Times New Roman" w:cs="Times New Roman"/>
                <w:sz w:val="26"/>
                <w:szCs w:val="26"/>
              </w:rPr>
              <w:t>Наименование, местонахождение и телефон грузополучателя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932" w:rsidRPr="001C1121" w:rsidTr="00EC1879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121">
              <w:rPr>
                <w:rFonts w:ascii="Times New Roman" w:hAnsi="Times New Roman" w:cs="Times New Roman"/>
                <w:sz w:val="26"/>
                <w:szCs w:val="26"/>
              </w:rPr>
              <w:t>Телефоны вызова аварийных служб по маршруту перевозки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932" w:rsidRPr="001C1121" w:rsidTr="00EC1879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121">
              <w:rPr>
                <w:rFonts w:ascii="Times New Roman" w:hAnsi="Times New Roman" w:cs="Times New Roman"/>
                <w:sz w:val="26"/>
                <w:szCs w:val="26"/>
              </w:rPr>
              <w:t>Адреса и телефоны промежуточных пунктов, куда в случае необходимости можно сдать груз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932" w:rsidRPr="001C1121" w:rsidTr="00EC1879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121">
              <w:rPr>
                <w:rFonts w:ascii="Times New Roman" w:hAnsi="Times New Roman" w:cs="Times New Roman"/>
                <w:sz w:val="26"/>
                <w:szCs w:val="26"/>
              </w:rPr>
              <w:t>Места стоянок (указать при необходимости)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932" w:rsidRPr="001C1121" w:rsidTr="00EC1879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121">
              <w:rPr>
                <w:rFonts w:ascii="Times New Roman" w:hAnsi="Times New Roman" w:cs="Times New Roman"/>
                <w:sz w:val="26"/>
                <w:szCs w:val="26"/>
              </w:rPr>
              <w:t>Места заправки топливом (указать при необходимости)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2" w:rsidRPr="001C1121" w:rsidRDefault="00725932" w:rsidP="00EC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5932" w:rsidRPr="001C1121" w:rsidRDefault="00725932" w:rsidP="0072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>Руководитель ______________________________________________________________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 xml:space="preserve">                              (ФИО, должность, подпись)</w:t>
      </w: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</w:p>
    <w:p w:rsidR="00725932" w:rsidRPr="001C1121" w:rsidRDefault="00725932" w:rsidP="00725932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/>
          <w:bCs/>
          <w:sz w:val="20"/>
        </w:rPr>
      </w:pPr>
      <w:r w:rsidRPr="001C1121">
        <w:rPr>
          <w:rFonts w:eastAsiaTheme="minorEastAsia"/>
          <w:bCs/>
          <w:sz w:val="20"/>
        </w:rPr>
        <w:t xml:space="preserve">"__" _____________ 20__ г.    </w:t>
      </w:r>
    </w:p>
    <w:p w:rsidR="00725932" w:rsidRPr="001C1121" w:rsidRDefault="00725932" w:rsidP="00725932">
      <w:pPr>
        <w:rPr>
          <w:rFonts w:ascii="Times New Roman" w:hAnsi="Times New Roman" w:cs="Times New Roman"/>
        </w:rPr>
      </w:pPr>
    </w:p>
    <w:p w:rsidR="00725932" w:rsidRPr="001C1121" w:rsidRDefault="00725932" w:rsidP="00725932">
      <w:pPr>
        <w:rPr>
          <w:rFonts w:ascii="Times New Roman" w:hAnsi="Times New Roman" w:cs="Times New Roman"/>
        </w:rPr>
      </w:pPr>
    </w:p>
    <w:p w:rsidR="00725932" w:rsidRPr="001C1121" w:rsidRDefault="00725932" w:rsidP="00725932">
      <w:pPr>
        <w:rPr>
          <w:rFonts w:ascii="Times New Roman" w:hAnsi="Times New Roman" w:cs="Times New Roman"/>
        </w:rPr>
      </w:pPr>
    </w:p>
    <w:p w:rsidR="00725932" w:rsidRPr="001C1121" w:rsidRDefault="00725932" w:rsidP="00725932">
      <w:pPr>
        <w:rPr>
          <w:rFonts w:ascii="Times New Roman" w:hAnsi="Times New Roman" w:cs="Times New Roman"/>
        </w:rPr>
      </w:pPr>
    </w:p>
    <w:p w:rsidR="00725932" w:rsidRPr="001C1121" w:rsidRDefault="00725932" w:rsidP="00725932">
      <w:pPr>
        <w:rPr>
          <w:rFonts w:ascii="Times New Roman" w:hAnsi="Times New Roman" w:cs="Times New Roman"/>
        </w:rPr>
      </w:pPr>
    </w:p>
    <w:p w:rsidR="00725932" w:rsidRPr="001C1121" w:rsidRDefault="00725932" w:rsidP="00725932"/>
    <w:p w:rsidR="00725932" w:rsidRPr="001C1121" w:rsidRDefault="00725932" w:rsidP="00725932"/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lastRenderedPageBreak/>
        <w:t>Приложение 4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к Административному регламенту 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предоставления муниципальной услуги 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>«Выдача специального разрешения на движение по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 автомобильным дорогам общего пользования местного</w:t>
      </w:r>
    </w:p>
    <w:p w:rsidR="00725932" w:rsidRPr="001C1121" w:rsidRDefault="00725932" w:rsidP="00725932">
      <w:pPr>
        <w:pStyle w:val="Default"/>
        <w:jc w:val="right"/>
        <w:rPr>
          <w:rFonts w:eastAsia="Times New Roman"/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 значения </w:t>
      </w:r>
      <w:r w:rsidRPr="001C1121">
        <w:rPr>
          <w:rFonts w:eastAsia="Times New Roman"/>
          <w:color w:val="auto"/>
          <w:sz w:val="20"/>
          <w:szCs w:val="20"/>
        </w:rPr>
        <w:t>в границах муниципального образования</w:t>
      </w:r>
    </w:p>
    <w:p w:rsidR="00725932" w:rsidRPr="001C1121" w:rsidRDefault="00725932" w:rsidP="00725932">
      <w:pPr>
        <w:pStyle w:val="Default"/>
        <w:jc w:val="right"/>
        <w:rPr>
          <w:rFonts w:eastAsia="Times New Roman"/>
          <w:color w:val="auto"/>
          <w:sz w:val="20"/>
          <w:szCs w:val="20"/>
        </w:rPr>
      </w:pPr>
      <w:r w:rsidRPr="001C1121">
        <w:rPr>
          <w:rFonts w:eastAsia="Times New Roman"/>
          <w:color w:val="auto"/>
          <w:sz w:val="20"/>
          <w:szCs w:val="20"/>
        </w:rPr>
        <w:t xml:space="preserve"> Дорогобужское городское поселение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rFonts w:eastAsia="Times New Roman"/>
          <w:color w:val="auto"/>
          <w:sz w:val="20"/>
          <w:szCs w:val="20"/>
        </w:rPr>
        <w:t xml:space="preserve">  Дорогобужского района Смоленской области</w:t>
      </w:r>
      <w:r w:rsidRPr="001C1121">
        <w:rPr>
          <w:color w:val="auto"/>
          <w:sz w:val="20"/>
          <w:szCs w:val="20"/>
        </w:rPr>
        <w:t xml:space="preserve"> 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 транспортного средства, осуществляющего перевозки опасных,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 тяжеловесных и (или) крупногабаритных грузов»</w:t>
      </w:r>
    </w:p>
    <w:p w:rsidR="001C1121" w:rsidRPr="001C1121" w:rsidRDefault="001C1121" w:rsidP="001C1121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о</w:t>
      </w:r>
      <w:r w:rsidRPr="001C1121">
        <w:rPr>
          <w:color w:val="auto"/>
          <w:sz w:val="20"/>
          <w:szCs w:val="20"/>
        </w:rPr>
        <w:t>т</w:t>
      </w:r>
      <w:r>
        <w:rPr>
          <w:color w:val="auto"/>
          <w:sz w:val="20"/>
          <w:szCs w:val="20"/>
        </w:rPr>
        <w:t xml:space="preserve"> 11.02.2019 </w:t>
      </w:r>
      <w:r w:rsidRPr="001C1121">
        <w:rPr>
          <w:color w:val="auto"/>
          <w:sz w:val="20"/>
          <w:szCs w:val="20"/>
        </w:rPr>
        <w:t xml:space="preserve"> г. №</w:t>
      </w:r>
      <w:r>
        <w:rPr>
          <w:color w:val="auto"/>
          <w:sz w:val="20"/>
          <w:szCs w:val="20"/>
        </w:rPr>
        <w:t>78</w:t>
      </w:r>
    </w:p>
    <w:p w:rsidR="00725932" w:rsidRPr="001C1121" w:rsidRDefault="00725932" w:rsidP="00725932">
      <w:pPr>
        <w:spacing w:after="0" w:line="240" w:lineRule="exact"/>
        <w:ind w:right="140"/>
        <w:jc w:val="center"/>
        <w:rPr>
          <w:rFonts w:ascii="Times New Roman" w:hAnsi="Times New Roman" w:cs="Times New Roman"/>
        </w:rPr>
      </w:pPr>
      <w:r w:rsidRPr="001C1121">
        <w:rPr>
          <w:rFonts w:ascii="Times New Roman" w:hAnsi="Times New Roman" w:cs="Times New Roman"/>
        </w:rPr>
        <w:t>БЛОК-СХЕМА</w:t>
      </w:r>
    </w:p>
    <w:p w:rsidR="00725932" w:rsidRPr="001C1121" w:rsidRDefault="00725932" w:rsidP="00725932">
      <w:pPr>
        <w:spacing w:after="0" w:line="240" w:lineRule="exact"/>
        <w:ind w:right="140"/>
        <w:jc w:val="center"/>
        <w:rPr>
          <w:rFonts w:ascii="Times New Roman" w:hAnsi="Times New Roman" w:cs="Times New Roman"/>
        </w:rPr>
        <w:sectPr w:rsidR="00725932" w:rsidRPr="001C1121" w:rsidSect="00EC1879">
          <w:headerReference w:type="even" r:id="rId17"/>
          <w:headerReference w:type="default" r:id="rId18"/>
          <w:pgSz w:w="11900" w:h="16840"/>
          <w:pgMar w:top="683" w:right="730" w:bottom="709" w:left="1012" w:header="284" w:footer="3" w:gutter="0"/>
          <w:pgNumType w:start="1"/>
          <w:cols w:space="720"/>
          <w:noEndnote/>
          <w:docGrid w:linePitch="360"/>
        </w:sectPr>
      </w:pPr>
      <w:r w:rsidRPr="001C1121">
        <w:rPr>
          <w:rFonts w:ascii="Times New Roman" w:hAnsi="Times New Roman" w:cs="Times New Roman"/>
          <w:noProof/>
        </w:rPr>
        <w:drawing>
          <wp:anchor distT="0" distB="254000" distL="63500" distR="301625" simplePos="0" relativeHeight="251659264" behindDoc="1" locked="0" layoutInCell="1" allowOverlap="1">
            <wp:simplePos x="0" y="0"/>
            <wp:positionH relativeFrom="margin">
              <wp:posOffset>42545</wp:posOffset>
            </wp:positionH>
            <wp:positionV relativeFrom="paragraph">
              <wp:posOffset>313690</wp:posOffset>
            </wp:positionV>
            <wp:extent cx="6108065" cy="3925570"/>
            <wp:effectExtent l="19050" t="0" r="6985" b="0"/>
            <wp:wrapTopAndBottom/>
            <wp:docPr id="1" name="Рисунок 6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392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C1121">
        <w:rPr>
          <w:rFonts w:ascii="Times New Roman" w:hAnsi="Times New Roman" w:cs="Times New Roman"/>
        </w:rPr>
        <w:t>предоставления муниципальной услуги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lastRenderedPageBreak/>
        <w:t>Приложение 5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к Административному регламенту 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предоставления муниципальной услуги 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>«Выдача специального разрешения на движение по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 автомобильным дорогам общего пользования местного</w:t>
      </w:r>
    </w:p>
    <w:p w:rsidR="00725932" w:rsidRPr="001C1121" w:rsidRDefault="00725932" w:rsidP="00725932">
      <w:pPr>
        <w:pStyle w:val="Default"/>
        <w:jc w:val="right"/>
        <w:rPr>
          <w:rFonts w:eastAsia="Times New Roman"/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 значения </w:t>
      </w:r>
      <w:r w:rsidRPr="001C1121">
        <w:rPr>
          <w:rFonts w:eastAsia="Times New Roman"/>
          <w:color w:val="auto"/>
          <w:sz w:val="20"/>
          <w:szCs w:val="20"/>
        </w:rPr>
        <w:t>в границах муниципального образования</w:t>
      </w:r>
    </w:p>
    <w:p w:rsidR="00725932" w:rsidRPr="001C1121" w:rsidRDefault="00725932" w:rsidP="00725932">
      <w:pPr>
        <w:pStyle w:val="Default"/>
        <w:jc w:val="right"/>
        <w:rPr>
          <w:rFonts w:eastAsia="Times New Roman"/>
          <w:color w:val="auto"/>
          <w:sz w:val="20"/>
          <w:szCs w:val="20"/>
        </w:rPr>
      </w:pPr>
      <w:r w:rsidRPr="001C1121">
        <w:rPr>
          <w:rFonts w:eastAsia="Times New Roman"/>
          <w:color w:val="auto"/>
          <w:sz w:val="20"/>
          <w:szCs w:val="20"/>
        </w:rPr>
        <w:t xml:space="preserve"> Дорогобужское городское поселение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rFonts w:eastAsia="Times New Roman"/>
          <w:color w:val="auto"/>
          <w:sz w:val="20"/>
          <w:szCs w:val="20"/>
        </w:rPr>
        <w:t xml:space="preserve">  Дорогобужского района Смоленской области</w:t>
      </w:r>
      <w:r w:rsidRPr="001C1121">
        <w:rPr>
          <w:color w:val="auto"/>
          <w:sz w:val="20"/>
          <w:szCs w:val="20"/>
        </w:rPr>
        <w:t xml:space="preserve"> 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 транспортного средства, осуществляющего перевозки опасных,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 тяжеловесных и (или) крупногабаритных грузов»</w:t>
      </w:r>
    </w:p>
    <w:p w:rsidR="00725932" w:rsidRPr="001C1121" w:rsidRDefault="00725932" w:rsidP="00725932">
      <w:pPr>
        <w:jc w:val="right"/>
        <w:rPr>
          <w:rFonts w:ascii="Times New Roman" w:hAnsi="Times New Roman" w:cs="Times New Roman"/>
          <w:sz w:val="20"/>
          <w:szCs w:val="20"/>
        </w:rPr>
      </w:pPr>
      <w:r w:rsidRPr="001C1121">
        <w:rPr>
          <w:sz w:val="20"/>
          <w:szCs w:val="20"/>
        </w:rPr>
        <w:t xml:space="preserve">от </w:t>
      </w:r>
      <w:r w:rsidR="001C1121">
        <w:rPr>
          <w:sz w:val="20"/>
          <w:szCs w:val="20"/>
        </w:rPr>
        <w:t xml:space="preserve">11.02.2019 </w:t>
      </w:r>
      <w:r w:rsidRPr="001C1121">
        <w:rPr>
          <w:sz w:val="20"/>
          <w:szCs w:val="20"/>
        </w:rPr>
        <w:t>№</w:t>
      </w:r>
      <w:r w:rsidR="001C1121">
        <w:rPr>
          <w:sz w:val="20"/>
          <w:szCs w:val="20"/>
        </w:rPr>
        <w:t>78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302"/>
        <w:gridCol w:w="2784"/>
      </w:tblGrid>
      <w:tr w:rsidR="00725932" w:rsidRPr="001C1121" w:rsidTr="00EC1879">
        <w:trPr>
          <w:trHeight w:hRule="exact" w:val="1570"/>
        </w:trPr>
        <w:tc>
          <w:tcPr>
            <w:tcW w:w="9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25932" w:rsidRPr="001C1121" w:rsidRDefault="00725932" w:rsidP="00EC1879">
            <w:pPr>
              <w:framePr w:w="9086" w:wrap="notBeside" w:vAnchor="text" w:hAnchor="page" w:x="1336" w:y="187"/>
              <w:spacing w:after="0" w:line="283" w:lineRule="exact"/>
              <w:jc w:val="center"/>
              <w:rPr>
                <w:sz w:val="26"/>
                <w:szCs w:val="26"/>
              </w:rPr>
            </w:pPr>
            <w:r w:rsidRPr="001C1121">
              <w:rPr>
                <w:rStyle w:val="21"/>
                <w:rFonts w:eastAsiaTheme="minorEastAsia"/>
                <w:color w:val="auto"/>
                <w:sz w:val="26"/>
                <w:szCs w:val="26"/>
              </w:rPr>
              <w:t>Специальное разрешение №</w:t>
            </w:r>
          </w:p>
          <w:p w:rsidR="00725932" w:rsidRPr="001C1121" w:rsidRDefault="00725932" w:rsidP="00EC1879">
            <w:pPr>
              <w:pStyle w:val="Default"/>
              <w:framePr w:w="9086" w:wrap="notBeside" w:vAnchor="text" w:hAnchor="page" w:x="1336" w:y="187"/>
              <w:jc w:val="center"/>
              <w:rPr>
                <w:color w:val="auto"/>
              </w:rPr>
            </w:pPr>
            <w:r w:rsidRPr="001C1121">
              <w:rPr>
                <w:rStyle w:val="21"/>
                <w:rFonts w:eastAsiaTheme="minorEastAsia"/>
                <w:color w:val="auto"/>
                <w:sz w:val="26"/>
                <w:szCs w:val="26"/>
              </w:rPr>
              <w:t xml:space="preserve">на движение по автомобильным дорогам </w:t>
            </w:r>
            <w:r w:rsidRPr="001C1121">
              <w:rPr>
                <w:color w:val="auto"/>
                <w:sz w:val="26"/>
                <w:szCs w:val="26"/>
              </w:rPr>
              <w:t xml:space="preserve"> общего пользования местного  значения </w:t>
            </w:r>
            <w:r w:rsidRPr="001C1121">
              <w:rPr>
                <w:rFonts w:eastAsia="Times New Roman"/>
                <w:color w:val="auto"/>
                <w:sz w:val="26"/>
                <w:szCs w:val="26"/>
              </w:rPr>
              <w:t>в границах муниципального образования  Дорогобужское городское поселение   Дорогобужского района Смоленской области</w:t>
            </w:r>
            <w:r w:rsidRPr="001C1121">
              <w:rPr>
                <w:color w:val="auto"/>
                <w:sz w:val="26"/>
                <w:szCs w:val="26"/>
              </w:rPr>
              <w:t xml:space="preserve"> </w:t>
            </w:r>
            <w:r w:rsidRPr="001C1121">
              <w:rPr>
                <w:rStyle w:val="21"/>
                <w:rFonts w:eastAsiaTheme="minorEastAsia"/>
                <w:color w:val="auto"/>
                <w:sz w:val="26"/>
                <w:szCs w:val="26"/>
              </w:rPr>
              <w:t xml:space="preserve"> транспортного средства, осуществляющего перевозку опасных грузов</w:t>
            </w:r>
          </w:p>
        </w:tc>
      </w:tr>
      <w:tr w:rsidR="00725932" w:rsidRPr="001C1121" w:rsidTr="00EC1879">
        <w:trPr>
          <w:trHeight w:hRule="exact" w:val="283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932" w:rsidRPr="001C1121" w:rsidRDefault="00725932" w:rsidP="00EC1879">
            <w:pPr>
              <w:framePr w:w="9086" w:wrap="notBeside" w:vAnchor="text" w:hAnchor="page" w:x="1336" w:y="187"/>
              <w:spacing w:after="0" w:line="240" w:lineRule="exact"/>
            </w:pPr>
            <w:r w:rsidRPr="001C1121">
              <w:rPr>
                <w:rStyle w:val="21"/>
                <w:rFonts w:eastAsiaTheme="minorEastAsia"/>
                <w:color w:val="auto"/>
              </w:rPr>
              <w:t>Наименование и организационно-правовая форма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086" w:wrap="notBeside" w:vAnchor="text" w:hAnchor="page" w:x="1336" w:y="187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283"/>
        </w:trPr>
        <w:tc>
          <w:tcPr>
            <w:tcW w:w="63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5932" w:rsidRPr="001C1121" w:rsidRDefault="00725932" w:rsidP="00EC1879">
            <w:pPr>
              <w:framePr w:w="9086" w:wrap="notBeside" w:vAnchor="text" w:hAnchor="page" w:x="1336" w:y="187"/>
              <w:spacing w:after="0" w:line="240" w:lineRule="exact"/>
            </w:pPr>
            <w:r w:rsidRPr="001C1121">
              <w:rPr>
                <w:rStyle w:val="21"/>
                <w:rFonts w:eastAsiaTheme="minorEastAsia"/>
                <w:color w:val="auto"/>
              </w:rPr>
              <w:t>Место нахождения и телефон перевозчика</w:t>
            </w:r>
          </w:p>
        </w:tc>
        <w:tc>
          <w:tcPr>
            <w:tcW w:w="2784" w:type="dxa"/>
            <w:tcBorders>
              <w:top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086" w:wrap="notBeside" w:vAnchor="text" w:hAnchor="page" w:x="1336" w:y="187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576"/>
        </w:trPr>
        <w:tc>
          <w:tcPr>
            <w:tcW w:w="6302" w:type="dxa"/>
            <w:shd w:val="clear" w:color="auto" w:fill="FFFFFF"/>
            <w:vAlign w:val="bottom"/>
          </w:tcPr>
          <w:p w:rsidR="00725932" w:rsidRPr="001C1121" w:rsidRDefault="00725932" w:rsidP="00EC1879">
            <w:pPr>
              <w:framePr w:w="9086" w:wrap="notBeside" w:vAnchor="text" w:hAnchor="page" w:x="1336" w:y="187"/>
              <w:spacing w:after="0" w:line="283" w:lineRule="exact"/>
            </w:pPr>
            <w:r w:rsidRPr="001C1121">
              <w:rPr>
                <w:rStyle w:val="21"/>
                <w:rFonts w:eastAsiaTheme="minorEastAsia"/>
                <w:color w:val="auto"/>
              </w:rPr>
              <w:t>Класс, номер ООН, наименование и описание перевозимого опасного груза</w:t>
            </w:r>
          </w:p>
        </w:tc>
        <w:tc>
          <w:tcPr>
            <w:tcW w:w="2784" w:type="dxa"/>
            <w:shd w:val="clear" w:color="auto" w:fill="FFFFFF"/>
          </w:tcPr>
          <w:p w:rsidR="00725932" w:rsidRPr="001C1121" w:rsidRDefault="00725932" w:rsidP="00EC1879">
            <w:pPr>
              <w:framePr w:w="9086" w:wrap="notBeside" w:vAnchor="text" w:hAnchor="page" w:x="1336" w:y="187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283"/>
        </w:trPr>
        <w:tc>
          <w:tcPr>
            <w:tcW w:w="6302" w:type="dxa"/>
            <w:shd w:val="clear" w:color="auto" w:fill="FFFFFF"/>
            <w:vAlign w:val="bottom"/>
          </w:tcPr>
          <w:p w:rsidR="00725932" w:rsidRPr="001C1121" w:rsidRDefault="00725932" w:rsidP="00EC1879">
            <w:pPr>
              <w:framePr w:w="9086" w:wrap="notBeside" w:vAnchor="text" w:hAnchor="page" w:x="1336" w:y="187"/>
              <w:spacing w:after="0" w:line="240" w:lineRule="exact"/>
            </w:pPr>
            <w:r w:rsidRPr="001C1121">
              <w:rPr>
                <w:rStyle w:val="21"/>
                <w:rFonts w:eastAsiaTheme="minorEastAsia"/>
                <w:color w:val="auto"/>
              </w:rPr>
              <w:t>Тип, марка, модель транспортного средства</w:t>
            </w:r>
          </w:p>
        </w:tc>
        <w:tc>
          <w:tcPr>
            <w:tcW w:w="2784" w:type="dxa"/>
            <w:shd w:val="clear" w:color="auto" w:fill="FFFFFF"/>
          </w:tcPr>
          <w:p w:rsidR="00725932" w:rsidRPr="001C1121" w:rsidRDefault="00725932" w:rsidP="00EC1879">
            <w:pPr>
              <w:framePr w:w="9086" w:wrap="notBeside" w:vAnchor="text" w:hAnchor="page" w:x="1336" w:y="187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283"/>
        </w:trPr>
        <w:tc>
          <w:tcPr>
            <w:tcW w:w="6302" w:type="dxa"/>
            <w:shd w:val="clear" w:color="auto" w:fill="FFFFFF"/>
            <w:vAlign w:val="bottom"/>
          </w:tcPr>
          <w:p w:rsidR="00725932" w:rsidRPr="001C1121" w:rsidRDefault="00725932" w:rsidP="00EC1879">
            <w:pPr>
              <w:framePr w:w="9086" w:wrap="notBeside" w:vAnchor="text" w:hAnchor="page" w:x="1336" w:y="187"/>
              <w:spacing w:after="0" w:line="240" w:lineRule="exact"/>
            </w:pPr>
            <w:r w:rsidRPr="001C1121">
              <w:rPr>
                <w:rStyle w:val="21"/>
                <w:rFonts w:eastAsiaTheme="minorEastAsia"/>
                <w:color w:val="auto"/>
              </w:rPr>
              <w:t>Государственный регистрационный знак автомобиля</w:t>
            </w:r>
          </w:p>
        </w:tc>
        <w:tc>
          <w:tcPr>
            <w:tcW w:w="2784" w:type="dxa"/>
            <w:shd w:val="clear" w:color="auto" w:fill="FFFFFF"/>
          </w:tcPr>
          <w:p w:rsidR="00725932" w:rsidRPr="001C1121" w:rsidRDefault="00725932" w:rsidP="00EC1879">
            <w:pPr>
              <w:framePr w:w="9086" w:wrap="notBeside" w:vAnchor="text" w:hAnchor="page" w:x="1336" w:y="187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389"/>
        </w:trPr>
        <w:tc>
          <w:tcPr>
            <w:tcW w:w="6302" w:type="dxa"/>
            <w:shd w:val="clear" w:color="auto" w:fill="FFFFFF"/>
            <w:vAlign w:val="bottom"/>
          </w:tcPr>
          <w:p w:rsidR="00725932" w:rsidRPr="001C1121" w:rsidRDefault="00725932" w:rsidP="00EC1879">
            <w:pPr>
              <w:framePr w:w="9086" w:wrap="notBeside" w:vAnchor="text" w:hAnchor="page" w:x="1336" w:y="187"/>
              <w:spacing w:after="0" w:line="240" w:lineRule="exact"/>
            </w:pPr>
            <w:r w:rsidRPr="001C1121">
              <w:rPr>
                <w:rStyle w:val="21"/>
                <w:rFonts w:eastAsiaTheme="minorEastAsia"/>
                <w:color w:val="auto"/>
              </w:rPr>
              <w:t>Срок действия специального разрешения</w:t>
            </w:r>
          </w:p>
        </w:tc>
        <w:tc>
          <w:tcPr>
            <w:tcW w:w="2784" w:type="dxa"/>
            <w:shd w:val="clear" w:color="auto" w:fill="FFFFFF"/>
            <w:vAlign w:val="bottom"/>
          </w:tcPr>
          <w:p w:rsidR="00725932" w:rsidRPr="001C1121" w:rsidRDefault="00725932" w:rsidP="00EC1879">
            <w:pPr>
              <w:framePr w:w="9086" w:wrap="notBeside" w:vAnchor="text" w:hAnchor="page" w:x="1336" w:y="187"/>
              <w:spacing w:after="0" w:line="240" w:lineRule="exact"/>
              <w:ind w:left="320"/>
            </w:pPr>
            <w:r w:rsidRPr="001C1121">
              <w:rPr>
                <w:rStyle w:val="21"/>
                <w:rFonts w:eastAsiaTheme="minorEastAsia"/>
                <w:color w:val="auto"/>
              </w:rPr>
              <w:t>с по</w:t>
            </w:r>
          </w:p>
        </w:tc>
      </w:tr>
      <w:tr w:rsidR="00725932" w:rsidRPr="001C1121" w:rsidTr="00EC1879">
        <w:trPr>
          <w:trHeight w:hRule="exact" w:val="293"/>
        </w:trPr>
        <w:tc>
          <w:tcPr>
            <w:tcW w:w="6302" w:type="dxa"/>
            <w:shd w:val="clear" w:color="auto" w:fill="FFFFFF"/>
            <w:vAlign w:val="bottom"/>
          </w:tcPr>
          <w:p w:rsidR="00725932" w:rsidRPr="001C1121" w:rsidRDefault="00725932" w:rsidP="00EC1879">
            <w:pPr>
              <w:framePr w:w="9086" w:wrap="notBeside" w:vAnchor="text" w:hAnchor="page" w:x="1336" w:y="187"/>
              <w:spacing w:after="0" w:line="240" w:lineRule="exact"/>
            </w:pPr>
            <w:r w:rsidRPr="001C1121">
              <w:rPr>
                <w:rStyle w:val="21"/>
                <w:rFonts w:eastAsiaTheme="minorEastAsia"/>
                <w:color w:val="auto"/>
              </w:rPr>
              <w:t>Маршрут перевозки</w:t>
            </w:r>
          </w:p>
        </w:tc>
        <w:tc>
          <w:tcPr>
            <w:tcW w:w="2784" w:type="dxa"/>
            <w:shd w:val="clear" w:color="auto" w:fill="FFFFFF"/>
          </w:tcPr>
          <w:p w:rsidR="00725932" w:rsidRPr="001C1121" w:rsidRDefault="00725932" w:rsidP="00EC1879">
            <w:pPr>
              <w:framePr w:w="9086" w:wrap="notBeside" w:vAnchor="text" w:hAnchor="page" w:x="1336" w:y="187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283"/>
        </w:trPr>
        <w:tc>
          <w:tcPr>
            <w:tcW w:w="6302" w:type="dxa"/>
            <w:shd w:val="clear" w:color="auto" w:fill="FFFFFF"/>
            <w:vAlign w:val="bottom"/>
          </w:tcPr>
          <w:p w:rsidR="00725932" w:rsidRPr="001C1121" w:rsidRDefault="00725932" w:rsidP="00EC1879">
            <w:pPr>
              <w:framePr w:w="9086" w:wrap="notBeside" w:vAnchor="text" w:hAnchor="page" w:x="1336" w:y="187"/>
              <w:spacing w:after="0" w:line="240" w:lineRule="exact"/>
            </w:pPr>
            <w:r w:rsidRPr="001C1121">
              <w:rPr>
                <w:rStyle w:val="21"/>
                <w:rFonts w:eastAsiaTheme="minorEastAsia"/>
                <w:color w:val="auto"/>
              </w:rPr>
              <w:t>Адрес и телефон грузоотправителя</w:t>
            </w:r>
          </w:p>
        </w:tc>
        <w:tc>
          <w:tcPr>
            <w:tcW w:w="2784" w:type="dxa"/>
            <w:shd w:val="clear" w:color="auto" w:fill="FFFFFF"/>
          </w:tcPr>
          <w:p w:rsidR="00725932" w:rsidRPr="001C1121" w:rsidRDefault="00725932" w:rsidP="00EC1879">
            <w:pPr>
              <w:framePr w:w="9086" w:wrap="notBeside" w:vAnchor="text" w:hAnchor="page" w:x="1336" w:y="187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283"/>
        </w:trPr>
        <w:tc>
          <w:tcPr>
            <w:tcW w:w="6302" w:type="dxa"/>
            <w:shd w:val="clear" w:color="auto" w:fill="FFFFFF"/>
            <w:vAlign w:val="bottom"/>
          </w:tcPr>
          <w:p w:rsidR="00725932" w:rsidRPr="001C1121" w:rsidRDefault="00725932" w:rsidP="00EC1879">
            <w:pPr>
              <w:framePr w:w="9086" w:wrap="notBeside" w:vAnchor="text" w:hAnchor="page" w:x="1336" w:y="187"/>
              <w:spacing w:after="0" w:line="240" w:lineRule="exact"/>
            </w:pPr>
            <w:r w:rsidRPr="001C1121">
              <w:rPr>
                <w:rStyle w:val="21"/>
                <w:rFonts w:eastAsiaTheme="minorEastAsia"/>
                <w:color w:val="auto"/>
              </w:rPr>
              <w:t>Адрес и телефон грузополучателя</w:t>
            </w:r>
          </w:p>
        </w:tc>
        <w:tc>
          <w:tcPr>
            <w:tcW w:w="2784" w:type="dxa"/>
            <w:shd w:val="clear" w:color="auto" w:fill="FFFFFF"/>
          </w:tcPr>
          <w:p w:rsidR="00725932" w:rsidRPr="001C1121" w:rsidRDefault="00725932" w:rsidP="00EC1879">
            <w:pPr>
              <w:framePr w:w="9086" w:wrap="notBeside" w:vAnchor="text" w:hAnchor="page" w:x="1336" w:y="187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619"/>
        </w:trPr>
        <w:tc>
          <w:tcPr>
            <w:tcW w:w="6302" w:type="dxa"/>
            <w:shd w:val="clear" w:color="auto" w:fill="FFFFFF"/>
            <w:vAlign w:val="bottom"/>
          </w:tcPr>
          <w:p w:rsidR="00725932" w:rsidRPr="001C1121" w:rsidRDefault="00725932" w:rsidP="00EC1879">
            <w:pPr>
              <w:framePr w:w="9086" w:wrap="notBeside" w:vAnchor="text" w:hAnchor="page" w:x="1336" w:y="187"/>
              <w:spacing w:after="0" w:line="288" w:lineRule="exact"/>
            </w:pPr>
            <w:r w:rsidRPr="001C1121">
              <w:rPr>
                <w:rStyle w:val="21"/>
                <w:rFonts w:eastAsiaTheme="minorEastAsia"/>
                <w:color w:val="auto"/>
              </w:rPr>
              <w:t>Адреса промежуточных пунктов маршрута перевозки и телефоны аварийной службы</w:t>
            </w:r>
          </w:p>
        </w:tc>
        <w:tc>
          <w:tcPr>
            <w:tcW w:w="2784" w:type="dxa"/>
            <w:shd w:val="clear" w:color="auto" w:fill="FFFFFF"/>
          </w:tcPr>
          <w:p w:rsidR="00725932" w:rsidRPr="001C1121" w:rsidRDefault="00725932" w:rsidP="00EC1879">
            <w:pPr>
              <w:framePr w:w="9086" w:wrap="notBeside" w:vAnchor="text" w:hAnchor="page" w:x="1336" w:y="187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283"/>
        </w:trPr>
        <w:tc>
          <w:tcPr>
            <w:tcW w:w="6302" w:type="dxa"/>
            <w:shd w:val="clear" w:color="auto" w:fill="FFFFFF"/>
            <w:vAlign w:val="bottom"/>
          </w:tcPr>
          <w:p w:rsidR="00725932" w:rsidRPr="001C1121" w:rsidRDefault="00725932" w:rsidP="00EC1879">
            <w:pPr>
              <w:framePr w:w="9086" w:wrap="notBeside" w:vAnchor="text" w:hAnchor="page" w:x="1336" w:y="187"/>
              <w:spacing w:after="0" w:line="240" w:lineRule="exact"/>
            </w:pPr>
            <w:r w:rsidRPr="001C1121">
              <w:rPr>
                <w:rStyle w:val="21"/>
                <w:rFonts w:eastAsiaTheme="minorEastAsia"/>
                <w:color w:val="auto"/>
              </w:rPr>
              <w:t>Места стоянок и заправок топливом</w:t>
            </w:r>
          </w:p>
        </w:tc>
        <w:tc>
          <w:tcPr>
            <w:tcW w:w="2784" w:type="dxa"/>
            <w:shd w:val="clear" w:color="auto" w:fill="FFFFFF"/>
          </w:tcPr>
          <w:p w:rsidR="00725932" w:rsidRPr="001C1121" w:rsidRDefault="00725932" w:rsidP="00EC1879">
            <w:pPr>
              <w:framePr w:w="9086" w:wrap="notBeside" w:vAnchor="text" w:hAnchor="page" w:x="1336" w:y="187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624"/>
        </w:trPr>
        <w:tc>
          <w:tcPr>
            <w:tcW w:w="6302" w:type="dxa"/>
            <w:shd w:val="clear" w:color="auto" w:fill="FFFFFF"/>
            <w:vAlign w:val="bottom"/>
          </w:tcPr>
          <w:p w:rsidR="00725932" w:rsidRPr="001C1121" w:rsidRDefault="00725932" w:rsidP="00EC1879">
            <w:pPr>
              <w:framePr w:w="9086" w:wrap="notBeside" w:vAnchor="text" w:hAnchor="page" w:x="1336" w:y="187"/>
              <w:spacing w:after="0" w:line="278" w:lineRule="exact"/>
            </w:pPr>
            <w:r w:rsidRPr="001C1121">
              <w:rPr>
                <w:rStyle w:val="21"/>
                <w:rFonts w:eastAsiaTheme="minorEastAsia"/>
                <w:color w:val="auto"/>
              </w:rPr>
              <w:t>Ф.И.О. должностного лица уполномоченного органа и дата выдачи разрешения</w:t>
            </w:r>
          </w:p>
        </w:tc>
        <w:tc>
          <w:tcPr>
            <w:tcW w:w="2784" w:type="dxa"/>
            <w:shd w:val="clear" w:color="auto" w:fill="FFFFFF"/>
            <w:vAlign w:val="center"/>
          </w:tcPr>
          <w:p w:rsidR="00725932" w:rsidRPr="001C1121" w:rsidRDefault="00725932" w:rsidP="00EC1879">
            <w:pPr>
              <w:framePr w:w="9086" w:wrap="notBeside" w:vAnchor="text" w:hAnchor="page" w:x="1336" w:y="187"/>
              <w:spacing w:after="0" w:line="240" w:lineRule="exact"/>
              <w:jc w:val="right"/>
            </w:pPr>
            <w:r w:rsidRPr="001C1121">
              <w:rPr>
                <w:rStyle w:val="21"/>
                <w:rFonts w:eastAsiaTheme="minorEastAsia"/>
                <w:color w:val="auto"/>
              </w:rPr>
              <w:t>МП.</w:t>
            </w:r>
          </w:p>
        </w:tc>
      </w:tr>
    </w:tbl>
    <w:p w:rsidR="00725932" w:rsidRPr="001C1121" w:rsidRDefault="00725932" w:rsidP="00725932">
      <w:pPr>
        <w:framePr w:w="9086" w:wrap="notBeside" w:vAnchor="text" w:hAnchor="page" w:x="1336" w:y="187"/>
        <w:rPr>
          <w:sz w:val="2"/>
          <w:szCs w:val="2"/>
        </w:rPr>
      </w:pPr>
    </w:p>
    <w:p w:rsidR="00725932" w:rsidRPr="001C1121" w:rsidRDefault="00725932" w:rsidP="0072593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25932" w:rsidRPr="001C1121" w:rsidRDefault="00725932" w:rsidP="00725932">
      <w:pPr>
        <w:spacing w:before="821" w:after="492" w:line="240" w:lineRule="exact"/>
        <w:ind w:left="20"/>
        <w:jc w:val="center"/>
        <w:rPr>
          <w:rFonts w:ascii="Times New Roman" w:hAnsi="Times New Roman" w:cs="Times New Roman"/>
        </w:rPr>
      </w:pPr>
      <w:r w:rsidRPr="001C1121">
        <w:rPr>
          <w:rFonts w:ascii="Times New Roman" w:hAnsi="Times New Roman" w:cs="Times New Roman"/>
        </w:rPr>
        <w:t>Оборотная сторона специального разрешения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02"/>
        <w:gridCol w:w="4690"/>
      </w:tblGrid>
      <w:tr w:rsidR="00725932" w:rsidRPr="001C1121" w:rsidTr="00EC1879">
        <w:trPr>
          <w:trHeight w:hRule="exact" w:val="662"/>
          <w:jc w:val="center"/>
        </w:trPr>
        <w:tc>
          <w:tcPr>
            <w:tcW w:w="4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92" w:wrap="notBeside" w:vAnchor="text" w:hAnchor="text" w:xAlign="center" w:y="1"/>
              <w:spacing w:after="0" w:line="283" w:lineRule="exact"/>
            </w:pPr>
            <w:r w:rsidRPr="001C1121">
              <w:rPr>
                <w:rStyle w:val="21"/>
                <w:rFonts w:eastAsiaTheme="minorEastAsia"/>
                <w:color w:val="auto"/>
              </w:rPr>
              <w:t>Особые условия действия специального разрешения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92" w:wrap="notBeside" w:vAnchor="text" w:hAnchor="text" w:xAlign="center" w:y="1"/>
              <w:spacing w:after="0" w:line="283" w:lineRule="exact"/>
              <w:jc w:val="center"/>
            </w:pPr>
            <w:r w:rsidRPr="001C1121">
              <w:rPr>
                <w:rStyle w:val="21"/>
                <w:rFonts w:eastAsiaTheme="minorEastAsia"/>
                <w:color w:val="auto"/>
              </w:rPr>
              <w:t>Отметки должностных лиц надзорных контрольных органов</w:t>
            </w:r>
          </w:p>
        </w:tc>
      </w:tr>
      <w:tr w:rsidR="00725932" w:rsidRPr="001C1121" w:rsidTr="00EC1879">
        <w:trPr>
          <w:trHeight w:hRule="exact" w:val="398"/>
          <w:jc w:val="center"/>
        </w:trPr>
        <w:tc>
          <w:tcPr>
            <w:tcW w:w="45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92" w:wrap="notBeside" w:vAnchor="text" w:hAnchor="text" w:xAlign="center" w:y="1"/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293"/>
          <w:jc w:val="center"/>
        </w:trPr>
        <w:tc>
          <w:tcPr>
            <w:tcW w:w="45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92" w:wrap="notBeside" w:vAnchor="text" w:hAnchor="text" w:xAlign="center" w:y="1"/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293"/>
          <w:jc w:val="center"/>
        </w:trPr>
        <w:tc>
          <w:tcPr>
            <w:tcW w:w="4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92" w:wrap="notBeside" w:vAnchor="text" w:hAnchor="text" w:xAlign="center" w:y="1"/>
              <w:spacing w:after="0" w:line="240" w:lineRule="exact"/>
              <w:jc w:val="center"/>
            </w:pPr>
            <w:r w:rsidRPr="001C1121">
              <w:rPr>
                <w:rStyle w:val="21"/>
                <w:rFonts w:eastAsiaTheme="minorEastAsia"/>
                <w:color w:val="auto"/>
              </w:rPr>
              <w:t>Ограничения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293"/>
          <w:jc w:val="center"/>
        </w:trPr>
        <w:tc>
          <w:tcPr>
            <w:tcW w:w="45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92" w:wrap="notBeside" w:vAnchor="text" w:hAnchor="text" w:xAlign="center" w:y="1"/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302"/>
          <w:jc w:val="center"/>
        </w:trPr>
        <w:tc>
          <w:tcPr>
            <w:tcW w:w="45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92" w:wrap="notBeside" w:vAnchor="text" w:hAnchor="text" w:xAlign="center" w:y="1"/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25932" w:rsidRPr="001C1121" w:rsidRDefault="00725932" w:rsidP="00725932">
      <w:pPr>
        <w:framePr w:w="9192" w:wrap="notBeside" w:vAnchor="text" w:hAnchor="text" w:xAlign="center" w:y="1"/>
        <w:rPr>
          <w:sz w:val="2"/>
          <w:szCs w:val="2"/>
        </w:rPr>
      </w:pPr>
    </w:p>
    <w:p w:rsidR="00725932" w:rsidRPr="001C1121" w:rsidRDefault="00725932" w:rsidP="00725932">
      <w:pPr>
        <w:rPr>
          <w:sz w:val="2"/>
          <w:szCs w:val="2"/>
        </w:rPr>
      </w:pP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lastRenderedPageBreak/>
        <w:t>Приложение 6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к Административному регламенту 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предоставления муниципальной услуги 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>«Выдача специального разрешения на движение по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 автомобильным дорогам общего пользования местного</w:t>
      </w:r>
    </w:p>
    <w:p w:rsidR="00725932" w:rsidRPr="001C1121" w:rsidRDefault="00725932" w:rsidP="00725932">
      <w:pPr>
        <w:pStyle w:val="Default"/>
        <w:jc w:val="right"/>
        <w:rPr>
          <w:rFonts w:eastAsia="Times New Roman"/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 значения </w:t>
      </w:r>
      <w:r w:rsidRPr="001C1121">
        <w:rPr>
          <w:rFonts w:eastAsia="Times New Roman"/>
          <w:color w:val="auto"/>
          <w:sz w:val="20"/>
          <w:szCs w:val="20"/>
        </w:rPr>
        <w:t>в границах муниципального образования</w:t>
      </w:r>
    </w:p>
    <w:p w:rsidR="00725932" w:rsidRPr="001C1121" w:rsidRDefault="00725932" w:rsidP="00725932">
      <w:pPr>
        <w:pStyle w:val="Default"/>
        <w:jc w:val="right"/>
        <w:rPr>
          <w:rFonts w:eastAsia="Times New Roman"/>
          <w:color w:val="auto"/>
          <w:sz w:val="20"/>
          <w:szCs w:val="20"/>
        </w:rPr>
      </w:pPr>
      <w:r w:rsidRPr="001C1121">
        <w:rPr>
          <w:rFonts w:eastAsia="Times New Roman"/>
          <w:color w:val="auto"/>
          <w:sz w:val="20"/>
          <w:szCs w:val="20"/>
        </w:rPr>
        <w:t xml:space="preserve"> Дорогобужское городское поселение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rFonts w:eastAsia="Times New Roman"/>
          <w:color w:val="auto"/>
          <w:sz w:val="20"/>
          <w:szCs w:val="20"/>
        </w:rPr>
        <w:t xml:space="preserve">  Дорогобужского района Смоленской области</w:t>
      </w:r>
      <w:r w:rsidRPr="001C1121">
        <w:rPr>
          <w:color w:val="auto"/>
          <w:sz w:val="20"/>
          <w:szCs w:val="20"/>
        </w:rPr>
        <w:t xml:space="preserve"> 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 транспортного средства, осуществляющего перевозки опасных,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 тяжеловесных и (или) крупногабаритных грузов»</w:t>
      </w:r>
    </w:p>
    <w:p w:rsidR="00725932" w:rsidRPr="001C1121" w:rsidRDefault="00725932" w:rsidP="00725932">
      <w:pPr>
        <w:jc w:val="right"/>
        <w:rPr>
          <w:rFonts w:ascii="Times New Roman" w:hAnsi="Times New Roman" w:cs="Times New Roman"/>
          <w:sz w:val="20"/>
          <w:szCs w:val="20"/>
        </w:rPr>
      </w:pPr>
      <w:r w:rsidRPr="001C1121">
        <w:rPr>
          <w:sz w:val="20"/>
          <w:szCs w:val="20"/>
        </w:rPr>
        <w:t xml:space="preserve">от </w:t>
      </w:r>
      <w:r w:rsidR="001C1121">
        <w:rPr>
          <w:sz w:val="20"/>
          <w:szCs w:val="20"/>
        </w:rPr>
        <w:t xml:space="preserve">11.02.2019 </w:t>
      </w:r>
      <w:r w:rsidRPr="001C1121">
        <w:rPr>
          <w:sz w:val="20"/>
          <w:szCs w:val="20"/>
        </w:rPr>
        <w:t>№</w:t>
      </w:r>
      <w:r w:rsidR="001C1121">
        <w:rPr>
          <w:sz w:val="20"/>
          <w:szCs w:val="20"/>
        </w:rPr>
        <w:t>78</w:t>
      </w:r>
    </w:p>
    <w:p w:rsidR="00725932" w:rsidRPr="001C1121" w:rsidRDefault="00725932" w:rsidP="00725932">
      <w:pPr>
        <w:framePr w:w="9086" w:wrap="notBeside" w:vAnchor="text" w:hAnchor="text" w:y="1"/>
        <w:spacing w:after="0" w:line="240" w:lineRule="auto"/>
        <w:jc w:val="center"/>
        <w:rPr>
          <w:sz w:val="24"/>
          <w:szCs w:val="24"/>
        </w:rPr>
      </w:pPr>
      <w:r w:rsidRPr="001C1121">
        <w:rPr>
          <w:rStyle w:val="21"/>
          <w:rFonts w:eastAsiaTheme="minorEastAsia"/>
          <w:color w:val="auto"/>
        </w:rPr>
        <w:t>Специальное разрешение №</w:t>
      </w:r>
    </w:p>
    <w:p w:rsidR="00725932" w:rsidRPr="001C1121" w:rsidRDefault="00725932" w:rsidP="00725932">
      <w:pPr>
        <w:framePr w:w="9086" w:wrap="notBeside" w:vAnchor="text" w:hAnchor="text" w:y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1121">
        <w:rPr>
          <w:rStyle w:val="21"/>
          <w:rFonts w:eastAsiaTheme="minorEastAsia"/>
          <w:color w:val="auto"/>
        </w:rPr>
        <w:t xml:space="preserve">на движение по автомобильным дорогам </w:t>
      </w:r>
      <w:r w:rsidRPr="001C1121">
        <w:rPr>
          <w:rFonts w:ascii="Times New Roman" w:hAnsi="Times New Roman" w:cs="Times New Roman"/>
          <w:sz w:val="24"/>
          <w:szCs w:val="24"/>
        </w:rPr>
        <w:t>общего пользования местного</w:t>
      </w:r>
      <w:r w:rsidRPr="001C1121">
        <w:rPr>
          <w:sz w:val="24"/>
          <w:szCs w:val="24"/>
        </w:rPr>
        <w:t xml:space="preserve"> </w:t>
      </w:r>
      <w:r w:rsidRPr="001C1121">
        <w:rPr>
          <w:rFonts w:ascii="Times New Roman" w:hAnsi="Times New Roman" w:cs="Times New Roman"/>
          <w:sz w:val="24"/>
          <w:szCs w:val="24"/>
        </w:rPr>
        <w:t xml:space="preserve"> значения </w:t>
      </w:r>
      <w:r w:rsidRPr="001C1121">
        <w:rPr>
          <w:rFonts w:ascii="Times New Roman" w:eastAsia="Times New Roman" w:hAnsi="Times New Roman" w:cs="Times New Roman"/>
          <w:sz w:val="24"/>
          <w:szCs w:val="24"/>
        </w:rPr>
        <w:t>в границах муниципального образования</w:t>
      </w:r>
      <w:r w:rsidRPr="001C1121">
        <w:rPr>
          <w:rFonts w:eastAsia="Times New Roman"/>
          <w:sz w:val="24"/>
          <w:szCs w:val="24"/>
        </w:rPr>
        <w:t xml:space="preserve"> </w:t>
      </w:r>
      <w:r w:rsidRPr="001C1121">
        <w:rPr>
          <w:rFonts w:ascii="Times New Roman" w:eastAsia="Times New Roman" w:hAnsi="Times New Roman" w:cs="Times New Roman"/>
          <w:sz w:val="24"/>
          <w:szCs w:val="24"/>
        </w:rPr>
        <w:t xml:space="preserve"> Дорогобужское городское поселение</w:t>
      </w:r>
      <w:r w:rsidRPr="001C1121">
        <w:rPr>
          <w:rFonts w:eastAsia="Times New Roman"/>
          <w:sz w:val="24"/>
          <w:szCs w:val="24"/>
        </w:rPr>
        <w:t xml:space="preserve"> </w:t>
      </w:r>
      <w:r w:rsidRPr="001C1121">
        <w:rPr>
          <w:rFonts w:ascii="Times New Roman" w:eastAsia="Times New Roman" w:hAnsi="Times New Roman" w:cs="Times New Roman"/>
          <w:sz w:val="24"/>
          <w:szCs w:val="24"/>
        </w:rPr>
        <w:t xml:space="preserve">  Дорогобужского района Смоленской области</w:t>
      </w:r>
      <w:r w:rsidRPr="001C1121">
        <w:rPr>
          <w:rFonts w:ascii="Times New Roman" w:hAnsi="Times New Roman" w:cs="Times New Roman"/>
          <w:sz w:val="24"/>
          <w:szCs w:val="24"/>
        </w:rPr>
        <w:t xml:space="preserve"> </w:t>
      </w:r>
      <w:r w:rsidRPr="001C1121">
        <w:rPr>
          <w:rStyle w:val="21"/>
          <w:rFonts w:eastAsiaTheme="minorEastAsia"/>
          <w:color w:val="auto"/>
        </w:rPr>
        <w:t xml:space="preserve"> транспортного средства, осуществляющего перевозки тяжеловесных и (или) крупногабаритных грузов </w:t>
      </w:r>
    </w:p>
    <w:p w:rsidR="00725932" w:rsidRPr="001C1121" w:rsidRDefault="00725932" w:rsidP="00725932">
      <w:pPr>
        <w:framePr w:w="9086" w:wrap="notBeside" w:vAnchor="text" w:hAnchor="text" w:y="1"/>
        <w:spacing w:after="0" w:line="240" w:lineRule="auto"/>
        <w:ind w:left="200"/>
        <w:rPr>
          <w:sz w:val="24"/>
          <w:szCs w:val="24"/>
        </w:rPr>
      </w:pPr>
    </w:p>
    <w:p w:rsidR="00725932" w:rsidRPr="001C1121" w:rsidRDefault="00725932" w:rsidP="0072593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1121">
        <w:rPr>
          <w:rFonts w:ascii="Times New Roman" w:eastAsia="Times New Roman" w:hAnsi="Times New Roman" w:cs="Times New Roman"/>
          <w:sz w:val="24"/>
          <w:szCs w:val="24"/>
        </w:rPr>
        <w:t xml:space="preserve"> (лицевая сторона)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4"/>
        <w:gridCol w:w="829"/>
        <w:gridCol w:w="346"/>
        <w:gridCol w:w="1454"/>
        <w:gridCol w:w="914"/>
        <w:gridCol w:w="565"/>
        <w:gridCol w:w="400"/>
        <w:gridCol w:w="1513"/>
      </w:tblGrid>
      <w:tr w:rsidR="00725932" w:rsidRPr="001C1121" w:rsidTr="00EC1879">
        <w:trPr>
          <w:trHeight w:val="15"/>
          <w:tblCellSpacing w:w="15" w:type="dxa"/>
        </w:trPr>
        <w:tc>
          <w:tcPr>
            <w:tcW w:w="4250" w:type="dxa"/>
            <w:vAlign w:val="center"/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vAlign w:val="center"/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vAlign w:val="center"/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vAlign w:val="center"/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vAlign w:val="center"/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перевозки (международная, межрегиональная, местная)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Разрешено выполнить 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Поездок в период с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rHeight w:val="286"/>
          <w:tblCellSpacing w:w="15" w:type="dxa"/>
        </w:trPr>
        <w:tc>
          <w:tcPr>
            <w:tcW w:w="103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маршруту 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103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103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103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103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Наименование, адрес и телефон владельца транспортного средства 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103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103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груза (наименование, габариты, масса)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103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103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 транспортного средства (автопоезда):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тягача (т)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прицепа (полуприцепа) (т)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51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Расстояния между осями </w:t>
            </w:r>
          </w:p>
        </w:tc>
        <w:tc>
          <w:tcPr>
            <w:tcW w:w="6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Нагрузки на оси (т)</w:t>
            </w:r>
          </w:p>
        </w:tc>
        <w:tc>
          <w:tcPr>
            <w:tcW w:w="6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Габариты транспортного средства (автопоезда):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(м)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(м)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(м)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85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выдано (наименование уполномоченного органа)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103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103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"___"________________ 20__ г.</w:t>
            </w:r>
          </w:p>
        </w:tc>
      </w:tr>
    </w:tbl>
    <w:p w:rsidR="00725932" w:rsidRPr="001C1121" w:rsidRDefault="00725932" w:rsidP="0072593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1121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725932" w:rsidRPr="001C1121" w:rsidRDefault="00725932" w:rsidP="0072593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1121">
        <w:rPr>
          <w:rFonts w:ascii="Times New Roman" w:eastAsia="Times New Roman" w:hAnsi="Times New Roman" w:cs="Times New Roman"/>
          <w:sz w:val="24"/>
          <w:szCs w:val="24"/>
        </w:rPr>
        <w:br/>
        <w:t>(оборотная сторона)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1"/>
        <w:gridCol w:w="927"/>
        <w:gridCol w:w="748"/>
        <w:gridCol w:w="3659"/>
      </w:tblGrid>
      <w:tr w:rsidR="00725932" w:rsidRPr="001C1121" w:rsidTr="00EC1879">
        <w:trPr>
          <w:trHeight w:val="15"/>
          <w:tblCellSpacing w:w="15" w:type="dxa"/>
        </w:trPr>
        <w:tc>
          <w:tcPr>
            <w:tcW w:w="4620" w:type="dxa"/>
            <w:vAlign w:val="center"/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vAlign w:val="center"/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39" w:type="dxa"/>
            <w:vAlign w:val="center"/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696" w:type="dxa"/>
            <w:vAlign w:val="center"/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сопровождения </w:t>
            </w: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условия движения &lt;*&gt;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Владельцы автомобильных дорог, сооружений, инженерных коммуникаций, органы управления Госавтоинспекции и другие организации, согласовавшие перевозку (указывается наименование согласующих организаций, исходящий номер и дата согласования)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А. С основными положениями и требованиями законодательства Российской Федерации в области перевозки тяжеловесных и (или) крупногабаритных грузов по дорогам Российской Федерации и настоящего специального разрешения ознакомлен: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Водитель(и) транспортного средства 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(Ф.И.О) подпись 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Транспортное средство с грузом/без груза соответствует требованиям законодательства Российской Федерации в области перевозки тяжеловесных и (или) крупногабаритных грузов и параметрам, указанным в настоящем специальном разрешении 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владельца транспортного средства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(Ф.И.О)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"___"______________ 20__ г.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Отметки владельца транспортного средства о поездке (поездках) транспортного средства (указывается дата начала каждой поездки, заверяется подписью ответственного лица и печатью организации)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Отметки грузоотправителя об отгрузке груза при межрегиональных и местных перевозках (указывается дата отгрузки, реквизиты грузоотправителя, заверяется подписью ответственного лица и печатью организации)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932" w:rsidRPr="001C1121" w:rsidTr="00EC1879">
        <w:trPr>
          <w:tblCellSpacing w:w="15" w:type="dxa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>(без отметок недействительно)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Особые отметки контролирующих органов </w:t>
            </w:r>
          </w:p>
        </w:tc>
      </w:tr>
      <w:tr w:rsidR="00725932" w:rsidRPr="001C1121" w:rsidTr="00EC1879">
        <w:trPr>
          <w:tblCellSpacing w:w="15" w:type="dxa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932" w:rsidRPr="001C1121" w:rsidRDefault="00725932" w:rsidP="00E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5932" w:rsidRPr="001C1121" w:rsidRDefault="00725932" w:rsidP="00725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121">
        <w:rPr>
          <w:rFonts w:ascii="Times New Roman" w:eastAsia="Times New Roman" w:hAnsi="Times New Roman" w:cs="Times New Roman"/>
          <w:sz w:val="24"/>
          <w:szCs w:val="24"/>
        </w:rPr>
        <w:br/>
        <w:t>________________</w:t>
      </w:r>
    </w:p>
    <w:p w:rsidR="00725932" w:rsidRPr="001C1121" w:rsidRDefault="00725932" w:rsidP="00725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121">
        <w:rPr>
          <w:rFonts w:ascii="Times New Roman" w:eastAsia="Times New Roman" w:hAnsi="Times New Roman" w:cs="Times New Roman"/>
          <w:sz w:val="24"/>
          <w:szCs w:val="24"/>
        </w:rPr>
        <w:br/>
        <w:t>* Определяются управлением, владельцами автомобильных дорог, Госавтоинспекцией.</w:t>
      </w:r>
    </w:p>
    <w:p w:rsidR="00725932" w:rsidRPr="001C1121" w:rsidRDefault="00725932" w:rsidP="0072593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25932" w:rsidRPr="001C1121" w:rsidRDefault="00725932" w:rsidP="0072593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25932" w:rsidRPr="001C1121" w:rsidRDefault="00725932" w:rsidP="0072593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lastRenderedPageBreak/>
        <w:t>Приложение 7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к Административному регламенту 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предоставления муниципальной услуги 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>«Выдача специального разрешения на движение по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 автомобильным дорогам общего пользования местного</w:t>
      </w:r>
    </w:p>
    <w:p w:rsidR="00725932" w:rsidRPr="001C1121" w:rsidRDefault="00725932" w:rsidP="00725932">
      <w:pPr>
        <w:pStyle w:val="Default"/>
        <w:jc w:val="right"/>
        <w:rPr>
          <w:rFonts w:eastAsia="Times New Roman"/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 значения </w:t>
      </w:r>
      <w:r w:rsidRPr="001C1121">
        <w:rPr>
          <w:rFonts w:eastAsia="Times New Roman"/>
          <w:color w:val="auto"/>
          <w:sz w:val="20"/>
          <w:szCs w:val="20"/>
        </w:rPr>
        <w:t>в границах муниципального образования</w:t>
      </w:r>
    </w:p>
    <w:p w:rsidR="00725932" w:rsidRPr="001C1121" w:rsidRDefault="00725932" w:rsidP="00725932">
      <w:pPr>
        <w:pStyle w:val="Default"/>
        <w:jc w:val="right"/>
        <w:rPr>
          <w:rFonts w:eastAsia="Times New Roman"/>
          <w:color w:val="auto"/>
          <w:sz w:val="20"/>
          <w:szCs w:val="20"/>
        </w:rPr>
      </w:pPr>
      <w:r w:rsidRPr="001C1121">
        <w:rPr>
          <w:rFonts w:eastAsia="Times New Roman"/>
          <w:color w:val="auto"/>
          <w:sz w:val="20"/>
          <w:szCs w:val="20"/>
        </w:rPr>
        <w:t xml:space="preserve"> Дорогобужское городское поселение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rFonts w:eastAsia="Times New Roman"/>
          <w:color w:val="auto"/>
          <w:sz w:val="20"/>
          <w:szCs w:val="20"/>
        </w:rPr>
        <w:t xml:space="preserve">  Дорогобужского района Смоленской области</w:t>
      </w:r>
      <w:r w:rsidRPr="001C1121">
        <w:rPr>
          <w:color w:val="auto"/>
          <w:sz w:val="20"/>
          <w:szCs w:val="20"/>
        </w:rPr>
        <w:t xml:space="preserve"> 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 транспортного средства, осуществляющего перевозки опасных,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 тяжеловесных и (или) крупногабаритных грузов»</w:t>
      </w:r>
    </w:p>
    <w:p w:rsidR="001C1121" w:rsidRPr="001C1121" w:rsidRDefault="001C1121" w:rsidP="001C1121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о</w:t>
      </w:r>
      <w:r w:rsidRPr="001C1121">
        <w:rPr>
          <w:color w:val="auto"/>
          <w:sz w:val="20"/>
          <w:szCs w:val="20"/>
        </w:rPr>
        <w:t>т</w:t>
      </w:r>
      <w:r>
        <w:rPr>
          <w:color w:val="auto"/>
          <w:sz w:val="20"/>
          <w:szCs w:val="20"/>
        </w:rPr>
        <w:t xml:space="preserve"> 11.02.2019 </w:t>
      </w:r>
      <w:r w:rsidRPr="001C1121">
        <w:rPr>
          <w:color w:val="auto"/>
          <w:sz w:val="20"/>
          <w:szCs w:val="20"/>
        </w:rPr>
        <w:t xml:space="preserve"> г. №</w:t>
      </w:r>
      <w:r>
        <w:rPr>
          <w:color w:val="auto"/>
          <w:sz w:val="20"/>
          <w:szCs w:val="20"/>
        </w:rPr>
        <w:t>78</w:t>
      </w:r>
    </w:p>
    <w:p w:rsidR="00725932" w:rsidRPr="001C1121" w:rsidRDefault="00725932" w:rsidP="00725932">
      <w:pPr>
        <w:spacing w:after="0" w:line="283" w:lineRule="exact"/>
        <w:jc w:val="center"/>
        <w:rPr>
          <w:rFonts w:ascii="Times New Roman" w:hAnsi="Times New Roman" w:cs="Times New Roman"/>
        </w:rPr>
      </w:pPr>
      <w:r w:rsidRPr="001C1121">
        <w:rPr>
          <w:rFonts w:ascii="Times New Roman" w:hAnsi="Times New Roman" w:cs="Times New Roman"/>
        </w:rPr>
        <w:t>СВЕДЕНИЯ</w:t>
      </w:r>
    </w:p>
    <w:p w:rsidR="00725932" w:rsidRPr="001C1121" w:rsidRDefault="00725932" w:rsidP="00725932">
      <w:pPr>
        <w:spacing w:after="0" w:line="283" w:lineRule="exact"/>
        <w:jc w:val="center"/>
        <w:rPr>
          <w:rFonts w:ascii="Times New Roman" w:hAnsi="Times New Roman" w:cs="Times New Roman"/>
        </w:rPr>
      </w:pPr>
      <w:r w:rsidRPr="001C1121">
        <w:rPr>
          <w:rFonts w:ascii="Times New Roman" w:hAnsi="Times New Roman" w:cs="Times New Roman"/>
        </w:rPr>
        <w:t>о заявленном для перевозки опасном грузе</w:t>
      </w:r>
      <w:r w:rsidRPr="001C1121">
        <w:rPr>
          <w:rFonts w:ascii="Times New Roman" w:hAnsi="Times New Roman" w:cs="Times New Roman"/>
        </w:rPr>
        <w:br/>
        <w:t>(опасных грузах)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45"/>
        <w:gridCol w:w="8290"/>
      </w:tblGrid>
      <w:tr w:rsidR="00725932" w:rsidRPr="001C1121" w:rsidTr="00EC1879">
        <w:trPr>
          <w:trHeight w:hRule="exact" w:val="58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932" w:rsidRPr="001C1121" w:rsidRDefault="00725932" w:rsidP="00EC1879">
            <w:pPr>
              <w:framePr w:w="9134" w:wrap="notBeside" w:vAnchor="text" w:hAnchor="text" w:xAlign="center" w:y="1"/>
              <w:spacing w:after="60" w:line="240" w:lineRule="exact"/>
              <w:ind w:left="180"/>
              <w:rPr>
                <w:rFonts w:ascii="Times New Roman" w:hAnsi="Times New Roman" w:cs="Times New Roman"/>
              </w:rPr>
            </w:pPr>
            <w:r w:rsidRPr="001C1121">
              <w:rPr>
                <w:rStyle w:val="21"/>
                <w:rFonts w:eastAsiaTheme="minorEastAsia"/>
                <w:color w:val="auto"/>
              </w:rPr>
              <w:t>№</w:t>
            </w:r>
          </w:p>
          <w:p w:rsidR="00725932" w:rsidRPr="001C1121" w:rsidRDefault="00725932" w:rsidP="00EC1879">
            <w:pPr>
              <w:framePr w:w="9134" w:wrap="notBeside" w:vAnchor="text" w:hAnchor="text" w:xAlign="center" w:y="1"/>
              <w:spacing w:before="60" w:after="0" w:line="240" w:lineRule="exact"/>
              <w:ind w:left="180"/>
              <w:rPr>
                <w:rFonts w:ascii="Times New Roman" w:hAnsi="Times New Roman" w:cs="Times New Roman"/>
              </w:rPr>
            </w:pPr>
            <w:r w:rsidRPr="001C1121">
              <w:rPr>
                <w:rStyle w:val="21"/>
                <w:rFonts w:eastAsiaTheme="minorEastAsia"/>
                <w:color w:val="auto"/>
              </w:rPr>
              <w:t>п/п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932" w:rsidRPr="001C1121" w:rsidRDefault="00725932" w:rsidP="00EC1879">
            <w:pPr>
              <w:framePr w:w="9134" w:wrap="notBeside" w:vAnchor="text" w:hAnchor="text" w:xAlign="center" w:y="1"/>
              <w:spacing w:after="0" w:line="283" w:lineRule="exact"/>
              <w:jc w:val="center"/>
              <w:rPr>
                <w:rFonts w:ascii="Times New Roman" w:hAnsi="Times New Roman" w:cs="Times New Roman"/>
              </w:rPr>
            </w:pPr>
            <w:r w:rsidRPr="001C1121">
              <w:rPr>
                <w:rStyle w:val="21"/>
                <w:rFonts w:eastAsiaTheme="minorEastAsia"/>
                <w:color w:val="auto"/>
              </w:rPr>
              <w:t>Класс, номер ООН, наименование и описание заявленного к перевозке опасного груза</w:t>
            </w:r>
          </w:p>
        </w:tc>
      </w:tr>
      <w:tr w:rsidR="00725932" w:rsidRPr="001C1121" w:rsidTr="00EC1879"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30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25932" w:rsidRPr="001C1121" w:rsidRDefault="00725932" w:rsidP="00725932">
      <w:pPr>
        <w:framePr w:w="9134" w:wrap="notBeside" w:vAnchor="text" w:hAnchor="text" w:xAlign="center" w:y="1"/>
        <w:rPr>
          <w:sz w:val="2"/>
          <w:szCs w:val="2"/>
        </w:rPr>
      </w:pPr>
    </w:p>
    <w:p w:rsidR="00725932" w:rsidRPr="001C1121" w:rsidRDefault="00725932" w:rsidP="00725932">
      <w:pPr>
        <w:rPr>
          <w:sz w:val="2"/>
          <w:szCs w:val="2"/>
        </w:rPr>
      </w:pPr>
    </w:p>
    <w:p w:rsidR="00725932" w:rsidRPr="001C1121" w:rsidRDefault="00725932" w:rsidP="00725932">
      <w:pPr>
        <w:pStyle w:val="ad"/>
        <w:framePr w:w="9134" w:wrap="notBeside" w:vAnchor="text" w:hAnchor="text" w:xAlign="center" w:y="1"/>
        <w:shd w:val="clear" w:color="auto" w:fill="auto"/>
        <w:spacing w:line="240" w:lineRule="exact"/>
      </w:pPr>
      <w:r w:rsidRPr="001C1121">
        <w:t>2. Дополнительные сведения при перевозке опасных грузов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45"/>
        <w:gridCol w:w="4690"/>
      </w:tblGrid>
      <w:tr w:rsidR="00725932" w:rsidRPr="001C1121" w:rsidTr="00EC1879">
        <w:trPr>
          <w:trHeight w:hRule="exact" w:val="864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932" w:rsidRPr="001C1121" w:rsidRDefault="00725932" w:rsidP="00EC1879">
            <w:pPr>
              <w:framePr w:w="9134" w:wrap="notBeside" w:vAnchor="text" w:hAnchor="text" w:xAlign="center" w:y="1"/>
              <w:spacing w:after="0" w:line="278" w:lineRule="exact"/>
              <w:ind w:left="360" w:firstLine="340"/>
            </w:pPr>
            <w:r w:rsidRPr="001C1121">
              <w:rPr>
                <w:rStyle w:val="21"/>
                <w:rFonts w:eastAsiaTheme="minorEastAsia"/>
                <w:color w:val="auto"/>
              </w:rPr>
              <w:t>Наименование, местонахождение и телефон грузоотправителя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859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932" w:rsidRPr="001C1121" w:rsidRDefault="00725932" w:rsidP="00EC1879">
            <w:pPr>
              <w:framePr w:w="9134" w:wrap="notBeside" w:vAnchor="text" w:hAnchor="text" w:xAlign="center" w:y="1"/>
              <w:spacing w:after="0" w:line="283" w:lineRule="exact"/>
              <w:ind w:left="360" w:firstLine="340"/>
            </w:pPr>
            <w:r w:rsidRPr="001C1121">
              <w:rPr>
                <w:rStyle w:val="21"/>
                <w:rFonts w:eastAsiaTheme="minorEastAsia"/>
                <w:color w:val="auto"/>
              </w:rPr>
              <w:t>Наименование, местонахождение и телефон грузополучателя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576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932" w:rsidRPr="001C1121" w:rsidRDefault="00725932" w:rsidP="00EC1879">
            <w:pPr>
              <w:framePr w:w="9134" w:wrap="notBeside" w:vAnchor="text" w:hAnchor="text" w:xAlign="center" w:y="1"/>
              <w:spacing w:after="0" w:line="283" w:lineRule="exact"/>
              <w:ind w:left="600" w:hanging="600"/>
            </w:pPr>
            <w:r w:rsidRPr="001C1121">
              <w:rPr>
                <w:rStyle w:val="21"/>
                <w:rFonts w:eastAsiaTheme="minorEastAsia"/>
                <w:color w:val="auto"/>
              </w:rPr>
              <w:t>Телефоны вызова аварийных служб по маршруту перевозки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1142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932" w:rsidRPr="001C1121" w:rsidRDefault="00725932" w:rsidP="00EC1879">
            <w:pPr>
              <w:framePr w:w="9134" w:wrap="notBeside" w:vAnchor="text" w:hAnchor="text" w:xAlign="center" w:y="1"/>
              <w:spacing w:after="0" w:line="278" w:lineRule="exact"/>
              <w:ind w:left="360" w:firstLine="240"/>
            </w:pPr>
            <w:r w:rsidRPr="001C1121">
              <w:rPr>
                <w:rStyle w:val="21"/>
                <w:rFonts w:eastAsiaTheme="minorEastAsia"/>
                <w:color w:val="auto"/>
              </w:rPr>
              <w:t>Адреса и телефоны промежуточных пунктов, куда в случае необходимости можно сдать груз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576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932" w:rsidRPr="001C1121" w:rsidRDefault="00725932" w:rsidP="00EC1879">
            <w:pPr>
              <w:framePr w:w="9134" w:wrap="notBeside" w:vAnchor="text" w:hAnchor="text" w:xAlign="center" w:y="1"/>
              <w:spacing w:after="0" w:line="278" w:lineRule="exact"/>
              <w:ind w:left="360" w:firstLine="340"/>
            </w:pPr>
            <w:r w:rsidRPr="001C1121">
              <w:rPr>
                <w:rStyle w:val="21"/>
                <w:rFonts w:eastAsiaTheme="minorEastAsia"/>
                <w:color w:val="auto"/>
              </w:rPr>
              <w:t>Места стоянок (указать при необходимости)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5932" w:rsidRPr="001C1121" w:rsidTr="00EC1879">
        <w:trPr>
          <w:trHeight w:hRule="exact" w:val="586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5932" w:rsidRPr="001C1121" w:rsidRDefault="00725932" w:rsidP="00EC1879">
            <w:pPr>
              <w:framePr w:w="9134" w:wrap="notBeside" w:vAnchor="text" w:hAnchor="text" w:xAlign="center" w:y="1"/>
              <w:spacing w:after="0" w:line="283" w:lineRule="exact"/>
              <w:ind w:left="360"/>
            </w:pPr>
            <w:r w:rsidRPr="001C1121">
              <w:rPr>
                <w:rStyle w:val="21"/>
                <w:rFonts w:eastAsiaTheme="minorEastAsia"/>
                <w:color w:val="auto"/>
              </w:rPr>
              <w:t>Места заправки топливом (указать при необходимости)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932" w:rsidRPr="001C1121" w:rsidRDefault="00725932" w:rsidP="00EC1879">
            <w:pPr>
              <w:framePr w:w="91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25932" w:rsidRPr="001C1121" w:rsidRDefault="00725932" w:rsidP="00725932">
      <w:pPr>
        <w:framePr w:w="9134" w:wrap="notBeside" w:vAnchor="text" w:hAnchor="text" w:xAlign="center" w:y="1"/>
        <w:rPr>
          <w:sz w:val="2"/>
          <w:szCs w:val="2"/>
        </w:rPr>
      </w:pPr>
    </w:p>
    <w:p w:rsidR="00725932" w:rsidRPr="001C1121" w:rsidRDefault="00725932" w:rsidP="00725932">
      <w:pPr>
        <w:rPr>
          <w:rFonts w:ascii="Times New Roman" w:hAnsi="Times New Roman" w:cs="Times New Roman"/>
          <w:sz w:val="2"/>
          <w:szCs w:val="2"/>
        </w:rPr>
      </w:pPr>
    </w:p>
    <w:p w:rsidR="00725932" w:rsidRPr="001C1121" w:rsidRDefault="00725932" w:rsidP="00725932">
      <w:pPr>
        <w:tabs>
          <w:tab w:val="left" w:leader="underscore" w:pos="6024"/>
        </w:tabs>
        <w:spacing w:before="206" w:after="0" w:line="240" w:lineRule="exact"/>
        <w:rPr>
          <w:rFonts w:ascii="Times New Roman" w:hAnsi="Times New Roman" w:cs="Times New Roman"/>
        </w:rPr>
      </w:pPr>
      <w:r w:rsidRPr="001C1121">
        <w:rPr>
          <w:rFonts w:ascii="Times New Roman" w:hAnsi="Times New Roman" w:cs="Times New Roman"/>
        </w:rPr>
        <w:t>Руководитель</w:t>
      </w:r>
      <w:r w:rsidRPr="001C1121">
        <w:rPr>
          <w:rFonts w:ascii="Times New Roman" w:hAnsi="Times New Roman" w:cs="Times New Roman"/>
        </w:rPr>
        <w:tab/>
      </w:r>
    </w:p>
    <w:p w:rsidR="00725932" w:rsidRPr="001C1121" w:rsidRDefault="00725932" w:rsidP="00725932">
      <w:pPr>
        <w:spacing w:after="288" w:line="240" w:lineRule="exact"/>
        <w:ind w:left="1840"/>
        <w:rPr>
          <w:rFonts w:ascii="Times New Roman" w:hAnsi="Times New Roman" w:cs="Times New Roman"/>
        </w:rPr>
      </w:pPr>
      <w:r w:rsidRPr="001C1121">
        <w:rPr>
          <w:rFonts w:ascii="Times New Roman" w:hAnsi="Times New Roman" w:cs="Times New Roman"/>
        </w:rPr>
        <w:t>(ФИО, должность, подпись)</w:t>
      </w:r>
    </w:p>
    <w:p w:rsidR="00725932" w:rsidRPr="001C1121" w:rsidRDefault="00725932" w:rsidP="00725932">
      <w:pPr>
        <w:tabs>
          <w:tab w:val="left" w:pos="331"/>
          <w:tab w:val="left" w:pos="2093"/>
          <w:tab w:val="left" w:pos="5486"/>
        </w:tabs>
        <w:spacing w:after="0" w:line="240" w:lineRule="exact"/>
        <w:rPr>
          <w:rFonts w:ascii="Times New Roman" w:hAnsi="Times New Roman" w:cs="Times New Roman"/>
        </w:rPr>
        <w:sectPr w:rsidR="00725932" w:rsidRPr="001C1121" w:rsidSect="00EC1879">
          <w:pgSz w:w="11900" w:h="16840"/>
          <w:pgMar w:top="933" w:right="816" w:bottom="1898" w:left="1249" w:header="0" w:footer="3" w:gutter="0"/>
          <w:pgNumType w:start="2"/>
          <w:cols w:space="720"/>
          <w:noEndnote/>
          <w:docGrid w:linePitch="360"/>
        </w:sectPr>
      </w:pPr>
      <w:r w:rsidRPr="001C1121">
        <w:rPr>
          <w:rFonts w:ascii="Times New Roman" w:hAnsi="Times New Roman" w:cs="Times New Roman"/>
        </w:rPr>
        <w:t>"</w:t>
      </w:r>
      <w:r w:rsidRPr="001C1121">
        <w:rPr>
          <w:rFonts w:ascii="Times New Roman" w:hAnsi="Times New Roman" w:cs="Times New Roman"/>
        </w:rPr>
        <w:tab/>
        <w:t>"</w:t>
      </w:r>
      <w:r w:rsidRPr="001C1121">
        <w:rPr>
          <w:rFonts w:ascii="Times New Roman" w:hAnsi="Times New Roman" w:cs="Times New Roman"/>
        </w:rPr>
        <w:tab/>
        <w:t>20 г.</w:t>
      </w:r>
      <w:r w:rsidRPr="001C1121">
        <w:rPr>
          <w:rFonts w:ascii="Times New Roman" w:hAnsi="Times New Roman" w:cs="Times New Roman"/>
        </w:rPr>
        <w:tab/>
        <w:t>М.П.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lastRenderedPageBreak/>
        <w:t>Приложение 8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к Административному регламенту 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предоставления муниципальной услуги 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>«Выдача специального разрешения на движение по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 автомобильным дорогам общего пользования местного</w:t>
      </w:r>
    </w:p>
    <w:p w:rsidR="00725932" w:rsidRPr="001C1121" w:rsidRDefault="00725932" w:rsidP="00725932">
      <w:pPr>
        <w:pStyle w:val="Default"/>
        <w:jc w:val="right"/>
        <w:rPr>
          <w:rFonts w:eastAsia="Times New Roman"/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 значения </w:t>
      </w:r>
      <w:r w:rsidRPr="001C1121">
        <w:rPr>
          <w:rFonts w:eastAsia="Times New Roman"/>
          <w:color w:val="auto"/>
          <w:sz w:val="20"/>
          <w:szCs w:val="20"/>
        </w:rPr>
        <w:t>в границах муниципального образования</w:t>
      </w:r>
    </w:p>
    <w:p w:rsidR="00725932" w:rsidRPr="001C1121" w:rsidRDefault="00725932" w:rsidP="00725932">
      <w:pPr>
        <w:pStyle w:val="Default"/>
        <w:jc w:val="right"/>
        <w:rPr>
          <w:rFonts w:eastAsia="Times New Roman"/>
          <w:color w:val="auto"/>
          <w:sz w:val="20"/>
          <w:szCs w:val="20"/>
        </w:rPr>
      </w:pPr>
      <w:r w:rsidRPr="001C1121">
        <w:rPr>
          <w:rFonts w:eastAsia="Times New Roman"/>
          <w:color w:val="auto"/>
          <w:sz w:val="20"/>
          <w:szCs w:val="20"/>
        </w:rPr>
        <w:t xml:space="preserve"> Дорогобужское городское поселение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rFonts w:eastAsia="Times New Roman"/>
          <w:color w:val="auto"/>
          <w:sz w:val="20"/>
          <w:szCs w:val="20"/>
        </w:rPr>
        <w:t xml:space="preserve">  Дорогобужского района Смоленской области</w:t>
      </w:r>
      <w:r w:rsidRPr="001C1121">
        <w:rPr>
          <w:color w:val="auto"/>
          <w:sz w:val="20"/>
          <w:szCs w:val="20"/>
        </w:rPr>
        <w:t xml:space="preserve"> 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 транспортного средства, осуществляющего перевозки опасных,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 тяжеловесных и (или) крупногабаритных грузов»</w:t>
      </w:r>
    </w:p>
    <w:p w:rsidR="001C1121" w:rsidRPr="001C1121" w:rsidRDefault="001C1121" w:rsidP="001C1121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о</w:t>
      </w:r>
      <w:r w:rsidRPr="001C1121">
        <w:rPr>
          <w:color w:val="auto"/>
          <w:sz w:val="20"/>
          <w:szCs w:val="20"/>
        </w:rPr>
        <w:t>т</w:t>
      </w:r>
      <w:r>
        <w:rPr>
          <w:color w:val="auto"/>
          <w:sz w:val="20"/>
          <w:szCs w:val="20"/>
        </w:rPr>
        <w:t xml:space="preserve"> 11.02.2019 </w:t>
      </w:r>
      <w:r w:rsidRPr="001C1121">
        <w:rPr>
          <w:color w:val="auto"/>
          <w:sz w:val="20"/>
          <w:szCs w:val="20"/>
        </w:rPr>
        <w:t xml:space="preserve"> г. №</w:t>
      </w:r>
      <w:r>
        <w:rPr>
          <w:color w:val="auto"/>
          <w:sz w:val="20"/>
          <w:szCs w:val="20"/>
        </w:rPr>
        <w:t>78</w:t>
      </w:r>
    </w:p>
    <w:p w:rsidR="001C1121" w:rsidRDefault="001C1121" w:rsidP="00725932">
      <w:pPr>
        <w:widowControl w:val="0"/>
        <w:spacing w:line="240" w:lineRule="auto"/>
        <w:jc w:val="center"/>
        <w:rPr>
          <w:rStyle w:val="a6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25932" w:rsidRPr="001C1121" w:rsidRDefault="00725932" w:rsidP="00725932">
      <w:pPr>
        <w:widowControl w:val="0"/>
        <w:spacing w:line="240" w:lineRule="auto"/>
        <w:jc w:val="center"/>
        <w:rPr>
          <w:rStyle w:val="a6"/>
          <w:rFonts w:ascii="Times New Roman" w:hAnsi="Times New Roman" w:cs="Times New Roman"/>
          <w:sz w:val="24"/>
          <w:szCs w:val="24"/>
          <w:u w:val="single"/>
        </w:rPr>
      </w:pPr>
      <w:r w:rsidRPr="001C1121">
        <w:rPr>
          <w:rStyle w:val="a6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Уведомление об отказе в выдаче специального  разрешения </w:t>
      </w:r>
    </w:p>
    <w:p w:rsidR="00725932" w:rsidRPr="001C1121" w:rsidRDefault="00725932" w:rsidP="00725932">
      <w:pPr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 xml:space="preserve">(на бланке ОМСУ) </w:t>
      </w:r>
    </w:p>
    <w:p w:rsidR="00725932" w:rsidRPr="001C1121" w:rsidRDefault="00725932" w:rsidP="00725932">
      <w:pPr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 xml:space="preserve">     Дата,  регистрационный №</w:t>
      </w:r>
    </w:p>
    <w:tbl>
      <w:tblPr>
        <w:tblStyle w:val="TableNormal"/>
        <w:tblW w:w="9887" w:type="dxa"/>
        <w:tblInd w:w="358" w:type="dxa"/>
        <w:shd w:val="clear" w:color="auto" w:fill="CED7E7"/>
        <w:tblLayout w:type="fixed"/>
        <w:tblLook w:val="04A0"/>
      </w:tblPr>
      <w:tblGrid>
        <w:gridCol w:w="5866"/>
        <w:gridCol w:w="4021"/>
      </w:tblGrid>
      <w:tr w:rsidR="00725932" w:rsidRPr="001C1121" w:rsidTr="00EC1879">
        <w:trPr>
          <w:trHeight w:val="2322"/>
        </w:trPr>
        <w:tc>
          <w:tcPr>
            <w:tcW w:w="58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jc w:val="both"/>
              <w:rPr>
                <w:rStyle w:val="a6"/>
                <w:sz w:val="24"/>
                <w:szCs w:val="24"/>
              </w:rPr>
            </w:pPr>
          </w:p>
          <w:p w:rsidR="00725932" w:rsidRPr="001C1121" w:rsidRDefault="00725932" w:rsidP="00EC1879">
            <w:pPr>
              <w:jc w:val="both"/>
              <w:rPr>
                <w:rStyle w:val="a6"/>
                <w:sz w:val="24"/>
                <w:szCs w:val="24"/>
              </w:rPr>
            </w:pPr>
          </w:p>
          <w:p w:rsidR="00725932" w:rsidRPr="001C1121" w:rsidRDefault="00725932" w:rsidP="00EC1879">
            <w:pPr>
              <w:jc w:val="both"/>
              <w:rPr>
                <w:rStyle w:val="a6"/>
                <w:sz w:val="24"/>
                <w:szCs w:val="24"/>
              </w:rPr>
            </w:pPr>
          </w:p>
          <w:p w:rsidR="00725932" w:rsidRPr="001C1121" w:rsidRDefault="00725932" w:rsidP="00EC1879">
            <w:pPr>
              <w:jc w:val="both"/>
              <w:rPr>
                <w:rStyle w:val="a6"/>
                <w:i/>
                <w:iCs/>
                <w:sz w:val="24"/>
                <w:szCs w:val="24"/>
              </w:rPr>
            </w:pPr>
            <w:r w:rsidRPr="001C1121">
              <w:rPr>
                <w:rStyle w:val="a6"/>
                <w:i/>
                <w:iCs/>
                <w:sz w:val="24"/>
                <w:szCs w:val="24"/>
              </w:rPr>
              <w:t xml:space="preserve">Отказ в выдаче </w:t>
            </w:r>
          </w:p>
          <w:p w:rsidR="00725932" w:rsidRPr="001C1121" w:rsidRDefault="00725932" w:rsidP="00EC1879">
            <w:pPr>
              <w:jc w:val="both"/>
              <w:rPr>
                <w:rStyle w:val="a6"/>
                <w:i/>
                <w:iCs/>
                <w:sz w:val="24"/>
                <w:szCs w:val="24"/>
              </w:rPr>
            </w:pPr>
            <w:r w:rsidRPr="001C1121">
              <w:rPr>
                <w:rStyle w:val="a6"/>
                <w:i/>
                <w:iCs/>
                <w:sz w:val="24"/>
                <w:szCs w:val="24"/>
              </w:rPr>
              <w:t>специального разрешения</w:t>
            </w:r>
          </w:p>
          <w:p w:rsidR="00725932" w:rsidRPr="001C1121" w:rsidRDefault="00725932" w:rsidP="00EC18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32" w:rsidRPr="001C1121" w:rsidRDefault="00725932" w:rsidP="00EC1879">
            <w:pPr>
              <w:jc w:val="both"/>
              <w:rPr>
                <w:rStyle w:val="a6"/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</w:rPr>
              <w:t>Кому:</w:t>
            </w:r>
          </w:p>
          <w:p w:rsidR="00725932" w:rsidRPr="001C1121" w:rsidRDefault="00725932" w:rsidP="00EC1879">
            <w:pPr>
              <w:jc w:val="both"/>
              <w:rPr>
                <w:rStyle w:val="a6"/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</w:rPr>
              <w:t>для граждан  - ФИО;</w:t>
            </w:r>
          </w:p>
          <w:p w:rsidR="00725932" w:rsidRPr="001C1121" w:rsidRDefault="00725932" w:rsidP="00EC1879">
            <w:pPr>
              <w:jc w:val="both"/>
              <w:rPr>
                <w:rStyle w:val="a6"/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</w:rPr>
              <w:t xml:space="preserve">для юридических лиц – </w:t>
            </w:r>
          </w:p>
          <w:p w:rsidR="00725932" w:rsidRPr="001C1121" w:rsidRDefault="00725932" w:rsidP="00EC1879">
            <w:pPr>
              <w:jc w:val="both"/>
              <w:rPr>
                <w:rStyle w:val="a6"/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</w:rPr>
              <w:t xml:space="preserve">полное наименование организации, должность руководителя, </w:t>
            </w:r>
          </w:p>
          <w:p w:rsidR="00725932" w:rsidRPr="001C1121" w:rsidRDefault="00725932" w:rsidP="00EC1879">
            <w:pPr>
              <w:jc w:val="both"/>
              <w:rPr>
                <w:rStyle w:val="a6"/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</w:rPr>
              <w:t>ФИО руководителя</w:t>
            </w:r>
          </w:p>
          <w:p w:rsidR="00725932" w:rsidRPr="001C1121" w:rsidRDefault="00725932" w:rsidP="00EC1879">
            <w:pPr>
              <w:jc w:val="both"/>
              <w:rPr>
                <w:rStyle w:val="a6"/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</w:rPr>
              <w:t>_____________________</w:t>
            </w:r>
          </w:p>
          <w:p w:rsidR="00725932" w:rsidRPr="001C1121" w:rsidRDefault="00725932" w:rsidP="00EC1879">
            <w:pPr>
              <w:jc w:val="both"/>
              <w:rPr>
                <w:rStyle w:val="a6"/>
                <w:sz w:val="24"/>
                <w:szCs w:val="24"/>
              </w:rPr>
            </w:pPr>
            <w:r w:rsidRPr="001C1121">
              <w:rPr>
                <w:rStyle w:val="a6"/>
                <w:sz w:val="24"/>
                <w:szCs w:val="24"/>
              </w:rPr>
              <w:t>почтовый адрес заявителя</w:t>
            </w:r>
          </w:p>
          <w:p w:rsidR="00725932" w:rsidRPr="001C1121" w:rsidRDefault="00725932" w:rsidP="00EC1879">
            <w:pPr>
              <w:jc w:val="both"/>
              <w:rPr>
                <w:sz w:val="24"/>
                <w:szCs w:val="24"/>
              </w:rPr>
            </w:pPr>
          </w:p>
        </w:tc>
      </w:tr>
    </w:tbl>
    <w:p w:rsidR="00725932" w:rsidRPr="001C1121" w:rsidRDefault="00725932" w:rsidP="00725932">
      <w:pPr>
        <w:pStyle w:val="Default"/>
        <w:jc w:val="both"/>
        <w:rPr>
          <w:rStyle w:val="a6"/>
          <w:color w:val="auto"/>
        </w:rPr>
      </w:pPr>
      <w:bookmarkStart w:id="3" w:name="sub_1010"/>
      <w:r w:rsidRPr="001C1121">
        <w:rPr>
          <w:rStyle w:val="a6"/>
          <w:color w:val="auto"/>
        </w:rPr>
        <w:t>___________________________</w:t>
      </w:r>
      <w:r w:rsidRPr="001C1121">
        <w:rPr>
          <w:rStyle w:val="a6"/>
          <w:i/>
          <w:iCs/>
          <w:color w:val="auto"/>
        </w:rPr>
        <w:t xml:space="preserve">(наименование ОМСУ) </w:t>
      </w:r>
      <w:r w:rsidRPr="001C1121">
        <w:rPr>
          <w:rStyle w:val="a6"/>
          <w:color w:val="auto"/>
        </w:rPr>
        <w:t xml:space="preserve">рассмотрено заявление ____________ </w:t>
      </w:r>
      <w:r w:rsidRPr="001C1121">
        <w:rPr>
          <w:rStyle w:val="a6"/>
          <w:i/>
          <w:iCs/>
          <w:color w:val="auto"/>
        </w:rPr>
        <w:t>(наименование заявителя)</w:t>
      </w:r>
      <w:r w:rsidRPr="001C1121">
        <w:rPr>
          <w:rStyle w:val="a6"/>
          <w:color w:val="auto"/>
        </w:rPr>
        <w:t xml:space="preserve">, на получение специального разрешения на движение  по автомобильным дорогам </w:t>
      </w:r>
      <w:r w:rsidRPr="001C1121">
        <w:rPr>
          <w:color w:val="auto"/>
        </w:rPr>
        <w:t xml:space="preserve">общего пользования местного значения </w:t>
      </w:r>
      <w:r w:rsidRPr="001C1121">
        <w:rPr>
          <w:rFonts w:eastAsia="Times New Roman"/>
          <w:color w:val="auto"/>
        </w:rPr>
        <w:t>в границах муниципального образования Дорогобужское городское поселение  Дорогобужского района Смоленской области</w:t>
      </w:r>
      <w:r w:rsidRPr="001C1121">
        <w:rPr>
          <w:color w:val="auto"/>
        </w:rPr>
        <w:t xml:space="preserve"> </w:t>
      </w:r>
      <w:r w:rsidRPr="001C1121">
        <w:rPr>
          <w:rStyle w:val="a6"/>
          <w:color w:val="auto"/>
        </w:rPr>
        <w:t xml:space="preserve">транспортного средства, осуществляющего перевозки тяжеловесных и (или) крупногабаритных  грузов, поступившие ________ </w:t>
      </w:r>
      <w:r w:rsidRPr="001C1121">
        <w:rPr>
          <w:rStyle w:val="a6"/>
          <w:i/>
          <w:iCs/>
          <w:color w:val="auto"/>
        </w:rPr>
        <w:t xml:space="preserve">(дата получения) </w:t>
      </w:r>
      <w:r w:rsidRPr="001C1121">
        <w:rPr>
          <w:rStyle w:val="a6"/>
          <w:color w:val="auto"/>
        </w:rPr>
        <w:t xml:space="preserve">регистрационные №  заявления, на осуществление ___________ </w:t>
      </w:r>
      <w:r w:rsidRPr="001C1121">
        <w:rPr>
          <w:rStyle w:val="a6"/>
          <w:i/>
          <w:iCs/>
          <w:color w:val="auto"/>
        </w:rPr>
        <w:t xml:space="preserve">(вид перевозки) </w:t>
      </w:r>
      <w:r w:rsidRPr="001C1121">
        <w:rPr>
          <w:rStyle w:val="a6"/>
          <w:color w:val="auto"/>
        </w:rPr>
        <w:t>груза в период _________</w:t>
      </w:r>
      <w:r w:rsidRPr="001C1121">
        <w:rPr>
          <w:rStyle w:val="a6"/>
          <w:i/>
          <w:iCs/>
          <w:color w:val="auto"/>
        </w:rPr>
        <w:t xml:space="preserve">(срок перевозки) </w:t>
      </w:r>
      <w:r w:rsidRPr="001C1121">
        <w:rPr>
          <w:rStyle w:val="a6"/>
          <w:color w:val="auto"/>
        </w:rPr>
        <w:t xml:space="preserve">по  маршруту _______________ </w:t>
      </w:r>
      <w:r w:rsidRPr="001C1121">
        <w:rPr>
          <w:rStyle w:val="a6"/>
          <w:i/>
          <w:iCs/>
          <w:color w:val="auto"/>
        </w:rPr>
        <w:t>(маршрут перевозки)</w:t>
      </w:r>
      <w:r w:rsidRPr="001C1121">
        <w:rPr>
          <w:rStyle w:val="a6"/>
          <w:color w:val="auto"/>
        </w:rPr>
        <w:t xml:space="preserve">  транспортным средством  полной массой _________ </w:t>
      </w:r>
      <w:r w:rsidRPr="001C1121">
        <w:rPr>
          <w:rStyle w:val="a6"/>
          <w:i/>
          <w:iCs/>
          <w:color w:val="auto"/>
        </w:rPr>
        <w:t>(полная масса автопоезда (транспортного средства)</w:t>
      </w:r>
      <w:r w:rsidRPr="001C1121">
        <w:rPr>
          <w:rStyle w:val="a6"/>
          <w:color w:val="auto"/>
        </w:rPr>
        <w:t xml:space="preserve"> </w:t>
      </w:r>
      <w:r w:rsidRPr="001C1121">
        <w:rPr>
          <w:rStyle w:val="a6"/>
          <w:i/>
          <w:iCs/>
          <w:color w:val="auto"/>
        </w:rPr>
        <w:t>с грузом (при наличии)),</w:t>
      </w:r>
      <w:r w:rsidRPr="001C1121">
        <w:rPr>
          <w:rStyle w:val="a6"/>
          <w:color w:val="auto"/>
        </w:rPr>
        <w:t xml:space="preserve"> </w:t>
      </w:r>
      <w:r w:rsidRPr="001C1121">
        <w:rPr>
          <w:rStyle w:val="a6"/>
          <w:i/>
          <w:iCs/>
          <w:color w:val="auto"/>
        </w:rPr>
        <w:t>с указанием количества осей, расстояний между осями, нагрузок на оси, габаритов транспортного средства (автопоезда)</w:t>
      </w:r>
      <w:r w:rsidRPr="001C1121">
        <w:rPr>
          <w:rStyle w:val="a6"/>
          <w:color w:val="auto"/>
        </w:rPr>
        <w:t>.</w:t>
      </w:r>
    </w:p>
    <w:p w:rsidR="00725932" w:rsidRPr="001C1121" w:rsidRDefault="00725932" w:rsidP="00725932">
      <w:pPr>
        <w:ind w:firstLine="851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Указание оснований для отказа в соответствии с перечнем оснований для отказа, указанным в п. 2.9.2. Регламента.</w:t>
      </w:r>
    </w:p>
    <w:p w:rsidR="00725932" w:rsidRPr="001C1121" w:rsidRDefault="00725932" w:rsidP="00725932">
      <w:pPr>
        <w:ind w:firstLine="851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В связи вышеизложенным, настоящим письмом уведомляю Вас об отказе в выдаче специального разрешения на движение транспортных средств с заявленными  параметрами.</w:t>
      </w:r>
    </w:p>
    <w:p w:rsidR="00725932" w:rsidRPr="001C1121" w:rsidRDefault="00725932" w:rsidP="00725932">
      <w:pPr>
        <w:spacing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Приложение: (в случае необходимости).</w:t>
      </w:r>
    </w:p>
    <w:bookmarkEnd w:id="3"/>
    <w:p w:rsidR="00725932" w:rsidRPr="001C1121" w:rsidRDefault="00725932" w:rsidP="00725932">
      <w:pPr>
        <w:spacing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Должность                                                                                                              ФИО</w:t>
      </w:r>
    </w:p>
    <w:p w:rsidR="00725932" w:rsidRPr="001C1121" w:rsidRDefault="00725932" w:rsidP="00725932">
      <w:pPr>
        <w:spacing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уполномоченного лица                                                                           уполномоченного лица</w:t>
      </w:r>
    </w:p>
    <w:p w:rsidR="00725932" w:rsidRPr="001C1121" w:rsidRDefault="00725932" w:rsidP="00725932">
      <w:pPr>
        <w:jc w:val="both"/>
        <w:rPr>
          <w:rStyle w:val="a6"/>
          <w:rFonts w:ascii="Times New Roman" w:hAnsi="Times New Roman" w:cs="Times New Roman"/>
          <w:i/>
          <w:iCs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C1121">
        <w:rPr>
          <w:rStyle w:val="a6"/>
          <w:rFonts w:ascii="Times New Roman" w:hAnsi="Times New Roman" w:cs="Times New Roman"/>
          <w:i/>
          <w:iCs/>
          <w:sz w:val="24"/>
          <w:szCs w:val="24"/>
        </w:rPr>
        <w:t xml:space="preserve">(собственноручная подпись)           </w:t>
      </w:r>
    </w:p>
    <w:p w:rsidR="00725932" w:rsidRPr="001C1121" w:rsidRDefault="00725932" w:rsidP="00725932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0"/>
          <w:szCs w:val="20"/>
        </w:rPr>
      </w:pPr>
      <w:r w:rsidRPr="001C1121">
        <w:rPr>
          <w:rStyle w:val="a6"/>
          <w:rFonts w:ascii="Times New Roman" w:hAnsi="Times New Roman" w:cs="Times New Roman"/>
          <w:sz w:val="20"/>
          <w:szCs w:val="20"/>
        </w:rPr>
        <w:t>ФИО Исполнителя</w:t>
      </w:r>
    </w:p>
    <w:p w:rsidR="00725932" w:rsidRPr="001C1121" w:rsidRDefault="00725932" w:rsidP="00725932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0"/>
          <w:szCs w:val="20"/>
        </w:rPr>
      </w:pPr>
      <w:r w:rsidRPr="001C1121">
        <w:rPr>
          <w:rStyle w:val="a6"/>
          <w:rFonts w:ascii="Times New Roman" w:hAnsi="Times New Roman" w:cs="Times New Roman"/>
          <w:sz w:val="20"/>
          <w:szCs w:val="20"/>
        </w:rPr>
        <w:t>Телефон исполнителя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>Приложение 9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к Административному регламенту 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предоставления муниципальной услуги 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>«Выдача специального разрешения на движение по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 автомобильным дорогам общего пользования местного</w:t>
      </w:r>
    </w:p>
    <w:p w:rsidR="00725932" w:rsidRPr="001C1121" w:rsidRDefault="00725932" w:rsidP="00725932">
      <w:pPr>
        <w:pStyle w:val="Default"/>
        <w:jc w:val="right"/>
        <w:rPr>
          <w:rFonts w:eastAsia="Times New Roman"/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 значения </w:t>
      </w:r>
      <w:r w:rsidRPr="001C1121">
        <w:rPr>
          <w:rFonts w:eastAsia="Times New Roman"/>
          <w:color w:val="auto"/>
          <w:sz w:val="20"/>
          <w:szCs w:val="20"/>
        </w:rPr>
        <w:t>в границах муниципального образования</w:t>
      </w:r>
    </w:p>
    <w:p w:rsidR="00725932" w:rsidRPr="001C1121" w:rsidRDefault="00725932" w:rsidP="00725932">
      <w:pPr>
        <w:pStyle w:val="Default"/>
        <w:jc w:val="right"/>
        <w:rPr>
          <w:rFonts w:eastAsia="Times New Roman"/>
          <w:color w:val="auto"/>
          <w:sz w:val="20"/>
          <w:szCs w:val="20"/>
        </w:rPr>
      </w:pPr>
      <w:r w:rsidRPr="001C1121">
        <w:rPr>
          <w:rFonts w:eastAsia="Times New Roman"/>
          <w:color w:val="auto"/>
          <w:sz w:val="20"/>
          <w:szCs w:val="20"/>
        </w:rPr>
        <w:t xml:space="preserve"> Дорогобужское городское поселение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rFonts w:eastAsia="Times New Roman"/>
          <w:color w:val="auto"/>
          <w:sz w:val="20"/>
          <w:szCs w:val="20"/>
        </w:rPr>
        <w:t xml:space="preserve">  Дорогобужского района Смоленской области</w:t>
      </w:r>
      <w:r w:rsidRPr="001C1121">
        <w:rPr>
          <w:color w:val="auto"/>
          <w:sz w:val="20"/>
          <w:szCs w:val="20"/>
        </w:rPr>
        <w:t xml:space="preserve"> 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 транспортного средства, осуществляющего перевозки опасных,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 тяжеловесных и (или) крупногабаритных грузов»</w:t>
      </w:r>
    </w:p>
    <w:p w:rsidR="001C1121" w:rsidRPr="001C1121" w:rsidRDefault="001C1121" w:rsidP="001C1121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о</w:t>
      </w:r>
      <w:r w:rsidRPr="001C1121">
        <w:rPr>
          <w:color w:val="auto"/>
          <w:sz w:val="20"/>
          <w:szCs w:val="20"/>
        </w:rPr>
        <w:t>т</w:t>
      </w:r>
      <w:r>
        <w:rPr>
          <w:color w:val="auto"/>
          <w:sz w:val="20"/>
          <w:szCs w:val="20"/>
        </w:rPr>
        <w:t xml:space="preserve"> 11.02.2019 </w:t>
      </w:r>
      <w:r w:rsidRPr="001C1121">
        <w:rPr>
          <w:color w:val="auto"/>
          <w:sz w:val="20"/>
          <w:szCs w:val="20"/>
        </w:rPr>
        <w:t xml:space="preserve"> г. №</w:t>
      </w:r>
      <w:r>
        <w:rPr>
          <w:color w:val="auto"/>
          <w:sz w:val="20"/>
          <w:szCs w:val="20"/>
        </w:rPr>
        <w:t>78</w:t>
      </w:r>
    </w:p>
    <w:p w:rsidR="00725932" w:rsidRPr="001C1121" w:rsidRDefault="00725932" w:rsidP="00725932">
      <w:pPr>
        <w:widowControl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25932" w:rsidRPr="001C1121" w:rsidRDefault="00725932" w:rsidP="00725932">
      <w:pPr>
        <w:widowControl w:val="0"/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b/>
          <w:bCs/>
          <w:sz w:val="24"/>
          <w:szCs w:val="24"/>
          <w:u w:val="single"/>
        </w:rPr>
        <w:t>Уведомление о приостановке предоставления Услуги</w:t>
      </w:r>
    </w:p>
    <w:p w:rsidR="00725932" w:rsidRPr="001C1121" w:rsidRDefault="00725932" w:rsidP="00725932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(на бланке ОМСУ)</w:t>
      </w:r>
    </w:p>
    <w:p w:rsidR="00725932" w:rsidRPr="001C1121" w:rsidRDefault="00725932" w:rsidP="00725932">
      <w:pPr>
        <w:widowControl w:val="0"/>
        <w:spacing w:after="0" w:line="240" w:lineRule="auto"/>
        <w:jc w:val="right"/>
        <w:rPr>
          <w:rStyle w:val="a6"/>
          <w:rFonts w:ascii="Times New Roman" w:hAnsi="Times New Roman" w:cs="Times New Roman"/>
          <w:sz w:val="24"/>
          <w:szCs w:val="24"/>
        </w:rPr>
      </w:pPr>
    </w:p>
    <w:p w:rsidR="00725932" w:rsidRPr="001C1121" w:rsidRDefault="00725932" w:rsidP="00725932">
      <w:pPr>
        <w:spacing w:after="0" w:line="240" w:lineRule="auto"/>
        <w:ind w:left="5954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Кому:</w:t>
      </w:r>
    </w:p>
    <w:p w:rsidR="00725932" w:rsidRPr="001C1121" w:rsidRDefault="00725932" w:rsidP="00725932">
      <w:pPr>
        <w:spacing w:after="0" w:line="240" w:lineRule="auto"/>
        <w:ind w:left="5954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для граждан  - ФИО;</w:t>
      </w:r>
    </w:p>
    <w:p w:rsidR="00725932" w:rsidRPr="001C1121" w:rsidRDefault="00725932" w:rsidP="00725932">
      <w:pPr>
        <w:spacing w:after="0" w:line="240" w:lineRule="auto"/>
        <w:ind w:left="5954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 xml:space="preserve">для юридических лиц – </w:t>
      </w:r>
    </w:p>
    <w:p w:rsidR="00725932" w:rsidRPr="001C1121" w:rsidRDefault="00725932" w:rsidP="00725932">
      <w:pPr>
        <w:spacing w:after="0" w:line="240" w:lineRule="auto"/>
        <w:ind w:left="5954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 xml:space="preserve">полное наименование организации, должность руководителя, </w:t>
      </w:r>
    </w:p>
    <w:p w:rsidR="00725932" w:rsidRPr="001C1121" w:rsidRDefault="00725932" w:rsidP="00725932">
      <w:pPr>
        <w:spacing w:after="0" w:line="240" w:lineRule="auto"/>
        <w:ind w:left="5954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ФИО руководителя</w:t>
      </w:r>
    </w:p>
    <w:p w:rsidR="00725932" w:rsidRPr="001C1121" w:rsidRDefault="00725932" w:rsidP="00725932">
      <w:pPr>
        <w:spacing w:after="0" w:line="240" w:lineRule="auto"/>
        <w:ind w:left="5954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</w:t>
      </w:r>
    </w:p>
    <w:p w:rsidR="00725932" w:rsidRPr="001C1121" w:rsidRDefault="00725932" w:rsidP="00725932">
      <w:pPr>
        <w:spacing w:after="0" w:line="240" w:lineRule="auto"/>
        <w:ind w:left="5954"/>
        <w:jc w:val="both"/>
        <w:rPr>
          <w:rStyle w:val="a6"/>
          <w:rFonts w:ascii="Times New Roman" w:hAnsi="Times New Roman" w:cs="Times New Roman"/>
          <w:sz w:val="20"/>
          <w:szCs w:val="20"/>
        </w:rPr>
      </w:pPr>
      <w:r w:rsidRPr="001C1121">
        <w:rPr>
          <w:rStyle w:val="a6"/>
          <w:rFonts w:ascii="Times New Roman" w:hAnsi="Times New Roman" w:cs="Times New Roman"/>
          <w:sz w:val="20"/>
          <w:szCs w:val="20"/>
        </w:rPr>
        <w:t>почтовый адрес заявителя</w:t>
      </w:r>
    </w:p>
    <w:p w:rsidR="00725932" w:rsidRPr="001C1121" w:rsidRDefault="00725932" w:rsidP="00725932">
      <w:pPr>
        <w:widowControl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bCs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725932" w:rsidRPr="001C1121" w:rsidRDefault="00725932" w:rsidP="00725932">
      <w:pPr>
        <w:pStyle w:val="Default"/>
        <w:jc w:val="center"/>
        <w:rPr>
          <w:rStyle w:val="a6"/>
          <w:b/>
          <w:bCs/>
          <w:color w:val="auto"/>
        </w:rPr>
      </w:pPr>
      <w:r w:rsidRPr="001C1121">
        <w:rPr>
          <w:rStyle w:val="a6"/>
          <w:b/>
          <w:bCs/>
          <w:color w:val="auto"/>
        </w:rPr>
        <w:t>о приостановке выдачи специального разрешения на движение по автомобильным дорогам</w:t>
      </w:r>
      <w:r w:rsidRPr="001C1121">
        <w:rPr>
          <w:b/>
          <w:color w:val="auto"/>
        </w:rPr>
        <w:t xml:space="preserve"> общего пользования местного значения </w:t>
      </w:r>
      <w:r w:rsidRPr="001C1121">
        <w:rPr>
          <w:rFonts w:eastAsia="Times New Roman"/>
          <w:b/>
          <w:color w:val="auto"/>
        </w:rPr>
        <w:t xml:space="preserve">в границах муниципального образования Дорогобужское городское поселение Дорогобужского района Смоленской области </w:t>
      </w:r>
      <w:r w:rsidRPr="001C1121">
        <w:rPr>
          <w:b/>
          <w:color w:val="auto"/>
        </w:rPr>
        <w:t>транспортного средства, осуществляющего перевозки опасных, тяжеловесных и (или) крупногабаритных грузов</w:t>
      </w:r>
    </w:p>
    <w:p w:rsidR="00725932" w:rsidRPr="001C1121" w:rsidRDefault="00725932" w:rsidP="00725932">
      <w:pPr>
        <w:widowControl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bCs/>
          <w:sz w:val="24"/>
          <w:szCs w:val="24"/>
        </w:rPr>
      </w:pPr>
    </w:p>
    <w:p w:rsidR="00725932" w:rsidRPr="001C1121" w:rsidRDefault="00725932" w:rsidP="00725932">
      <w:pPr>
        <w:widowControl w:val="0"/>
        <w:spacing w:after="0" w:line="240" w:lineRule="auto"/>
        <w:jc w:val="center"/>
        <w:rPr>
          <w:rStyle w:val="a6"/>
          <w:rFonts w:ascii="Times New Roman" w:hAnsi="Times New Roman" w:cs="Times New Roman"/>
          <w:bCs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bCs/>
          <w:sz w:val="24"/>
          <w:szCs w:val="24"/>
        </w:rPr>
        <w:t>(Номер обращения: _________________ от ___. ____._______)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725932" w:rsidRPr="001C1121" w:rsidRDefault="00725932" w:rsidP="00725932">
      <w:pPr>
        <w:widowControl w:val="0"/>
        <w:spacing w:after="0" w:line="240" w:lineRule="auto"/>
        <w:ind w:firstLine="708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 xml:space="preserve">Настоящим уведомляю Вас об отсрочке  выдачи результата предоставления государственной услуги: </w:t>
      </w:r>
    </w:p>
    <w:p w:rsidR="00725932" w:rsidRPr="001C1121" w:rsidRDefault="00725932" w:rsidP="00725932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725932" w:rsidRPr="001C1121" w:rsidRDefault="00725932" w:rsidP="00725932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0"/>
          <w:szCs w:val="20"/>
        </w:rPr>
      </w:pPr>
      <w:r w:rsidRPr="001C1121">
        <w:rPr>
          <w:rStyle w:val="a6"/>
          <w:rFonts w:ascii="Times New Roman" w:hAnsi="Times New Roman" w:cs="Times New Roman"/>
          <w:sz w:val="20"/>
          <w:szCs w:val="20"/>
        </w:rPr>
        <w:t>(наименование услуги)</w:t>
      </w:r>
    </w:p>
    <w:p w:rsidR="00725932" w:rsidRPr="001C1121" w:rsidRDefault="00725932" w:rsidP="00725932">
      <w:pPr>
        <w:spacing w:after="0" w:line="240" w:lineRule="auto"/>
        <w:ind w:right="566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по следующим причинам: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5932" w:rsidRPr="001C1121" w:rsidRDefault="00725932" w:rsidP="00725932">
      <w:pPr>
        <w:spacing w:after="0" w:line="240" w:lineRule="auto"/>
        <w:jc w:val="both"/>
        <w:outlineLvl w:val="1"/>
        <w:rPr>
          <w:rStyle w:val="a6"/>
          <w:rFonts w:ascii="Times New Roman" w:hAnsi="Times New Roman" w:cs="Times New Roman"/>
          <w:sz w:val="24"/>
          <w:szCs w:val="24"/>
        </w:rPr>
      </w:pPr>
    </w:p>
    <w:p w:rsidR="00725932" w:rsidRPr="001C1121" w:rsidRDefault="00725932" w:rsidP="00725932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 ____________ ________________________________</w:t>
      </w:r>
    </w:p>
    <w:p w:rsidR="00725932" w:rsidRPr="001C1121" w:rsidRDefault="00725932" w:rsidP="00725932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(должность уполномоченного                                 (подпись)             (расшифровка подписи)</w:t>
      </w:r>
    </w:p>
    <w:p w:rsidR="00725932" w:rsidRPr="001C1121" w:rsidRDefault="00725932" w:rsidP="00725932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 xml:space="preserve">      сотрудника органа,</w:t>
      </w:r>
    </w:p>
    <w:p w:rsidR="00725932" w:rsidRPr="001C1121" w:rsidRDefault="00725932" w:rsidP="00725932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 xml:space="preserve">    осуществляющего выдачу </w:t>
      </w:r>
      <w:r w:rsidRPr="001C1121">
        <w:rPr>
          <w:rStyle w:val="a6"/>
          <w:rFonts w:ascii="Times New Roman" w:hAnsi="Times New Roman" w:cs="Times New Roman"/>
          <w:sz w:val="24"/>
          <w:szCs w:val="24"/>
        </w:rPr>
        <w:tab/>
      </w:r>
      <w:r w:rsidRPr="001C1121">
        <w:rPr>
          <w:rStyle w:val="a6"/>
          <w:rFonts w:ascii="Times New Roman" w:hAnsi="Times New Roman" w:cs="Times New Roman"/>
          <w:sz w:val="24"/>
          <w:szCs w:val="24"/>
        </w:rPr>
        <w:tab/>
      </w:r>
      <w:r w:rsidRPr="001C1121">
        <w:rPr>
          <w:rStyle w:val="a6"/>
          <w:rFonts w:ascii="Times New Roman" w:hAnsi="Times New Roman" w:cs="Times New Roman"/>
          <w:sz w:val="24"/>
          <w:szCs w:val="24"/>
        </w:rPr>
        <w:tab/>
        <w:t>М.П.</w:t>
      </w:r>
    </w:p>
    <w:p w:rsidR="00725932" w:rsidRPr="001C1121" w:rsidRDefault="00725932" w:rsidP="00725932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 xml:space="preserve"> специального разрешения )</w:t>
      </w:r>
    </w:p>
    <w:p w:rsidR="00725932" w:rsidRPr="001C1121" w:rsidRDefault="00725932" w:rsidP="00725932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"     "                                     20    г.</w:t>
      </w:r>
    </w:p>
    <w:p w:rsidR="00725932" w:rsidRPr="001C1121" w:rsidRDefault="00725932" w:rsidP="00725932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>Приложение 10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к Административному регламенту 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предоставления муниципальной услуги 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>«Выдача специального разрешения на движение по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 автомобильным дорогам общего пользования местного</w:t>
      </w:r>
    </w:p>
    <w:p w:rsidR="00725932" w:rsidRPr="001C1121" w:rsidRDefault="00725932" w:rsidP="00725932">
      <w:pPr>
        <w:pStyle w:val="Default"/>
        <w:jc w:val="right"/>
        <w:rPr>
          <w:rFonts w:eastAsia="Times New Roman"/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 значения </w:t>
      </w:r>
      <w:r w:rsidRPr="001C1121">
        <w:rPr>
          <w:rFonts w:eastAsia="Times New Roman"/>
          <w:color w:val="auto"/>
          <w:sz w:val="20"/>
          <w:szCs w:val="20"/>
        </w:rPr>
        <w:t>в границах муниципального образования</w:t>
      </w:r>
    </w:p>
    <w:p w:rsidR="00725932" w:rsidRPr="001C1121" w:rsidRDefault="00725932" w:rsidP="00725932">
      <w:pPr>
        <w:pStyle w:val="Default"/>
        <w:jc w:val="right"/>
        <w:rPr>
          <w:rFonts w:eastAsia="Times New Roman"/>
          <w:color w:val="auto"/>
          <w:sz w:val="20"/>
          <w:szCs w:val="20"/>
        </w:rPr>
      </w:pPr>
      <w:r w:rsidRPr="001C1121">
        <w:rPr>
          <w:rFonts w:eastAsia="Times New Roman"/>
          <w:color w:val="auto"/>
          <w:sz w:val="20"/>
          <w:szCs w:val="20"/>
        </w:rPr>
        <w:t xml:space="preserve"> Дорогобужское городское поселение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rFonts w:eastAsia="Times New Roman"/>
          <w:color w:val="auto"/>
          <w:sz w:val="20"/>
          <w:szCs w:val="20"/>
        </w:rPr>
        <w:t xml:space="preserve">  Дорогобужского района Смоленской области</w:t>
      </w:r>
      <w:r w:rsidRPr="001C1121">
        <w:rPr>
          <w:color w:val="auto"/>
          <w:sz w:val="20"/>
          <w:szCs w:val="20"/>
        </w:rPr>
        <w:t xml:space="preserve"> 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 транспортного средства, осуществляющего перевозки опасных,</w:t>
      </w:r>
    </w:p>
    <w:p w:rsidR="00725932" w:rsidRPr="001C1121" w:rsidRDefault="00725932" w:rsidP="00725932">
      <w:pPr>
        <w:pStyle w:val="Default"/>
        <w:jc w:val="right"/>
        <w:rPr>
          <w:color w:val="auto"/>
          <w:sz w:val="20"/>
          <w:szCs w:val="20"/>
        </w:rPr>
      </w:pPr>
      <w:r w:rsidRPr="001C1121">
        <w:rPr>
          <w:color w:val="auto"/>
          <w:sz w:val="20"/>
          <w:szCs w:val="20"/>
        </w:rPr>
        <w:t xml:space="preserve"> тяжеловесных и (или) крупногабаритных грузов»</w:t>
      </w:r>
    </w:p>
    <w:p w:rsidR="001C1121" w:rsidRPr="001C1121" w:rsidRDefault="001C1121" w:rsidP="001C1121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о</w:t>
      </w:r>
      <w:r w:rsidRPr="001C1121">
        <w:rPr>
          <w:color w:val="auto"/>
          <w:sz w:val="20"/>
          <w:szCs w:val="20"/>
        </w:rPr>
        <w:t>т</w:t>
      </w:r>
      <w:r>
        <w:rPr>
          <w:color w:val="auto"/>
          <w:sz w:val="20"/>
          <w:szCs w:val="20"/>
        </w:rPr>
        <w:t xml:space="preserve"> 11.02.2019 </w:t>
      </w:r>
      <w:r w:rsidRPr="001C1121">
        <w:rPr>
          <w:color w:val="auto"/>
          <w:sz w:val="20"/>
          <w:szCs w:val="20"/>
        </w:rPr>
        <w:t xml:space="preserve"> г. №</w:t>
      </w:r>
      <w:r>
        <w:rPr>
          <w:color w:val="auto"/>
          <w:sz w:val="20"/>
          <w:szCs w:val="20"/>
        </w:rPr>
        <w:t>78</w:t>
      </w:r>
    </w:p>
    <w:p w:rsidR="00725932" w:rsidRPr="001C1121" w:rsidRDefault="00725932" w:rsidP="00725932">
      <w:pPr>
        <w:widowControl w:val="0"/>
        <w:spacing w:line="240" w:lineRule="auto"/>
        <w:jc w:val="right"/>
        <w:rPr>
          <w:rStyle w:val="a6"/>
          <w:b/>
          <w:bCs/>
          <w:sz w:val="24"/>
          <w:szCs w:val="24"/>
          <w:u w:val="single"/>
        </w:rPr>
      </w:pPr>
    </w:p>
    <w:p w:rsidR="00725932" w:rsidRPr="001C1121" w:rsidRDefault="00725932" w:rsidP="00725932">
      <w:pPr>
        <w:widowControl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1121">
        <w:rPr>
          <w:rStyle w:val="a6"/>
          <w:rFonts w:ascii="Times New Roman" w:hAnsi="Times New Roman" w:cs="Times New Roman"/>
          <w:b/>
          <w:bCs/>
          <w:sz w:val="24"/>
          <w:szCs w:val="24"/>
          <w:u w:val="single"/>
        </w:rPr>
        <w:t>Уведомление</w:t>
      </w:r>
    </w:p>
    <w:p w:rsidR="00725932" w:rsidRPr="001C1121" w:rsidRDefault="00725932" w:rsidP="00725932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b/>
          <w:bCs/>
          <w:sz w:val="24"/>
          <w:szCs w:val="24"/>
          <w:u w:val="single"/>
        </w:rPr>
        <w:t>об отказе в приеме документов, необходимых для предоставлении Услуги</w:t>
      </w:r>
    </w:p>
    <w:p w:rsidR="00725932" w:rsidRPr="001C1121" w:rsidRDefault="00725932" w:rsidP="00725932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0"/>
          <w:szCs w:val="20"/>
        </w:rPr>
      </w:pPr>
      <w:r w:rsidRPr="001C1121">
        <w:rPr>
          <w:rStyle w:val="a6"/>
          <w:rFonts w:ascii="Times New Roman" w:hAnsi="Times New Roman" w:cs="Times New Roman"/>
          <w:sz w:val="20"/>
          <w:szCs w:val="20"/>
        </w:rPr>
        <w:t>(на бланке ОМСУ)</w:t>
      </w:r>
    </w:p>
    <w:p w:rsidR="00725932" w:rsidRPr="001C1121" w:rsidRDefault="00725932" w:rsidP="00725932">
      <w:pPr>
        <w:spacing w:after="0" w:line="240" w:lineRule="auto"/>
        <w:ind w:left="4248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725932" w:rsidRPr="001C1121" w:rsidRDefault="00725932" w:rsidP="00725932">
      <w:pPr>
        <w:spacing w:after="0" w:line="240" w:lineRule="auto"/>
        <w:ind w:left="4248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Кому __________________________________</w:t>
      </w:r>
    </w:p>
    <w:p w:rsidR="00725932" w:rsidRPr="001C1121" w:rsidRDefault="00725932" w:rsidP="00725932">
      <w:pPr>
        <w:spacing w:after="0" w:line="240" w:lineRule="auto"/>
        <w:ind w:left="4248"/>
        <w:jc w:val="center"/>
        <w:rPr>
          <w:rStyle w:val="a6"/>
          <w:rFonts w:ascii="Times New Roman" w:hAnsi="Times New Roman" w:cs="Times New Roman"/>
          <w:sz w:val="20"/>
          <w:szCs w:val="20"/>
        </w:rPr>
      </w:pPr>
      <w:r w:rsidRPr="001C1121">
        <w:rPr>
          <w:rStyle w:val="a6"/>
          <w:rFonts w:ascii="Times New Roman" w:hAnsi="Times New Roman" w:cs="Times New Roman"/>
          <w:sz w:val="20"/>
          <w:szCs w:val="20"/>
        </w:rPr>
        <w:t>(наименование заявителя</w:t>
      </w:r>
    </w:p>
    <w:p w:rsidR="00725932" w:rsidRPr="001C1121" w:rsidRDefault="00725932" w:rsidP="00725932">
      <w:pPr>
        <w:spacing w:after="0" w:line="240" w:lineRule="auto"/>
        <w:ind w:left="4248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25932" w:rsidRPr="001C1121" w:rsidRDefault="00725932" w:rsidP="00725932">
      <w:pPr>
        <w:spacing w:after="0" w:line="240" w:lineRule="auto"/>
        <w:ind w:left="4248"/>
        <w:jc w:val="center"/>
        <w:rPr>
          <w:rStyle w:val="a6"/>
          <w:rFonts w:ascii="Times New Roman" w:hAnsi="Times New Roman" w:cs="Times New Roman"/>
          <w:sz w:val="20"/>
          <w:szCs w:val="20"/>
        </w:rPr>
      </w:pPr>
      <w:r w:rsidRPr="001C1121">
        <w:rPr>
          <w:rStyle w:val="a6"/>
          <w:rFonts w:ascii="Times New Roman" w:hAnsi="Times New Roman" w:cs="Times New Roman"/>
          <w:sz w:val="20"/>
          <w:szCs w:val="20"/>
        </w:rPr>
        <w:t>(для граждан: фамилия, имя, отчество,</w:t>
      </w:r>
    </w:p>
    <w:p w:rsidR="00725932" w:rsidRPr="001C1121" w:rsidRDefault="00725932" w:rsidP="00725932">
      <w:pPr>
        <w:spacing w:after="0" w:line="240" w:lineRule="auto"/>
        <w:ind w:left="4248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25932" w:rsidRPr="001C1121" w:rsidRDefault="00725932" w:rsidP="00725932">
      <w:pPr>
        <w:spacing w:after="0" w:line="240" w:lineRule="auto"/>
        <w:ind w:left="4248"/>
        <w:jc w:val="center"/>
        <w:rPr>
          <w:rStyle w:val="a6"/>
          <w:rFonts w:ascii="Times New Roman" w:hAnsi="Times New Roman" w:cs="Times New Roman"/>
          <w:sz w:val="20"/>
          <w:szCs w:val="20"/>
        </w:rPr>
      </w:pPr>
      <w:r w:rsidRPr="001C1121">
        <w:rPr>
          <w:rStyle w:val="a6"/>
          <w:rFonts w:ascii="Times New Roman" w:hAnsi="Times New Roman" w:cs="Times New Roman"/>
          <w:sz w:val="20"/>
          <w:szCs w:val="20"/>
        </w:rPr>
        <w:t xml:space="preserve">для юридических лиц: полное наименование организации, </w:t>
      </w:r>
    </w:p>
    <w:p w:rsidR="00725932" w:rsidRPr="001C1121" w:rsidRDefault="00725932" w:rsidP="00725932">
      <w:pPr>
        <w:spacing w:after="0" w:line="240" w:lineRule="auto"/>
        <w:ind w:left="4248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25932" w:rsidRPr="001C1121" w:rsidRDefault="00725932" w:rsidP="00725932">
      <w:pPr>
        <w:spacing w:after="0" w:line="240" w:lineRule="auto"/>
        <w:ind w:left="4248"/>
        <w:jc w:val="center"/>
        <w:rPr>
          <w:rStyle w:val="a6"/>
          <w:rFonts w:ascii="Times New Roman" w:hAnsi="Times New Roman" w:cs="Times New Roman"/>
          <w:sz w:val="20"/>
          <w:szCs w:val="20"/>
        </w:rPr>
      </w:pPr>
      <w:r w:rsidRPr="001C1121">
        <w:rPr>
          <w:rStyle w:val="a6"/>
          <w:rFonts w:ascii="Times New Roman" w:hAnsi="Times New Roman" w:cs="Times New Roman"/>
          <w:sz w:val="20"/>
          <w:szCs w:val="20"/>
        </w:rPr>
        <w:t>фамилия, имя, отчество руководителя),</w:t>
      </w:r>
    </w:p>
    <w:p w:rsidR="00725932" w:rsidRPr="001C1121" w:rsidRDefault="00725932" w:rsidP="00725932">
      <w:pPr>
        <w:spacing w:after="0" w:line="240" w:lineRule="auto"/>
        <w:ind w:left="4248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25932" w:rsidRPr="001C1121" w:rsidRDefault="00725932" w:rsidP="00725932">
      <w:pPr>
        <w:spacing w:after="0" w:line="240" w:lineRule="auto"/>
        <w:ind w:left="4248"/>
        <w:jc w:val="center"/>
        <w:rPr>
          <w:rStyle w:val="a6"/>
          <w:rFonts w:ascii="Times New Roman" w:hAnsi="Times New Roman" w:cs="Times New Roman"/>
          <w:sz w:val="20"/>
          <w:szCs w:val="20"/>
        </w:rPr>
      </w:pPr>
      <w:r w:rsidRPr="001C1121">
        <w:rPr>
          <w:rStyle w:val="a6"/>
          <w:rFonts w:ascii="Times New Roman" w:hAnsi="Times New Roman" w:cs="Times New Roman"/>
          <w:sz w:val="20"/>
          <w:szCs w:val="20"/>
        </w:rPr>
        <w:t xml:space="preserve"> почтовый индекс, адрес, телефон)</w:t>
      </w:r>
    </w:p>
    <w:p w:rsidR="00725932" w:rsidRPr="001C1121" w:rsidRDefault="00725932" w:rsidP="00725932">
      <w:pPr>
        <w:widowControl w:val="0"/>
        <w:spacing w:after="0" w:line="240" w:lineRule="auto"/>
        <w:jc w:val="right"/>
        <w:rPr>
          <w:rStyle w:val="a6"/>
          <w:rFonts w:ascii="Times New Roman" w:hAnsi="Times New Roman" w:cs="Times New Roman"/>
          <w:sz w:val="24"/>
          <w:szCs w:val="24"/>
        </w:rPr>
      </w:pPr>
    </w:p>
    <w:p w:rsidR="00725932" w:rsidRPr="001C1121" w:rsidRDefault="00725932" w:rsidP="00725932">
      <w:pPr>
        <w:widowControl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bCs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Уведомление об отказе в приеме документов, </w:t>
      </w:r>
    </w:p>
    <w:p w:rsidR="00725932" w:rsidRPr="001C1121" w:rsidRDefault="00725932" w:rsidP="00725932">
      <w:pPr>
        <w:widowControl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bCs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b/>
          <w:bCs/>
          <w:sz w:val="24"/>
          <w:szCs w:val="24"/>
        </w:rPr>
        <w:t>необходимых для предоставлении муниципальной услуги</w:t>
      </w:r>
    </w:p>
    <w:p w:rsidR="00725932" w:rsidRPr="001C1121" w:rsidRDefault="00725932" w:rsidP="00725932">
      <w:pPr>
        <w:widowControl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bCs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(Номер обращения: ____________ от ___. ____._______)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725932" w:rsidRPr="001C1121" w:rsidRDefault="00725932" w:rsidP="00725932">
      <w:pPr>
        <w:widowControl w:val="0"/>
        <w:spacing w:after="0" w:line="240" w:lineRule="auto"/>
        <w:ind w:firstLine="708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 xml:space="preserve">Настоящим уведомляю Вас об отказе в приеме документов, необходимых для предоставления государственной услуги: 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725932" w:rsidRPr="001C1121" w:rsidRDefault="00725932" w:rsidP="00725932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0"/>
          <w:szCs w:val="20"/>
        </w:rPr>
      </w:pPr>
      <w:r w:rsidRPr="001C1121">
        <w:rPr>
          <w:rStyle w:val="a6"/>
          <w:rFonts w:ascii="Times New Roman" w:hAnsi="Times New Roman" w:cs="Times New Roman"/>
          <w:sz w:val="20"/>
          <w:szCs w:val="20"/>
        </w:rPr>
        <w:t>(наименование услуги)</w:t>
      </w:r>
    </w:p>
    <w:p w:rsidR="00725932" w:rsidRPr="001C1121" w:rsidRDefault="00725932" w:rsidP="00725932">
      <w:pPr>
        <w:spacing w:after="0" w:line="240" w:lineRule="auto"/>
        <w:ind w:right="566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5932" w:rsidRPr="001C1121" w:rsidRDefault="00725932" w:rsidP="00725932">
      <w:pPr>
        <w:widowControl w:val="0"/>
        <w:spacing w:after="0" w:line="240" w:lineRule="auto"/>
        <w:jc w:val="center"/>
        <w:rPr>
          <w:rStyle w:val="a6"/>
          <w:rFonts w:ascii="Times New Roman" w:hAnsi="Times New Roman" w:cs="Times New Roman"/>
          <w:sz w:val="20"/>
          <w:szCs w:val="20"/>
        </w:rPr>
      </w:pPr>
      <w:r w:rsidRPr="001C1121">
        <w:rPr>
          <w:rStyle w:val="a6"/>
          <w:rFonts w:ascii="Times New Roman" w:hAnsi="Times New Roman" w:cs="Times New Roman"/>
          <w:sz w:val="20"/>
          <w:szCs w:val="20"/>
        </w:rPr>
        <w:t>(наименование объекта капитального строительства, адрес местонахождения)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по следующим причинам: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5932" w:rsidRPr="001C1121" w:rsidRDefault="00725932" w:rsidP="00725932">
      <w:pPr>
        <w:widowControl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725932" w:rsidRPr="001C1121" w:rsidRDefault="00725932" w:rsidP="00725932">
      <w:pPr>
        <w:spacing w:after="0" w:line="240" w:lineRule="auto"/>
        <w:jc w:val="both"/>
        <w:outlineLvl w:val="1"/>
        <w:rPr>
          <w:rStyle w:val="a6"/>
          <w:rFonts w:ascii="Times New Roman" w:hAnsi="Times New Roman" w:cs="Times New Roman"/>
          <w:sz w:val="24"/>
          <w:szCs w:val="24"/>
        </w:rPr>
      </w:pPr>
    </w:p>
    <w:p w:rsidR="00725932" w:rsidRPr="001C1121" w:rsidRDefault="00725932" w:rsidP="00725932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C1121">
        <w:rPr>
          <w:rStyle w:val="a6"/>
          <w:rFonts w:ascii="Times New Roman" w:hAnsi="Times New Roman" w:cs="Times New Roman"/>
          <w:sz w:val="24"/>
          <w:szCs w:val="24"/>
        </w:rPr>
        <w:t>_______________________________ ____________ ________________________________</w:t>
      </w:r>
    </w:p>
    <w:p w:rsidR="00725932" w:rsidRPr="001C1121" w:rsidRDefault="00725932" w:rsidP="00725932">
      <w:pPr>
        <w:spacing w:after="0" w:line="240" w:lineRule="auto"/>
        <w:rPr>
          <w:rStyle w:val="a6"/>
          <w:rFonts w:ascii="Times New Roman" w:hAnsi="Times New Roman" w:cs="Times New Roman"/>
          <w:sz w:val="20"/>
          <w:szCs w:val="20"/>
        </w:rPr>
      </w:pPr>
      <w:r w:rsidRPr="001C1121">
        <w:rPr>
          <w:rStyle w:val="a6"/>
          <w:rFonts w:ascii="Times New Roman" w:hAnsi="Times New Roman" w:cs="Times New Roman"/>
          <w:sz w:val="20"/>
          <w:szCs w:val="20"/>
        </w:rPr>
        <w:t>(должность уполномоченного                                  (подпись)                       (расшифровка подписи)</w:t>
      </w:r>
    </w:p>
    <w:p w:rsidR="00725932" w:rsidRPr="001C1121" w:rsidRDefault="00725932" w:rsidP="00725932">
      <w:pPr>
        <w:spacing w:after="0" w:line="240" w:lineRule="auto"/>
        <w:rPr>
          <w:rStyle w:val="a6"/>
          <w:rFonts w:ascii="Times New Roman" w:hAnsi="Times New Roman" w:cs="Times New Roman"/>
          <w:sz w:val="20"/>
          <w:szCs w:val="20"/>
        </w:rPr>
      </w:pPr>
      <w:r w:rsidRPr="001C1121">
        <w:rPr>
          <w:rStyle w:val="a6"/>
          <w:rFonts w:ascii="Times New Roman" w:hAnsi="Times New Roman" w:cs="Times New Roman"/>
          <w:sz w:val="20"/>
          <w:szCs w:val="20"/>
        </w:rPr>
        <w:t xml:space="preserve">      сотрудника органа,</w:t>
      </w:r>
    </w:p>
    <w:p w:rsidR="00725932" w:rsidRPr="001C1121" w:rsidRDefault="00725932" w:rsidP="00725932">
      <w:pPr>
        <w:spacing w:after="0" w:line="240" w:lineRule="auto"/>
        <w:rPr>
          <w:rStyle w:val="a6"/>
          <w:rFonts w:ascii="Times New Roman" w:hAnsi="Times New Roman" w:cs="Times New Roman"/>
          <w:sz w:val="20"/>
          <w:szCs w:val="20"/>
        </w:rPr>
      </w:pPr>
      <w:r w:rsidRPr="001C1121">
        <w:rPr>
          <w:rStyle w:val="a6"/>
          <w:rFonts w:ascii="Times New Roman" w:hAnsi="Times New Roman" w:cs="Times New Roman"/>
          <w:sz w:val="20"/>
          <w:szCs w:val="20"/>
        </w:rPr>
        <w:t xml:space="preserve">    осуществляющего выдачу</w:t>
      </w:r>
      <w:r w:rsidRPr="001C1121">
        <w:rPr>
          <w:rStyle w:val="a6"/>
          <w:rFonts w:ascii="Times New Roman" w:hAnsi="Times New Roman" w:cs="Times New Roman"/>
          <w:sz w:val="20"/>
          <w:szCs w:val="20"/>
        </w:rPr>
        <w:tab/>
        <w:t xml:space="preserve"> </w:t>
      </w:r>
      <w:r w:rsidRPr="001C1121">
        <w:rPr>
          <w:rStyle w:val="a6"/>
          <w:rFonts w:ascii="Times New Roman" w:hAnsi="Times New Roman" w:cs="Times New Roman"/>
          <w:sz w:val="20"/>
          <w:szCs w:val="20"/>
        </w:rPr>
        <w:tab/>
      </w:r>
      <w:r w:rsidRPr="001C1121">
        <w:rPr>
          <w:rStyle w:val="a6"/>
          <w:rFonts w:ascii="Times New Roman" w:hAnsi="Times New Roman" w:cs="Times New Roman"/>
          <w:sz w:val="20"/>
          <w:szCs w:val="20"/>
        </w:rPr>
        <w:tab/>
        <w:t>М.П.</w:t>
      </w:r>
    </w:p>
    <w:p w:rsidR="00725932" w:rsidRPr="001C1121" w:rsidRDefault="00725932" w:rsidP="00725932">
      <w:pPr>
        <w:spacing w:after="0" w:line="240" w:lineRule="auto"/>
        <w:rPr>
          <w:rStyle w:val="a6"/>
          <w:rFonts w:ascii="Times New Roman" w:hAnsi="Times New Roman" w:cs="Times New Roman"/>
          <w:sz w:val="20"/>
          <w:szCs w:val="20"/>
        </w:rPr>
      </w:pPr>
      <w:r w:rsidRPr="001C1121">
        <w:rPr>
          <w:rStyle w:val="a6"/>
          <w:rFonts w:ascii="Times New Roman" w:hAnsi="Times New Roman" w:cs="Times New Roman"/>
          <w:sz w:val="20"/>
          <w:szCs w:val="20"/>
        </w:rPr>
        <w:t>специального разрешения )</w:t>
      </w:r>
    </w:p>
    <w:p w:rsidR="00725932" w:rsidRPr="001C1121" w:rsidRDefault="00725932" w:rsidP="00725932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725932" w:rsidRPr="001C1121" w:rsidRDefault="00725932" w:rsidP="00725932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725932" w:rsidRPr="001C1121" w:rsidRDefault="00725932" w:rsidP="00725932">
      <w:pPr>
        <w:pStyle w:val="Default"/>
        <w:tabs>
          <w:tab w:val="left" w:pos="284"/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  <w:r w:rsidRPr="001C1121">
        <w:rPr>
          <w:rStyle w:val="a6"/>
          <w:color w:val="auto"/>
        </w:rPr>
        <w:t xml:space="preserve">"     "                              </w:t>
      </w:r>
    </w:p>
    <w:p w:rsidR="00EC1879" w:rsidRPr="001C1121" w:rsidRDefault="00EC1879"/>
    <w:sectPr w:rsidR="00EC1879" w:rsidRPr="001C1121" w:rsidSect="007E1A9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57F" w:rsidRDefault="0024557F" w:rsidP="00EB4974">
      <w:pPr>
        <w:spacing w:after="0" w:line="240" w:lineRule="auto"/>
      </w:pPr>
      <w:r>
        <w:separator/>
      </w:r>
    </w:p>
  </w:endnote>
  <w:endnote w:type="continuationSeparator" w:id="1">
    <w:p w:rsidR="0024557F" w:rsidRDefault="0024557F" w:rsidP="00EB4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57F" w:rsidRDefault="0024557F" w:rsidP="00EB4974">
      <w:pPr>
        <w:spacing w:after="0" w:line="240" w:lineRule="auto"/>
      </w:pPr>
      <w:r>
        <w:separator/>
      </w:r>
    </w:p>
  </w:footnote>
  <w:footnote w:type="continuationSeparator" w:id="1">
    <w:p w:rsidR="0024557F" w:rsidRDefault="0024557F" w:rsidP="00EB4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879" w:rsidRDefault="00B42918">
    <w:pPr>
      <w:rPr>
        <w:sz w:val="2"/>
        <w:szCs w:val="2"/>
      </w:rPr>
    </w:pPr>
    <w:r w:rsidRPr="00B42918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8pt;margin-top:38.65pt;width:8.4pt;height:6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C1879" w:rsidRDefault="00B42918">
                <w:pPr>
                  <w:spacing w:line="240" w:lineRule="auto"/>
                </w:pPr>
                <w:fldSimple w:instr=" PAGE \* MERGEFORMAT ">
                  <w:r w:rsidR="00EC1879" w:rsidRPr="00CD4E77">
                    <w:rPr>
                      <w:rStyle w:val="ab"/>
                      <w:rFonts w:eastAsiaTheme="minorEastAsia"/>
                      <w:noProof/>
                    </w:rPr>
                    <w:t>28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7156"/>
      <w:docPartObj>
        <w:docPartGallery w:val="Page Numbers (Top of Page)"/>
        <w:docPartUnique/>
      </w:docPartObj>
    </w:sdtPr>
    <w:sdtContent>
      <w:p w:rsidR="00EC1879" w:rsidRDefault="00B42918">
        <w:pPr>
          <w:pStyle w:val="ae"/>
          <w:jc w:val="center"/>
        </w:pPr>
        <w:fldSimple w:instr=" PAGE   \* MERGEFORMAT ">
          <w:r w:rsidR="00291CC7">
            <w:rPr>
              <w:noProof/>
            </w:rPr>
            <w:t>5</w:t>
          </w:r>
        </w:fldSimple>
      </w:p>
    </w:sdtContent>
  </w:sdt>
  <w:p w:rsidR="00EC1879" w:rsidRDefault="00EC1879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81C"/>
    <w:multiLevelType w:val="multilevel"/>
    <w:tmpl w:val="322AE5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40E04C2"/>
    <w:multiLevelType w:val="hybridMultilevel"/>
    <w:tmpl w:val="7CE0FF28"/>
    <w:styleLink w:val="16"/>
    <w:lvl w:ilvl="0" w:tplc="3A82FAD8">
      <w:start w:val="1"/>
      <w:numFmt w:val="bullet"/>
      <w:lvlText w:val="·"/>
      <w:lvlJc w:val="left"/>
      <w:pPr>
        <w:tabs>
          <w:tab w:val="num" w:pos="1416"/>
        </w:tabs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7CE432">
      <w:start w:val="1"/>
      <w:numFmt w:val="bullet"/>
      <w:lvlText w:val="o"/>
      <w:lvlJc w:val="left"/>
      <w:pPr>
        <w:tabs>
          <w:tab w:val="num" w:pos="1416"/>
        </w:tabs>
        <w:ind w:left="1429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D45474">
      <w:start w:val="1"/>
      <w:numFmt w:val="bullet"/>
      <w:lvlText w:val="▪"/>
      <w:lvlJc w:val="left"/>
      <w:pPr>
        <w:tabs>
          <w:tab w:val="num" w:pos="2124"/>
        </w:tabs>
        <w:ind w:left="2137" w:hanging="3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16E27E">
      <w:start w:val="1"/>
      <w:numFmt w:val="bullet"/>
      <w:lvlText w:val="·"/>
      <w:lvlJc w:val="left"/>
      <w:pPr>
        <w:tabs>
          <w:tab w:val="num" w:pos="2832"/>
        </w:tabs>
        <w:ind w:left="2845" w:hanging="3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62F3A2">
      <w:start w:val="1"/>
      <w:numFmt w:val="bullet"/>
      <w:lvlText w:val="o"/>
      <w:lvlJc w:val="left"/>
      <w:pPr>
        <w:tabs>
          <w:tab w:val="num" w:pos="3540"/>
        </w:tabs>
        <w:ind w:left="3553" w:hanging="3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E1C1E">
      <w:start w:val="1"/>
      <w:numFmt w:val="bullet"/>
      <w:lvlText w:val="▪"/>
      <w:lvlJc w:val="left"/>
      <w:pPr>
        <w:tabs>
          <w:tab w:val="num" w:pos="4248"/>
        </w:tabs>
        <w:ind w:left="4261" w:hanging="3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26A7C8">
      <w:start w:val="1"/>
      <w:numFmt w:val="bullet"/>
      <w:lvlText w:val="·"/>
      <w:lvlJc w:val="left"/>
      <w:pPr>
        <w:tabs>
          <w:tab w:val="num" w:pos="4956"/>
        </w:tabs>
        <w:ind w:left="4969" w:hanging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808608">
      <w:start w:val="1"/>
      <w:numFmt w:val="bullet"/>
      <w:lvlText w:val="o"/>
      <w:lvlJc w:val="left"/>
      <w:pPr>
        <w:tabs>
          <w:tab w:val="num" w:pos="5664"/>
        </w:tabs>
        <w:ind w:left="5677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56A49C">
      <w:start w:val="1"/>
      <w:numFmt w:val="bullet"/>
      <w:lvlText w:val="▪"/>
      <w:lvlJc w:val="left"/>
      <w:pPr>
        <w:tabs>
          <w:tab w:val="num" w:pos="6372"/>
        </w:tabs>
        <w:ind w:left="6385" w:hanging="2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7C1D3748"/>
    <w:multiLevelType w:val="hybridMultilevel"/>
    <w:tmpl w:val="7CE0FF28"/>
    <w:numStyleLink w:val="16"/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lvl w:ilvl="0" w:tplc="10084206">
        <w:start w:val="1"/>
        <w:numFmt w:val="bullet"/>
        <w:lvlText w:val="·"/>
        <w:lvlJc w:val="left"/>
        <w:pPr>
          <w:ind w:left="1474" w:hanging="40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A6EEA7E">
        <w:start w:val="1"/>
        <w:numFmt w:val="bullet"/>
        <w:lvlText w:val="o"/>
        <w:lvlJc w:val="left"/>
        <w:pPr>
          <w:ind w:left="1472" w:hanging="39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C085F0">
        <w:start w:val="1"/>
        <w:numFmt w:val="bullet"/>
        <w:lvlText w:val="▪"/>
        <w:lvlJc w:val="left"/>
        <w:pPr>
          <w:ind w:left="2178" w:hanging="37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B4CB42C">
        <w:start w:val="1"/>
        <w:numFmt w:val="bullet"/>
        <w:lvlText w:val="·"/>
        <w:lvlJc w:val="left"/>
        <w:pPr>
          <w:ind w:left="2884" w:hanging="36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87EB3CE">
        <w:start w:val="1"/>
        <w:numFmt w:val="bullet"/>
        <w:lvlText w:val="o"/>
        <w:lvlJc w:val="left"/>
        <w:pPr>
          <w:ind w:left="3590" w:hanging="3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6F4DE3C">
        <w:start w:val="1"/>
        <w:numFmt w:val="bullet"/>
        <w:lvlText w:val="▪"/>
        <w:lvlJc w:val="left"/>
        <w:pPr>
          <w:ind w:left="429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AFAE2E2">
        <w:start w:val="1"/>
        <w:numFmt w:val="bullet"/>
        <w:lvlText w:val="·"/>
        <w:lvlJc w:val="left"/>
        <w:pPr>
          <w:ind w:left="5002" w:hanging="32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AFE9020">
        <w:start w:val="1"/>
        <w:numFmt w:val="bullet"/>
        <w:lvlText w:val="o"/>
        <w:lvlJc w:val="left"/>
        <w:pPr>
          <w:ind w:left="5708" w:hanging="30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0AA3FB0">
        <w:start w:val="1"/>
        <w:numFmt w:val="bullet"/>
        <w:lvlText w:val="▪"/>
        <w:lvlJc w:val="left"/>
        <w:pPr>
          <w:ind w:left="6414" w:hanging="29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E1A9A"/>
    <w:rsid w:val="001C1121"/>
    <w:rsid w:val="0024557F"/>
    <w:rsid w:val="00291CC7"/>
    <w:rsid w:val="00725932"/>
    <w:rsid w:val="007E1A9A"/>
    <w:rsid w:val="008E7E30"/>
    <w:rsid w:val="009210B9"/>
    <w:rsid w:val="00946A67"/>
    <w:rsid w:val="00B22308"/>
    <w:rsid w:val="00B42918"/>
    <w:rsid w:val="00DC3E9F"/>
    <w:rsid w:val="00EB4974"/>
    <w:rsid w:val="00EC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74"/>
  </w:style>
  <w:style w:type="paragraph" w:styleId="1">
    <w:name w:val="heading 1"/>
    <w:basedOn w:val="a"/>
    <w:next w:val="a"/>
    <w:link w:val="10"/>
    <w:qFormat/>
    <w:rsid w:val="007E1A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7E1A9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A9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7E1A9A"/>
    <w:rPr>
      <w:rFonts w:ascii="Times New Roman" w:eastAsia="Times New Roman" w:hAnsi="Times New Roman" w:cs="Times New Roman"/>
      <w:sz w:val="40"/>
      <w:szCs w:val="20"/>
    </w:rPr>
  </w:style>
  <w:style w:type="paragraph" w:customStyle="1" w:styleId="Default">
    <w:name w:val="Default"/>
    <w:rsid w:val="007E1A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qFormat/>
    <w:rsid w:val="007E1A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locked/>
    <w:rsid w:val="007E1A9A"/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DC3E9F"/>
    <w:rPr>
      <w:color w:val="0000FF" w:themeColor="hyperlink"/>
      <w:u w:val="single"/>
    </w:rPr>
  </w:style>
  <w:style w:type="table" w:customStyle="1" w:styleId="TableNormal">
    <w:name w:val="Table Normal"/>
    <w:rsid w:val="007259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Нет"/>
    <w:rsid w:val="00725932"/>
  </w:style>
  <w:style w:type="paragraph" w:customStyle="1" w:styleId="a7">
    <w:name w:val="Таблицы (моноширинный)"/>
    <w:next w:val="a"/>
    <w:rsid w:val="007259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</w:rPr>
  </w:style>
  <w:style w:type="paragraph" w:customStyle="1" w:styleId="a8">
    <w:name w:val="Прижатый влево"/>
    <w:next w:val="a"/>
    <w:rsid w:val="0072593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character" w:customStyle="1" w:styleId="Hyperlink1">
    <w:name w:val="Hyperlink.1"/>
    <w:basedOn w:val="a6"/>
    <w:rsid w:val="00725932"/>
    <w:rPr>
      <w:rFonts w:ascii="Times New Roman" w:eastAsia="Times New Roman" w:hAnsi="Times New Roman" w:cs="Times New Roman"/>
      <w:b/>
      <w:bCs/>
      <w:caps w:val="0"/>
      <w:smallCaps w:val="0"/>
      <w:strike w:val="0"/>
      <w:dstrike w:val="0"/>
      <w:outline w:val="0"/>
      <w:color w:val="008000"/>
      <w:spacing w:val="0"/>
      <w:kern w:val="0"/>
      <w:position w:val="0"/>
      <w:u w:val="single" w:color="008000"/>
      <w:vertAlign w:val="baseline"/>
      <w:lang w:val="ru-RU"/>
    </w:rPr>
  </w:style>
  <w:style w:type="paragraph" w:customStyle="1" w:styleId="a9">
    <w:name w:val="Нормальный (таблица)"/>
    <w:next w:val="a"/>
    <w:rsid w:val="0072593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color w:val="000000"/>
      <w:sz w:val="24"/>
      <w:szCs w:val="24"/>
      <w:u w:color="000000"/>
      <w:bdr w:val="nil"/>
    </w:rPr>
  </w:style>
  <w:style w:type="numbering" w:customStyle="1" w:styleId="16">
    <w:name w:val="Импортированный стиль 16"/>
    <w:rsid w:val="00725932"/>
    <w:pPr>
      <w:numPr>
        <w:numId w:val="2"/>
      </w:numPr>
    </w:pPr>
  </w:style>
  <w:style w:type="character" w:customStyle="1" w:styleId="Aa">
    <w:name w:val="Выделение A"/>
    <w:rsid w:val="00725932"/>
    <w:rPr>
      <w:rFonts w:ascii="Times New Roman" w:hAnsi="Times New Roman"/>
      <w:i/>
      <w:iCs/>
      <w:lang w:val="ru-RU"/>
    </w:rPr>
  </w:style>
  <w:style w:type="character" w:customStyle="1" w:styleId="ab">
    <w:name w:val="Колонтитул"/>
    <w:basedOn w:val="a0"/>
    <w:rsid w:val="007259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7259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c">
    <w:name w:val="Подпись к таблице_"/>
    <w:basedOn w:val="a0"/>
    <w:link w:val="ad"/>
    <w:rsid w:val="007259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725932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725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25932"/>
  </w:style>
  <w:style w:type="paragraph" w:styleId="af0">
    <w:name w:val="Balloon Text"/>
    <w:basedOn w:val="a"/>
    <w:link w:val="af1"/>
    <w:uiPriority w:val="99"/>
    <w:semiHidden/>
    <w:unhideWhenUsed/>
    <w:rsid w:val="0072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59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1034C9D360878144FB2E36B87E9AA5E0068B1E511714AA2D4A10F87EDEB1B58AC790BBF58D2AA02CDA26983B77E41AF43DBB724E001EA1A5kE30G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1034C9D360878144FB2E36B87E9AA5E0068B1E511714AA2D4A10F87EDEB1B58AC790BBF6842AA87D8F69996731B909F634BB704F1Fk135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AF84E2DCE8829D4A8E023D791631F075F203357EB6185436D17B4B787AC9D3A8D505AAE620D925F33AB60CF5E55C5C440981D82A2C5C18ES6z4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://dorogobyzh.admin-smolensk.ru/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&#1084;&#1092;&#1094;67.&#1088;&#1092;" TargetMode="External"/><Relationship Id="rId14" Type="http://schemas.openxmlformats.org/officeDocument/2006/relationships/hyperlink" Target="consultantplus://offline/ref=4382DCC95115AB87CCB58FDD02133A72EF5722938759E697D14E6B6E06C017234CEF8818969AFAF3A3C73D49F10E8F2E579344C732B0AC45YBD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14867</Words>
  <Characters>84746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cp:keywords/>
  <dc:description/>
  <cp:lastModifiedBy>GKH</cp:lastModifiedBy>
  <cp:revision>10</cp:revision>
  <cp:lastPrinted>2019-01-28T08:01:00Z</cp:lastPrinted>
  <dcterms:created xsi:type="dcterms:W3CDTF">2019-01-28T07:55:00Z</dcterms:created>
  <dcterms:modified xsi:type="dcterms:W3CDTF">2019-02-20T07:30:00Z</dcterms:modified>
</cp:coreProperties>
</file>