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205"/>
      </w:tblGrid>
      <w:tr w:rsidR="00BF4EDE" w:rsidRPr="004563CE" w14:paraId="1387A8F3" w14:textId="77777777" w:rsidTr="00BF4EDE">
        <w:tc>
          <w:tcPr>
            <w:tcW w:w="10205" w:type="dxa"/>
          </w:tcPr>
          <w:bookmarkStart w:id="0" w:name="_MON_1220864893"/>
          <w:bookmarkEnd w:id="0"/>
          <w:p w14:paraId="4148739A" w14:textId="77777777" w:rsidR="00BF4EDE" w:rsidRPr="004563CE" w:rsidRDefault="00BF4EDE" w:rsidP="00A84ED9">
            <w:pPr>
              <w:jc w:val="center"/>
            </w:pPr>
            <w:r w:rsidRPr="004563CE">
              <w:object w:dxaOrig="935" w:dyaOrig="1169" w14:anchorId="2D2360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10648265" r:id="rId6"/>
              </w:object>
            </w:r>
          </w:p>
        </w:tc>
      </w:tr>
      <w:tr w:rsidR="00BF4EDE" w:rsidRPr="004563CE" w14:paraId="16AF4F0C" w14:textId="77777777" w:rsidTr="00BF4EDE">
        <w:trPr>
          <w:trHeight w:val="1155"/>
        </w:trPr>
        <w:tc>
          <w:tcPr>
            <w:tcW w:w="10205" w:type="dxa"/>
          </w:tcPr>
          <w:p w14:paraId="56692920" w14:textId="77777777" w:rsidR="00BF4EDE" w:rsidRPr="004563CE" w:rsidRDefault="00BF4EDE" w:rsidP="00A84ED9">
            <w:pPr>
              <w:pStyle w:val="1"/>
              <w:ind w:right="-828"/>
              <w:rPr>
                <w:b/>
                <w:sz w:val="16"/>
              </w:rPr>
            </w:pPr>
          </w:p>
          <w:p w14:paraId="1B5B88F8" w14:textId="77777777" w:rsidR="00BF4EDE" w:rsidRPr="004563CE" w:rsidRDefault="00BF4EDE" w:rsidP="00A84ED9">
            <w:pPr>
              <w:pStyle w:val="1"/>
              <w:ind w:right="-828"/>
              <w:rPr>
                <w:b/>
                <w:sz w:val="24"/>
              </w:rPr>
            </w:pPr>
            <w:r w:rsidRPr="004563CE">
              <w:rPr>
                <w:b/>
                <w:sz w:val="24"/>
              </w:rPr>
              <w:t>АДМИНИСТРАЦИЯ МУНИЦИПАЛЬНОГО ОБРАЗОВАНИЯ</w:t>
            </w:r>
          </w:p>
          <w:p w14:paraId="21A24B7E" w14:textId="77777777" w:rsidR="00BF4EDE" w:rsidRDefault="00BF4EDE" w:rsidP="00A84ED9">
            <w:pPr>
              <w:pStyle w:val="1"/>
              <w:ind w:right="-828"/>
              <w:rPr>
                <w:b/>
                <w:sz w:val="24"/>
              </w:rPr>
            </w:pPr>
            <w:r w:rsidRPr="004563CE">
              <w:rPr>
                <w:b/>
                <w:sz w:val="24"/>
              </w:rPr>
              <w:t xml:space="preserve">«ДОРОГОБУЖСКИЙ </w:t>
            </w:r>
            <w:r>
              <w:rPr>
                <w:b/>
                <w:sz w:val="24"/>
              </w:rPr>
              <w:t>МУНИЦИПАЛЬНЫЙ ОКРУГ</w:t>
            </w:r>
            <w:r w:rsidRPr="004563CE">
              <w:rPr>
                <w:b/>
                <w:sz w:val="24"/>
              </w:rPr>
              <w:t>»</w:t>
            </w:r>
          </w:p>
          <w:p w14:paraId="6A36D97E" w14:textId="77777777" w:rsidR="00BF4EDE" w:rsidRPr="004563CE" w:rsidRDefault="00BF4EDE" w:rsidP="00A84ED9">
            <w:pPr>
              <w:pStyle w:val="1"/>
              <w:ind w:right="-828"/>
              <w:rPr>
                <w:b/>
                <w:sz w:val="24"/>
              </w:rPr>
            </w:pPr>
            <w:r w:rsidRPr="004563CE">
              <w:rPr>
                <w:b/>
                <w:sz w:val="24"/>
              </w:rPr>
              <w:t xml:space="preserve"> СМОЛЕНСКОЙ ОБЛАСТИ</w:t>
            </w:r>
          </w:p>
          <w:p w14:paraId="5542A3DE" w14:textId="77777777" w:rsidR="00BF4EDE" w:rsidRPr="004563CE" w:rsidRDefault="00BF4EDE" w:rsidP="00A84ED9">
            <w:pPr>
              <w:pStyle w:val="2"/>
              <w:jc w:val="left"/>
              <w:rPr>
                <w:b/>
                <w:sz w:val="24"/>
              </w:rPr>
            </w:pPr>
          </w:p>
          <w:p w14:paraId="78956778" w14:textId="77777777" w:rsidR="00BF4EDE" w:rsidRPr="004563CE" w:rsidRDefault="00BF4EDE" w:rsidP="00A84ED9">
            <w:pPr>
              <w:pStyle w:val="3"/>
            </w:pPr>
            <w:r w:rsidRPr="004563CE">
              <w:t>Р А С П О Р Я Ж Е Н И Е</w:t>
            </w:r>
          </w:p>
        </w:tc>
      </w:tr>
    </w:tbl>
    <w:p w14:paraId="0BFC6A89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CB55E92" w14:textId="51FB5EBC" w:rsidR="006451E1" w:rsidRPr="00BF4EDE" w:rsidRDefault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27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30.05</w:t>
      </w:r>
      <w:r w:rsidR="00745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="00BF4EDE" w:rsidRPr="00BF4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745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437-р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F4EDE" w:rsidRPr="00BF4EDE" w14:paraId="026051B8" w14:textId="77777777" w:rsidTr="00BF4EDE">
        <w:tc>
          <w:tcPr>
            <w:tcW w:w="3964" w:type="dxa"/>
          </w:tcPr>
          <w:p w14:paraId="7B232F39" w14:textId="77777777" w:rsidR="00BF4EDE" w:rsidRDefault="00BF4E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B7FC8B" w14:textId="1ED3BFB0" w:rsidR="00BF4EDE" w:rsidRPr="00BF4EDE" w:rsidRDefault="00BF4E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 комиссии</w:t>
            </w:r>
          </w:p>
        </w:tc>
      </w:tr>
    </w:tbl>
    <w:p w14:paraId="14F9D87D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FF2F7E5" w14:textId="77777777" w:rsidR="006451E1" w:rsidRPr="00BF4EDE" w:rsidRDefault="006451E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1CE6C8" w14:textId="7B77DDA9" w:rsidR="006451E1" w:rsidRPr="00BF4EDE" w:rsidRDefault="001D19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BF4EDE">
        <w:rPr>
          <w:rFonts w:ascii="Times New Roman" w:hAnsi="Times New Roman" w:cs="Times New Roman"/>
          <w:sz w:val="28"/>
          <w:szCs w:val="28"/>
        </w:rPr>
        <w:t>В целях проведения</w:t>
      </w:r>
      <w:r w:rsidRPr="00BF4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>инвентаризации улично-дорожной сети опорн</w:t>
      </w:r>
      <w:r w:rsidR="00BF4EDE" w:rsidRPr="00BF4EDE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населенн</w:t>
      </w:r>
      <w:r w:rsidR="00BF4EDE" w:rsidRPr="00BF4EDE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</w:t>
      </w:r>
      <w:r w:rsidR="00BF4EDE" w:rsidRPr="00BF4EDE">
        <w:rPr>
          <w:rFonts w:ascii="Times New Roman" w:eastAsia="Times New Roman" w:hAnsi="Times New Roman" w:cs="Times New Roman"/>
          <w:bCs/>
          <w:sz w:val="28"/>
          <w:szCs w:val="28"/>
        </w:rPr>
        <w:t>ов Дорогобужского муниципального округа</w:t>
      </w: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оценки </w:t>
      </w:r>
      <w:r w:rsidR="00BF4EDE" w:rsidRPr="00BF4EDE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технического состояния, определения границ населенных пунктов: </w:t>
      </w:r>
    </w:p>
    <w:p w14:paraId="6ACE5148" w14:textId="77777777" w:rsidR="006451E1" w:rsidRPr="00BF4EDE" w:rsidRDefault="006451E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</w:rPr>
      </w:pPr>
    </w:p>
    <w:p w14:paraId="08113411" w14:textId="33012A0F" w:rsidR="006451E1" w:rsidRPr="00BF4EDE" w:rsidRDefault="001D19A8" w:rsidP="00B1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D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BF4EDE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B11B3F" w:rsidRPr="00B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B11B3F" w:rsidRPr="00B11B3F">
        <w:rPr>
          <w:rFonts w:ascii="Times New Roman" w:hAnsi="Times New Roman" w:cs="Times New Roman"/>
          <w:sz w:val="28"/>
          <w:szCs w:val="28"/>
        </w:rPr>
        <w:t xml:space="preserve"> </w:t>
      </w:r>
      <w:r w:rsidR="00B11B3F" w:rsidRPr="00B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мероприятий для проведения инвентаризации улично-дорожной сети опорных населенных пунктов и оценки их технического состояния, определения границ населенных пунктов на территории Дорогобужского муниципального округа Смоленской области</w:t>
      </w:r>
      <w:r w:rsidR="00B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DE">
        <w:rPr>
          <w:rFonts w:ascii="Times New Roman" w:hAnsi="Times New Roman" w:cs="Times New Roman"/>
          <w:sz w:val="28"/>
          <w:szCs w:val="28"/>
        </w:rPr>
        <w:t xml:space="preserve">(далее – Комиссия) в </w:t>
      </w:r>
      <w:hyperlink w:anchor="P29">
        <w:r w:rsidRPr="00BF4EDE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BF4ED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7071BDD" w14:textId="52C02B74" w:rsidR="006451E1" w:rsidRPr="00BF4EDE" w:rsidRDefault="001D19A8" w:rsidP="00BF4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EDE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11">
        <w:r w:rsidRPr="00BF4ED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4EDE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14:paraId="06C49CCB" w14:textId="4D04D4EF" w:rsidR="006451E1" w:rsidRPr="00BF4EDE" w:rsidRDefault="001D19A8" w:rsidP="00BF4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ED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возложить на </w:t>
      </w:r>
      <w:r w:rsidR="00BF4EDE" w:rsidRPr="00BF4EDE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образования «Дорогобужский муниципальный округ» Смоленской области Смольянинова А.М.</w:t>
      </w:r>
    </w:p>
    <w:p w14:paraId="3FBFD15E" w14:textId="77777777" w:rsidR="006451E1" w:rsidRPr="00D515B0" w:rsidRDefault="006451E1" w:rsidP="00BF4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FD0C6" w14:textId="77777777" w:rsidR="006451E1" w:rsidRPr="00D515B0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D6C58" w14:textId="53989D70" w:rsidR="006451E1" w:rsidRPr="00D515B0" w:rsidRDefault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14:paraId="4DF91F99" w14:textId="1AB73E5F" w:rsidR="001D19A8" w:rsidRPr="00D515B0" w:rsidRDefault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F4EDE"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Дорогобужский муниципальный округ</w:t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B399015" w14:textId="0E3FDF6D" w:rsidR="001D19A8" w:rsidRPr="00D515B0" w:rsidRDefault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</w:t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4EDE" w:rsidRPr="00D5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BF4EDE" w:rsidRPr="00D5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К.Н. </w:t>
      </w:r>
      <w:proofErr w:type="spellStart"/>
      <w:r w:rsidR="00BF4EDE" w:rsidRPr="00D5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Серенков</w:t>
      </w:r>
      <w:proofErr w:type="spellEnd"/>
    </w:p>
    <w:p w14:paraId="51D2237D" w14:textId="77777777" w:rsidR="006451E1" w:rsidRPr="00D515B0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A8631B" w14:textId="77777777" w:rsidR="006451E1" w:rsidRPr="00D515B0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EBD7B" w14:textId="77777777" w:rsidR="006451E1" w:rsidRPr="00D515B0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7D3C8" w14:textId="77777777" w:rsidR="006451E1" w:rsidRPr="00D515B0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446B2" w14:textId="77777777" w:rsidR="006451E1" w:rsidRPr="00D515B0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8E67F" w14:textId="77777777" w:rsidR="006451E1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74243" w14:textId="77777777" w:rsidR="00B11B3F" w:rsidRDefault="00B11B3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5E2BF" w14:textId="77777777" w:rsidR="00B11B3F" w:rsidRDefault="00B11B3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8B47F" w14:textId="77777777" w:rsidR="00B11B3F" w:rsidRPr="00D515B0" w:rsidRDefault="00B11B3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F42B9" w14:textId="77777777" w:rsidR="006451E1" w:rsidRPr="00D515B0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699C" w14:textId="77777777" w:rsidR="006451E1" w:rsidRPr="00D515B0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34B33" w14:textId="77777777" w:rsidR="006451E1" w:rsidRPr="00BF4EDE" w:rsidRDefault="006451E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3855F0" w14:textId="583276C5" w:rsidR="006451E1" w:rsidRPr="00D515B0" w:rsidRDefault="001D19A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распоряжению Администрации муниципального образования</w:t>
      </w:r>
      <w:r w:rsidR="00BF4EDE"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4EDE"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Дорогобужский </w:t>
      </w:r>
      <w:r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BF4EDE"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50F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7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5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5CE9">
        <w:rPr>
          <w:rFonts w:ascii="Times New Roman" w:eastAsia="Times New Roman" w:hAnsi="Times New Roman" w:cs="Times New Roman"/>
          <w:sz w:val="28"/>
          <w:szCs w:val="28"/>
          <w:lang w:eastAsia="ru-RU"/>
        </w:rPr>
        <w:t>437-р</w:t>
      </w:r>
    </w:p>
    <w:p w14:paraId="7394051B" w14:textId="77777777" w:rsidR="00BF4EDE" w:rsidRDefault="00BF4EDE" w:rsidP="00BF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C46CBA2" w14:textId="7BBF43AC" w:rsidR="006451E1" w:rsidRPr="00A5488B" w:rsidRDefault="001D19A8" w:rsidP="00A5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</w:t>
      </w:r>
    </w:p>
    <w:p w14:paraId="72FEE934" w14:textId="20316FB1" w:rsidR="006451E1" w:rsidRPr="00A5488B" w:rsidRDefault="001D19A8" w:rsidP="00A5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A54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мероприятий для проведения инвентаризации улично-дорожной сети опорн</w:t>
      </w:r>
      <w:r w:rsidR="00A5488B"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</w:t>
      </w:r>
      <w:r w:rsidR="00A5488B"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</w:t>
      </w:r>
      <w:r w:rsidR="00B11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оценки </w:t>
      </w:r>
      <w:r w:rsidR="00A5488B"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технического состояния, определения границ населенных пунктов на территории </w:t>
      </w:r>
      <w:r w:rsidR="00A5488B"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Дорогобужского</w:t>
      </w:r>
      <w:r w:rsidRPr="00A5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Смоленской области</w:t>
      </w:r>
    </w:p>
    <w:p w14:paraId="435FA2C9" w14:textId="77777777" w:rsidR="00A5488B" w:rsidRPr="00A5488B" w:rsidRDefault="00A5488B" w:rsidP="00A5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85"/>
        <w:gridCol w:w="6378"/>
      </w:tblGrid>
      <w:tr w:rsidR="00A5488B" w:rsidRPr="00A5488B" w14:paraId="2902A62F" w14:textId="77777777" w:rsidTr="00793FEF">
        <w:tc>
          <w:tcPr>
            <w:tcW w:w="3585" w:type="dxa"/>
            <w:vAlign w:val="center"/>
            <w:hideMark/>
          </w:tcPr>
          <w:p w14:paraId="4E2DC800" w14:textId="4D3CF7B2" w:rsidR="00A5488B" w:rsidRPr="00A5488B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Смольянинов</w:t>
            </w:r>
          </w:p>
          <w:p w14:paraId="5BD0101E" w14:textId="17B110CE" w:rsidR="00A5488B" w:rsidRPr="00A5488B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385" w:type="dxa"/>
            <w:vAlign w:val="center"/>
          </w:tcPr>
          <w:p w14:paraId="3250FDD4" w14:textId="3B49BC93" w:rsidR="00A5488B" w:rsidRPr="00A5488B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vAlign w:val="center"/>
            <w:hideMark/>
          </w:tcPr>
          <w:p w14:paraId="36F73DFB" w14:textId="77777777" w:rsidR="00012579" w:rsidRDefault="00012579" w:rsidP="00C936B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073ED7" w14:textId="16AC6F3A" w:rsidR="00A5488B" w:rsidRPr="00A5488B" w:rsidRDefault="00A5488B" w:rsidP="00C936B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муниципального образования «Дорогобужский муниципальный округ» </w:t>
            </w:r>
            <w:r w:rsid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моленской области - председатель Комиссии</w:t>
            </w:r>
          </w:p>
        </w:tc>
      </w:tr>
      <w:tr w:rsidR="00A5488B" w:rsidRPr="00A5488B" w14:paraId="3108C9DB" w14:textId="77777777" w:rsidTr="00793FEF">
        <w:tc>
          <w:tcPr>
            <w:tcW w:w="3585" w:type="dxa"/>
          </w:tcPr>
          <w:p w14:paraId="44D2B546" w14:textId="77777777" w:rsidR="00A5488B" w:rsidRPr="00A5488B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</w:t>
            </w:r>
          </w:p>
          <w:p w14:paraId="65AE1803" w14:textId="62811079" w:rsidR="00A5488B" w:rsidRPr="00A5488B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Олеговна</w:t>
            </w:r>
          </w:p>
        </w:tc>
        <w:tc>
          <w:tcPr>
            <w:tcW w:w="385" w:type="dxa"/>
          </w:tcPr>
          <w:p w14:paraId="24EB8813" w14:textId="23FB876C" w:rsidR="00A5488B" w:rsidRPr="00A5488B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vAlign w:val="center"/>
            <w:hideMark/>
          </w:tcPr>
          <w:p w14:paraId="62DC1B1B" w14:textId="27CB92D5" w:rsidR="00A5488B" w:rsidRPr="00A5488B" w:rsidRDefault="00A5488B" w:rsidP="00C936B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</w:t>
            </w:r>
            <w:r w:rsid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моленской области - заместитель председателя Комиссии</w:t>
            </w:r>
          </w:p>
        </w:tc>
      </w:tr>
      <w:tr w:rsidR="00A5488B" w:rsidRPr="00A5488B" w14:paraId="6AA91C39" w14:textId="77777777" w:rsidTr="00793FEF">
        <w:tc>
          <w:tcPr>
            <w:tcW w:w="3585" w:type="dxa"/>
          </w:tcPr>
          <w:p w14:paraId="5DB1EC67" w14:textId="0DC708C8" w:rsidR="00A5488B" w:rsidRPr="00C936BD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Катунина</w:t>
            </w:r>
          </w:p>
          <w:p w14:paraId="39349161" w14:textId="23B4B1ED" w:rsidR="00A5488B" w:rsidRPr="00C936BD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85" w:type="dxa"/>
          </w:tcPr>
          <w:p w14:paraId="661A93B5" w14:textId="24A172F4" w:rsidR="00A5488B" w:rsidRPr="00C936BD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C9DE1A" w14:textId="77777777" w:rsidR="00A5488B" w:rsidRPr="00C936BD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  <w:hideMark/>
          </w:tcPr>
          <w:p w14:paraId="30BA0045" w14:textId="2FB93E52" w:rsidR="00A5488B" w:rsidRPr="00C936BD" w:rsidRDefault="00A5488B" w:rsidP="00A5488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благоустройству и дорожной деятельности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- секретарь Комиссии </w:t>
            </w:r>
          </w:p>
        </w:tc>
      </w:tr>
      <w:tr w:rsidR="00A5488B" w:rsidRPr="00BF4EDE" w14:paraId="278A748D" w14:textId="77777777" w:rsidTr="00793FEF">
        <w:trPr>
          <w:trHeight w:val="335"/>
        </w:trPr>
        <w:tc>
          <w:tcPr>
            <w:tcW w:w="3585" w:type="dxa"/>
          </w:tcPr>
          <w:p w14:paraId="72BD4221" w14:textId="4611A99D" w:rsidR="00A5488B" w:rsidRPr="00C936BD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012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5" w:type="dxa"/>
          </w:tcPr>
          <w:p w14:paraId="6A945F78" w14:textId="77777777" w:rsidR="00A5488B" w:rsidRPr="00C936BD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14:paraId="619EE37F" w14:textId="32470B97" w:rsidR="00A5488B" w:rsidRPr="00C936BD" w:rsidRDefault="00A5488B" w:rsidP="00A5488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88B" w:rsidRPr="00BF4EDE" w14:paraId="7D259319" w14:textId="77777777" w:rsidTr="00793FEF">
        <w:tc>
          <w:tcPr>
            <w:tcW w:w="3585" w:type="dxa"/>
          </w:tcPr>
          <w:p w14:paraId="162EDFEF" w14:textId="77777777" w:rsidR="00A5488B" w:rsidRPr="00C936BD" w:rsidRDefault="00A5488B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</w:t>
            </w:r>
          </w:p>
          <w:p w14:paraId="05A610E7" w14:textId="1F5184E8" w:rsidR="00A5488B" w:rsidRPr="00C936BD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Игоревна</w:t>
            </w:r>
          </w:p>
        </w:tc>
        <w:tc>
          <w:tcPr>
            <w:tcW w:w="385" w:type="dxa"/>
          </w:tcPr>
          <w:p w14:paraId="024ED493" w14:textId="317DA424" w:rsidR="00A5488B" w:rsidRPr="00C936BD" w:rsidRDefault="00A5488B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vAlign w:val="center"/>
          </w:tcPr>
          <w:p w14:paraId="4EE332ED" w14:textId="1EA49FB8" w:rsidR="00A5488B" w:rsidRPr="00C936BD" w:rsidRDefault="00A5488B" w:rsidP="00A5488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благоустройству и дорожной деятельности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</w:p>
        </w:tc>
      </w:tr>
      <w:tr w:rsidR="00793FEF" w:rsidRPr="00BF4EDE" w14:paraId="4F686BFA" w14:textId="77777777" w:rsidTr="00793FEF">
        <w:tc>
          <w:tcPr>
            <w:tcW w:w="3585" w:type="dxa"/>
          </w:tcPr>
          <w:p w14:paraId="77B74462" w14:textId="77777777" w:rsidR="00793FEF" w:rsidRDefault="00793FEF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0E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Белоусова </w:t>
            </w:r>
          </w:p>
          <w:p w14:paraId="27B87E49" w14:textId="4CC75352" w:rsidR="00793FEF" w:rsidRPr="00C936BD" w:rsidRDefault="00793FEF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E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Наталья Вячеславовна</w:t>
            </w:r>
          </w:p>
        </w:tc>
        <w:tc>
          <w:tcPr>
            <w:tcW w:w="385" w:type="dxa"/>
          </w:tcPr>
          <w:p w14:paraId="6BD18797" w14:textId="15D4440A" w:rsidR="00793FEF" w:rsidRPr="00C936BD" w:rsidRDefault="00793FEF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vAlign w:val="center"/>
          </w:tcPr>
          <w:p w14:paraId="604B9A39" w14:textId="30FA484A" w:rsidR="00793FEF" w:rsidRPr="00C936BD" w:rsidRDefault="00793FEF" w:rsidP="00A5488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D0E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редседатель комитета по развитию территорий Администрации муниципального образования «Дорогобужский муниципальный округ» Смоленской области</w:t>
            </w:r>
          </w:p>
        </w:tc>
      </w:tr>
      <w:tr w:rsidR="00A5488B" w:rsidRPr="00BF4EDE" w14:paraId="5059F15F" w14:textId="77777777" w:rsidTr="00793FEF">
        <w:tc>
          <w:tcPr>
            <w:tcW w:w="3585" w:type="dxa"/>
          </w:tcPr>
          <w:p w14:paraId="685A6C46" w14:textId="77777777" w:rsidR="00C936BD" w:rsidRPr="00C936BD" w:rsidRDefault="00C936BD" w:rsidP="00A5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</w:t>
            </w:r>
          </w:p>
          <w:p w14:paraId="25892097" w14:textId="302D991C" w:rsidR="00A5488B" w:rsidRPr="00C936BD" w:rsidRDefault="00C936BD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385" w:type="dxa"/>
          </w:tcPr>
          <w:p w14:paraId="3D7E1914" w14:textId="605781FD" w:rsidR="00A5488B" w:rsidRPr="00C936BD" w:rsidRDefault="00C936BD" w:rsidP="00A54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18B41A19" w14:textId="6F0FBD64" w:rsidR="00A5488B" w:rsidRPr="00C936BD" w:rsidRDefault="00C936BD" w:rsidP="00C936B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градостроительной деятельности и земельным отношениям Администрации муниципального образования </w:t>
            </w:r>
            <w:r w:rsidRPr="00C9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«Дорогобужский муниципальный округ» Смоленской области</w:t>
            </w:r>
          </w:p>
        </w:tc>
      </w:tr>
      <w:tr w:rsidR="00012579" w:rsidRPr="00BF4EDE" w14:paraId="4DACD01E" w14:textId="77777777" w:rsidTr="00793FEF">
        <w:tc>
          <w:tcPr>
            <w:tcW w:w="3585" w:type="dxa"/>
          </w:tcPr>
          <w:p w14:paraId="2F55CBCF" w14:textId="77777777" w:rsidR="00012579" w:rsidRPr="0074489D" w:rsidRDefault="00012579" w:rsidP="0001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Подолякин</w:t>
            </w:r>
            <w:proofErr w:type="spellEnd"/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502AA4" w14:textId="09788E75" w:rsidR="00012579" w:rsidRPr="00C936BD" w:rsidRDefault="00012579" w:rsidP="0001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85" w:type="dxa"/>
          </w:tcPr>
          <w:p w14:paraId="2E80C73F" w14:textId="70FDD234" w:rsidR="00012579" w:rsidRPr="00C936BD" w:rsidRDefault="00012579" w:rsidP="0001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1D68846B" w14:textId="5475FB77" w:rsidR="00012579" w:rsidRPr="00C936BD" w:rsidRDefault="00012579" w:rsidP="0001257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начальник Дорогобужского филиала СОГБУ «Смоленскавтодор» (по согласованию)</w:t>
            </w:r>
          </w:p>
        </w:tc>
      </w:tr>
      <w:tr w:rsidR="00012579" w:rsidRPr="00BF4EDE" w14:paraId="6C54FD10" w14:textId="77777777" w:rsidTr="00793FEF">
        <w:tc>
          <w:tcPr>
            <w:tcW w:w="3585" w:type="dxa"/>
          </w:tcPr>
          <w:p w14:paraId="741BFE12" w14:textId="77777777" w:rsidR="00012579" w:rsidRPr="0074489D" w:rsidRDefault="00012579" w:rsidP="0001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Смольянинова </w:t>
            </w:r>
          </w:p>
          <w:p w14:paraId="258D9D82" w14:textId="70EEF418" w:rsidR="00012579" w:rsidRPr="0074489D" w:rsidRDefault="00012579" w:rsidP="0001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385" w:type="dxa"/>
          </w:tcPr>
          <w:p w14:paraId="1E1BE6DB" w14:textId="77777777" w:rsidR="00012579" w:rsidRPr="0074489D" w:rsidRDefault="00012579" w:rsidP="0001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E04F74" w14:textId="0ECA132D" w:rsidR="00012579" w:rsidRPr="0074489D" w:rsidRDefault="00012579" w:rsidP="0001257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управлению имуществом управления по экономике и управлением имущества Администрации муниципального образования «Дорогобужский муниципальный округ» Смоленской области</w:t>
            </w:r>
          </w:p>
        </w:tc>
      </w:tr>
    </w:tbl>
    <w:p w14:paraId="41BD2A3E" w14:textId="77777777" w:rsidR="006451E1" w:rsidRPr="00BF4EDE" w:rsidRDefault="006451E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10A6AC9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7AF67D3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F2EFC70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8975F61" w14:textId="77777777" w:rsidR="006451E1" w:rsidRPr="00BF4EDE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232EE77" w14:textId="77777777" w:rsidR="006451E1" w:rsidRDefault="0064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EA4C74D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27E9198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CA425AC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0460CD4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A670D97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E8114E6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90B9A7D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D328C91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7478ABD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EA25C5D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5BE1E40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9B3525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252B99E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AA78876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82AFB33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3F3A653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5408CFB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86D2FF5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FD59B60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0B695C1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79BEBD4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3B2C7E9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CABE957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A23BB8B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7DEB6F5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61DD1AF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1020A01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646A3A0" w14:textId="77777777" w:rsidR="00012579" w:rsidRDefault="0001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6F35074" w14:textId="77777777" w:rsidR="006451E1" w:rsidRPr="00BF4EDE" w:rsidRDefault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</w:p>
    <w:p w14:paraId="45DF3E22" w14:textId="2311426D" w:rsidR="006451E1" w:rsidRPr="00012579" w:rsidRDefault="001D19A8" w:rsidP="001D19A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06F3E4B5" w14:textId="768030FD" w:rsidR="001D19A8" w:rsidRPr="00012579" w:rsidRDefault="00012579" w:rsidP="001D19A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19A8"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A8"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5599AA9A" w14:textId="200F4F19" w:rsidR="001D19A8" w:rsidRPr="00012579" w:rsidRDefault="001D19A8" w:rsidP="001D19A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579"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Дорогобужский </w:t>
      </w: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</w:p>
    <w:p w14:paraId="55B95B88" w14:textId="6A38CC9B" w:rsidR="006451E1" w:rsidRPr="00012579" w:rsidRDefault="001D19A8" w:rsidP="001D19A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50F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bookmarkStart w:id="1" w:name="_GoBack"/>
      <w:bookmarkEnd w:id="1"/>
      <w:r w:rsidR="007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№37-р</w:t>
      </w:r>
    </w:p>
    <w:p w14:paraId="42F96153" w14:textId="77777777" w:rsidR="006451E1" w:rsidRPr="00BF4EDE" w:rsidRDefault="006451E1" w:rsidP="001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177CB9" w14:textId="77777777" w:rsidR="006451E1" w:rsidRPr="00012579" w:rsidRDefault="001D19A8" w:rsidP="00012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2579">
        <w:rPr>
          <w:rFonts w:ascii="Times New Roman" w:hAnsi="Times New Roman" w:cs="Times New Roman"/>
          <w:sz w:val="28"/>
          <w:szCs w:val="28"/>
        </w:rPr>
        <w:t>ПОЛОЖЕНИЕ</w:t>
      </w:r>
    </w:p>
    <w:p w14:paraId="4418C1AA" w14:textId="6A492F3B" w:rsidR="006451E1" w:rsidRPr="00012579" w:rsidRDefault="00012579" w:rsidP="0001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по</w:t>
      </w:r>
      <w:r w:rsidR="001D19A8" w:rsidRPr="00012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мероприятий для проведения инвентаризации улично-дорожной сети опорн</w:t>
      </w: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населенн</w:t>
      </w: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</w:t>
      </w: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оценки </w:t>
      </w: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технического состояния, определения границ населенных пунктов на территории </w:t>
      </w:r>
      <w:r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Дорогобужского</w:t>
      </w:r>
      <w:r w:rsidR="001D19A8" w:rsidRPr="0001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Смоленской области</w:t>
      </w:r>
    </w:p>
    <w:p w14:paraId="04CA655D" w14:textId="48ED10AD" w:rsidR="006451E1" w:rsidRPr="00F06C5E" w:rsidRDefault="001D19A8" w:rsidP="00F06C5E">
      <w:pPr>
        <w:pStyle w:val="aa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реализации мероприятий для проведения инвентаризации улично-дорожной сети опорн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состояния, определения границ населенных пунктов на территории 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Дорогобужского 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Смоленской области</w:t>
      </w:r>
      <w:r w:rsidRPr="00C62E8F">
        <w:t xml:space="preserve"> 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органом, обеспечивающим оперативное рассмотрение вопросов инвентаризации улично-дорожной сети опорн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приоритетное развитие котор</w:t>
      </w:r>
      <w:r w:rsidR="00012579"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достижению национальных целей и обеспечению национальной безопасности, в том числе за счет обеспечения доступности образования, медицинской помощи, услуг в сфере культуры и реализации иных потребностей для населения прилегающей территории (далее - опорны</w:t>
      </w:r>
      <w:r w:rsid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</w:t>
      </w:r>
      <w:r w:rsid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2E8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оценки технического состояния улично-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сети, определения границ населенных пунктов.</w:t>
      </w:r>
    </w:p>
    <w:p w14:paraId="639F42A7" w14:textId="539F1AEF" w:rsidR="006451E1" w:rsidRPr="00F06C5E" w:rsidRDefault="001D19A8" w:rsidP="00F06C5E">
      <w:pPr>
        <w:pStyle w:val="aa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распоряжением Министерства транспорта Российской Федерации от 30 апреля 2025 г. № ВИ-89-Р «Об утверждении 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пунктов», Методикой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 от 2 декабря 2024 г. № 811/</w:t>
      </w:r>
      <w:proofErr w:type="spellStart"/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C5E">
        <w:t xml:space="preserve"> 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 апреля 2024 г. № 557-ст и</w:t>
      </w:r>
      <w:r w:rsidRPr="00F06C5E">
        <w:t xml:space="preserve"> 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14:paraId="6FCCDE67" w14:textId="77777777" w:rsidR="006451E1" w:rsidRPr="00F06C5E" w:rsidRDefault="001D19A8" w:rsidP="00F06C5E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14:paraId="217CF82D" w14:textId="3E67E767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инвентаризации улично-дорожной сети опорн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499968" w14:textId="7CB1DB0D" w:rsidR="006451E1" w:rsidRPr="00742A0F" w:rsidRDefault="00F06C5E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A8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</w:t>
      </w:r>
      <w:r w:rsidR="001D19A8" w:rsidRPr="00742A0F">
        <w:t xml:space="preserve"> </w:t>
      </w:r>
      <w:r w:rsidR="001D19A8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сети опорн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19A8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19A8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19A8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F1A6C" w14:textId="7A0D85C4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опорн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593CD" w14:textId="77777777" w:rsidR="006451E1" w:rsidRPr="00BF4EDE" w:rsidRDefault="006451E1">
      <w:pPr>
        <w:pStyle w:val="aa"/>
        <w:shd w:val="clear" w:color="auto" w:fill="FFFFFF"/>
        <w:spacing w:before="100" w:beforeAutospacing="1" w:after="100" w:afterAutospacing="1" w:line="240" w:lineRule="auto"/>
        <w:ind w:left="143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33EEFA" w14:textId="77777777" w:rsidR="006451E1" w:rsidRPr="00F06C5E" w:rsidRDefault="001D19A8" w:rsidP="00F06C5E">
      <w:pPr>
        <w:pStyle w:val="aa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возложенных на нее задач Комиссия:</w:t>
      </w:r>
    </w:p>
    <w:p w14:paraId="33639595" w14:textId="77777777" w:rsidR="006451E1" w:rsidRPr="00F06C5E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инвентаризации улично-дорожной сети организует проведение мероприятий по уточнению информации о наименованиях автомобильных дорог, их протяженности, идентификационных номерах, значении в системе контроля за формированием и использованием средств дорожных фондов (далее - система контроля), геометрических параметрах автомобильных дорог, типах и состоянии покрытий и данных о техническом состоянии автомобильных дорог.</w:t>
      </w:r>
    </w:p>
    <w:p w14:paraId="0E6E47C7" w14:textId="77777777" w:rsidR="006451E1" w:rsidRPr="00F06C5E" w:rsidRDefault="001D19A8" w:rsidP="00F06C5E">
      <w:pPr>
        <w:pStyle w:val="aa"/>
        <w:numPr>
          <w:ilvl w:val="1"/>
          <w:numId w:val="2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инвентаризации улично-дорожной сети мероприятия, указанные в пункте 4.1 настоящего Положения, также осуществляются в отношении автомобильных дорог, на которые отсутствуют технические паспорта, сформированные в соответствии с ГОСТ Р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 апреля 2024 г. № 557-ст, или данные в них не являются актуальными.</w:t>
      </w:r>
    </w:p>
    <w:p w14:paraId="37C45E2F" w14:textId="77777777" w:rsidR="006451E1" w:rsidRPr="00F06C5E" w:rsidRDefault="001D19A8" w:rsidP="00F06C5E">
      <w:pPr>
        <w:pStyle w:val="aa"/>
        <w:numPr>
          <w:ilvl w:val="1"/>
          <w:numId w:val="2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Комиссией в протоколе отображаются сведения об информации (при наличии), требующей уточнения или отсутствующей</w:t>
      </w:r>
      <w:r w:rsidRPr="00F06C5E">
        <w:t xml:space="preserve"> 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контроля.</w:t>
      </w:r>
    </w:p>
    <w:p w14:paraId="035DF018" w14:textId="307EE373" w:rsidR="006451E1" w:rsidRPr="00F06C5E" w:rsidRDefault="001D19A8" w:rsidP="00F06C5E">
      <w:pPr>
        <w:pStyle w:val="aa"/>
        <w:numPr>
          <w:ilvl w:val="1"/>
          <w:numId w:val="2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технического состояния улично-дорожной сети опорн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границ населенных пунктов проводятся мероприятия по сбору и систематизации информации об автомобильных дорогах, указанных в пунктах 4.1 и 4.2 настоящего Положения. </w:t>
      </w:r>
    </w:p>
    <w:p w14:paraId="45D072FA" w14:textId="5E77AF81" w:rsidR="006451E1" w:rsidRPr="00F06C5E" w:rsidRDefault="001D19A8" w:rsidP="00F06C5E">
      <w:pPr>
        <w:pStyle w:val="aa"/>
        <w:numPr>
          <w:ilvl w:val="1"/>
          <w:numId w:val="2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улично-дорожной сети опорн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двум параметрам (продольная ровность и отсутствие дефектов проезжей части) на основании результатов проведения инвентаризации.</w:t>
      </w:r>
    </w:p>
    <w:p w14:paraId="68D7CBBE" w14:textId="6F9BDCA2" w:rsidR="006451E1" w:rsidRPr="00F06C5E" w:rsidRDefault="001D19A8" w:rsidP="00F06C5E">
      <w:pPr>
        <w:pStyle w:val="aa"/>
        <w:numPr>
          <w:ilvl w:val="1"/>
          <w:numId w:val="2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технического состояния улично-дорожной сети опорн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привлечение к работе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 работы по инструментальному измерению параметров и транспортно-эксплуатационных характеристик.</w:t>
      </w:r>
    </w:p>
    <w:p w14:paraId="39B01995" w14:textId="47E770AC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технического состояния улично-дорожной сети опорн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проведенной в 2025 году, оформляются в форме отчета 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состоянии улично-дорожной сети опорн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содержит информацию о приведении в нормативное состояние автомобильных дорог федерального, регионального или межмуниципального и местного значения и их участков в границах опорн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06C5E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границах прилегающих территорий, о вводе в эксплуатацию объектов транспортной инфраструктуры за период с 2020 года по 2024 год на участках автомобильных дорог.</w:t>
      </w:r>
    </w:p>
    <w:p w14:paraId="33D22FA3" w14:textId="52E274EE" w:rsidR="006451E1" w:rsidRPr="00742A0F" w:rsidRDefault="001D19A8" w:rsidP="00F06C5E">
      <w:pPr>
        <w:pStyle w:val="aa"/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(создании соответствующего модуля в системе контроля) формирование отчета о техническом состоянии улично-дорожной 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опорн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результатов оценки технического состояния улично-дорожной сети опорн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42A0F"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системе контроля.</w:t>
      </w:r>
    </w:p>
    <w:p w14:paraId="217A5722" w14:textId="77777777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создает рабочие группы по отдельным вопросам, требующим детальной проработки.</w:t>
      </w:r>
    </w:p>
    <w:p w14:paraId="6D6D81CD" w14:textId="77777777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инвентаризации оформляются протоколом комиссии с приложением информации, обосновывающей решения комиссии.</w:t>
      </w:r>
    </w:p>
    <w:p w14:paraId="1D197622" w14:textId="77777777" w:rsidR="006451E1" w:rsidRPr="00742A0F" w:rsidRDefault="001D19A8" w:rsidP="00F06C5E">
      <w:pPr>
        <w:pStyle w:val="aa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решений Комиссии, оформление протоколов заседаний Комиссии, а также информационное и организационное обеспечение деятельности Комиссии осуществляет секретарь Комиссии.</w:t>
      </w:r>
    </w:p>
    <w:p w14:paraId="74D5B61D" w14:textId="77777777" w:rsidR="006451E1" w:rsidRPr="00BF4EDE" w:rsidRDefault="001D19A8" w:rsidP="00F06C5E">
      <w:pPr>
        <w:shd w:val="clear" w:color="auto" w:fill="FFFFFF"/>
        <w:tabs>
          <w:tab w:val="left" w:pos="1276"/>
          <w:tab w:val="left" w:pos="1418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5B8667A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E403E8C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11AC4DBD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1A2F0D13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1A155B56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05DA605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63B6D4FF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781629E7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5527902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7F8FF64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366A8BFA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3088B7D5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8014132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332ED456" w14:textId="77777777" w:rsidR="006451E1" w:rsidRPr="00BF4EDE" w:rsidRDefault="001D19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sectPr w:rsidR="006451E1" w:rsidRPr="00BF4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52B3"/>
    <w:multiLevelType w:val="multilevel"/>
    <w:tmpl w:val="B3A0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76D32"/>
    <w:multiLevelType w:val="multilevel"/>
    <w:tmpl w:val="2654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3885058B"/>
    <w:multiLevelType w:val="hybridMultilevel"/>
    <w:tmpl w:val="8B48DBF8"/>
    <w:lvl w:ilvl="0" w:tplc="4128F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1"/>
    <w:rsid w:val="00012579"/>
    <w:rsid w:val="001D19A8"/>
    <w:rsid w:val="003E63F9"/>
    <w:rsid w:val="00565BF9"/>
    <w:rsid w:val="006451E1"/>
    <w:rsid w:val="00742A0F"/>
    <w:rsid w:val="0074489D"/>
    <w:rsid w:val="00745CE9"/>
    <w:rsid w:val="00793FEF"/>
    <w:rsid w:val="00A2750F"/>
    <w:rsid w:val="00A33C02"/>
    <w:rsid w:val="00A5488B"/>
    <w:rsid w:val="00B11B3F"/>
    <w:rsid w:val="00BF4EDE"/>
    <w:rsid w:val="00C62E8F"/>
    <w:rsid w:val="00C936BD"/>
    <w:rsid w:val="00D515B0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3436"/>
  <w15:chartTrackingRefBased/>
  <w15:docId w15:val="{F061A61C-8837-4DFD-A117-0E2407A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E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4E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4E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_"/>
    <w:basedOn w:val="a0"/>
    <w:link w:val="11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pPr>
      <w:widowControl w:val="0"/>
      <w:shd w:val="clear" w:color="auto" w:fill="FFFFFF"/>
      <w:spacing w:before="900" w:after="600" w:line="322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0">
    <w:name w:val="Заголовок 1 Знак"/>
    <w:basedOn w:val="a0"/>
    <w:link w:val="1"/>
    <w:rsid w:val="00BF4E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4ED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4E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1"/>
    <w:uiPriority w:val="39"/>
    <w:rsid w:val="00B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Фина Тимерьяновна</dc:creator>
  <cp:keywords/>
  <dc:description/>
  <cp:lastModifiedBy>user</cp:lastModifiedBy>
  <cp:revision>23</cp:revision>
  <cp:lastPrinted>2025-05-30T09:34:00Z</cp:lastPrinted>
  <dcterms:created xsi:type="dcterms:W3CDTF">2025-05-14T08:21:00Z</dcterms:created>
  <dcterms:modified xsi:type="dcterms:W3CDTF">2025-06-05T14:05:00Z</dcterms:modified>
</cp:coreProperties>
</file>