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9E" w:rsidRPr="005B6685" w:rsidRDefault="00AF04BC" w:rsidP="009123DC">
      <w:pPr>
        <w:pStyle w:val="a3"/>
        <w:jc w:val="center"/>
        <w:rPr>
          <w:rFonts w:ascii="Times New Roman" w:hAnsi="Times New Roman" w:cs="Times New Roman"/>
          <w:b/>
          <w:i/>
          <w:sz w:val="40"/>
          <w:szCs w:val="40"/>
        </w:rPr>
      </w:pPr>
      <w:r>
        <w:rPr>
          <w:rFonts w:ascii="Times New Roman" w:hAnsi="Times New Roman" w:cs="Times New Roman"/>
          <w:b/>
          <w:i/>
          <w:noProof/>
          <w:sz w:val="40"/>
          <w:szCs w:val="40"/>
        </w:rPr>
        <w:pict>
          <v:shapetype id="_x0000_t202" coordsize="21600,21600" o:spt="202" path="m,l,21600r21600,l21600,xe">
            <v:stroke joinstyle="miter"/>
            <v:path gradientshapeok="t" o:connecttype="rect"/>
          </v:shapetype>
          <v:shape id="Поле 5" o:spid="_x0000_s1026" type="#_x0000_t202" style="position:absolute;left:0;text-align:left;margin-left:-24pt;margin-top:45.2pt;width:180pt;height:16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69OwIAAFEEAAAOAAAAZHJzL2Uyb0RvYy54bWysVF1u2zAMfh+wOwh6X+14SX+MOkWXrsOA&#10;7gfodgBGlmNhsqhJSuzuMj3FngbsDDnSKDlNsw57GZYHQTSpjx8/kjm/GDrNNtJ5habik6OcM2kE&#10;1sqsKv750/WLU858AFODRiMrfic9v5g/f3be21IW2KKupWMEYnzZ24q3Idgyy7xoZQf+CK005GzQ&#10;dRDIdKusdtATeqezIs+Psx5dbR0K6T19vRqdfJ7wm0aK8KFpvAxMV5y4hXS6dC7jmc3PoVw5sK0S&#10;OxrwDyw6UIaS7qGuIABbO/UHVKeEQ49NOBLYZdg0SshUA1UzyZ9Uc9uClakWEsfbvUz+/8GK95uP&#10;jqm64jPODHTUou399uf2x/Y7m0V1eutLCrq1FBaGVzhQl1Ol3t6g+OKZwUULZiUvncO+lVATu0l8&#10;mR08HXF8BFn277CmNLAOmICGxnVROhKDETp16W7fGTkEJuhjUZwe5zm5BPmK/OVscpLYZVA+PLfO&#10;hzcSOxYvFXfU+gQPmxsfIh0oH0JiNo9a1ddK62S41XKhHdsAjcl1+qUKnoRpw/qKn82K2ajAXyGI&#10;amQ7Zv0tU6cCzbtWXcVP90FQRt1em5oeQBlA6fFOlLXZCRm1G1UMw3KgwKjuEus7ktThONe0h3Rp&#10;0X3jrKeZrrj/ugYnOdNvDbXlbDKdxiVIxnR2UpDhDj3LQw8YQVAVD5yN10UYF2dtnVq1lGkcBIOX&#10;1MpGJZEfWe1409wm7Xc7Fhfj0E5Rj/8E818AAAD//wMAUEsDBBQABgAIAAAAIQAnYiXg4AAAAAoB&#10;AAAPAAAAZHJzL2Rvd25yZXYueG1sTI/NTsMwEITvSLyDtUhcUGunjUoSsqkQEghuUBBc3dhNIvwT&#10;bDcNb89yguPsjGa/qbezNWzSIQ7eIWRLAUy71qvBdQhvr/eLAlhM0ilpvNMI3zrCtjk/q2Wl/Mm9&#10;6GmXOkYlLlYSoU9prDiPba+tjEs/akfewQcrE8nQcRXkicqt4SshNtzKwdGHXo76rtft5+5oEYr8&#10;cfqIT+vn93ZzMGW6up4evgLi5cV8ewMs6Tn9heEXn9ChIaa9PzoVmUFY5AVtSQilyIFRYJ2t6LBH&#10;yDNRAm9q/n9C8wMAAP//AwBQSwECLQAUAAYACAAAACEAtoM4kv4AAADhAQAAEwAAAAAAAAAAAAAA&#10;AAAAAAAAW0NvbnRlbnRfVHlwZXNdLnhtbFBLAQItABQABgAIAAAAIQA4/SH/1gAAAJQBAAALAAAA&#10;AAAAAAAAAAAAAC8BAABfcmVscy8ucmVsc1BLAQItABQABgAIAAAAIQAMlb69OwIAAFEEAAAOAAAA&#10;AAAAAAAAAAAAAC4CAABkcnMvZTJvRG9jLnhtbFBLAQItABQABgAIAAAAIQAnYiXg4AAAAAoBAAAP&#10;AAAAAAAAAAAAAAAAAJUEAABkcnMvZG93bnJldi54bWxQSwUGAAAAAAQABADzAAAAogUAAAAA&#10;">
            <v:textbox style="mso-next-textbox:#Поле 5">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6E3C9E" w:rsidRPr="00DC661A" w:rsidRDefault="006E3C9E" w:rsidP="006E3C9E">
                  <w:pPr>
                    <w:jc w:val="both"/>
                    <w:rPr>
                      <w:rFonts w:ascii="Times New Roman" w:hAnsi="Times New Roman" w:cs="Times New Roman"/>
                      <w:b/>
                    </w:rPr>
                  </w:pPr>
                </w:p>
                <w:p w:rsidR="006E3C9E" w:rsidRPr="00A76B0E" w:rsidRDefault="006E3C9E" w:rsidP="006E3C9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r w:rsidRPr="00793FB9">
                    <w:rPr>
                      <w:rFonts w:ascii="Times New Roman" w:hAnsi="Times New Roman" w:cs="Times New Roman"/>
                      <w:sz w:val="20"/>
                      <w:szCs w:val="20"/>
                    </w:rPr>
                    <w:t>Самородский Павел Александрович</w:t>
                  </w:r>
                </w:p>
                <w:p w:rsidR="006E3C9E" w:rsidRPr="00DC661A" w:rsidRDefault="006E3C9E" w:rsidP="006E3C9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6E3C9E" w:rsidRPr="005B6685">
        <w:rPr>
          <w:rFonts w:ascii="Times New Roman" w:hAnsi="Times New Roman" w:cs="Times New Roman"/>
          <w:b/>
          <w:i/>
          <w:sz w:val="40"/>
          <w:szCs w:val="40"/>
        </w:rPr>
        <w:t>«ИНФОРМАЦИОННЫЙ ВЕСТНИК</w:t>
      </w:r>
    </w:p>
    <w:p w:rsidR="006E3C9E" w:rsidRPr="005B6685" w:rsidRDefault="006E3C9E" w:rsidP="006E3C9E">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6E3C9E" w:rsidRPr="00AC672C" w:rsidRDefault="00AF04BC" w:rsidP="006E3C9E">
      <w:pPr>
        <w:tabs>
          <w:tab w:val="center" w:pos="5102"/>
        </w:tabs>
        <w:jc w:val="center"/>
        <w:rPr>
          <w:sz w:val="28"/>
          <w:szCs w:val="28"/>
        </w:rPr>
      </w:pPr>
      <w:r>
        <w:rPr>
          <w:b/>
          <w:noProof/>
          <w:sz w:val="40"/>
          <w:szCs w:val="40"/>
        </w:rPr>
        <w:pict>
          <v:shape id="Поле 4" o:spid="_x0000_s1027" type="#_x0000_t202" style="position:absolute;left:0;text-align:left;margin-left:348.45pt;margin-top:1.4pt;width:159.75pt;height:15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SOAIAAFgEAAAOAAAAZHJzL2Uyb0RvYy54bWysVF2O0zAQfkfiDpbfaZKqZduo6WrpUoS0&#10;/EgLB3AcJ7FwPMZ2myyX4RT7hMQZeiTGTrdbLYgHRB4sj2f8eeb7ZrK6HDpF9sI6Cbqg2SSlRGgO&#10;ldRNQT9/2r5YUOI80xVToEVB74Sjl+vnz1a9ycUUWlCVsARBtMt7U9DWe5MnieOt6JibgBEanTXY&#10;jnk0bZNUlvWI3qlkmqYvkx5sZSxw4RyeXo9Ouo74dS24/1DXTniiCoq5+bjauJZhTdYrljeWmVby&#10;YxrsH7LomNT46AnqmnlGdlb+BtVJbsFB7SccugTqWnIRa8BqsvRJNbctMyLWguQ4c6LJ/T9Y/n7/&#10;0RJZFXRGiWYdSnT4fvh5+HG4J7PATm9cjkG3BsP88AoGVDlW6swN8C+OaNi0TDfiylroW8EqzC4L&#10;N5OzqyOOCyBl/w4qfIbtPESgobZdoA7JIIiOKt2dlBGDJxwPp+l0sZjOKeHoy5YXWTqL2iUsf7hu&#10;rPNvBHQkbApqUfoIz/Y3zod0WP4QEl5zoGS1lUpFwzblRlmyZ9gm2/jFCp6EKU36gi7nmMjfIdL4&#10;/Qmikx77XcmuoItTEMsDb691FbvRM6nGPaas9JHIwN3Ioh/KISoWWQ4kl1DdIbMWxvbGccRNC/Yb&#10;JT22dkHd1x2zghL1VqM6y2yG7BEfjdn8YoqGPfeU5x6mOUIV1FMybjd+nJ+dsbJp8aWxHzRcoaK1&#10;jFw/ZnVMH9s3SnActTAf53aMevwhrH8BAAD//wMAUEsDBBQABgAIAAAAIQAMPt7b4AAAAAoBAAAP&#10;AAAAZHJzL2Rvd25yZXYueG1sTI/NTsMwEITvSLyDtUhcEHV+KtOEbCqEBIIblKpc3dhNIuJ1sN00&#10;vD3uCY6jGc18U61nM7BJO99bQkgXCTBNjVU9tQjbj6fbFTAfJCk5WNIIP9rDur68qGSp7Ine9bQJ&#10;LYsl5EuJ0IUwlpz7ptNG+oUdNUXvYJ2RIUrXcuXkKZabgWdJIriRPcWFTo76sdPN1+ZoEFbLl+nT&#10;v+Zvu0YchiLc3E3P3w7x+mp+uAcW9Bz+wnDGj+hQR6a9PZLybEAQhShiFCGLD85+koolsD1CnuYZ&#10;8Lri/y/UvwAAAP//AwBQSwECLQAUAAYACAAAACEAtoM4kv4AAADhAQAAEwAAAAAAAAAAAAAAAAAA&#10;AAAAW0NvbnRlbnRfVHlwZXNdLnhtbFBLAQItABQABgAIAAAAIQA4/SH/1gAAAJQBAAALAAAAAAAA&#10;AAAAAAAAAC8BAABfcmVscy8ucmVsc1BLAQItABQABgAIAAAAIQDz51kSOAIAAFgEAAAOAAAAAAAA&#10;AAAAAAAAAC4CAABkcnMvZTJvRG9jLnhtbFBLAQItABQABgAIAAAAIQAMPt7b4AAAAAoBAAAPAAAA&#10;AAAAAAAAAAAAAJIEAABkcnMvZG93bnJldi54bWxQSwUGAAAAAAQABADzAAAAnwUAAAAA&#10;">
            <v:textbox style="mso-next-textbox:#Поле 4">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6E3C9E"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д.Ново-Михайловское</w:t>
                  </w:r>
                  <w:r>
                    <w:rPr>
                      <w:rFonts w:ascii="Times New Roman" w:hAnsi="Times New Roman" w:cs="Times New Roman"/>
                      <w:sz w:val="20"/>
                      <w:szCs w:val="20"/>
                    </w:rPr>
                    <w:t xml:space="preserve">  ул. Центральная д. 1</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 Дорогобужский район</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6E3C9E" w:rsidRPr="00DC661A" w:rsidRDefault="006E3C9E" w:rsidP="00A43812">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A43812" w:rsidRDefault="00A43812" w:rsidP="006E3C9E">
                  <w:pPr>
                    <w:pStyle w:val="a3"/>
                    <w:jc w:val="center"/>
                    <w:rPr>
                      <w:rFonts w:ascii="Times New Roman" w:hAnsi="Times New Roman" w:cs="Times New Roman"/>
                      <w:b/>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6E3C9E" w:rsidRPr="00DC661A" w:rsidRDefault="006E3C9E" w:rsidP="006E3C9E">
                  <w:pPr>
                    <w:pStyle w:val="a3"/>
                    <w:jc w:val="cente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6E3C9E" w:rsidRPr="00AC672C" w:rsidRDefault="006E3C9E" w:rsidP="006E3C9E">
                  <w:pPr>
                    <w:pStyle w:val="a3"/>
                    <w:jc w:val="center"/>
                    <w:rPr>
                      <w:sz w:val="20"/>
                      <w:szCs w:val="20"/>
                    </w:rPr>
                  </w:pPr>
                  <w:r w:rsidRPr="00DC661A">
                    <w:rPr>
                      <w:rFonts w:ascii="Times New Roman" w:hAnsi="Times New Roman" w:cs="Times New Roman"/>
                      <w:sz w:val="20"/>
                      <w:szCs w:val="20"/>
                    </w:rPr>
                    <w:t>Бесплатно</w:t>
                  </w:r>
                </w:p>
              </w:txbxContent>
            </v:textbox>
          </v:shape>
        </w:pict>
      </w:r>
      <w:r>
        <w:rPr>
          <w:noProof/>
          <w:sz w:val="28"/>
          <w:szCs w:val="28"/>
        </w:rPr>
      </w:r>
      <w:r>
        <w:rPr>
          <w:noProof/>
          <w:sz w:val="28"/>
          <w:szCs w:val="28"/>
        </w:rPr>
        <w:pict>
          <v:group id="Group 2" o:spid="_x0000_s1028" style="width:203.25pt;height:156.7pt;mso-position-horizontal-relative:char;mso-position-vertical-relative:line" coordorigin=",-47626" coordsize="5761,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Дорогобуж1" style="position:absolute;top:-47626;width:5761;height:45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dRvAAAAA2gAAAA8AAABkcnMvZG93bnJldi54bWxET8tqwkAU3Rf8h+EK3dVJSlskOkoUxG5S&#10;qI/9NXPNRDN30sxo0r/vLAouD+c9Xw62EXfqfO1YQTpJQBCXTtdcKTjsNy9TED4ga2wck4Jf8rBc&#10;jJ7mmGnX8zfdd6ESMYR9hgpMCG0mpS8NWfQT1xJH7uw6iyHCrpK6wz6G20a+JsmHtFhzbDDY0tpQ&#10;ed3drIJj/vXm3+VqlZqi4J+T3N70hZV6Hg/5DESgITzE/+5PrSBujV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51G8AAAADaAAAADwAAAAAAAAAAAAAAAACfAgAA&#10;ZHJzL2Rvd25yZXYueG1sUEsFBgAAAAAEAAQA9wAAAIwDAAAAAA==&#10;">
              <v:imagedata r:id="rId9" o:title="Дорогобуж1"/>
            </v:shape>
            <v:shape id="Freeform 4" o:spid="_x0000_s1030" style="position:absolute;left:318;top:-47165;width:5058;height:3909;visibility:visible"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3xsIA&#10;AADaAAAADwAAAGRycy9kb3ducmV2LnhtbESPQYvCMBSE78L+h/CEvRRNVdC1GmURXDwIoi54fTTP&#10;pti8lCba7r/fCILHYWa+YZbrzlbiQY0vHSsYDVMQxLnTJRcKfs/bwRcIH5A1Vo5JwR95WK8+ekvM&#10;tGv5SI9TKESEsM9QgQmhzqT0uSGLfuhq4uhdXWMxRNkUUjfYRrit5DhNp9JiyXHBYE0bQ/ntdLcK&#10;9CHxY3PYulk7CT97uiTJ9XhX6rPffS9ABOrCO/xq77SCO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fG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style="mso-next-textbox:#Freeform 4">
                <w:txbxContent>
                  <w:p w:rsidR="006E3C9E" w:rsidRDefault="006E3C9E" w:rsidP="006E3C9E">
                    <w:pPr>
                      <w:rPr>
                        <w:rFonts w:eastAsia="Times New Roman"/>
                      </w:rPr>
                    </w:pPr>
                  </w:p>
                </w:txbxContent>
              </v:textbox>
            </v:shape>
            <w10:wrap type="none"/>
            <w10:anchorlock/>
          </v:group>
        </w:pict>
      </w:r>
    </w:p>
    <w:p w:rsidR="006E3C9E" w:rsidRDefault="00AF04BC" w:rsidP="006E3C9E">
      <w:pPr>
        <w:tabs>
          <w:tab w:val="center" w:pos="5102"/>
        </w:tabs>
        <w:ind w:left="-709"/>
        <w:jc w:val="center"/>
        <w:rPr>
          <w:sz w:val="28"/>
          <w:szCs w:val="28"/>
        </w:rPr>
      </w:pPr>
      <w:r>
        <w:rPr>
          <w:noProof/>
          <w:sz w:val="28"/>
          <w:szCs w:val="28"/>
        </w:rPr>
        <w:pict>
          <v:shape id="Поле 2" o:spid="_x0000_s1031" type="#_x0000_t202" style="position:absolute;left:0;text-align:left;margin-left:-24pt;margin-top:7.8pt;width:537.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OZNwIAAFcEAAAOAAAAZHJzL2Uyb0RvYy54bWysVF1u2zAMfh+wOwh6X5y4SZsYcYouXYYB&#10;3Q/Q7QCyLNvCZFGTlNjZZXaKPQ3YGXKkUXKaZj/YwzA9CKRJfSQ/kl5e960iO2GdBJ3TyWhMidAc&#10;SqnrnH54v3k2p8R5pkumQIuc7oWj16unT5adyUQKDahSWIIg2mWdyWnjvcmSxPFGtMyNwAiNxgps&#10;yzyqtk5KyzpEb1WSjseXSQe2NBa4cA6/3g5Guor4VSW4f1tVTniicoq5+XjbeBfhTlZLltWWmUby&#10;YxrsH7JomdQY9AR1yzwjWyt/g2olt+Cg8iMObQJVJbmINWA1k/Ev1dw3zIhYC5LjzIkm9/9g+Zvd&#10;O0tkmdOUEs1abNHhy+H74dvhK0kDO51xGTrdG3Tz/XPoscuxUmfugH90RMO6YboWN9ZC1whWYnaT&#10;8DI5ezrguABSdK+hxDBs6yEC9ZVtA3VIBkF07NL+1BnRe8Lx4+U8XUzTGSUcbRd4rmYxBMseXhvr&#10;/EsBLQlCTi12PqKz3Z3zIRuWPbiEYA6ULDdSqajYulgrS3YMp2QTzxH9JzelSZfTxQzz+DvEOJ4/&#10;QbTS47gr2eZ0fnJiWaDthS7jMHom1SBjykofeQzUDST6vuhjwy5CgMBxAeUeibUwTDduIwoN2M+U&#10;dDjZOXWftswKStQrjc1ZTKbTsApRmc6uUlTsuaU4tzDNESqnnpJBXPthfbbGyrrBSMM4aLjBhlYy&#10;cv2Y1TF9nN7YguOmhfU416PX4/9g9QM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EBDU5k3AgAAVwQAAA4AAAAAAAAA&#10;AAAAAAAALgIAAGRycy9lMm9Eb2MueG1sUEsBAi0AFAAGAAgAAAAhALBJGongAAAACgEAAA8AAAAA&#10;AAAAAAAAAAAAkQQAAGRycy9kb3ducmV2LnhtbFBLBQYAAAAABAAEAPMAAACeBQAAAAA=&#10;">
            <v:textbox style="mso-next-textbox:#Поле 2">
              <w:txbxContent>
                <w:p w:rsidR="006E3C9E" w:rsidRDefault="009C49AD" w:rsidP="006E3C9E">
                  <w:pPr>
                    <w:rPr>
                      <w:b/>
                      <w:sz w:val="28"/>
                      <w:szCs w:val="28"/>
                    </w:rPr>
                  </w:pPr>
                  <w:r>
                    <w:rPr>
                      <w:b/>
                      <w:sz w:val="28"/>
                      <w:szCs w:val="28"/>
                    </w:rPr>
                    <w:t>№</w:t>
                  </w:r>
                  <w:r w:rsidR="006E3C9E">
                    <w:rPr>
                      <w:b/>
                      <w:sz w:val="28"/>
                      <w:szCs w:val="28"/>
                    </w:rPr>
                    <w:t xml:space="preserve">  </w:t>
                  </w:r>
                  <w:r w:rsidR="004E2295">
                    <w:rPr>
                      <w:b/>
                      <w:sz w:val="28"/>
                      <w:szCs w:val="28"/>
                      <w:lang w:val="en-US"/>
                    </w:rPr>
                    <w:t>10</w:t>
                  </w:r>
                  <w:r w:rsidR="006E3C9E">
                    <w:rPr>
                      <w:b/>
                      <w:sz w:val="28"/>
                      <w:szCs w:val="28"/>
                    </w:rPr>
                    <w:t xml:space="preserve">                                                                                                     </w:t>
                  </w:r>
                  <w:r>
                    <w:rPr>
                      <w:b/>
                      <w:sz w:val="28"/>
                      <w:szCs w:val="28"/>
                    </w:rPr>
                    <w:t xml:space="preserve">       </w:t>
                  </w:r>
                  <w:r w:rsidR="009123DC">
                    <w:rPr>
                      <w:b/>
                      <w:sz w:val="28"/>
                      <w:szCs w:val="28"/>
                    </w:rPr>
                    <w:t xml:space="preserve">    </w:t>
                  </w:r>
                  <w:r w:rsidR="006E3C9E">
                    <w:rPr>
                      <w:b/>
                      <w:sz w:val="28"/>
                      <w:szCs w:val="28"/>
                    </w:rPr>
                    <w:t xml:space="preserve"> </w:t>
                  </w:r>
                  <w:r w:rsidR="009123DC">
                    <w:rPr>
                      <w:b/>
                      <w:sz w:val="28"/>
                      <w:szCs w:val="28"/>
                    </w:rPr>
                    <w:t xml:space="preserve">        </w:t>
                  </w:r>
                  <w:r w:rsidR="006E3C9E">
                    <w:rPr>
                      <w:b/>
                      <w:sz w:val="28"/>
                      <w:szCs w:val="28"/>
                    </w:rPr>
                    <w:t xml:space="preserve">       </w:t>
                  </w:r>
                  <w:r w:rsidR="008820DA">
                    <w:rPr>
                      <w:b/>
                      <w:sz w:val="28"/>
                      <w:szCs w:val="28"/>
                      <w:lang w:val="en-US"/>
                    </w:rPr>
                    <w:t xml:space="preserve">     </w:t>
                  </w:r>
                  <w:r w:rsidR="004E2295">
                    <w:rPr>
                      <w:sz w:val="28"/>
                      <w:szCs w:val="28"/>
                      <w:lang w:val="en-US"/>
                    </w:rPr>
                    <w:t>21</w:t>
                  </w:r>
                  <w:bookmarkStart w:id="0" w:name="_GoBack"/>
                  <w:bookmarkEnd w:id="0"/>
                  <w:r w:rsidR="00950198">
                    <w:rPr>
                      <w:sz w:val="28"/>
                      <w:szCs w:val="28"/>
                    </w:rPr>
                    <w:t>.0</w:t>
                  </w:r>
                  <w:r w:rsidR="008820DA">
                    <w:rPr>
                      <w:sz w:val="28"/>
                      <w:szCs w:val="28"/>
                      <w:lang w:val="en-US"/>
                    </w:rPr>
                    <w:t>5</w:t>
                  </w:r>
                  <w:r w:rsidR="0081459A">
                    <w:rPr>
                      <w:sz w:val="28"/>
                      <w:szCs w:val="28"/>
                    </w:rPr>
                    <w:t>.2024</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6" type="#_x0000_t75" style="width:39pt;height:49.5pt" o:ole="">
                              <v:imagedata r:id="rId10" o:title=""/>
                            </v:shape>
                            <o:OLEObject Type="Embed" ProgID="Word.Picture.8" ShapeID="_x0000_i1026" DrawAspect="Content" ObjectID="_1777788919" r:id="rId11"/>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7" type="#_x0000_t75" style="width:39pt;height:49.5pt" o:ole="">
                              <v:imagedata r:id="rId10" o:title=""/>
                            </v:shape>
                            <o:OLEObject Type="Embed" ProgID="Word.Picture.8" ShapeID="_x0000_i1027" DrawAspect="Content" ObjectID="_1777788920" r:id="rId12"/>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8" type="#_x0000_t75" style="width:39pt;height:49.5pt" o:ole="">
                              <v:imagedata r:id="rId10" o:title=""/>
                            </v:shape>
                            <o:OLEObject Type="Embed" ProgID="Word.Picture.8" ShapeID="_x0000_i1028" DrawAspect="Content" ObjectID="_1777788921" r:id="rId13"/>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9" type="#_x0000_t75" style="width:39pt;height:49.5pt" o:ole="">
                              <v:imagedata r:id="rId10" o:title=""/>
                            </v:shape>
                            <o:OLEObject Type="Embed" ProgID="Word.Picture.8" ShapeID="_x0000_i1029" DrawAspect="Content" ObjectID="_1777788922" r:id="rId14"/>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r>
                    <w:rPr>
                      <w:sz w:val="26"/>
                      <w:szCs w:val="26"/>
                    </w:rPr>
                    <w:t>г.</w:t>
                  </w:r>
                </w:p>
              </w:txbxContent>
            </v:textbox>
          </v:shape>
        </w:pict>
      </w:r>
    </w:p>
    <w:p w:rsidR="006E3C9E" w:rsidRDefault="006E3C9E" w:rsidP="006E3C9E">
      <w:pPr>
        <w:shd w:val="clear" w:color="auto" w:fill="FFFFFF"/>
        <w:tabs>
          <w:tab w:val="left" w:leader="underscore" w:pos="1795"/>
        </w:tabs>
        <w:spacing w:after="0" w:line="240" w:lineRule="auto"/>
        <w:jc w:val="center"/>
        <w:rPr>
          <w:rFonts w:ascii="Times New Roman" w:hAnsi="Times New Roman" w:cs="Times New Roman"/>
          <w:b/>
          <w:bCs/>
          <w:sz w:val="28"/>
          <w:szCs w:val="28"/>
          <w:lang w:val="en-US"/>
        </w:rPr>
      </w:pPr>
    </w:p>
    <w:p w:rsidR="004E2295" w:rsidRDefault="004E2295" w:rsidP="006E3C9E">
      <w:pPr>
        <w:shd w:val="clear" w:color="auto" w:fill="FFFFFF"/>
        <w:tabs>
          <w:tab w:val="left" w:leader="underscore" w:pos="1795"/>
        </w:tabs>
        <w:spacing w:after="0" w:line="240" w:lineRule="auto"/>
        <w:jc w:val="center"/>
        <w:rPr>
          <w:rFonts w:ascii="Times New Roman" w:hAnsi="Times New Roman" w:cs="Times New Roman"/>
          <w:b/>
          <w:bCs/>
          <w:sz w:val="28"/>
          <w:szCs w:val="28"/>
          <w:lang w:val="en-US"/>
        </w:rPr>
      </w:pPr>
    </w:p>
    <w:p w:rsidR="004E2295" w:rsidRPr="004E2295" w:rsidRDefault="004E2295" w:rsidP="004E2295">
      <w:pPr>
        <w:jc w:val="center"/>
        <w:rPr>
          <w:rFonts w:ascii="Times New Roman" w:hAnsi="Times New Roman" w:cs="Times New Roman"/>
          <w:b/>
          <w:sz w:val="28"/>
          <w:szCs w:val="28"/>
        </w:rPr>
      </w:pPr>
      <w:r w:rsidRPr="004E2295">
        <w:rPr>
          <w:rFonts w:ascii="Times New Roman" w:hAnsi="Times New Roman" w:cs="Times New Roman"/>
          <w:b/>
          <w:sz w:val="28"/>
          <w:szCs w:val="28"/>
        </w:rPr>
        <w:t xml:space="preserve">Результаты публичных слушаний </w:t>
      </w:r>
    </w:p>
    <w:p w:rsidR="004E2295" w:rsidRPr="004E2295" w:rsidRDefault="004E2295" w:rsidP="004E2295">
      <w:pPr>
        <w:jc w:val="center"/>
        <w:rPr>
          <w:rFonts w:ascii="Times New Roman" w:hAnsi="Times New Roman" w:cs="Times New Roman"/>
          <w:sz w:val="28"/>
          <w:szCs w:val="28"/>
        </w:rPr>
      </w:pPr>
      <w:r w:rsidRPr="004E2295">
        <w:rPr>
          <w:rFonts w:ascii="Times New Roman" w:hAnsi="Times New Roman" w:cs="Times New Roman"/>
          <w:b/>
          <w:sz w:val="28"/>
          <w:szCs w:val="28"/>
        </w:rPr>
        <w:t>(итоговый документ публичных слушаний)</w:t>
      </w:r>
    </w:p>
    <w:p w:rsidR="004E2295" w:rsidRPr="004E2295" w:rsidRDefault="004E2295" w:rsidP="004E2295">
      <w:pPr>
        <w:ind w:right="-55" w:firstLine="709"/>
        <w:jc w:val="both"/>
        <w:rPr>
          <w:rFonts w:ascii="Times New Roman" w:hAnsi="Times New Roman" w:cs="Times New Roman"/>
          <w:sz w:val="28"/>
          <w:szCs w:val="28"/>
        </w:rPr>
      </w:pPr>
    </w:p>
    <w:p w:rsidR="004E2295" w:rsidRPr="004E2295" w:rsidRDefault="004E2295" w:rsidP="004E2295">
      <w:pPr>
        <w:ind w:right="-55" w:firstLine="709"/>
        <w:jc w:val="both"/>
        <w:rPr>
          <w:rFonts w:ascii="Times New Roman" w:hAnsi="Times New Roman" w:cs="Times New Roman"/>
          <w:sz w:val="28"/>
          <w:szCs w:val="28"/>
        </w:rPr>
      </w:pPr>
      <w:r w:rsidRPr="004E2295">
        <w:rPr>
          <w:rFonts w:ascii="Times New Roman" w:hAnsi="Times New Roman" w:cs="Times New Roman"/>
          <w:sz w:val="28"/>
          <w:szCs w:val="28"/>
        </w:rPr>
        <w:t>«20» мая 2024 года                                                             д. Ново- Михайловское</w:t>
      </w:r>
    </w:p>
    <w:p w:rsidR="004E2295" w:rsidRPr="004E2295" w:rsidRDefault="004E2295" w:rsidP="004E2295">
      <w:pPr>
        <w:ind w:left="540" w:right="-55"/>
        <w:jc w:val="both"/>
        <w:rPr>
          <w:rFonts w:ascii="Times New Roman" w:hAnsi="Times New Roman" w:cs="Times New Roman"/>
          <w:sz w:val="28"/>
          <w:szCs w:val="28"/>
        </w:rPr>
      </w:pPr>
    </w:p>
    <w:p w:rsidR="004E2295" w:rsidRPr="004E2295" w:rsidRDefault="004E2295" w:rsidP="004E2295">
      <w:pPr>
        <w:ind w:right="-55" w:firstLine="709"/>
        <w:jc w:val="both"/>
        <w:rPr>
          <w:rFonts w:ascii="Times New Roman" w:hAnsi="Times New Roman" w:cs="Times New Roman"/>
          <w:bCs/>
          <w:sz w:val="28"/>
          <w:szCs w:val="28"/>
        </w:rPr>
      </w:pPr>
      <w:r w:rsidRPr="004E2295">
        <w:rPr>
          <w:rFonts w:ascii="Times New Roman" w:hAnsi="Times New Roman" w:cs="Times New Roman"/>
          <w:sz w:val="28"/>
          <w:szCs w:val="28"/>
        </w:rPr>
        <w:t xml:space="preserve">Публичные слушания по вопросу </w:t>
      </w:r>
      <w:r w:rsidRPr="004E2295">
        <w:rPr>
          <w:rFonts w:ascii="Times New Roman" w:eastAsia="MS Mincho" w:hAnsi="Times New Roman" w:cs="Times New Roman"/>
          <w:sz w:val="28"/>
          <w:szCs w:val="28"/>
          <w:lang w:eastAsia="ja-JP"/>
        </w:rPr>
        <w:t xml:space="preserve">о преобразовании </w:t>
      </w:r>
      <w:r w:rsidRPr="004E2295">
        <w:rPr>
          <w:rFonts w:ascii="Times New Roman" w:eastAsia="MS Mincho" w:hAnsi="Times New Roman" w:cs="Times New Roman"/>
          <w:bCs/>
          <w:sz w:val="28"/>
          <w:szCs w:val="28"/>
          <w:lang w:eastAsia="ja-JP"/>
        </w:rPr>
        <w:t xml:space="preserve">муниципальных образований, входящих в состав </w:t>
      </w:r>
      <w:r w:rsidRPr="004E2295">
        <w:rPr>
          <w:rFonts w:ascii="Times New Roman" w:hAnsi="Times New Roman" w:cs="Times New Roman"/>
          <w:sz w:val="28"/>
          <w:szCs w:val="28"/>
        </w:rPr>
        <w:t>муниципального образования «Дорогобужский район» Смоленской области</w:t>
      </w:r>
      <w:r w:rsidRPr="004E2295">
        <w:rPr>
          <w:rFonts w:ascii="Times New Roman" w:hAnsi="Times New Roman" w:cs="Times New Roman"/>
          <w:bCs/>
          <w:sz w:val="28"/>
          <w:szCs w:val="28"/>
        </w:rPr>
        <w:t xml:space="preserve"> путем объединения всех поселений во вновь образованное муниципальное образование с наделением его статусом муниципального округа – </w:t>
      </w:r>
      <w:r w:rsidRPr="004E2295">
        <w:rPr>
          <w:rFonts w:ascii="Times New Roman" w:hAnsi="Times New Roman" w:cs="Times New Roman"/>
          <w:sz w:val="28"/>
          <w:szCs w:val="28"/>
        </w:rPr>
        <w:t xml:space="preserve"> муниципальное образование «Дорогобужский муниципальный округ» Смоленской области с административным </w:t>
      </w:r>
      <w:r w:rsidRPr="004E2295">
        <w:rPr>
          <w:rFonts w:ascii="Times New Roman" w:eastAsia="MS Mincho" w:hAnsi="Times New Roman" w:cs="Times New Roman"/>
          <w:sz w:val="28"/>
          <w:szCs w:val="28"/>
          <w:lang w:eastAsia="ja-JP"/>
        </w:rPr>
        <w:t xml:space="preserve">центром в городе Дорогобуж,  проведены в соответствии с Федеральным законом от 6 октября </w:t>
      </w:r>
      <w:r w:rsidRPr="004E2295">
        <w:rPr>
          <w:rFonts w:ascii="Times New Roman" w:eastAsia="MS Mincho" w:hAnsi="Times New Roman" w:cs="Times New Roman"/>
          <w:sz w:val="28"/>
          <w:szCs w:val="28"/>
          <w:lang w:eastAsia="ja-JP"/>
        </w:rPr>
        <w:br/>
        <w:t xml:space="preserve">2003 года № 131-ФЗ «Об общих принципах организации местного самоуправления в Российской Федерации», Уставом Михайловского сельского поселения Дорогобужского района Смоленской области,  </w:t>
      </w:r>
      <w:r w:rsidRPr="004E2295">
        <w:rPr>
          <w:rFonts w:ascii="Times New Roman" w:hAnsi="Times New Roman" w:cs="Times New Roman"/>
          <w:sz w:val="28"/>
          <w:szCs w:val="28"/>
        </w:rPr>
        <w:t>Положением</w:t>
      </w:r>
      <w:r w:rsidRPr="004E2295">
        <w:rPr>
          <w:rFonts w:ascii="Times New Roman" w:hAnsi="Times New Roman" w:cs="Times New Roman"/>
          <w:b/>
          <w:bCs/>
          <w:kern w:val="28"/>
          <w:sz w:val="28"/>
          <w:szCs w:val="28"/>
        </w:rPr>
        <w:t xml:space="preserve"> </w:t>
      </w:r>
      <w:r w:rsidRPr="004E2295">
        <w:rPr>
          <w:rFonts w:ascii="Times New Roman" w:hAnsi="Times New Roman" w:cs="Times New Roman"/>
          <w:bCs/>
          <w:sz w:val="28"/>
          <w:szCs w:val="28"/>
        </w:rPr>
        <w:t>о порядке организации и проведения публичных слушаний и общественных обсуждений в Михайловском сельском поселении Дорогобужского района Смоленской области</w:t>
      </w:r>
      <w:r w:rsidRPr="004E2295">
        <w:rPr>
          <w:rFonts w:ascii="Times New Roman" w:hAnsi="Times New Roman" w:cs="Times New Roman"/>
          <w:b/>
          <w:bCs/>
          <w:sz w:val="28"/>
          <w:szCs w:val="28"/>
        </w:rPr>
        <w:t xml:space="preserve">, </w:t>
      </w:r>
      <w:r w:rsidRPr="004E2295">
        <w:rPr>
          <w:rFonts w:ascii="Times New Roman" w:hAnsi="Times New Roman" w:cs="Times New Roman"/>
          <w:bCs/>
          <w:sz w:val="28"/>
          <w:szCs w:val="28"/>
        </w:rPr>
        <w:t>утвержденным решением Совета депутатов Михайловского сельского поселения Дорогобужского района Смоленской области от 06.05.2024 № 8.</w:t>
      </w:r>
    </w:p>
    <w:p w:rsidR="004E2295" w:rsidRPr="004E2295" w:rsidRDefault="004E2295" w:rsidP="004E2295">
      <w:pPr>
        <w:ind w:right="-55" w:firstLine="709"/>
        <w:jc w:val="both"/>
        <w:rPr>
          <w:rFonts w:ascii="Times New Roman" w:eastAsia="MS Mincho" w:hAnsi="Times New Roman" w:cs="Times New Roman"/>
          <w:sz w:val="28"/>
          <w:szCs w:val="28"/>
          <w:lang w:eastAsia="ja-JP"/>
        </w:rPr>
      </w:pPr>
      <w:r w:rsidRPr="004E2295">
        <w:rPr>
          <w:rFonts w:ascii="Times New Roman" w:hAnsi="Times New Roman" w:cs="Times New Roman"/>
          <w:bCs/>
          <w:sz w:val="28"/>
          <w:szCs w:val="28"/>
        </w:rPr>
        <w:t xml:space="preserve"> </w:t>
      </w:r>
      <w:r w:rsidRPr="004E2295">
        <w:rPr>
          <w:rFonts w:ascii="Times New Roman" w:hAnsi="Times New Roman" w:cs="Times New Roman"/>
          <w:sz w:val="28"/>
          <w:szCs w:val="28"/>
        </w:rPr>
        <w:t>Публичные слушания назначены решением Совета депутатов Михайловского сельского поселения Дорогобужского района Смоленской области от 06.05.2024 года №8 «</w:t>
      </w:r>
      <w:r w:rsidRPr="004E2295">
        <w:rPr>
          <w:rFonts w:ascii="Times New Roman" w:eastAsia="MS Mincho" w:hAnsi="Times New Roman" w:cs="Times New Roman"/>
          <w:sz w:val="28"/>
          <w:szCs w:val="28"/>
          <w:lang w:eastAsia="ja-JP"/>
        </w:rPr>
        <w:t xml:space="preserve">О проведении публичных слушаний по вопросу </w:t>
      </w:r>
      <w:r w:rsidRPr="004E2295">
        <w:rPr>
          <w:rFonts w:ascii="Times New Roman" w:eastAsia="MS Mincho" w:hAnsi="Times New Roman" w:cs="Times New Roman"/>
          <w:sz w:val="28"/>
          <w:szCs w:val="28"/>
          <w:lang w:eastAsia="ja-JP"/>
        </w:rPr>
        <w:lastRenderedPageBreak/>
        <w:t xml:space="preserve">преобразования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«Дорогобужский муниципальный округ» Смоленской области с административным центром в городе Дорогобуж», которое </w:t>
      </w:r>
      <w:r w:rsidRPr="004E2295">
        <w:rPr>
          <w:rFonts w:ascii="Times New Roman" w:hAnsi="Times New Roman" w:cs="Times New Roman"/>
          <w:sz w:val="28"/>
          <w:szCs w:val="28"/>
        </w:rPr>
        <w:t>опубликовано в печатном средстве массовой информации «Информационный вестник Михайловского сельского поселения Дорогобужского района Смоленской области» от 07.05. 2024 года № 9.</w:t>
      </w:r>
    </w:p>
    <w:p w:rsidR="004E2295" w:rsidRPr="004E2295" w:rsidRDefault="004E2295" w:rsidP="004E2295">
      <w:pPr>
        <w:widowControl w:val="0"/>
        <w:shd w:val="clear" w:color="auto" w:fill="FFFFFF"/>
        <w:tabs>
          <w:tab w:val="left" w:leader="underscore" w:pos="-3261"/>
        </w:tabs>
        <w:ind w:right="-1" w:firstLine="709"/>
        <w:jc w:val="both"/>
        <w:rPr>
          <w:rFonts w:ascii="Times New Roman" w:eastAsia="MS Mincho" w:hAnsi="Times New Roman" w:cs="Times New Roman"/>
          <w:sz w:val="28"/>
          <w:szCs w:val="28"/>
          <w:lang w:eastAsia="ja-JP"/>
        </w:rPr>
      </w:pPr>
      <w:r w:rsidRPr="004E2295">
        <w:rPr>
          <w:rFonts w:ascii="Times New Roman" w:eastAsia="MS Mincho" w:hAnsi="Times New Roman" w:cs="Times New Roman"/>
          <w:sz w:val="28"/>
          <w:szCs w:val="28"/>
          <w:lang w:eastAsia="ja-JP"/>
        </w:rPr>
        <w:t xml:space="preserve">Дата и время проведения публичных слушаний: 20 мая 2024 года, 15:00 часов. </w:t>
      </w:r>
    </w:p>
    <w:p w:rsidR="004E2295" w:rsidRPr="004E2295" w:rsidRDefault="004E2295" w:rsidP="004E2295">
      <w:pPr>
        <w:ind w:right="-55" w:firstLine="709"/>
        <w:jc w:val="both"/>
        <w:rPr>
          <w:rFonts w:ascii="Times New Roman" w:eastAsia="Times New Roman" w:hAnsi="Times New Roman" w:cs="Times New Roman"/>
          <w:sz w:val="28"/>
          <w:szCs w:val="28"/>
        </w:rPr>
      </w:pPr>
      <w:r w:rsidRPr="004E2295">
        <w:rPr>
          <w:rFonts w:ascii="Times New Roman" w:hAnsi="Times New Roman" w:cs="Times New Roman"/>
          <w:sz w:val="28"/>
          <w:szCs w:val="28"/>
        </w:rPr>
        <w:t>Место проведения:  Смоленская область, Дорогобужский район, д. Ново- Михайловское, ул. Центральная, д. 1, здание Администрации Михайловского сельского поселения Дорогобужского района Смоленской области.</w:t>
      </w:r>
    </w:p>
    <w:p w:rsidR="004E2295" w:rsidRPr="004E2295" w:rsidRDefault="004E2295" w:rsidP="004E2295">
      <w:pPr>
        <w:ind w:right="-55" w:firstLine="709"/>
        <w:jc w:val="both"/>
        <w:rPr>
          <w:rFonts w:ascii="Times New Roman" w:hAnsi="Times New Roman" w:cs="Times New Roman"/>
          <w:sz w:val="28"/>
          <w:szCs w:val="28"/>
        </w:rPr>
      </w:pPr>
      <w:r w:rsidRPr="004E2295">
        <w:rPr>
          <w:rFonts w:ascii="Times New Roman" w:hAnsi="Times New Roman" w:cs="Times New Roman"/>
          <w:sz w:val="28"/>
          <w:szCs w:val="28"/>
        </w:rPr>
        <w:t>Инициатор проведения публичных слушаний: Совет депутатов Михайловского сельского поселения Дорогобужского района Смоленской области</w:t>
      </w:r>
      <w:r w:rsidRPr="004E2295">
        <w:rPr>
          <w:rFonts w:ascii="Times New Roman" w:hAnsi="Times New Roman" w:cs="Times New Roman"/>
          <w:i/>
          <w:sz w:val="28"/>
          <w:szCs w:val="28"/>
        </w:rPr>
        <w:t>.</w:t>
      </w:r>
    </w:p>
    <w:p w:rsidR="004E2295" w:rsidRPr="004E2295" w:rsidRDefault="004E2295" w:rsidP="004E2295">
      <w:pPr>
        <w:ind w:firstLine="709"/>
        <w:jc w:val="both"/>
        <w:rPr>
          <w:rFonts w:ascii="Times New Roman" w:hAnsi="Times New Roman" w:cs="Times New Roman"/>
          <w:bCs/>
          <w:sz w:val="28"/>
          <w:szCs w:val="28"/>
        </w:rPr>
      </w:pPr>
      <w:r w:rsidRPr="004E2295">
        <w:rPr>
          <w:rFonts w:ascii="Times New Roman" w:hAnsi="Times New Roman" w:cs="Times New Roman"/>
          <w:color w:val="000000"/>
          <w:sz w:val="28"/>
          <w:szCs w:val="28"/>
        </w:rPr>
        <w:t xml:space="preserve">В связи с тем, что </w:t>
      </w:r>
      <w:r w:rsidRPr="004E2295">
        <w:rPr>
          <w:rFonts w:ascii="Times New Roman" w:eastAsia="MS Mincho" w:hAnsi="Times New Roman" w:cs="Times New Roman"/>
          <w:sz w:val="28"/>
          <w:szCs w:val="28"/>
          <w:lang w:eastAsia="ja-JP"/>
        </w:rPr>
        <w:t xml:space="preserve">преобразование </w:t>
      </w:r>
      <w:r w:rsidRPr="004E2295">
        <w:rPr>
          <w:rFonts w:ascii="Times New Roman" w:eastAsia="MS Mincho" w:hAnsi="Times New Roman" w:cs="Times New Roman"/>
          <w:bCs/>
          <w:sz w:val="28"/>
          <w:szCs w:val="28"/>
          <w:lang w:eastAsia="ja-JP"/>
        </w:rPr>
        <w:t xml:space="preserve">муниципальных образований, входящих </w:t>
      </w:r>
      <w:r w:rsidRPr="004E2295">
        <w:rPr>
          <w:rFonts w:ascii="Times New Roman" w:eastAsia="MS Mincho" w:hAnsi="Times New Roman" w:cs="Times New Roman"/>
          <w:bCs/>
          <w:sz w:val="28"/>
          <w:szCs w:val="28"/>
          <w:lang w:eastAsia="ja-JP"/>
        </w:rPr>
        <w:br/>
        <w:t xml:space="preserve">в состав </w:t>
      </w:r>
      <w:r w:rsidRPr="004E2295">
        <w:rPr>
          <w:rFonts w:ascii="Times New Roman" w:hAnsi="Times New Roman" w:cs="Times New Roman"/>
          <w:sz w:val="28"/>
          <w:szCs w:val="28"/>
        </w:rPr>
        <w:t xml:space="preserve">муниципального образования «Дорогобужский район» Смоленской области:  </w:t>
      </w:r>
      <w:r w:rsidRPr="004E2295">
        <w:rPr>
          <w:rFonts w:ascii="Times New Roman" w:eastAsia="MS Mincho" w:hAnsi="Times New Roman" w:cs="Times New Roman"/>
          <w:bCs/>
          <w:sz w:val="28"/>
          <w:szCs w:val="28"/>
          <w:lang w:eastAsia="ja-JP"/>
        </w:rPr>
        <w:t xml:space="preserve">Верхнеднепровское городское поселение Дорогобужского района Смоленской области, Дорогобужское городское поселение Дорогобужского района Смоленской области, Алексинское сельское поселение Дорогобужского района Смоленской области, Михайловское сельское поселение Дорогобужского района Смоленской области, Усвятское сельское поселение Дорогобужского района Смоленской области, </w:t>
      </w:r>
      <w:r w:rsidRPr="004E2295">
        <w:rPr>
          <w:rFonts w:ascii="Times New Roman" w:hAnsi="Times New Roman" w:cs="Times New Roman"/>
          <w:bCs/>
          <w:sz w:val="28"/>
          <w:szCs w:val="28"/>
        </w:rPr>
        <w:t xml:space="preserve">путем объединения во вновь образованное муниципальное образование с наделением его статусом муниципального округа – </w:t>
      </w:r>
      <w:r w:rsidRPr="004E2295">
        <w:rPr>
          <w:rFonts w:ascii="Times New Roman" w:hAnsi="Times New Roman" w:cs="Times New Roman"/>
          <w:sz w:val="28"/>
          <w:szCs w:val="28"/>
        </w:rPr>
        <w:t xml:space="preserve">муниципальное образование «Дорогобужский муниципальный округ» Смоленской области с административным </w:t>
      </w:r>
      <w:r w:rsidRPr="004E2295">
        <w:rPr>
          <w:rFonts w:ascii="Times New Roman" w:eastAsia="MS Mincho" w:hAnsi="Times New Roman" w:cs="Times New Roman"/>
          <w:sz w:val="28"/>
          <w:szCs w:val="28"/>
          <w:lang w:eastAsia="ja-JP"/>
        </w:rPr>
        <w:t xml:space="preserve">центром в городе Дорогобуж </w:t>
      </w:r>
      <w:r w:rsidRPr="004E2295">
        <w:rPr>
          <w:rFonts w:ascii="Times New Roman" w:hAnsi="Times New Roman" w:cs="Times New Roman"/>
          <w:color w:val="000000"/>
          <w:sz w:val="28"/>
          <w:szCs w:val="28"/>
        </w:rPr>
        <w:t xml:space="preserve">позволит </w:t>
      </w:r>
      <w:r w:rsidRPr="004E2295">
        <w:rPr>
          <w:rFonts w:ascii="Times New Roman" w:hAnsi="Times New Roman" w:cs="Times New Roman"/>
          <w:bCs/>
          <w:sz w:val="28"/>
          <w:szCs w:val="28"/>
        </w:rPr>
        <w:t xml:space="preserve">повысить административную управляемость территории вновь образованного муниципального округа, статус вновь образованного муниципального округа, уровень социально-экономического развития вновь образованного муниципального округа, укрепить кадровый потенциал органов местного самоуправления вновь образованного муниципального округа, а также позволит сэкономить средства местного бюджета и повысить финансовую обеспеченность вновь образованного муниципального округа </w:t>
      </w:r>
      <w:r w:rsidRPr="004E2295">
        <w:rPr>
          <w:rFonts w:ascii="Times New Roman" w:hAnsi="Times New Roman" w:cs="Times New Roman"/>
          <w:color w:val="000000"/>
          <w:sz w:val="28"/>
          <w:szCs w:val="28"/>
        </w:rPr>
        <w:t>по итогам проведения публичных слушаний участники публичных слушаний приняли решения:</w:t>
      </w:r>
    </w:p>
    <w:p w:rsidR="004E2295" w:rsidRPr="004E2295" w:rsidRDefault="004E2295" w:rsidP="004E2295">
      <w:pPr>
        <w:pStyle w:val="a8"/>
        <w:spacing w:after="0"/>
        <w:ind w:left="0" w:firstLine="709"/>
        <w:jc w:val="both"/>
        <w:rPr>
          <w:rFonts w:ascii="Times New Roman" w:eastAsia="MS Mincho" w:hAnsi="Times New Roman" w:cs="Times New Roman"/>
          <w:sz w:val="28"/>
          <w:szCs w:val="28"/>
          <w:lang w:eastAsia="ja-JP"/>
        </w:rPr>
      </w:pPr>
      <w:r w:rsidRPr="004E2295">
        <w:rPr>
          <w:rFonts w:ascii="Times New Roman" w:hAnsi="Times New Roman" w:cs="Times New Roman"/>
          <w:sz w:val="28"/>
          <w:szCs w:val="28"/>
        </w:rPr>
        <w:t xml:space="preserve">1. Согласиться на преобразование </w:t>
      </w:r>
      <w:r w:rsidRPr="004E2295">
        <w:rPr>
          <w:rFonts w:ascii="Times New Roman" w:eastAsia="MS Mincho" w:hAnsi="Times New Roman" w:cs="Times New Roman"/>
          <w:bCs/>
          <w:sz w:val="28"/>
          <w:szCs w:val="28"/>
          <w:lang w:eastAsia="ja-JP"/>
        </w:rPr>
        <w:t xml:space="preserve">муниципальных образований, входящих </w:t>
      </w:r>
      <w:r w:rsidRPr="004E2295">
        <w:rPr>
          <w:rFonts w:ascii="Times New Roman" w:eastAsia="MS Mincho" w:hAnsi="Times New Roman" w:cs="Times New Roman"/>
          <w:bCs/>
          <w:sz w:val="28"/>
          <w:szCs w:val="28"/>
          <w:lang w:eastAsia="ja-JP"/>
        </w:rPr>
        <w:br/>
        <w:t xml:space="preserve">в состав </w:t>
      </w:r>
      <w:r w:rsidRPr="004E2295">
        <w:rPr>
          <w:rFonts w:ascii="Times New Roman" w:eastAsia="MS Mincho" w:hAnsi="Times New Roman" w:cs="Times New Roman"/>
          <w:sz w:val="28"/>
          <w:szCs w:val="28"/>
          <w:lang w:eastAsia="ja-JP"/>
        </w:rPr>
        <w:t xml:space="preserve">муниципального образования «Дорогобужский район» </w:t>
      </w:r>
      <w:r w:rsidRPr="004E2295">
        <w:rPr>
          <w:rFonts w:ascii="Times New Roman" w:hAnsi="Times New Roman" w:cs="Times New Roman"/>
          <w:bCs/>
          <w:sz w:val="28"/>
          <w:szCs w:val="28"/>
        </w:rPr>
        <w:t xml:space="preserve">Смоленской области, путем объединения всех поселений во вновь образованное муниципальное </w:t>
      </w:r>
      <w:r w:rsidRPr="004E2295">
        <w:rPr>
          <w:rFonts w:ascii="Times New Roman" w:hAnsi="Times New Roman" w:cs="Times New Roman"/>
          <w:bCs/>
          <w:sz w:val="28"/>
          <w:szCs w:val="28"/>
        </w:rPr>
        <w:lastRenderedPageBreak/>
        <w:t xml:space="preserve">образование с наделением его статусом муниципального округа – </w:t>
      </w:r>
      <w:r w:rsidRPr="004E2295">
        <w:rPr>
          <w:rFonts w:ascii="Times New Roman" w:hAnsi="Times New Roman" w:cs="Times New Roman"/>
          <w:sz w:val="28"/>
          <w:szCs w:val="28"/>
        </w:rPr>
        <w:t>муниципальное образование «Дорогобужский муниципальный округ» Смоленской области с административным</w:t>
      </w:r>
      <w:r w:rsidRPr="004E2295">
        <w:rPr>
          <w:rFonts w:ascii="Times New Roman" w:eastAsia="MS Mincho" w:hAnsi="Times New Roman" w:cs="Times New Roman"/>
          <w:i/>
          <w:sz w:val="28"/>
          <w:szCs w:val="28"/>
          <w:lang w:eastAsia="ja-JP"/>
        </w:rPr>
        <w:t xml:space="preserve"> </w:t>
      </w:r>
      <w:r w:rsidRPr="004E2295">
        <w:rPr>
          <w:rFonts w:ascii="Times New Roman" w:eastAsia="MS Mincho" w:hAnsi="Times New Roman" w:cs="Times New Roman"/>
          <w:sz w:val="28"/>
          <w:szCs w:val="28"/>
          <w:lang w:eastAsia="ja-JP"/>
        </w:rPr>
        <w:t>центром в городе Дорогобуж.</w:t>
      </w:r>
    </w:p>
    <w:p w:rsidR="004E2295" w:rsidRPr="004E2295" w:rsidRDefault="004E2295" w:rsidP="004E2295">
      <w:pPr>
        <w:ind w:right="-55" w:firstLine="709"/>
        <w:jc w:val="both"/>
        <w:rPr>
          <w:rFonts w:ascii="Times New Roman" w:eastAsia="Times New Roman" w:hAnsi="Times New Roman" w:cs="Times New Roman"/>
          <w:sz w:val="28"/>
          <w:szCs w:val="28"/>
        </w:rPr>
      </w:pPr>
      <w:r w:rsidRPr="004E2295">
        <w:rPr>
          <w:rFonts w:ascii="Times New Roman" w:hAnsi="Times New Roman" w:cs="Times New Roman"/>
          <w:sz w:val="28"/>
          <w:szCs w:val="28"/>
        </w:rPr>
        <w:t xml:space="preserve">2. Рекомендовать Совету депутатов Михайловского сельского поселения Дорогобужского района Смоленской области утвердить (принять) без изменений </w:t>
      </w:r>
      <w:r w:rsidRPr="004E2295">
        <w:rPr>
          <w:rFonts w:ascii="Times New Roman" w:hAnsi="Times New Roman" w:cs="Times New Roman"/>
          <w:color w:val="000000"/>
          <w:sz w:val="28"/>
          <w:szCs w:val="28"/>
        </w:rPr>
        <w:t>опубликованный «07» мая 2024 года в печатном средстве массовой информации «Информационный вестник Михайловского сельского поселения Дорогобужского района Смоленской области» № 9</w:t>
      </w:r>
      <w:r w:rsidRPr="004E2295">
        <w:rPr>
          <w:rFonts w:ascii="Times New Roman" w:hAnsi="Times New Roman" w:cs="Times New Roman"/>
          <w:sz w:val="28"/>
          <w:szCs w:val="28"/>
        </w:rPr>
        <w:t xml:space="preserve"> проект решения Совета депутатов Михайловского сельского поселения  Дорогобужского района Смоленской области «О выражении мнения населения по вопросу преобразования </w:t>
      </w:r>
      <w:r w:rsidRPr="004E2295">
        <w:rPr>
          <w:rFonts w:ascii="Times New Roman" w:hAnsi="Times New Roman" w:cs="Times New Roman"/>
          <w:bCs/>
          <w:sz w:val="28"/>
          <w:szCs w:val="28"/>
        </w:rPr>
        <w:t>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«Дорогобужский муниципальный округ» Смоленской области с административным центром в городе Дорогобуж».</w:t>
      </w:r>
    </w:p>
    <w:p w:rsidR="004E2295" w:rsidRPr="004E2295" w:rsidRDefault="004E2295" w:rsidP="004E2295">
      <w:pPr>
        <w:ind w:right="-55" w:firstLine="709"/>
        <w:jc w:val="both"/>
        <w:rPr>
          <w:rFonts w:ascii="Times New Roman" w:hAnsi="Times New Roman" w:cs="Times New Roman"/>
          <w:sz w:val="28"/>
          <w:szCs w:val="28"/>
        </w:rPr>
      </w:pPr>
    </w:p>
    <w:p w:rsidR="004E2295" w:rsidRPr="004E2295" w:rsidRDefault="004E2295" w:rsidP="004E2295">
      <w:pPr>
        <w:ind w:left="285" w:right="-55" w:firstLine="255"/>
        <w:jc w:val="both"/>
        <w:rPr>
          <w:rFonts w:ascii="Times New Roman" w:hAnsi="Times New Roman" w:cs="Times New Roman"/>
          <w:sz w:val="28"/>
          <w:szCs w:val="28"/>
        </w:rPr>
      </w:pPr>
    </w:p>
    <w:p w:rsidR="004E2295" w:rsidRPr="004E2295" w:rsidRDefault="004E2295" w:rsidP="006E3C9E">
      <w:pPr>
        <w:shd w:val="clear" w:color="auto" w:fill="FFFFFF"/>
        <w:tabs>
          <w:tab w:val="left" w:leader="underscore" w:pos="1795"/>
        </w:tabs>
        <w:spacing w:after="0" w:line="240" w:lineRule="auto"/>
        <w:jc w:val="center"/>
        <w:rPr>
          <w:rFonts w:ascii="Times New Roman" w:hAnsi="Times New Roman" w:cs="Times New Roman"/>
          <w:b/>
          <w:bCs/>
          <w:sz w:val="28"/>
          <w:szCs w:val="28"/>
        </w:rPr>
      </w:pPr>
    </w:p>
    <w:sectPr w:rsidR="004E2295" w:rsidRPr="004E2295" w:rsidSect="00EA17C2">
      <w:footerReference w:type="default" r:id="rId15"/>
      <w:pgSz w:w="11906" w:h="16838"/>
      <w:pgMar w:top="-680" w:right="567"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BC" w:rsidRDefault="00AF04BC">
      <w:pPr>
        <w:spacing w:after="0" w:line="240" w:lineRule="auto"/>
      </w:pPr>
      <w:r>
        <w:separator/>
      </w:r>
    </w:p>
  </w:endnote>
  <w:endnote w:type="continuationSeparator" w:id="0">
    <w:p w:rsidR="00AF04BC" w:rsidRDefault="00AF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94"/>
      <w:docPartObj>
        <w:docPartGallery w:val="Page Numbers (Bottom of Page)"/>
        <w:docPartUnique/>
      </w:docPartObj>
    </w:sdtPr>
    <w:sdtEndPr/>
    <w:sdtContent>
      <w:p w:rsidR="000326D5" w:rsidRDefault="00270A76">
        <w:pPr>
          <w:pStyle w:val="a4"/>
          <w:jc w:val="center"/>
        </w:pPr>
        <w:r>
          <w:fldChar w:fldCharType="begin"/>
        </w:r>
        <w:r w:rsidR="009F2CD6">
          <w:instrText xml:space="preserve"> PAGE   \* MERGEFORMAT </w:instrText>
        </w:r>
        <w:r>
          <w:fldChar w:fldCharType="separate"/>
        </w:r>
        <w:r w:rsidR="004E2295">
          <w:rPr>
            <w:noProof/>
          </w:rPr>
          <w:t>1</w:t>
        </w:r>
        <w:r>
          <w:rPr>
            <w:noProof/>
          </w:rPr>
          <w:fldChar w:fldCharType="end"/>
        </w:r>
      </w:p>
    </w:sdtContent>
  </w:sdt>
  <w:p w:rsidR="000326D5" w:rsidRDefault="00AF04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BC" w:rsidRDefault="00AF04BC">
      <w:pPr>
        <w:spacing w:after="0" w:line="240" w:lineRule="auto"/>
      </w:pPr>
      <w:r>
        <w:separator/>
      </w:r>
    </w:p>
  </w:footnote>
  <w:footnote w:type="continuationSeparator" w:id="0">
    <w:p w:rsidR="00AF04BC" w:rsidRDefault="00AF0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C224683"/>
    <w:multiLevelType w:val="hybridMultilevel"/>
    <w:tmpl w:val="7736C0A0"/>
    <w:lvl w:ilvl="0" w:tplc="38100670">
      <w:start w:val="1"/>
      <w:numFmt w:val="decimal"/>
      <w:lvlText w:val="%1."/>
      <w:lvlJc w:val="left"/>
      <w:pPr>
        <w:ind w:left="1740" w:hanging="102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FBA2B1C"/>
    <w:multiLevelType w:val="singleLevel"/>
    <w:tmpl w:val="0FF8FF50"/>
    <w:lvl w:ilvl="0">
      <w:start w:val="1"/>
      <w:numFmt w:val="decimal"/>
      <w:lvlText w:val="1.%1."/>
      <w:legacy w:legacy="1" w:legacySpace="0" w:legacyIndent="417"/>
      <w:lvlJc w:val="left"/>
      <w:rPr>
        <w:rFonts w:ascii="Times New Roman" w:hAnsi="Times New Roman" w:cs="Times New Roman" w:hint="default"/>
      </w:rPr>
    </w:lvl>
  </w:abstractNum>
  <w:abstractNum w:abstractNumId="3">
    <w:nsid w:val="53411F71"/>
    <w:multiLevelType w:val="hybridMultilevel"/>
    <w:tmpl w:val="EDD8FB00"/>
    <w:lvl w:ilvl="0" w:tplc="42B6ABE4">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54AA3948"/>
    <w:multiLevelType w:val="hybridMultilevel"/>
    <w:tmpl w:val="34F4BACC"/>
    <w:lvl w:ilvl="0" w:tplc="7F4264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71A"/>
    <w:rsid w:val="00053BFE"/>
    <w:rsid w:val="000D0576"/>
    <w:rsid w:val="001425DC"/>
    <w:rsid w:val="001538F4"/>
    <w:rsid w:val="00156ECC"/>
    <w:rsid w:val="00177C0E"/>
    <w:rsid w:val="001C6524"/>
    <w:rsid w:val="001D3D49"/>
    <w:rsid w:val="001E3250"/>
    <w:rsid w:val="00250CD8"/>
    <w:rsid w:val="00270A76"/>
    <w:rsid w:val="00297146"/>
    <w:rsid w:val="002A245B"/>
    <w:rsid w:val="002B2309"/>
    <w:rsid w:val="002C1F23"/>
    <w:rsid w:val="002C34DC"/>
    <w:rsid w:val="003E3208"/>
    <w:rsid w:val="0040208F"/>
    <w:rsid w:val="00434246"/>
    <w:rsid w:val="0045638D"/>
    <w:rsid w:val="00463163"/>
    <w:rsid w:val="0047356A"/>
    <w:rsid w:val="004E2295"/>
    <w:rsid w:val="005837E2"/>
    <w:rsid w:val="005D3605"/>
    <w:rsid w:val="005D38E0"/>
    <w:rsid w:val="005E66D8"/>
    <w:rsid w:val="005F4539"/>
    <w:rsid w:val="006423A7"/>
    <w:rsid w:val="00652442"/>
    <w:rsid w:val="0068778C"/>
    <w:rsid w:val="0069754F"/>
    <w:rsid w:val="006E3C9E"/>
    <w:rsid w:val="00730C30"/>
    <w:rsid w:val="007312B1"/>
    <w:rsid w:val="00742845"/>
    <w:rsid w:val="0079063A"/>
    <w:rsid w:val="00793FB9"/>
    <w:rsid w:val="007A017E"/>
    <w:rsid w:val="007D3B35"/>
    <w:rsid w:val="007D77DC"/>
    <w:rsid w:val="0081459A"/>
    <w:rsid w:val="00835561"/>
    <w:rsid w:val="008533BF"/>
    <w:rsid w:val="008820DA"/>
    <w:rsid w:val="00891948"/>
    <w:rsid w:val="009002E0"/>
    <w:rsid w:val="009123DC"/>
    <w:rsid w:val="0094447F"/>
    <w:rsid w:val="0094577F"/>
    <w:rsid w:val="00950198"/>
    <w:rsid w:val="009518AD"/>
    <w:rsid w:val="009C49AD"/>
    <w:rsid w:val="009D43C9"/>
    <w:rsid w:val="009F2CD6"/>
    <w:rsid w:val="00A120B3"/>
    <w:rsid w:val="00A2287D"/>
    <w:rsid w:val="00A43812"/>
    <w:rsid w:val="00A64315"/>
    <w:rsid w:val="00AB7AB4"/>
    <w:rsid w:val="00AD3D5F"/>
    <w:rsid w:val="00AE25DE"/>
    <w:rsid w:val="00AF04BC"/>
    <w:rsid w:val="00AF0E44"/>
    <w:rsid w:val="00B07421"/>
    <w:rsid w:val="00B41FBC"/>
    <w:rsid w:val="00B67D5B"/>
    <w:rsid w:val="00BB6ABA"/>
    <w:rsid w:val="00BC4F4C"/>
    <w:rsid w:val="00BC5714"/>
    <w:rsid w:val="00BD5196"/>
    <w:rsid w:val="00C511DD"/>
    <w:rsid w:val="00C607EE"/>
    <w:rsid w:val="00C9280B"/>
    <w:rsid w:val="00C9702E"/>
    <w:rsid w:val="00D046AA"/>
    <w:rsid w:val="00D42BF5"/>
    <w:rsid w:val="00D676E5"/>
    <w:rsid w:val="00D9571A"/>
    <w:rsid w:val="00DB5BE7"/>
    <w:rsid w:val="00DD7B9F"/>
    <w:rsid w:val="00E24179"/>
    <w:rsid w:val="00E70091"/>
    <w:rsid w:val="00EA17C2"/>
    <w:rsid w:val="00EC0162"/>
    <w:rsid w:val="00EE7E42"/>
    <w:rsid w:val="00F0169A"/>
    <w:rsid w:val="00F22C65"/>
    <w:rsid w:val="00F3783E"/>
    <w:rsid w:val="00F5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 w:type="paragraph" w:styleId="ad">
    <w:name w:val="List Paragraph"/>
    <w:basedOn w:val="a"/>
    <w:uiPriority w:val="34"/>
    <w:qFormat/>
    <w:rsid w:val="005E66D8"/>
    <w:pPr>
      <w:ind w:left="720"/>
      <w:contextualSpacing/>
    </w:pPr>
  </w:style>
  <w:style w:type="character" w:customStyle="1" w:styleId="ae">
    <w:name w:val="Основной текст_"/>
    <w:link w:val="4"/>
    <w:rsid w:val="00C511D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e"/>
    <w:rsid w:val="00C511DD"/>
    <w:pPr>
      <w:shd w:val="clear" w:color="auto" w:fill="FFFFFF"/>
      <w:spacing w:after="120" w:line="485" w:lineRule="exact"/>
      <w:jc w:val="center"/>
    </w:pPr>
    <w:rPr>
      <w:rFonts w:ascii="Times New Roman" w:eastAsia="Times New Roman" w:hAnsi="Times New Roman" w:cs="Times New Roman"/>
      <w:sz w:val="27"/>
      <w:szCs w:val="27"/>
      <w:lang w:eastAsia="en-US"/>
    </w:rPr>
  </w:style>
  <w:style w:type="character" w:customStyle="1" w:styleId="2Exact">
    <w:name w:val="Основной текст (2) Exact"/>
    <w:basedOn w:val="a0"/>
    <w:link w:val="21"/>
    <w:rsid w:val="0081459A"/>
    <w:rPr>
      <w:rFonts w:ascii="MS Reference Sans Serif" w:eastAsia="MS Reference Sans Serif" w:hAnsi="MS Reference Sans Serif" w:cs="MS Reference Sans Serif"/>
      <w:sz w:val="18"/>
      <w:szCs w:val="18"/>
      <w:shd w:val="clear" w:color="auto" w:fill="FFFFFF"/>
    </w:rPr>
  </w:style>
  <w:style w:type="character" w:customStyle="1" w:styleId="3Exact">
    <w:name w:val="Основной текст (3) Exact"/>
    <w:basedOn w:val="a0"/>
    <w:link w:val="31"/>
    <w:rsid w:val="0081459A"/>
    <w:rPr>
      <w:rFonts w:ascii="MS Reference Sans Serif" w:eastAsia="MS Reference Sans Serif" w:hAnsi="MS Reference Sans Serif" w:cs="MS Reference Sans Serif"/>
      <w:b/>
      <w:bCs/>
      <w:sz w:val="18"/>
      <w:szCs w:val="18"/>
      <w:shd w:val="clear" w:color="auto" w:fill="FFFFFF"/>
    </w:rPr>
  </w:style>
  <w:style w:type="paragraph" w:customStyle="1" w:styleId="21">
    <w:name w:val="Основной текст (2)"/>
    <w:basedOn w:val="a"/>
    <w:link w:val="2Exact"/>
    <w:rsid w:val="0081459A"/>
    <w:pPr>
      <w:widowControl w:val="0"/>
      <w:shd w:val="clear" w:color="auto" w:fill="FFFFFF"/>
      <w:spacing w:after="0" w:line="283" w:lineRule="exact"/>
      <w:ind w:firstLine="320"/>
      <w:jc w:val="both"/>
    </w:pPr>
    <w:rPr>
      <w:rFonts w:ascii="MS Reference Sans Serif" w:eastAsia="MS Reference Sans Serif" w:hAnsi="MS Reference Sans Serif" w:cs="MS Reference Sans Serif"/>
      <w:sz w:val="18"/>
      <w:szCs w:val="18"/>
      <w:lang w:eastAsia="en-US"/>
    </w:rPr>
  </w:style>
  <w:style w:type="paragraph" w:customStyle="1" w:styleId="31">
    <w:name w:val="Основной текст (3)"/>
    <w:basedOn w:val="a"/>
    <w:link w:val="3Exact"/>
    <w:rsid w:val="0081459A"/>
    <w:pPr>
      <w:widowControl w:val="0"/>
      <w:shd w:val="clear" w:color="auto" w:fill="FFFFFF"/>
      <w:spacing w:after="0" w:line="283" w:lineRule="exact"/>
      <w:ind w:firstLine="320"/>
      <w:jc w:val="both"/>
    </w:pPr>
    <w:rPr>
      <w:rFonts w:ascii="MS Reference Sans Serif" w:eastAsia="MS Reference Sans Serif" w:hAnsi="MS Reference Sans Serif" w:cs="MS Reference Sans Serif"/>
      <w:b/>
      <w:bCs/>
      <w:sz w:val="18"/>
      <w:szCs w:val="18"/>
      <w:lang w:eastAsia="en-US"/>
    </w:rPr>
  </w:style>
  <w:style w:type="character" w:customStyle="1" w:styleId="10Exact">
    <w:name w:val="Основной текст (10) Exact"/>
    <w:basedOn w:val="a0"/>
    <w:link w:val="100"/>
    <w:rsid w:val="0081459A"/>
    <w:rPr>
      <w:rFonts w:ascii="MS Reference Sans Serif" w:eastAsia="MS Reference Sans Serif" w:hAnsi="MS Reference Sans Serif" w:cs="MS Reference Sans Serif"/>
      <w:b/>
      <w:bCs/>
      <w:sz w:val="20"/>
      <w:szCs w:val="20"/>
      <w:shd w:val="clear" w:color="auto" w:fill="FFFFFF"/>
    </w:rPr>
  </w:style>
  <w:style w:type="paragraph" w:customStyle="1" w:styleId="100">
    <w:name w:val="Основной текст (10)"/>
    <w:basedOn w:val="a"/>
    <w:link w:val="10Exact"/>
    <w:rsid w:val="0081459A"/>
    <w:pPr>
      <w:widowControl w:val="0"/>
      <w:shd w:val="clear" w:color="auto" w:fill="FFFFFF"/>
      <w:spacing w:after="0" w:line="317" w:lineRule="exact"/>
      <w:jc w:val="center"/>
    </w:pPr>
    <w:rPr>
      <w:rFonts w:ascii="MS Reference Sans Serif" w:eastAsia="MS Reference Sans Serif" w:hAnsi="MS Reference Sans Serif" w:cs="MS Reference Sans Serif"/>
      <w:b/>
      <w:bCs/>
      <w:sz w:val="20"/>
      <w:szCs w:val="20"/>
      <w:lang w:eastAsia="en-US"/>
    </w:rPr>
  </w:style>
  <w:style w:type="paragraph" w:styleId="af">
    <w:name w:val="header"/>
    <w:basedOn w:val="a"/>
    <w:link w:val="af0"/>
    <w:uiPriority w:val="99"/>
    <w:semiHidden/>
    <w:unhideWhenUsed/>
    <w:rsid w:val="0046316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63163"/>
    <w:rPr>
      <w:rFonts w:eastAsiaTheme="minorEastAsia"/>
      <w:lang w:eastAsia="ru-RU"/>
    </w:rPr>
  </w:style>
  <w:style w:type="paragraph" w:customStyle="1" w:styleId="Style1">
    <w:name w:val="Style1"/>
    <w:basedOn w:val="a"/>
    <w:rsid w:val="00A43812"/>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character" w:customStyle="1" w:styleId="FontStyle11">
    <w:name w:val="Font Style11"/>
    <w:basedOn w:val="a0"/>
    <w:rsid w:val="00A43812"/>
    <w:rPr>
      <w:rFonts w:ascii="Times New Roman" w:hAnsi="Times New Roman" w:cs="Times New Roman"/>
      <w:sz w:val="24"/>
      <w:szCs w:val="24"/>
    </w:rPr>
  </w:style>
  <w:style w:type="paragraph" w:customStyle="1" w:styleId="Style2">
    <w:name w:val="Style2"/>
    <w:basedOn w:val="a"/>
    <w:rsid w:val="00A43812"/>
    <w:pPr>
      <w:widowControl w:val="0"/>
      <w:autoSpaceDE w:val="0"/>
      <w:autoSpaceDN w:val="0"/>
      <w:adjustRightInd w:val="0"/>
      <w:spacing w:after="0" w:line="292" w:lineRule="exact"/>
      <w:ind w:firstLine="638"/>
      <w:jc w:val="both"/>
    </w:pPr>
    <w:rPr>
      <w:rFonts w:ascii="Times New Roman" w:eastAsia="Times New Roman" w:hAnsi="Times New Roman" w:cs="Times New Roman"/>
      <w:sz w:val="24"/>
      <w:szCs w:val="24"/>
    </w:rPr>
  </w:style>
  <w:style w:type="paragraph" w:customStyle="1" w:styleId="Style4">
    <w:name w:val="Style4"/>
    <w:basedOn w:val="a"/>
    <w:rsid w:val="00A43812"/>
    <w:pPr>
      <w:widowControl w:val="0"/>
      <w:autoSpaceDE w:val="0"/>
      <w:autoSpaceDN w:val="0"/>
      <w:adjustRightInd w:val="0"/>
      <w:spacing w:after="0" w:line="283" w:lineRule="exact"/>
      <w:ind w:firstLine="677"/>
    </w:pPr>
    <w:rPr>
      <w:rFonts w:ascii="Times New Roman" w:eastAsia="Times New Roman" w:hAnsi="Times New Roman" w:cs="Times New Roman"/>
      <w:sz w:val="24"/>
      <w:szCs w:val="24"/>
    </w:rPr>
  </w:style>
  <w:style w:type="paragraph" w:customStyle="1" w:styleId="ConsNormal">
    <w:name w:val="ConsNormal"/>
    <w:uiPriority w:val="99"/>
    <w:rsid w:val="0083556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835561"/>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1">
    <w:name w:val="Заголовок"/>
    <w:basedOn w:val="a"/>
    <w:next w:val="a6"/>
    <w:link w:val="af2"/>
    <w:uiPriority w:val="99"/>
    <w:qFormat/>
    <w:rsid w:val="00835561"/>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af1"/>
    <w:uiPriority w:val="99"/>
    <w:rsid w:val="00835561"/>
    <w:rPr>
      <w:rFonts w:ascii="Arial" w:eastAsia="Times New Roman" w:hAnsi="Arial" w:cs="Times New Roman"/>
      <w:sz w:val="28"/>
      <w:szCs w:val="28"/>
      <w:lang w:eastAsia="ar-SA"/>
    </w:rPr>
  </w:style>
  <w:style w:type="paragraph" w:customStyle="1" w:styleId="ConsPlusNonformat">
    <w:name w:val="ConsPlusNonformat"/>
    <w:uiPriority w:val="99"/>
    <w:rsid w:val="00835561"/>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835561"/>
    <w:rPr>
      <w:rFonts w:ascii="Times New Roman" w:hAnsi="Times New Roman" w:cs="Times New Roman" w:hint="default"/>
      <w:vertAlign w:val="superscript"/>
    </w:rPr>
  </w:style>
  <w:style w:type="paragraph" w:customStyle="1" w:styleId="consnormal0">
    <w:name w:val="consnormal"/>
    <w:basedOn w:val="a"/>
    <w:rsid w:val="00EA17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88AD-0C8C-4B1D-9EBD-DA2D4442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Екатерина Витальевна</dc:creator>
  <cp:lastModifiedBy>Пользователь</cp:lastModifiedBy>
  <cp:revision>2</cp:revision>
  <cp:lastPrinted>2024-05-21T06:28:00Z</cp:lastPrinted>
  <dcterms:created xsi:type="dcterms:W3CDTF">2024-05-21T06:29:00Z</dcterms:created>
  <dcterms:modified xsi:type="dcterms:W3CDTF">2024-05-21T06:29:00Z</dcterms:modified>
</cp:coreProperties>
</file>