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137"/>
      </w:tblGrid>
      <w:tr w:rsidR="00BB4C72">
        <w:tc>
          <w:tcPr>
            <w:tcW w:w="10421" w:type="dxa"/>
          </w:tcPr>
          <w:p w:rsidR="00BB4C72" w:rsidRDefault="00BB4C72">
            <w:pPr>
              <w:ind w:firstLine="0"/>
              <w:jc w:val="center"/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580652382" r:id="rId6"/>
              </w:object>
            </w:r>
          </w:p>
        </w:tc>
      </w:tr>
      <w:tr w:rsidR="00BB4C72">
        <w:trPr>
          <w:trHeight w:val="1155"/>
        </w:trPr>
        <w:tc>
          <w:tcPr>
            <w:tcW w:w="10421" w:type="dxa"/>
          </w:tcPr>
          <w:p w:rsidR="00BB4C72" w:rsidRDefault="00BB4C72">
            <w:pPr>
              <w:pStyle w:val="1"/>
              <w:ind w:right="-828"/>
              <w:rPr>
                <w:b/>
                <w:sz w:val="16"/>
              </w:rPr>
            </w:pPr>
          </w:p>
          <w:p w:rsidR="00BB4C72" w:rsidRDefault="00BB4C72" w:rsidP="006769DC">
            <w:pPr>
              <w:pStyle w:val="1"/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ГЛАВА МУНИЦИПАЛЬНОГО ОБРАЗОВАНИЯ</w:t>
            </w:r>
          </w:p>
          <w:p w:rsidR="00BB4C72" w:rsidRDefault="00BB4C72" w:rsidP="006769DC">
            <w:pPr>
              <w:pStyle w:val="1"/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МИХАЙЛОВСКОЕ СЕЛЬСКОЕ ПОСЕЛЕНИЕ</w:t>
            </w:r>
          </w:p>
          <w:p w:rsidR="00BB4C72" w:rsidRDefault="00BB4C72" w:rsidP="006769DC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BB4C72" w:rsidRDefault="00BB4C72" w:rsidP="006769DC">
            <w:pPr>
              <w:pStyle w:val="2"/>
              <w:rPr>
                <w:b/>
                <w:sz w:val="24"/>
              </w:rPr>
            </w:pPr>
          </w:p>
          <w:p w:rsidR="00BB4C72" w:rsidRDefault="00BB4C72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Р</w:t>
            </w:r>
            <w:proofErr w:type="gramEnd"/>
            <w:r>
              <w:rPr>
                <w:b/>
                <w:bCs/>
                <w:sz w:val="24"/>
              </w:rPr>
              <w:t xml:space="preserve"> А С П О Р Я Ж Е Н И Е</w:t>
            </w:r>
          </w:p>
        </w:tc>
      </w:tr>
      <w:tr w:rsidR="00BB4C72">
        <w:tc>
          <w:tcPr>
            <w:tcW w:w="10421" w:type="dxa"/>
          </w:tcPr>
          <w:p w:rsidR="00BB4C72" w:rsidRDefault="00BB4C72">
            <w:pPr>
              <w:ind w:firstLine="0"/>
            </w:pPr>
          </w:p>
          <w:p w:rsidR="00BB4C72" w:rsidRPr="00B819DB" w:rsidRDefault="00506D42" w:rsidP="0029571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 февраля 2018</w:t>
            </w:r>
            <w:r w:rsidR="006769DC" w:rsidRPr="00B819DB">
              <w:rPr>
                <w:szCs w:val="28"/>
              </w:rPr>
              <w:t xml:space="preserve"> года      </w:t>
            </w:r>
            <w:r w:rsidR="00BB4C72" w:rsidRPr="00B819DB">
              <w:rPr>
                <w:szCs w:val="28"/>
              </w:rPr>
              <w:t xml:space="preserve"> </w:t>
            </w:r>
            <w:r w:rsidR="006769DC" w:rsidRPr="00B819DB">
              <w:rPr>
                <w:szCs w:val="28"/>
              </w:rPr>
              <w:t xml:space="preserve">                                                             </w:t>
            </w:r>
            <w:r w:rsidR="00B819DB" w:rsidRPr="00B819DB">
              <w:rPr>
                <w:szCs w:val="28"/>
              </w:rPr>
              <w:t xml:space="preserve">                </w:t>
            </w:r>
            <w:r w:rsidR="006769DC" w:rsidRPr="00B819DB">
              <w:rPr>
                <w:szCs w:val="28"/>
              </w:rPr>
              <w:t xml:space="preserve">   </w:t>
            </w:r>
            <w:r w:rsidR="00BB4C72" w:rsidRPr="00B819DB">
              <w:rPr>
                <w:szCs w:val="28"/>
              </w:rPr>
              <w:t xml:space="preserve"> №</w:t>
            </w:r>
            <w:r w:rsidR="0029571D" w:rsidRPr="00B819DB">
              <w:rPr>
                <w:szCs w:val="28"/>
              </w:rPr>
              <w:t xml:space="preserve"> </w:t>
            </w:r>
            <w:r>
              <w:rPr>
                <w:szCs w:val="28"/>
              </w:rPr>
              <w:t>14-р</w:t>
            </w:r>
          </w:p>
        </w:tc>
      </w:tr>
    </w:tbl>
    <w:p w:rsidR="00BB4C72" w:rsidRDefault="00BB4C72" w:rsidP="00BB4C72">
      <w:pPr>
        <w:ind w:firstLine="0"/>
      </w:pPr>
    </w:p>
    <w:p w:rsidR="00BB4C72" w:rsidRDefault="00BB4C72" w:rsidP="00BB4C72">
      <w:pPr>
        <w:ind w:firstLine="0"/>
      </w:pPr>
    </w:p>
    <w:p w:rsidR="00BB4C72" w:rsidRDefault="00BB4C72" w:rsidP="00BB4C72">
      <w:pPr>
        <w:ind w:firstLine="0"/>
      </w:pPr>
      <w:r>
        <w:t xml:space="preserve">О мерах по обеспечению </w:t>
      </w:r>
      <w:r w:rsidR="006769DC">
        <w:t xml:space="preserve"> </w:t>
      </w:r>
      <w:r>
        <w:t>безопасности</w:t>
      </w:r>
    </w:p>
    <w:p w:rsidR="00BB4C72" w:rsidRDefault="00BB4C72" w:rsidP="00BB4C72">
      <w:pPr>
        <w:ind w:firstLine="0"/>
      </w:pPr>
      <w:r>
        <w:t xml:space="preserve">населения на водоемах </w:t>
      </w:r>
      <w:r w:rsidR="006769DC">
        <w:t xml:space="preserve"> </w:t>
      </w:r>
      <w:proofErr w:type="spellStart"/>
      <w:r>
        <w:t>муниципально</w:t>
      </w:r>
      <w:proofErr w:type="spellEnd"/>
      <w:r>
        <w:t>-</w:t>
      </w:r>
    </w:p>
    <w:p w:rsidR="00BB4C72" w:rsidRDefault="00BB4C72" w:rsidP="00BB4C72">
      <w:pPr>
        <w:ind w:firstLine="0"/>
      </w:pPr>
      <w:r>
        <w:t>го образования Михайловское сельское</w:t>
      </w:r>
    </w:p>
    <w:p w:rsidR="00BB4C72" w:rsidRDefault="00BB4C72" w:rsidP="00BB4C72">
      <w:pPr>
        <w:ind w:firstLine="0"/>
      </w:pPr>
      <w:r>
        <w:t xml:space="preserve">поселение </w:t>
      </w:r>
      <w:r w:rsidR="006769DC">
        <w:t xml:space="preserve">   </w:t>
      </w:r>
      <w:r>
        <w:t xml:space="preserve">Дорогобужского </w:t>
      </w:r>
      <w:r w:rsidR="006769DC">
        <w:t xml:space="preserve">    </w:t>
      </w:r>
      <w:r>
        <w:t>района</w:t>
      </w:r>
    </w:p>
    <w:p w:rsidR="00BB4C72" w:rsidRDefault="00BB4C72" w:rsidP="00BB4C72">
      <w:pPr>
        <w:ind w:firstLine="0"/>
      </w:pPr>
      <w:r>
        <w:t>Смоленской области в осеннее</w:t>
      </w:r>
      <w:r w:rsidR="006769DC">
        <w:t xml:space="preserve"> </w:t>
      </w:r>
      <w:r>
        <w:t>-</w:t>
      </w:r>
      <w:r w:rsidR="006769DC">
        <w:t xml:space="preserve"> </w:t>
      </w:r>
      <w:proofErr w:type="gramStart"/>
      <w:r>
        <w:t>зимний</w:t>
      </w:r>
      <w:proofErr w:type="gramEnd"/>
      <w:r>
        <w:t xml:space="preserve"> </w:t>
      </w:r>
    </w:p>
    <w:p w:rsidR="00BB4C72" w:rsidRDefault="00BB4C72" w:rsidP="00BB4C72">
      <w:pPr>
        <w:ind w:firstLine="0"/>
      </w:pPr>
      <w:r>
        <w:t>период 20</w:t>
      </w:r>
      <w:r w:rsidR="006769DC">
        <w:t>17</w:t>
      </w:r>
      <w:r w:rsidR="00DB0427">
        <w:t xml:space="preserve"> </w:t>
      </w:r>
      <w:r>
        <w:t>-</w:t>
      </w:r>
      <w:r w:rsidR="00DB0427">
        <w:t xml:space="preserve"> </w:t>
      </w:r>
      <w:r>
        <w:t>20</w:t>
      </w:r>
      <w:r w:rsidR="0029571D">
        <w:t>1</w:t>
      </w:r>
      <w:r w:rsidR="006769DC">
        <w:t>8 годов</w:t>
      </w:r>
    </w:p>
    <w:p w:rsidR="00BB4C72" w:rsidRDefault="00BB4C72" w:rsidP="00BB4C72">
      <w:pPr>
        <w:ind w:firstLine="0"/>
      </w:pPr>
    </w:p>
    <w:p w:rsidR="00BB4C72" w:rsidRDefault="00BB4C72" w:rsidP="00BB4C72">
      <w:pPr>
        <w:ind w:firstLine="0"/>
      </w:pPr>
    </w:p>
    <w:p w:rsidR="00267A70" w:rsidRDefault="00BB4C72" w:rsidP="00267A70">
      <w:pPr>
        <w:ind w:firstLine="0"/>
      </w:pPr>
      <w:r>
        <w:t xml:space="preserve">         </w:t>
      </w:r>
      <w:r w:rsidR="00267A70">
        <w:t xml:space="preserve">    </w:t>
      </w:r>
      <w:proofErr w:type="gramStart"/>
      <w:r w:rsidR="00267A70">
        <w:t xml:space="preserve">В связи с наступлением </w:t>
      </w:r>
      <w:r w:rsidR="00B819DB">
        <w:t xml:space="preserve">осеннее  </w:t>
      </w:r>
      <w:r w:rsidR="00267A70">
        <w:t>- зимнего периода, в целях обеспечения безопасности  населения на водоемах в период ледостава, предупреждения и сокращения количества несчастных случаев на водоемах на территории Фрунзенского сельского поселения, в соответствии с Правилами охраны жизни людей на воде в Смоленской области, утвержденными постановлением Главы администрации Смоленской области от</w:t>
      </w:r>
      <w:r w:rsidR="006769DC">
        <w:t xml:space="preserve"> 31.08.2006г. № 322.</w:t>
      </w:r>
      <w:proofErr w:type="gramEnd"/>
    </w:p>
    <w:p w:rsidR="00942BFB" w:rsidRDefault="00942BFB" w:rsidP="00BB4C72">
      <w:pPr>
        <w:ind w:firstLine="0"/>
      </w:pPr>
    </w:p>
    <w:p w:rsidR="00942BFB" w:rsidRDefault="00267A70" w:rsidP="00BB4C72">
      <w:pPr>
        <w:ind w:firstLine="0"/>
      </w:pPr>
      <w:r>
        <w:t xml:space="preserve">        1</w:t>
      </w:r>
      <w:r w:rsidR="00942BFB">
        <w:t xml:space="preserve">. Организовать изготовление памяток для населения «Меры безопасности </w:t>
      </w:r>
      <w:proofErr w:type="gramStart"/>
      <w:r w:rsidR="00942BFB">
        <w:t>на</w:t>
      </w:r>
      <w:proofErr w:type="gramEnd"/>
      <w:r w:rsidR="00942BFB">
        <w:t xml:space="preserve"> льду».</w:t>
      </w:r>
    </w:p>
    <w:p w:rsidR="00267A70" w:rsidRDefault="00267A70" w:rsidP="00267A70">
      <w:pPr>
        <w:ind w:firstLine="0"/>
      </w:pPr>
      <w:r>
        <w:t xml:space="preserve">       </w:t>
      </w:r>
      <w:r w:rsidR="006769DC">
        <w:t xml:space="preserve"> </w:t>
      </w:r>
      <w:r>
        <w:t>2</w:t>
      </w:r>
      <w:r w:rsidR="00942BFB">
        <w:t xml:space="preserve">. </w:t>
      </w:r>
      <w:r>
        <w:t>Организовать проведение бесед с рыбаками, любителями подледного лова   по мерам безопасности на льду.</w:t>
      </w:r>
    </w:p>
    <w:p w:rsidR="00267A70" w:rsidRDefault="006769DC" w:rsidP="00267A70">
      <w:pPr>
        <w:ind w:firstLine="0"/>
      </w:pPr>
      <w:r>
        <w:t xml:space="preserve">      </w:t>
      </w:r>
      <w:r w:rsidR="00506D42">
        <w:t xml:space="preserve"> 3. </w:t>
      </w:r>
      <w:proofErr w:type="gramStart"/>
      <w:r w:rsidR="00506D42" w:rsidRPr="001E2209">
        <w:rPr>
          <w:szCs w:val="28"/>
        </w:rPr>
        <w:t>Контроль за</w:t>
      </w:r>
      <w:proofErr w:type="gramEnd"/>
      <w:r w:rsidR="00506D42" w:rsidRPr="001E2209">
        <w:rPr>
          <w:szCs w:val="28"/>
        </w:rPr>
        <w:t xml:space="preserve"> </w:t>
      </w:r>
      <w:r w:rsidR="00506D42">
        <w:rPr>
          <w:szCs w:val="28"/>
        </w:rPr>
        <w:t xml:space="preserve">исполнением настоящего </w:t>
      </w:r>
      <w:r w:rsidR="00506D42" w:rsidRPr="001E2209">
        <w:rPr>
          <w:szCs w:val="28"/>
        </w:rPr>
        <w:t>постановления оставляю за собой.</w:t>
      </w:r>
    </w:p>
    <w:p w:rsidR="00942BFB" w:rsidRDefault="00942BFB" w:rsidP="00BB4C72">
      <w:pPr>
        <w:ind w:firstLine="0"/>
      </w:pPr>
    </w:p>
    <w:p w:rsidR="00267A70" w:rsidRDefault="0029571D" w:rsidP="0029571D">
      <w:pPr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</w:p>
    <w:p w:rsidR="00267A70" w:rsidRDefault="00267A70" w:rsidP="0029571D">
      <w:pPr>
        <w:jc w:val="left"/>
        <w:rPr>
          <w:b/>
        </w:rPr>
      </w:pPr>
    </w:p>
    <w:p w:rsidR="00267A70" w:rsidRDefault="00267A70" w:rsidP="0029571D">
      <w:pPr>
        <w:jc w:val="left"/>
        <w:rPr>
          <w:b/>
        </w:rPr>
      </w:pPr>
    </w:p>
    <w:p w:rsidR="006769DC" w:rsidRDefault="006769DC" w:rsidP="006769DC">
      <w:pPr>
        <w:ind w:firstLine="0"/>
      </w:pPr>
      <w:r>
        <w:t>Глава муниципального образования</w:t>
      </w:r>
    </w:p>
    <w:p w:rsidR="006769DC" w:rsidRDefault="006769DC" w:rsidP="006769DC">
      <w:pPr>
        <w:ind w:firstLine="0"/>
      </w:pPr>
      <w:r>
        <w:t>Михайловское сельское поселение</w:t>
      </w:r>
    </w:p>
    <w:p w:rsidR="00BB4C72" w:rsidRPr="00942BFB" w:rsidRDefault="006769DC" w:rsidP="006769DC">
      <w:pPr>
        <w:ind w:firstLine="0"/>
        <w:jc w:val="left"/>
        <w:rPr>
          <w:b/>
        </w:rPr>
      </w:pPr>
      <w:r>
        <w:t>Дорогобужского района Смоленской области</w:t>
      </w:r>
      <w:r w:rsidR="00267A70">
        <w:rPr>
          <w:b/>
        </w:rPr>
        <w:t xml:space="preserve">    </w:t>
      </w:r>
      <w:r>
        <w:rPr>
          <w:b/>
        </w:rPr>
        <w:t xml:space="preserve">                           </w:t>
      </w:r>
      <w:r w:rsidR="0029571D">
        <w:rPr>
          <w:b/>
        </w:rPr>
        <w:t>А.В. Кулешов</w:t>
      </w:r>
    </w:p>
    <w:sectPr w:rsidR="00BB4C72" w:rsidRPr="00942BFB" w:rsidSect="00BB4C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B4C72"/>
    <w:rsid w:val="002120D5"/>
    <w:rsid w:val="00267A70"/>
    <w:rsid w:val="0029571D"/>
    <w:rsid w:val="00506D42"/>
    <w:rsid w:val="006769DC"/>
    <w:rsid w:val="006A6BA9"/>
    <w:rsid w:val="00942BFB"/>
    <w:rsid w:val="00AB3DCA"/>
    <w:rsid w:val="00AF2603"/>
    <w:rsid w:val="00B819DB"/>
    <w:rsid w:val="00BB4C72"/>
    <w:rsid w:val="00BB7982"/>
    <w:rsid w:val="00DB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C72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BB4C72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BB4C72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A686-32D5-433E-AEF5-54157A03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Мих1</cp:lastModifiedBy>
  <cp:revision>2</cp:revision>
  <cp:lastPrinted>2018-02-20T14:08:00Z</cp:lastPrinted>
  <dcterms:created xsi:type="dcterms:W3CDTF">2018-02-20T14:20:00Z</dcterms:created>
  <dcterms:modified xsi:type="dcterms:W3CDTF">2018-02-20T14:20:00Z</dcterms:modified>
</cp:coreProperties>
</file>