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137"/>
      </w:tblGrid>
      <w:tr w:rsidR="002734FC" w:rsidRPr="00787877">
        <w:tc>
          <w:tcPr>
            <w:tcW w:w="10137" w:type="dxa"/>
          </w:tcPr>
          <w:p w:rsidR="002734FC" w:rsidRPr="00787877" w:rsidRDefault="00795510" w:rsidP="002734F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7.85pt;margin-top:-27pt;width:9.15pt;height:9pt;z-index:251657728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Start w:id="1" w:name="_MON_1226819056"/>
            <w:bookmarkEnd w:id="0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7" o:title=""/>
                </v:shape>
                <o:OLEObject Type="Embed" ProgID="Word.Picture.8" ShapeID="_x0000_i1025" DrawAspect="Content" ObjectID="_1580620570" r:id="rId8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2E184D">
              <w:rPr>
                <w:sz w:val="22"/>
              </w:rPr>
              <w:t>МИХАЙЛОВСКОГО</w:t>
            </w:r>
            <w:r w:rsidR="00466A08">
              <w:rPr>
                <w:sz w:val="22"/>
              </w:rPr>
              <w:t xml:space="preserve">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273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О С Т А Н О В Л Е Н И Е</w:t>
            </w:r>
            <w:r w:rsidR="0004357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F96C03" w:rsidRDefault="00894412" w:rsidP="00E04FEB">
      <w:pPr>
        <w:jc w:val="both"/>
      </w:pPr>
      <w:r w:rsidRPr="00F96C03">
        <w:t xml:space="preserve"> </w:t>
      </w:r>
      <w:r w:rsidR="00CB4811" w:rsidRPr="00F96C03">
        <w:t xml:space="preserve"> </w:t>
      </w:r>
      <w:r w:rsidR="00CF7F71">
        <w:t>22 января</w:t>
      </w:r>
      <w:r w:rsidR="00FD139D">
        <w:t xml:space="preserve"> </w:t>
      </w:r>
      <w:r w:rsidR="004624EF">
        <w:t>201</w:t>
      </w:r>
      <w:r w:rsidR="00CF7F71">
        <w:t>8</w:t>
      </w:r>
      <w:r w:rsidR="00FD139D">
        <w:t xml:space="preserve"> года                                                                                                                      </w:t>
      </w:r>
      <w:r w:rsidRPr="00F96C03">
        <w:t xml:space="preserve"> </w:t>
      </w:r>
      <w:r w:rsidR="002734FC" w:rsidRPr="00F96C03">
        <w:t xml:space="preserve">№ </w:t>
      </w:r>
      <w:r w:rsidR="00CF7F71">
        <w:t>7</w:t>
      </w:r>
    </w:p>
    <w:p w:rsidR="00894412" w:rsidRDefault="00894412" w:rsidP="00E04FE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C03776">
        <w:trPr>
          <w:trHeight w:val="20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A75E5" w:rsidRDefault="00836D3B" w:rsidP="00836D3B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rStyle w:val="FontStyle11"/>
                <w:sz w:val="28"/>
                <w:szCs w:val="28"/>
              </w:rPr>
            </w:pPr>
            <w:r w:rsidRPr="00836D3B">
              <w:rPr>
                <w:rStyle w:val="FontStyle11"/>
                <w:sz w:val="28"/>
                <w:szCs w:val="28"/>
              </w:rPr>
              <w:t>Об</w:t>
            </w:r>
            <w:r w:rsidR="001A75E5">
              <w:rPr>
                <w:rStyle w:val="FontStyle11"/>
                <w:sz w:val="28"/>
                <w:szCs w:val="28"/>
              </w:rPr>
              <w:t xml:space="preserve"> охране линий и </w:t>
            </w:r>
            <w:r w:rsidR="001D2627">
              <w:rPr>
                <w:rStyle w:val="FontStyle11"/>
                <w:sz w:val="28"/>
                <w:szCs w:val="28"/>
              </w:rPr>
              <w:t xml:space="preserve">  </w:t>
            </w:r>
            <w:r w:rsidR="001A75E5">
              <w:rPr>
                <w:rStyle w:val="FontStyle11"/>
                <w:sz w:val="28"/>
                <w:szCs w:val="28"/>
              </w:rPr>
              <w:t xml:space="preserve">сооружений </w:t>
            </w:r>
          </w:p>
          <w:p w:rsidR="00C03776" w:rsidRDefault="00350405" w:rsidP="00CE7246">
            <w:pPr>
              <w:pStyle w:val="Style1"/>
              <w:widowControl/>
              <w:tabs>
                <w:tab w:val="left" w:pos="0"/>
                <w:tab w:val="left" w:pos="3852"/>
              </w:tabs>
              <w:spacing w:before="62"/>
              <w:ind w:right="-108"/>
              <w:rPr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с</w:t>
            </w:r>
            <w:r w:rsidR="001A75E5">
              <w:rPr>
                <w:rStyle w:val="FontStyle11"/>
                <w:sz w:val="28"/>
                <w:szCs w:val="28"/>
              </w:rPr>
              <w:t xml:space="preserve">вязи на территории   </w:t>
            </w:r>
            <w:r w:rsidR="00CE7246">
              <w:rPr>
                <w:rStyle w:val="FontStyle11"/>
                <w:sz w:val="28"/>
                <w:szCs w:val="28"/>
              </w:rPr>
              <w:t>Михайловского сельского поселения Дорогобужского района Смоленской области</w:t>
            </w:r>
          </w:p>
        </w:tc>
      </w:tr>
    </w:tbl>
    <w:p w:rsidR="00E458A3" w:rsidRDefault="00E458A3" w:rsidP="00E04FEB">
      <w:pPr>
        <w:jc w:val="both"/>
        <w:rPr>
          <w:sz w:val="28"/>
          <w:szCs w:val="28"/>
        </w:rPr>
      </w:pPr>
    </w:p>
    <w:p w:rsidR="00E458A3" w:rsidRPr="00836D3B" w:rsidRDefault="00836D3B" w:rsidP="00466A08">
      <w:pPr>
        <w:ind w:firstLine="709"/>
        <w:jc w:val="both"/>
        <w:rPr>
          <w:sz w:val="28"/>
          <w:szCs w:val="28"/>
        </w:rPr>
      </w:pPr>
      <w:r w:rsidRPr="00836D3B">
        <w:rPr>
          <w:sz w:val="28"/>
          <w:szCs w:val="28"/>
        </w:rPr>
        <w:t>В соответствии</w:t>
      </w:r>
      <w:r w:rsidR="001A75E5">
        <w:rPr>
          <w:sz w:val="28"/>
          <w:szCs w:val="28"/>
        </w:rPr>
        <w:t xml:space="preserve"> с требованиями Правил охраны линий и сооружений связи РФ</w:t>
      </w:r>
      <w:r w:rsidRPr="00836D3B">
        <w:rPr>
          <w:sz w:val="28"/>
          <w:szCs w:val="28"/>
        </w:rPr>
        <w:t xml:space="preserve">,  </w:t>
      </w:r>
    </w:p>
    <w:p w:rsidR="00CE7246" w:rsidRDefault="001A75E5" w:rsidP="00CE7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Утверждённых постановлением Правительства РФ 09.06.1995 года №                                 578,Земельного кодекса РФ в целях предотвращения повреждений междугородных линий и сооружений связи, других подземных коммуникаций </w:t>
      </w:r>
      <w:r w:rsidR="00CE7246">
        <w:rPr>
          <w:sz w:val="28"/>
          <w:szCs w:val="28"/>
        </w:rPr>
        <w:t>на территории Михайловского сельского поселения Дорогобужского района Смоленской области</w:t>
      </w:r>
    </w:p>
    <w:p w:rsidR="00E458A3" w:rsidRDefault="008D63F4" w:rsidP="00CE7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E184D">
        <w:rPr>
          <w:sz w:val="28"/>
          <w:szCs w:val="28"/>
        </w:rPr>
        <w:t xml:space="preserve"> Михайловского</w:t>
      </w:r>
      <w:r w:rsidR="00466A08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Дорогобужского района Смоленской области</w:t>
      </w:r>
      <w:r w:rsidR="005A5673">
        <w:rPr>
          <w:sz w:val="28"/>
          <w:szCs w:val="28"/>
        </w:rPr>
        <w:t xml:space="preserve"> </w:t>
      </w:r>
      <w:r w:rsidR="00E458A3" w:rsidRPr="00753256">
        <w:rPr>
          <w:b/>
          <w:sz w:val="28"/>
          <w:szCs w:val="28"/>
        </w:rPr>
        <w:t xml:space="preserve">п о с т а н о в л я </w:t>
      </w:r>
      <w:r w:rsidR="003B6B36" w:rsidRPr="00753256">
        <w:rPr>
          <w:b/>
          <w:sz w:val="28"/>
          <w:szCs w:val="28"/>
        </w:rPr>
        <w:t>е т</w:t>
      </w:r>
      <w:r w:rsidR="00E458A3" w:rsidRPr="00753256">
        <w:rPr>
          <w:b/>
          <w:sz w:val="28"/>
          <w:szCs w:val="28"/>
        </w:rPr>
        <w:t>:</w:t>
      </w:r>
    </w:p>
    <w:p w:rsidR="00844289" w:rsidRDefault="00844289" w:rsidP="009F167F">
      <w:pPr>
        <w:jc w:val="both"/>
        <w:rPr>
          <w:sz w:val="28"/>
          <w:szCs w:val="28"/>
        </w:rPr>
      </w:pPr>
    </w:p>
    <w:p w:rsidR="00836D3B" w:rsidRPr="00836D3B" w:rsidRDefault="00A273B8" w:rsidP="009F167F">
      <w:pPr>
        <w:pStyle w:val="Style2"/>
        <w:widowControl/>
        <w:spacing w:before="38" w:line="269" w:lineRule="exact"/>
        <w:ind w:firstLine="900"/>
        <w:rPr>
          <w:sz w:val="28"/>
          <w:szCs w:val="28"/>
        </w:rPr>
      </w:pPr>
      <w:r>
        <w:rPr>
          <w:sz w:val="28"/>
          <w:szCs w:val="28"/>
        </w:rPr>
        <w:t>1</w:t>
      </w:r>
      <w:r w:rsidR="00466A08">
        <w:rPr>
          <w:sz w:val="28"/>
          <w:szCs w:val="28"/>
        </w:rPr>
        <w:t>.</w:t>
      </w:r>
      <w:r w:rsidR="00753256">
        <w:rPr>
          <w:sz w:val="28"/>
          <w:szCs w:val="28"/>
        </w:rPr>
        <w:t>Выделение земельных участков физическим и юридическим лицам производить в строгом соответствии с Земельным кодексом РФ с обязательном согласованием со всеми владельцами подземных коммуникаций и составлением акта выбора участка. Согласование производить с ТЦТЭТ Смоленским филиалом ПАО «Ростелеком» по адресу: г. Смоленск, ул.Московское шоссе 69б,тел.38-37-89, г. Ярцево, ул.Халтурина, 16 тел.(8-481-43)7-17-69,7-16-</w:t>
      </w:r>
      <w:r w:rsidR="00CF7F71">
        <w:rPr>
          <w:sz w:val="28"/>
          <w:szCs w:val="28"/>
        </w:rPr>
        <w:t xml:space="preserve">60,7-53-74,7-53-55,8-910-112-25, г. Вязьма ул. Комсомольская д. 146а, тел. 481311460 8-910-711-13-59, 8-910-711-13-58. </w:t>
      </w:r>
      <w:r w:rsidR="00753256">
        <w:rPr>
          <w:sz w:val="28"/>
          <w:szCs w:val="28"/>
        </w:rPr>
        <w:t xml:space="preserve"> При предоставлении земель</w:t>
      </w:r>
      <w:r w:rsidR="006455CB">
        <w:rPr>
          <w:sz w:val="28"/>
          <w:szCs w:val="28"/>
        </w:rPr>
        <w:t>, расположенных в охранных зонах сооружений связи под сельскохозяйственные угодья, огородные и садовые участки и в других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зон, особыми условиями использования.</w:t>
      </w:r>
    </w:p>
    <w:p w:rsidR="00A273B8" w:rsidRDefault="00A273B8" w:rsidP="009F167F">
      <w:pPr>
        <w:pStyle w:val="Style4"/>
        <w:widowControl/>
        <w:numPr>
          <w:ilvl w:val="0"/>
          <w:numId w:val="24"/>
        </w:numPr>
        <w:tabs>
          <w:tab w:val="left" w:pos="1094"/>
        </w:tabs>
        <w:spacing w:line="269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и организаций, физическим лицам, фермам</w:t>
      </w:r>
    </w:p>
    <w:p w:rsidR="00A273B8" w:rsidRPr="00A273B8" w:rsidRDefault="00A273B8" w:rsidP="009F167F">
      <w:pPr>
        <w:pStyle w:val="Style4"/>
        <w:widowControl/>
        <w:tabs>
          <w:tab w:val="left" w:pos="1094"/>
        </w:tabs>
        <w:spacing w:line="269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садово-огороднических товариществ, в ведении которых находятся земельные участки, проведение любых земельных и изыскательских работ (за исключение вспашки или перекопки грунта не глубже 0.3 м.) в охранной зоне кабельных линий связи осуществлять только после согласования с владельцами подземных коммуникаций</w:t>
      </w:r>
    </w:p>
    <w:p w:rsidR="00836D3B" w:rsidRDefault="00A273B8" w:rsidP="009F167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9A32F0">
        <w:rPr>
          <w:sz w:val="28"/>
          <w:szCs w:val="28"/>
        </w:rPr>
        <w:t>.2.</w:t>
      </w:r>
      <w:r>
        <w:rPr>
          <w:sz w:val="28"/>
          <w:szCs w:val="28"/>
        </w:rPr>
        <w:t xml:space="preserve">Перед началом строительных и земельных работ на территории сельского Административного поселения получить ордер на производство работ в районной Администрации или Администрации </w:t>
      </w:r>
      <w:r w:rsidR="00937745">
        <w:rPr>
          <w:sz w:val="28"/>
          <w:szCs w:val="28"/>
        </w:rPr>
        <w:t>сельского Административного поселения.</w:t>
      </w:r>
    </w:p>
    <w:p w:rsidR="00937745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2.3.  </w:t>
      </w:r>
      <w:r w:rsidR="00937745" w:rsidRPr="001C5F98">
        <w:rPr>
          <w:sz w:val="28"/>
          <w:szCs w:val="28"/>
        </w:rPr>
        <w:t>Совместно с представителем  ТЦ-11</w:t>
      </w:r>
      <w:r w:rsidRPr="001C5F98">
        <w:rPr>
          <w:sz w:val="28"/>
          <w:szCs w:val="28"/>
        </w:rPr>
        <w:t xml:space="preserve">6 ТЦТЭТ Смоленского филиала ПАО </w:t>
      </w:r>
      <w:r w:rsidR="00937745" w:rsidRPr="001C5F98">
        <w:rPr>
          <w:sz w:val="28"/>
          <w:szCs w:val="28"/>
        </w:rPr>
        <w:t xml:space="preserve">«Ростелеком» на картах (планах) землепользования нанести кабельные линии связь. </w:t>
      </w:r>
    </w:p>
    <w:p w:rsidR="001C5F98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</w:t>
      </w:r>
      <w:r w:rsidRPr="001C5F98">
        <w:rPr>
          <w:sz w:val="28"/>
          <w:szCs w:val="28"/>
        </w:rPr>
        <w:t>Владельцам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1C5F98" w:rsidRPr="001C5F98" w:rsidRDefault="001C5F98" w:rsidP="001C5F9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1C5F98">
        <w:rPr>
          <w:sz w:val="28"/>
          <w:szCs w:val="28"/>
        </w:rPr>
        <w:t xml:space="preserve">Владельцев земельных участков с особыми условиями использования при оформлении документов на право владение землёй предупреждать о беспрепятственном допуске работников предприятий связи для технико –эксплуатационного обслуживания и ремонта линий связи   </w:t>
      </w:r>
    </w:p>
    <w:p w:rsidR="00836D3B" w:rsidRDefault="00FD139D" w:rsidP="00A40F4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F41">
        <w:rPr>
          <w:sz w:val="28"/>
          <w:szCs w:val="28"/>
        </w:rPr>
        <w:t>5</w:t>
      </w:r>
      <w:r w:rsidR="009A32F0">
        <w:rPr>
          <w:sz w:val="28"/>
          <w:szCs w:val="28"/>
        </w:rPr>
        <w:t xml:space="preserve">. </w:t>
      </w:r>
      <w:r w:rsidR="00836D3B" w:rsidRPr="00836D3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D63F4" w:rsidRDefault="008D63F4" w:rsidP="00844289">
      <w:pPr>
        <w:jc w:val="both"/>
        <w:rPr>
          <w:sz w:val="28"/>
          <w:szCs w:val="28"/>
        </w:rPr>
      </w:pPr>
    </w:p>
    <w:p w:rsidR="00E458A3" w:rsidRDefault="0030086E" w:rsidP="00E04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1BD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Глава </w:t>
      </w:r>
      <w:r w:rsidR="003F01BD">
        <w:rPr>
          <w:sz w:val="28"/>
          <w:szCs w:val="28"/>
        </w:rPr>
        <w:t>муниципального образования</w:t>
      </w:r>
    </w:p>
    <w:p w:rsidR="0082370D" w:rsidRPr="0082370D" w:rsidRDefault="00520AC7" w:rsidP="008237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2E184D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="00466A08">
        <w:rPr>
          <w:sz w:val="28"/>
          <w:szCs w:val="28"/>
        </w:rPr>
        <w:t xml:space="preserve"> </w:t>
      </w:r>
      <w:r w:rsidR="00A40F41">
        <w:rPr>
          <w:sz w:val="28"/>
          <w:szCs w:val="28"/>
        </w:rPr>
        <w:t>поселени</w:t>
      </w:r>
      <w:r w:rsidR="003F01BD">
        <w:rPr>
          <w:sz w:val="28"/>
          <w:szCs w:val="28"/>
        </w:rPr>
        <w:t>е</w:t>
      </w:r>
      <w:r w:rsidR="0082370D" w:rsidRPr="0082370D">
        <w:rPr>
          <w:sz w:val="28"/>
          <w:szCs w:val="28"/>
        </w:rPr>
        <w:t xml:space="preserve"> </w:t>
      </w:r>
    </w:p>
    <w:p w:rsidR="00A40F41" w:rsidRDefault="0082370D" w:rsidP="0082370D">
      <w:pPr>
        <w:jc w:val="both"/>
        <w:outlineLvl w:val="0"/>
        <w:rPr>
          <w:sz w:val="28"/>
          <w:szCs w:val="28"/>
        </w:rPr>
      </w:pPr>
      <w:r w:rsidRPr="0082370D">
        <w:rPr>
          <w:sz w:val="28"/>
          <w:szCs w:val="28"/>
        </w:rPr>
        <w:t xml:space="preserve">Дорогобужского района </w:t>
      </w:r>
    </w:p>
    <w:p w:rsidR="0015369C" w:rsidRDefault="0082370D" w:rsidP="0082370D">
      <w:pPr>
        <w:jc w:val="both"/>
        <w:outlineLvl w:val="0"/>
        <w:rPr>
          <w:b/>
          <w:sz w:val="28"/>
          <w:szCs w:val="28"/>
        </w:rPr>
      </w:pPr>
      <w:r w:rsidRPr="0082370D">
        <w:rPr>
          <w:sz w:val="28"/>
          <w:szCs w:val="28"/>
        </w:rPr>
        <w:t xml:space="preserve">Смоленской области </w:t>
      </w:r>
      <w:r w:rsidR="00466A0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</w:t>
      </w:r>
      <w:r w:rsidR="00A40F41">
        <w:rPr>
          <w:b/>
          <w:sz w:val="28"/>
          <w:szCs w:val="28"/>
        </w:rPr>
        <w:t xml:space="preserve">                                </w:t>
      </w:r>
      <w:r w:rsidR="002E184D">
        <w:rPr>
          <w:b/>
          <w:sz w:val="28"/>
          <w:szCs w:val="28"/>
        </w:rPr>
        <w:t>А.В. Кулешов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Pr="0008037D" w:rsidRDefault="0038072F" w:rsidP="0038072F">
      <w:pPr>
        <w:ind w:left="4860"/>
        <w:rPr>
          <w:sz w:val="28"/>
          <w:szCs w:val="28"/>
        </w:rPr>
      </w:pPr>
    </w:p>
    <w:sectPr w:rsidR="0038072F" w:rsidRPr="0008037D" w:rsidSect="004031C6">
      <w:headerReference w:type="even" r:id="rId9"/>
      <w:headerReference w:type="default" r:id="rId10"/>
      <w:footerReference w:type="first" r:id="rId11"/>
      <w:pgSz w:w="11906" w:h="16838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70" w:rsidRDefault="007E7870">
      <w:r>
        <w:separator/>
      </w:r>
    </w:p>
  </w:endnote>
  <w:endnote w:type="continuationSeparator" w:id="1">
    <w:p w:rsidR="007E7870" w:rsidRDefault="007E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70" w:rsidRDefault="007E7870">
      <w:r>
        <w:separator/>
      </w:r>
    </w:p>
  </w:footnote>
  <w:footnote w:type="continuationSeparator" w:id="1">
    <w:p w:rsidR="007E7870" w:rsidRDefault="007E7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7955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D79B7"/>
    <w:multiLevelType w:val="hybridMultilevel"/>
    <w:tmpl w:val="3C9C8F24"/>
    <w:lvl w:ilvl="0" w:tplc="372037F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9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24">
    <w:nsid w:val="7C0C3C0A"/>
    <w:multiLevelType w:val="multilevel"/>
    <w:tmpl w:val="433CA4C2"/>
    <w:lvl w:ilvl="0">
      <w:start w:val="2"/>
      <w:numFmt w:val="decimal"/>
      <w:lvlText w:val="%1."/>
      <w:lvlJc w:val="left"/>
      <w:pPr>
        <w:ind w:left="11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2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8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20"/>
  </w:num>
  <w:num w:numId="14">
    <w:abstractNumId w:val="16"/>
  </w:num>
  <w:num w:numId="15">
    <w:abstractNumId w:val="9"/>
  </w:num>
  <w:num w:numId="16">
    <w:abstractNumId w:val="22"/>
  </w:num>
  <w:num w:numId="17">
    <w:abstractNumId w:val="3"/>
  </w:num>
  <w:num w:numId="18">
    <w:abstractNumId w:val="21"/>
  </w:num>
  <w:num w:numId="19">
    <w:abstractNumId w:val="23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7"/>
  </w:num>
  <w:num w:numId="24">
    <w:abstractNumId w:val="2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5F"/>
    <w:rsid w:val="0004357E"/>
    <w:rsid w:val="000724F4"/>
    <w:rsid w:val="00077156"/>
    <w:rsid w:val="00081C3E"/>
    <w:rsid w:val="000969F4"/>
    <w:rsid w:val="000A5A11"/>
    <w:rsid w:val="000C2494"/>
    <w:rsid w:val="000D3CC8"/>
    <w:rsid w:val="00101076"/>
    <w:rsid w:val="00146428"/>
    <w:rsid w:val="00147A99"/>
    <w:rsid w:val="00151305"/>
    <w:rsid w:val="0015369C"/>
    <w:rsid w:val="00154096"/>
    <w:rsid w:val="001744A6"/>
    <w:rsid w:val="00187994"/>
    <w:rsid w:val="00197E93"/>
    <w:rsid w:val="001A522C"/>
    <w:rsid w:val="001A5BBA"/>
    <w:rsid w:val="001A6907"/>
    <w:rsid w:val="001A75E5"/>
    <w:rsid w:val="001B76A7"/>
    <w:rsid w:val="001C5F98"/>
    <w:rsid w:val="001D17B2"/>
    <w:rsid w:val="001D2627"/>
    <w:rsid w:val="001D63EC"/>
    <w:rsid w:val="001D7F5A"/>
    <w:rsid w:val="001E25BA"/>
    <w:rsid w:val="001E5D07"/>
    <w:rsid w:val="001E5F6C"/>
    <w:rsid w:val="001E67D7"/>
    <w:rsid w:val="002122BE"/>
    <w:rsid w:val="00213DFB"/>
    <w:rsid w:val="00224F0F"/>
    <w:rsid w:val="002451B1"/>
    <w:rsid w:val="002575F4"/>
    <w:rsid w:val="0026466C"/>
    <w:rsid w:val="002734FC"/>
    <w:rsid w:val="00274274"/>
    <w:rsid w:val="0029047E"/>
    <w:rsid w:val="0029718F"/>
    <w:rsid w:val="002C346C"/>
    <w:rsid w:val="002D3FE2"/>
    <w:rsid w:val="002E184D"/>
    <w:rsid w:val="0030086E"/>
    <w:rsid w:val="00307E98"/>
    <w:rsid w:val="00321175"/>
    <w:rsid w:val="0032352A"/>
    <w:rsid w:val="00333FDC"/>
    <w:rsid w:val="00350405"/>
    <w:rsid w:val="00352A6A"/>
    <w:rsid w:val="00352AC4"/>
    <w:rsid w:val="0035364A"/>
    <w:rsid w:val="00360D9A"/>
    <w:rsid w:val="0038072F"/>
    <w:rsid w:val="003833DD"/>
    <w:rsid w:val="00385507"/>
    <w:rsid w:val="00393DDD"/>
    <w:rsid w:val="003A78C4"/>
    <w:rsid w:val="003B6B36"/>
    <w:rsid w:val="003D3868"/>
    <w:rsid w:val="003F01BD"/>
    <w:rsid w:val="004031C6"/>
    <w:rsid w:val="00407EB2"/>
    <w:rsid w:val="00432342"/>
    <w:rsid w:val="00443EB2"/>
    <w:rsid w:val="00444141"/>
    <w:rsid w:val="004624EF"/>
    <w:rsid w:val="00466A08"/>
    <w:rsid w:val="00481A9E"/>
    <w:rsid w:val="004857DE"/>
    <w:rsid w:val="00490AA8"/>
    <w:rsid w:val="004948C2"/>
    <w:rsid w:val="00497BDF"/>
    <w:rsid w:val="004A704C"/>
    <w:rsid w:val="004B1FC4"/>
    <w:rsid w:val="004B22C5"/>
    <w:rsid w:val="004E7A38"/>
    <w:rsid w:val="00512B84"/>
    <w:rsid w:val="00520AC7"/>
    <w:rsid w:val="00541630"/>
    <w:rsid w:val="00556BB9"/>
    <w:rsid w:val="005807AD"/>
    <w:rsid w:val="005814AF"/>
    <w:rsid w:val="005A5673"/>
    <w:rsid w:val="005B3EDE"/>
    <w:rsid w:val="0062415C"/>
    <w:rsid w:val="006455CB"/>
    <w:rsid w:val="006929EA"/>
    <w:rsid w:val="006953AD"/>
    <w:rsid w:val="006A0167"/>
    <w:rsid w:val="006A075E"/>
    <w:rsid w:val="006A1748"/>
    <w:rsid w:val="006A2F0C"/>
    <w:rsid w:val="006F76D6"/>
    <w:rsid w:val="00721FC0"/>
    <w:rsid w:val="007411E6"/>
    <w:rsid w:val="00753256"/>
    <w:rsid w:val="00763E68"/>
    <w:rsid w:val="007733CF"/>
    <w:rsid w:val="00795510"/>
    <w:rsid w:val="007D4BA8"/>
    <w:rsid w:val="007D56F4"/>
    <w:rsid w:val="007D59A5"/>
    <w:rsid w:val="007E7870"/>
    <w:rsid w:val="007F09E0"/>
    <w:rsid w:val="0080245F"/>
    <w:rsid w:val="00812120"/>
    <w:rsid w:val="0082370D"/>
    <w:rsid w:val="00836249"/>
    <w:rsid w:val="00836D3B"/>
    <w:rsid w:val="00844289"/>
    <w:rsid w:val="0088266A"/>
    <w:rsid w:val="00885ADB"/>
    <w:rsid w:val="00894412"/>
    <w:rsid w:val="008A0A15"/>
    <w:rsid w:val="008B7EF4"/>
    <w:rsid w:val="008C309F"/>
    <w:rsid w:val="008D63F4"/>
    <w:rsid w:val="008E45ED"/>
    <w:rsid w:val="0091298D"/>
    <w:rsid w:val="0091518E"/>
    <w:rsid w:val="00920BF1"/>
    <w:rsid w:val="00926190"/>
    <w:rsid w:val="00937745"/>
    <w:rsid w:val="00954CA1"/>
    <w:rsid w:val="00983681"/>
    <w:rsid w:val="00986529"/>
    <w:rsid w:val="00997EF0"/>
    <w:rsid w:val="009A32F0"/>
    <w:rsid w:val="009A5365"/>
    <w:rsid w:val="009B6430"/>
    <w:rsid w:val="009B7CC6"/>
    <w:rsid w:val="009F167F"/>
    <w:rsid w:val="00A13DC3"/>
    <w:rsid w:val="00A156BF"/>
    <w:rsid w:val="00A1773C"/>
    <w:rsid w:val="00A273B8"/>
    <w:rsid w:val="00A27F13"/>
    <w:rsid w:val="00A40F41"/>
    <w:rsid w:val="00A44B15"/>
    <w:rsid w:val="00A56EDB"/>
    <w:rsid w:val="00A57C4E"/>
    <w:rsid w:val="00A960F9"/>
    <w:rsid w:val="00AE5220"/>
    <w:rsid w:val="00AF12B2"/>
    <w:rsid w:val="00B23C1B"/>
    <w:rsid w:val="00B31B5F"/>
    <w:rsid w:val="00B52116"/>
    <w:rsid w:val="00B65E18"/>
    <w:rsid w:val="00B77DB8"/>
    <w:rsid w:val="00B83250"/>
    <w:rsid w:val="00B84235"/>
    <w:rsid w:val="00B86515"/>
    <w:rsid w:val="00B96AC3"/>
    <w:rsid w:val="00B96EB0"/>
    <w:rsid w:val="00BB17A1"/>
    <w:rsid w:val="00BD060C"/>
    <w:rsid w:val="00BD38C0"/>
    <w:rsid w:val="00BD408E"/>
    <w:rsid w:val="00BF5D6B"/>
    <w:rsid w:val="00C00915"/>
    <w:rsid w:val="00C03776"/>
    <w:rsid w:val="00C750A5"/>
    <w:rsid w:val="00CB4811"/>
    <w:rsid w:val="00CC43F8"/>
    <w:rsid w:val="00CE7246"/>
    <w:rsid w:val="00CF2F11"/>
    <w:rsid w:val="00CF384D"/>
    <w:rsid w:val="00CF7F71"/>
    <w:rsid w:val="00D043A5"/>
    <w:rsid w:val="00D2001B"/>
    <w:rsid w:val="00D222F6"/>
    <w:rsid w:val="00D3252C"/>
    <w:rsid w:val="00D57E57"/>
    <w:rsid w:val="00D650E2"/>
    <w:rsid w:val="00D72832"/>
    <w:rsid w:val="00D739FA"/>
    <w:rsid w:val="00D90232"/>
    <w:rsid w:val="00D906E1"/>
    <w:rsid w:val="00DA0646"/>
    <w:rsid w:val="00DB430F"/>
    <w:rsid w:val="00DB6199"/>
    <w:rsid w:val="00DB6FD8"/>
    <w:rsid w:val="00DC2F78"/>
    <w:rsid w:val="00DC4A0C"/>
    <w:rsid w:val="00DD34BB"/>
    <w:rsid w:val="00DF5BDB"/>
    <w:rsid w:val="00E04FEB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08EE"/>
    <w:rsid w:val="00F457D3"/>
    <w:rsid w:val="00F45C4A"/>
    <w:rsid w:val="00F64518"/>
    <w:rsid w:val="00F72491"/>
    <w:rsid w:val="00F75520"/>
    <w:rsid w:val="00F76A1E"/>
    <w:rsid w:val="00F81B56"/>
    <w:rsid w:val="00F96C03"/>
    <w:rsid w:val="00FD139D"/>
    <w:rsid w:val="00F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  <w:style w:type="paragraph" w:styleId="ae">
    <w:name w:val="List Paragraph"/>
    <w:basedOn w:val="a"/>
    <w:uiPriority w:val="34"/>
    <w:qFormat/>
    <w:rsid w:val="001C5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Мих1</cp:lastModifiedBy>
  <cp:revision>5</cp:revision>
  <cp:lastPrinted>2018-02-20T05:24:00Z</cp:lastPrinted>
  <dcterms:created xsi:type="dcterms:W3CDTF">2018-01-30T10:10:00Z</dcterms:created>
  <dcterms:modified xsi:type="dcterms:W3CDTF">2018-02-20T05:30:00Z</dcterms:modified>
</cp:coreProperties>
</file>