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4786"/>
        <w:gridCol w:w="5582"/>
      </w:tblGrid>
      <w:tr w:rsidR="00A85FE7" w:rsidTr="006D0A1D">
        <w:tc>
          <w:tcPr>
            <w:tcW w:w="10368" w:type="dxa"/>
            <w:gridSpan w:val="2"/>
            <w:hideMark/>
          </w:tcPr>
          <w:p w:rsidR="00A85FE7" w:rsidRDefault="00A85FE7" w:rsidP="006D0A1D">
            <w:pPr>
              <w:spacing w:line="360" w:lineRule="auto"/>
              <w:ind w:firstLine="540"/>
            </w:pPr>
            <w:r>
              <w:rPr>
                <w:b/>
              </w:rPr>
              <w:t xml:space="preserve">                                                                     </w:t>
            </w:r>
            <w:r>
              <w:rPr>
                <w:b/>
                <w:bCs/>
                <w:sz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.7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609225516" r:id="rId7"/>
              </w:object>
            </w:r>
          </w:p>
          <w:p w:rsidR="00A85FE7" w:rsidRDefault="00A85FE7" w:rsidP="006D0A1D">
            <w:pPr>
              <w:pStyle w:val="1"/>
              <w:spacing w:before="0" w:after="0" w:line="360" w:lineRule="auto"/>
              <w:ind w:firstLine="36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ДОРОГОБУЖСКАЯ РАЙОННАЯ ДУМА</w:t>
            </w:r>
          </w:p>
        </w:tc>
      </w:tr>
      <w:tr w:rsidR="00A85FE7" w:rsidTr="006D0A1D">
        <w:tc>
          <w:tcPr>
            <w:tcW w:w="10368" w:type="dxa"/>
            <w:gridSpan w:val="2"/>
          </w:tcPr>
          <w:p w:rsidR="00A85FE7" w:rsidRDefault="00A85FE7" w:rsidP="006D0A1D">
            <w:pPr>
              <w:pStyle w:val="2"/>
              <w:tabs>
                <w:tab w:val="center" w:pos="4947"/>
                <w:tab w:val="left" w:pos="7740"/>
              </w:tabs>
              <w:jc w:val="center"/>
            </w:pPr>
          </w:p>
          <w:p w:rsidR="00A85FE7" w:rsidRDefault="00A85FE7" w:rsidP="006D0A1D">
            <w:pPr>
              <w:pStyle w:val="2"/>
              <w:tabs>
                <w:tab w:val="center" w:pos="4947"/>
                <w:tab w:val="left" w:pos="7740"/>
              </w:tabs>
              <w:jc w:val="center"/>
            </w:pPr>
            <w:r>
              <w:t xml:space="preserve">      РЕШЕНИЕ                                                          </w:t>
            </w:r>
            <w:r>
              <w:rPr>
                <w:b w:val="0"/>
              </w:rPr>
              <w:t xml:space="preserve"> </w:t>
            </w:r>
            <w:r>
              <w:t xml:space="preserve">   </w:t>
            </w:r>
            <w:r>
              <w:rPr>
                <w:b w:val="0"/>
              </w:rPr>
              <w:t xml:space="preserve">   </w:t>
            </w:r>
            <w:r>
              <w:t xml:space="preserve">                               </w:t>
            </w:r>
          </w:p>
          <w:p w:rsidR="00A85FE7" w:rsidRDefault="00A85FE7" w:rsidP="006D0A1D"/>
          <w:p w:rsidR="00A85FE7" w:rsidRDefault="00A85FE7" w:rsidP="006D0A1D"/>
          <w:p w:rsidR="00A85FE7" w:rsidRPr="00835395" w:rsidRDefault="00A85FE7" w:rsidP="00A85FE7">
            <w:pPr>
              <w:spacing w:line="360" w:lineRule="auto"/>
              <w:rPr>
                <w:b/>
                <w:bCs/>
                <w:sz w:val="36"/>
                <w:u w:val="single"/>
              </w:rPr>
            </w:pPr>
            <w:r>
              <w:t xml:space="preserve"> </w:t>
            </w:r>
            <w:r w:rsidRPr="008E3663">
              <w:t>_</w:t>
            </w:r>
            <w:r w:rsidRPr="00EA4144">
              <w:rPr>
                <w:sz w:val="28"/>
                <w:szCs w:val="28"/>
                <w:u w:val="single"/>
              </w:rPr>
              <w:t>19 декабря</w:t>
            </w:r>
            <w:r w:rsidRPr="008E3663">
              <w:t xml:space="preserve">___ </w:t>
            </w:r>
            <w:r w:rsidRPr="008E3663">
              <w:rPr>
                <w:sz w:val="28"/>
                <w:szCs w:val="28"/>
              </w:rPr>
              <w:t xml:space="preserve">  2018 г. №  </w:t>
            </w:r>
            <w:r>
              <w:rPr>
                <w:sz w:val="28"/>
                <w:szCs w:val="28"/>
                <w:u w:val="single"/>
              </w:rPr>
              <w:t>85</w:t>
            </w:r>
            <w:r w:rsidRPr="00835395">
              <w:rPr>
                <w:sz w:val="28"/>
                <w:szCs w:val="28"/>
                <w:u w:val="single"/>
              </w:rPr>
              <w:t xml:space="preserve">            </w:t>
            </w:r>
            <w:r w:rsidRPr="008E3663">
              <w:rPr>
                <w:b/>
                <w:bCs/>
                <w:sz w:val="36"/>
                <w:u w:val="single"/>
              </w:rPr>
              <w:t xml:space="preserve">               </w:t>
            </w:r>
          </w:p>
        </w:tc>
      </w:tr>
      <w:tr w:rsidR="00A85FE7" w:rsidTr="006D0A1D">
        <w:trPr>
          <w:gridAfter w:val="1"/>
          <w:wAfter w:w="5582" w:type="dxa"/>
        </w:trPr>
        <w:tc>
          <w:tcPr>
            <w:tcW w:w="4786" w:type="dxa"/>
            <w:hideMark/>
          </w:tcPr>
          <w:p w:rsidR="00A85FE7" w:rsidRDefault="00A85FE7" w:rsidP="006D0A1D">
            <w:pPr>
              <w:pStyle w:val="ConsPlusTitle"/>
              <w:jc w:val="both"/>
              <w:rPr>
                <w:b w:val="0"/>
                <w:szCs w:val="28"/>
              </w:rPr>
            </w:pPr>
            <w:r w:rsidRPr="00BB0506">
              <w:rPr>
                <w:b w:val="0"/>
              </w:rPr>
              <w:t>О</w:t>
            </w:r>
            <w:r>
              <w:rPr>
                <w:b w:val="0"/>
              </w:rPr>
              <w:t>б  установлении понижающего коэффициента к  у</w:t>
            </w:r>
            <w:r>
              <w:rPr>
                <w:b w:val="0"/>
                <w:szCs w:val="28"/>
              </w:rPr>
              <w:t>твержденным ста</w:t>
            </w:r>
            <w:r>
              <w:rPr>
                <w:b w:val="0"/>
                <w:szCs w:val="28"/>
              </w:rPr>
              <w:t>в</w:t>
            </w:r>
            <w:r>
              <w:rPr>
                <w:b w:val="0"/>
                <w:szCs w:val="28"/>
              </w:rPr>
              <w:t xml:space="preserve">кам </w:t>
            </w:r>
            <w:r w:rsidRPr="00BB0506">
              <w:rPr>
                <w:b w:val="0"/>
                <w:szCs w:val="28"/>
              </w:rPr>
              <w:t xml:space="preserve"> арендной платы </w:t>
            </w:r>
            <w:r>
              <w:rPr>
                <w:b w:val="0"/>
                <w:szCs w:val="28"/>
              </w:rPr>
              <w:t>для всех категорий арендаторов за</w:t>
            </w:r>
            <w:r w:rsidRPr="00BB0506">
              <w:rPr>
                <w:b w:val="0"/>
                <w:szCs w:val="28"/>
              </w:rPr>
              <w:t xml:space="preserve"> земел</w:t>
            </w:r>
            <w:r w:rsidRPr="00BB0506">
              <w:rPr>
                <w:b w:val="0"/>
                <w:szCs w:val="28"/>
              </w:rPr>
              <w:t>ь</w:t>
            </w:r>
            <w:r w:rsidRPr="00BB0506">
              <w:rPr>
                <w:b w:val="0"/>
                <w:szCs w:val="28"/>
              </w:rPr>
              <w:t>ные участки</w:t>
            </w:r>
            <w:r>
              <w:rPr>
                <w:b w:val="0"/>
                <w:szCs w:val="28"/>
              </w:rPr>
              <w:t>,</w:t>
            </w:r>
            <w:r w:rsidRPr="00BB0506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находящиеся в мун</w:t>
            </w:r>
            <w:r>
              <w:rPr>
                <w:b w:val="0"/>
                <w:szCs w:val="28"/>
              </w:rPr>
              <w:t>и</w:t>
            </w:r>
            <w:r>
              <w:rPr>
                <w:b w:val="0"/>
                <w:szCs w:val="28"/>
              </w:rPr>
              <w:t>ципальной собственности муниципального обр</w:t>
            </w:r>
            <w:r>
              <w:rPr>
                <w:b w:val="0"/>
                <w:szCs w:val="28"/>
              </w:rPr>
              <w:t>а</w:t>
            </w:r>
            <w:r>
              <w:rPr>
                <w:b w:val="0"/>
                <w:szCs w:val="28"/>
              </w:rPr>
              <w:t xml:space="preserve">зования </w:t>
            </w:r>
          </w:p>
          <w:p w:rsidR="00A85FE7" w:rsidRDefault="00A85FE7" w:rsidP="006D0A1D">
            <w:pPr>
              <w:pStyle w:val="ConsPlusTitle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</w:rPr>
              <w:t>«Дорогобужский район» Смоле</w:t>
            </w:r>
            <w:r>
              <w:rPr>
                <w:b w:val="0"/>
                <w:szCs w:val="28"/>
              </w:rPr>
              <w:t>н</w:t>
            </w:r>
            <w:r>
              <w:rPr>
                <w:b w:val="0"/>
                <w:szCs w:val="28"/>
              </w:rPr>
              <w:t xml:space="preserve">ской области, и земельные участки, </w:t>
            </w:r>
            <w:r w:rsidRPr="00BB0506">
              <w:rPr>
                <w:b w:val="0"/>
                <w:szCs w:val="28"/>
              </w:rPr>
              <w:t>гос</w:t>
            </w:r>
            <w:r w:rsidRPr="00BB0506">
              <w:rPr>
                <w:b w:val="0"/>
                <w:szCs w:val="28"/>
              </w:rPr>
              <w:t>у</w:t>
            </w:r>
            <w:r w:rsidRPr="00BB0506">
              <w:rPr>
                <w:b w:val="0"/>
                <w:szCs w:val="28"/>
              </w:rPr>
              <w:t xml:space="preserve">дарственная </w:t>
            </w:r>
            <w:r>
              <w:rPr>
                <w:b w:val="0"/>
                <w:szCs w:val="28"/>
              </w:rPr>
              <w:t xml:space="preserve"> </w:t>
            </w:r>
            <w:r w:rsidRPr="00BB0506">
              <w:rPr>
                <w:b w:val="0"/>
                <w:szCs w:val="28"/>
              </w:rPr>
              <w:t xml:space="preserve">собственность на которые не разграничена, </w:t>
            </w:r>
            <w:r>
              <w:rPr>
                <w:b w:val="0"/>
                <w:szCs w:val="28"/>
              </w:rPr>
              <w:t>предо</w:t>
            </w:r>
            <w:r>
              <w:rPr>
                <w:b w:val="0"/>
                <w:szCs w:val="28"/>
              </w:rPr>
              <w:t>с</w:t>
            </w:r>
            <w:r>
              <w:rPr>
                <w:b w:val="0"/>
                <w:szCs w:val="28"/>
              </w:rPr>
              <w:t>тавленные в аренду без  провед</w:t>
            </w:r>
            <w:r>
              <w:rPr>
                <w:b w:val="0"/>
                <w:szCs w:val="28"/>
              </w:rPr>
              <w:t>е</w:t>
            </w:r>
            <w:r>
              <w:rPr>
                <w:b w:val="0"/>
                <w:szCs w:val="28"/>
              </w:rPr>
              <w:t xml:space="preserve">ния торгов, </w:t>
            </w:r>
            <w:r w:rsidRPr="00BB0506">
              <w:rPr>
                <w:b w:val="0"/>
              </w:rPr>
              <w:t xml:space="preserve">расположенные </w:t>
            </w:r>
            <w:r w:rsidRPr="00BB0506">
              <w:rPr>
                <w:rFonts w:eastAsia="Calibri"/>
                <w:b w:val="0"/>
                <w:szCs w:val="28"/>
                <w:lang w:eastAsia="en-US"/>
              </w:rPr>
              <w:t xml:space="preserve">на территории </w:t>
            </w:r>
            <w:r>
              <w:rPr>
                <w:rFonts w:eastAsia="Calibri"/>
                <w:b w:val="0"/>
                <w:szCs w:val="28"/>
                <w:lang w:eastAsia="en-US"/>
              </w:rPr>
              <w:t xml:space="preserve"> сел</w:t>
            </w:r>
            <w:r>
              <w:rPr>
                <w:rFonts w:eastAsia="Calibri"/>
                <w:b w:val="0"/>
                <w:szCs w:val="28"/>
                <w:lang w:eastAsia="en-US"/>
              </w:rPr>
              <w:t>ь</w:t>
            </w:r>
            <w:r>
              <w:rPr>
                <w:rFonts w:eastAsia="Calibri"/>
                <w:b w:val="0"/>
                <w:szCs w:val="28"/>
                <w:lang w:eastAsia="en-US"/>
              </w:rPr>
              <w:t xml:space="preserve">ских  </w:t>
            </w:r>
            <w:r w:rsidRPr="00BB0506">
              <w:rPr>
                <w:rFonts w:eastAsia="Calibri"/>
                <w:b w:val="0"/>
                <w:szCs w:val="28"/>
                <w:lang w:eastAsia="en-US"/>
              </w:rPr>
              <w:t xml:space="preserve">поселений, </w:t>
            </w:r>
          </w:p>
          <w:p w:rsidR="00A85FE7" w:rsidRDefault="00A85FE7" w:rsidP="006D0A1D">
            <w:pPr>
              <w:pStyle w:val="ConsPlusTitle"/>
              <w:jc w:val="both"/>
              <w:rPr>
                <w:szCs w:val="28"/>
              </w:rPr>
            </w:pPr>
            <w:r w:rsidRPr="00BB0506">
              <w:rPr>
                <w:rFonts w:eastAsia="Calibri"/>
                <w:b w:val="0"/>
                <w:szCs w:val="28"/>
                <w:lang w:eastAsia="en-US"/>
              </w:rPr>
              <w:t>входящих в состав муниципального о</w:t>
            </w:r>
            <w:r w:rsidRPr="00BB0506">
              <w:rPr>
                <w:rFonts w:eastAsia="Calibri"/>
                <w:b w:val="0"/>
                <w:szCs w:val="28"/>
                <w:lang w:eastAsia="en-US"/>
              </w:rPr>
              <w:t>б</w:t>
            </w:r>
            <w:r w:rsidRPr="00BB0506">
              <w:rPr>
                <w:rFonts w:eastAsia="Calibri"/>
                <w:b w:val="0"/>
                <w:szCs w:val="28"/>
                <w:lang w:eastAsia="en-US"/>
              </w:rPr>
              <w:t>разования «Дорогобужский район» Смоленской о</w:t>
            </w:r>
            <w:r w:rsidRPr="00BB0506">
              <w:rPr>
                <w:rFonts w:eastAsia="Calibri"/>
                <w:b w:val="0"/>
                <w:szCs w:val="28"/>
                <w:lang w:eastAsia="en-US"/>
              </w:rPr>
              <w:t>б</w:t>
            </w:r>
            <w:r w:rsidRPr="00BB0506">
              <w:rPr>
                <w:rFonts w:eastAsia="Calibri"/>
                <w:b w:val="0"/>
                <w:szCs w:val="28"/>
                <w:lang w:eastAsia="en-US"/>
              </w:rPr>
              <w:t xml:space="preserve">ласти </w:t>
            </w:r>
          </w:p>
        </w:tc>
      </w:tr>
    </w:tbl>
    <w:p w:rsidR="00A85FE7" w:rsidRDefault="00A85FE7" w:rsidP="00A85FE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ascii="Verdana" w:eastAsia="Arial Unicode MS" w:hAnsi="Verdana"/>
          <w:color w:val="052635"/>
          <w:sz w:val="18"/>
          <w:szCs w:val="18"/>
        </w:rPr>
      </w:pPr>
    </w:p>
    <w:p w:rsidR="00A85FE7" w:rsidRPr="008E3663" w:rsidRDefault="00A85FE7" w:rsidP="00A85FE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0C19">
        <w:rPr>
          <w:sz w:val="28"/>
          <w:szCs w:val="28"/>
        </w:rPr>
        <w:t xml:space="preserve">В соответствии с Земельным кодексом Российской Федерации, </w:t>
      </w:r>
      <w:hyperlink r:id="rId8" w:history="1">
        <w:r w:rsidRPr="009120A2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B00C19">
        <w:rPr>
          <w:rFonts w:eastAsia="Calibri"/>
          <w:sz w:val="28"/>
          <w:szCs w:val="28"/>
          <w:lang w:eastAsia="en-US"/>
        </w:rPr>
        <w:t xml:space="preserve"> Администрации Смоленской области от 27.01.2014 № 18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области», </w:t>
      </w:r>
      <w:r w:rsidRPr="00B00C19">
        <w:rPr>
          <w:sz w:val="28"/>
          <w:szCs w:val="28"/>
        </w:rPr>
        <w:t>статьей 22 Устава муниципального образования «Дорогобужский район» Смоленской области, решением Дорогобужской районной Думы от 25.10.2017 № 63 «Об утверждении Положения о порядке определения размера арендной платы за земельные участки, находящиеся в собственности муниципального образования «Дорогобужский район» Смоленской области и  предоставленные в аренду без торгов», рассмотрев решение постоянной  комиссии по социально-экономическому развитию, бюджету, инвестициям и налогам,</w:t>
      </w:r>
      <w:r>
        <w:rPr>
          <w:sz w:val="28"/>
          <w:szCs w:val="28"/>
        </w:rPr>
        <w:t xml:space="preserve"> </w:t>
      </w:r>
      <w:r w:rsidRPr="008E3663">
        <w:rPr>
          <w:color w:val="052635"/>
          <w:sz w:val="28"/>
          <w:szCs w:val="28"/>
        </w:rPr>
        <w:t>Дорогобужская ра</w:t>
      </w:r>
      <w:r w:rsidRPr="008E3663">
        <w:rPr>
          <w:color w:val="052635"/>
          <w:sz w:val="28"/>
          <w:szCs w:val="28"/>
        </w:rPr>
        <w:t>й</w:t>
      </w:r>
      <w:r w:rsidRPr="008E3663">
        <w:rPr>
          <w:color w:val="052635"/>
          <w:sz w:val="28"/>
          <w:szCs w:val="28"/>
        </w:rPr>
        <w:t>онная Дума</w:t>
      </w:r>
    </w:p>
    <w:p w:rsidR="00A85FE7" w:rsidRDefault="00A85FE7" w:rsidP="00A85FE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</w:p>
    <w:p w:rsidR="00A85FE7" w:rsidRDefault="00A85FE7" w:rsidP="00A85FE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52635"/>
          <w:sz w:val="28"/>
          <w:szCs w:val="28"/>
        </w:rPr>
      </w:pPr>
      <w:r>
        <w:rPr>
          <w:b/>
          <w:color w:val="052635"/>
          <w:sz w:val="28"/>
          <w:szCs w:val="28"/>
        </w:rPr>
        <w:t>Р Е Ш И Л А:</w:t>
      </w:r>
    </w:p>
    <w:p w:rsidR="00A85FE7" w:rsidRDefault="00A85FE7" w:rsidP="00A85FE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52635"/>
          <w:sz w:val="28"/>
          <w:szCs w:val="28"/>
        </w:rPr>
      </w:pPr>
    </w:p>
    <w:p w:rsidR="00A85FE7" w:rsidRPr="00AE73B5" w:rsidRDefault="00A85FE7" w:rsidP="00A85FE7">
      <w:pPr>
        <w:pStyle w:val="ConsPlusTitle"/>
        <w:ind w:firstLine="540"/>
        <w:jc w:val="both"/>
        <w:rPr>
          <w:b w:val="0"/>
          <w:szCs w:val="28"/>
        </w:rPr>
      </w:pPr>
      <w:r w:rsidRPr="00BB0506">
        <w:rPr>
          <w:b w:val="0"/>
          <w:szCs w:val="28"/>
        </w:rPr>
        <w:t>1</w:t>
      </w:r>
      <w:r w:rsidRPr="00F20CA5">
        <w:rPr>
          <w:b w:val="0"/>
          <w:szCs w:val="28"/>
        </w:rPr>
        <w:t>. Установить на 201</w:t>
      </w:r>
      <w:r>
        <w:rPr>
          <w:b w:val="0"/>
          <w:szCs w:val="28"/>
        </w:rPr>
        <w:t>9</w:t>
      </w:r>
      <w:r w:rsidRPr="00F20CA5">
        <w:rPr>
          <w:b w:val="0"/>
          <w:szCs w:val="28"/>
        </w:rPr>
        <w:t xml:space="preserve"> год понижающий коэффициент к</w:t>
      </w:r>
      <w:r>
        <w:rPr>
          <w:b w:val="0"/>
          <w:szCs w:val="28"/>
        </w:rPr>
        <w:t xml:space="preserve"> утвержденным</w:t>
      </w:r>
      <w:r w:rsidRPr="00F20CA5">
        <w:rPr>
          <w:b w:val="0"/>
          <w:szCs w:val="28"/>
        </w:rPr>
        <w:t xml:space="preserve"> </w:t>
      </w:r>
      <w:r>
        <w:rPr>
          <w:b w:val="0"/>
          <w:szCs w:val="28"/>
        </w:rPr>
        <w:t>с</w:t>
      </w:r>
      <w:r w:rsidRPr="00F20CA5">
        <w:rPr>
          <w:b w:val="0"/>
          <w:szCs w:val="28"/>
        </w:rPr>
        <w:t xml:space="preserve">тавкам арендной платы </w:t>
      </w:r>
      <w:r>
        <w:rPr>
          <w:b w:val="0"/>
          <w:szCs w:val="28"/>
        </w:rPr>
        <w:t>для всех категорий арендаторов за</w:t>
      </w:r>
      <w:r w:rsidRPr="00BB0506">
        <w:rPr>
          <w:b w:val="0"/>
          <w:szCs w:val="28"/>
        </w:rPr>
        <w:t xml:space="preserve"> земельные участки</w:t>
      </w:r>
      <w:r>
        <w:rPr>
          <w:b w:val="0"/>
          <w:szCs w:val="28"/>
        </w:rPr>
        <w:t>,</w:t>
      </w:r>
      <w:r w:rsidRPr="00BB050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находящиеся </w:t>
      </w:r>
      <w:r>
        <w:rPr>
          <w:b w:val="0"/>
          <w:szCs w:val="28"/>
        </w:rPr>
        <w:lastRenderedPageBreak/>
        <w:t xml:space="preserve">в муниципальной собственности муниципального образования «Дорогобужский район» Смоленской области, и земельные участки, </w:t>
      </w:r>
      <w:r w:rsidRPr="00BB0506">
        <w:rPr>
          <w:b w:val="0"/>
          <w:szCs w:val="28"/>
        </w:rPr>
        <w:t xml:space="preserve">государственная </w:t>
      </w:r>
      <w:r>
        <w:rPr>
          <w:b w:val="0"/>
          <w:szCs w:val="28"/>
        </w:rPr>
        <w:t xml:space="preserve"> </w:t>
      </w:r>
      <w:r w:rsidRPr="00BB0506">
        <w:rPr>
          <w:b w:val="0"/>
          <w:szCs w:val="28"/>
        </w:rPr>
        <w:t xml:space="preserve">собственность на которые не разграничена, </w:t>
      </w:r>
      <w:r>
        <w:rPr>
          <w:b w:val="0"/>
          <w:szCs w:val="28"/>
        </w:rPr>
        <w:t xml:space="preserve">предоставленные в аренду без  проведения торгов, </w:t>
      </w:r>
      <w:r w:rsidRPr="00BB0506">
        <w:rPr>
          <w:b w:val="0"/>
        </w:rPr>
        <w:t xml:space="preserve">расположенные </w:t>
      </w:r>
      <w:r w:rsidRPr="00BB0506">
        <w:rPr>
          <w:rFonts w:eastAsia="Calibri"/>
          <w:b w:val="0"/>
          <w:szCs w:val="28"/>
          <w:lang w:eastAsia="en-US"/>
        </w:rPr>
        <w:t xml:space="preserve">на территории </w:t>
      </w:r>
      <w:r>
        <w:rPr>
          <w:rFonts w:eastAsia="Calibri"/>
          <w:b w:val="0"/>
          <w:szCs w:val="28"/>
          <w:lang w:eastAsia="en-US"/>
        </w:rPr>
        <w:t xml:space="preserve"> сельских  </w:t>
      </w:r>
      <w:r w:rsidRPr="00BB0506">
        <w:rPr>
          <w:rFonts w:eastAsia="Calibri"/>
          <w:b w:val="0"/>
          <w:szCs w:val="28"/>
          <w:lang w:eastAsia="en-US"/>
        </w:rPr>
        <w:t>поселений, входящих в состав муниципального образования «Дорогобужский район» Смоленской области</w:t>
      </w:r>
      <w:r w:rsidRPr="00AE73B5">
        <w:rPr>
          <w:b w:val="0"/>
          <w:szCs w:val="28"/>
        </w:rPr>
        <w:t>, в размере  1.</w:t>
      </w:r>
    </w:p>
    <w:p w:rsidR="00A85FE7" w:rsidRDefault="00A85FE7" w:rsidP="00A85FE7">
      <w:pPr>
        <w:pStyle w:val="ConsPlusNormal"/>
        <w:ind w:firstLine="540"/>
        <w:jc w:val="both"/>
        <w:rPr>
          <w:szCs w:val="28"/>
        </w:rPr>
      </w:pPr>
      <w:r w:rsidRPr="00AE73B5">
        <w:rPr>
          <w:szCs w:val="28"/>
        </w:rPr>
        <w:t xml:space="preserve">2. Настоящее решение </w:t>
      </w:r>
      <w:r>
        <w:rPr>
          <w:szCs w:val="28"/>
        </w:rPr>
        <w:t>вступает в силу со дня его официального опубликования  в газете «Край Дорогобужский», но не ранее  01.01.2019.</w:t>
      </w:r>
    </w:p>
    <w:p w:rsidR="00A85FE7" w:rsidRPr="00AE73B5" w:rsidRDefault="00A85FE7" w:rsidP="00A85FE7">
      <w:pPr>
        <w:autoSpaceDE w:val="0"/>
        <w:autoSpaceDN w:val="0"/>
        <w:adjustRightInd w:val="0"/>
        <w:jc w:val="both"/>
      </w:pPr>
    </w:p>
    <w:p w:rsidR="00A85FE7" w:rsidRDefault="00A85FE7" w:rsidP="00A85FE7">
      <w:pPr>
        <w:pStyle w:val="ConsPlusTitle"/>
        <w:jc w:val="both"/>
        <w:rPr>
          <w:b w:val="0"/>
          <w:szCs w:val="28"/>
        </w:rPr>
      </w:pPr>
    </w:p>
    <w:p w:rsidR="00A85FE7" w:rsidRDefault="00A85FE7" w:rsidP="00A85FE7">
      <w:pPr>
        <w:pStyle w:val="ConsPlusTitle"/>
        <w:jc w:val="both"/>
        <w:rPr>
          <w:b w:val="0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2"/>
        <w:gridCol w:w="5209"/>
      </w:tblGrid>
      <w:tr w:rsidR="00A85FE7" w:rsidRPr="005315A7" w:rsidTr="006D0A1D">
        <w:tc>
          <w:tcPr>
            <w:tcW w:w="5281" w:type="dxa"/>
          </w:tcPr>
          <w:p w:rsidR="00A85FE7" w:rsidRPr="005315A7" w:rsidRDefault="00A85FE7" w:rsidP="006D0A1D">
            <w:pPr>
              <w:pStyle w:val="ConsPlusTitle"/>
              <w:rPr>
                <w:b w:val="0"/>
                <w:szCs w:val="28"/>
              </w:rPr>
            </w:pPr>
            <w:r w:rsidRPr="005315A7">
              <w:rPr>
                <w:b w:val="0"/>
                <w:szCs w:val="28"/>
              </w:rPr>
              <w:t>Глава муниципального образования</w:t>
            </w:r>
          </w:p>
          <w:p w:rsidR="00A85FE7" w:rsidRPr="005315A7" w:rsidRDefault="00A85FE7" w:rsidP="006D0A1D">
            <w:pPr>
              <w:pStyle w:val="ConsPlusNormal"/>
              <w:rPr>
                <w:szCs w:val="28"/>
              </w:rPr>
            </w:pPr>
            <w:r w:rsidRPr="005315A7">
              <w:rPr>
                <w:szCs w:val="28"/>
              </w:rPr>
              <w:t>«Дорогобужский район» Смоленской</w:t>
            </w:r>
          </w:p>
          <w:p w:rsidR="00A85FE7" w:rsidRPr="005315A7" w:rsidRDefault="00A85FE7" w:rsidP="006D0A1D">
            <w:pPr>
              <w:pStyle w:val="ConsPlusNormal"/>
              <w:rPr>
                <w:szCs w:val="28"/>
              </w:rPr>
            </w:pPr>
            <w:r w:rsidRPr="005315A7">
              <w:rPr>
                <w:szCs w:val="28"/>
              </w:rPr>
              <w:t>области</w:t>
            </w:r>
          </w:p>
          <w:p w:rsidR="00A85FE7" w:rsidRPr="005315A7" w:rsidRDefault="00A85FE7" w:rsidP="006D0A1D">
            <w:pPr>
              <w:pStyle w:val="ConsPlusNormal"/>
              <w:jc w:val="center"/>
              <w:rPr>
                <w:szCs w:val="28"/>
              </w:rPr>
            </w:pPr>
            <w:r w:rsidRPr="005315A7">
              <w:rPr>
                <w:szCs w:val="28"/>
              </w:rPr>
              <w:t xml:space="preserve">                                О.В. Гарбар</w:t>
            </w:r>
          </w:p>
          <w:p w:rsidR="00A85FE7" w:rsidRPr="005315A7" w:rsidRDefault="00A85FE7" w:rsidP="006D0A1D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282" w:type="dxa"/>
          </w:tcPr>
          <w:p w:rsidR="00A85FE7" w:rsidRPr="005315A7" w:rsidRDefault="00A85FE7" w:rsidP="006D0A1D">
            <w:pPr>
              <w:pStyle w:val="ConsPlusNormal"/>
              <w:jc w:val="center"/>
              <w:rPr>
                <w:szCs w:val="28"/>
              </w:rPr>
            </w:pPr>
            <w:r w:rsidRPr="005315A7">
              <w:rPr>
                <w:szCs w:val="28"/>
              </w:rPr>
              <w:t>Председатель Дорогобужской</w:t>
            </w:r>
          </w:p>
          <w:p w:rsidR="00A85FE7" w:rsidRPr="005315A7" w:rsidRDefault="00A85FE7" w:rsidP="006D0A1D">
            <w:pPr>
              <w:pStyle w:val="ConsPlusNormal"/>
              <w:rPr>
                <w:szCs w:val="28"/>
              </w:rPr>
            </w:pPr>
            <w:r w:rsidRPr="005315A7">
              <w:rPr>
                <w:szCs w:val="28"/>
              </w:rPr>
              <w:t xml:space="preserve">         районной Думы</w:t>
            </w:r>
          </w:p>
          <w:p w:rsidR="00A85FE7" w:rsidRPr="005315A7" w:rsidRDefault="00A85FE7" w:rsidP="006D0A1D">
            <w:pPr>
              <w:pStyle w:val="ConsPlusNormal"/>
              <w:jc w:val="center"/>
              <w:rPr>
                <w:szCs w:val="28"/>
              </w:rPr>
            </w:pPr>
          </w:p>
          <w:p w:rsidR="00A85FE7" w:rsidRPr="005315A7" w:rsidRDefault="00A85FE7" w:rsidP="006D0A1D">
            <w:pPr>
              <w:pStyle w:val="ConsPlusNormal"/>
              <w:jc w:val="center"/>
              <w:rPr>
                <w:szCs w:val="28"/>
              </w:rPr>
            </w:pPr>
            <w:r w:rsidRPr="005315A7">
              <w:rPr>
                <w:szCs w:val="28"/>
              </w:rPr>
              <w:t xml:space="preserve">                            В.В. Таранов</w:t>
            </w:r>
          </w:p>
          <w:p w:rsidR="00A85FE7" w:rsidRPr="005315A7" w:rsidRDefault="00A85FE7" w:rsidP="006D0A1D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A85FE7" w:rsidRDefault="00A85FE7" w:rsidP="00A85F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FE7" w:rsidRDefault="00A85FE7" w:rsidP="00A85FE7">
      <w:pPr>
        <w:ind w:left="9204" w:firstLine="708"/>
        <w:rPr>
          <w:sz w:val="28"/>
        </w:rPr>
      </w:pPr>
    </w:p>
    <w:p w:rsidR="00A85FE7" w:rsidRDefault="00A85FE7" w:rsidP="00A85FE7">
      <w:pPr>
        <w:ind w:left="9204" w:firstLine="708"/>
        <w:rPr>
          <w:sz w:val="28"/>
        </w:rPr>
      </w:pPr>
    </w:p>
    <w:p w:rsidR="00A85FE7" w:rsidRDefault="00A85FE7" w:rsidP="00A85FE7">
      <w:pPr>
        <w:ind w:left="9204" w:firstLine="708"/>
        <w:rPr>
          <w:sz w:val="28"/>
        </w:rPr>
      </w:pPr>
    </w:p>
    <w:p w:rsidR="00A85FE7" w:rsidRDefault="00A85FE7" w:rsidP="00A85FE7">
      <w:pPr>
        <w:ind w:left="9204" w:firstLine="708"/>
        <w:rPr>
          <w:sz w:val="28"/>
        </w:rPr>
      </w:pPr>
    </w:p>
    <w:p w:rsidR="00A85FE7" w:rsidRDefault="00A85FE7" w:rsidP="00A85FE7">
      <w:pPr>
        <w:ind w:left="9204" w:firstLine="708"/>
        <w:rPr>
          <w:sz w:val="28"/>
        </w:rPr>
      </w:pPr>
    </w:p>
    <w:p w:rsidR="00A85FE7" w:rsidRDefault="00A85FE7" w:rsidP="00A85FE7">
      <w:pPr>
        <w:ind w:left="9204" w:firstLine="708"/>
        <w:rPr>
          <w:sz w:val="28"/>
        </w:rPr>
      </w:pPr>
    </w:p>
    <w:p w:rsidR="00A85FE7" w:rsidRDefault="00A85FE7" w:rsidP="00A85FE7">
      <w:pPr>
        <w:ind w:left="9204" w:firstLine="708"/>
        <w:rPr>
          <w:sz w:val="28"/>
        </w:rPr>
      </w:pPr>
    </w:p>
    <w:p w:rsidR="00A85FE7" w:rsidRDefault="00A85FE7" w:rsidP="00A85FE7">
      <w:pPr>
        <w:ind w:left="9204" w:firstLine="708"/>
        <w:rPr>
          <w:sz w:val="28"/>
        </w:rPr>
      </w:pPr>
    </w:p>
    <w:p w:rsidR="00A85FE7" w:rsidRDefault="00A85FE7" w:rsidP="00A85FE7">
      <w:pPr>
        <w:ind w:left="9204" w:firstLine="708"/>
        <w:rPr>
          <w:sz w:val="28"/>
        </w:rPr>
      </w:pPr>
    </w:p>
    <w:p w:rsidR="00A85FE7" w:rsidRDefault="00A85FE7" w:rsidP="00A85FE7">
      <w:pPr>
        <w:ind w:left="9204" w:firstLine="708"/>
        <w:rPr>
          <w:sz w:val="28"/>
        </w:rPr>
      </w:pPr>
    </w:p>
    <w:p w:rsidR="00A85FE7" w:rsidRDefault="00A85FE7" w:rsidP="00A85FE7">
      <w:pPr>
        <w:ind w:left="9204" w:firstLine="708"/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Pr="00FC5EE4" w:rsidRDefault="00A85FE7" w:rsidP="00A85FE7">
      <w:pPr>
        <w:rPr>
          <w:sz w:val="28"/>
        </w:rPr>
      </w:pPr>
    </w:p>
    <w:p w:rsidR="00A85FE7" w:rsidRDefault="00A85FE7" w:rsidP="00A85FE7">
      <w:pPr>
        <w:rPr>
          <w:sz w:val="28"/>
        </w:rPr>
      </w:pPr>
    </w:p>
    <w:p w:rsidR="00DF6658" w:rsidRDefault="00DF6658"/>
    <w:sectPr w:rsidR="00DF6658" w:rsidSect="00A85FE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C73" w:rsidRDefault="00AB5C73" w:rsidP="00A85FE7">
      <w:r>
        <w:separator/>
      </w:r>
    </w:p>
  </w:endnote>
  <w:endnote w:type="continuationSeparator" w:id="1">
    <w:p w:rsidR="00AB5C73" w:rsidRDefault="00AB5C73" w:rsidP="00A8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C73" w:rsidRDefault="00AB5C73" w:rsidP="00A85FE7">
      <w:r>
        <w:separator/>
      </w:r>
    </w:p>
  </w:footnote>
  <w:footnote w:type="continuationSeparator" w:id="1">
    <w:p w:rsidR="00AB5C73" w:rsidRDefault="00AB5C73" w:rsidP="00A85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5174"/>
      <w:docPartObj>
        <w:docPartGallery w:val="Page Numbers (Top of Page)"/>
        <w:docPartUnique/>
      </w:docPartObj>
    </w:sdtPr>
    <w:sdtContent>
      <w:p w:rsidR="00A85FE7" w:rsidRDefault="00A85FE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01A58" w:rsidRDefault="00AB5C73" w:rsidP="00201A5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FE7"/>
    <w:rsid w:val="003B72CD"/>
    <w:rsid w:val="00A85FE7"/>
    <w:rsid w:val="00AB5C73"/>
    <w:rsid w:val="00BB3919"/>
    <w:rsid w:val="00D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FE7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5F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FE7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85F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5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85FE7"/>
    <w:pPr>
      <w:spacing w:before="100" w:beforeAutospacing="1" w:after="100" w:afterAutospacing="1"/>
    </w:pPr>
  </w:style>
  <w:style w:type="character" w:styleId="a6">
    <w:name w:val="Strong"/>
    <w:qFormat/>
    <w:rsid w:val="00A85FE7"/>
    <w:rPr>
      <w:b/>
      <w:bCs/>
    </w:rPr>
  </w:style>
  <w:style w:type="paragraph" w:customStyle="1" w:styleId="ConsPlusTitle">
    <w:name w:val="ConsPlusTitle"/>
    <w:rsid w:val="00A85F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85F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5F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5F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18EADD41B27430393CF93AE24F27EF615C18A128725B38D6BFBC7DAD873984E9334C0B1A215F46B44AC35r8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>Grizli777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2019-01-17T07:17:00Z</dcterms:created>
  <dcterms:modified xsi:type="dcterms:W3CDTF">2019-01-17T07:18:00Z</dcterms:modified>
</cp:coreProperties>
</file>