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88F" w:rsidRDefault="00DC488F" w:rsidP="00383374">
      <w:pPr>
        <w:pStyle w:val="BodyText"/>
        <w:shd w:val="clear" w:color="auto" w:fill="auto"/>
        <w:ind w:left="5040" w:right="840" w:firstLine="0"/>
      </w:pPr>
      <w:r>
        <w:t xml:space="preserve">Утверждена Постановлением и.п.Главы Администрации </w:t>
      </w:r>
      <w:r>
        <w:rPr>
          <w:noProof/>
        </w:rPr>
        <w:pict>
          <v:group id="_x0000_s1026" style="position:absolute;left:0;text-align:left;margin-left:0;margin-top:0;width:564.05pt;height:798.6pt;z-index:251658240;mso-position-horizontal:center;mso-position-horizontal-relative:page;mso-position-vertical:center;mso-position-vertical-relative:page" coordorigin="321,411" coordsize="11600,15018" o:allowincell="f">
            <v:rect id="_x0000_s1027" style="position:absolute;left:321;top:411;width:11600;height:15018;mso-position-horizontal:center;mso-position-horizontal-relative:margin;mso-position-vertical:center;mso-position-vertical-relative:margin"/>
            <v:rect id="_x0000_s1028" style="position:absolute;left:354;top:444;width:11527;height:1790;mso-position-horizontal:center;mso-position-horizontal-relative:page;mso-position-vertical:center;mso-position-vertical-relative:page;v-text-anchor:middle" fillcolor="#e36c0a" stroked="f">
              <v:textbox style="mso-next-textbox:#_x0000_s1028" inset="18pt,,18pt">
                <w:txbxContent>
                  <w:p w:rsidR="00DC488F" w:rsidRDefault="00DC488F" w:rsidP="00733427">
                    <w:pPr>
                      <w:pStyle w:val="NoSpacing"/>
                      <w:jc w:val="center"/>
                      <w:rPr>
                        <w:smallCaps/>
                        <w:color w:val="FFFFFF"/>
                        <w:sz w:val="44"/>
                        <w:szCs w:val="44"/>
                      </w:rPr>
                    </w:pPr>
                    <w:r>
                      <w:rPr>
                        <w:smallCaps/>
                        <w:color w:val="FFFFFF"/>
                        <w:sz w:val="44"/>
                        <w:szCs w:val="44"/>
                      </w:rPr>
                      <w:t>Администрация муниципального образования «Дорогобужский район» Смоленской области</w:t>
                    </w:r>
                  </w:p>
                </w:txbxContent>
              </v:textbox>
            </v:rect>
            <v:rect id="_x0000_s1029" style="position:absolute;left:354;top:9607;width:2860;height:1073" fillcolor="#943634" stroked="f">
              <v:fill color2="#dfa7a6"/>
            </v:rect>
            <v:rect id="_x0000_s1030" style="position:absolute;left:3245;top:9607;width:2860;height:1073" fillcolor="#943634" stroked="f">
              <v:fill color2="#cf7b79"/>
            </v:rect>
            <v:rect id="_x0000_s1031" style="position:absolute;left:6137;top:9607;width:2860;height:1073" fillcolor="#943634" stroked="f">
              <v:fill color2="#943634"/>
            </v:rect>
            <v:rect id="_x0000_s1032" style="position:absolute;left:9028;top:9607;width:2860;height:1073;v-text-anchor:middle" fillcolor="#943634" stroked="f">
              <v:fill color2="#c4bc96"/>
              <v:textbox style="mso-next-textbox:#_x0000_s1032">
                <w:txbxContent>
                  <w:p w:rsidR="00DC488F" w:rsidRDefault="00DC488F" w:rsidP="00733427">
                    <w:pPr>
                      <w:pStyle w:val="NoSpacing"/>
                      <w:rPr>
                        <w:rFonts w:ascii="Cambria" w:hAnsi="Cambria" w:cs="Cambria"/>
                        <w:color w:val="DBE5F1"/>
                        <w:sz w:val="56"/>
                        <w:szCs w:val="56"/>
                      </w:rPr>
                    </w:pPr>
                    <w:r>
                      <w:rPr>
                        <w:rFonts w:ascii="Cambria" w:hAnsi="Cambria" w:cs="Cambria"/>
                        <w:color w:val="DBE5F1"/>
                        <w:sz w:val="56"/>
                        <w:szCs w:val="56"/>
                      </w:rPr>
                      <w:t>2014 год</w:t>
                    </w:r>
                  </w:p>
                </w:txbxContent>
              </v:textbox>
            </v:rect>
            <v:rect id="_x0000_s1033" style="position:absolute;left:354;top:2263;width:8643;height:7316;v-text-anchor:middle" fillcolor="#9bbb59" stroked="f">
              <v:textbox style="mso-next-textbox:#_x0000_s1033" inset="18pt,,18pt">
                <w:txbxContent>
                  <w:p w:rsidR="00DC488F" w:rsidRDefault="00DC488F" w:rsidP="00204FB2">
                    <w:pPr>
                      <w:spacing w:after="0" w:afterAutospacing="0"/>
                      <w:jc w:val="center"/>
                      <w:rPr>
                        <w:rFonts w:ascii="Times New Roman" w:hAnsi="Times New Roman"/>
                        <w:b/>
                        <w:bCs/>
                        <w:caps/>
                      </w:rPr>
                    </w:pPr>
                    <w:r>
                      <w:rPr>
                        <w:b/>
                        <w:bCs/>
                        <w:caps/>
                      </w:rPr>
                      <w:t xml:space="preserve">                                                </w:t>
                    </w:r>
                  </w:p>
                  <w:p w:rsidR="00DC488F" w:rsidRDefault="00DC488F" w:rsidP="00204FB2">
                    <w:pPr>
                      <w:spacing w:after="0" w:afterAutospacing="0"/>
                      <w:jc w:val="center"/>
                      <w:rPr>
                        <w:rFonts w:ascii="Times New Roman" w:hAnsi="Times New Roman"/>
                        <w:b/>
                        <w:bCs/>
                        <w:caps/>
                      </w:rPr>
                    </w:pPr>
                  </w:p>
                  <w:p w:rsidR="00DC488F" w:rsidRPr="00204FB2" w:rsidRDefault="00DC488F" w:rsidP="00204FB2">
                    <w:pPr>
                      <w:spacing w:after="0" w:afterAutospacing="0"/>
                      <w:jc w:val="center"/>
                      <w:rPr>
                        <w:rFonts w:ascii="Times New Roman" w:hAnsi="Times New Roman"/>
                        <w:b/>
                        <w:bCs/>
                        <w:caps/>
                      </w:rPr>
                    </w:pPr>
                    <w:r>
                      <w:rPr>
                        <w:b/>
                        <w:bCs/>
                        <w:caps/>
                      </w:rPr>
                      <w:t xml:space="preserve">                                                        уТВЕРЖДЕНА</w:t>
                    </w:r>
                  </w:p>
                  <w:p w:rsidR="00DC488F" w:rsidRDefault="00DC488F" w:rsidP="00204FB2">
                    <w:pPr>
                      <w:spacing w:after="0" w:afterAutospacing="0"/>
                      <w:jc w:val="center"/>
                      <w:rPr>
                        <w:rFonts w:ascii="Times New Roman" w:hAnsi="Times New Roman"/>
                        <w:b/>
                        <w:bCs/>
                        <w:caps/>
                      </w:rPr>
                    </w:pPr>
                    <w:r>
                      <w:rPr>
                        <w:rFonts w:ascii="Times New Roman" w:hAnsi="Times New Roman"/>
                        <w:b/>
                        <w:bCs/>
                        <w:caps/>
                      </w:rPr>
                      <w:t xml:space="preserve">                                                       </w:t>
                    </w:r>
                    <w:r w:rsidRPr="00204FB2">
                      <w:rPr>
                        <w:rFonts w:ascii="Times New Roman" w:hAnsi="Times New Roman"/>
                        <w:b/>
                        <w:bCs/>
                        <w:caps/>
                      </w:rPr>
                      <w:t>пОСТАНОВЛЕНИЕМ аДМИНИСТРАЦИИ</w:t>
                    </w:r>
                  </w:p>
                  <w:p w:rsidR="00DC488F" w:rsidRDefault="00DC488F" w:rsidP="00204FB2">
                    <w:pPr>
                      <w:spacing w:after="0" w:afterAutospacing="0"/>
                      <w:jc w:val="center"/>
                      <w:rPr>
                        <w:rFonts w:ascii="Times New Roman" w:hAnsi="Times New Roman"/>
                        <w:b/>
                        <w:bCs/>
                        <w:caps/>
                      </w:rPr>
                    </w:pPr>
                    <w:r>
                      <w:rPr>
                        <w:rFonts w:ascii="Times New Roman" w:hAnsi="Times New Roman"/>
                        <w:b/>
                        <w:bCs/>
                        <w:caps/>
                      </w:rPr>
                      <w:t xml:space="preserve">                                                      </w:t>
                    </w:r>
                    <w:r w:rsidRPr="00204FB2">
                      <w:rPr>
                        <w:rFonts w:ascii="Times New Roman" w:hAnsi="Times New Roman"/>
                        <w:b/>
                        <w:bCs/>
                        <w:caps/>
                      </w:rPr>
                      <w:t>МУНИЦИПАЛЬНОГО ОБРАЗОВАНИЯ</w:t>
                    </w:r>
                  </w:p>
                  <w:p w:rsidR="00DC488F" w:rsidRDefault="00DC488F" w:rsidP="00204FB2">
                    <w:pPr>
                      <w:spacing w:after="0" w:afterAutospacing="0"/>
                      <w:jc w:val="center"/>
                      <w:rPr>
                        <w:rFonts w:ascii="Times New Roman" w:hAnsi="Times New Roman"/>
                        <w:b/>
                        <w:bCs/>
                        <w:caps/>
                      </w:rPr>
                    </w:pPr>
                    <w:r>
                      <w:rPr>
                        <w:rFonts w:ascii="Times New Roman" w:hAnsi="Times New Roman"/>
                        <w:b/>
                        <w:bCs/>
                        <w:caps/>
                      </w:rPr>
                      <w:t xml:space="preserve">                                                            </w:t>
                    </w:r>
                    <w:r w:rsidRPr="00204FB2">
                      <w:rPr>
                        <w:rFonts w:ascii="Times New Roman" w:hAnsi="Times New Roman"/>
                        <w:b/>
                        <w:bCs/>
                        <w:caps/>
                      </w:rPr>
                      <w:t>«дОРОГОБУЖСКИЙ РАЙОН»</w:t>
                    </w:r>
                  </w:p>
                  <w:p w:rsidR="00DC488F" w:rsidRDefault="00DC488F" w:rsidP="00204FB2">
                    <w:pPr>
                      <w:spacing w:after="0" w:afterAutospacing="0"/>
                      <w:jc w:val="center"/>
                      <w:rPr>
                        <w:rFonts w:ascii="Times New Roman" w:hAnsi="Times New Roman"/>
                        <w:b/>
                        <w:bCs/>
                        <w:caps/>
                      </w:rPr>
                    </w:pPr>
                    <w:r>
                      <w:rPr>
                        <w:rFonts w:ascii="Times New Roman" w:hAnsi="Times New Roman"/>
                        <w:b/>
                        <w:bCs/>
                        <w:caps/>
                      </w:rPr>
                      <w:t xml:space="preserve">                                                             </w:t>
                    </w:r>
                    <w:r w:rsidRPr="00204FB2">
                      <w:rPr>
                        <w:rFonts w:ascii="Times New Roman" w:hAnsi="Times New Roman"/>
                        <w:b/>
                        <w:bCs/>
                        <w:caps/>
                      </w:rPr>
                      <w:t>сМОЛЕНСКОЙ ОБЛАСТИ</w:t>
                    </w:r>
                  </w:p>
                  <w:p w:rsidR="00DC488F" w:rsidRPr="00204FB2" w:rsidRDefault="00DC488F" w:rsidP="00204FB2">
                    <w:pPr>
                      <w:spacing w:after="0" w:afterAutospacing="0"/>
                      <w:jc w:val="center"/>
                      <w:rPr>
                        <w:rFonts w:ascii="Times New Roman" w:hAnsi="Times New Roman"/>
                        <w:b/>
                        <w:bCs/>
                        <w:caps/>
                      </w:rPr>
                    </w:pPr>
                    <w:r>
                      <w:rPr>
                        <w:rFonts w:ascii="Times New Roman" w:hAnsi="Times New Roman"/>
                        <w:b/>
                        <w:bCs/>
                        <w:caps/>
                      </w:rPr>
                      <w:t xml:space="preserve">                                                            ОТ 27.06.2014 №416</w:t>
                    </w:r>
                  </w:p>
                  <w:p w:rsidR="00DC488F" w:rsidRDefault="00DC488F" w:rsidP="00733427">
                    <w:pPr>
                      <w:jc w:val="center"/>
                      <w:rPr>
                        <w:rFonts w:ascii="Times New Roman" w:hAnsi="Times New Roman"/>
                        <w:b/>
                        <w:bCs/>
                        <w:caps/>
                        <w:sz w:val="36"/>
                        <w:szCs w:val="36"/>
                      </w:rPr>
                    </w:pPr>
                  </w:p>
                  <w:p w:rsidR="00DC488F" w:rsidRDefault="00DC488F" w:rsidP="00733427">
                    <w:pPr>
                      <w:jc w:val="center"/>
                      <w:rPr>
                        <w:rFonts w:ascii="Times New Roman" w:hAnsi="Times New Roman"/>
                        <w:b/>
                        <w:bCs/>
                        <w:caps/>
                        <w:sz w:val="36"/>
                        <w:szCs w:val="36"/>
                      </w:rPr>
                    </w:pPr>
                    <w:r>
                      <w:rPr>
                        <w:rFonts w:ascii="Times New Roman" w:hAnsi="Times New Roman"/>
                        <w:b/>
                        <w:bCs/>
                        <w:caps/>
                        <w:sz w:val="36"/>
                        <w:szCs w:val="36"/>
                      </w:rPr>
                      <w:t>СХЕМА ТЕПЛОСНАБЖЕНИЯ Дорогобужского ГОРОДСКОГО ПОСЕЛЕНИЯ                                   Дорогобужского РАЙОНА СМОЛЕНСКОЙ ОБЛАСТИ</w:t>
                    </w:r>
                  </w:p>
                  <w:p w:rsidR="00DC488F" w:rsidRDefault="00DC488F" w:rsidP="00733427">
                    <w:pPr>
                      <w:jc w:val="center"/>
                      <w:rPr>
                        <w:rFonts w:ascii="Cambria" w:hAnsi="Cambria" w:cs="Cambria"/>
                        <w:color w:val="622423"/>
                        <w:sz w:val="36"/>
                        <w:szCs w:val="36"/>
                      </w:rPr>
                    </w:pPr>
                  </w:p>
                </w:txbxContent>
              </v:textbox>
            </v:rect>
            <v:rect id="_x0000_s1034" style="position:absolute;left:9028;top:2263;width:2859;height:7316" fillcolor="#dbe5f1" stroked="f">
              <v:fill color2="#d4cfb3"/>
            </v:rect>
            <v:rect id="_x0000_s1035" style="position:absolute;left:354;top:10710;width:8643;height:3937" fillcolor="#c0504d" stroked="f">
              <v:fill color2="#d4cfb3"/>
            </v:rect>
            <v:rect id="_x0000_s1036" style="position:absolute;left:9028;top:10710;width:2859;height:3937" fillcolor="#78c0d4" stroked="f">
              <v:fill color2="#d4cfb3"/>
            </v:rect>
            <v:rect id="_x0000_s1037" style="position:absolute;left:354;top:14677;width:11527;height:716;v-text-anchor:middle" fillcolor="#943634" stroked="f">
              <v:textbox style="mso-next-textbox:#_x0000_s1037">
                <w:txbxContent>
                  <w:p w:rsidR="00DC488F" w:rsidRDefault="00DC488F" w:rsidP="00733427">
                    <w:pPr>
                      <w:pStyle w:val="NoSpacing"/>
                      <w:jc w:val="center"/>
                      <w:rPr>
                        <w:smallCaps/>
                        <w:color w:val="FFFFFF"/>
                        <w:spacing w:val="60"/>
                        <w:sz w:val="28"/>
                        <w:szCs w:val="28"/>
                      </w:rPr>
                    </w:pPr>
                    <w:r>
                      <w:rPr>
                        <w:smallCaps/>
                        <w:color w:val="FFFFFF"/>
                        <w:spacing w:val="60"/>
                        <w:sz w:val="28"/>
                        <w:szCs w:val="28"/>
                      </w:rPr>
                      <w:t xml:space="preserve">215710, Смоленская обл., Дорогобужский  р-он, г. Дорогобуж, </w:t>
                    </w:r>
                    <w:r>
                      <w:rPr>
                        <w:smallCaps/>
                        <w:color w:val="FFFFFF"/>
                        <w:spacing w:val="60"/>
                        <w:sz w:val="28"/>
                        <w:szCs w:val="28"/>
                      </w:rPr>
                      <w:br/>
                      <w:t>ул. Кутузова, д.1</w:t>
                    </w:r>
                  </w:p>
                </w:txbxContent>
              </v:textbox>
            </v:rect>
            <w10:wrap anchorx="page" anchory="page"/>
          </v:group>
        </w:pict>
      </w:r>
      <w:r>
        <w:t>муниципального образования «Дорогобужский район» Смоленской области №        от 27.06.2014г.</w:t>
      </w:r>
    </w:p>
    <w:p w:rsidR="00DC488F" w:rsidRDefault="00DC488F" w:rsidP="00383374">
      <w:pPr>
        <w:pStyle w:val="BodyText"/>
        <w:shd w:val="clear" w:color="auto" w:fill="auto"/>
        <w:spacing w:after="2546"/>
        <w:ind w:left="6740" w:firstLine="0"/>
      </w:pPr>
    </w:p>
    <w:p w:rsidR="00DC488F" w:rsidRDefault="00DC488F" w:rsidP="00383374">
      <w:pPr>
        <w:pStyle w:val="20"/>
        <w:shd w:val="clear" w:color="auto" w:fill="auto"/>
        <w:spacing w:before="0" w:after="1535"/>
        <w:ind w:right="580"/>
      </w:pPr>
      <w:r>
        <w:t>Схема теплоснабжения Дорогобужского городского поселения Дорогобужского района Смоленской области</w:t>
      </w: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pPr>
      <w:r>
        <w:t>Наш адрес: 215710, Смоленская область, Дорогобужский район, ул. Кутузова, д.1</w:t>
      </w:r>
    </w:p>
    <w:p w:rsidR="00DC488F" w:rsidRDefault="00DC488F" w:rsidP="00383374">
      <w:pPr>
        <w:pStyle w:val="BodyText"/>
        <w:shd w:val="clear" w:color="auto" w:fill="auto"/>
        <w:ind w:right="580" w:firstLine="0"/>
        <w:jc w:val="center"/>
      </w:pPr>
    </w:p>
    <w:p w:rsidR="00DC488F" w:rsidRDefault="00DC488F" w:rsidP="00383374">
      <w:pPr>
        <w:pStyle w:val="BodyText"/>
        <w:shd w:val="clear" w:color="auto" w:fill="auto"/>
        <w:ind w:right="580" w:firstLine="0"/>
      </w:pPr>
    </w:p>
    <w:p w:rsidR="00DC488F" w:rsidRPr="00007D66" w:rsidRDefault="00DC488F" w:rsidP="00007D66">
      <w:pPr>
        <w:pStyle w:val="10"/>
        <w:keepNext/>
        <w:keepLines/>
        <w:shd w:val="clear" w:color="auto" w:fill="auto"/>
        <w:spacing w:after="358" w:line="310" w:lineRule="exact"/>
        <w:ind w:left="140"/>
        <w:jc w:val="center"/>
        <w:rPr>
          <w:rFonts w:ascii="Times New Roman" w:hAnsi="Times New Roman" w:cs="Times New Roman"/>
        </w:rPr>
      </w:pPr>
      <w:r w:rsidRPr="00007D66">
        <w:rPr>
          <w:rFonts w:ascii="Times New Roman" w:hAnsi="Times New Roman" w:cs="Times New Roman"/>
        </w:rPr>
        <w:t>Паспорт Схемы теплоснабжения</w:t>
      </w:r>
    </w:p>
    <w:tbl>
      <w:tblPr>
        <w:tblW w:w="9644" w:type="dxa"/>
        <w:jc w:val="center"/>
        <w:tblLayout w:type="fixed"/>
        <w:tblCellMar>
          <w:left w:w="0" w:type="dxa"/>
          <w:right w:w="0" w:type="dxa"/>
        </w:tblCellMar>
        <w:tblLook w:val="0000"/>
      </w:tblPr>
      <w:tblGrid>
        <w:gridCol w:w="3691"/>
        <w:gridCol w:w="5953"/>
      </w:tblGrid>
      <w:tr w:rsidR="00DC488F" w:rsidRPr="00F46E1E" w:rsidTr="00007D66">
        <w:trPr>
          <w:trHeight w:val="983"/>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326" w:lineRule="exact"/>
              <w:ind w:left="120" w:firstLine="0"/>
            </w:pPr>
            <w:r>
              <w:t>Наименование Схемы теплоснабжения</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007D66">
            <w:pPr>
              <w:pStyle w:val="BodyText"/>
              <w:framePr w:wrap="notBeside" w:vAnchor="text" w:hAnchor="text" w:xAlign="center" w:y="1"/>
              <w:shd w:val="clear" w:color="auto" w:fill="auto"/>
              <w:spacing w:line="317" w:lineRule="exact"/>
              <w:ind w:left="120" w:firstLine="0"/>
              <w:jc w:val="both"/>
            </w:pPr>
            <w:r>
              <w:t>Схема теплоснабжения Дорогобужского городского поселения Дорогобужского района Смоленской области</w:t>
            </w:r>
          </w:p>
        </w:tc>
      </w:tr>
      <w:tr w:rsidR="00DC488F" w:rsidRPr="00F46E1E" w:rsidTr="00007D66">
        <w:trPr>
          <w:trHeight w:val="1989"/>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Основание для разработки Схемы</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007D66">
            <w:pPr>
              <w:pStyle w:val="BodyText"/>
              <w:framePr w:wrap="notBeside" w:vAnchor="text" w:hAnchor="text" w:xAlign="center" w:y="1"/>
              <w:shd w:val="clear" w:color="auto" w:fill="auto"/>
              <w:ind w:left="120" w:firstLine="0"/>
              <w:jc w:val="both"/>
            </w:pPr>
            <w:r>
              <w:t>Федеральный закон от 27.07.2010 года № 190-ФЗ «О теплоснабжении», Постановление Правительства Российской Федерации от 22.02.2012 года №154 «О требованиях к схемам теплоснабжения, порядку их разработки и утверждения»</w:t>
            </w:r>
          </w:p>
        </w:tc>
      </w:tr>
      <w:tr w:rsidR="00DC488F" w:rsidRPr="00F46E1E" w:rsidTr="00007D66">
        <w:trPr>
          <w:trHeight w:val="4511"/>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Цели Схемы</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007D66">
            <w:pPr>
              <w:pStyle w:val="BodyText"/>
              <w:framePr w:wrap="notBeside" w:vAnchor="text" w:hAnchor="text" w:xAlign="center" w:y="1"/>
              <w:numPr>
                <w:ilvl w:val="0"/>
                <w:numId w:val="1"/>
              </w:numPr>
              <w:shd w:val="clear" w:color="auto" w:fill="auto"/>
              <w:tabs>
                <w:tab w:val="left" w:pos="293"/>
              </w:tabs>
              <w:ind w:left="120" w:firstLine="0"/>
              <w:jc w:val="both"/>
            </w:pPr>
            <w:r>
              <w:t>Обеспечение безопасности и надежности теплоснабжения потребителей в соответствии с требованиями технических регламентов;</w:t>
            </w:r>
          </w:p>
          <w:p w:rsidR="00DC488F" w:rsidRDefault="00DC488F" w:rsidP="00007D66">
            <w:pPr>
              <w:pStyle w:val="BodyText"/>
              <w:framePr w:wrap="notBeside" w:vAnchor="text" w:hAnchor="text" w:xAlign="center" w:y="1"/>
              <w:numPr>
                <w:ilvl w:val="0"/>
                <w:numId w:val="1"/>
              </w:numPr>
              <w:shd w:val="clear" w:color="auto" w:fill="auto"/>
              <w:tabs>
                <w:tab w:val="left" w:pos="293"/>
              </w:tabs>
              <w:ind w:left="120" w:firstLine="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DC488F" w:rsidRDefault="00DC488F" w:rsidP="00007D66">
            <w:pPr>
              <w:pStyle w:val="BodyText"/>
              <w:framePr w:wrap="notBeside" w:vAnchor="text" w:hAnchor="text" w:xAlign="center" w:y="1"/>
              <w:numPr>
                <w:ilvl w:val="0"/>
                <w:numId w:val="1"/>
              </w:numPr>
              <w:shd w:val="clear" w:color="auto" w:fill="auto"/>
              <w:tabs>
                <w:tab w:val="left" w:pos="288"/>
              </w:tabs>
              <w:ind w:left="120" w:firstLine="0"/>
              <w:jc w:val="both"/>
            </w:pPr>
            <w:r>
              <w:t>соблюдение баланса экономических интересов теплоснабжающих организаций и интересов потребителей;</w:t>
            </w:r>
          </w:p>
          <w:p w:rsidR="00DC488F" w:rsidRDefault="00DC488F" w:rsidP="00007D66">
            <w:pPr>
              <w:pStyle w:val="BodyText"/>
              <w:framePr w:wrap="notBeside" w:vAnchor="text" w:hAnchor="text" w:xAlign="center" w:y="1"/>
              <w:numPr>
                <w:ilvl w:val="0"/>
                <w:numId w:val="1"/>
              </w:numPr>
              <w:shd w:val="clear" w:color="auto" w:fill="auto"/>
              <w:tabs>
                <w:tab w:val="left" w:pos="288"/>
              </w:tabs>
              <w:ind w:firstLine="0"/>
              <w:jc w:val="both"/>
            </w:pPr>
            <w:r>
              <w:t>обеспечение недискриминационных и стабильных условий осуществления предпринимательской деятельности в сфере теплоснабжения.</w:t>
            </w:r>
          </w:p>
        </w:tc>
      </w:tr>
    </w:tbl>
    <w:p w:rsidR="00DC488F" w:rsidRDefault="00DC488F" w:rsidP="00383374">
      <w:pPr>
        <w:rPr>
          <w:sz w:val="2"/>
          <w:szCs w:val="2"/>
        </w:rPr>
      </w:pPr>
    </w:p>
    <w:p w:rsidR="00DC488F" w:rsidRPr="00007D66" w:rsidRDefault="00DC488F" w:rsidP="00007D66">
      <w:pPr>
        <w:pStyle w:val="10"/>
        <w:keepNext/>
        <w:keepLines/>
        <w:shd w:val="clear" w:color="auto" w:fill="auto"/>
        <w:spacing w:after="230" w:line="310" w:lineRule="exact"/>
        <w:ind w:left="20"/>
        <w:jc w:val="center"/>
        <w:rPr>
          <w:rFonts w:ascii="Times New Roman" w:hAnsi="Times New Roman" w:cs="Times New Roman"/>
          <w:sz w:val="28"/>
          <w:szCs w:val="28"/>
        </w:rPr>
      </w:pPr>
      <w:bookmarkStart w:id="0" w:name="bookmark1"/>
      <w:r w:rsidRPr="00007D66">
        <w:rPr>
          <w:rFonts w:ascii="Times New Roman" w:hAnsi="Times New Roman" w:cs="Times New Roman"/>
          <w:sz w:val="28"/>
          <w:szCs w:val="28"/>
        </w:rPr>
        <w:t>Введение</w:t>
      </w:r>
      <w:bookmarkEnd w:id="0"/>
    </w:p>
    <w:p w:rsidR="00DC488F" w:rsidRPr="00007D66" w:rsidRDefault="00DC488F" w:rsidP="00007D66">
      <w:pPr>
        <w:pStyle w:val="10"/>
        <w:keepNext/>
        <w:keepLines/>
        <w:shd w:val="clear" w:color="auto" w:fill="auto"/>
        <w:spacing w:after="0" w:line="310" w:lineRule="exact"/>
        <w:ind w:left="20"/>
        <w:jc w:val="center"/>
        <w:rPr>
          <w:rFonts w:ascii="Times New Roman" w:hAnsi="Times New Roman" w:cs="Times New Roman"/>
          <w:sz w:val="28"/>
          <w:szCs w:val="28"/>
        </w:rPr>
      </w:pPr>
      <w:bookmarkStart w:id="1" w:name="bookmark2"/>
      <w:r w:rsidRPr="00007D66">
        <w:rPr>
          <w:rFonts w:ascii="Times New Roman" w:hAnsi="Times New Roman" w:cs="Times New Roman"/>
          <w:sz w:val="28"/>
          <w:szCs w:val="28"/>
        </w:rPr>
        <w:t>1. Общие данные по разработке Схемы</w:t>
      </w:r>
      <w:bookmarkEnd w:id="1"/>
    </w:p>
    <w:p w:rsidR="00DC488F" w:rsidRDefault="00DC488F" w:rsidP="00007D66">
      <w:pPr>
        <w:pStyle w:val="BodyText"/>
        <w:shd w:val="clear" w:color="auto" w:fill="auto"/>
        <w:ind w:left="20" w:firstLine="720"/>
        <w:jc w:val="both"/>
      </w:pPr>
      <w:r>
        <w:t>Разработка Схем теплоснабжения населенных пунктов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 Рассмотрение проблемы начинается на стадии разработки генеральных планов в самом общем виде совместно с другими вопросами городской инфраструктуры.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расположение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w:t>
      </w:r>
    </w:p>
    <w:p w:rsidR="00DC488F" w:rsidRDefault="00DC488F" w:rsidP="00007D66">
      <w:pPr>
        <w:pStyle w:val="BodyText"/>
        <w:shd w:val="clear" w:color="auto" w:fill="auto"/>
        <w:ind w:left="20" w:firstLine="720"/>
        <w:jc w:val="both"/>
      </w:pPr>
      <w: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C488F" w:rsidRDefault="00DC488F" w:rsidP="00007D66">
      <w:pPr>
        <w:pStyle w:val="BodyText"/>
        <w:shd w:val="clear" w:color="auto" w:fill="auto"/>
        <w:ind w:left="20" w:firstLine="720"/>
        <w:jc w:val="both"/>
      </w:pPr>
      <w:r>
        <w:t xml:space="preserve">Основой для разработки и реализации схемы теплоснабжения Муниципального образования Дорогобужского городского поселения Дорогобужского района Смоленской области  является Федеральный закон от 27 июля </w:t>
      </w:r>
      <w:smartTag w:uri="urn:schemas-microsoft-com:office:smarttags" w:element="metricconverter">
        <w:smartTagPr>
          <w:attr w:name="ProductID" w:val="2010 г"/>
        </w:smartTagPr>
        <w:r>
          <w:t>2010 г</w:t>
        </w:r>
      </w:smartTag>
      <w:r>
        <w:t>.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При разработке Схемы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 февраля 2012года №154.</w:t>
      </w:r>
    </w:p>
    <w:p w:rsidR="00DC488F" w:rsidRDefault="00DC488F" w:rsidP="00007D66">
      <w:pPr>
        <w:pStyle w:val="BodyText"/>
        <w:shd w:val="clear" w:color="auto" w:fill="auto"/>
        <w:ind w:left="20" w:firstLine="720"/>
        <w:jc w:val="both"/>
      </w:pPr>
      <w:r>
        <w:t>Технической базой разработки Схемы являются:</w:t>
      </w:r>
    </w:p>
    <w:p w:rsidR="00DC488F" w:rsidRDefault="00DC488F" w:rsidP="00007D66">
      <w:pPr>
        <w:pStyle w:val="BodyText"/>
        <w:numPr>
          <w:ilvl w:val="0"/>
          <w:numId w:val="2"/>
        </w:numPr>
        <w:shd w:val="clear" w:color="auto" w:fill="auto"/>
        <w:tabs>
          <w:tab w:val="left" w:pos="937"/>
        </w:tabs>
        <w:ind w:left="20" w:firstLine="720"/>
        <w:jc w:val="both"/>
      </w:pPr>
      <w:r>
        <w:t>генеральный план Дорогобужского городского поселения Дорогобужского района Смоленской области, проект планировки территории;</w:t>
      </w:r>
    </w:p>
    <w:p w:rsidR="00DC488F" w:rsidRDefault="00DC488F" w:rsidP="00007D66">
      <w:pPr>
        <w:pStyle w:val="BodyText"/>
        <w:numPr>
          <w:ilvl w:val="0"/>
          <w:numId w:val="2"/>
        </w:numPr>
        <w:shd w:val="clear" w:color="auto" w:fill="auto"/>
        <w:tabs>
          <w:tab w:val="left" w:pos="999"/>
        </w:tabs>
        <w:ind w:left="20" w:firstLine="720"/>
        <w:jc w:val="both"/>
      </w:pPr>
      <w:r>
        <w:t>проектная и исполнительная документация по источникам тепла, тепловым сетям (ТС), тепловым пунктам;</w:t>
      </w:r>
    </w:p>
    <w:p w:rsidR="00DC488F" w:rsidRDefault="00DC488F" w:rsidP="00007D66">
      <w:pPr>
        <w:pStyle w:val="BodyText"/>
        <w:numPr>
          <w:ilvl w:val="0"/>
          <w:numId w:val="2"/>
        </w:numPr>
        <w:shd w:val="clear" w:color="auto" w:fill="auto"/>
        <w:tabs>
          <w:tab w:val="left" w:pos="922"/>
        </w:tabs>
        <w:ind w:left="20" w:firstLine="720"/>
        <w:jc w:val="both"/>
      </w:pPr>
      <w:r>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DC488F" w:rsidRDefault="00DC488F" w:rsidP="00007D66">
      <w:pPr>
        <w:pStyle w:val="BodyText"/>
        <w:numPr>
          <w:ilvl w:val="0"/>
          <w:numId w:val="2"/>
        </w:numPr>
        <w:shd w:val="clear" w:color="auto" w:fill="auto"/>
        <w:tabs>
          <w:tab w:val="left" w:pos="951"/>
        </w:tabs>
        <w:ind w:left="20" w:firstLine="720"/>
        <w:jc w:val="both"/>
      </w:pPr>
      <w:r>
        <w:t>конструктивные данные по видам прокладки и типам применяемых теплоизоляционных конструкций, сроки эксплуатации тепловых сетей;</w:t>
      </w:r>
    </w:p>
    <w:p w:rsidR="00DC488F" w:rsidRDefault="00DC488F" w:rsidP="00007D66">
      <w:pPr>
        <w:pStyle w:val="BodyText"/>
        <w:numPr>
          <w:ilvl w:val="0"/>
          <w:numId w:val="2"/>
        </w:numPr>
        <w:shd w:val="clear" w:color="auto" w:fill="auto"/>
        <w:tabs>
          <w:tab w:val="left" w:pos="1062"/>
        </w:tabs>
        <w:ind w:left="20" w:firstLine="720"/>
        <w:jc w:val="both"/>
      </w:pPr>
      <w: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DC488F" w:rsidRDefault="00DC488F" w:rsidP="00007D66">
      <w:pPr>
        <w:pStyle w:val="BodyText"/>
        <w:numPr>
          <w:ilvl w:val="0"/>
          <w:numId w:val="2"/>
        </w:numPr>
        <w:shd w:val="clear" w:color="auto" w:fill="auto"/>
        <w:tabs>
          <w:tab w:val="left" w:pos="1153"/>
        </w:tabs>
        <w:ind w:left="20" w:firstLine="720"/>
        <w:jc w:val="both"/>
      </w:pPr>
      <w: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DC488F" w:rsidRDefault="00DC488F" w:rsidP="00007D66">
      <w:pPr>
        <w:pStyle w:val="BodyText"/>
        <w:numPr>
          <w:ilvl w:val="0"/>
          <w:numId w:val="2"/>
        </w:numPr>
        <w:shd w:val="clear" w:color="auto" w:fill="auto"/>
        <w:tabs>
          <w:tab w:val="left" w:pos="918"/>
        </w:tabs>
        <w:ind w:left="20" w:firstLine="720"/>
        <w:jc w:val="both"/>
      </w:pPr>
      <w:r>
        <w:t>данные потребления ТЭР на собственные нужды, по потерям ТЭР и</w:t>
      </w:r>
    </w:p>
    <w:p w:rsidR="00DC488F" w:rsidRDefault="00DC488F" w:rsidP="00007D66">
      <w:pPr>
        <w:pStyle w:val="BodyText"/>
        <w:shd w:val="clear" w:color="auto" w:fill="auto"/>
        <w:spacing w:line="270" w:lineRule="exact"/>
        <w:ind w:left="20" w:firstLine="0"/>
      </w:pPr>
      <w:r>
        <w:t>т.д.);</w:t>
      </w:r>
    </w:p>
    <w:p w:rsidR="00DC488F" w:rsidRDefault="00DC488F" w:rsidP="00007D66">
      <w:pPr>
        <w:pStyle w:val="BodyText"/>
        <w:numPr>
          <w:ilvl w:val="0"/>
          <w:numId w:val="2"/>
        </w:numPr>
        <w:shd w:val="clear" w:color="auto" w:fill="auto"/>
        <w:tabs>
          <w:tab w:val="left" w:pos="1047"/>
        </w:tabs>
        <w:ind w:left="20" w:firstLine="720"/>
        <w:jc w:val="both"/>
      </w:pPr>
      <w:r>
        <w:t>статистическая отчетность организации о выработке и отпуске тепловой энергии и использовании ТЭР в натуральном и стоимостном выражении.</w:t>
      </w:r>
    </w:p>
    <w:p w:rsidR="00DC488F" w:rsidRPr="00007D66" w:rsidRDefault="00DC488F" w:rsidP="00007D66">
      <w:pPr>
        <w:pStyle w:val="10"/>
        <w:keepNext/>
        <w:keepLines/>
        <w:shd w:val="clear" w:color="auto" w:fill="auto"/>
        <w:spacing w:after="48" w:line="310" w:lineRule="exact"/>
        <w:ind w:left="20"/>
        <w:jc w:val="center"/>
        <w:rPr>
          <w:rFonts w:ascii="Times New Roman" w:hAnsi="Times New Roman" w:cs="Times New Roman"/>
          <w:sz w:val="28"/>
          <w:szCs w:val="28"/>
        </w:rPr>
      </w:pPr>
      <w:bookmarkStart w:id="2" w:name="bookmark3"/>
      <w:r w:rsidRPr="00007D66">
        <w:rPr>
          <w:rFonts w:ascii="Times New Roman" w:hAnsi="Times New Roman" w:cs="Times New Roman"/>
          <w:sz w:val="28"/>
          <w:szCs w:val="28"/>
        </w:rPr>
        <w:t>2. Климатические условия</w:t>
      </w:r>
      <w:bookmarkEnd w:id="2"/>
    </w:p>
    <w:p w:rsidR="00DC488F" w:rsidRDefault="00DC488F" w:rsidP="00007D66">
      <w:pPr>
        <w:pStyle w:val="BodyText"/>
        <w:shd w:val="clear" w:color="auto" w:fill="auto"/>
        <w:spacing w:after="60"/>
        <w:ind w:left="20" w:firstLine="700"/>
        <w:jc w:val="both"/>
      </w:pPr>
      <w:r>
        <w:t xml:space="preserve">Город Дорогобуж расположен в центре Дорогобужского района Смоленской области, в </w:t>
      </w:r>
      <w:smartTag w:uri="urn:schemas-microsoft-com:office:smarttags" w:element="metricconverter">
        <w:smartTagPr>
          <w:attr w:name="ProductID" w:val="100 км"/>
        </w:smartTagPr>
        <w:r>
          <w:t>100 км</w:t>
        </w:r>
      </w:smartTag>
      <w:r>
        <w:t xml:space="preserve"> к востоку от Смоленска, на правом и левом берегу р. Днепра.</w:t>
      </w:r>
    </w:p>
    <w:p w:rsidR="00DC488F" w:rsidRDefault="00DC488F" w:rsidP="00007D66">
      <w:pPr>
        <w:pStyle w:val="BodyText"/>
        <w:shd w:val="clear" w:color="auto" w:fill="auto"/>
        <w:spacing w:after="60"/>
        <w:ind w:left="20" w:firstLine="700"/>
        <w:jc w:val="both"/>
      </w:pPr>
      <w:r>
        <w:t>Дорогобужский район граничит с Сафоновским, Ярцевским, Кардымовским, Ельнинским, Глинсковским, Угранским и Вяземским районами. Дорогобужский район по внутриобластному делению входит в состав Сафоновского подрайона, в который помимо Дорогобужского района входят Сафоновский и Холм-Жирковский районы с центром в г.Сафоново.</w:t>
      </w:r>
    </w:p>
    <w:p w:rsidR="00DC488F" w:rsidRDefault="00DC488F" w:rsidP="00007D66">
      <w:pPr>
        <w:pStyle w:val="BodyText"/>
        <w:shd w:val="clear" w:color="auto" w:fill="auto"/>
        <w:spacing w:after="60"/>
        <w:ind w:left="20" w:firstLine="700"/>
        <w:jc w:val="both"/>
      </w:pPr>
      <w:r>
        <w:t xml:space="preserve">Город Дорогобуж занимает площадь в </w:t>
      </w:r>
      <w:smartTag w:uri="urn:schemas-microsoft-com:office:smarttags" w:element="metricconverter">
        <w:smartTagPr>
          <w:attr w:name="ProductID" w:val="1800 га"/>
        </w:smartTagPr>
        <w:r>
          <w:t>1800 га</w:t>
        </w:r>
      </w:smartTag>
      <w:r>
        <w:t>. В почвенном покрове преобладают дерново-, средне- и сильноподзолистые типы на лессовидных суглинках, супесях и песках.</w:t>
      </w:r>
    </w:p>
    <w:p w:rsidR="00DC488F" w:rsidRDefault="00DC488F" w:rsidP="00007D66">
      <w:pPr>
        <w:pStyle w:val="BodyText"/>
        <w:shd w:val="clear" w:color="auto" w:fill="auto"/>
        <w:spacing w:after="56"/>
        <w:ind w:left="20" w:firstLine="700"/>
        <w:jc w:val="both"/>
      </w:pPr>
      <w:r>
        <w:t>В орографическом отношении планируемая территория располагается на юго-западном склоне Смоленско-Московской возвышенности, являющейся частью Среднерусской возвышенности. Территория города располагается на правом и левом берегу Днепра, бассейна Чёрного моря.</w:t>
      </w:r>
    </w:p>
    <w:p w:rsidR="00DC488F" w:rsidRDefault="00DC488F" w:rsidP="00007D66">
      <w:pPr>
        <w:pStyle w:val="BodyText"/>
        <w:shd w:val="clear" w:color="auto" w:fill="auto"/>
        <w:spacing w:after="64" w:line="326" w:lineRule="exact"/>
        <w:ind w:left="20" w:firstLine="700"/>
        <w:jc w:val="both"/>
      </w:pPr>
      <w:r>
        <w:t>Основная часть селитебных территорий размещаются на террасах Днепра.</w:t>
      </w:r>
    </w:p>
    <w:p w:rsidR="00DC488F" w:rsidRDefault="00DC488F" w:rsidP="00007D66">
      <w:pPr>
        <w:pStyle w:val="BodyText"/>
        <w:shd w:val="clear" w:color="auto" w:fill="auto"/>
        <w:spacing w:after="60"/>
        <w:ind w:left="20" w:firstLine="700"/>
        <w:jc w:val="both"/>
      </w:pPr>
      <w:r>
        <w:t xml:space="preserve">Одним из определяющих факторов для градостроительного развития г.Дорогобужа является его выгодное географическое положение (через город проходит «Старая Смоленская дорога»; к северу в 25км проходит автомобильная магистраль федерального значении трасса М1 «Москва-Минск»(«Беларусь») - это транспортный коридор №1 в России. </w:t>
      </w:r>
    </w:p>
    <w:p w:rsidR="00DC488F" w:rsidRDefault="00DC488F" w:rsidP="00007D66">
      <w:pPr>
        <w:pStyle w:val="BodyText"/>
        <w:shd w:val="clear" w:color="auto" w:fill="auto"/>
        <w:spacing w:after="60"/>
        <w:ind w:left="20" w:firstLine="700"/>
        <w:jc w:val="both"/>
      </w:pPr>
      <w:r>
        <w:t>Рядом с городом расположены крупные промышленные предприятия, которые являются градообразующими (ОАО «Дорогобуж», ЗАО «Катализатор», ОАО «Дорогобужкотломаш»). На этих предприятиях занята большая часть населения города.</w:t>
      </w:r>
    </w:p>
    <w:p w:rsidR="00DC488F" w:rsidRDefault="00DC488F" w:rsidP="00007D66">
      <w:pPr>
        <w:pStyle w:val="BodyText"/>
        <w:shd w:val="clear" w:color="auto" w:fill="auto"/>
        <w:spacing w:after="60"/>
        <w:ind w:left="20" w:firstLine="700"/>
        <w:jc w:val="both"/>
      </w:pPr>
      <w:r>
        <w:t>Город Дорогобуж тесно связан с п.Верхнеднепровский транспортными, экономическими связями. Многие социальные объекты Дорогобужа размещены в посёлке, и наоборот.</w:t>
      </w:r>
    </w:p>
    <w:p w:rsidR="00DC488F" w:rsidRDefault="00DC488F" w:rsidP="00007D66">
      <w:pPr>
        <w:pStyle w:val="BodyText"/>
        <w:shd w:val="clear" w:color="auto" w:fill="auto"/>
        <w:spacing w:after="60"/>
        <w:ind w:left="20" w:firstLine="700"/>
        <w:jc w:val="both"/>
      </w:pPr>
      <w:r>
        <w:t>В соответствии с законом от 28.12.2004 №130-з «О наделении статусом муниципального района муниципального образования «Дорогобужский район» Смоленский области, об установлении границ муниципальных образований, территории которых входят в его состав, и наделении соответствующим статусом» определены границы муниципального образования Дорогобужского городского поселения.</w:t>
      </w:r>
    </w:p>
    <w:p w:rsidR="00DC488F" w:rsidRDefault="00DC488F" w:rsidP="00007D66">
      <w:pPr>
        <w:pStyle w:val="BodyText"/>
        <w:shd w:val="clear" w:color="auto" w:fill="auto"/>
        <w:spacing w:after="64"/>
        <w:ind w:firstLine="720"/>
        <w:jc w:val="both"/>
      </w:pPr>
      <w:r>
        <w:t>Территорию Дорогобужского городского поселения составляют земли населённых пунктов, прилегающих к ним земли общего пользования, территории природопользования населения, рекреационные земли, земли для развития поселения. В состав территории городского поселения входят земли независимо от форм собственности и их целевого назначения.</w:t>
      </w:r>
    </w:p>
    <w:p w:rsidR="00DC488F" w:rsidRDefault="00DC488F" w:rsidP="00007D66">
      <w:pPr>
        <w:pStyle w:val="BodyText"/>
        <w:shd w:val="clear" w:color="auto" w:fill="auto"/>
        <w:spacing w:after="64"/>
        <w:ind w:left="120" w:firstLine="720"/>
        <w:jc w:val="both"/>
      </w:pPr>
      <w:r>
        <w:t>Рассматриваемый регион расположен во П-В климатическом районе. Метеорологической станции в Дорогобужском районе нет. Характеристика климатических условий приводится по многолетним данным Сафоновской, Вяземской и Ельнинской метеорологических станций в обработке Северо</w:t>
      </w:r>
      <w:r>
        <w:softHyphen/>
        <w:t>Западного управления по гидрометеорологии.</w:t>
      </w:r>
    </w:p>
    <w:p w:rsidR="00DC488F" w:rsidRDefault="00DC488F" w:rsidP="00007D66">
      <w:pPr>
        <w:pStyle w:val="BodyText"/>
        <w:shd w:val="clear" w:color="auto" w:fill="auto"/>
        <w:spacing w:after="56" w:line="317" w:lineRule="exact"/>
        <w:ind w:left="120" w:firstLine="720"/>
        <w:jc w:val="both"/>
      </w:pPr>
      <w:r>
        <w:t>Долгота дня в Дорогобужском районе составляет: в декабре - 7 часов 18 минут, в июне 17 часов 16 минут; прямая солнечная радиация при ясном небе соответственно 4,68 - 24,06 МДж/м ; рассеянная солнечная радиация в условиях облачности 1,1 - 9,91 мДж/м . Преобладающее состояние неба - «пасмурное (8 - 10 баллов облачности) при общей облачности» держится 162 дня в году.</w:t>
      </w:r>
    </w:p>
    <w:p w:rsidR="00DC488F" w:rsidRDefault="00DC488F" w:rsidP="00007D66">
      <w:pPr>
        <w:pStyle w:val="BodyText"/>
        <w:shd w:val="clear" w:color="auto" w:fill="auto"/>
        <w:spacing w:after="60"/>
        <w:ind w:left="120" w:firstLine="720"/>
        <w:jc w:val="both"/>
      </w:pPr>
      <w:r>
        <w:t>Средняя годовая температура воздуха 3,8°С (летняя +15,8°С; зимняя - 3,3°С). Абсолютный максимум температуры воздуха, зарегистрированный в августе 1936 г., составил +36°С; абсолютный минимум - 43°С (январь, декабрь 1943 г.).</w:t>
      </w:r>
    </w:p>
    <w:p w:rsidR="00DC488F" w:rsidRDefault="00DC488F" w:rsidP="00007D66">
      <w:pPr>
        <w:pStyle w:val="BodyText"/>
        <w:shd w:val="clear" w:color="auto" w:fill="auto"/>
        <w:spacing w:after="60"/>
        <w:ind w:left="120" w:firstLine="720"/>
        <w:jc w:val="both"/>
      </w:pPr>
      <w:r>
        <w:t>Средняя годовая температура поверхности почвы составляет 5°С (летняя +18°С, зимняя -3,2°С). Абсолютный минимум температуры поверхности почвы в 1954-1976 гг. составил - 42°С. Средняя глубина промерзания почвы составляет 61,5 см, максимальная - 129 см.</w:t>
      </w:r>
    </w:p>
    <w:p w:rsidR="00DC488F" w:rsidRDefault="00DC488F" w:rsidP="00007D66">
      <w:pPr>
        <w:pStyle w:val="BodyText"/>
        <w:shd w:val="clear" w:color="auto" w:fill="auto"/>
        <w:spacing w:after="60"/>
        <w:ind w:left="120" w:firstLine="720"/>
        <w:jc w:val="both"/>
      </w:pPr>
      <w:r>
        <w:t>Одной из отрицательных сторон климата являются заморозки. Средняя дата первого заморозка на почве - 17 сентября, ранняя дата первого заморозка зарегистрирована 26 августа 1949 г. Средняя продолжительность безморозного периода 120 дней в году, наименьшая - 93 дня (1970 год).</w:t>
      </w:r>
    </w:p>
    <w:p w:rsidR="00DC488F" w:rsidRDefault="00DC488F" w:rsidP="00007D66">
      <w:pPr>
        <w:pStyle w:val="BodyText"/>
        <w:shd w:val="clear" w:color="auto" w:fill="auto"/>
        <w:spacing w:after="105" w:line="326" w:lineRule="exact"/>
        <w:ind w:left="120" w:firstLine="720"/>
        <w:jc w:val="both"/>
      </w:pPr>
      <w:r>
        <w:t>Повторяемость направления ветра и штилей в процентах приведена в таблице 1 (данные Сафоновской метеорологической станции).</w:t>
      </w:r>
    </w:p>
    <w:p w:rsidR="00DC488F" w:rsidRDefault="00DC488F" w:rsidP="00007D66">
      <w:pPr>
        <w:pStyle w:val="50"/>
        <w:shd w:val="clear" w:color="auto" w:fill="auto"/>
        <w:spacing w:before="0" w:after="126" w:line="270" w:lineRule="exact"/>
        <w:ind w:left="1460"/>
      </w:pPr>
      <w:r>
        <w:t>Повторяемость направления ветра и штилей в г. Дорогобуж</w:t>
      </w:r>
    </w:p>
    <w:p w:rsidR="00DC488F" w:rsidRDefault="00DC488F" w:rsidP="00383374">
      <w:pPr>
        <w:pStyle w:val="11"/>
        <w:framePr w:wrap="notBeside" w:vAnchor="text" w:hAnchor="text" w:xAlign="center" w:y="1"/>
        <w:shd w:val="clear" w:color="auto" w:fill="auto"/>
        <w:spacing w:line="270" w:lineRule="exact"/>
        <w:ind w:firstLine="0"/>
        <w:jc w:val="center"/>
      </w:pPr>
      <w:r>
        <w:t>Таблица 1</w:t>
      </w:r>
    </w:p>
    <w:tbl>
      <w:tblPr>
        <w:tblW w:w="0" w:type="auto"/>
        <w:jc w:val="center"/>
        <w:tblLayout w:type="fixed"/>
        <w:tblCellMar>
          <w:left w:w="0" w:type="dxa"/>
          <w:right w:w="0" w:type="dxa"/>
        </w:tblCellMar>
        <w:tblLook w:val="0000"/>
      </w:tblPr>
      <w:tblGrid>
        <w:gridCol w:w="1622"/>
        <w:gridCol w:w="706"/>
        <w:gridCol w:w="859"/>
        <w:gridCol w:w="706"/>
        <w:gridCol w:w="1008"/>
        <w:gridCol w:w="758"/>
        <w:gridCol w:w="955"/>
        <w:gridCol w:w="706"/>
        <w:gridCol w:w="802"/>
        <w:gridCol w:w="1469"/>
      </w:tblGrid>
      <w:tr w:rsidR="00DC488F" w:rsidRPr="00F46E1E" w:rsidTr="00124797">
        <w:trPr>
          <w:trHeight w:val="336"/>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framePr w:wrap="notBeside" w:vAnchor="text" w:hAnchor="text" w:xAlign="center" w:y="1"/>
              <w:rPr>
                <w:sz w:val="10"/>
                <w:szCs w:val="10"/>
              </w:rPr>
            </w:pP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60" w:firstLine="0"/>
            </w:pPr>
            <w:r>
              <w:t>С</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00" w:firstLine="0"/>
            </w:pPr>
            <w:r>
              <w:t>СВ</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В</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60" w:firstLine="0"/>
            </w:pPr>
            <w:r>
              <w:t>ЮВ</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Ю</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40" w:firstLine="0"/>
            </w:pPr>
            <w:r>
              <w:t>ЮЗ</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40" w:firstLine="0"/>
            </w:pPr>
            <w:r>
              <w:t>З</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СЗ</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60" w:firstLine="0"/>
            </w:pPr>
            <w:r>
              <w:t>штиль</w:t>
            </w:r>
          </w:p>
        </w:tc>
      </w:tr>
      <w:tr w:rsidR="00DC488F" w:rsidRPr="00F46E1E" w:rsidTr="00124797">
        <w:trPr>
          <w:trHeight w:val="331"/>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Январь</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60" w:firstLine="0"/>
            </w:pPr>
            <w:r>
              <w:t>6</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00" w:firstLine="0"/>
            </w:pPr>
            <w:r>
              <w:t>10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10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440" w:firstLine="0"/>
            </w:pPr>
            <w:r>
              <w:t>9</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16</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40" w:firstLine="0"/>
            </w:pPr>
            <w:r>
              <w:t>24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40" w:firstLine="0"/>
            </w:pPr>
            <w:r>
              <w:t>14</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11</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640" w:firstLine="0"/>
            </w:pPr>
            <w:r>
              <w:t>5</w:t>
            </w:r>
          </w:p>
        </w:tc>
      </w:tr>
      <w:tr w:rsidR="00DC488F" w:rsidRPr="00F46E1E" w:rsidTr="00124797">
        <w:trPr>
          <w:trHeight w:val="336"/>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Июль</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60" w:firstLine="0"/>
            </w:pPr>
            <w:r>
              <w:t>12</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00" w:firstLine="0"/>
            </w:pPr>
            <w:r>
              <w:t>13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8</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440" w:firstLine="0"/>
            </w:pPr>
            <w:r>
              <w:t>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9</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40" w:firstLine="0"/>
            </w:pPr>
            <w:r>
              <w:t>17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40" w:firstLine="0"/>
            </w:pPr>
            <w:r>
              <w:t>20</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16</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640" w:firstLine="0"/>
            </w:pPr>
            <w:r>
              <w:t>14</w:t>
            </w:r>
          </w:p>
        </w:tc>
      </w:tr>
      <w:tr w:rsidR="00DC488F" w:rsidRPr="00F46E1E" w:rsidTr="00124797">
        <w:trPr>
          <w:trHeight w:val="341"/>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Год</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60" w:firstLine="0"/>
            </w:pPr>
            <w:r>
              <w:t>7</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00" w:firstLine="0"/>
            </w:pPr>
            <w:r>
              <w:t>11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9</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440" w:firstLine="0"/>
            </w:pPr>
            <w:r>
              <w:t>10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14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40" w:firstLine="0"/>
            </w:pPr>
            <w:r>
              <w:t>21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40" w:firstLine="0"/>
            </w:pPr>
            <w:r>
              <w:t>16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280" w:firstLine="0"/>
            </w:pPr>
            <w:r>
              <w:t>12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640" w:firstLine="0"/>
            </w:pPr>
            <w:r>
              <w:t>11</w:t>
            </w:r>
          </w:p>
        </w:tc>
      </w:tr>
    </w:tbl>
    <w:p w:rsidR="00DC488F" w:rsidRDefault="00DC488F" w:rsidP="00007D66">
      <w:pPr>
        <w:rPr>
          <w:sz w:val="2"/>
          <w:szCs w:val="2"/>
        </w:rPr>
      </w:pPr>
    </w:p>
    <w:p w:rsidR="00DC488F" w:rsidRDefault="00DC488F" w:rsidP="00007D66">
      <w:pPr>
        <w:pStyle w:val="BodyText"/>
        <w:shd w:val="clear" w:color="auto" w:fill="auto"/>
        <w:ind w:left="120" w:firstLine="720"/>
        <w:jc w:val="both"/>
      </w:pPr>
      <w:r>
        <w:t>Средняя годовая скорость ветра по многолетним данным 4,0 м/сек. Наиболее сильные ветры наблюдаются зимой - до 20 м/сек. С порывами до 24 м/сек., наиболее слабые - в конце лета: до 18% штилей. Наиболее сильные ветры наблюдаются западные и северо-западные, наименее сильные - северные.</w:t>
      </w:r>
    </w:p>
    <w:p w:rsidR="00DC488F" w:rsidRDefault="00DC488F" w:rsidP="00007D66">
      <w:pPr>
        <w:pStyle w:val="BodyText"/>
        <w:shd w:val="clear" w:color="auto" w:fill="auto"/>
        <w:spacing w:after="64"/>
        <w:ind w:left="120" w:firstLine="720"/>
        <w:jc w:val="both"/>
      </w:pPr>
      <w:r>
        <w:t>В последние пять лет среднегодовая скорость ветра была ниже многолетних данных и составила 3,3 м/сек, что способствовало ухудшению экологической обстановки, возникновению парникового эффекта в атмосфере над территорией ОАО «Дорогобуж».</w:t>
      </w:r>
    </w:p>
    <w:p w:rsidR="00DC488F" w:rsidRDefault="00DC488F" w:rsidP="00007D66">
      <w:pPr>
        <w:pStyle w:val="BodyText"/>
        <w:shd w:val="clear" w:color="auto" w:fill="auto"/>
        <w:spacing w:after="60" w:line="317" w:lineRule="exact"/>
        <w:ind w:left="120" w:firstLine="720"/>
        <w:jc w:val="both"/>
      </w:pPr>
      <w:r>
        <w:t>Среднегодовая относительная влажность воздуха составляет 80%, наибольшая влажность наблюдается в ноябре и декабре, наименьшая в мае, июне - 53%.</w:t>
      </w:r>
    </w:p>
    <w:p w:rsidR="00DC488F" w:rsidRDefault="00DC488F" w:rsidP="00007D66">
      <w:pPr>
        <w:pStyle w:val="BodyText"/>
        <w:shd w:val="clear" w:color="auto" w:fill="auto"/>
        <w:spacing w:after="56" w:line="317" w:lineRule="exact"/>
        <w:ind w:left="120" w:firstLine="720"/>
        <w:jc w:val="both"/>
      </w:pPr>
      <w:r>
        <w:t>Наблюдаются частные туманы до 91 дня в году. Среднее число дней с туманом в год - 61. Наиболее частые туманы в конце осени и начале зимы.</w:t>
      </w:r>
    </w:p>
    <w:p w:rsidR="00DC488F" w:rsidRDefault="00DC488F" w:rsidP="00007D66">
      <w:pPr>
        <w:pStyle w:val="BodyText"/>
        <w:shd w:val="clear" w:color="auto" w:fill="auto"/>
        <w:spacing w:after="60"/>
        <w:ind w:left="120" w:firstLine="720"/>
        <w:jc w:val="both"/>
      </w:pPr>
      <w:r>
        <w:t>Среднегодовое количество осадков составляет 625 мм, в том числе: жидкие - 433 мм, твёрдые - 91 мм, смешанные - 101 мм. Максимальное суточное количество осадков за последние годы составляет 35 мм. Абсолютный суточный максимум - 80 мм (в 1952 г.). Наибольшее количество осадков выпадает летом - 244 мм (39% годового количества), наименьшее - в конце зимы, начале весны. Летние дожди часто сопровождаются грозами (до 42 гроз в году). Среднее число гроз составляет 27 в год.</w:t>
      </w:r>
    </w:p>
    <w:p w:rsidR="00DC488F" w:rsidRDefault="00DC488F" w:rsidP="00007D66">
      <w:pPr>
        <w:pStyle w:val="BodyText"/>
        <w:shd w:val="clear" w:color="auto" w:fill="auto"/>
        <w:spacing w:after="60"/>
        <w:ind w:left="120" w:firstLine="720"/>
        <w:jc w:val="both"/>
      </w:pPr>
      <w:r>
        <w:t>Наибольшей высоты снежный покров достигает во второй декаде марта - 58 см. Средняя дата образования устойчивого снежного покрова - 5 декабря, ранняя дата - 30 октября. Средняя дата схода снежного покрова 14 апреля, поздняя дата - 25 мая.</w:t>
      </w:r>
    </w:p>
    <w:p w:rsidR="00DC488F" w:rsidRDefault="00DC488F" w:rsidP="00007D66">
      <w:pPr>
        <w:pStyle w:val="BodyText"/>
        <w:shd w:val="clear" w:color="auto" w:fill="auto"/>
        <w:spacing w:after="101"/>
        <w:ind w:left="120" w:firstLine="720"/>
        <w:jc w:val="both"/>
      </w:pPr>
      <w:r>
        <w:t>Зимой часты метели до 71 раза в год. Средняя повторяемость метелей - 35 раз в год. Средняя продолжительность в день с метелью составляет 8 часов.</w:t>
      </w:r>
    </w:p>
    <w:p w:rsidR="00DC488F" w:rsidRDefault="00DC488F" w:rsidP="00383374">
      <w:pPr>
        <w:pStyle w:val="BodyText"/>
        <w:shd w:val="clear" w:color="auto" w:fill="auto"/>
        <w:spacing w:after="56" w:line="270" w:lineRule="exact"/>
        <w:ind w:left="120" w:firstLine="720"/>
        <w:jc w:val="both"/>
      </w:pPr>
      <w:r>
        <w:t>Среднее число гололёдов невелико - 13-19 дней в году.</w:t>
      </w:r>
    </w:p>
    <w:p w:rsidR="00DC488F" w:rsidRDefault="00DC488F" w:rsidP="00383374">
      <w:pPr>
        <w:pStyle w:val="BodyText"/>
        <w:shd w:val="clear" w:color="auto" w:fill="auto"/>
        <w:spacing w:after="101"/>
        <w:ind w:left="120" w:right="140" w:firstLine="720"/>
        <w:jc w:val="both"/>
      </w:pPr>
      <w:r>
        <w:t>На основании вышеизложенных данных по климату региона для проектных целей можно рекомендовать следующие климатические характеристики, которые приведены в таблице 2.</w:t>
      </w:r>
    </w:p>
    <w:p w:rsidR="00DC488F" w:rsidRDefault="00DC488F" w:rsidP="00383374">
      <w:pPr>
        <w:pStyle w:val="70"/>
        <w:shd w:val="clear" w:color="auto" w:fill="auto"/>
        <w:spacing w:before="0" w:after="126" w:line="270" w:lineRule="exact"/>
        <w:ind w:left="1520"/>
      </w:pPr>
      <w:bookmarkStart w:id="3" w:name="bookmark4"/>
      <w:r>
        <w:t>Климатические характеристики Дорогобужского района</w:t>
      </w:r>
      <w:bookmarkEnd w:id="3"/>
    </w:p>
    <w:p w:rsidR="00DC488F" w:rsidRDefault="00DC488F" w:rsidP="00383374">
      <w:pPr>
        <w:pStyle w:val="11"/>
        <w:framePr w:wrap="notBeside" w:vAnchor="text" w:hAnchor="text" w:xAlign="center" w:y="1"/>
        <w:shd w:val="clear" w:color="auto" w:fill="auto"/>
        <w:spacing w:line="270" w:lineRule="exact"/>
        <w:ind w:firstLine="0"/>
        <w:jc w:val="center"/>
      </w:pPr>
      <w:r>
        <w:t>Таблица 2</w:t>
      </w:r>
    </w:p>
    <w:tbl>
      <w:tblPr>
        <w:tblW w:w="0" w:type="auto"/>
        <w:jc w:val="center"/>
        <w:tblLayout w:type="fixed"/>
        <w:tblCellMar>
          <w:left w:w="0" w:type="dxa"/>
          <w:right w:w="0" w:type="dxa"/>
        </w:tblCellMar>
        <w:tblLook w:val="0000"/>
      </w:tblPr>
      <w:tblGrid>
        <w:gridCol w:w="7488"/>
        <w:gridCol w:w="2102"/>
      </w:tblGrid>
      <w:tr w:rsidR="00DC488F" w:rsidRPr="00F46E1E" w:rsidTr="00124797">
        <w:trPr>
          <w:trHeight w:val="614"/>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60"/>
              <w:framePr w:wrap="notBeside" w:vAnchor="text" w:hAnchor="text" w:xAlign="center" w:y="1"/>
              <w:shd w:val="clear" w:color="auto" w:fill="auto"/>
              <w:spacing w:line="240" w:lineRule="auto"/>
              <w:ind w:left="2000"/>
            </w:pPr>
            <w:r w:rsidRPr="00F46E1E">
              <w:t>Климатические показатели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60"/>
              <w:framePr w:wrap="notBeside" w:vAnchor="text" w:hAnchor="text" w:xAlign="center" w:y="1"/>
              <w:shd w:val="clear" w:color="auto" w:fill="auto"/>
              <w:spacing w:line="240" w:lineRule="auto"/>
              <w:ind w:left="420"/>
            </w:pPr>
            <w:r w:rsidRPr="00F46E1E">
              <w:t>Значение</w:t>
            </w:r>
          </w:p>
        </w:tc>
      </w:tr>
      <w:tr w:rsidR="00DC488F" w:rsidRPr="00F46E1E" w:rsidTr="00124797">
        <w:trPr>
          <w:trHeight w:val="33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Среднегодовая температура воздуха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780" w:firstLine="0"/>
            </w:pPr>
            <w:r>
              <w:t>3,8С</w:t>
            </w:r>
          </w:p>
        </w:tc>
      </w:tr>
      <w:tr w:rsidR="00DC488F" w:rsidRPr="00F46E1E" w:rsidTr="00124797">
        <w:trPr>
          <w:trHeight w:val="33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Максимальная температура воздуха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780" w:firstLine="0"/>
            </w:pPr>
            <w:r>
              <w:t>36С</w:t>
            </w:r>
          </w:p>
        </w:tc>
      </w:tr>
      <w:tr w:rsidR="00DC488F" w:rsidRPr="00F46E1E" w:rsidTr="00124797">
        <w:trPr>
          <w:trHeight w:val="336"/>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Абсолютный минимум температуры воздуха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780" w:firstLine="0"/>
            </w:pPr>
            <w:r>
              <w:t>- 43С</w:t>
            </w:r>
          </w:p>
        </w:tc>
      </w:tr>
      <w:tr w:rsidR="00DC488F" w:rsidRPr="00F46E1E" w:rsidTr="00124797">
        <w:trPr>
          <w:trHeight w:val="33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Среднегодовое количество осадков</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620" w:firstLine="0"/>
            </w:pPr>
            <w:r>
              <w:t>625 мм</w:t>
            </w:r>
          </w:p>
        </w:tc>
      </w:tr>
      <w:tr w:rsidR="00DC488F" w:rsidRPr="00F46E1E" w:rsidTr="00124797">
        <w:trPr>
          <w:trHeight w:val="33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Средняя относительная влажность воздуха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780" w:firstLine="0"/>
            </w:pPr>
            <w:r>
              <w:t>80%</w:t>
            </w:r>
          </w:p>
        </w:tc>
      </w:tr>
      <w:tr w:rsidR="00DC488F" w:rsidRPr="00F46E1E" w:rsidTr="00124797">
        <w:trPr>
          <w:trHeight w:val="33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Средняя годовая скорость ветра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620" w:firstLine="0"/>
            </w:pPr>
            <w:r>
              <w:t>4 м/сек</w:t>
            </w:r>
          </w:p>
        </w:tc>
      </w:tr>
      <w:tr w:rsidR="00DC488F" w:rsidRPr="00F46E1E" w:rsidTr="00124797">
        <w:trPr>
          <w:trHeight w:val="33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Максимальная скорость ветра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420" w:firstLine="0"/>
            </w:pPr>
            <w:r>
              <w:t>до 20 м/сек</w:t>
            </w:r>
          </w:p>
        </w:tc>
      </w:tr>
      <w:tr w:rsidR="00DC488F" w:rsidRPr="00F46E1E" w:rsidTr="00124797">
        <w:trPr>
          <w:trHeight w:val="34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Преобладающее направление ветров в июле</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780" w:firstLine="0"/>
            </w:pPr>
            <w:r>
              <w:t>З,ЮЗ</w:t>
            </w:r>
          </w:p>
        </w:tc>
      </w:tr>
    </w:tbl>
    <w:p w:rsidR="00DC488F" w:rsidRDefault="00DC488F" w:rsidP="00383374">
      <w:pPr>
        <w:rPr>
          <w:sz w:val="2"/>
          <w:szCs w:val="2"/>
        </w:rPr>
      </w:pPr>
    </w:p>
    <w:tbl>
      <w:tblPr>
        <w:tblW w:w="0" w:type="auto"/>
        <w:jc w:val="center"/>
        <w:tblLayout w:type="fixed"/>
        <w:tblCellMar>
          <w:left w:w="0" w:type="dxa"/>
          <w:right w:w="0" w:type="dxa"/>
        </w:tblCellMar>
        <w:tblLook w:val="0000"/>
      </w:tblPr>
      <w:tblGrid>
        <w:gridCol w:w="7488"/>
        <w:gridCol w:w="2102"/>
      </w:tblGrid>
      <w:tr w:rsidR="00DC488F" w:rsidRPr="00F46E1E" w:rsidTr="00281962">
        <w:trPr>
          <w:trHeight w:val="127"/>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60"/>
              <w:framePr w:wrap="notBeside" w:vAnchor="text" w:hAnchor="text" w:xAlign="center" w:y="1"/>
              <w:shd w:val="clear" w:color="auto" w:fill="auto"/>
              <w:spacing w:line="240" w:lineRule="auto"/>
              <w:ind w:left="2000"/>
            </w:pPr>
            <w:r w:rsidRPr="00F46E1E">
              <w:t>Климатические показатели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60"/>
              <w:framePr w:wrap="notBeside" w:vAnchor="text" w:hAnchor="text" w:xAlign="center" w:y="1"/>
              <w:shd w:val="clear" w:color="auto" w:fill="auto"/>
              <w:spacing w:line="240" w:lineRule="auto"/>
              <w:ind w:left="460"/>
            </w:pPr>
            <w:r w:rsidRPr="00F46E1E">
              <w:t>Значение</w:t>
            </w:r>
          </w:p>
        </w:tc>
      </w:tr>
      <w:tr w:rsidR="00DC488F" w:rsidRPr="00F46E1E" w:rsidTr="00124797">
        <w:trPr>
          <w:trHeight w:val="33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Преобладающее направление ветров в январе</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460" w:firstLine="0"/>
            </w:pPr>
            <w:r>
              <w:t>ЮЗ,Ю,СЗ</w:t>
            </w:r>
          </w:p>
        </w:tc>
      </w:tr>
      <w:tr w:rsidR="00DC488F" w:rsidRPr="00F46E1E" w:rsidTr="00124797">
        <w:trPr>
          <w:trHeight w:val="341"/>
          <w:jc w:val="center"/>
        </w:trPr>
        <w:tc>
          <w:tcPr>
            <w:tcW w:w="748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Максимальная глубина промерзания почвы</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680" w:firstLine="0"/>
            </w:pPr>
            <w:r>
              <w:t>129 см</w:t>
            </w:r>
          </w:p>
        </w:tc>
      </w:tr>
    </w:tbl>
    <w:p w:rsidR="00DC488F" w:rsidRDefault="00DC488F" w:rsidP="00383374">
      <w:pPr>
        <w:rPr>
          <w:sz w:val="2"/>
          <w:szCs w:val="2"/>
        </w:rPr>
      </w:pPr>
    </w:p>
    <w:p w:rsidR="00DC488F" w:rsidRDefault="00DC488F" w:rsidP="00383374">
      <w:pPr>
        <w:pStyle w:val="BodyText"/>
        <w:shd w:val="clear" w:color="auto" w:fill="auto"/>
        <w:spacing w:before="355" w:after="60"/>
        <w:ind w:left="120" w:right="140" w:firstLine="720"/>
        <w:jc w:val="both"/>
      </w:pPr>
      <w:r>
        <w:t>Г.Дорогобуж  расположен на реке Днепре (бассейн Чёрного моря), которая берёт начало с отрогов Валдайской возвышенности (220 м над уровнем моря). В районе проектирования Днепр резко меняет направление течения (В Верхнеднепровском - с севера на юг; в Дорогобуже - с востока на запад). Протяжённость реки в районе проектирования составляет около 24 км, в том числе в черте г.Дорогобужа 4,5 км. Прилегающая к долине реки местность представляет собой открытую холмистую возвышенность, покрытую лугами, сельскохозяйственными угодьями, в зоне впадения р.Осьма и п.Верхнеднепровский - сильно заболочено.Грунт супесчаный.</w:t>
      </w:r>
    </w:p>
    <w:p w:rsidR="00DC488F" w:rsidRDefault="00DC488F" w:rsidP="00383374">
      <w:pPr>
        <w:pStyle w:val="BodyText"/>
        <w:shd w:val="clear" w:color="auto" w:fill="auto"/>
        <w:spacing w:after="60"/>
        <w:ind w:left="120" w:right="140" w:firstLine="720"/>
        <w:jc w:val="both"/>
      </w:pPr>
      <w:r>
        <w:t>Долина трапецеидальная, хорошо разработанная, шириной 1,5 - 2,0 км. На пойме имеются протоки и старицы, а также развитые старичные озёра, имеющие удлинённую форму и небольшую глубину (0,5 - 1, 0 м).</w:t>
      </w:r>
    </w:p>
    <w:p w:rsidR="00DC488F" w:rsidRDefault="00DC488F" w:rsidP="00281962">
      <w:pPr>
        <w:pStyle w:val="BodyText"/>
        <w:shd w:val="clear" w:color="auto" w:fill="auto"/>
        <w:tabs>
          <w:tab w:val="right" w:pos="9475"/>
        </w:tabs>
        <w:ind w:left="120" w:firstLine="720"/>
        <w:jc w:val="both"/>
      </w:pPr>
      <w:r>
        <w:t>Русло сильно извилистое (в черте города слабо извилистое), деформирующееся, зарастающее у берегов, ширина его от 40 м (в Верхнеднепровском) до 120 м (в районе</w:t>
      </w:r>
      <w:r>
        <w:tab/>
        <w:t xml:space="preserve"> Дорогобужского моста), с преобладающей глубиной 0,8 - 4,0 м.</w:t>
      </w:r>
    </w:p>
    <w:p w:rsidR="00DC488F" w:rsidRDefault="00DC488F" w:rsidP="00281962">
      <w:pPr>
        <w:pStyle w:val="BodyText"/>
        <w:shd w:val="clear" w:color="auto" w:fill="auto"/>
        <w:spacing w:after="60"/>
        <w:ind w:left="120" w:right="-40" w:firstLine="720"/>
        <w:jc w:val="both"/>
      </w:pPr>
      <w:r>
        <w:t>Средний расход воды за последние годы составил 34 м /сек (выше Дорогобужа), 58 м /сек (ниже Дорогобужа). Максимальный расход воды в период весеннего паводка 800 - 906 м /сек (выше Дорогобужа), до 1300 м /сек (ниже Дорогобужа) наблюдается в апреле. Начало половодья приходится на конец марта; окончание - на начало мая, средняя продолжительность составляет 48 дней. Максимальный уровень воды 1% обеспеченности в створе Дорогобужа, рассчитанный за 20-ти летний период наблюдений равен 180.28 м. абс.</w:t>
      </w:r>
    </w:p>
    <w:p w:rsidR="00DC488F" w:rsidRDefault="00DC488F" w:rsidP="00281962">
      <w:pPr>
        <w:pStyle w:val="BodyText"/>
        <w:shd w:val="clear" w:color="auto" w:fill="auto"/>
        <w:spacing w:after="60"/>
        <w:ind w:right="-40" w:firstLine="851"/>
        <w:jc w:val="both"/>
      </w:pPr>
      <w:r>
        <w:t>Минимальный расход воды 10 м /сек приходится на зимний период. Скорость течения Днепра составляет в среднем 0,3 м/сек. Ледовый покров устойчивый, ровный. Вскрытие обычно происходит в начале апреля. Весенний ледоход не интенсивный. Средняя годовая температура воды в Днепре составляет 7,7°С (выше Верхнеднепровский) - 8,9°С (ниже Дорогобужа). В летний период температура воды достигает 20 - 21°С. На участке п.Верхнеднепровский -                    г. Дорогобуж в Днепр впадают реки Каменка, Вычевка, Осьма, Искожа, а также несколько ручьёв, наиболее крупный из которых Ордышка.</w:t>
      </w:r>
    </w:p>
    <w:p w:rsidR="00DC488F" w:rsidRDefault="00DC488F" w:rsidP="00281962">
      <w:pPr>
        <w:pStyle w:val="BodyText"/>
        <w:shd w:val="clear" w:color="auto" w:fill="auto"/>
        <w:ind w:left="120" w:right="-40" w:firstLine="720"/>
        <w:jc w:val="both"/>
      </w:pPr>
      <w:r>
        <w:t>Ручей Ордышка протекает по тальвегу оврага, в центральной части города и впадает в р.Днепр, в 30 м от понтонного моста.</w:t>
      </w:r>
    </w:p>
    <w:p w:rsidR="00DC488F" w:rsidRDefault="00DC488F" w:rsidP="00281962">
      <w:pPr>
        <w:pStyle w:val="BodyText"/>
        <w:shd w:val="clear" w:color="auto" w:fill="auto"/>
        <w:spacing w:after="56"/>
        <w:ind w:left="20" w:right="-40" w:firstLine="700"/>
        <w:jc w:val="both"/>
      </w:pPr>
      <w:r>
        <w:t>Общая длина ручья около 1500 м, площадь водосбора, вычисленная в масштабе 1:5000, составляет ориентировочно 3,0 км.</w:t>
      </w:r>
    </w:p>
    <w:p w:rsidR="00DC488F" w:rsidRDefault="00DC488F" w:rsidP="00281962">
      <w:pPr>
        <w:pStyle w:val="BodyText"/>
        <w:shd w:val="clear" w:color="auto" w:fill="auto"/>
        <w:spacing w:after="64" w:line="326" w:lineRule="exact"/>
        <w:ind w:left="20" w:right="-40" w:firstLine="700"/>
        <w:jc w:val="both"/>
      </w:pPr>
      <w:r>
        <w:t>В верховьях ручья берега поросли кустарником, в среднем и нижнем течениях - древесной растительности произрастает мало.</w:t>
      </w:r>
    </w:p>
    <w:p w:rsidR="00DC488F" w:rsidRDefault="00DC488F" w:rsidP="00281962">
      <w:pPr>
        <w:pStyle w:val="BodyText"/>
        <w:shd w:val="clear" w:color="auto" w:fill="auto"/>
        <w:spacing w:after="60"/>
        <w:ind w:left="20" w:right="-40" w:firstLine="700"/>
        <w:jc w:val="both"/>
      </w:pPr>
      <w:r>
        <w:t>Пойма и русло речки узкие, к устью несколько расширяются. Глубина изменяется от 20 до 100 см (в нижнем течении, до ул. К. Маркса).</w:t>
      </w:r>
    </w:p>
    <w:p w:rsidR="00DC488F" w:rsidRDefault="00DC488F" w:rsidP="00281962">
      <w:pPr>
        <w:pStyle w:val="BodyText"/>
        <w:shd w:val="clear" w:color="auto" w:fill="auto"/>
        <w:spacing w:after="56"/>
        <w:ind w:left="20" w:right="-40" w:firstLine="700"/>
        <w:jc w:val="both"/>
      </w:pPr>
      <w:r>
        <w:t>Средний уклон ручья равен 0,015, что может обуславливать скорость течения воды в нём, до 4,0 м/сек.</w:t>
      </w:r>
    </w:p>
    <w:p w:rsidR="00DC488F" w:rsidRDefault="00DC488F" w:rsidP="00281962">
      <w:pPr>
        <w:pStyle w:val="BodyText"/>
        <w:shd w:val="clear" w:color="auto" w:fill="auto"/>
        <w:spacing w:after="64" w:line="326" w:lineRule="exact"/>
        <w:ind w:left="20" w:right="-40" w:firstLine="700"/>
        <w:jc w:val="both"/>
      </w:pPr>
      <w:r>
        <w:t>Ручей питается за счёт ключей и является постоянно действующим водостоком. Среднегодовой расход составляет 6,8 л/сек с 1 км .</w:t>
      </w:r>
    </w:p>
    <w:p w:rsidR="00DC488F" w:rsidRDefault="00DC488F" w:rsidP="00281962">
      <w:pPr>
        <w:pStyle w:val="BodyText"/>
        <w:shd w:val="clear" w:color="auto" w:fill="auto"/>
        <w:spacing w:after="60"/>
        <w:ind w:left="20" w:right="-40" w:firstLine="700"/>
        <w:jc w:val="both"/>
      </w:pPr>
      <w:r>
        <w:t>Ручей Святой берёт начало в балке южной окраины восточной части города, протекает с юга на север и впадает в Днепр - слева. Долина ручья около 1300 м., площадь водосбора, рассчитанная в масштабе 1:25000 ориентировочно соответствует 2,0 км.</w:t>
      </w:r>
    </w:p>
    <w:p w:rsidR="00DC488F" w:rsidRDefault="00DC488F" w:rsidP="00281962">
      <w:pPr>
        <w:pStyle w:val="BodyText"/>
        <w:shd w:val="clear" w:color="auto" w:fill="auto"/>
        <w:spacing w:after="60"/>
        <w:ind w:left="20" w:right="-40" w:firstLine="700"/>
        <w:jc w:val="both"/>
      </w:pPr>
      <w:r>
        <w:t>Пойма и русло реки узкие, одернованные, поросшие кустарником. Гидрологический режим ручья сходен с ручьём Ордышка и в числовом значении ориентировочно приближается к нему. Питается ручей за счёт ключей, не пересыхает и не перемерзает.</w:t>
      </w:r>
    </w:p>
    <w:p w:rsidR="00DC488F" w:rsidRDefault="00DC488F" w:rsidP="00281962">
      <w:pPr>
        <w:pStyle w:val="BodyText"/>
        <w:shd w:val="clear" w:color="auto" w:fill="auto"/>
        <w:spacing w:after="60"/>
        <w:ind w:left="20" w:right="-40" w:firstLine="700"/>
        <w:jc w:val="both"/>
      </w:pPr>
      <w:r>
        <w:t>В районе г. Дорогобужа подземные воды подчинены отложениям четвертичной, каменноугольной и девонской систем.</w:t>
      </w:r>
    </w:p>
    <w:p w:rsidR="00DC488F" w:rsidRDefault="00DC488F" w:rsidP="00281962">
      <w:pPr>
        <w:pStyle w:val="BodyText"/>
        <w:shd w:val="clear" w:color="auto" w:fill="auto"/>
        <w:spacing w:after="60"/>
        <w:ind w:left="20" w:right="-40" w:firstLine="700"/>
        <w:jc w:val="both"/>
      </w:pPr>
      <w:r>
        <w:t>Воды четвертичных отложений широко используются копаными колодцами. Развитые здесь водоносные горизонты характеризуются следующим образом.</w:t>
      </w:r>
    </w:p>
    <w:p w:rsidR="00DC488F" w:rsidRDefault="00DC488F" w:rsidP="00281962">
      <w:pPr>
        <w:pStyle w:val="BodyText"/>
        <w:shd w:val="clear" w:color="auto" w:fill="auto"/>
        <w:spacing w:after="101"/>
        <w:ind w:left="20" w:right="-40" w:firstLine="700"/>
        <w:jc w:val="both"/>
      </w:pPr>
      <w:r>
        <w:t>Воды аллювиальных и надпойменных отложений приурочены к песчаным образованиям пойм и древних террас. Эти воды не имеют водоупорного покрытия, а поэтому бывают обычно загрязнены и практического интереса для водоснабжения не представляют.</w:t>
      </w:r>
    </w:p>
    <w:p w:rsidR="00DC488F" w:rsidRDefault="00DC488F" w:rsidP="00383374">
      <w:pPr>
        <w:pStyle w:val="BodyText"/>
        <w:shd w:val="clear" w:color="auto" w:fill="auto"/>
        <w:spacing w:after="56" w:line="270" w:lineRule="exact"/>
        <w:ind w:left="3140" w:firstLine="0"/>
      </w:pPr>
      <w:r>
        <w:rPr>
          <w:u w:val="single"/>
        </w:rPr>
        <w:t>Воды межморенных отложений</w:t>
      </w:r>
    </w:p>
    <w:p w:rsidR="00DC488F" w:rsidRDefault="00DC488F" w:rsidP="00383374">
      <w:pPr>
        <w:pStyle w:val="BodyText"/>
        <w:shd w:val="clear" w:color="auto" w:fill="auto"/>
        <w:spacing w:after="60"/>
        <w:ind w:left="20" w:right="20" w:firstLine="700"/>
        <w:jc w:val="both"/>
      </w:pPr>
      <w:r>
        <w:t>Водоносный горизонт приурочен к разрозненным, гравелистым пескам (мощностью 5 - 10 м), залегающим между московской и днепровской моренами. Горизонт обычно напорный (до 8 - 9 м); вскрывается на глубинах 30 - 50 м по левобережью и до 25 м по правобережью Днепра.</w:t>
      </w:r>
    </w:p>
    <w:p w:rsidR="00DC488F" w:rsidRDefault="00DC488F" w:rsidP="00383374">
      <w:pPr>
        <w:pStyle w:val="BodyText"/>
        <w:shd w:val="clear" w:color="auto" w:fill="auto"/>
        <w:spacing w:after="60"/>
        <w:ind w:left="20" w:right="20" w:firstLine="700"/>
        <w:jc w:val="both"/>
      </w:pPr>
      <w:r>
        <w:t>Вскрывается овражной сетью. Расход источников 0,3 - 0,5 л/сек. Количество воды удовлетворительное. Сухой остаток около 400 мг/л, жёсткость общая 9,5 - 20,0 нем. град, карбонатная 17 - 18 нем. град.</w:t>
      </w:r>
    </w:p>
    <w:p w:rsidR="00DC488F" w:rsidRDefault="00DC488F" w:rsidP="00383374">
      <w:pPr>
        <w:pStyle w:val="BodyText"/>
        <w:shd w:val="clear" w:color="auto" w:fill="auto"/>
        <w:spacing w:after="101"/>
        <w:ind w:left="20" w:right="20" w:firstLine="700"/>
        <w:jc w:val="both"/>
      </w:pPr>
      <w:r>
        <w:t>Второй горизонт вскрыт - в разнозернистых песках под днепровской мореной. Воды этого горизонта имеют ограниченное распространение и обычно сливаются с водами нижележащих напорных горизонтов. Самостоятельное значение этот горизонт имеет на участках развития нижней лихвинской морены. Горизонт вскрыт на глубинах 30 - 50 м. Горизонт напорный с высотой напора 20 - 25 м. Удельные дебиты скважины незначительные 0,006-3 м /час. Количество воды удовлетворительное. Общая жёсткость достигает 25 нем. град. с сухим остатком 290 - 450 м /л.</w:t>
      </w:r>
    </w:p>
    <w:p w:rsidR="00DC488F" w:rsidRDefault="00DC488F" w:rsidP="00383374">
      <w:pPr>
        <w:pStyle w:val="BodyText"/>
        <w:shd w:val="clear" w:color="auto" w:fill="auto"/>
        <w:spacing w:after="61" w:line="270" w:lineRule="exact"/>
        <w:ind w:left="2880" w:firstLine="0"/>
      </w:pPr>
      <w:r>
        <w:rPr>
          <w:u w:val="single"/>
        </w:rPr>
        <w:t>Воды яснополянского надгоризонта</w:t>
      </w:r>
    </w:p>
    <w:p w:rsidR="00DC488F" w:rsidRDefault="00DC488F" w:rsidP="00383374">
      <w:pPr>
        <w:pStyle w:val="BodyText"/>
        <w:shd w:val="clear" w:color="auto" w:fill="auto"/>
        <w:spacing w:after="56"/>
        <w:ind w:left="20" w:right="20" w:firstLine="700"/>
        <w:jc w:val="both"/>
      </w:pPr>
      <w:r>
        <w:t>Нижний карбон приурочен, в основном, к прослоям и линзам разнозернистых песков, чередующихся с глинами. Воды тесно взаимодействуют между собой, а иногда и с нижележащими водоносными горизонтами.</w:t>
      </w:r>
    </w:p>
    <w:p w:rsidR="00DC488F" w:rsidRDefault="00DC488F" w:rsidP="00383374">
      <w:pPr>
        <w:pStyle w:val="BodyText"/>
        <w:shd w:val="clear" w:color="auto" w:fill="auto"/>
        <w:spacing w:after="64" w:line="326" w:lineRule="exact"/>
        <w:ind w:left="20" w:right="20" w:firstLine="700"/>
        <w:jc w:val="both"/>
      </w:pPr>
      <w:r>
        <w:t>Воды этого горизонта используется небольшим числом скважин в г.Дорогобуже и п.Верхнеднепровском.</w:t>
      </w:r>
    </w:p>
    <w:p w:rsidR="00DC488F" w:rsidRDefault="00DC488F" w:rsidP="00383374">
      <w:pPr>
        <w:pStyle w:val="BodyText"/>
        <w:shd w:val="clear" w:color="auto" w:fill="auto"/>
        <w:spacing w:after="64"/>
        <w:ind w:left="20" w:right="20" w:firstLine="700"/>
        <w:jc w:val="both"/>
      </w:pPr>
      <w:r>
        <w:t>Воды лихвинских отложений подчинены прослоями мергелей, известняков и доломитов, разделённых прослоями глин. Местами эти отложения бывают размыты. Глубина залегания водоносного горизонта 50 - 80 м. Воды горизонта удовлетворяют требованиям хозяйственно-питьевого водоснабжения и использовались в г.Дорогобуже для питьевых и технических целей.</w:t>
      </w:r>
    </w:p>
    <w:p w:rsidR="00DC488F" w:rsidRDefault="00DC488F" w:rsidP="00383374">
      <w:pPr>
        <w:pStyle w:val="BodyText"/>
        <w:shd w:val="clear" w:color="auto" w:fill="auto"/>
        <w:spacing w:after="56" w:line="317" w:lineRule="exact"/>
        <w:ind w:left="20" w:right="20" w:firstLine="700"/>
        <w:jc w:val="both"/>
      </w:pPr>
      <w:r>
        <w:t>Слабая водообильность и незначительные запасы вод этого горизонта ограничивают возможности их использования.</w:t>
      </w:r>
    </w:p>
    <w:p w:rsidR="00DC488F" w:rsidRDefault="00DC488F" w:rsidP="00383374">
      <w:pPr>
        <w:pStyle w:val="BodyText"/>
        <w:shd w:val="clear" w:color="auto" w:fill="auto"/>
        <w:spacing w:after="60"/>
        <w:ind w:left="20" w:right="20" w:firstLine="700"/>
        <w:jc w:val="both"/>
      </w:pPr>
      <w:r>
        <w:t>Воды девонских отложений приурочены к доломитам данково- лебеденского горизонта верхнего девона. Это напорные пластово-трещинные воды с напором до 70 м. Глубина залегания водоносного горизонта от 50 до 100 и более метров в зависимости от рельефа. Этот горизонт может служить надёжным источником хозяйственно-питьевого водоснабжения.</w:t>
      </w:r>
    </w:p>
    <w:p w:rsidR="00DC488F" w:rsidRDefault="00DC488F" w:rsidP="00281962">
      <w:pPr>
        <w:pStyle w:val="BodyText"/>
        <w:shd w:val="clear" w:color="auto" w:fill="auto"/>
        <w:ind w:left="20" w:right="-40" w:firstLine="700"/>
        <w:jc w:val="both"/>
      </w:pPr>
      <w:r>
        <w:t>Ввиду того, что за последние двадцать лет хозяйственной деятельности в районе значительно возросли объёмы использования подземных вод и возможны изменения параметров водоносных горизонтов, подробные количественные характеристики приведены в данных Смоленской геологоразведочной партии по существующим скважинам.</w:t>
      </w:r>
    </w:p>
    <w:p w:rsidR="00DC488F" w:rsidRDefault="00DC488F" w:rsidP="00281962">
      <w:pPr>
        <w:pStyle w:val="BodyText"/>
        <w:shd w:val="clear" w:color="auto" w:fill="auto"/>
        <w:ind w:left="20" w:right="-40" w:firstLine="700"/>
        <w:jc w:val="both"/>
      </w:pPr>
    </w:p>
    <w:p w:rsidR="00DC488F" w:rsidRPr="00281962" w:rsidRDefault="00DC488F" w:rsidP="00281962">
      <w:pPr>
        <w:pStyle w:val="10"/>
        <w:keepNext/>
        <w:keepLines/>
        <w:shd w:val="clear" w:color="auto" w:fill="auto"/>
        <w:spacing w:after="588" w:line="370" w:lineRule="exact"/>
        <w:ind w:left="20" w:right="-40"/>
        <w:jc w:val="center"/>
        <w:rPr>
          <w:rFonts w:ascii="Times New Roman" w:hAnsi="Times New Roman" w:cs="Times New Roman"/>
          <w:sz w:val="28"/>
          <w:szCs w:val="28"/>
        </w:rPr>
      </w:pPr>
      <w:bookmarkStart w:id="4" w:name="bookmark6"/>
      <w:r w:rsidRPr="00281962">
        <w:rPr>
          <w:rFonts w:ascii="Times New Roman" w:hAnsi="Times New Roman" w:cs="Times New Roman"/>
          <w:sz w:val="28"/>
          <w:szCs w:val="28"/>
        </w:rPr>
        <w:t>Раздел 1 «Существующее положение в сфере производства, передачи и потребления тепловой энергии для целей теплоснабжения»</w:t>
      </w:r>
      <w:bookmarkEnd w:id="4"/>
    </w:p>
    <w:p w:rsidR="00DC488F" w:rsidRPr="00281962" w:rsidRDefault="00DC488F" w:rsidP="00281962">
      <w:pPr>
        <w:pStyle w:val="10"/>
        <w:keepNext/>
        <w:keepLines/>
        <w:shd w:val="clear" w:color="auto" w:fill="auto"/>
        <w:spacing w:after="293" w:line="310" w:lineRule="exact"/>
        <w:ind w:left="20" w:right="-40"/>
        <w:jc w:val="center"/>
        <w:rPr>
          <w:rFonts w:ascii="Times New Roman" w:hAnsi="Times New Roman" w:cs="Times New Roman"/>
          <w:sz w:val="28"/>
          <w:szCs w:val="28"/>
        </w:rPr>
      </w:pPr>
      <w:bookmarkStart w:id="5" w:name="bookmark7"/>
      <w:r w:rsidRPr="00281962">
        <w:rPr>
          <w:rFonts w:ascii="Times New Roman" w:hAnsi="Times New Roman" w:cs="Times New Roman"/>
          <w:sz w:val="28"/>
          <w:szCs w:val="28"/>
        </w:rPr>
        <w:t>Часть 1. «Функциональная структура теплоснабжения»</w:t>
      </w:r>
      <w:bookmarkEnd w:id="5"/>
    </w:p>
    <w:p w:rsidR="00DC488F" w:rsidRDefault="00DC488F" w:rsidP="00281962">
      <w:pPr>
        <w:pStyle w:val="BodyText"/>
        <w:shd w:val="clear" w:color="auto" w:fill="auto"/>
        <w:ind w:left="20" w:right="-40" w:firstLine="900"/>
        <w:jc w:val="both"/>
      </w:pPr>
      <w:r>
        <w:t>Дорогобужская ТЭЦ является источником теплоснабжения потребителей поселка Верхнеднепровский, в том числе и новой его части, и</w:t>
      </w:r>
    </w:p>
    <w:p w:rsidR="00DC488F" w:rsidRDefault="00DC488F" w:rsidP="00281962">
      <w:pPr>
        <w:pStyle w:val="BodyText"/>
        <w:shd w:val="clear" w:color="auto" w:fill="auto"/>
        <w:tabs>
          <w:tab w:val="left" w:pos="342"/>
        </w:tabs>
        <w:ind w:left="20" w:right="-40" w:firstLine="0"/>
        <w:jc w:val="both"/>
      </w:pPr>
      <w:r>
        <w:t>г.</w:t>
      </w:r>
      <w:r>
        <w:tab/>
        <w:t>Дорогобуж. Система теплоснабжения включает в себя 2 магистральных ветви закрытой системы теплоснабжения - на Дорогобуж (система №1), 2 ветви - на поселок - открытый водоразбор (система №2).</w:t>
      </w:r>
    </w:p>
    <w:p w:rsidR="00DC488F" w:rsidRDefault="00DC488F" w:rsidP="00281962">
      <w:pPr>
        <w:pStyle w:val="BodyText"/>
        <w:numPr>
          <w:ilvl w:val="0"/>
          <w:numId w:val="3"/>
        </w:numPr>
        <w:shd w:val="clear" w:color="auto" w:fill="auto"/>
        <w:tabs>
          <w:tab w:val="left" w:pos="1354"/>
        </w:tabs>
        <w:spacing w:line="326" w:lineRule="exact"/>
        <w:ind w:left="20" w:right="-40" w:firstLine="900"/>
        <w:jc w:val="both"/>
      </w:pPr>
      <w:r>
        <w:t>система № 1 - с закрытым водоразбором и температурным графиком 150°/70° С (со срезкой до 115</w:t>
      </w:r>
      <w:r>
        <w:rPr>
          <w:vertAlign w:val="superscript"/>
        </w:rPr>
        <w:t>о</w:t>
      </w:r>
      <w:r>
        <w:t>С) до г. Дорогобужа и</w:t>
      </w:r>
    </w:p>
    <w:p w:rsidR="00DC488F" w:rsidRDefault="00DC488F" w:rsidP="00281962">
      <w:pPr>
        <w:pStyle w:val="BodyText"/>
        <w:shd w:val="clear" w:color="auto" w:fill="auto"/>
        <w:spacing w:line="326" w:lineRule="exact"/>
        <w:ind w:left="20" w:right="-40" w:firstLine="0"/>
      </w:pPr>
      <w:r>
        <w:t>д. Новомихайловская.</w:t>
      </w:r>
    </w:p>
    <w:p w:rsidR="00DC488F" w:rsidRDefault="00DC488F" w:rsidP="00383374">
      <w:pPr>
        <w:pStyle w:val="BodyText"/>
        <w:shd w:val="clear" w:color="auto" w:fill="auto"/>
        <w:ind w:left="20" w:right="20" w:firstLine="900"/>
        <w:jc w:val="both"/>
      </w:pPr>
      <w:r>
        <w:t>Основные бойлера бойлерной установки №1(тип ПСВ-500-3-25(2шт)) подключены к коллектору 1,2кгс/ см (теплофикационные отборы ТГ-4, ТГ-2 и противодавление ТГ-1), пиковые бойлера (тип ПСВ 500-14-23(2шт)) подключены к промышленному отбору турбины №4 и ГТУ. На БУ-1 установлено 3 сетевых насоса типа СЭ-1250-140, 1 сетевой насос типа СЭ- 500-70-16.</w:t>
      </w:r>
    </w:p>
    <w:p w:rsidR="00DC488F" w:rsidRDefault="00DC488F" w:rsidP="00383374">
      <w:pPr>
        <w:pStyle w:val="BodyText"/>
        <w:numPr>
          <w:ilvl w:val="0"/>
          <w:numId w:val="3"/>
        </w:numPr>
        <w:shd w:val="clear" w:color="auto" w:fill="auto"/>
        <w:tabs>
          <w:tab w:val="left" w:pos="1350"/>
        </w:tabs>
        <w:ind w:left="20" w:right="20" w:firstLine="900"/>
        <w:jc w:val="both"/>
      </w:pPr>
      <w:r>
        <w:t>система № 2 - с открытым водоразбором и температурным графиком 130°/70°С (со срезкой до 100</w:t>
      </w:r>
      <w:r>
        <w:rPr>
          <w:vertAlign w:val="superscript"/>
        </w:rPr>
        <w:t>о</w:t>
      </w:r>
      <w:r>
        <w:t>С) до п.Верхнеднепровский.</w:t>
      </w:r>
    </w:p>
    <w:p w:rsidR="00DC488F" w:rsidRDefault="00DC488F" w:rsidP="00383374">
      <w:pPr>
        <w:pStyle w:val="BodyText"/>
        <w:shd w:val="clear" w:color="auto" w:fill="auto"/>
        <w:ind w:left="20" w:right="20" w:firstLine="900"/>
        <w:jc w:val="both"/>
      </w:pPr>
      <w:r>
        <w:t>Основные бойлера бойлерной установки №2 (тип БО-350М(2шт)) подключены к коллектору 1,2 кгс/ см2 (теплофикационные отборы ТГ-4, ТГ- 2 и противодавление ТГ-1), пиковый бойлер (БП-300-2М-1шт) подключен к промышленному отбору турбины №4 и ГТУ. На БУ-2 установлено 2 сетевых насоса типа СЭ-1250-140, 1 сетевой насос типа КРХА, 1 сетевой насос типа Д 500-65А.</w:t>
      </w:r>
    </w:p>
    <w:p w:rsidR="00DC488F" w:rsidRDefault="00DC488F" w:rsidP="00383374">
      <w:pPr>
        <w:pStyle w:val="BodyText"/>
        <w:shd w:val="clear" w:color="auto" w:fill="auto"/>
        <w:ind w:left="20" w:right="20" w:firstLine="900"/>
        <w:jc w:val="both"/>
      </w:pPr>
      <w:r>
        <w:t>Отпуск тепловой энергии потребителям Дорогобужского городского поселеня производится от 1 централизованного источника тепловой энергии ПП «Дорогобужская ТЭЦ», а также от отопительных котельных, которые отапливают отдельно расположенные зоны жилищно-коммунального сектора (государственные учреждения, школы, детские сады, учреждения культуры). Со всеми потребителями заключены договорные взаимоотношения согласно действующему законодательству. Поставка и реализация тепловой энергии осуществляется через теплосетевую компанию ООО «Смоленская теплосетевая компания».</w:t>
      </w:r>
    </w:p>
    <w:p w:rsidR="00DC488F" w:rsidRDefault="00DC488F" w:rsidP="00383374">
      <w:pPr>
        <w:pStyle w:val="BodyText"/>
        <w:shd w:val="clear" w:color="auto" w:fill="auto"/>
        <w:ind w:left="20" w:right="20" w:firstLine="900"/>
        <w:jc w:val="both"/>
      </w:pPr>
      <w:r>
        <w:t>Перечень источников тепловой энергии, от которых осуществляется теплоснабжение Потребителей по договорам поставки тепловой энергии, приведен в таблице 4.</w:t>
      </w:r>
    </w:p>
    <w:p w:rsidR="00DC488F" w:rsidRDefault="00DC488F" w:rsidP="00383374">
      <w:pPr>
        <w:pStyle w:val="11"/>
        <w:framePr w:wrap="notBeside" w:vAnchor="text" w:hAnchor="text" w:xAlign="center" w:y="1"/>
        <w:shd w:val="clear" w:color="auto" w:fill="auto"/>
        <w:spacing w:line="270" w:lineRule="exact"/>
        <w:ind w:firstLine="0"/>
        <w:jc w:val="center"/>
      </w:pPr>
      <w:r>
        <w:t>Таблица 4</w:t>
      </w:r>
    </w:p>
    <w:p w:rsidR="00DC488F" w:rsidRDefault="00DC488F" w:rsidP="00383374">
      <w:pPr>
        <w:pStyle w:val="11"/>
        <w:framePr w:wrap="notBeside" w:vAnchor="text" w:hAnchor="text" w:xAlign="center" w:y="1"/>
        <w:shd w:val="clear" w:color="auto" w:fill="auto"/>
        <w:tabs>
          <w:tab w:val="left" w:leader="underscore" w:pos="5990"/>
        </w:tabs>
        <w:spacing w:line="270" w:lineRule="exact"/>
        <w:ind w:firstLine="0"/>
        <w:jc w:val="center"/>
      </w:pPr>
      <w:r>
        <w:rPr>
          <w:rStyle w:val="23"/>
        </w:rPr>
        <w:t>Источники тепловой энергии</w:t>
      </w:r>
      <w:r>
        <w:tab/>
      </w:r>
    </w:p>
    <w:tbl>
      <w:tblPr>
        <w:tblW w:w="9644" w:type="dxa"/>
        <w:jc w:val="center"/>
        <w:tblLayout w:type="fixed"/>
        <w:tblCellMar>
          <w:left w:w="0" w:type="dxa"/>
          <w:right w:w="0" w:type="dxa"/>
        </w:tblCellMar>
        <w:tblLook w:val="0000"/>
      </w:tblPr>
      <w:tblGrid>
        <w:gridCol w:w="2132"/>
        <w:gridCol w:w="2635"/>
        <w:gridCol w:w="4877"/>
      </w:tblGrid>
      <w:tr w:rsidR="00DC488F" w:rsidRPr="00F46E1E" w:rsidTr="00281962">
        <w:trPr>
          <w:trHeight w:val="727"/>
          <w:jc w:val="center"/>
        </w:trPr>
        <w:tc>
          <w:tcPr>
            <w:tcW w:w="213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framePr w:wrap="notBeside" w:vAnchor="text" w:hAnchor="text" w:xAlign="center" w:y="1"/>
              <w:shd w:val="clear" w:color="auto" w:fill="auto"/>
              <w:spacing w:line="240" w:lineRule="auto"/>
              <w:ind w:left="5" w:firstLine="0"/>
              <w:jc w:val="center"/>
            </w:pPr>
            <w:r>
              <w:t>Населённый пункт</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firstLine="0"/>
              <w:jc w:val="center"/>
            </w:pPr>
            <w:r>
              <w:t>Источник тепловой энергии</w:t>
            </w:r>
          </w:p>
        </w:tc>
        <w:tc>
          <w:tcPr>
            <w:tcW w:w="4877"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317" w:lineRule="exact"/>
              <w:ind w:firstLine="0"/>
              <w:jc w:val="center"/>
            </w:pPr>
            <w:r>
              <w:t>Месторасположение источника тепловой энергии</w:t>
            </w:r>
          </w:p>
        </w:tc>
      </w:tr>
      <w:tr w:rsidR="00DC488F" w:rsidRPr="00F46E1E" w:rsidTr="00281962">
        <w:trPr>
          <w:trHeight w:val="1632"/>
          <w:jc w:val="center"/>
        </w:trPr>
        <w:tc>
          <w:tcPr>
            <w:tcW w:w="213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г. Дорогобуж</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left="120" w:firstLine="0"/>
            </w:pPr>
            <w:r>
              <w:t>Дорогобужская ТЭЦ</w:t>
            </w:r>
          </w:p>
        </w:tc>
        <w:tc>
          <w:tcPr>
            <w:tcW w:w="4877"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framePr w:wrap="notBeside" w:vAnchor="text" w:hAnchor="text" w:xAlign="center" w:y="1"/>
              <w:shd w:val="clear" w:color="auto" w:fill="auto"/>
              <w:ind w:left="58" w:hanging="58"/>
              <w:jc w:val="both"/>
            </w:pPr>
            <w:r>
              <w:t>Расположена восточнее                                    п. Верхнеднепровский в Дорогобужском районе Смоленской области по правому берегу реки Днепр.</w:t>
            </w:r>
          </w:p>
        </w:tc>
      </w:tr>
      <w:tr w:rsidR="00DC488F" w:rsidRPr="00F46E1E" w:rsidTr="00281962">
        <w:trPr>
          <w:trHeight w:val="606"/>
          <w:jc w:val="center"/>
        </w:trPr>
        <w:tc>
          <w:tcPr>
            <w:tcW w:w="213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г. Дорогобуж</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left="120" w:firstLine="0"/>
            </w:pPr>
            <w:r>
              <w:t>Отдельные котельные</w:t>
            </w:r>
          </w:p>
        </w:tc>
        <w:tc>
          <w:tcPr>
            <w:tcW w:w="4877"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firstLine="0"/>
              <w:jc w:val="both"/>
            </w:pPr>
            <w:r>
              <w:t>Отдельные зоны</w:t>
            </w:r>
          </w:p>
        </w:tc>
      </w:tr>
    </w:tbl>
    <w:p w:rsidR="00DC488F" w:rsidRDefault="00DC488F" w:rsidP="00383374">
      <w:pPr>
        <w:rPr>
          <w:sz w:val="2"/>
          <w:szCs w:val="2"/>
        </w:rPr>
      </w:pPr>
    </w:p>
    <w:p w:rsidR="00DC488F" w:rsidRDefault="00DC488F" w:rsidP="00281962">
      <w:pPr>
        <w:pStyle w:val="BodyText"/>
        <w:shd w:val="clear" w:color="auto" w:fill="auto"/>
        <w:spacing w:before="300"/>
        <w:ind w:left="100" w:right="-40" w:firstLine="920"/>
        <w:jc w:val="both"/>
      </w:pPr>
      <w:r>
        <w:t>Покрытие тепловых нагрузок жилищного сектора, объектов социальной сферы, а также прочих потребителей в настоящее время производится от ПП «Дорогобужская ТЭЦ» и  от отдельных котельных (см.схемы).</w:t>
      </w:r>
    </w:p>
    <w:p w:rsidR="00DC488F" w:rsidRDefault="00DC488F" w:rsidP="00281962">
      <w:pPr>
        <w:pStyle w:val="BodyText"/>
        <w:shd w:val="clear" w:color="auto" w:fill="auto"/>
        <w:ind w:left="100" w:right="-40" w:firstLine="580"/>
        <w:jc w:val="both"/>
      </w:pPr>
      <w:r>
        <w:t>Производственное подразделение «Дорогобужская ТЭЦ» филиала ОАО «Квадра» - «Западная генерация» осуществляет комбинированную выработку тепловой и электрической энергии. Дорогобужская ТЭЦ предназначена для покрытия тепловых нагрузок промышленных и сельскохозяйственных предприятий, а также жилого сектора г.Дорогобужа и п. Верхнеднепровский. Дополнительно ТЭЦ вырабатывает электрическую энергию, которую отдает в общую систему электроснабжения.</w:t>
      </w:r>
    </w:p>
    <w:p w:rsidR="00DC488F" w:rsidRDefault="00DC488F" w:rsidP="00281962">
      <w:pPr>
        <w:pStyle w:val="BodyText"/>
        <w:shd w:val="clear" w:color="auto" w:fill="auto"/>
        <w:ind w:left="100" w:right="-40" w:firstLine="580"/>
        <w:jc w:val="both"/>
      </w:pPr>
      <w:r>
        <w:t>Дорогобужская ТЭЦ имеет установленную электрическую мощность 128 МВт. Установленная тепловая мощность Дорогобужской ТЭЦ - 392,2 Гкал/ч в том числе:</w:t>
      </w:r>
    </w:p>
    <w:p w:rsidR="00DC488F" w:rsidRDefault="00DC488F" w:rsidP="00383374">
      <w:pPr>
        <w:pStyle w:val="BodyText"/>
        <w:numPr>
          <w:ilvl w:val="0"/>
          <w:numId w:val="4"/>
        </w:numPr>
        <w:shd w:val="clear" w:color="auto" w:fill="auto"/>
        <w:tabs>
          <w:tab w:val="left" w:pos="838"/>
        </w:tabs>
        <w:ind w:left="100" w:firstLine="580"/>
        <w:jc w:val="both"/>
      </w:pPr>
      <w:r>
        <w:t>по турбинам 296 Гкал/ч;</w:t>
      </w:r>
    </w:p>
    <w:p w:rsidR="00DC488F" w:rsidRDefault="00DC488F" w:rsidP="00383374">
      <w:pPr>
        <w:pStyle w:val="BodyText"/>
        <w:numPr>
          <w:ilvl w:val="0"/>
          <w:numId w:val="4"/>
        </w:numPr>
        <w:shd w:val="clear" w:color="auto" w:fill="auto"/>
        <w:tabs>
          <w:tab w:val="left" w:pos="834"/>
        </w:tabs>
        <w:spacing w:after="296"/>
        <w:ind w:left="100" w:firstLine="580"/>
        <w:jc w:val="both"/>
      </w:pPr>
      <w:r>
        <w:t>РОУ-100/30 - 70 Гкал/ч.</w:t>
      </w:r>
    </w:p>
    <w:p w:rsidR="00DC488F" w:rsidRDefault="00DC488F" w:rsidP="00383374">
      <w:pPr>
        <w:pStyle w:val="11"/>
        <w:framePr w:wrap="notBeside" w:vAnchor="text" w:hAnchor="text" w:xAlign="center" w:y="1"/>
        <w:shd w:val="clear" w:color="auto" w:fill="auto"/>
        <w:spacing w:line="322" w:lineRule="exact"/>
        <w:ind w:firstLine="0"/>
        <w:jc w:val="center"/>
      </w:pPr>
      <w:r>
        <w:t>Данные по установленной мощности котельной и присоединенной тепловой нагрузке приведены в таблице 5.</w:t>
      </w:r>
    </w:p>
    <w:p w:rsidR="00DC488F" w:rsidRDefault="00DC488F" w:rsidP="00383374">
      <w:pPr>
        <w:pStyle w:val="11"/>
        <w:framePr w:wrap="notBeside" w:vAnchor="text" w:hAnchor="text" w:xAlign="center" w:y="1"/>
        <w:shd w:val="clear" w:color="auto" w:fill="auto"/>
        <w:spacing w:line="322" w:lineRule="exact"/>
        <w:ind w:firstLine="0"/>
        <w:jc w:val="center"/>
      </w:pPr>
      <w:r>
        <w:t>Таблица 5</w:t>
      </w:r>
    </w:p>
    <w:tbl>
      <w:tblPr>
        <w:tblW w:w="10156" w:type="dxa"/>
        <w:jc w:val="center"/>
        <w:tblLayout w:type="fixed"/>
        <w:tblCellMar>
          <w:left w:w="0" w:type="dxa"/>
          <w:right w:w="0" w:type="dxa"/>
        </w:tblCellMar>
        <w:tblLook w:val="0000"/>
      </w:tblPr>
      <w:tblGrid>
        <w:gridCol w:w="3021"/>
        <w:gridCol w:w="2101"/>
        <w:gridCol w:w="1192"/>
        <w:gridCol w:w="1824"/>
        <w:gridCol w:w="2018"/>
      </w:tblGrid>
      <w:tr w:rsidR="00DC488F" w:rsidRPr="00F46E1E" w:rsidTr="00281962">
        <w:trPr>
          <w:trHeight w:val="2534"/>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40" w:firstLine="0"/>
            </w:pPr>
            <w:r>
              <w:t>Населённый пункт</w:t>
            </w:r>
          </w:p>
        </w:tc>
        <w:tc>
          <w:tcPr>
            <w:tcW w:w="210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firstLine="0"/>
              <w:jc w:val="both"/>
            </w:pPr>
            <w:r>
              <w:t>Источник тепловой энергии</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firstLine="0"/>
              <w:jc w:val="both"/>
            </w:pPr>
            <w:r>
              <w:t>Год ввода в эксплуа тацию</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firstLine="0"/>
              <w:jc w:val="both"/>
            </w:pPr>
            <w:r>
              <w:t>Установлен</w:t>
            </w:r>
            <w:r>
              <w:softHyphen/>
              <w:t>ная мощность котельной, Гкал/час теплоноси</w:t>
            </w:r>
            <w:r>
              <w:softHyphen/>
              <w:t>тель - вода</w:t>
            </w:r>
          </w:p>
        </w:tc>
        <w:tc>
          <w:tcPr>
            <w:tcW w:w="201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framePr w:wrap="notBeside" w:vAnchor="text" w:hAnchor="text" w:xAlign="center" w:y="1"/>
              <w:shd w:val="clear" w:color="auto" w:fill="auto"/>
              <w:ind w:right="86" w:firstLine="0"/>
              <w:jc w:val="both"/>
            </w:pPr>
            <w:r>
              <w:t>Суммарная присоединён</w:t>
            </w:r>
            <w:r>
              <w:softHyphen/>
              <w:t>ная нагрузка котельной, Гкал/час</w:t>
            </w:r>
          </w:p>
        </w:tc>
      </w:tr>
      <w:tr w:rsidR="00DC488F" w:rsidRPr="00F46E1E" w:rsidTr="00281962">
        <w:trPr>
          <w:trHeight w:val="393"/>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framePr w:wrap="notBeside" w:vAnchor="text" w:hAnchor="text" w:xAlign="center" w:y="1"/>
              <w:shd w:val="clear" w:color="auto" w:fill="auto"/>
              <w:spacing w:after="60" w:line="240" w:lineRule="auto"/>
              <w:ind w:left="140" w:firstLine="0"/>
            </w:pPr>
            <w:r>
              <w:t>пгт.Верхнеднепровский</w:t>
            </w:r>
          </w:p>
        </w:tc>
        <w:tc>
          <w:tcPr>
            <w:tcW w:w="2101" w:type="dxa"/>
            <w:vMerge w:val="restart"/>
            <w:tcBorders>
              <w:top w:val="single" w:sz="4" w:space="0" w:color="auto"/>
              <w:left w:val="single" w:sz="4" w:space="0" w:color="auto"/>
              <w:bottom w:val="nil"/>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firstLine="0"/>
              <w:jc w:val="center"/>
            </w:pPr>
            <w:r>
              <w:t>Дорогобужская ТЭЦ</w:t>
            </w:r>
          </w:p>
        </w:tc>
        <w:tc>
          <w:tcPr>
            <w:tcW w:w="1192" w:type="dxa"/>
            <w:vMerge w:val="restart"/>
            <w:tcBorders>
              <w:top w:val="single" w:sz="4" w:space="0" w:color="auto"/>
              <w:left w:val="single" w:sz="4" w:space="0" w:color="auto"/>
              <w:bottom w:val="nil"/>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firstLine="0"/>
              <w:jc w:val="both"/>
            </w:pPr>
            <w:r>
              <w:t>1965</w:t>
            </w:r>
          </w:p>
        </w:tc>
        <w:tc>
          <w:tcPr>
            <w:tcW w:w="1824" w:type="dxa"/>
            <w:vMerge w:val="restart"/>
            <w:tcBorders>
              <w:top w:val="single" w:sz="4" w:space="0" w:color="auto"/>
              <w:left w:val="single" w:sz="4" w:space="0" w:color="auto"/>
              <w:bottom w:val="nil"/>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640" w:firstLine="0"/>
            </w:pPr>
            <w:r>
              <w:t>392,2</w:t>
            </w:r>
          </w:p>
        </w:tc>
        <w:tc>
          <w:tcPr>
            <w:tcW w:w="201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720" w:firstLine="0"/>
            </w:pPr>
            <w:r>
              <w:t>36,34</w:t>
            </w:r>
          </w:p>
        </w:tc>
      </w:tr>
      <w:tr w:rsidR="00DC488F" w:rsidRPr="00F46E1E" w:rsidTr="00281962">
        <w:trPr>
          <w:trHeight w:val="407"/>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40" w:firstLine="0"/>
            </w:pPr>
            <w:r>
              <w:t>г. Дорогобуж</w:t>
            </w:r>
          </w:p>
        </w:tc>
        <w:tc>
          <w:tcPr>
            <w:tcW w:w="2101" w:type="dxa"/>
            <w:vMerge/>
            <w:tcBorders>
              <w:top w:val="nil"/>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40" w:firstLine="0"/>
            </w:pPr>
          </w:p>
        </w:tc>
        <w:tc>
          <w:tcPr>
            <w:tcW w:w="1192" w:type="dxa"/>
            <w:vMerge/>
            <w:tcBorders>
              <w:top w:val="nil"/>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40" w:firstLine="0"/>
            </w:pPr>
          </w:p>
        </w:tc>
        <w:tc>
          <w:tcPr>
            <w:tcW w:w="1824" w:type="dxa"/>
            <w:vMerge/>
            <w:tcBorders>
              <w:top w:val="nil"/>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40" w:firstLine="0"/>
            </w:pPr>
          </w:p>
        </w:tc>
        <w:tc>
          <w:tcPr>
            <w:tcW w:w="2018"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720" w:firstLine="0"/>
            </w:pPr>
            <w:r>
              <w:t>5,30</w:t>
            </w:r>
          </w:p>
        </w:tc>
      </w:tr>
    </w:tbl>
    <w:p w:rsidR="00DC488F" w:rsidRDefault="00DC488F" w:rsidP="00383374">
      <w:pPr>
        <w:rPr>
          <w:sz w:val="2"/>
          <w:szCs w:val="2"/>
        </w:rPr>
      </w:pPr>
    </w:p>
    <w:p w:rsidR="00DC488F" w:rsidRDefault="00DC488F" w:rsidP="00383374">
      <w:pPr>
        <w:pStyle w:val="BodyText"/>
        <w:shd w:val="clear" w:color="auto" w:fill="auto"/>
        <w:spacing w:after="297" w:line="317" w:lineRule="exact"/>
        <w:ind w:left="60" w:right="40" w:firstLine="960"/>
        <w:jc w:val="both"/>
      </w:pPr>
      <w:r>
        <w:t>Расчетные объемы отпуска тепла ПП «Дорогобужская ТЭЦ» приведены в таблице 6 и на рисунках 1-3.</w:t>
      </w:r>
    </w:p>
    <w:p w:rsidR="00DC488F" w:rsidRDefault="00DC488F" w:rsidP="00383374">
      <w:pPr>
        <w:pStyle w:val="11"/>
        <w:framePr w:wrap="notBeside" w:vAnchor="text" w:hAnchor="text" w:xAlign="center" w:y="1"/>
        <w:shd w:val="clear" w:color="auto" w:fill="auto"/>
        <w:spacing w:line="270" w:lineRule="exact"/>
        <w:ind w:firstLine="0"/>
        <w:jc w:val="center"/>
      </w:pPr>
      <w:r>
        <w:t>Таблица 6</w:t>
      </w:r>
    </w:p>
    <w:p w:rsidR="00DC488F" w:rsidRDefault="00DC488F" w:rsidP="00383374">
      <w:pPr>
        <w:pStyle w:val="11"/>
        <w:framePr w:wrap="notBeside" w:vAnchor="text" w:hAnchor="text" w:xAlign="center" w:y="1"/>
        <w:shd w:val="clear" w:color="auto" w:fill="auto"/>
        <w:tabs>
          <w:tab w:val="left" w:leader="underscore" w:pos="5760"/>
        </w:tabs>
        <w:spacing w:line="270" w:lineRule="exact"/>
        <w:ind w:firstLine="0"/>
        <w:jc w:val="center"/>
      </w:pPr>
      <w:r>
        <w:rPr>
          <w:rStyle w:val="22"/>
        </w:rPr>
        <w:t>Отпуск тепловой энергии</w:t>
      </w:r>
      <w:r>
        <w:tab/>
      </w:r>
    </w:p>
    <w:tbl>
      <w:tblPr>
        <w:tblW w:w="0" w:type="auto"/>
        <w:jc w:val="center"/>
        <w:tblLayout w:type="fixed"/>
        <w:tblCellMar>
          <w:left w:w="0" w:type="dxa"/>
          <w:right w:w="0" w:type="dxa"/>
        </w:tblCellMar>
        <w:tblLook w:val="0000"/>
      </w:tblPr>
      <w:tblGrid>
        <w:gridCol w:w="2098"/>
        <w:gridCol w:w="1440"/>
        <w:gridCol w:w="1440"/>
        <w:gridCol w:w="1440"/>
        <w:gridCol w:w="1800"/>
        <w:gridCol w:w="1315"/>
      </w:tblGrid>
      <w:tr w:rsidR="00DC488F" w:rsidRPr="00F46E1E" w:rsidTr="00124797">
        <w:trPr>
          <w:trHeight w:val="1968"/>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74" w:lineRule="exact"/>
              <w:jc w:val="center"/>
            </w:pPr>
            <w:r w:rsidRPr="00F46E1E">
              <w:t>Наименование населенного пункта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74" w:lineRule="exact"/>
              <w:jc w:val="center"/>
            </w:pPr>
            <w:r w:rsidRPr="00F46E1E">
              <w:t>Наименова ние системы теплоснабж ения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74" w:lineRule="exact"/>
              <w:jc w:val="center"/>
            </w:pPr>
            <w:r w:rsidRPr="00F46E1E">
              <w:t>Тип системы теплоснабж ения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74" w:lineRule="exact"/>
              <w:jc w:val="both"/>
            </w:pPr>
            <w:r w:rsidRPr="00F46E1E">
              <w:t>Отпуск тепловой энергии в сеть, тыс.</w:t>
            </w:r>
          </w:p>
          <w:p w:rsidR="00DC488F" w:rsidRPr="00F46E1E" w:rsidRDefault="00DC488F" w:rsidP="00124797">
            <w:pPr>
              <w:pStyle w:val="30"/>
              <w:framePr w:wrap="notBeside" w:vAnchor="text" w:hAnchor="text" w:xAlign="center" w:y="1"/>
              <w:shd w:val="clear" w:color="auto" w:fill="auto"/>
              <w:spacing w:after="0" w:line="274" w:lineRule="exact"/>
              <w:jc w:val="both"/>
            </w:pPr>
            <w:r w:rsidRPr="00F46E1E">
              <w:t>Гкал</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74" w:lineRule="exact"/>
              <w:jc w:val="both"/>
            </w:pPr>
            <w:r w:rsidRPr="00F46E1E">
              <w:t>Отпуск тепловой энергии из сети (потребителям), тыс. Гкал</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281962">
            <w:pPr>
              <w:pStyle w:val="30"/>
              <w:framePr w:wrap="notBeside" w:vAnchor="text" w:hAnchor="text" w:xAlign="center" w:y="1"/>
              <w:shd w:val="clear" w:color="auto" w:fill="auto"/>
              <w:spacing w:after="0" w:line="278" w:lineRule="exact"/>
              <w:jc w:val="center"/>
            </w:pPr>
            <w:r w:rsidRPr="00F46E1E">
              <w:t>Потери тепловой энергии, тыс. Гкал</w:t>
            </w:r>
          </w:p>
        </w:tc>
      </w:tr>
      <w:tr w:rsidR="00DC488F" w:rsidRPr="00F46E1E" w:rsidTr="00281962">
        <w:trPr>
          <w:trHeight w:val="449"/>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78" w:lineRule="exact"/>
              <w:ind w:left="160"/>
            </w:pPr>
            <w:r w:rsidRPr="00F46E1E">
              <w:t>п.Верхнеднепров ский</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ind w:left="140"/>
            </w:pPr>
            <w:r w:rsidRPr="00F46E1E">
              <w:t>СЦТ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center"/>
            </w:pPr>
            <w:r w:rsidRPr="00F46E1E">
              <w:t>открытая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149,334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130,42</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18,914</w:t>
            </w:r>
          </w:p>
        </w:tc>
      </w:tr>
      <w:tr w:rsidR="00DC488F" w:rsidRPr="00F46E1E" w:rsidTr="00281962">
        <w:trPr>
          <w:trHeight w:val="315"/>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ind w:left="160"/>
            </w:pPr>
            <w:r w:rsidRPr="00F46E1E">
              <w:t>г.Дорогобуж</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ind w:left="140"/>
            </w:pPr>
            <w:r w:rsidRPr="00F46E1E">
              <w:t>СЦТ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center"/>
            </w:pPr>
            <w:r w:rsidRPr="00F46E1E">
              <w:t>закрытая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112,656</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45,596</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67,06</w:t>
            </w:r>
          </w:p>
        </w:tc>
      </w:tr>
      <w:tr w:rsidR="00DC488F" w:rsidRPr="00F46E1E" w:rsidTr="00281962">
        <w:trPr>
          <w:trHeight w:val="547"/>
          <w:jc w:val="center"/>
        </w:trPr>
        <w:tc>
          <w:tcPr>
            <w:tcW w:w="3538" w:type="dxa"/>
            <w:gridSpan w:val="2"/>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74" w:lineRule="exact"/>
              <w:jc w:val="center"/>
            </w:pPr>
            <w:r w:rsidRPr="00F46E1E">
              <w:t>Всего от ПП «Дорогобужская ТЭЦ»</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framePr w:wrap="notBeside" w:vAnchor="text" w:hAnchor="text" w:xAlign="center" w:y="1"/>
              <w:rPr>
                <w:sz w:val="10"/>
                <w:szCs w:val="10"/>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261,99</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176,016</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rsidP="00124797">
            <w:pPr>
              <w:pStyle w:val="30"/>
              <w:framePr w:wrap="notBeside" w:vAnchor="text" w:hAnchor="text" w:xAlign="center" w:y="1"/>
              <w:shd w:val="clear" w:color="auto" w:fill="auto"/>
              <w:spacing w:after="0" w:line="240" w:lineRule="auto"/>
              <w:jc w:val="both"/>
            </w:pPr>
            <w:r w:rsidRPr="00F46E1E">
              <w:t>85,974</w:t>
            </w:r>
          </w:p>
        </w:tc>
      </w:tr>
    </w:tbl>
    <w:p w:rsidR="00DC488F" w:rsidRDefault="00DC488F" w:rsidP="00383374">
      <w:pPr>
        <w:rPr>
          <w:sz w:val="2"/>
          <w:szCs w:val="2"/>
        </w:rPr>
      </w:pPr>
    </w:p>
    <w:p w:rsidR="00DC488F" w:rsidRDefault="00DC488F" w:rsidP="00383374">
      <w:pPr>
        <w:spacing w:line="660" w:lineRule="exact"/>
      </w:pPr>
    </w:p>
    <w:p w:rsidR="00DC488F" w:rsidRDefault="00DC488F" w:rsidP="00383374">
      <w:pPr>
        <w:rPr>
          <w:sz w:val="2"/>
          <w:szCs w:val="2"/>
        </w:rPr>
      </w:pPr>
    </w:p>
    <w:p w:rsidR="00DC488F" w:rsidRDefault="00DC488F" w:rsidP="00383374">
      <w:pPr>
        <w:pStyle w:val="BodyText"/>
        <w:shd w:val="clear" w:color="auto" w:fill="auto"/>
        <w:spacing w:before="36" w:line="270" w:lineRule="exact"/>
        <w:ind w:left="60" w:firstLine="96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612pt;height:842.4pt;visibility:visible">
            <v:imagedata r:id="rId7" o:title=""/>
          </v:shape>
        </w:pict>
      </w:r>
    </w:p>
    <w:p w:rsidR="00DC488F" w:rsidRDefault="00DC488F" w:rsidP="00383374">
      <w:pPr>
        <w:pStyle w:val="BodyText"/>
        <w:shd w:val="clear" w:color="auto" w:fill="auto"/>
        <w:spacing w:before="36" w:line="270" w:lineRule="exact"/>
        <w:ind w:left="60" w:firstLine="960"/>
        <w:jc w:val="both"/>
      </w:pPr>
    </w:p>
    <w:p w:rsidR="00DC488F" w:rsidRDefault="00DC488F" w:rsidP="00383374">
      <w:pPr>
        <w:pStyle w:val="BodyText"/>
        <w:shd w:val="clear" w:color="auto" w:fill="auto"/>
        <w:spacing w:before="36" w:line="270" w:lineRule="exact"/>
        <w:ind w:left="60" w:firstLine="960"/>
        <w:jc w:val="both"/>
      </w:pPr>
    </w:p>
    <w:p w:rsidR="00DC488F" w:rsidRDefault="00DC488F" w:rsidP="00383374">
      <w:pPr>
        <w:pStyle w:val="BodyText"/>
        <w:shd w:val="clear" w:color="auto" w:fill="auto"/>
        <w:ind w:left="5040" w:right="840" w:firstLine="0"/>
        <w:rPr>
          <w:sz w:val="2"/>
          <w:szCs w:val="2"/>
        </w:rPr>
      </w:pPr>
      <w:r>
        <w:rPr>
          <w:noProof/>
        </w:rPr>
        <w:pict>
          <v:shape id="Рисунок 3" o:spid="_x0000_i1026" type="#_x0000_t75" style="width:471pt;height:657pt;visibility:visible">
            <v:imagedata r:id="rId7" o:title=""/>
          </v:shape>
        </w:pict>
      </w:r>
      <w:r>
        <w:rPr>
          <w:noProof/>
        </w:rPr>
        <w:pict>
          <v:shape id="Рисунок 2" o:spid="_x0000_i1027" type="#_x0000_t75" style="width:471pt;height:657pt;visibility:visible">
            <v:imagedata r:id="rId7" o:title=""/>
          </v:shape>
        </w:pict>
      </w:r>
      <w:r>
        <w:rPr>
          <w:sz w:val="2"/>
          <w:szCs w:val="2"/>
        </w:rPr>
        <w:t xml:space="preserve"> </w:t>
      </w:r>
    </w:p>
    <w:p w:rsidR="00DC488F" w:rsidRDefault="00DC488F" w:rsidP="00383374">
      <w:pPr>
        <w:pStyle w:val="10"/>
        <w:keepNext/>
        <w:keepLines/>
        <w:shd w:val="clear" w:color="auto" w:fill="auto"/>
        <w:spacing w:after="230" w:line="310" w:lineRule="exact"/>
        <w:ind w:left="20"/>
      </w:pPr>
    </w:p>
    <w:p w:rsidR="00DC488F" w:rsidRDefault="00DC488F">
      <w:r>
        <w:rPr>
          <w:noProof/>
          <w:lang w:eastAsia="ru-RU"/>
        </w:rPr>
        <w:pict>
          <v:shape id="_x0000_i1028" type="#_x0000_t75" style="width:465pt;height:640.2pt;visibility:visible">
            <v:imagedata r:id="rId7" o:title=""/>
          </v:shape>
        </w:pict>
      </w:r>
    </w:p>
    <w:p w:rsidR="00DC488F" w:rsidRDefault="00DC488F"/>
    <w:p w:rsidR="00DC488F" w:rsidRDefault="00DC488F"/>
    <w:p w:rsidR="00DC488F" w:rsidRDefault="00DC488F"/>
    <w:p w:rsidR="00DC488F" w:rsidRDefault="00DC488F" w:rsidP="00E83A29">
      <w:r>
        <w:rPr>
          <w:noProof/>
          <w:lang w:eastAsia="ru-RU"/>
        </w:rPr>
        <w:pict>
          <v:shape id="_x0000_i1029" type="#_x0000_t75" style="width:416.4pt;height:573pt;visibility:visible">
            <v:imagedata r:id="rId8" o:title=""/>
          </v:shape>
        </w:pict>
      </w:r>
    </w:p>
    <w:p w:rsidR="00DC488F" w:rsidRDefault="00DC488F">
      <w:pPr>
        <w:rPr>
          <w:noProof/>
          <w:lang w:eastAsia="ru-RU"/>
        </w:rPr>
      </w:pPr>
    </w:p>
    <w:p w:rsidR="00DC488F" w:rsidRDefault="00DC488F">
      <w:pPr>
        <w:rPr>
          <w:noProof/>
          <w:lang w:eastAsia="ru-RU"/>
        </w:rPr>
      </w:pPr>
    </w:p>
    <w:p w:rsidR="00DC488F" w:rsidRDefault="00DC488F">
      <w:pPr>
        <w:rPr>
          <w:noProof/>
          <w:lang w:eastAsia="ru-RU"/>
        </w:rPr>
      </w:pPr>
    </w:p>
    <w:p w:rsidR="00DC488F" w:rsidRDefault="00DC488F">
      <w:pPr>
        <w:rPr>
          <w:noProof/>
          <w:lang w:eastAsia="ru-RU"/>
        </w:rPr>
      </w:pPr>
    </w:p>
    <w:p w:rsidR="00DC488F" w:rsidRDefault="00DC488F">
      <w:pPr>
        <w:rPr>
          <w:noProof/>
          <w:lang w:eastAsia="ru-RU"/>
        </w:rPr>
      </w:pPr>
      <w:r>
        <w:rPr>
          <w:noProof/>
          <w:lang w:eastAsia="ru-RU"/>
        </w:rPr>
        <w:pict>
          <v:shape id="_x0000_i1030" type="#_x0000_t75" style="width:397.8pt;height:547.8pt;visibility:visible">
            <v:imagedata r:id="rId9" o:title=""/>
          </v:shape>
        </w:pict>
      </w:r>
    </w:p>
    <w:p w:rsidR="00DC488F" w:rsidRDefault="00DC488F">
      <w:pPr>
        <w:rPr>
          <w:noProof/>
          <w:lang w:eastAsia="ru-RU"/>
        </w:rPr>
      </w:pPr>
    </w:p>
    <w:p w:rsidR="00DC488F" w:rsidRDefault="00DC488F">
      <w:pPr>
        <w:rPr>
          <w:noProof/>
          <w:lang w:eastAsia="ru-RU"/>
        </w:rPr>
      </w:pPr>
    </w:p>
    <w:p w:rsidR="00DC488F" w:rsidRDefault="00DC488F">
      <w:pPr>
        <w:rPr>
          <w:noProof/>
          <w:lang w:eastAsia="ru-RU"/>
        </w:rPr>
      </w:pPr>
    </w:p>
    <w:p w:rsidR="00DC488F" w:rsidRPr="00E83A29" w:rsidRDefault="00DC488F" w:rsidP="00E83A29">
      <w:pPr>
        <w:tabs>
          <w:tab w:val="left" w:pos="3960"/>
        </w:tabs>
        <w:rPr>
          <w:lang w:eastAsia="ru-RU"/>
        </w:rPr>
      </w:pPr>
    </w:p>
    <w:p w:rsidR="00DC488F" w:rsidRDefault="00DC488F">
      <w:r>
        <w:rPr>
          <w:noProof/>
          <w:lang w:eastAsia="ru-RU"/>
        </w:rPr>
        <w:pict>
          <v:shape id="Рисунок 5" o:spid="_x0000_i1031" type="#_x0000_t75" style="width:465pt;height:640.2pt;visibility:visible">
            <v:imagedata r:id="rId10" o:title=""/>
          </v:shape>
        </w:pict>
      </w:r>
      <w:r>
        <w:rPr>
          <w:noProof/>
          <w:lang w:eastAsia="ru-RU"/>
        </w:rPr>
        <w:pict>
          <v:shape id="Рисунок 6" o:spid="_x0000_i1032" type="#_x0000_t75" style="width:465pt;height:640.2pt;visibility:visible">
            <v:imagedata r:id="rId11" o:title=""/>
          </v:shape>
        </w:pict>
      </w:r>
      <w:r>
        <w:rPr>
          <w:noProof/>
          <w:lang w:eastAsia="ru-RU"/>
        </w:rPr>
        <w:pict>
          <v:shape id="Рисунок 7" o:spid="_x0000_i1033" type="#_x0000_t75" style="width:465pt;height:640.2pt;visibility:visible">
            <v:imagedata r:id="rId12" o:title=""/>
          </v:shape>
        </w:pict>
      </w:r>
      <w:r>
        <w:rPr>
          <w:noProof/>
          <w:lang w:eastAsia="ru-RU"/>
        </w:rPr>
        <w:pict>
          <v:shape id="Рисунок 4" o:spid="_x0000_i1034" type="#_x0000_t75" style="width:465pt;height:640.2pt;visibility:visible">
            <v:imagedata r:id="rId13" o:title=""/>
          </v:shape>
        </w:pict>
      </w:r>
    </w:p>
    <w:p w:rsidR="00DC488F" w:rsidRPr="001F5EE6" w:rsidRDefault="00DC488F" w:rsidP="001F5EE6"/>
    <w:p w:rsidR="00DC488F" w:rsidRPr="001F5EE6" w:rsidRDefault="00DC488F" w:rsidP="001F5EE6"/>
    <w:p w:rsidR="00DC488F" w:rsidRDefault="00DC488F" w:rsidP="001F5EE6">
      <w:pPr>
        <w:pStyle w:val="BodyText"/>
        <w:shd w:val="clear" w:color="auto" w:fill="auto"/>
        <w:ind w:left="20" w:right="20" w:firstLine="900"/>
        <w:jc w:val="both"/>
      </w:pPr>
    </w:p>
    <w:p w:rsidR="00DC488F" w:rsidRDefault="00DC488F" w:rsidP="001F5EE6">
      <w:pPr>
        <w:pStyle w:val="BodyText"/>
        <w:shd w:val="clear" w:color="auto" w:fill="auto"/>
        <w:ind w:left="20" w:right="20" w:firstLine="900"/>
        <w:jc w:val="both"/>
      </w:pPr>
    </w:p>
    <w:p w:rsidR="00DC488F" w:rsidRDefault="00DC488F" w:rsidP="001F5EE6">
      <w:pPr>
        <w:pStyle w:val="BodyText"/>
        <w:shd w:val="clear" w:color="auto" w:fill="auto"/>
        <w:ind w:left="20" w:right="20" w:firstLine="900"/>
        <w:jc w:val="both"/>
        <w:sectPr w:rsidR="00DC488F" w:rsidSect="00007D66">
          <w:pgSz w:w="11905" w:h="16837"/>
          <w:pgMar w:top="851" w:right="726" w:bottom="568" w:left="1580" w:header="0" w:footer="3" w:gutter="0"/>
          <w:cols w:space="720"/>
          <w:noEndnote/>
          <w:docGrid w:linePitch="360"/>
        </w:sectPr>
      </w:pPr>
      <w:r>
        <w:t>Сроки начала и окончания отопительного периода для объектов жилищного фонда и объектов социальной сферы, теплоснабжение которых осуществляется по централизованным сетям теплоснабжения, устанавливаются постановлением администрации, начала со дня, следующего за днем окончания 5-дневного периода, в течение которого соответственно среднесуточная температура наружного воздуха ниже 8 градусов Цельсия, окончания со дня следующего за днем окончания 5- дневного периода, в течение которого</w:t>
      </w:r>
      <w:r w:rsidRPr="0002719F">
        <w:t xml:space="preserve"> </w:t>
      </w:r>
      <w:r>
        <w:t>среднесуточная температура наружного воздуха выше 8 градусов Цельсия.</w:t>
      </w:r>
    </w:p>
    <w:p w:rsidR="00DC488F" w:rsidRPr="00281962" w:rsidRDefault="00DC488F" w:rsidP="00281962">
      <w:pPr>
        <w:pStyle w:val="10"/>
        <w:keepNext/>
        <w:keepLines/>
        <w:shd w:val="clear" w:color="auto" w:fill="auto"/>
        <w:spacing w:after="357" w:line="310" w:lineRule="exact"/>
        <w:ind w:left="120"/>
        <w:jc w:val="center"/>
        <w:rPr>
          <w:rFonts w:ascii="Times New Roman" w:hAnsi="Times New Roman" w:cs="Times New Roman"/>
          <w:sz w:val="28"/>
          <w:szCs w:val="28"/>
        </w:rPr>
      </w:pPr>
      <w:bookmarkStart w:id="6" w:name="bookmark8"/>
      <w:r w:rsidRPr="00281962">
        <w:rPr>
          <w:rFonts w:ascii="Times New Roman" w:hAnsi="Times New Roman" w:cs="Times New Roman"/>
          <w:sz w:val="28"/>
          <w:szCs w:val="28"/>
        </w:rPr>
        <w:t>Часть 2. «Источники тепловой энергии»</w:t>
      </w:r>
      <w:bookmarkEnd w:id="6"/>
    </w:p>
    <w:p w:rsidR="00DC488F" w:rsidRPr="00281962" w:rsidRDefault="00DC488F" w:rsidP="00281962">
      <w:pPr>
        <w:pStyle w:val="10"/>
        <w:keepNext/>
        <w:keepLines/>
        <w:shd w:val="clear" w:color="auto" w:fill="auto"/>
        <w:spacing w:after="357" w:line="310" w:lineRule="exact"/>
        <w:ind w:left="120"/>
        <w:jc w:val="center"/>
        <w:rPr>
          <w:rFonts w:ascii="Times New Roman" w:hAnsi="Times New Roman" w:cs="Times New Roman"/>
          <w:sz w:val="28"/>
          <w:szCs w:val="28"/>
        </w:rPr>
      </w:pPr>
      <w:r w:rsidRPr="00281962">
        <w:rPr>
          <w:rFonts w:ascii="Times New Roman" w:hAnsi="Times New Roman" w:cs="Times New Roman"/>
          <w:sz w:val="28"/>
          <w:szCs w:val="28"/>
        </w:rPr>
        <w:t>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 Источником теплоснабжения жилищного фонда, объектов социальной сферы, административных зданий и прочих объектов Часть 2. «Источники тепловой энергии»</w:t>
      </w:r>
    </w:p>
    <w:p w:rsidR="00DC488F" w:rsidRDefault="00DC488F" w:rsidP="00281962">
      <w:pPr>
        <w:pStyle w:val="BodyText"/>
        <w:shd w:val="clear" w:color="auto" w:fill="auto"/>
        <w:spacing w:line="317" w:lineRule="exact"/>
        <w:ind w:firstLine="851"/>
        <w:jc w:val="both"/>
      </w:pPr>
      <w:r>
        <w:t>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 Источником теплоснабжения жилищного фонда, объектов социальной сферы, административных зданий и прочих объектов Верхнеднепровского городского поселения года является Дорогобужская ТЭЦ.</w:t>
      </w:r>
      <w:r w:rsidRPr="0002719F">
        <w:t xml:space="preserve"> </w:t>
      </w:r>
      <w:r>
        <w:t>Перечень источников тепловой энергии приведен в таблице 7.</w:t>
      </w:r>
    </w:p>
    <w:p w:rsidR="00DC488F" w:rsidRDefault="00DC488F" w:rsidP="001F5EE6">
      <w:pPr>
        <w:pStyle w:val="BodyText"/>
        <w:shd w:val="clear" w:color="auto" w:fill="auto"/>
        <w:spacing w:line="317" w:lineRule="exact"/>
        <w:ind w:left="120" w:right="120" w:firstLine="720"/>
        <w:jc w:val="both"/>
      </w:pPr>
    </w:p>
    <w:p w:rsidR="00DC488F" w:rsidRDefault="00DC488F" w:rsidP="001F5EE6">
      <w:pPr>
        <w:pStyle w:val="BodyText"/>
        <w:shd w:val="clear" w:color="auto" w:fill="auto"/>
        <w:spacing w:line="317" w:lineRule="exact"/>
        <w:ind w:left="120" w:firstLine="720"/>
        <w:jc w:val="both"/>
      </w:pPr>
      <w:r>
        <w:t>Перечень источников тепловой энергии приведен в таблице 7.</w:t>
      </w:r>
    </w:p>
    <w:p w:rsidR="00DC488F" w:rsidRDefault="00DC488F" w:rsidP="001F5EE6">
      <w:pPr>
        <w:pStyle w:val="11"/>
        <w:framePr w:wrap="notBeside" w:vAnchor="text" w:hAnchor="text" w:xAlign="center" w:y="1"/>
        <w:shd w:val="clear" w:color="auto" w:fill="auto"/>
        <w:spacing w:line="270" w:lineRule="exact"/>
        <w:ind w:firstLine="0"/>
        <w:jc w:val="center"/>
      </w:pPr>
      <w:r>
        <w:t>Таблица 7</w:t>
      </w:r>
    </w:p>
    <w:p w:rsidR="00DC488F" w:rsidRDefault="00DC488F" w:rsidP="001F5EE6">
      <w:pPr>
        <w:pStyle w:val="11"/>
        <w:framePr w:wrap="notBeside" w:vAnchor="text" w:hAnchor="text" w:xAlign="center" w:y="1"/>
        <w:shd w:val="clear" w:color="auto" w:fill="auto"/>
        <w:tabs>
          <w:tab w:val="left" w:leader="underscore" w:pos="6077"/>
        </w:tabs>
        <w:spacing w:line="270" w:lineRule="exact"/>
        <w:ind w:firstLine="0"/>
        <w:jc w:val="center"/>
      </w:pPr>
      <w:r>
        <w:rPr>
          <w:rStyle w:val="21"/>
        </w:rPr>
        <w:t>Источники тепловой энергии</w:t>
      </w:r>
      <w:r>
        <w:tab/>
      </w:r>
    </w:p>
    <w:tbl>
      <w:tblPr>
        <w:tblW w:w="0" w:type="auto"/>
        <w:jc w:val="center"/>
        <w:tblLayout w:type="fixed"/>
        <w:tblCellMar>
          <w:left w:w="0" w:type="dxa"/>
          <w:right w:w="0" w:type="dxa"/>
        </w:tblCellMar>
        <w:tblLook w:val="0000"/>
      </w:tblPr>
      <w:tblGrid>
        <w:gridCol w:w="3010"/>
        <w:gridCol w:w="2506"/>
        <w:gridCol w:w="4075"/>
      </w:tblGrid>
      <w:tr w:rsidR="00DC488F" w:rsidRPr="00F46E1E" w:rsidTr="00124797">
        <w:trPr>
          <w:trHeight w:val="2021"/>
          <w:jc w:val="center"/>
        </w:trPr>
        <w:tc>
          <w:tcPr>
            <w:tcW w:w="3010"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380" w:firstLine="0"/>
            </w:pPr>
            <w:r>
              <w:t>Населённый пункт</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firstLine="0"/>
              <w:jc w:val="center"/>
            </w:pPr>
            <w:r>
              <w:t>Источник тепловой энергии</w:t>
            </w:r>
          </w:p>
        </w:tc>
        <w:tc>
          <w:tcPr>
            <w:tcW w:w="407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317" w:lineRule="exact"/>
              <w:ind w:firstLine="0"/>
              <w:jc w:val="center"/>
            </w:pPr>
            <w:r>
              <w:t>Месторасположение источника тепловой энергии</w:t>
            </w:r>
          </w:p>
        </w:tc>
      </w:tr>
      <w:tr w:rsidR="00DC488F" w:rsidRPr="00F46E1E" w:rsidTr="00281962">
        <w:trPr>
          <w:trHeight w:val="688"/>
          <w:jc w:val="center"/>
        </w:trPr>
        <w:tc>
          <w:tcPr>
            <w:tcW w:w="3010"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after="60" w:line="240" w:lineRule="auto"/>
              <w:ind w:left="120" w:firstLine="0"/>
            </w:pPr>
            <w:r>
              <w:t>п.г.т.</w:t>
            </w:r>
          </w:p>
          <w:p w:rsidR="00DC488F" w:rsidRDefault="00DC488F" w:rsidP="00124797">
            <w:pPr>
              <w:pStyle w:val="BodyText"/>
              <w:framePr w:wrap="notBeside" w:vAnchor="text" w:hAnchor="text" w:xAlign="center" w:y="1"/>
              <w:shd w:val="clear" w:color="auto" w:fill="auto"/>
              <w:spacing w:before="60" w:line="240" w:lineRule="auto"/>
              <w:ind w:left="120" w:firstLine="0"/>
            </w:pPr>
            <w:r>
              <w:t>Верхнеднепровский</w:t>
            </w:r>
          </w:p>
        </w:tc>
        <w:tc>
          <w:tcPr>
            <w:tcW w:w="2506" w:type="dxa"/>
            <w:vMerge w:val="restart"/>
            <w:tcBorders>
              <w:top w:val="single" w:sz="4" w:space="0" w:color="auto"/>
              <w:left w:val="single" w:sz="4" w:space="0" w:color="auto"/>
              <w:bottom w:val="nil"/>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ind w:firstLine="0"/>
              <w:jc w:val="center"/>
            </w:pPr>
            <w:r>
              <w:t>Дорогобужская ТЭЦ</w:t>
            </w:r>
          </w:p>
        </w:tc>
        <w:tc>
          <w:tcPr>
            <w:tcW w:w="4075" w:type="dxa"/>
            <w:vMerge w:val="restart"/>
            <w:tcBorders>
              <w:top w:val="single" w:sz="4" w:space="0" w:color="auto"/>
              <w:left w:val="single" w:sz="4" w:space="0" w:color="auto"/>
              <w:bottom w:val="nil"/>
              <w:right w:val="single" w:sz="4" w:space="0" w:color="auto"/>
            </w:tcBorders>
            <w:shd w:val="clear" w:color="auto" w:fill="FFFFFF"/>
          </w:tcPr>
          <w:p w:rsidR="00DC488F" w:rsidRDefault="00DC488F" w:rsidP="00281962">
            <w:pPr>
              <w:pStyle w:val="BodyText"/>
              <w:framePr w:wrap="notBeside" w:vAnchor="text" w:hAnchor="text" w:xAlign="center" w:y="1"/>
              <w:shd w:val="clear" w:color="auto" w:fill="auto"/>
              <w:ind w:right="88" w:firstLine="0"/>
              <w:jc w:val="both"/>
            </w:pPr>
            <w:r>
              <w:t>Расположена восточнее п.Верхнеднепровский в Дорогобужском районе Смоленской области по правому берегу реки Днепр.</w:t>
            </w:r>
          </w:p>
        </w:tc>
      </w:tr>
      <w:tr w:rsidR="00DC488F" w:rsidRPr="00F46E1E" w:rsidTr="00124797">
        <w:trPr>
          <w:trHeight w:val="494"/>
          <w:jc w:val="center"/>
        </w:trPr>
        <w:tc>
          <w:tcPr>
            <w:tcW w:w="3010"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r>
              <w:t>г. Дорогобуж</w:t>
            </w:r>
          </w:p>
        </w:tc>
        <w:tc>
          <w:tcPr>
            <w:tcW w:w="2506" w:type="dxa"/>
            <w:vMerge/>
            <w:tcBorders>
              <w:top w:val="nil"/>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p>
        </w:tc>
        <w:tc>
          <w:tcPr>
            <w:tcW w:w="4075" w:type="dxa"/>
            <w:vMerge/>
            <w:tcBorders>
              <w:top w:val="nil"/>
              <w:left w:val="single" w:sz="4" w:space="0" w:color="auto"/>
              <w:bottom w:val="single" w:sz="4" w:space="0" w:color="auto"/>
              <w:right w:val="single" w:sz="4" w:space="0" w:color="auto"/>
            </w:tcBorders>
            <w:shd w:val="clear" w:color="auto" w:fill="FFFFFF"/>
          </w:tcPr>
          <w:p w:rsidR="00DC488F" w:rsidRDefault="00DC488F" w:rsidP="00124797">
            <w:pPr>
              <w:pStyle w:val="BodyText"/>
              <w:framePr w:wrap="notBeside" w:vAnchor="text" w:hAnchor="text" w:xAlign="center" w:y="1"/>
              <w:shd w:val="clear" w:color="auto" w:fill="auto"/>
              <w:spacing w:line="240" w:lineRule="auto"/>
              <w:ind w:left="120" w:firstLine="0"/>
            </w:pPr>
          </w:p>
        </w:tc>
      </w:tr>
    </w:tbl>
    <w:p w:rsidR="00DC488F" w:rsidRDefault="00DC488F" w:rsidP="00281962">
      <w:pPr>
        <w:pStyle w:val="BodyText"/>
        <w:shd w:val="clear" w:color="auto" w:fill="auto"/>
        <w:spacing w:before="235"/>
        <w:ind w:right="120" w:firstLine="851"/>
        <w:jc w:val="both"/>
      </w:pPr>
      <w:r>
        <w:rPr>
          <w:rFonts w:ascii="Calibri" w:hAnsi="Calibri"/>
          <w:sz w:val="2"/>
          <w:szCs w:val="2"/>
          <w:lang w:eastAsia="en-US"/>
        </w:rPr>
        <w:t xml:space="preserve"> </w:t>
      </w:r>
      <w:r>
        <w:t>Дорогобужская ТЭЦ имеет установленную электрическую мощность 128 МВт. Установленная тепловая мощность Дорогобужской ТЭЦ - 392,2 Гкал/ч в том числе:</w:t>
      </w:r>
    </w:p>
    <w:p w:rsidR="00DC488F" w:rsidRDefault="00DC488F" w:rsidP="001F5EE6">
      <w:pPr>
        <w:pStyle w:val="BodyText"/>
        <w:numPr>
          <w:ilvl w:val="0"/>
          <w:numId w:val="5"/>
        </w:numPr>
        <w:shd w:val="clear" w:color="auto" w:fill="auto"/>
        <w:tabs>
          <w:tab w:val="left" w:pos="998"/>
        </w:tabs>
        <w:ind w:left="120" w:firstLine="720"/>
        <w:jc w:val="both"/>
      </w:pPr>
      <w:r>
        <w:t>по турбинам 296 Гкал/ч;</w:t>
      </w:r>
    </w:p>
    <w:p w:rsidR="00DC488F" w:rsidRDefault="00DC488F" w:rsidP="001F5EE6">
      <w:pPr>
        <w:pStyle w:val="BodyText"/>
        <w:numPr>
          <w:ilvl w:val="0"/>
          <w:numId w:val="5"/>
        </w:numPr>
        <w:shd w:val="clear" w:color="auto" w:fill="auto"/>
        <w:tabs>
          <w:tab w:val="left" w:pos="994"/>
        </w:tabs>
        <w:ind w:left="120" w:firstLine="720"/>
        <w:jc w:val="both"/>
      </w:pPr>
      <w:r>
        <w:t>РОУ-100/30 - 70 Гкал/ч.</w:t>
      </w:r>
    </w:p>
    <w:p w:rsidR="00DC488F" w:rsidRDefault="00DC488F" w:rsidP="001F5EE6">
      <w:pPr>
        <w:pStyle w:val="BodyText"/>
        <w:shd w:val="clear" w:color="auto" w:fill="auto"/>
        <w:ind w:left="120" w:right="120" w:firstLine="720"/>
        <w:jc w:val="both"/>
      </w:pPr>
      <w:r w:rsidRPr="001F5EE6">
        <w:rPr>
          <w:sz w:val="28"/>
          <w:szCs w:val="28"/>
        </w:rPr>
        <w:t>Все котлы станции были спроектированы для сжигания подмосковного бурого угля. Со строительством газопровода к станции котлы были</w:t>
      </w:r>
      <w:r w:rsidRPr="001F5EE6">
        <w:t xml:space="preserve"> </w:t>
      </w:r>
      <w:r>
        <w:t>реконструированы для совместного сжигания угля и газа. Котел БКЗ-220- 100Ф эксплуатируется только на газе из-за недопустимого шлакования топки при работе на смеси топлив. Характеристики котлов установленных в котельном отделении приведены в таблице 8.</w:t>
      </w:r>
    </w:p>
    <w:p w:rsidR="00DC488F" w:rsidRDefault="00DC488F" w:rsidP="001F5EE6">
      <w:pPr>
        <w:pStyle w:val="BodyText"/>
        <w:shd w:val="clear" w:color="auto" w:fill="auto"/>
        <w:ind w:left="120" w:right="120" w:firstLine="720"/>
        <w:jc w:val="both"/>
      </w:pPr>
      <w:r>
        <w:t>Турбины ст.№ 1, 2, реконструированные из конденсационных и перемаркированы в установленном порядке. Характеристики турбин установленных в машинном зале приведены в таблице 9.</w:t>
      </w:r>
    </w:p>
    <w:p w:rsidR="00DC488F" w:rsidRDefault="00DC488F" w:rsidP="001F5EE6">
      <w:pPr>
        <w:pStyle w:val="BodyText"/>
        <w:shd w:val="clear" w:color="auto" w:fill="auto"/>
        <w:ind w:left="120" w:right="120" w:firstLine="720"/>
        <w:jc w:val="both"/>
        <w:sectPr w:rsidR="00DC488F" w:rsidSect="00E83A29">
          <w:headerReference w:type="default" r:id="rId14"/>
          <w:footerReference w:type="default" r:id="rId15"/>
          <w:headerReference w:type="first" r:id="rId16"/>
          <w:footerReference w:type="first" r:id="rId17"/>
          <w:pgSz w:w="11905" w:h="16837"/>
          <w:pgMar w:top="709" w:right="726" w:bottom="567" w:left="1582" w:header="0" w:footer="6" w:gutter="0"/>
          <w:cols w:space="720"/>
          <w:noEndnote/>
          <w:titlePg/>
          <w:docGrid w:linePitch="360"/>
        </w:sectPr>
      </w:pPr>
      <w:r>
        <w:t>Система технического водоснабжения прямоточная, с забором воды из реки Днепр.</w:t>
      </w:r>
    </w:p>
    <w:tbl>
      <w:tblPr>
        <w:tblpPr w:leftFromText="180" w:rightFromText="180" w:vertAnchor="page" w:horzAnchor="margin" w:tblpY="613"/>
        <w:tblW w:w="0" w:type="auto"/>
        <w:tblLayout w:type="fixed"/>
        <w:tblCellMar>
          <w:left w:w="0" w:type="dxa"/>
          <w:right w:w="0" w:type="dxa"/>
        </w:tblCellMar>
        <w:tblLook w:val="0000"/>
      </w:tblPr>
      <w:tblGrid>
        <w:gridCol w:w="490"/>
        <w:gridCol w:w="2227"/>
        <w:gridCol w:w="2299"/>
        <w:gridCol w:w="2611"/>
        <w:gridCol w:w="1354"/>
        <w:gridCol w:w="1176"/>
        <w:gridCol w:w="1757"/>
        <w:gridCol w:w="1315"/>
        <w:gridCol w:w="1574"/>
      </w:tblGrid>
      <w:tr w:rsidR="00DC488F" w:rsidRPr="00F46E1E" w:rsidTr="00E83A29">
        <w:trPr>
          <w:trHeight w:val="341"/>
        </w:trPr>
        <w:tc>
          <w:tcPr>
            <w:tcW w:w="14803" w:type="dxa"/>
            <w:gridSpan w:val="9"/>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jc w:val="center"/>
              <w:rPr>
                <w:sz w:val="24"/>
                <w:szCs w:val="24"/>
              </w:rPr>
            </w:pPr>
            <w:r w:rsidRPr="00E83A29">
              <w:rPr>
                <w:sz w:val="24"/>
                <w:szCs w:val="24"/>
              </w:rPr>
              <w:t xml:space="preserve">                                                                                                                                                                   Таблица8</w:t>
            </w:r>
          </w:p>
        </w:tc>
      </w:tr>
      <w:tr w:rsidR="00DC488F" w:rsidRPr="00F46E1E" w:rsidTr="00E83A29">
        <w:trPr>
          <w:trHeight w:val="341"/>
        </w:trPr>
        <w:tc>
          <w:tcPr>
            <w:tcW w:w="14803" w:type="dxa"/>
            <w:gridSpan w:val="9"/>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jc w:val="center"/>
              <w:rPr>
                <w:sz w:val="24"/>
                <w:szCs w:val="24"/>
              </w:rPr>
            </w:pPr>
            <w:r w:rsidRPr="00E83A29">
              <w:rPr>
                <w:sz w:val="24"/>
                <w:szCs w:val="24"/>
              </w:rPr>
              <w:t>Характиристики котлов</w:t>
            </w:r>
          </w:p>
        </w:tc>
      </w:tr>
      <w:tr w:rsidR="00DC488F" w:rsidRPr="00F46E1E" w:rsidTr="00E83A29">
        <w:trPr>
          <w:trHeight w:val="341"/>
        </w:trPr>
        <w:tc>
          <w:tcPr>
            <w:tcW w:w="490" w:type="dxa"/>
            <w:vMerge w:val="restart"/>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spacing w:line="240" w:lineRule="auto"/>
              <w:ind w:left="180" w:firstLine="0"/>
              <w:rPr>
                <w:sz w:val="24"/>
                <w:szCs w:val="24"/>
              </w:rPr>
            </w:pPr>
            <w:r w:rsidRPr="00E83A29">
              <w:rPr>
                <w:sz w:val="24"/>
                <w:szCs w:val="24"/>
              </w:rPr>
              <w:t>№</w:t>
            </w:r>
          </w:p>
        </w:tc>
        <w:tc>
          <w:tcPr>
            <w:tcW w:w="2227" w:type="dxa"/>
            <w:vMerge w:val="restart"/>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spacing w:line="240" w:lineRule="auto"/>
              <w:ind w:left="520" w:firstLine="0"/>
              <w:rPr>
                <w:sz w:val="24"/>
                <w:szCs w:val="24"/>
              </w:rPr>
            </w:pPr>
            <w:r w:rsidRPr="00E83A29">
              <w:rPr>
                <w:sz w:val="24"/>
                <w:szCs w:val="24"/>
              </w:rPr>
              <w:t>Тип котла</w:t>
            </w:r>
          </w:p>
        </w:tc>
        <w:tc>
          <w:tcPr>
            <w:tcW w:w="2299" w:type="dxa"/>
            <w:vMerge w:val="restart"/>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spacing w:line="240" w:lineRule="auto"/>
              <w:ind w:left="760" w:firstLine="0"/>
              <w:rPr>
                <w:sz w:val="24"/>
                <w:szCs w:val="24"/>
              </w:rPr>
            </w:pPr>
            <w:r w:rsidRPr="00E83A29">
              <w:rPr>
                <w:sz w:val="24"/>
                <w:szCs w:val="24"/>
              </w:rPr>
              <w:t>Марка</w:t>
            </w:r>
          </w:p>
        </w:tc>
        <w:tc>
          <w:tcPr>
            <w:tcW w:w="2611" w:type="dxa"/>
            <w:vMerge w:val="restart"/>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ind w:firstLine="0"/>
              <w:jc w:val="center"/>
              <w:rPr>
                <w:sz w:val="24"/>
                <w:szCs w:val="24"/>
              </w:rPr>
            </w:pPr>
            <w:r w:rsidRPr="00E83A29">
              <w:rPr>
                <w:sz w:val="24"/>
                <w:szCs w:val="24"/>
              </w:rPr>
              <w:t>Ном.</w:t>
            </w:r>
          </w:p>
          <w:p w:rsidR="00DC488F" w:rsidRPr="00E83A29" w:rsidRDefault="00DC488F" w:rsidP="00E83A29">
            <w:pPr>
              <w:pStyle w:val="BodyText"/>
              <w:shd w:val="clear" w:color="auto" w:fill="auto"/>
              <w:ind w:firstLine="0"/>
              <w:jc w:val="center"/>
              <w:rPr>
                <w:sz w:val="24"/>
                <w:szCs w:val="24"/>
              </w:rPr>
            </w:pPr>
            <w:r w:rsidRPr="00E83A29">
              <w:rPr>
                <w:sz w:val="24"/>
                <w:szCs w:val="24"/>
              </w:rPr>
              <w:t>производительность, т/ч</w:t>
            </w:r>
          </w:p>
        </w:tc>
        <w:tc>
          <w:tcPr>
            <w:tcW w:w="1354" w:type="dxa"/>
            <w:vMerge w:val="restart"/>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ind w:firstLine="0"/>
              <w:jc w:val="center"/>
              <w:rPr>
                <w:sz w:val="24"/>
                <w:szCs w:val="24"/>
              </w:rPr>
            </w:pPr>
            <w:r w:rsidRPr="00E83A29">
              <w:rPr>
                <w:sz w:val="24"/>
                <w:szCs w:val="24"/>
              </w:rPr>
              <w:t>Тепловая мощность, Гкал/ч</w:t>
            </w:r>
          </w:p>
        </w:tc>
        <w:tc>
          <w:tcPr>
            <w:tcW w:w="1176" w:type="dxa"/>
            <w:vMerge w:val="restart"/>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spacing w:line="326" w:lineRule="exact"/>
              <w:ind w:right="100" w:firstLine="0"/>
              <w:jc w:val="right"/>
              <w:rPr>
                <w:sz w:val="24"/>
                <w:szCs w:val="24"/>
              </w:rPr>
            </w:pPr>
            <w:r w:rsidRPr="00E83A29">
              <w:rPr>
                <w:sz w:val="24"/>
                <w:szCs w:val="24"/>
              </w:rPr>
              <w:t>Давление кгс/см</w:t>
            </w:r>
            <w:r w:rsidRPr="00E83A29">
              <w:rPr>
                <w:sz w:val="24"/>
                <w:szCs w:val="24"/>
                <w:vertAlign w:val="superscript"/>
              </w:rPr>
              <w:t>2</w:t>
            </w:r>
          </w:p>
        </w:tc>
        <w:tc>
          <w:tcPr>
            <w:tcW w:w="1757" w:type="dxa"/>
            <w:vMerge w:val="restart"/>
            <w:tcBorders>
              <w:top w:val="single" w:sz="4" w:space="0" w:color="auto"/>
              <w:left w:val="single" w:sz="4" w:space="0" w:color="auto"/>
              <w:bottom w:val="nil"/>
              <w:right w:val="single" w:sz="4" w:space="0" w:color="auto"/>
            </w:tcBorders>
            <w:shd w:val="clear" w:color="auto" w:fill="FFFFFF"/>
          </w:tcPr>
          <w:p w:rsidR="00DC488F" w:rsidRPr="00E83A29" w:rsidRDefault="00DC488F" w:rsidP="00E83A29">
            <w:pPr>
              <w:pStyle w:val="BodyText"/>
              <w:shd w:val="clear" w:color="auto" w:fill="auto"/>
              <w:spacing w:line="365" w:lineRule="exact"/>
              <w:ind w:firstLine="0"/>
              <w:jc w:val="center"/>
              <w:rPr>
                <w:sz w:val="24"/>
                <w:szCs w:val="24"/>
              </w:rPr>
            </w:pPr>
            <w:r w:rsidRPr="00E83A29">
              <w:rPr>
                <w:sz w:val="24"/>
                <w:szCs w:val="24"/>
              </w:rPr>
              <w:t>Температура перегретого пара, °С</w:t>
            </w:r>
          </w:p>
        </w:tc>
        <w:tc>
          <w:tcPr>
            <w:tcW w:w="2889" w:type="dxa"/>
            <w:gridSpan w:val="2"/>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rPr>
                <w:sz w:val="24"/>
                <w:szCs w:val="24"/>
              </w:rPr>
            </w:pPr>
            <w:r w:rsidRPr="00E83A29">
              <w:rPr>
                <w:sz w:val="24"/>
                <w:szCs w:val="24"/>
              </w:rPr>
              <w:t>Топливо</w:t>
            </w:r>
          </w:p>
        </w:tc>
      </w:tr>
      <w:tr w:rsidR="00DC488F" w:rsidRPr="00F46E1E" w:rsidTr="00E83A29">
        <w:trPr>
          <w:trHeight w:val="965"/>
        </w:trPr>
        <w:tc>
          <w:tcPr>
            <w:tcW w:w="490" w:type="dxa"/>
            <w:vMerge/>
            <w:tcBorders>
              <w:top w:val="nil"/>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rPr>
                <w:sz w:val="24"/>
                <w:szCs w:val="24"/>
              </w:rPr>
            </w:pPr>
          </w:p>
        </w:tc>
        <w:tc>
          <w:tcPr>
            <w:tcW w:w="2227" w:type="dxa"/>
            <w:vMerge/>
            <w:tcBorders>
              <w:top w:val="nil"/>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rPr>
                <w:sz w:val="24"/>
                <w:szCs w:val="24"/>
              </w:rPr>
            </w:pPr>
          </w:p>
        </w:tc>
        <w:tc>
          <w:tcPr>
            <w:tcW w:w="2299" w:type="dxa"/>
            <w:vMerge/>
            <w:tcBorders>
              <w:top w:val="nil"/>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rPr>
                <w:sz w:val="24"/>
                <w:szCs w:val="24"/>
              </w:rPr>
            </w:pPr>
          </w:p>
        </w:tc>
        <w:tc>
          <w:tcPr>
            <w:tcW w:w="2611" w:type="dxa"/>
            <w:vMerge/>
            <w:tcBorders>
              <w:top w:val="nil"/>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rPr>
                <w:sz w:val="24"/>
                <w:szCs w:val="24"/>
              </w:rPr>
            </w:pPr>
          </w:p>
        </w:tc>
        <w:tc>
          <w:tcPr>
            <w:tcW w:w="1354" w:type="dxa"/>
            <w:vMerge/>
            <w:tcBorders>
              <w:top w:val="nil"/>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rPr>
                <w:sz w:val="24"/>
                <w:szCs w:val="24"/>
              </w:rPr>
            </w:pPr>
          </w:p>
        </w:tc>
        <w:tc>
          <w:tcPr>
            <w:tcW w:w="1176" w:type="dxa"/>
            <w:vMerge/>
            <w:tcBorders>
              <w:top w:val="nil"/>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rPr>
                <w:sz w:val="24"/>
                <w:szCs w:val="24"/>
              </w:rPr>
            </w:pPr>
          </w:p>
        </w:tc>
        <w:tc>
          <w:tcPr>
            <w:tcW w:w="1757" w:type="dxa"/>
            <w:vMerge/>
            <w:tcBorders>
              <w:top w:val="nil"/>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940" w:firstLine="0"/>
              <w:rPr>
                <w:sz w:val="24"/>
                <w:szCs w:val="24"/>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20" w:firstLine="0"/>
              <w:rPr>
                <w:sz w:val="24"/>
                <w:szCs w:val="24"/>
              </w:rPr>
            </w:pPr>
            <w:r w:rsidRPr="00E83A29">
              <w:rPr>
                <w:sz w:val="24"/>
                <w:szCs w:val="24"/>
              </w:rPr>
              <w:t>основное</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60" w:firstLine="0"/>
              <w:rPr>
                <w:sz w:val="24"/>
                <w:szCs w:val="24"/>
              </w:rPr>
            </w:pPr>
            <w:r w:rsidRPr="00E83A29">
              <w:rPr>
                <w:sz w:val="24"/>
                <w:szCs w:val="24"/>
              </w:rPr>
              <w:t>растопочное</w:t>
            </w:r>
          </w:p>
        </w:tc>
      </w:tr>
      <w:tr w:rsidR="00DC488F" w:rsidRPr="00F46E1E" w:rsidTr="00E83A29">
        <w:trPr>
          <w:trHeight w:val="930"/>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80" w:firstLine="0"/>
              <w:rPr>
                <w:sz w:val="24"/>
                <w:szCs w:val="24"/>
              </w:rPr>
            </w:pPr>
            <w:r w:rsidRPr="00E83A29">
              <w:rPr>
                <w:sz w:val="24"/>
                <w:szCs w:val="24"/>
              </w:rPr>
              <w:t>1</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Котлы</w:t>
            </w:r>
          </w:p>
          <w:p w:rsidR="00DC488F" w:rsidRPr="00E83A29" w:rsidRDefault="00DC488F" w:rsidP="00E83A29">
            <w:pPr>
              <w:pStyle w:val="BodyText"/>
              <w:shd w:val="clear" w:color="auto" w:fill="auto"/>
              <w:ind w:left="120" w:firstLine="0"/>
              <w:rPr>
                <w:sz w:val="24"/>
                <w:szCs w:val="24"/>
              </w:rPr>
            </w:pPr>
            <w:r w:rsidRPr="00E83A29">
              <w:rPr>
                <w:sz w:val="24"/>
                <w:szCs w:val="24"/>
              </w:rPr>
              <w:t>барабанные</w:t>
            </w:r>
          </w:p>
          <w:p w:rsidR="00DC488F" w:rsidRPr="00E83A29" w:rsidRDefault="00DC488F" w:rsidP="00E83A29">
            <w:pPr>
              <w:pStyle w:val="BodyText"/>
              <w:shd w:val="clear" w:color="auto" w:fill="auto"/>
              <w:ind w:left="120" w:firstLine="0"/>
              <w:rPr>
                <w:sz w:val="24"/>
                <w:szCs w:val="24"/>
              </w:rPr>
            </w:pPr>
            <w:r w:rsidRPr="00E83A29">
              <w:rPr>
                <w:sz w:val="24"/>
                <w:szCs w:val="24"/>
              </w:rPr>
              <w:t>пылеугольные</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ПК-20</w:t>
            </w:r>
          </w:p>
          <w:p w:rsidR="00DC488F" w:rsidRPr="00E83A29" w:rsidRDefault="00DC488F" w:rsidP="00E83A29">
            <w:pPr>
              <w:pStyle w:val="BodyText"/>
              <w:shd w:val="clear" w:color="auto" w:fill="auto"/>
              <w:ind w:left="120" w:firstLine="0"/>
              <w:rPr>
                <w:sz w:val="24"/>
                <w:szCs w:val="24"/>
              </w:rPr>
            </w:pPr>
            <w:r w:rsidRPr="00E83A29">
              <w:rPr>
                <w:sz w:val="24"/>
                <w:szCs w:val="24"/>
              </w:rPr>
              <w:t>Станционный номер №1</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120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71,20</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360" w:firstLine="0"/>
              <w:rPr>
                <w:sz w:val="24"/>
                <w:szCs w:val="24"/>
              </w:rPr>
            </w:pPr>
            <w:r w:rsidRPr="00E83A29">
              <w:rPr>
                <w:sz w:val="24"/>
                <w:szCs w:val="24"/>
              </w:rPr>
              <w:t>110</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510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right="420" w:firstLine="0"/>
              <w:jc w:val="right"/>
              <w:rPr>
                <w:sz w:val="24"/>
                <w:szCs w:val="24"/>
              </w:rPr>
            </w:pPr>
            <w:r w:rsidRPr="00E83A29">
              <w:rPr>
                <w:sz w:val="24"/>
                <w:szCs w:val="24"/>
              </w:rPr>
              <w:t>уголь- газ</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220" w:firstLine="0"/>
              <w:rPr>
                <w:sz w:val="24"/>
                <w:szCs w:val="24"/>
              </w:rPr>
            </w:pPr>
            <w:r w:rsidRPr="00E83A29">
              <w:rPr>
                <w:sz w:val="24"/>
                <w:szCs w:val="24"/>
              </w:rPr>
              <w:t>газ-мазут</w:t>
            </w:r>
          </w:p>
        </w:tc>
      </w:tr>
      <w:tr w:rsidR="00DC488F" w:rsidRPr="00F46E1E" w:rsidTr="00E83A29">
        <w:trPr>
          <w:trHeight w:val="1094"/>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80" w:firstLine="0"/>
              <w:rPr>
                <w:sz w:val="24"/>
                <w:szCs w:val="24"/>
              </w:rPr>
            </w:pPr>
            <w:r w:rsidRPr="00E83A29">
              <w:rPr>
                <w:sz w:val="24"/>
                <w:szCs w:val="24"/>
              </w:rPr>
              <w:t>2</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Котлы</w:t>
            </w:r>
          </w:p>
          <w:p w:rsidR="00DC488F" w:rsidRPr="00E83A29" w:rsidRDefault="00DC488F" w:rsidP="00E83A29">
            <w:pPr>
              <w:pStyle w:val="BodyText"/>
              <w:shd w:val="clear" w:color="auto" w:fill="auto"/>
              <w:ind w:left="120" w:firstLine="0"/>
              <w:rPr>
                <w:sz w:val="24"/>
                <w:szCs w:val="24"/>
              </w:rPr>
            </w:pPr>
            <w:r w:rsidRPr="00E83A29">
              <w:rPr>
                <w:sz w:val="24"/>
                <w:szCs w:val="24"/>
              </w:rPr>
              <w:t>барабанные</w:t>
            </w:r>
          </w:p>
          <w:p w:rsidR="00DC488F" w:rsidRPr="00E83A29" w:rsidRDefault="00DC488F" w:rsidP="00E83A29">
            <w:pPr>
              <w:pStyle w:val="BodyText"/>
              <w:shd w:val="clear" w:color="auto" w:fill="auto"/>
              <w:ind w:left="120" w:firstLine="0"/>
              <w:rPr>
                <w:sz w:val="24"/>
                <w:szCs w:val="24"/>
              </w:rPr>
            </w:pPr>
            <w:r w:rsidRPr="00E83A29">
              <w:rPr>
                <w:sz w:val="24"/>
                <w:szCs w:val="24"/>
              </w:rPr>
              <w:t>пылеугольные</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ПК-20</w:t>
            </w:r>
          </w:p>
          <w:p w:rsidR="00DC488F" w:rsidRPr="00E83A29" w:rsidRDefault="00DC488F" w:rsidP="00E83A29">
            <w:pPr>
              <w:pStyle w:val="BodyText"/>
              <w:shd w:val="clear" w:color="auto" w:fill="auto"/>
              <w:ind w:left="120" w:firstLine="0"/>
              <w:rPr>
                <w:sz w:val="24"/>
                <w:szCs w:val="24"/>
              </w:rPr>
            </w:pPr>
            <w:r w:rsidRPr="00E83A29">
              <w:rPr>
                <w:sz w:val="24"/>
                <w:szCs w:val="24"/>
              </w:rPr>
              <w:t>Станционный номер №2</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120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71,20</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360" w:firstLine="0"/>
              <w:rPr>
                <w:sz w:val="24"/>
                <w:szCs w:val="24"/>
              </w:rPr>
            </w:pPr>
            <w:r w:rsidRPr="00E83A29">
              <w:rPr>
                <w:sz w:val="24"/>
                <w:szCs w:val="24"/>
              </w:rPr>
              <w:t>110</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510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right="420" w:firstLine="0"/>
              <w:jc w:val="right"/>
              <w:rPr>
                <w:sz w:val="24"/>
                <w:szCs w:val="24"/>
              </w:rPr>
            </w:pPr>
            <w:r w:rsidRPr="00E83A29">
              <w:rPr>
                <w:sz w:val="24"/>
                <w:szCs w:val="24"/>
              </w:rPr>
              <w:t>уголь- газ</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220" w:firstLine="0"/>
              <w:rPr>
                <w:sz w:val="24"/>
                <w:szCs w:val="24"/>
              </w:rPr>
            </w:pPr>
            <w:r w:rsidRPr="00E83A29">
              <w:rPr>
                <w:sz w:val="24"/>
                <w:szCs w:val="24"/>
              </w:rPr>
              <w:t>газ-мазут</w:t>
            </w:r>
          </w:p>
        </w:tc>
      </w:tr>
      <w:tr w:rsidR="00DC488F" w:rsidRPr="00F46E1E" w:rsidTr="00E83A29">
        <w:trPr>
          <w:trHeight w:val="1099"/>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80" w:firstLine="0"/>
              <w:rPr>
                <w:sz w:val="24"/>
                <w:szCs w:val="24"/>
              </w:rPr>
            </w:pPr>
            <w:r w:rsidRPr="00E83A29">
              <w:rPr>
                <w:sz w:val="24"/>
                <w:szCs w:val="24"/>
              </w:rPr>
              <w:t>3</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Котлы</w:t>
            </w:r>
          </w:p>
          <w:p w:rsidR="00DC488F" w:rsidRPr="00E83A29" w:rsidRDefault="00DC488F" w:rsidP="00E83A29">
            <w:pPr>
              <w:pStyle w:val="BodyText"/>
              <w:shd w:val="clear" w:color="auto" w:fill="auto"/>
              <w:ind w:left="120" w:firstLine="0"/>
              <w:rPr>
                <w:sz w:val="24"/>
                <w:szCs w:val="24"/>
              </w:rPr>
            </w:pPr>
            <w:r w:rsidRPr="00E83A29">
              <w:rPr>
                <w:sz w:val="24"/>
                <w:szCs w:val="24"/>
              </w:rPr>
              <w:t>барабанные</w:t>
            </w:r>
          </w:p>
          <w:p w:rsidR="00DC488F" w:rsidRPr="00E83A29" w:rsidRDefault="00DC488F" w:rsidP="00E83A29">
            <w:pPr>
              <w:pStyle w:val="BodyText"/>
              <w:shd w:val="clear" w:color="auto" w:fill="auto"/>
              <w:ind w:left="120" w:firstLine="0"/>
              <w:rPr>
                <w:sz w:val="24"/>
                <w:szCs w:val="24"/>
              </w:rPr>
            </w:pPr>
            <w:r w:rsidRPr="00E83A29">
              <w:rPr>
                <w:sz w:val="24"/>
                <w:szCs w:val="24"/>
              </w:rPr>
              <w:t>пылеугольные</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ПК-20</w:t>
            </w:r>
          </w:p>
          <w:p w:rsidR="00DC488F" w:rsidRPr="00E83A29" w:rsidRDefault="00DC488F" w:rsidP="00E83A29">
            <w:pPr>
              <w:pStyle w:val="BodyText"/>
              <w:shd w:val="clear" w:color="auto" w:fill="auto"/>
              <w:ind w:left="120" w:firstLine="0"/>
              <w:rPr>
                <w:sz w:val="24"/>
                <w:szCs w:val="24"/>
              </w:rPr>
            </w:pPr>
            <w:r w:rsidRPr="00E83A29">
              <w:rPr>
                <w:sz w:val="24"/>
                <w:szCs w:val="24"/>
              </w:rPr>
              <w:t>Станционный номер №3</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120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71,20</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360" w:firstLine="0"/>
              <w:rPr>
                <w:sz w:val="24"/>
                <w:szCs w:val="24"/>
              </w:rPr>
            </w:pPr>
            <w:r w:rsidRPr="00E83A29">
              <w:rPr>
                <w:sz w:val="24"/>
                <w:szCs w:val="24"/>
              </w:rPr>
              <w:t>110</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510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right="420" w:firstLine="0"/>
              <w:jc w:val="right"/>
              <w:rPr>
                <w:sz w:val="24"/>
                <w:szCs w:val="24"/>
              </w:rPr>
            </w:pPr>
            <w:r w:rsidRPr="00E83A29">
              <w:rPr>
                <w:sz w:val="24"/>
                <w:szCs w:val="24"/>
              </w:rPr>
              <w:t>уголь- газ</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220" w:firstLine="0"/>
              <w:rPr>
                <w:sz w:val="24"/>
                <w:szCs w:val="24"/>
              </w:rPr>
            </w:pPr>
            <w:r w:rsidRPr="00E83A29">
              <w:rPr>
                <w:sz w:val="24"/>
                <w:szCs w:val="24"/>
              </w:rPr>
              <w:t>газ-мазут</w:t>
            </w:r>
          </w:p>
        </w:tc>
      </w:tr>
      <w:tr w:rsidR="00DC488F" w:rsidRPr="00F46E1E" w:rsidTr="00E83A29">
        <w:trPr>
          <w:trHeight w:val="1094"/>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80" w:firstLine="0"/>
              <w:rPr>
                <w:sz w:val="24"/>
                <w:szCs w:val="24"/>
              </w:rPr>
            </w:pPr>
            <w:r w:rsidRPr="00E83A29">
              <w:rPr>
                <w:sz w:val="24"/>
                <w:szCs w:val="24"/>
              </w:rPr>
              <w:t>4</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Котлы</w:t>
            </w:r>
          </w:p>
          <w:p w:rsidR="00DC488F" w:rsidRPr="00E83A29" w:rsidRDefault="00DC488F" w:rsidP="00E83A29">
            <w:pPr>
              <w:pStyle w:val="BodyText"/>
              <w:shd w:val="clear" w:color="auto" w:fill="auto"/>
              <w:ind w:left="120" w:firstLine="0"/>
              <w:rPr>
                <w:sz w:val="24"/>
                <w:szCs w:val="24"/>
              </w:rPr>
            </w:pPr>
            <w:r w:rsidRPr="00E83A29">
              <w:rPr>
                <w:sz w:val="24"/>
                <w:szCs w:val="24"/>
              </w:rPr>
              <w:t>барабанные</w:t>
            </w:r>
          </w:p>
          <w:p w:rsidR="00DC488F" w:rsidRPr="00E83A29" w:rsidRDefault="00DC488F" w:rsidP="00E83A29">
            <w:pPr>
              <w:pStyle w:val="BodyText"/>
              <w:shd w:val="clear" w:color="auto" w:fill="auto"/>
              <w:ind w:left="120" w:firstLine="0"/>
              <w:rPr>
                <w:sz w:val="24"/>
                <w:szCs w:val="24"/>
              </w:rPr>
            </w:pPr>
            <w:r w:rsidRPr="00E83A29">
              <w:rPr>
                <w:sz w:val="24"/>
                <w:szCs w:val="24"/>
              </w:rPr>
              <w:t>пылеугольные</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ПК-14-2 Станционный номер №5</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220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133,50</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360" w:firstLine="0"/>
              <w:rPr>
                <w:sz w:val="24"/>
                <w:szCs w:val="24"/>
              </w:rPr>
            </w:pPr>
            <w:r w:rsidRPr="00E83A29">
              <w:rPr>
                <w:sz w:val="24"/>
                <w:szCs w:val="24"/>
              </w:rPr>
              <w:t>110</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540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right="420" w:firstLine="0"/>
              <w:jc w:val="right"/>
              <w:rPr>
                <w:sz w:val="24"/>
                <w:szCs w:val="24"/>
              </w:rPr>
            </w:pPr>
            <w:r w:rsidRPr="00E83A29">
              <w:rPr>
                <w:sz w:val="24"/>
                <w:szCs w:val="24"/>
              </w:rPr>
              <w:t>уголь- газ</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220" w:firstLine="0"/>
              <w:rPr>
                <w:sz w:val="24"/>
                <w:szCs w:val="24"/>
              </w:rPr>
            </w:pPr>
            <w:r w:rsidRPr="00E83A29">
              <w:rPr>
                <w:sz w:val="24"/>
                <w:szCs w:val="24"/>
              </w:rPr>
              <w:t>газ-мазут</w:t>
            </w:r>
          </w:p>
        </w:tc>
      </w:tr>
      <w:tr w:rsidR="00DC488F" w:rsidRPr="00F46E1E" w:rsidTr="00E83A29">
        <w:trPr>
          <w:trHeight w:val="1094"/>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80" w:firstLine="0"/>
              <w:rPr>
                <w:sz w:val="24"/>
                <w:szCs w:val="24"/>
              </w:rPr>
            </w:pPr>
            <w:r w:rsidRPr="00E83A29">
              <w:rPr>
                <w:sz w:val="24"/>
                <w:szCs w:val="24"/>
              </w:rPr>
              <w:t>5</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Котлы</w:t>
            </w:r>
          </w:p>
          <w:p w:rsidR="00DC488F" w:rsidRPr="00E83A29" w:rsidRDefault="00DC488F" w:rsidP="00E83A29">
            <w:pPr>
              <w:pStyle w:val="BodyText"/>
              <w:shd w:val="clear" w:color="auto" w:fill="auto"/>
              <w:ind w:left="120" w:firstLine="0"/>
              <w:rPr>
                <w:sz w:val="24"/>
                <w:szCs w:val="24"/>
              </w:rPr>
            </w:pPr>
            <w:r w:rsidRPr="00E83A29">
              <w:rPr>
                <w:sz w:val="24"/>
                <w:szCs w:val="24"/>
              </w:rPr>
              <w:t>барабанные</w:t>
            </w:r>
          </w:p>
          <w:p w:rsidR="00DC488F" w:rsidRPr="00E83A29" w:rsidRDefault="00DC488F" w:rsidP="00E83A29">
            <w:pPr>
              <w:pStyle w:val="BodyText"/>
              <w:shd w:val="clear" w:color="auto" w:fill="auto"/>
              <w:ind w:left="120" w:firstLine="0"/>
              <w:rPr>
                <w:sz w:val="24"/>
                <w:szCs w:val="24"/>
              </w:rPr>
            </w:pPr>
            <w:r w:rsidRPr="00E83A29">
              <w:rPr>
                <w:sz w:val="24"/>
                <w:szCs w:val="24"/>
              </w:rPr>
              <w:t>пылеугольные</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firstLine="0"/>
              <w:jc w:val="both"/>
              <w:rPr>
                <w:sz w:val="24"/>
                <w:szCs w:val="24"/>
              </w:rPr>
            </w:pPr>
            <w:r w:rsidRPr="00E83A29">
              <w:rPr>
                <w:sz w:val="24"/>
                <w:szCs w:val="24"/>
              </w:rPr>
              <w:t>БКЗ-220-100Ф Станционный номер №6</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220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133,50</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360" w:firstLine="0"/>
              <w:rPr>
                <w:sz w:val="24"/>
                <w:szCs w:val="24"/>
              </w:rPr>
            </w:pPr>
            <w:r w:rsidRPr="00E83A29">
              <w:rPr>
                <w:sz w:val="24"/>
                <w:szCs w:val="24"/>
              </w:rPr>
              <w:t>110</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540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right="420" w:firstLine="0"/>
              <w:jc w:val="right"/>
              <w:rPr>
                <w:sz w:val="24"/>
                <w:szCs w:val="24"/>
              </w:rPr>
            </w:pPr>
            <w:r w:rsidRPr="00E83A29">
              <w:rPr>
                <w:sz w:val="24"/>
                <w:szCs w:val="24"/>
              </w:rPr>
              <w:t>газ</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220" w:firstLine="0"/>
              <w:rPr>
                <w:sz w:val="24"/>
                <w:szCs w:val="24"/>
              </w:rPr>
            </w:pPr>
            <w:r w:rsidRPr="00E83A29">
              <w:rPr>
                <w:sz w:val="24"/>
                <w:szCs w:val="24"/>
              </w:rPr>
              <w:t>газ-мазут</w:t>
            </w:r>
          </w:p>
        </w:tc>
      </w:tr>
      <w:tr w:rsidR="00DC488F" w:rsidRPr="00F46E1E" w:rsidTr="00E83A29">
        <w:trPr>
          <w:trHeight w:val="496"/>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80" w:firstLine="0"/>
              <w:rPr>
                <w:sz w:val="24"/>
                <w:szCs w:val="24"/>
              </w:rPr>
            </w:pPr>
            <w:r w:rsidRPr="00E83A29">
              <w:rPr>
                <w:sz w:val="24"/>
                <w:szCs w:val="24"/>
              </w:rPr>
              <w:t>6</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ind w:left="120" w:firstLine="0"/>
              <w:rPr>
                <w:sz w:val="24"/>
                <w:szCs w:val="24"/>
              </w:rPr>
            </w:pPr>
            <w:r w:rsidRPr="00E83A29">
              <w:rPr>
                <w:sz w:val="24"/>
                <w:szCs w:val="24"/>
              </w:rPr>
              <w:t>Котлы утилизаторы</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20" w:firstLine="0"/>
              <w:rPr>
                <w:sz w:val="24"/>
                <w:szCs w:val="24"/>
              </w:rPr>
            </w:pPr>
            <w:r w:rsidRPr="00E83A29">
              <w:rPr>
                <w:sz w:val="24"/>
                <w:szCs w:val="24"/>
              </w:rPr>
              <w:t>КУП -20-1,3-300</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20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13,10</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360" w:firstLine="0"/>
              <w:rPr>
                <w:sz w:val="24"/>
                <w:szCs w:val="24"/>
              </w:rPr>
            </w:pPr>
            <w:r w:rsidRPr="00E83A29">
              <w:rPr>
                <w:sz w:val="24"/>
                <w:szCs w:val="24"/>
              </w:rPr>
              <w:t>13</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300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right="420" w:firstLine="0"/>
              <w:jc w:val="right"/>
              <w:rPr>
                <w:sz w:val="24"/>
                <w:szCs w:val="24"/>
              </w:rPr>
            </w:pPr>
            <w:r w:rsidRPr="00E83A29">
              <w:rPr>
                <w:sz w:val="24"/>
                <w:szCs w:val="24"/>
              </w:rPr>
              <w:t>газ</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600" w:firstLine="0"/>
              <w:rPr>
                <w:sz w:val="24"/>
                <w:szCs w:val="24"/>
              </w:rPr>
            </w:pPr>
            <w:r w:rsidRPr="00E83A29">
              <w:rPr>
                <w:sz w:val="24"/>
                <w:szCs w:val="24"/>
              </w:rPr>
              <w:t>газ</w:t>
            </w:r>
          </w:p>
        </w:tc>
      </w:tr>
      <w:tr w:rsidR="00DC488F" w:rsidRPr="00F46E1E" w:rsidTr="00E83A29">
        <w:trPr>
          <w:trHeight w:val="418"/>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80" w:firstLine="0"/>
              <w:rPr>
                <w:sz w:val="24"/>
                <w:szCs w:val="24"/>
              </w:rPr>
            </w:pPr>
            <w:r w:rsidRPr="00E83A29">
              <w:rPr>
                <w:sz w:val="24"/>
                <w:szCs w:val="24"/>
              </w:rPr>
              <w:t>7</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326" w:lineRule="exact"/>
              <w:ind w:left="120" w:firstLine="0"/>
              <w:rPr>
                <w:sz w:val="24"/>
                <w:szCs w:val="24"/>
              </w:rPr>
            </w:pPr>
            <w:r w:rsidRPr="00E83A29">
              <w:rPr>
                <w:sz w:val="24"/>
                <w:szCs w:val="24"/>
              </w:rPr>
              <w:t>Котлы утилизаторы</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120" w:firstLine="0"/>
              <w:rPr>
                <w:sz w:val="24"/>
                <w:szCs w:val="24"/>
              </w:rPr>
            </w:pPr>
            <w:r w:rsidRPr="00E83A29">
              <w:rPr>
                <w:sz w:val="24"/>
                <w:szCs w:val="24"/>
              </w:rPr>
              <w:t>КУП -20-1,3-300</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20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13,10</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360" w:firstLine="0"/>
              <w:rPr>
                <w:sz w:val="24"/>
                <w:szCs w:val="24"/>
              </w:rPr>
            </w:pPr>
            <w:r w:rsidRPr="00E83A29">
              <w:rPr>
                <w:sz w:val="24"/>
                <w:szCs w:val="24"/>
              </w:rPr>
              <w:t>13</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firstLine="0"/>
              <w:jc w:val="center"/>
              <w:rPr>
                <w:sz w:val="24"/>
                <w:szCs w:val="24"/>
              </w:rPr>
            </w:pPr>
            <w:r w:rsidRPr="00E83A29">
              <w:rPr>
                <w:sz w:val="24"/>
                <w:szCs w:val="24"/>
              </w:rPr>
              <w:t>300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right="420" w:firstLine="0"/>
              <w:jc w:val="right"/>
              <w:rPr>
                <w:sz w:val="24"/>
                <w:szCs w:val="24"/>
              </w:rPr>
            </w:pPr>
            <w:r w:rsidRPr="00E83A29">
              <w:rPr>
                <w:sz w:val="24"/>
                <w:szCs w:val="24"/>
              </w:rPr>
              <w:t>газ</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DC488F" w:rsidRPr="00E83A29" w:rsidRDefault="00DC488F" w:rsidP="00E83A29">
            <w:pPr>
              <w:pStyle w:val="BodyText"/>
              <w:shd w:val="clear" w:color="auto" w:fill="auto"/>
              <w:spacing w:line="240" w:lineRule="auto"/>
              <w:ind w:left="600" w:firstLine="0"/>
              <w:rPr>
                <w:sz w:val="24"/>
                <w:szCs w:val="24"/>
              </w:rPr>
            </w:pPr>
            <w:r w:rsidRPr="00E83A29">
              <w:rPr>
                <w:sz w:val="24"/>
                <w:szCs w:val="24"/>
              </w:rPr>
              <w:t>газ</w:t>
            </w:r>
          </w:p>
        </w:tc>
      </w:tr>
    </w:tbl>
    <w:p w:rsidR="00DC488F" w:rsidRDefault="00DC488F" w:rsidP="005137B3">
      <w:pPr>
        <w:rPr>
          <w:sz w:val="2"/>
          <w:szCs w:val="2"/>
        </w:rPr>
        <w:sectPr w:rsidR="00DC488F" w:rsidSect="00B34EAF">
          <w:pgSz w:w="16837" w:h="11905" w:orient="landscape"/>
          <w:pgMar w:top="567" w:right="567" w:bottom="567" w:left="567" w:header="0" w:footer="3" w:gutter="0"/>
          <w:cols w:space="720"/>
          <w:noEndnote/>
          <w:docGrid w:linePitch="360"/>
        </w:sectPr>
      </w:pPr>
    </w:p>
    <w:p w:rsidR="00DC488F" w:rsidRDefault="00DC488F" w:rsidP="005137B3">
      <w:pPr>
        <w:rPr>
          <w:sz w:val="2"/>
          <w:szCs w:val="2"/>
        </w:rPr>
      </w:pPr>
      <w:r>
        <w:rPr>
          <w:sz w:val="2"/>
          <w:szCs w:val="2"/>
        </w:rPr>
        <w:t>Таб</w:t>
      </w:r>
    </w:p>
    <w:p w:rsidR="00DC488F" w:rsidRDefault="00DC488F" w:rsidP="005137B3">
      <w:pPr>
        <w:rPr>
          <w:sz w:val="2"/>
          <w:szCs w:val="2"/>
        </w:rPr>
      </w:pPr>
    </w:p>
    <w:p w:rsidR="00DC488F" w:rsidRDefault="00DC488F" w:rsidP="005137B3">
      <w:pPr>
        <w:rPr>
          <w:sz w:val="2"/>
          <w:szCs w:val="2"/>
        </w:rPr>
      </w:pPr>
    </w:p>
    <w:p w:rsidR="00DC488F" w:rsidRDefault="00DC488F" w:rsidP="005137B3">
      <w:pPr>
        <w:rPr>
          <w:sz w:val="2"/>
          <w:szCs w:val="2"/>
        </w:rPr>
      </w:pPr>
    </w:p>
    <w:p w:rsidR="00DC488F" w:rsidRDefault="00DC488F" w:rsidP="005137B3">
      <w:pPr>
        <w:rPr>
          <w:sz w:val="2"/>
          <w:szCs w:val="2"/>
        </w:rPr>
      </w:pPr>
    </w:p>
    <w:p w:rsidR="00DC488F" w:rsidRDefault="00DC488F" w:rsidP="005137B3">
      <w:pPr>
        <w:rPr>
          <w:sz w:val="2"/>
          <w:szCs w:val="2"/>
        </w:rPr>
      </w:pPr>
    </w:p>
    <w:tbl>
      <w:tblPr>
        <w:tblpPr w:leftFromText="180" w:rightFromText="180" w:vertAnchor="text" w:horzAnchor="margin" w:tblpY="768"/>
        <w:tblW w:w="0" w:type="auto"/>
        <w:tblLayout w:type="fixed"/>
        <w:tblCellMar>
          <w:left w:w="0" w:type="dxa"/>
          <w:right w:w="0" w:type="dxa"/>
        </w:tblCellMar>
        <w:tblLook w:val="00A0"/>
      </w:tblPr>
      <w:tblGrid>
        <w:gridCol w:w="624"/>
        <w:gridCol w:w="2741"/>
        <w:gridCol w:w="1987"/>
        <w:gridCol w:w="1334"/>
        <w:gridCol w:w="1286"/>
        <w:gridCol w:w="1133"/>
        <w:gridCol w:w="1296"/>
        <w:gridCol w:w="1142"/>
        <w:gridCol w:w="1214"/>
        <w:gridCol w:w="965"/>
        <w:gridCol w:w="1080"/>
      </w:tblGrid>
      <w:tr w:rsidR="00DC488F" w:rsidRPr="00F46E1E" w:rsidTr="00E83A29">
        <w:trPr>
          <w:trHeight w:val="552"/>
        </w:trPr>
        <w:tc>
          <w:tcPr>
            <w:tcW w:w="14802" w:type="dxa"/>
            <w:gridSpan w:val="11"/>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E83A29">
            <w:pPr>
              <w:pStyle w:val="BodyText"/>
              <w:shd w:val="clear" w:color="auto" w:fill="auto"/>
              <w:spacing w:line="317" w:lineRule="exact"/>
              <w:ind w:firstLine="0"/>
              <w:jc w:val="center"/>
            </w:pPr>
            <w:r>
              <w:t xml:space="preserve">                                                                                                                                                                         Таблица 9</w:t>
            </w:r>
          </w:p>
        </w:tc>
      </w:tr>
      <w:tr w:rsidR="00DC488F" w:rsidRPr="00F46E1E" w:rsidTr="00E83A29">
        <w:trPr>
          <w:trHeight w:val="552"/>
        </w:trPr>
        <w:tc>
          <w:tcPr>
            <w:tcW w:w="14802" w:type="dxa"/>
            <w:gridSpan w:val="11"/>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E83A29">
            <w:pPr>
              <w:pStyle w:val="BodyText"/>
              <w:shd w:val="clear" w:color="auto" w:fill="auto"/>
              <w:spacing w:line="317" w:lineRule="exact"/>
              <w:ind w:firstLine="0"/>
              <w:jc w:val="center"/>
            </w:pPr>
            <w:r>
              <w:t>Характеристика турбин</w:t>
            </w:r>
          </w:p>
        </w:tc>
      </w:tr>
      <w:tr w:rsidR="00DC488F" w:rsidRPr="00F46E1E" w:rsidTr="00E83A29">
        <w:trPr>
          <w:trHeight w:val="1301"/>
        </w:trPr>
        <w:tc>
          <w:tcPr>
            <w:tcW w:w="624" w:type="dxa"/>
            <w:vMerge w:val="restart"/>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40" w:firstLine="0"/>
            </w:pPr>
            <w:r>
              <w:t>№</w:t>
            </w:r>
          </w:p>
        </w:tc>
        <w:tc>
          <w:tcPr>
            <w:tcW w:w="2741" w:type="dxa"/>
            <w:vMerge w:val="restart"/>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1140" w:firstLine="0"/>
            </w:pPr>
            <w:r>
              <w:t>Тип</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600" w:firstLine="0"/>
            </w:pPr>
            <w:r>
              <w:t>Марка</w:t>
            </w:r>
          </w:p>
        </w:tc>
        <w:tc>
          <w:tcPr>
            <w:tcW w:w="2620" w:type="dxa"/>
            <w:gridSpan w:val="2"/>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317" w:lineRule="exact"/>
              <w:ind w:firstLine="0"/>
              <w:jc w:val="center"/>
            </w:pPr>
            <w:r>
              <w:t>Установленная мощность</w:t>
            </w:r>
          </w:p>
        </w:tc>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ind w:firstLine="0"/>
              <w:jc w:val="center"/>
            </w:pPr>
            <w:r>
              <w:t>Параметры пара перед турбиной (после котла утилизатора)</w:t>
            </w:r>
          </w:p>
        </w:tc>
        <w:tc>
          <w:tcPr>
            <w:tcW w:w="2356" w:type="dxa"/>
            <w:gridSpan w:val="2"/>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317" w:lineRule="exact"/>
              <w:ind w:firstLine="0"/>
              <w:jc w:val="both"/>
            </w:pPr>
            <w:r>
              <w:t>Отпуск пара из отборов турбины</w:t>
            </w:r>
          </w:p>
        </w:tc>
        <w:tc>
          <w:tcPr>
            <w:tcW w:w="2045" w:type="dxa"/>
            <w:gridSpan w:val="2"/>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317" w:lineRule="exact"/>
              <w:ind w:firstLine="0"/>
              <w:jc w:val="both"/>
            </w:pPr>
            <w:r>
              <w:t>Отпуск пара из против. турбин</w:t>
            </w:r>
          </w:p>
        </w:tc>
      </w:tr>
      <w:tr w:rsidR="00DC488F" w:rsidRPr="00F46E1E" w:rsidTr="00E83A29">
        <w:trPr>
          <w:trHeight w:val="1380"/>
        </w:trPr>
        <w:tc>
          <w:tcPr>
            <w:tcW w:w="624" w:type="dxa"/>
            <w:vMerge/>
            <w:tcBorders>
              <w:top w:val="single" w:sz="4" w:space="0" w:color="auto"/>
              <w:left w:val="single" w:sz="4" w:space="0" w:color="auto"/>
              <w:bottom w:val="single" w:sz="4" w:space="0" w:color="auto"/>
              <w:right w:val="single" w:sz="4" w:space="0" w:color="auto"/>
            </w:tcBorders>
            <w:vAlign w:val="center"/>
          </w:tcPr>
          <w:p w:rsidR="00DC488F" w:rsidRPr="00F46E1E" w:rsidRDefault="00DC488F">
            <w:pPr>
              <w:rPr>
                <w:rFonts w:ascii="Times New Roman" w:hAnsi="Times New Roman"/>
                <w:sz w:val="27"/>
                <w:szCs w:val="27"/>
              </w:rPr>
            </w:pPr>
          </w:p>
        </w:tc>
        <w:tc>
          <w:tcPr>
            <w:tcW w:w="2741" w:type="dxa"/>
            <w:vMerge/>
            <w:tcBorders>
              <w:top w:val="single" w:sz="4" w:space="0" w:color="auto"/>
              <w:left w:val="single" w:sz="4" w:space="0" w:color="auto"/>
              <w:bottom w:val="single" w:sz="4" w:space="0" w:color="auto"/>
              <w:right w:val="single" w:sz="4" w:space="0" w:color="auto"/>
            </w:tcBorders>
            <w:vAlign w:val="center"/>
          </w:tcPr>
          <w:p w:rsidR="00DC488F" w:rsidRPr="00F46E1E" w:rsidRDefault="00DC488F">
            <w:pPr>
              <w:rPr>
                <w:rFonts w:ascii="Times New Roman" w:hAnsi="Times New Roman"/>
                <w:sz w:val="27"/>
                <w:szCs w:val="27"/>
              </w:rPr>
            </w:pPr>
          </w:p>
        </w:tc>
        <w:tc>
          <w:tcPr>
            <w:tcW w:w="1987" w:type="dxa"/>
            <w:vMerge/>
            <w:tcBorders>
              <w:top w:val="single" w:sz="4" w:space="0" w:color="auto"/>
              <w:left w:val="single" w:sz="4" w:space="0" w:color="auto"/>
              <w:bottom w:val="single" w:sz="4" w:space="0" w:color="auto"/>
              <w:right w:val="single" w:sz="4" w:space="0" w:color="auto"/>
            </w:tcBorders>
            <w:vAlign w:val="center"/>
          </w:tcPr>
          <w:p w:rsidR="00DC488F" w:rsidRPr="00F46E1E" w:rsidRDefault="00DC488F">
            <w:pPr>
              <w:rPr>
                <w:rFonts w:ascii="Times New Roman" w:hAnsi="Times New Roman"/>
                <w:sz w:val="27"/>
                <w:szCs w:val="27"/>
              </w:rPr>
            </w:pP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139" w:lineRule="exact"/>
              <w:ind w:firstLine="0"/>
              <w:jc w:val="center"/>
            </w:pPr>
          </w:p>
          <w:p w:rsidR="00DC488F" w:rsidRDefault="00DC488F">
            <w:pPr>
              <w:pStyle w:val="BodyText"/>
              <w:shd w:val="clear" w:color="auto" w:fill="auto"/>
              <w:spacing w:line="139" w:lineRule="exact"/>
              <w:ind w:firstLine="0"/>
              <w:jc w:val="center"/>
            </w:pPr>
            <w:r>
              <w:t>3 и</w:t>
            </w:r>
          </w:p>
          <w:p w:rsidR="00DC488F" w:rsidRDefault="00DC488F">
            <w:pPr>
              <w:pStyle w:val="BodyText"/>
              <w:shd w:val="clear" w:color="auto" w:fill="auto"/>
              <w:spacing w:line="240" w:lineRule="auto"/>
              <w:ind w:firstLine="0"/>
              <w:jc w:val="center"/>
            </w:pPr>
            <w:r>
              <w:t>о £ £</w:t>
            </w:r>
          </w:p>
          <w:p w:rsidR="00DC488F" w:rsidRDefault="00DC488F">
            <w:pPr>
              <w:pStyle w:val="BodyText"/>
              <w:shd w:val="clear" w:color="auto" w:fill="auto"/>
              <w:spacing w:after="360" w:line="240" w:lineRule="auto"/>
              <w:ind w:firstLine="0"/>
              <w:jc w:val="center"/>
            </w:pPr>
            <w:r>
              <w:t>к Э</w:t>
            </w:r>
          </w:p>
          <w:p w:rsidR="00DC488F" w:rsidRDefault="00DC488F">
            <w:pPr>
              <w:pStyle w:val="BodyText"/>
              <w:shd w:val="clear" w:color="auto" w:fill="auto"/>
              <w:spacing w:before="360" w:line="240" w:lineRule="auto"/>
              <w:ind w:firstLine="0"/>
              <w:jc w:val="center"/>
            </w:pPr>
            <w:r>
              <w:rPr>
                <w:lang w:val="en-US" w:eastAsia="en-US"/>
              </w:rPr>
              <w:t>&lt;D</w:t>
            </w:r>
          </w:p>
        </w:tc>
        <w:tc>
          <w:tcPr>
            <w:tcW w:w="1286" w:type="dxa"/>
            <w:tcBorders>
              <w:top w:val="single" w:sz="4" w:space="0" w:color="auto"/>
              <w:left w:val="single" w:sz="4" w:space="0" w:color="auto"/>
              <w:bottom w:val="single" w:sz="4" w:space="0" w:color="auto"/>
              <w:right w:val="single" w:sz="4" w:space="0" w:color="auto"/>
            </w:tcBorders>
            <w:shd w:val="clear" w:color="auto" w:fill="FFFFFF"/>
            <w:textDirection w:val="btLr"/>
          </w:tcPr>
          <w:p w:rsidR="00DC488F" w:rsidRDefault="00DC488F">
            <w:pPr>
              <w:pStyle w:val="BodyText"/>
              <w:shd w:val="clear" w:color="auto" w:fill="auto"/>
              <w:spacing w:line="331" w:lineRule="exact"/>
              <w:ind w:firstLine="0"/>
              <w:jc w:val="center"/>
            </w:pPr>
            <w:r>
              <w:t>тепловая Гкал/ч</w:t>
            </w:r>
          </w:p>
        </w:tc>
        <w:tc>
          <w:tcPr>
            <w:tcW w:w="1133" w:type="dxa"/>
            <w:tcBorders>
              <w:top w:val="single" w:sz="4" w:space="0" w:color="auto"/>
              <w:left w:val="single" w:sz="4" w:space="0" w:color="auto"/>
              <w:bottom w:val="single" w:sz="4" w:space="0" w:color="auto"/>
              <w:right w:val="single" w:sz="4" w:space="0" w:color="auto"/>
            </w:tcBorders>
            <w:shd w:val="clear" w:color="auto" w:fill="FFFFFF"/>
            <w:textDirection w:val="btLr"/>
          </w:tcPr>
          <w:p w:rsidR="00DC488F" w:rsidRDefault="00DC488F">
            <w:pPr>
              <w:pStyle w:val="BodyText"/>
              <w:shd w:val="clear" w:color="auto" w:fill="auto"/>
              <w:spacing w:line="331" w:lineRule="exact"/>
              <w:ind w:firstLine="0"/>
              <w:jc w:val="center"/>
            </w:pPr>
            <w:r>
              <w:t>Давление кгс/см</w:t>
            </w:r>
            <w:r>
              <w:rPr>
                <w:vertAlign w:val="superscript"/>
              </w:rPr>
              <w:t>2</w:t>
            </w:r>
          </w:p>
        </w:tc>
        <w:tc>
          <w:tcPr>
            <w:tcW w:w="1296" w:type="dxa"/>
            <w:tcBorders>
              <w:top w:val="single" w:sz="4" w:space="0" w:color="auto"/>
              <w:left w:val="single" w:sz="4" w:space="0" w:color="auto"/>
              <w:bottom w:val="single" w:sz="4" w:space="0" w:color="auto"/>
              <w:right w:val="single" w:sz="4" w:space="0" w:color="auto"/>
            </w:tcBorders>
            <w:shd w:val="clear" w:color="auto" w:fill="FFFFFF"/>
            <w:textDirection w:val="btLr"/>
          </w:tcPr>
          <w:p w:rsidR="00DC488F" w:rsidRDefault="00DC488F">
            <w:pPr>
              <w:pStyle w:val="BodyText"/>
              <w:shd w:val="clear" w:color="auto" w:fill="auto"/>
              <w:spacing w:line="418" w:lineRule="exact"/>
              <w:ind w:firstLine="0"/>
              <w:jc w:val="center"/>
            </w:pPr>
            <w:r>
              <w:t>Температура °С</w:t>
            </w:r>
          </w:p>
        </w:tc>
        <w:tc>
          <w:tcPr>
            <w:tcW w:w="1142" w:type="dxa"/>
            <w:tcBorders>
              <w:top w:val="single" w:sz="4" w:space="0" w:color="auto"/>
              <w:left w:val="single" w:sz="4" w:space="0" w:color="auto"/>
              <w:bottom w:val="single" w:sz="4" w:space="0" w:color="auto"/>
              <w:right w:val="single" w:sz="4" w:space="0" w:color="auto"/>
            </w:tcBorders>
            <w:shd w:val="clear" w:color="auto" w:fill="FFFFFF"/>
            <w:textDirection w:val="btLr"/>
          </w:tcPr>
          <w:p w:rsidR="00DC488F" w:rsidRDefault="00DC488F">
            <w:pPr>
              <w:pStyle w:val="BodyText"/>
              <w:shd w:val="clear" w:color="auto" w:fill="auto"/>
              <w:spacing w:line="331" w:lineRule="exact"/>
              <w:ind w:firstLine="0"/>
              <w:jc w:val="center"/>
            </w:pPr>
            <w:r>
              <w:t>Давление кгс/см</w:t>
            </w:r>
            <w:r>
              <w:rPr>
                <w:vertAlign w:val="superscript"/>
              </w:rPr>
              <w:t>2</w:t>
            </w:r>
          </w:p>
        </w:tc>
        <w:tc>
          <w:tcPr>
            <w:tcW w:w="1214" w:type="dxa"/>
            <w:tcBorders>
              <w:top w:val="single" w:sz="4" w:space="0" w:color="auto"/>
              <w:left w:val="single" w:sz="4" w:space="0" w:color="auto"/>
              <w:bottom w:val="single" w:sz="4" w:space="0" w:color="auto"/>
              <w:right w:val="single" w:sz="4" w:space="0" w:color="auto"/>
            </w:tcBorders>
            <w:shd w:val="clear" w:color="auto" w:fill="FFFFFF"/>
            <w:textDirection w:val="btLr"/>
          </w:tcPr>
          <w:p w:rsidR="00DC488F" w:rsidRDefault="00DC488F">
            <w:pPr>
              <w:pStyle w:val="BodyText"/>
              <w:shd w:val="clear" w:color="auto" w:fill="auto"/>
              <w:spacing w:line="326" w:lineRule="exact"/>
              <w:ind w:firstLine="0"/>
              <w:jc w:val="center"/>
            </w:pPr>
            <w:r>
              <w:t>Макс. возможный т/ч</w:t>
            </w:r>
          </w:p>
        </w:tc>
        <w:tc>
          <w:tcPr>
            <w:tcW w:w="965" w:type="dxa"/>
            <w:tcBorders>
              <w:top w:val="single" w:sz="4" w:space="0" w:color="auto"/>
              <w:left w:val="single" w:sz="4" w:space="0" w:color="auto"/>
              <w:bottom w:val="single" w:sz="4" w:space="0" w:color="auto"/>
              <w:right w:val="single" w:sz="4" w:space="0" w:color="auto"/>
            </w:tcBorders>
            <w:shd w:val="clear" w:color="auto" w:fill="FFFFFF"/>
            <w:textDirection w:val="btLr"/>
          </w:tcPr>
          <w:p w:rsidR="00DC488F" w:rsidRDefault="00DC488F">
            <w:pPr>
              <w:pStyle w:val="BodyText"/>
              <w:shd w:val="clear" w:color="auto" w:fill="auto"/>
              <w:spacing w:line="326" w:lineRule="exact"/>
              <w:ind w:firstLine="0"/>
              <w:jc w:val="center"/>
            </w:pPr>
            <w:r>
              <w:t>Давление кгс/см</w:t>
            </w:r>
            <w:r>
              <w:rPr>
                <w:vertAlign w:val="superscript"/>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extDirection w:val="btLr"/>
          </w:tcPr>
          <w:p w:rsidR="00DC488F" w:rsidRDefault="00DC488F">
            <w:pPr>
              <w:pStyle w:val="BodyText"/>
              <w:shd w:val="clear" w:color="auto" w:fill="auto"/>
              <w:spacing w:line="326" w:lineRule="exact"/>
              <w:ind w:firstLine="0"/>
              <w:jc w:val="center"/>
            </w:pPr>
            <w:r>
              <w:t>Макс. возможный т/ч</w:t>
            </w:r>
          </w:p>
        </w:tc>
      </w:tr>
      <w:tr w:rsidR="00DC488F" w:rsidRPr="00F46E1E" w:rsidTr="00E83A29">
        <w:trPr>
          <w:trHeight w:val="653"/>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40" w:firstLine="0"/>
            </w:pPr>
            <w:r>
              <w:t>1</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shd w:val="clear" w:color="auto" w:fill="auto"/>
              <w:ind w:left="120" w:firstLine="0"/>
              <w:jc w:val="both"/>
            </w:pPr>
            <w:r>
              <w:t>Турбины паровые с противодавлением</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Р-18-90/2,5</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firstLine="0"/>
              <w:jc w:val="center"/>
            </w:pPr>
            <w:r>
              <w:t>18.00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52.00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60" w:firstLine="0"/>
            </w:pPr>
            <w:r>
              <w:t>90.00</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40" w:firstLine="0"/>
            </w:pPr>
            <w:r>
              <w:t>500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right="440" w:firstLine="0"/>
              <w:jc w:val="right"/>
            </w:pPr>
            <w: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right="460" w:firstLine="0"/>
              <w:jc w:val="right"/>
            </w:pPr>
            <w:r>
              <w:t>-</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20" w:firstLine="0"/>
            </w:pPr>
            <w:r>
              <w:t>2.5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80" w:firstLine="0"/>
            </w:pPr>
            <w:r>
              <w:t>98</w:t>
            </w:r>
          </w:p>
        </w:tc>
      </w:tr>
      <w:tr w:rsidR="00DC488F" w:rsidRPr="00F46E1E" w:rsidTr="00E83A29">
        <w:trPr>
          <w:trHeight w:val="979"/>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40" w:firstLine="0"/>
            </w:pPr>
            <w:r>
              <w:t>2</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shd w:val="clear" w:color="auto" w:fill="auto"/>
              <w:ind w:left="120" w:firstLine="0"/>
              <w:jc w:val="both"/>
            </w:pPr>
            <w:r>
              <w:t>Турбины паровые с</w:t>
            </w:r>
          </w:p>
          <w:p w:rsidR="00DC488F" w:rsidRDefault="00DC488F" w:rsidP="00281962">
            <w:pPr>
              <w:pStyle w:val="BodyText"/>
              <w:shd w:val="clear" w:color="auto" w:fill="auto"/>
              <w:ind w:left="120" w:firstLine="0"/>
              <w:jc w:val="both"/>
            </w:pPr>
            <w:r>
              <w:t>теплофикационными</w:t>
            </w:r>
          </w:p>
          <w:p w:rsidR="00DC488F" w:rsidRDefault="00DC488F" w:rsidP="00281962">
            <w:pPr>
              <w:pStyle w:val="BodyText"/>
              <w:shd w:val="clear" w:color="auto" w:fill="auto"/>
              <w:ind w:left="120" w:firstLine="0"/>
              <w:jc w:val="both"/>
            </w:pPr>
            <w:r>
              <w:t>отборами</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Т-38-90/1,5</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firstLine="0"/>
              <w:jc w:val="center"/>
            </w:pPr>
            <w:r>
              <w:t>38.00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80.00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60" w:firstLine="0"/>
            </w:pPr>
            <w:r>
              <w:t>90.00</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40" w:firstLine="0"/>
            </w:pPr>
            <w:r>
              <w:t>500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right="440" w:firstLine="0"/>
              <w:jc w:val="right"/>
            </w:pPr>
            <w:r>
              <w:t>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right="460" w:firstLine="0"/>
              <w:jc w:val="right"/>
            </w:pPr>
            <w:r>
              <w:t>150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40" w:firstLine="0"/>
            </w:pPr>
            <w: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80" w:firstLine="0"/>
            </w:pPr>
            <w:r>
              <w:t>-</w:t>
            </w:r>
          </w:p>
        </w:tc>
      </w:tr>
      <w:tr w:rsidR="00DC488F" w:rsidRPr="00F46E1E" w:rsidTr="00E83A29">
        <w:trPr>
          <w:trHeight w:val="1296"/>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40" w:firstLine="0"/>
            </w:pPr>
            <w:r>
              <w:t>3</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shd w:val="clear" w:color="auto" w:fill="auto"/>
              <w:ind w:left="120" w:firstLine="0"/>
              <w:jc w:val="both"/>
            </w:pPr>
            <w:r>
              <w:t>Турбины паровые с производствен. и теплофикацион. отборами</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ПТ-60-90/13</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firstLine="0"/>
              <w:jc w:val="center"/>
            </w:pPr>
            <w:r>
              <w:t>60.00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164.00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60" w:firstLine="0"/>
            </w:pPr>
            <w:r>
              <w:t>90.00</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40" w:firstLine="0"/>
            </w:pPr>
            <w:r>
              <w:t>535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ind w:right="440" w:firstLine="0"/>
              <w:jc w:val="right"/>
            </w:pPr>
            <w:r>
              <w:t>13 1.2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ind w:right="460" w:firstLine="0"/>
              <w:jc w:val="right"/>
            </w:pPr>
            <w:r>
              <w:t>165 115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40" w:firstLine="0"/>
            </w:pPr>
            <w: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80" w:firstLine="0"/>
            </w:pPr>
            <w:r>
              <w:t>-</w:t>
            </w:r>
          </w:p>
        </w:tc>
      </w:tr>
      <w:tr w:rsidR="00DC488F" w:rsidRPr="00F46E1E" w:rsidTr="00E83A29">
        <w:trPr>
          <w:trHeight w:val="331"/>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40" w:firstLine="0"/>
            </w:pPr>
            <w:r>
              <w:t>4</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shd w:val="clear" w:color="auto" w:fill="auto"/>
              <w:spacing w:line="240" w:lineRule="auto"/>
              <w:ind w:left="120" w:firstLine="0"/>
              <w:jc w:val="both"/>
            </w:pPr>
            <w:r>
              <w:t>Турбины газовые</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ГТА-6 РМ</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firstLine="0"/>
              <w:jc w:val="center"/>
            </w:pPr>
            <w:r>
              <w:t>6.00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13.10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60" w:firstLine="0"/>
            </w:pPr>
            <w:r>
              <w:t>13.00</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40" w:firstLine="0"/>
            </w:pPr>
            <w:r>
              <w:t>300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pPr>
              <w:rPr>
                <w:rFonts w:cs="Arial Unicode MS"/>
                <w:sz w:val="10"/>
                <w:szCs w:val="10"/>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pPr>
              <w:rPr>
                <w:rFonts w:cs="Arial Unicode MS"/>
                <w:sz w:val="10"/>
                <w:szCs w:val="10"/>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pPr>
              <w:rPr>
                <w:rFonts w:cs="Arial Unicode MS"/>
                <w:sz w:val="10"/>
                <w:szCs w:val="10"/>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pPr>
              <w:rPr>
                <w:rFonts w:cs="Arial Unicode MS"/>
                <w:sz w:val="10"/>
                <w:szCs w:val="10"/>
              </w:rPr>
            </w:pPr>
          </w:p>
        </w:tc>
      </w:tr>
      <w:tr w:rsidR="00DC488F" w:rsidRPr="00F46E1E" w:rsidTr="00E83A29">
        <w:trPr>
          <w:trHeight w:val="341"/>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40" w:firstLine="0"/>
            </w:pPr>
            <w:r>
              <w:t>5</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rsidP="00281962">
            <w:pPr>
              <w:pStyle w:val="BodyText"/>
              <w:shd w:val="clear" w:color="auto" w:fill="auto"/>
              <w:spacing w:line="240" w:lineRule="auto"/>
              <w:ind w:left="120" w:firstLine="0"/>
              <w:jc w:val="both"/>
            </w:pPr>
            <w:r>
              <w:t>Турбины газовые</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ГТА-6 РМ</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firstLine="0"/>
              <w:jc w:val="center"/>
            </w:pPr>
            <w:r>
              <w:t>6.00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340" w:firstLine="0"/>
            </w:pPr>
            <w:r>
              <w:t>13.10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260" w:firstLine="0"/>
            </w:pPr>
            <w:r>
              <w:t>13.00</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C488F" w:rsidRDefault="00DC488F">
            <w:pPr>
              <w:pStyle w:val="BodyText"/>
              <w:shd w:val="clear" w:color="auto" w:fill="auto"/>
              <w:spacing w:line="240" w:lineRule="auto"/>
              <w:ind w:left="440" w:firstLine="0"/>
            </w:pPr>
            <w:r>
              <w:t>300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pPr>
              <w:rPr>
                <w:rFonts w:cs="Arial Unicode MS"/>
                <w:sz w:val="10"/>
                <w:szCs w:val="10"/>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pPr>
              <w:rPr>
                <w:rFonts w:cs="Arial Unicode MS"/>
                <w:sz w:val="10"/>
                <w:szCs w:val="10"/>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pPr>
              <w:rPr>
                <w:rFonts w:cs="Arial Unicode MS"/>
                <w:sz w:val="10"/>
                <w:szCs w:val="10"/>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C488F" w:rsidRPr="00F46E1E" w:rsidRDefault="00DC488F">
            <w:pPr>
              <w:rPr>
                <w:rFonts w:cs="Arial Unicode MS"/>
                <w:sz w:val="10"/>
                <w:szCs w:val="10"/>
              </w:rPr>
            </w:pPr>
          </w:p>
        </w:tc>
      </w:tr>
    </w:tbl>
    <w:p w:rsidR="00DC488F" w:rsidRDefault="00DC488F" w:rsidP="005137B3">
      <w:pPr>
        <w:rPr>
          <w:sz w:val="2"/>
          <w:szCs w:val="2"/>
        </w:rPr>
        <w:sectPr w:rsidR="00DC488F" w:rsidSect="00124797">
          <w:type w:val="continuous"/>
          <w:pgSz w:w="16837" w:h="11905" w:orient="landscape"/>
          <w:pgMar w:top="1414" w:right="1013" w:bottom="568" w:left="1013" w:header="0" w:footer="3" w:gutter="0"/>
          <w:cols w:space="720"/>
          <w:noEndnote/>
          <w:docGrid w:linePitch="360"/>
        </w:sectPr>
      </w:pPr>
    </w:p>
    <w:p w:rsidR="00DC488F" w:rsidRDefault="00DC488F" w:rsidP="00E83A29">
      <w:pPr>
        <w:pStyle w:val="BodyText"/>
        <w:shd w:val="clear" w:color="auto" w:fill="auto"/>
        <w:ind w:left="100" w:right="20" w:firstLine="740"/>
        <w:jc w:val="both"/>
      </w:pPr>
      <w:r>
        <w:t>Располагаемой тепловой мощности ТЭЦ достаточно для обеспечения существующих потребителей тепловой энергией. ПП «Дорогобужская ТЭЦ» имеет значительные запасы тепловой мощности, позволяющие в перспективе обеспечить тепловой энергией жилые и промышленные объекты.</w:t>
      </w:r>
    </w:p>
    <w:p w:rsidR="00DC488F" w:rsidRDefault="00DC488F" w:rsidP="00E83A29">
      <w:pPr>
        <w:pStyle w:val="BodyText"/>
        <w:shd w:val="clear" w:color="auto" w:fill="auto"/>
        <w:ind w:left="100" w:right="20" w:firstLine="740"/>
        <w:jc w:val="both"/>
      </w:pPr>
      <w:r>
        <w:t>Нормативы удельных расходов топлива на отпущенную электрическую и тепловую энергию для ПП «Дорогобужская ТЭЦ» за 2010-2012 года приведены в таблице 10.</w:t>
      </w:r>
    </w:p>
    <w:p w:rsidR="00DC488F" w:rsidRDefault="00DC488F" w:rsidP="00E83A29">
      <w:pPr>
        <w:pStyle w:val="11"/>
        <w:framePr w:wrap="notBeside" w:vAnchor="text" w:hAnchor="text" w:xAlign="center" w:y="1"/>
        <w:shd w:val="clear" w:color="auto" w:fill="auto"/>
        <w:spacing w:line="270" w:lineRule="exact"/>
        <w:ind w:firstLine="0"/>
        <w:jc w:val="center"/>
      </w:pPr>
      <w:r>
        <w:t>Таблица 10</w:t>
      </w:r>
    </w:p>
    <w:p w:rsidR="00DC488F" w:rsidRDefault="00DC488F" w:rsidP="00E83A29">
      <w:pPr>
        <w:pStyle w:val="11"/>
        <w:framePr w:wrap="notBeside" w:vAnchor="text" w:hAnchor="text" w:xAlign="center" w:y="1"/>
        <w:shd w:val="clear" w:color="auto" w:fill="auto"/>
        <w:tabs>
          <w:tab w:val="left" w:leader="underscore" w:pos="6514"/>
        </w:tabs>
        <w:spacing w:line="270" w:lineRule="exact"/>
        <w:ind w:firstLine="0"/>
        <w:jc w:val="center"/>
      </w:pPr>
      <w:r>
        <w:rPr>
          <w:rStyle w:val="18"/>
        </w:rPr>
        <w:t>Нормативы удельных расходов топлива</w:t>
      </w:r>
      <w:r>
        <w:tab/>
      </w:r>
    </w:p>
    <w:tbl>
      <w:tblPr>
        <w:tblW w:w="0" w:type="auto"/>
        <w:jc w:val="center"/>
        <w:tblLayout w:type="fixed"/>
        <w:tblCellMar>
          <w:left w:w="0" w:type="dxa"/>
          <w:right w:w="0" w:type="dxa"/>
        </w:tblCellMar>
        <w:tblLook w:val="0000"/>
      </w:tblPr>
      <w:tblGrid>
        <w:gridCol w:w="6595"/>
        <w:gridCol w:w="893"/>
        <w:gridCol w:w="888"/>
        <w:gridCol w:w="902"/>
      </w:tblGrid>
      <w:tr w:rsidR="00DC488F" w:rsidRPr="00F46E1E" w:rsidTr="00124797">
        <w:trPr>
          <w:trHeight w:val="389"/>
          <w:jc w:val="center"/>
        </w:trPr>
        <w:tc>
          <w:tcPr>
            <w:tcW w:w="6595"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2620" w:firstLine="0"/>
              <w:rPr>
                <w:sz w:val="22"/>
                <w:szCs w:val="22"/>
              </w:rPr>
            </w:pPr>
            <w:r w:rsidRPr="00281962">
              <w:rPr>
                <w:sz w:val="22"/>
                <w:szCs w:val="22"/>
              </w:rPr>
              <w:t>Показатель</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2010г</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2011г</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2012г</w:t>
            </w:r>
          </w:p>
        </w:tc>
      </w:tr>
      <w:tr w:rsidR="00DC488F" w:rsidRPr="00F46E1E" w:rsidTr="00281962">
        <w:trPr>
          <w:trHeight w:val="1038"/>
          <w:jc w:val="center"/>
        </w:trPr>
        <w:tc>
          <w:tcPr>
            <w:tcW w:w="6595"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ind w:left="140" w:firstLine="0"/>
              <w:rPr>
                <w:sz w:val="22"/>
                <w:szCs w:val="22"/>
              </w:rPr>
            </w:pPr>
            <w:r w:rsidRPr="00281962">
              <w:rPr>
                <w:sz w:val="22"/>
                <w:szCs w:val="22"/>
              </w:rPr>
              <w:t>Удельный расход условного топлива (далее - УРУТ) на выработку электроэнергии на теплоэлектроцентралях (далее - ТЭЦ), г у.т./кВт-ч, в т.ч.:</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311,6</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353,0</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300,0</w:t>
            </w:r>
          </w:p>
        </w:tc>
      </w:tr>
      <w:tr w:rsidR="00DC488F" w:rsidRPr="00F46E1E" w:rsidTr="00281962">
        <w:trPr>
          <w:trHeight w:val="273"/>
          <w:jc w:val="center"/>
        </w:trPr>
        <w:tc>
          <w:tcPr>
            <w:tcW w:w="6595"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ind w:left="140" w:firstLine="0"/>
              <w:rPr>
                <w:sz w:val="22"/>
                <w:szCs w:val="22"/>
              </w:rPr>
            </w:pPr>
            <w:r w:rsidRPr="00281962">
              <w:rPr>
                <w:sz w:val="22"/>
                <w:szCs w:val="22"/>
              </w:rPr>
              <w:t>- на выработку электроэнергии в теплофикационном режиме</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340,5</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369,4</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360,7</w:t>
            </w:r>
          </w:p>
        </w:tc>
      </w:tr>
      <w:tr w:rsidR="00DC488F" w:rsidRPr="00F46E1E" w:rsidTr="00281962">
        <w:trPr>
          <w:trHeight w:val="363"/>
          <w:jc w:val="center"/>
        </w:trPr>
        <w:tc>
          <w:tcPr>
            <w:tcW w:w="6595"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ind w:left="140" w:firstLine="0"/>
              <w:rPr>
                <w:sz w:val="22"/>
                <w:szCs w:val="22"/>
              </w:rPr>
            </w:pPr>
            <w:r w:rsidRPr="00281962">
              <w:rPr>
                <w:sz w:val="22"/>
                <w:szCs w:val="22"/>
              </w:rPr>
              <w:t>- на выработку электроэнергии в конденсационном режиме</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582,1</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698,3</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538,2</w:t>
            </w:r>
          </w:p>
        </w:tc>
      </w:tr>
      <w:tr w:rsidR="00DC488F" w:rsidRPr="00F46E1E" w:rsidTr="00281962">
        <w:trPr>
          <w:trHeight w:val="283"/>
          <w:jc w:val="center"/>
        </w:trPr>
        <w:tc>
          <w:tcPr>
            <w:tcW w:w="6595"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УРУТ на выработку тепловой энергии, кг у.т./Гкал;</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147,3</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149,8</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149,6</w:t>
            </w:r>
          </w:p>
        </w:tc>
      </w:tr>
      <w:tr w:rsidR="00DC488F" w:rsidRPr="00F46E1E" w:rsidTr="00281962">
        <w:trPr>
          <w:trHeight w:val="259"/>
          <w:jc w:val="center"/>
        </w:trPr>
        <w:tc>
          <w:tcPr>
            <w:tcW w:w="6595"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ind w:left="140" w:firstLine="0"/>
              <w:rPr>
                <w:sz w:val="22"/>
                <w:szCs w:val="22"/>
              </w:rPr>
            </w:pPr>
            <w:r w:rsidRPr="00281962">
              <w:rPr>
                <w:sz w:val="22"/>
                <w:szCs w:val="22"/>
              </w:rPr>
              <w:t>УРУТ на отпуск электроэнергии с шин ТЭЦ, г у.т./кВт-ч;</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387,5</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434,8</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371,4</w:t>
            </w:r>
          </w:p>
        </w:tc>
      </w:tr>
      <w:tr w:rsidR="00DC488F" w:rsidRPr="00F46E1E" w:rsidTr="00281962">
        <w:trPr>
          <w:trHeight w:val="362"/>
          <w:jc w:val="center"/>
        </w:trPr>
        <w:tc>
          <w:tcPr>
            <w:tcW w:w="6595"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326" w:lineRule="exact"/>
              <w:ind w:left="140" w:firstLine="0"/>
              <w:rPr>
                <w:sz w:val="22"/>
                <w:szCs w:val="22"/>
              </w:rPr>
            </w:pPr>
            <w:r w:rsidRPr="00281962">
              <w:rPr>
                <w:sz w:val="22"/>
                <w:szCs w:val="22"/>
              </w:rPr>
              <w:t>УРУТ на отпуск тепловой энергии с коллекторов ТЭЦ, кг у.т./Гкал;</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151,2</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152,4</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DC488F" w:rsidRPr="00281962" w:rsidRDefault="00DC488F" w:rsidP="00124797">
            <w:pPr>
              <w:pStyle w:val="BodyText"/>
              <w:framePr w:wrap="notBeside" w:vAnchor="text" w:hAnchor="text" w:xAlign="center" w:y="1"/>
              <w:shd w:val="clear" w:color="auto" w:fill="auto"/>
              <w:spacing w:line="240" w:lineRule="auto"/>
              <w:ind w:left="140" w:firstLine="0"/>
              <w:rPr>
                <w:sz w:val="22"/>
                <w:szCs w:val="22"/>
              </w:rPr>
            </w:pPr>
            <w:r w:rsidRPr="00281962">
              <w:rPr>
                <w:sz w:val="22"/>
                <w:szCs w:val="22"/>
              </w:rPr>
              <w:t>154,6</w:t>
            </w:r>
          </w:p>
        </w:tc>
      </w:tr>
    </w:tbl>
    <w:p w:rsidR="00DC488F" w:rsidRDefault="00DC488F" w:rsidP="00E83A29">
      <w:pPr>
        <w:rPr>
          <w:sz w:val="2"/>
          <w:szCs w:val="2"/>
        </w:rPr>
      </w:pPr>
    </w:p>
    <w:p w:rsidR="00DC488F" w:rsidRPr="00281962" w:rsidRDefault="00DC488F" w:rsidP="00B8534D">
      <w:pPr>
        <w:spacing w:line="360" w:lineRule="auto"/>
        <w:ind w:right="-2"/>
        <w:jc w:val="right"/>
        <w:rPr>
          <w:rFonts w:ascii="Times New Roman" w:hAnsi="Times New Roman"/>
        </w:rPr>
      </w:pPr>
      <w:r w:rsidRPr="00281962">
        <w:rPr>
          <w:rFonts w:ascii="Times New Roman" w:hAnsi="Times New Roman"/>
        </w:rPr>
        <w:t>Таблица 1.1.</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
        <w:gridCol w:w="1652"/>
        <w:gridCol w:w="1646"/>
        <w:gridCol w:w="874"/>
        <w:gridCol w:w="961"/>
        <w:gridCol w:w="961"/>
        <w:gridCol w:w="1198"/>
        <w:gridCol w:w="945"/>
        <w:gridCol w:w="1157"/>
      </w:tblGrid>
      <w:tr w:rsidR="00DC488F" w:rsidRPr="00F46E1E" w:rsidTr="00281962">
        <w:trPr>
          <w:cantSplit/>
        </w:trPr>
        <w:tc>
          <w:tcPr>
            <w:tcW w:w="388" w:type="dxa"/>
            <w:vMerge w:val="restart"/>
          </w:tcPr>
          <w:p w:rsidR="00DC488F" w:rsidRPr="00F46E1E" w:rsidRDefault="00DC488F" w:rsidP="00124797">
            <w:pPr>
              <w:jc w:val="center"/>
              <w:rPr>
                <w:rFonts w:ascii="Times New Roman" w:hAnsi="Times New Roman"/>
              </w:rPr>
            </w:pPr>
            <w:r w:rsidRPr="00F46E1E">
              <w:rPr>
                <w:rFonts w:ascii="Times New Roman" w:hAnsi="Times New Roman"/>
              </w:rPr>
              <w:t>№</w:t>
            </w:r>
          </w:p>
        </w:tc>
        <w:tc>
          <w:tcPr>
            <w:tcW w:w="1652" w:type="dxa"/>
            <w:vMerge w:val="restart"/>
            <w:vAlign w:val="center"/>
          </w:tcPr>
          <w:p w:rsidR="00DC488F" w:rsidRPr="00281962" w:rsidRDefault="00DC488F" w:rsidP="00124797">
            <w:pPr>
              <w:pStyle w:val="Heading6"/>
              <w:spacing w:line="240" w:lineRule="auto"/>
              <w:ind w:firstLine="0"/>
              <w:jc w:val="center"/>
              <w:rPr>
                <w:rFonts w:ascii="Times New Roman" w:hAnsi="Times New Roman"/>
                <w:sz w:val="22"/>
                <w:szCs w:val="22"/>
              </w:rPr>
            </w:pPr>
            <w:r w:rsidRPr="00281962">
              <w:rPr>
                <w:rFonts w:ascii="Times New Roman" w:hAnsi="Times New Roman"/>
                <w:sz w:val="22"/>
                <w:szCs w:val="22"/>
              </w:rPr>
              <w:t>Тип котла</w:t>
            </w:r>
          </w:p>
        </w:tc>
        <w:tc>
          <w:tcPr>
            <w:tcW w:w="1646" w:type="dxa"/>
            <w:vMerge w:val="restart"/>
            <w:vAlign w:val="center"/>
          </w:tcPr>
          <w:p w:rsidR="00DC488F" w:rsidRPr="00F46E1E" w:rsidRDefault="00DC488F" w:rsidP="00124797">
            <w:pPr>
              <w:ind w:left="-108" w:right="-108"/>
              <w:jc w:val="center"/>
              <w:rPr>
                <w:rFonts w:ascii="Times New Roman" w:hAnsi="Times New Roman"/>
              </w:rPr>
            </w:pPr>
            <w:r w:rsidRPr="00F46E1E">
              <w:rPr>
                <w:rFonts w:ascii="Times New Roman" w:hAnsi="Times New Roman"/>
              </w:rPr>
              <w:t>Марка</w:t>
            </w:r>
          </w:p>
        </w:tc>
        <w:tc>
          <w:tcPr>
            <w:tcW w:w="874" w:type="dxa"/>
            <w:vMerge w:val="restart"/>
            <w:vAlign w:val="center"/>
          </w:tcPr>
          <w:p w:rsidR="00DC488F" w:rsidRPr="00F46E1E" w:rsidRDefault="00DC488F" w:rsidP="00124797">
            <w:pPr>
              <w:ind w:left="-108" w:right="-108"/>
              <w:jc w:val="center"/>
              <w:rPr>
                <w:rFonts w:ascii="Times New Roman" w:hAnsi="Times New Roman"/>
              </w:rPr>
            </w:pPr>
            <w:r w:rsidRPr="00F46E1E">
              <w:rPr>
                <w:rFonts w:ascii="Times New Roman" w:hAnsi="Times New Roman"/>
              </w:rPr>
              <w:t>Ном. производительность, т/ч</w:t>
            </w:r>
          </w:p>
        </w:tc>
        <w:tc>
          <w:tcPr>
            <w:tcW w:w="961" w:type="dxa"/>
            <w:vMerge w:val="restart"/>
          </w:tcPr>
          <w:p w:rsidR="00DC488F" w:rsidRPr="00F46E1E" w:rsidRDefault="00DC488F" w:rsidP="00124797">
            <w:pPr>
              <w:ind w:left="-108" w:right="-130"/>
              <w:jc w:val="center"/>
              <w:rPr>
                <w:rFonts w:ascii="Times New Roman" w:hAnsi="Times New Roman"/>
              </w:rPr>
            </w:pPr>
            <w:r w:rsidRPr="00F46E1E">
              <w:rPr>
                <w:rFonts w:ascii="Times New Roman" w:hAnsi="Times New Roman"/>
              </w:rPr>
              <w:t>Тепловая мощность, Гкал/ч</w:t>
            </w:r>
          </w:p>
        </w:tc>
        <w:tc>
          <w:tcPr>
            <w:tcW w:w="961" w:type="dxa"/>
            <w:vMerge w:val="restart"/>
            <w:vAlign w:val="center"/>
          </w:tcPr>
          <w:p w:rsidR="00DC488F" w:rsidRPr="00F46E1E" w:rsidRDefault="00DC488F" w:rsidP="00124797">
            <w:pPr>
              <w:ind w:left="-108" w:right="-130"/>
              <w:jc w:val="center"/>
              <w:rPr>
                <w:rFonts w:ascii="Times New Roman" w:hAnsi="Times New Roman"/>
              </w:rPr>
            </w:pPr>
            <w:r w:rsidRPr="00F46E1E">
              <w:rPr>
                <w:rFonts w:ascii="Times New Roman" w:hAnsi="Times New Roman"/>
              </w:rPr>
              <w:t>Давление</w:t>
            </w:r>
          </w:p>
          <w:p w:rsidR="00DC488F" w:rsidRPr="00F46E1E" w:rsidRDefault="00DC488F" w:rsidP="00124797">
            <w:pPr>
              <w:ind w:left="-108" w:right="-130"/>
              <w:jc w:val="center"/>
              <w:rPr>
                <w:rFonts w:ascii="Times New Roman" w:hAnsi="Times New Roman"/>
              </w:rPr>
            </w:pPr>
            <w:r w:rsidRPr="00F46E1E">
              <w:rPr>
                <w:rFonts w:ascii="Times New Roman" w:hAnsi="Times New Roman"/>
              </w:rPr>
              <w:t>кгс/см</w:t>
            </w:r>
            <w:r w:rsidRPr="00F46E1E">
              <w:rPr>
                <w:rFonts w:ascii="Times New Roman" w:hAnsi="Times New Roman"/>
                <w:vertAlign w:val="superscript"/>
              </w:rPr>
              <w:t>2</w:t>
            </w:r>
          </w:p>
        </w:tc>
        <w:tc>
          <w:tcPr>
            <w:tcW w:w="1198" w:type="dxa"/>
            <w:vMerge w:val="restart"/>
            <w:vAlign w:val="center"/>
          </w:tcPr>
          <w:p w:rsidR="00DC488F" w:rsidRPr="00281962" w:rsidRDefault="00DC488F" w:rsidP="00124797">
            <w:pPr>
              <w:pStyle w:val="Heading7"/>
              <w:ind w:firstLine="0"/>
              <w:jc w:val="center"/>
              <w:rPr>
                <w:rFonts w:ascii="Times New Roman" w:hAnsi="Times New Roman"/>
                <w:b w:val="0"/>
                <w:bCs/>
                <w:sz w:val="22"/>
                <w:szCs w:val="22"/>
              </w:rPr>
            </w:pPr>
            <w:r w:rsidRPr="00281962">
              <w:rPr>
                <w:rFonts w:ascii="Times New Roman" w:hAnsi="Times New Roman"/>
                <w:b w:val="0"/>
                <w:bCs/>
                <w:sz w:val="22"/>
                <w:szCs w:val="22"/>
              </w:rPr>
              <w:t>Температура</w:t>
            </w:r>
          </w:p>
          <w:p w:rsidR="00DC488F" w:rsidRPr="00F46E1E" w:rsidRDefault="00DC488F" w:rsidP="00124797">
            <w:pPr>
              <w:ind w:left="-86" w:right="-108"/>
              <w:jc w:val="center"/>
              <w:rPr>
                <w:rFonts w:ascii="Times New Roman" w:hAnsi="Times New Roman"/>
              </w:rPr>
            </w:pPr>
            <w:r w:rsidRPr="00F46E1E">
              <w:rPr>
                <w:rFonts w:ascii="Times New Roman" w:hAnsi="Times New Roman"/>
              </w:rPr>
              <w:t xml:space="preserve">перегретого пара, </w:t>
            </w:r>
            <w:r w:rsidRPr="00F46E1E">
              <w:rPr>
                <w:rFonts w:ascii="Times New Roman" w:hAnsi="Times New Roman"/>
              </w:rPr>
              <w:sym w:font="Symbol" w:char="F0B0"/>
            </w:r>
            <w:r w:rsidRPr="00F46E1E">
              <w:rPr>
                <w:rFonts w:ascii="Times New Roman" w:hAnsi="Times New Roman"/>
              </w:rPr>
              <w:t>С</w:t>
            </w:r>
          </w:p>
        </w:tc>
        <w:tc>
          <w:tcPr>
            <w:tcW w:w="2102" w:type="dxa"/>
            <w:gridSpan w:val="2"/>
            <w:vAlign w:val="center"/>
          </w:tcPr>
          <w:p w:rsidR="00DC488F" w:rsidRPr="00F46E1E" w:rsidRDefault="00DC488F" w:rsidP="00124797">
            <w:pPr>
              <w:jc w:val="center"/>
              <w:rPr>
                <w:rFonts w:ascii="Times New Roman" w:hAnsi="Times New Roman"/>
              </w:rPr>
            </w:pPr>
            <w:r w:rsidRPr="00F46E1E">
              <w:rPr>
                <w:rFonts w:ascii="Times New Roman" w:hAnsi="Times New Roman"/>
              </w:rPr>
              <w:t>Топливо</w:t>
            </w:r>
          </w:p>
        </w:tc>
      </w:tr>
      <w:tr w:rsidR="00DC488F" w:rsidRPr="00F46E1E" w:rsidTr="00281962">
        <w:trPr>
          <w:cantSplit/>
        </w:trPr>
        <w:tc>
          <w:tcPr>
            <w:tcW w:w="388" w:type="dxa"/>
            <w:vMerge/>
          </w:tcPr>
          <w:p w:rsidR="00DC488F" w:rsidRPr="00F46E1E" w:rsidRDefault="00DC488F" w:rsidP="00124797">
            <w:pPr>
              <w:jc w:val="center"/>
              <w:rPr>
                <w:rFonts w:ascii="Times New Roman" w:hAnsi="Times New Roman"/>
              </w:rPr>
            </w:pPr>
          </w:p>
        </w:tc>
        <w:tc>
          <w:tcPr>
            <w:tcW w:w="1652" w:type="dxa"/>
            <w:vMerge/>
            <w:vAlign w:val="center"/>
          </w:tcPr>
          <w:p w:rsidR="00DC488F" w:rsidRPr="00F46E1E" w:rsidRDefault="00DC488F" w:rsidP="00124797">
            <w:pPr>
              <w:jc w:val="center"/>
              <w:rPr>
                <w:rFonts w:ascii="Times New Roman" w:hAnsi="Times New Roman"/>
              </w:rPr>
            </w:pPr>
          </w:p>
        </w:tc>
        <w:tc>
          <w:tcPr>
            <w:tcW w:w="1646" w:type="dxa"/>
            <w:vMerge/>
          </w:tcPr>
          <w:p w:rsidR="00DC488F" w:rsidRPr="00F46E1E" w:rsidRDefault="00DC488F" w:rsidP="00124797">
            <w:pPr>
              <w:jc w:val="center"/>
              <w:rPr>
                <w:rFonts w:ascii="Times New Roman" w:hAnsi="Times New Roman"/>
              </w:rPr>
            </w:pPr>
          </w:p>
        </w:tc>
        <w:tc>
          <w:tcPr>
            <w:tcW w:w="874" w:type="dxa"/>
            <w:vMerge/>
            <w:vAlign w:val="center"/>
          </w:tcPr>
          <w:p w:rsidR="00DC488F" w:rsidRPr="00F46E1E" w:rsidRDefault="00DC488F" w:rsidP="00124797">
            <w:pPr>
              <w:jc w:val="center"/>
              <w:rPr>
                <w:rFonts w:ascii="Times New Roman" w:hAnsi="Times New Roman"/>
              </w:rPr>
            </w:pPr>
          </w:p>
        </w:tc>
        <w:tc>
          <w:tcPr>
            <w:tcW w:w="961" w:type="dxa"/>
            <w:vMerge/>
          </w:tcPr>
          <w:p w:rsidR="00DC488F" w:rsidRPr="00F46E1E" w:rsidRDefault="00DC488F" w:rsidP="00124797">
            <w:pPr>
              <w:jc w:val="center"/>
              <w:rPr>
                <w:rFonts w:ascii="Times New Roman" w:hAnsi="Times New Roman"/>
              </w:rPr>
            </w:pPr>
          </w:p>
        </w:tc>
        <w:tc>
          <w:tcPr>
            <w:tcW w:w="961" w:type="dxa"/>
            <w:vMerge/>
            <w:vAlign w:val="center"/>
          </w:tcPr>
          <w:p w:rsidR="00DC488F" w:rsidRPr="00F46E1E" w:rsidRDefault="00DC488F" w:rsidP="00124797">
            <w:pPr>
              <w:jc w:val="center"/>
              <w:rPr>
                <w:rFonts w:ascii="Times New Roman" w:hAnsi="Times New Roman"/>
              </w:rPr>
            </w:pPr>
          </w:p>
        </w:tc>
        <w:tc>
          <w:tcPr>
            <w:tcW w:w="1198" w:type="dxa"/>
            <w:vMerge/>
            <w:vAlign w:val="center"/>
          </w:tcPr>
          <w:p w:rsidR="00DC488F" w:rsidRPr="00F46E1E" w:rsidRDefault="00DC488F" w:rsidP="00124797">
            <w:pPr>
              <w:jc w:val="center"/>
              <w:rPr>
                <w:rFonts w:ascii="Times New Roman" w:hAnsi="Times New Roman"/>
              </w:rPr>
            </w:pPr>
          </w:p>
        </w:tc>
        <w:tc>
          <w:tcPr>
            <w:tcW w:w="945" w:type="dxa"/>
            <w:vAlign w:val="center"/>
          </w:tcPr>
          <w:p w:rsidR="00DC488F" w:rsidRPr="00F46E1E" w:rsidRDefault="00DC488F" w:rsidP="00124797">
            <w:pPr>
              <w:jc w:val="center"/>
              <w:rPr>
                <w:rFonts w:ascii="Times New Roman" w:hAnsi="Times New Roman"/>
              </w:rPr>
            </w:pPr>
            <w:r w:rsidRPr="00F46E1E">
              <w:rPr>
                <w:rFonts w:ascii="Times New Roman" w:hAnsi="Times New Roman"/>
              </w:rPr>
              <w:t>основное</w:t>
            </w:r>
          </w:p>
        </w:tc>
        <w:tc>
          <w:tcPr>
            <w:tcW w:w="1157" w:type="dxa"/>
            <w:vAlign w:val="center"/>
          </w:tcPr>
          <w:p w:rsidR="00DC488F" w:rsidRPr="00F46E1E" w:rsidRDefault="00DC488F" w:rsidP="00124797">
            <w:pPr>
              <w:ind w:left="-37" w:right="-108"/>
              <w:jc w:val="center"/>
              <w:rPr>
                <w:rFonts w:ascii="Times New Roman" w:hAnsi="Times New Roman"/>
              </w:rPr>
            </w:pPr>
            <w:r w:rsidRPr="00F46E1E">
              <w:rPr>
                <w:rFonts w:ascii="Times New Roman" w:hAnsi="Times New Roman"/>
              </w:rPr>
              <w:t>растопочное</w:t>
            </w:r>
          </w:p>
        </w:tc>
      </w:tr>
      <w:tr w:rsidR="00DC488F" w:rsidRPr="00F46E1E" w:rsidTr="00281962">
        <w:trPr>
          <w:cantSplit/>
        </w:trPr>
        <w:tc>
          <w:tcPr>
            <w:tcW w:w="388" w:type="dxa"/>
          </w:tcPr>
          <w:p w:rsidR="00DC488F" w:rsidRPr="00F46E1E" w:rsidRDefault="00DC488F" w:rsidP="00124797">
            <w:pPr>
              <w:rPr>
                <w:rFonts w:ascii="Times New Roman" w:hAnsi="Times New Roman"/>
              </w:rPr>
            </w:pPr>
            <w:r w:rsidRPr="00F46E1E">
              <w:rPr>
                <w:rFonts w:ascii="Times New Roman" w:hAnsi="Times New Roman"/>
              </w:rPr>
              <w:t>1</w:t>
            </w:r>
          </w:p>
        </w:tc>
        <w:tc>
          <w:tcPr>
            <w:tcW w:w="1652" w:type="dxa"/>
          </w:tcPr>
          <w:p w:rsidR="00DC488F" w:rsidRPr="00F46E1E" w:rsidRDefault="00DC488F" w:rsidP="00124797">
            <w:pPr>
              <w:pStyle w:val="BodyText3"/>
              <w:rPr>
                <w:rFonts w:ascii="Times New Roman" w:hAnsi="Times New Roman"/>
                <w:sz w:val="22"/>
                <w:szCs w:val="22"/>
              </w:rPr>
            </w:pPr>
            <w:r w:rsidRPr="00F46E1E">
              <w:rPr>
                <w:rFonts w:ascii="Times New Roman" w:hAnsi="Times New Roman"/>
                <w:sz w:val="22"/>
                <w:szCs w:val="22"/>
              </w:rPr>
              <w:t xml:space="preserve">Котлы барабанные пылеугольные </w:t>
            </w:r>
          </w:p>
        </w:tc>
        <w:tc>
          <w:tcPr>
            <w:tcW w:w="1646" w:type="dxa"/>
          </w:tcPr>
          <w:p w:rsidR="00DC488F" w:rsidRPr="00F46E1E" w:rsidRDefault="00DC488F" w:rsidP="00124797">
            <w:pPr>
              <w:rPr>
                <w:rFonts w:ascii="Times New Roman" w:hAnsi="Times New Roman"/>
              </w:rPr>
            </w:pPr>
            <w:r w:rsidRPr="00F46E1E">
              <w:rPr>
                <w:rFonts w:ascii="Times New Roman" w:hAnsi="Times New Roman"/>
              </w:rPr>
              <w:t>ПК-20</w:t>
            </w:r>
          </w:p>
          <w:p w:rsidR="00DC488F" w:rsidRPr="00F46E1E" w:rsidRDefault="00DC488F" w:rsidP="00124797">
            <w:pPr>
              <w:rPr>
                <w:rFonts w:ascii="Times New Roman" w:hAnsi="Times New Roman"/>
              </w:rPr>
            </w:pPr>
            <w:r w:rsidRPr="00F46E1E">
              <w:rPr>
                <w:rFonts w:ascii="Times New Roman" w:hAnsi="Times New Roman"/>
              </w:rPr>
              <w:t>Станционный номер №1</w:t>
            </w:r>
          </w:p>
        </w:tc>
        <w:tc>
          <w:tcPr>
            <w:tcW w:w="874" w:type="dxa"/>
            <w:vAlign w:val="center"/>
          </w:tcPr>
          <w:p w:rsidR="00DC488F" w:rsidRPr="00F46E1E" w:rsidRDefault="00DC488F" w:rsidP="00124797">
            <w:pPr>
              <w:jc w:val="center"/>
              <w:rPr>
                <w:rFonts w:ascii="Times New Roman" w:hAnsi="Times New Roman"/>
              </w:rPr>
            </w:pPr>
            <w:r w:rsidRPr="00F46E1E">
              <w:rPr>
                <w:rFonts w:ascii="Times New Roman" w:hAnsi="Times New Roman"/>
              </w:rPr>
              <w:t xml:space="preserve">120 </w:t>
            </w:r>
          </w:p>
        </w:tc>
        <w:tc>
          <w:tcPr>
            <w:tcW w:w="961"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71.20</w:t>
            </w:r>
          </w:p>
        </w:tc>
        <w:tc>
          <w:tcPr>
            <w:tcW w:w="961" w:type="dxa"/>
            <w:vAlign w:val="center"/>
          </w:tcPr>
          <w:p w:rsidR="00DC488F" w:rsidRPr="00F46E1E" w:rsidRDefault="00DC488F" w:rsidP="00124797">
            <w:pPr>
              <w:ind w:left="-108"/>
              <w:jc w:val="center"/>
              <w:rPr>
                <w:rFonts w:ascii="Times New Roman" w:hAnsi="Times New Roman"/>
              </w:rPr>
            </w:pPr>
            <w:r w:rsidRPr="00F46E1E">
              <w:rPr>
                <w:rFonts w:ascii="Times New Roman" w:hAnsi="Times New Roman"/>
              </w:rPr>
              <w:t>110</w:t>
            </w:r>
          </w:p>
        </w:tc>
        <w:tc>
          <w:tcPr>
            <w:tcW w:w="1198" w:type="dxa"/>
            <w:vAlign w:val="center"/>
          </w:tcPr>
          <w:p w:rsidR="00DC488F" w:rsidRPr="00F46E1E" w:rsidRDefault="00DC488F" w:rsidP="00124797">
            <w:pPr>
              <w:jc w:val="center"/>
              <w:rPr>
                <w:rFonts w:ascii="Times New Roman" w:hAnsi="Times New Roman"/>
              </w:rPr>
            </w:pPr>
            <w:r w:rsidRPr="00F46E1E">
              <w:rPr>
                <w:rFonts w:ascii="Times New Roman" w:hAnsi="Times New Roman"/>
              </w:rPr>
              <w:t>510</w:t>
            </w:r>
          </w:p>
        </w:tc>
        <w:tc>
          <w:tcPr>
            <w:tcW w:w="945" w:type="dxa"/>
            <w:vAlign w:val="center"/>
          </w:tcPr>
          <w:p w:rsidR="00DC488F" w:rsidRPr="00F46E1E" w:rsidRDefault="00DC488F" w:rsidP="00124797">
            <w:pPr>
              <w:jc w:val="center"/>
              <w:rPr>
                <w:rFonts w:ascii="Times New Roman" w:hAnsi="Times New Roman"/>
              </w:rPr>
            </w:pPr>
            <w:r w:rsidRPr="00F46E1E">
              <w:rPr>
                <w:rFonts w:ascii="Times New Roman" w:hAnsi="Times New Roman"/>
              </w:rPr>
              <w:t>уголь-газ</w:t>
            </w:r>
          </w:p>
        </w:tc>
        <w:tc>
          <w:tcPr>
            <w:tcW w:w="1157"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газ-мазут</w:t>
            </w:r>
          </w:p>
        </w:tc>
      </w:tr>
      <w:tr w:rsidR="00DC488F" w:rsidRPr="00F46E1E" w:rsidTr="00281962">
        <w:trPr>
          <w:cantSplit/>
        </w:trPr>
        <w:tc>
          <w:tcPr>
            <w:tcW w:w="388" w:type="dxa"/>
          </w:tcPr>
          <w:p w:rsidR="00DC488F" w:rsidRPr="00F46E1E" w:rsidRDefault="00DC488F" w:rsidP="00124797">
            <w:pPr>
              <w:rPr>
                <w:rFonts w:ascii="Times New Roman" w:hAnsi="Times New Roman"/>
              </w:rPr>
            </w:pPr>
            <w:r w:rsidRPr="00F46E1E">
              <w:rPr>
                <w:rFonts w:ascii="Times New Roman" w:hAnsi="Times New Roman"/>
              </w:rPr>
              <w:t>2</w:t>
            </w:r>
          </w:p>
        </w:tc>
        <w:tc>
          <w:tcPr>
            <w:tcW w:w="1652" w:type="dxa"/>
          </w:tcPr>
          <w:p w:rsidR="00DC488F" w:rsidRPr="00F46E1E" w:rsidRDefault="00DC488F" w:rsidP="00124797">
            <w:pPr>
              <w:pStyle w:val="BodyText3"/>
              <w:rPr>
                <w:rFonts w:ascii="Times New Roman" w:hAnsi="Times New Roman"/>
                <w:sz w:val="22"/>
                <w:szCs w:val="22"/>
              </w:rPr>
            </w:pPr>
            <w:r w:rsidRPr="00F46E1E">
              <w:rPr>
                <w:rFonts w:ascii="Times New Roman" w:hAnsi="Times New Roman"/>
                <w:sz w:val="22"/>
                <w:szCs w:val="22"/>
              </w:rPr>
              <w:t xml:space="preserve">Котлы барабанные пылеугольные </w:t>
            </w:r>
          </w:p>
        </w:tc>
        <w:tc>
          <w:tcPr>
            <w:tcW w:w="1646" w:type="dxa"/>
          </w:tcPr>
          <w:p w:rsidR="00DC488F" w:rsidRPr="00F46E1E" w:rsidRDefault="00DC488F" w:rsidP="00124797">
            <w:pPr>
              <w:rPr>
                <w:rFonts w:ascii="Times New Roman" w:hAnsi="Times New Roman"/>
              </w:rPr>
            </w:pPr>
            <w:r w:rsidRPr="00F46E1E">
              <w:rPr>
                <w:rFonts w:ascii="Times New Roman" w:hAnsi="Times New Roman"/>
              </w:rPr>
              <w:t>ПК-20</w:t>
            </w:r>
          </w:p>
          <w:p w:rsidR="00DC488F" w:rsidRPr="00F46E1E" w:rsidRDefault="00DC488F" w:rsidP="00124797">
            <w:pPr>
              <w:rPr>
                <w:rFonts w:ascii="Times New Roman" w:hAnsi="Times New Roman"/>
              </w:rPr>
            </w:pPr>
            <w:r w:rsidRPr="00F46E1E">
              <w:rPr>
                <w:rFonts w:ascii="Times New Roman" w:hAnsi="Times New Roman"/>
              </w:rPr>
              <w:t>Станционный номер №2</w:t>
            </w:r>
          </w:p>
        </w:tc>
        <w:tc>
          <w:tcPr>
            <w:tcW w:w="874" w:type="dxa"/>
            <w:vAlign w:val="center"/>
          </w:tcPr>
          <w:p w:rsidR="00DC488F" w:rsidRPr="00F46E1E" w:rsidRDefault="00DC488F" w:rsidP="00124797">
            <w:pPr>
              <w:jc w:val="center"/>
              <w:rPr>
                <w:rFonts w:ascii="Times New Roman" w:hAnsi="Times New Roman"/>
              </w:rPr>
            </w:pPr>
            <w:r w:rsidRPr="00F46E1E">
              <w:rPr>
                <w:rFonts w:ascii="Times New Roman" w:hAnsi="Times New Roman"/>
              </w:rPr>
              <w:t>120</w:t>
            </w:r>
          </w:p>
        </w:tc>
        <w:tc>
          <w:tcPr>
            <w:tcW w:w="961"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71.20</w:t>
            </w:r>
          </w:p>
        </w:tc>
        <w:tc>
          <w:tcPr>
            <w:tcW w:w="961" w:type="dxa"/>
            <w:vAlign w:val="center"/>
          </w:tcPr>
          <w:p w:rsidR="00DC488F" w:rsidRPr="00F46E1E" w:rsidRDefault="00DC488F" w:rsidP="00124797">
            <w:pPr>
              <w:ind w:left="-108" w:right="34"/>
              <w:jc w:val="center"/>
              <w:rPr>
                <w:rFonts w:ascii="Times New Roman" w:hAnsi="Times New Roman"/>
              </w:rPr>
            </w:pPr>
            <w:r w:rsidRPr="00F46E1E">
              <w:rPr>
                <w:rFonts w:ascii="Times New Roman" w:hAnsi="Times New Roman"/>
              </w:rPr>
              <w:t>110</w:t>
            </w:r>
          </w:p>
        </w:tc>
        <w:tc>
          <w:tcPr>
            <w:tcW w:w="1198" w:type="dxa"/>
            <w:vAlign w:val="center"/>
          </w:tcPr>
          <w:p w:rsidR="00DC488F" w:rsidRPr="00F46E1E" w:rsidRDefault="00DC488F" w:rsidP="00124797">
            <w:pPr>
              <w:jc w:val="center"/>
              <w:rPr>
                <w:rFonts w:ascii="Times New Roman" w:hAnsi="Times New Roman"/>
              </w:rPr>
            </w:pPr>
            <w:r w:rsidRPr="00F46E1E">
              <w:rPr>
                <w:rFonts w:ascii="Times New Roman" w:hAnsi="Times New Roman"/>
              </w:rPr>
              <w:t>510</w:t>
            </w:r>
          </w:p>
        </w:tc>
        <w:tc>
          <w:tcPr>
            <w:tcW w:w="945" w:type="dxa"/>
            <w:vAlign w:val="center"/>
          </w:tcPr>
          <w:p w:rsidR="00DC488F" w:rsidRPr="00F46E1E" w:rsidRDefault="00DC488F" w:rsidP="00124797">
            <w:pPr>
              <w:jc w:val="center"/>
              <w:rPr>
                <w:rFonts w:ascii="Times New Roman" w:hAnsi="Times New Roman"/>
              </w:rPr>
            </w:pPr>
            <w:r w:rsidRPr="00F46E1E">
              <w:rPr>
                <w:rFonts w:ascii="Times New Roman" w:hAnsi="Times New Roman"/>
              </w:rPr>
              <w:t>уголь-газ</w:t>
            </w:r>
          </w:p>
        </w:tc>
        <w:tc>
          <w:tcPr>
            <w:tcW w:w="1157"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газ-мазут</w:t>
            </w:r>
          </w:p>
        </w:tc>
      </w:tr>
      <w:tr w:rsidR="00DC488F" w:rsidRPr="00F46E1E" w:rsidTr="00281962">
        <w:trPr>
          <w:cantSplit/>
        </w:trPr>
        <w:tc>
          <w:tcPr>
            <w:tcW w:w="388" w:type="dxa"/>
          </w:tcPr>
          <w:p w:rsidR="00DC488F" w:rsidRPr="00F46E1E" w:rsidRDefault="00DC488F" w:rsidP="00124797">
            <w:pPr>
              <w:rPr>
                <w:rFonts w:ascii="Times New Roman" w:hAnsi="Times New Roman"/>
              </w:rPr>
            </w:pPr>
            <w:r w:rsidRPr="00F46E1E">
              <w:rPr>
                <w:rFonts w:ascii="Times New Roman" w:hAnsi="Times New Roman"/>
              </w:rPr>
              <w:t>3</w:t>
            </w:r>
          </w:p>
        </w:tc>
        <w:tc>
          <w:tcPr>
            <w:tcW w:w="1652" w:type="dxa"/>
          </w:tcPr>
          <w:p w:rsidR="00DC488F" w:rsidRPr="00F46E1E" w:rsidRDefault="00DC488F" w:rsidP="00124797">
            <w:pPr>
              <w:pStyle w:val="BodyText3"/>
              <w:rPr>
                <w:rFonts w:ascii="Times New Roman" w:hAnsi="Times New Roman"/>
                <w:sz w:val="22"/>
                <w:szCs w:val="22"/>
              </w:rPr>
            </w:pPr>
            <w:r w:rsidRPr="00F46E1E">
              <w:rPr>
                <w:rFonts w:ascii="Times New Roman" w:hAnsi="Times New Roman"/>
                <w:sz w:val="22"/>
                <w:szCs w:val="22"/>
              </w:rPr>
              <w:t xml:space="preserve">Котлы барабанные пылеугольные </w:t>
            </w:r>
          </w:p>
        </w:tc>
        <w:tc>
          <w:tcPr>
            <w:tcW w:w="1646" w:type="dxa"/>
          </w:tcPr>
          <w:p w:rsidR="00DC488F" w:rsidRPr="00F46E1E" w:rsidRDefault="00DC488F" w:rsidP="00124797">
            <w:pPr>
              <w:rPr>
                <w:rFonts w:ascii="Times New Roman" w:hAnsi="Times New Roman"/>
              </w:rPr>
            </w:pPr>
            <w:r w:rsidRPr="00F46E1E">
              <w:rPr>
                <w:rFonts w:ascii="Times New Roman" w:hAnsi="Times New Roman"/>
              </w:rPr>
              <w:t>ПК-20</w:t>
            </w:r>
          </w:p>
          <w:p w:rsidR="00DC488F" w:rsidRPr="00F46E1E" w:rsidRDefault="00DC488F" w:rsidP="00124797">
            <w:pPr>
              <w:rPr>
                <w:rFonts w:ascii="Times New Roman" w:hAnsi="Times New Roman"/>
              </w:rPr>
            </w:pPr>
            <w:r w:rsidRPr="00F46E1E">
              <w:rPr>
                <w:rFonts w:ascii="Times New Roman" w:hAnsi="Times New Roman"/>
              </w:rPr>
              <w:t>Станционный номер №3</w:t>
            </w:r>
          </w:p>
        </w:tc>
        <w:tc>
          <w:tcPr>
            <w:tcW w:w="874" w:type="dxa"/>
            <w:vAlign w:val="center"/>
          </w:tcPr>
          <w:p w:rsidR="00DC488F" w:rsidRPr="00F46E1E" w:rsidRDefault="00DC488F" w:rsidP="00124797">
            <w:pPr>
              <w:jc w:val="center"/>
              <w:rPr>
                <w:rFonts w:ascii="Times New Roman" w:hAnsi="Times New Roman"/>
              </w:rPr>
            </w:pPr>
            <w:r w:rsidRPr="00F46E1E">
              <w:rPr>
                <w:rFonts w:ascii="Times New Roman" w:hAnsi="Times New Roman"/>
              </w:rPr>
              <w:t>120</w:t>
            </w:r>
          </w:p>
        </w:tc>
        <w:tc>
          <w:tcPr>
            <w:tcW w:w="961"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71.20</w:t>
            </w:r>
          </w:p>
        </w:tc>
        <w:tc>
          <w:tcPr>
            <w:tcW w:w="961" w:type="dxa"/>
            <w:vAlign w:val="center"/>
          </w:tcPr>
          <w:p w:rsidR="00DC488F" w:rsidRPr="00F46E1E" w:rsidRDefault="00DC488F" w:rsidP="00124797">
            <w:pPr>
              <w:ind w:left="-108"/>
              <w:jc w:val="center"/>
              <w:rPr>
                <w:rFonts w:ascii="Times New Roman" w:hAnsi="Times New Roman"/>
              </w:rPr>
            </w:pPr>
            <w:r w:rsidRPr="00F46E1E">
              <w:rPr>
                <w:rFonts w:ascii="Times New Roman" w:hAnsi="Times New Roman"/>
              </w:rPr>
              <w:t>110</w:t>
            </w:r>
          </w:p>
        </w:tc>
        <w:tc>
          <w:tcPr>
            <w:tcW w:w="1198" w:type="dxa"/>
            <w:vAlign w:val="center"/>
          </w:tcPr>
          <w:p w:rsidR="00DC488F" w:rsidRPr="00F46E1E" w:rsidRDefault="00DC488F" w:rsidP="00124797">
            <w:pPr>
              <w:jc w:val="center"/>
              <w:rPr>
                <w:rFonts w:ascii="Times New Roman" w:hAnsi="Times New Roman"/>
              </w:rPr>
            </w:pPr>
            <w:r w:rsidRPr="00F46E1E">
              <w:rPr>
                <w:rFonts w:ascii="Times New Roman" w:hAnsi="Times New Roman"/>
              </w:rPr>
              <w:t>510</w:t>
            </w:r>
          </w:p>
        </w:tc>
        <w:tc>
          <w:tcPr>
            <w:tcW w:w="945" w:type="dxa"/>
            <w:vAlign w:val="center"/>
          </w:tcPr>
          <w:p w:rsidR="00DC488F" w:rsidRPr="00F46E1E" w:rsidRDefault="00DC488F" w:rsidP="00124797">
            <w:pPr>
              <w:jc w:val="center"/>
              <w:rPr>
                <w:rFonts w:ascii="Times New Roman" w:hAnsi="Times New Roman"/>
              </w:rPr>
            </w:pPr>
            <w:r w:rsidRPr="00F46E1E">
              <w:rPr>
                <w:rFonts w:ascii="Times New Roman" w:hAnsi="Times New Roman"/>
              </w:rPr>
              <w:t>уголь-газ</w:t>
            </w:r>
          </w:p>
        </w:tc>
        <w:tc>
          <w:tcPr>
            <w:tcW w:w="1157"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газ-мазут</w:t>
            </w:r>
          </w:p>
        </w:tc>
      </w:tr>
      <w:tr w:rsidR="00DC488F" w:rsidRPr="00F46E1E" w:rsidTr="00281962">
        <w:trPr>
          <w:cantSplit/>
        </w:trPr>
        <w:tc>
          <w:tcPr>
            <w:tcW w:w="388" w:type="dxa"/>
          </w:tcPr>
          <w:p w:rsidR="00DC488F" w:rsidRPr="00F46E1E" w:rsidRDefault="00DC488F" w:rsidP="00124797">
            <w:pPr>
              <w:rPr>
                <w:rFonts w:ascii="Times New Roman" w:hAnsi="Times New Roman"/>
              </w:rPr>
            </w:pPr>
            <w:r w:rsidRPr="00F46E1E">
              <w:rPr>
                <w:rFonts w:ascii="Times New Roman" w:hAnsi="Times New Roman"/>
              </w:rPr>
              <w:t>4</w:t>
            </w:r>
          </w:p>
        </w:tc>
        <w:tc>
          <w:tcPr>
            <w:tcW w:w="1652" w:type="dxa"/>
          </w:tcPr>
          <w:p w:rsidR="00DC488F" w:rsidRPr="00F46E1E" w:rsidRDefault="00DC488F" w:rsidP="00124797">
            <w:pPr>
              <w:pStyle w:val="BodyText3"/>
              <w:rPr>
                <w:rFonts w:ascii="Times New Roman" w:hAnsi="Times New Roman"/>
                <w:sz w:val="22"/>
                <w:szCs w:val="22"/>
              </w:rPr>
            </w:pPr>
            <w:r w:rsidRPr="00F46E1E">
              <w:rPr>
                <w:rFonts w:ascii="Times New Roman" w:hAnsi="Times New Roman"/>
                <w:sz w:val="22"/>
                <w:szCs w:val="22"/>
              </w:rPr>
              <w:t xml:space="preserve">Котлы барабанные пылеугольные </w:t>
            </w:r>
          </w:p>
        </w:tc>
        <w:tc>
          <w:tcPr>
            <w:tcW w:w="1646" w:type="dxa"/>
          </w:tcPr>
          <w:p w:rsidR="00DC488F" w:rsidRPr="00F46E1E" w:rsidRDefault="00DC488F" w:rsidP="00124797">
            <w:pPr>
              <w:rPr>
                <w:rFonts w:ascii="Times New Roman" w:hAnsi="Times New Roman"/>
              </w:rPr>
            </w:pPr>
            <w:r w:rsidRPr="00F46E1E">
              <w:rPr>
                <w:rFonts w:ascii="Times New Roman" w:hAnsi="Times New Roman"/>
              </w:rPr>
              <w:t>ПК-14-2</w:t>
            </w:r>
          </w:p>
          <w:p w:rsidR="00DC488F" w:rsidRPr="00F46E1E" w:rsidRDefault="00DC488F" w:rsidP="00124797">
            <w:pPr>
              <w:rPr>
                <w:rFonts w:ascii="Times New Roman" w:hAnsi="Times New Roman"/>
              </w:rPr>
            </w:pPr>
            <w:r w:rsidRPr="00F46E1E">
              <w:rPr>
                <w:rFonts w:ascii="Times New Roman" w:hAnsi="Times New Roman"/>
              </w:rPr>
              <w:t>Станционный номер №5</w:t>
            </w:r>
          </w:p>
        </w:tc>
        <w:tc>
          <w:tcPr>
            <w:tcW w:w="87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220</w:t>
            </w:r>
          </w:p>
        </w:tc>
        <w:tc>
          <w:tcPr>
            <w:tcW w:w="961"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71.20</w:t>
            </w:r>
          </w:p>
        </w:tc>
        <w:tc>
          <w:tcPr>
            <w:tcW w:w="961" w:type="dxa"/>
            <w:vAlign w:val="center"/>
          </w:tcPr>
          <w:p w:rsidR="00DC488F" w:rsidRPr="00F46E1E" w:rsidRDefault="00DC488F" w:rsidP="00124797">
            <w:pPr>
              <w:ind w:left="-108"/>
              <w:jc w:val="center"/>
              <w:rPr>
                <w:rFonts w:ascii="Times New Roman" w:hAnsi="Times New Roman"/>
              </w:rPr>
            </w:pPr>
            <w:r w:rsidRPr="00F46E1E">
              <w:rPr>
                <w:rFonts w:ascii="Times New Roman" w:hAnsi="Times New Roman"/>
              </w:rPr>
              <w:t>110</w:t>
            </w:r>
          </w:p>
        </w:tc>
        <w:tc>
          <w:tcPr>
            <w:tcW w:w="1198" w:type="dxa"/>
            <w:vAlign w:val="center"/>
          </w:tcPr>
          <w:p w:rsidR="00DC488F" w:rsidRPr="00F46E1E" w:rsidRDefault="00DC488F" w:rsidP="00124797">
            <w:pPr>
              <w:jc w:val="center"/>
              <w:rPr>
                <w:rFonts w:ascii="Times New Roman" w:hAnsi="Times New Roman"/>
              </w:rPr>
            </w:pPr>
            <w:r w:rsidRPr="00F46E1E">
              <w:rPr>
                <w:rFonts w:ascii="Times New Roman" w:hAnsi="Times New Roman"/>
              </w:rPr>
              <w:t>540</w:t>
            </w:r>
          </w:p>
        </w:tc>
        <w:tc>
          <w:tcPr>
            <w:tcW w:w="945" w:type="dxa"/>
            <w:vAlign w:val="center"/>
          </w:tcPr>
          <w:p w:rsidR="00DC488F" w:rsidRPr="00F46E1E" w:rsidRDefault="00DC488F" w:rsidP="00124797">
            <w:pPr>
              <w:jc w:val="center"/>
              <w:rPr>
                <w:rFonts w:ascii="Times New Roman" w:hAnsi="Times New Roman"/>
              </w:rPr>
            </w:pPr>
            <w:r w:rsidRPr="00F46E1E">
              <w:rPr>
                <w:rFonts w:ascii="Times New Roman" w:hAnsi="Times New Roman"/>
              </w:rPr>
              <w:t>уголь-газ</w:t>
            </w:r>
          </w:p>
        </w:tc>
        <w:tc>
          <w:tcPr>
            <w:tcW w:w="1157"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газ-мазут</w:t>
            </w:r>
          </w:p>
        </w:tc>
      </w:tr>
      <w:tr w:rsidR="00DC488F" w:rsidRPr="00F46E1E" w:rsidTr="00281962">
        <w:trPr>
          <w:cantSplit/>
        </w:trPr>
        <w:tc>
          <w:tcPr>
            <w:tcW w:w="388" w:type="dxa"/>
          </w:tcPr>
          <w:p w:rsidR="00DC488F" w:rsidRPr="00F46E1E" w:rsidRDefault="00DC488F" w:rsidP="00124797">
            <w:pPr>
              <w:rPr>
                <w:rFonts w:ascii="Times New Roman" w:hAnsi="Times New Roman"/>
              </w:rPr>
            </w:pPr>
            <w:r w:rsidRPr="00F46E1E">
              <w:rPr>
                <w:rFonts w:ascii="Times New Roman" w:hAnsi="Times New Roman"/>
              </w:rPr>
              <w:t>5</w:t>
            </w:r>
          </w:p>
        </w:tc>
        <w:tc>
          <w:tcPr>
            <w:tcW w:w="1652" w:type="dxa"/>
          </w:tcPr>
          <w:p w:rsidR="00DC488F" w:rsidRPr="00F46E1E" w:rsidRDefault="00DC488F" w:rsidP="00124797">
            <w:pPr>
              <w:pStyle w:val="BodyText3"/>
              <w:rPr>
                <w:rFonts w:ascii="Times New Roman" w:hAnsi="Times New Roman"/>
                <w:sz w:val="22"/>
                <w:szCs w:val="22"/>
              </w:rPr>
            </w:pPr>
            <w:r w:rsidRPr="00F46E1E">
              <w:rPr>
                <w:rFonts w:ascii="Times New Roman" w:hAnsi="Times New Roman"/>
                <w:sz w:val="22"/>
                <w:szCs w:val="22"/>
              </w:rPr>
              <w:t xml:space="preserve">Котлы барабанные пылеугольные </w:t>
            </w:r>
          </w:p>
        </w:tc>
        <w:tc>
          <w:tcPr>
            <w:tcW w:w="1646" w:type="dxa"/>
          </w:tcPr>
          <w:p w:rsidR="00DC488F" w:rsidRPr="00F46E1E" w:rsidRDefault="00DC488F" w:rsidP="00124797">
            <w:pPr>
              <w:ind w:right="-108"/>
              <w:rPr>
                <w:rFonts w:ascii="Times New Roman" w:hAnsi="Times New Roman"/>
              </w:rPr>
            </w:pPr>
            <w:r w:rsidRPr="00F46E1E">
              <w:rPr>
                <w:rFonts w:ascii="Times New Roman" w:hAnsi="Times New Roman"/>
              </w:rPr>
              <w:t>БКЗ-220-100Ф</w:t>
            </w:r>
          </w:p>
          <w:p w:rsidR="00DC488F" w:rsidRPr="00F46E1E" w:rsidRDefault="00DC488F" w:rsidP="00124797">
            <w:pPr>
              <w:ind w:right="-108"/>
              <w:rPr>
                <w:rFonts w:ascii="Times New Roman" w:hAnsi="Times New Roman"/>
              </w:rPr>
            </w:pPr>
            <w:r w:rsidRPr="00F46E1E">
              <w:rPr>
                <w:rFonts w:ascii="Times New Roman" w:hAnsi="Times New Roman"/>
              </w:rPr>
              <w:t>Станционный номер №6</w:t>
            </w:r>
          </w:p>
        </w:tc>
        <w:tc>
          <w:tcPr>
            <w:tcW w:w="87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220</w:t>
            </w:r>
          </w:p>
        </w:tc>
        <w:tc>
          <w:tcPr>
            <w:tcW w:w="961"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133.50</w:t>
            </w:r>
          </w:p>
        </w:tc>
        <w:tc>
          <w:tcPr>
            <w:tcW w:w="961" w:type="dxa"/>
            <w:vAlign w:val="center"/>
          </w:tcPr>
          <w:p w:rsidR="00DC488F" w:rsidRPr="00F46E1E" w:rsidRDefault="00DC488F" w:rsidP="00124797">
            <w:pPr>
              <w:ind w:left="-108"/>
              <w:jc w:val="center"/>
              <w:rPr>
                <w:rFonts w:ascii="Times New Roman" w:hAnsi="Times New Roman"/>
              </w:rPr>
            </w:pPr>
            <w:r w:rsidRPr="00F46E1E">
              <w:rPr>
                <w:rFonts w:ascii="Times New Roman" w:hAnsi="Times New Roman"/>
              </w:rPr>
              <w:t>110</w:t>
            </w:r>
          </w:p>
        </w:tc>
        <w:tc>
          <w:tcPr>
            <w:tcW w:w="1198" w:type="dxa"/>
            <w:vAlign w:val="center"/>
          </w:tcPr>
          <w:p w:rsidR="00DC488F" w:rsidRPr="00F46E1E" w:rsidRDefault="00DC488F" w:rsidP="00124797">
            <w:pPr>
              <w:jc w:val="center"/>
              <w:rPr>
                <w:rFonts w:ascii="Times New Roman" w:hAnsi="Times New Roman"/>
              </w:rPr>
            </w:pPr>
            <w:r w:rsidRPr="00F46E1E">
              <w:rPr>
                <w:rFonts w:ascii="Times New Roman" w:hAnsi="Times New Roman"/>
              </w:rPr>
              <w:t>540</w:t>
            </w:r>
          </w:p>
        </w:tc>
        <w:tc>
          <w:tcPr>
            <w:tcW w:w="945"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w:t>
            </w:r>
          </w:p>
        </w:tc>
        <w:tc>
          <w:tcPr>
            <w:tcW w:w="1157"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газ-мазут</w:t>
            </w:r>
          </w:p>
        </w:tc>
      </w:tr>
      <w:tr w:rsidR="00DC488F" w:rsidRPr="00F46E1E" w:rsidTr="00281962">
        <w:trPr>
          <w:cantSplit/>
        </w:trPr>
        <w:tc>
          <w:tcPr>
            <w:tcW w:w="388" w:type="dxa"/>
          </w:tcPr>
          <w:p w:rsidR="00DC488F" w:rsidRPr="00F46E1E" w:rsidRDefault="00DC488F" w:rsidP="00124797">
            <w:pPr>
              <w:rPr>
                <w:rFonts w:ascii="Times New Roman" w:hAnsi="Times New Roman"/>
              </w:rPr>
            </w:pPr>
            <w:r w:rsidRPr="00F46E1E">
              <w:rPr>
                <w:rFonts w:ascii="Times New Roman" w:hAnsi="Times New Roman"/>
              </w:rPr>
              <w:t>6</w:t>
            </w:r>
          </w:p>
        </w:tc>
        <w:tc>
          <w:tcPr>
            <w:tcW w:w="1652" w:type="dxa"/>
          </w:tcPr>
          <w:p w:rsidR="00DC488F" w:rsidRPr="00F46E1E" w:rsidRDefault="00DC488F" w:rsidP="00124797">
            <w:pPr>
              <w:pStyle w:val="BodyText3"/>
              <w:jc w:val="left"/>
              <w:rPr>
                <w:rFonts w:ascii="Times New Roman" w:hAnsi="Times New Roman"/>
                <w:sz w:val="22"/>
                <w:szCs w:val="22"/>
              </w:rPr>
            </w:pPr>
            <w:r w:rsidRPr="00F46E1E">
              <w:rPr>
                <w:rFonts w:ascii="Times New Roman" w:hAnsi="Times New Roman"/>
                <w:sz w:val="22"/>
                <w:szCs w:val="22"/>
              </w:rPr>
              <w:t>Котлы утилизаторы</w:t>
            </w:r>
          </w:p>
        </w:tc>
        <w:tc>
          <w:tcPr>
            <w:tcW w:w="1646" w:type="dxa"/>
          </w:tcPr>
          <w:p w:rsidR="00DC488F" w:rsidRPr="00F46E1E" w:rsidRDefault="00DC488F" w:rsidP="00124797">
            <w:pPr>
              <w:ind w:right="-108"/>
              <w:rPr>
                <w:rFonts w:ascii="Times New Roman" w:hAnsi="Times New Roman"/>
              </w:rPr>
            </w:pPr>
            <w:r w:rsidRPr="00F46E1E">
              <w:rPr>
                <w:rFonts w:ascii="Times New Roman" w:hAnsi="Times New Roman"/>
              </w:rPr>
              <w:t>КУП -20-1,3-300</w:t>
            </w:r>
          </w:p>
        </w:tc>
        <w:tc>
          <w:tcPr>
            <w:tcW w:w="87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20</w:t>
            </w:r>
          </w:p>
        </w:tc>
        <w:tc>
          <w:tcPr>
            <w:tcW w:w="961" w:type="dxa"/>
            <w:vAlign w:val="center"/>
          </w:tcPr>
          <w:p w:rsidR="00DC488F" w:rsidRPr="00281962" w:rsidRDefault="00DC488F" w:rsidP="00124797">
            <w:pPr>
              <w:jc w:val="center"/>
              <w:rPr>
                <w:rFonts w:ascii="Times New Roman" w:eastAsia="Arial Unicode MS" w:hAnsi="Times New Roman"/>
              </w:rPr>
            </w:pPr>
            <w:r w:rsidRPr="00281962">
              <w:rPr>
                <w:rFonts w:ascii="Times New Roman" w:eastAsia="Arial Unicode MS" w:hAnsi="Times New Roman"/>
              </w:rPr>
              <w:t>13,10</w:t>
            </w:r>
          </w:p>
        </w:tc>
        <w:tc>
          <w:tcPr>
            <w:tcW w:w="961" w:type="dxa"/>
            <w:vAlign w:val="center"/>
          </w:tcPr>
          <w:p w:rsidR="00DC488F" w:rsidRPr="00F46E1E" w:rsidRDefault="00DC488F" w:rsidP="00124797">
            <w:pPr>
              <w:ind w:left="-108"/>
              <w:jc w:val="center"/>
              <w:rPr>
                <w:rFonts w:ascii="Times New Roman" w:hAnsi="Times New Roman"/>
              </w:rPr>
            </w:pPr>
            <w:r w:rsidRPr="00F46E1E">
              <w:rPr>
                <w:rFonts w:ascii="Times New Roman" w:hAnsi="Times New Roman"/>
              </w:rPr>
              <w:t>13</w:t>
            </w:r>
          </w:p>
        </w:tc>
        <w:tc>
          <w:tcPr>
            <w:tcW w:w="1198" w:type="dxa"/>
            <w:vAlign w:val="center"/>
          </w:tcPr>
          <w:p w:rsidR="00DC488F" w:rsidRPr="00F46E1E" w:rsidRDefault="00DC488F" w:rsidP="00124797">
            <w:pPr>
              <w:jc w:val="center"/>
              <w:rPr>
                <w:rFonts w:ascii="Times New Roman" w:hAnsi="Times New Roman"/>
              </w:rPr>
            </w:pPr>
            <w:r w:rsidRPr="00F46E1E">
              <w:rPr>
                <w:rFonts w:ascii="Times New Roman" w:hAnsi="Times New Roman"/>
              </w:rPr>
              <w:t>300</w:t>
            </w:r>
          </w:p>
        </w:tc>
        <w:tc>
          <w:tcPr>
            <w:tcW w:w="945"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w:t>
            </w:r>
          </w:p>
        </w:tc>
        <w:tc>
          <w:tcPr>
            <w:tcW w:w="1157"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w:t>
            </w:r>
          </w:p>
        </w:tc>
      </w:tr>
      <w:tr w:rsidR="00DC488F" w:rsidRPr="00F46E1E" w:rsidTr="00281962">
        <w:trPr>
          <w:cantSplit/>
        </w:trPr>
        <w:tc>
          <w:tcPr>
            <w:tcW w:w="388" w:type="dxa"/>
          </w:tcPr>
          <w:p w:rsidR="00DC488F" w:rsidRPr="00F46E1E" w:rsidRDefault="00DC488F" w:rsidP="00124797">
            <w:pPr>
              <w:rPr>
                <w:rFonts w:ascii="Times New Roman" w:hAnsi="Times New Roman"/>
              </w:rPr>
            </w:pPr>
            <w:r w:rsidRPr="00F46E1E">
              <w:rPr>
                <w:rFonts w:ascii="Times New Roman" w:hAnsi="Times New Roman"/>
              </w:rPr>
              <w:t>7</w:t>
            </w:r>
          </w:p>
        </w:tc>
        <w:tc>
          <w:tcPr>
            <w:tcW w:w="1652" w:type="dxa"/>
          </w:tcPr>
          <w:p w:rsidR="00DC488F" w:rsidRPr="00F46E1E" w:rsidRDefault="00DC488F" w:rsidP="00124797">
            <w:pPr>
              <w:pStyle w:val="BodyText3"/>
              <w:jc w:val="left"/>
              <w:rPr>
                <w:rFonts w:ascii="Times New Roman" w:hAnsi="Times New Roman"/>
                <w:sz w:val="22"/>
                <w:szCs w:val="22"/>
              </w:rPr>
            </w:pPr>
            <w:r w:rsidRPr="00F46E1E">
              <w:rPr>
                <w:rFonts w:ascii="Times New Roman" w:hAnsi="Times New Roman"/>
                <w:sz w:val="22"/>
                <w:szCs w:val="22"/>
              </w:rPr>
              <w:t>Котлы утилизаторы</w:t>
            </w:r>
          </w:p>
        </w:tc>
        <w:tc>
          <w:tcPr>
            <w:tcW w:w="1646" w:type="dxa"/>
          </w:tcPr>
          <w:p w:rsidR="00DC488F" w:rsidRPr="00F46E1E" w:rsidRDefault="00DC488F" w:rsidP="00124797">
            <w:pPr>
              <w:ind w:right="-108"/>
              <w:rPr>
                <w:rFonts w:ascii="Times New Roman" w:hAnsi="Times New Roman"/>
              </w:rPr>
            </w:pPr>
            <w:r w:rsidRPr="00F46E1E">
              <w:rPr>
                <w:rFonts w:ascii="Times New Roman" w:hAnsi="Times New Roman"/>
              </w:rPr>
              <w:t>КУП -20-1,3-300</w:t>
            </w:r>
          </w:p>
        </w:tc>
        <w:tc>
          <w:tcPr>
            <w:tcW w:w="87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20</w:t>
            </w:r>
          </w:p>
        </w:tc>
        <w:tc>
          <w:tcPr>
            <w:tcW w:w="961" w:type="dxa"/>
            <w:vAlign w:val="center"/>
          </w:tcPr>
          <w:p w:rsidR="00DC488F" w:rsidRPr="00281962" w:rsidRDefault="00DC488F" w:rsidP="00124797">
            <w:pPr>
              <w:jc w:val="center"/>
              <w:rPr>
                <w:rFonts w:ascii="Times New Roman" w:eastAsia="Arial Unicode MS" w:hAnsi="Times New Roman"/>
              </w:rPr>
            </w:pPr>
            <w:r w:rsidRPr="00281962">
              <w:rPr>
                <w:rFonts w:ascii="Times New Roman" w:eastAsia="Arial Unicode MS" w:hAnsi="Times New Roman"/>
              </w:rPr>
              <w:t>13,10</w:t>
            </w:r>
          </w:p>
        </w:tc>
        <w:tc>
          <w:tcPr>
            <w:tcW w:w="961" w:type="dxa"/>
            <w:vAlign w:val="center"/>
          </w:tcPr>
          <w:p w:rsidR="00DC488F" w:rsidRPr="00F46E1E" w:rsidRDefault="00DC488F" w:rsidP="00124797">
            <w:pPr>
              <w:ind w:left="-108"/>
              <w:jc w:val="center"/>
              <w:rPr>
                <w:rFonts w:ascii="Times New Roman" w:hAnsi="Times New Roman"/>
              </w:rPr>
            </w:pPr>
            <w:r w:rsidRPr="00F46E1E">
              <w:rPr>
                <w:rFonts w:ascii="Times New Roman" w:hAnsi="Times New Roman"/>
              </w:rPr>
              <w:t>13</w:t>
            </w:r>
          </w:p>
        </w:tc>
        <w:tc>
          <w:tcPr>
            <w:tcW w:w="1198" w:type="dxa"/>
            <w:vAlign w:val="center"/>
          </w:tcPr>
          <w:p w:rsidR="00DC488F" w:rsidRPr="00F46E1E" w:rsidRDefault="00DC488F" w:rsidP="00124797">
            <w:pPr>
              <w:jc w:val="center"/>
              <w:rPr>
                <w:rFonts w:ascii="Times New Roman" w:hAnsi="Times New Roman"/>
              </w:rPr>
            </w:pPr>
            <w:r w:rsidRPr="00F46E1E">
              <w:rPr>
                <w:rFonts w:ascii="Times New Roman" w:hAnsi="Times New Roman"/>
              </w:rPr>
              <w:t>300</w:t>
            </w:r>
          </w:p>
        </w:tc>
        <w:tc>
          <w:tcPr>
            <w:tcW w:w="945"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w:t>
            </w:r>
          </w:p>
        </w:tc>
        <w:tc>
          <w:tcPr>
            <w:tcW w:w="1157" w:type="dxa"/>
            <w:vAlign w:val="center"/>
          </w:tcPr>
          <w:p w:rsidR="00DC488F" w:rsidRPr="00F46E1E" w:rsidRDefault="00DC488F" w:rsidP="00124797">
            <w:pPr>
              <w:jc w:val="center"/>
              <w:rPr>
                <w:rFonts w:ascii="Times New Roman" w:hAnsi="Times New Roman"/>
              </w:rPr>
            </w:pPr>
            <w:r w:rsidRPr="00F46E1E">
              <w:rPr>
                <w:rFonts w:ascii="Times New Roman" w:hAnsi="Times New Roman"/>
              </w:rPr>
              <w:t>газ</w:t>
            </w:r>
          </w:p>
        </w:tc>
      </w:tr>
    </w:tbl>
    <w:p w:rsidR="00DC488F" w:rsidRDefault="00DC488F" w:rsidP="00B8534D">
      <w:pPr>
        <w:spacing w:line="360" w:lineRule="auto"/>
        <w:ind w:right="-2"/>
      </w:pPr>
    </w:p>
    <w:p w:rsidR="00DC488F" w:rsidRDefault="00DC488F" w:rsidP="00B8534D">
      <w:pPr>
        <w:spacing w:line="360" w:lineRule="auto"/>
        <w:ind w:right="-2" w:firstLine="567"/>
        <w:jc w:val="right"/>
      </w:pPr>
    </w:p>
    <w:p w:rsidR="00DC488F" w:rsidRPr="00281962" w:rsidRDefault="00DC488F" w:rsidP="00B8534D">
      <w:pPr>
        <w:spacing w:line="360" w:lineRule="auto"/>
        <w:ind w:right="-2" w:firstLine="567"/>
        <w:jc w:val="right"/>
        <w:rPr>
          <w:rFonts w:ascii="Times New Roman" w:hAnsi="Times New Roman"/>
        </w:rPr>
      </w:pPr>
      <w:r w:rsidRPr="00281962">
        <w:rPr>
          <w:rFonts w:ascii="Times New Roman" w:hAnsi="Times New Roman"/>
        </w:rPr>
        <w:t>Таблица 1.2.</w:t>
      </w:r>
    </w:p>
    <w:tbl>
      <w:tblPr>
        <w:tblW w:w="945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
        <w:gridCol w:w="1633"/>
        <w:gridCol w:w="1285"/>
        <w:gridCol w:w="866"/>
        <w:gridCol w:w="833"/>
        <w:gridCol w:w="736"/>
        <w:gridCol w:w="840"/>
        <w:gridCol w:w="744"/>
        <w:gridCol w:w="787"/>
        <w:gridCol w:w="629"/>
        <w:gridCol w:w="696"/>
      </w:tblGrid>
      <w:tr w:rsidR="00DC488F" w:rsidRPr="00F46E1E" w:rsidTr="00124797">
        <w:trPr>
          <w:cantSplit/>
        </w:trPr>
        <w:tc>
          <w:tcPr>
            <w:tcW w:w="407" w:type="dxa"/>
            <w:vMerge w:val="restart"/>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w:t>
            </w:r>
          </w:p>
        </w:tc>
        <w:tc>
          <w:tcPr>
            <w:tcW w:w="1633" w:type="dxa"/>
            <w:vMerge w:val="restart"/>
            <w:vAlign w:val="center"/>
          </w:tcPr>
          <w:p w:rsidR="00DC488F" w:rsidRPr="00281962" w:rsidRDefault="00DC488F" w:rsidP="00124797">
            <w:pPr>
              <w:pStyle w:val="Heading8"/>
              <w:ind w:firstLine="0"/>
              <w:jc w:val="center"/>
              <w:rPr>
                <w:rFonts w:ascii="Times New Roman" w:hAnsi="Times New Roman"/>
                <w:sz w:val="22"/>
                <w:szCs w:val="22"/>
              </w:rPr>
            </w:pPr>
            <w:r w:rsidRPr="00281962">
              <w:rPr>
                <w:rFonts w:ascii="Times New Roman" w:hAnsi="Times New Roman"/>
                <w:sz w:val="22"/>
                <w:szCs w:val="22"/>
              </w:rPr>
              <w:t>Тип</w:t>
            </w:r>
          </w:p>
        </w:tc>
        <w:tc>
          <w:tcPr>
            <w:tcW w:w="1285" w:type="dxa"/>
            <w:vMerge w:val="restart"/>
            <w:vAlign w:val="center"/>
          </w:tcPr>
          <w:p w:rsidR="00DC488F" w:rsidRPr="00281962" w:rsidRDefault="00DC488F" w:rsidP="00124797">
            <w:pPr>
              <w:pStyle w:val="Heading8"/>
              <w:ind w:firstLine="0"/>
              <w:jc w:val="center"/>
              <w:rPr>
                <w:rFonts w:ascii="Times New Roman" w:hAnsi="Times New Roman"/>
                <w:sz w:val="22"/>
                <w:szCs w:val="22"/>
              </w:rPr>
            </w:pPr>
            <w:r w:rsidRPr="00281962">
              <w:rPr>
                <w:rFonts w:ascii="Times New Roman" w:hAnsi="Times New Roman"/>
                <w:sz w:val="22"/>
                <w:szCs w:val="22"/>
              </w:rPr>
              <w:t>Марка</w:t>
            </w:r>
          </w:p>
        </w:tc>
        <w:tc>
          <w:tcPr>
            <w:tcW w:w="1699" w:type="dxa"/>
            <w:gridSpan w:val="2"/>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Установленная мощность</w:t>
            </w:r>
          </w:p>
        </w:tc>
        <w:tc>
          <w:tcPr>
            <w:tcW w:w="1576" w:type="dxa"/>
            <w:gridSpan w:val="2"/>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 xml:space="preserve">Параметры пара перед турбиной </w:t>
            </w:r>
          </w:p>
          <w:p w:rsidR="00DC488F" w:rsidRPr="00F46E1E" w:rsidRDefault="00DC488F" w:rsidP="00124797">
            <w:pPr>
              <w:ind w:right="-2"/>
              <w:jc w:val="center"/>
              <w:rPr>
                <w:rFonts w:ascii="Times New Roman" w:hAnsi="Times New Roman"/>
              </w:rPr>
            </w:pPr>
            <w:r w:rsidRPr="00F46E1E">
              <w:rPr>
                <w:rFonts w:ascii="Times New Roman" w:hAnsi="Times New Roman"/>
              </w:rPr>
              <w:t>(после котла утилизатора)</w:t>
            </w:r>
          </w:p>
        </w:tc>
        <w:tc>
          <w:tcPr>
            <w:tcW w:w="1531" w:type="dxa"/>
            <w:gridSpan w:val="2"/>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Отпуск пара из отборов турбины</w:t>
            </w:r>
          </w:p>
        </w:tc>
        <w:tc>
          <w:tcPr>
            <w:tcW w:w="1325" w:type="dxa"/>
            <w:gridSpan w:val="2"/>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Отпуск пара из против. турбин</w:t>
            </w:r>
          </w:p>
        </w:tc>
      </w:tr>
      <w:tr w:rsidR="00DC488F" w:rsidRPr="00F46E1E" w:rsidTr="00124797">
        <w:trPr>
          <w:cantSplit/>
          <w:trHeight w:val="1591"/>
        </w:trPr>
        <w:tc>
          <w:tcPr>
            <w:tcW w:w="407" w:type="dxa"/>
            <w:vMerge/>
            <w:vAlign w:val="center"/>
          </w:tcPr>
          <w:p w:rsidR="00DC488F" w:rsidRPr="00F46E1E" w:rsidRDefault="00DC488F" w:rsidP="00124797">
            <w:pPr>
              <w:ind w:right="-2"/>
              <w:jc w:val="center"/>
              <w:rPr>
                <w:rFonts w:ascii="Times New Roman" w:hAnsi="Times New Roman"/>
              </w:rPr>
            </w:pPr>
          </w:p>
        </w:tc>
        <w:tc>
          <w:tcPr>
            <w:tcW w:w="1633" w:type="dxa"/>
            <w:vMerge/>
          </w:tcPr>
          <w:p w:rsidR="00DC488F" w:rsidRPr="00F46E1E" w:rsidRDefault="00DC488F" w:rsidP="00124797">
            <w:pPr>
              <w:ind w:left="-58" w:right="-173"/>
              <w:jc w:val="center"/>
              <w:rPr>
                <w:rFonts w:ascii="Times New Roman" w:hAnsi="Times New Roman"/>
              </w:rPr>
            </w:pPr>
          </w:p>
        </w:tc>
        <w:tc>
          <w:tcPr>
            <w:tcW w:w="1285" w:type="dxa"/>
            <w:vMerge/>
            <w:vAlign w:val="center"/>
          </w:tcPr>
          <w:p w:rsidR="00DC488F" w:rsidRPr="00F46E1E" w:rsidRDefault="00DC488F" w:rsidP="00124797">
            <w:pPr>
              <w:ind w:left="-58" w:right="-173"/>
              <w:jc w:val="center"/>
              <w:rPr>
                <w:rFonts w:ascii="Times New Roman" w:hAnsi="Times New Roman"/>
              </w:rPr>
            </w:pPr>
          </w:p>
        </w:tc>
        <w:tc>
          <w:tcPr>
            <w:tcW w:w="866" w:type="dxa"/>
            <w:textDirection w:val="btLr"/>
            <w:vAlign w:val="center"/>
          </w:tcPr>
          <w:p w:rsidR="00DC488F" w:rsidRPr="00281962" w:rsidRDefault="00DC488F" w:rsidP="00124797">
            <w:pPr>
              <w:pStyle w:val="BlockText"/>
              <w:rPr>
                <w:rFonts w:ascii="Times New Roman" w:hAnsi="Times New Roman"/>
                <w:sz w:val="22"/>
                <w:szCs w:val="22"/>
              </w:rPr>
            </w:pPr>
            <w:r w:rsidRPr="00281962">
              <w:rPr>
                <w:rFonts w:ascii="Times New Roman" w:hAnsi="Times New Roman"/>
                <w:sz w:val="22"/>
                <w:szCs w:val="22"/>
              </w:rPr>
              <w:t>электрическая</w:t>
            </w:r>
          </w:p>
          <w:p w:rsidR="00DC488F" w:rsidRPr="00F46E1E" w:rsidRDefault="00DC488F" w:rsidP="00124797">
            <w:pPr>
              <w:ind w:left="-115" w:right="-76"/>
              <w:jc w:val="center"/>
              <w:rPr>
                <w:rFonts w:ascii="Times New Roman" w:hAnsi="Times New Roman"/>
              </w:rPr>
            </w:pPr>
            <w:r w:rsidRPr="00F46E1E">
              <w:rPr>
                <w:rFonts w:ascii="Times New Roman" w:hAnsi="Times New Roman"/>
              </w:rPr>
              <w:t>МВт</w:t>
            </w:r>
          </w:p>
        </w:tc>
        <w:tc>
          <w:tcPr>
            <w:tcW w:w="833" w:type="dxa"/>
            <w:textDirection w:val="btLr"/>
            <w:vAlign w:val="center"/>
          </w:tcPr>
          <w:p w:rsidR="00DC488F" w:rsidRPr="00F46E1E" w:rsidRDefault="00DC488F" w:rsidP="00124797">
            <w:pPr>
              <w:ind w:left="-126" w:right="-108"/>
              <w:jc w:val="center"/>
              <w:rPr>
                <w:rFonts w:ascii="Times New Roman" w:hAnsi="Times New Roman"/>
              </w:rPr>
            </w:pPr>
            <w:r w:rsidRPr="00F46E1E">
              <w:rPr>
                <w:rFonts w:ascii="Times New Roman" w:hAnsi="Times New Roman"/>
              </w:rPr>
              <w:t>тепловая</w:t>
            </w:r>
          </w:p>
          <w:p w:rsidR="00DC488F" w:rsidRPr="00F46E1E" w:rsidRDefault="00DC488F" w:rsidP="00124797">
            <w:pPr>
              <w:ind w:left="-126" w:right="-108"/>
              <w:jc w:val="center"/>
              <w:rPr>
                <w:rFonts w:ascii="Times New Roman" w:hAnsi="Times New Roman"/>
              </w:rPr>
            </w:pPr>
            <w:r w:rsidRPr="00F46E1E">
              <w:rPr>
                <w:rFonts w:ascii="Times New Roman" w:hAnsi="Times New Roman"/>
              </w:rPr>
              <w:t>Гкал/ч</w:t>
            </w:r>
          </w:p>
        </w:tc>
        <w:tc>
          <w:tcPr>
            <w:tcW w:w="736" w:type="dxa"/>
            <w:textDirection w:val="btLr"/>
            <w:vAlign w:val="center"/>
          </w:tcPr>
          <w:p w:rsidR="00DC488F" w:rsidRPr="00F46E1E" w:rsidRDefault="00DC488F" w:rsidP="00124797">
            <w:pPr>
              <w:ind w:left="-108" w:right="-83"/>
              <w:jc w:val="center"/>
              <w:rPr>
                <w:rFonts w:ascii="Times New Roman" w:hAnsi="Times New Roman"/>
              </w:rPr>
            </w:pPr>
            <w:r w:rsidRPr="00F46E1E">
              <w:rPr>
                <w:rFonts w:ascii="Times New Roman" w:hAnsi="Times New Roman"/>
              </w:rPr>
              <w:t>Давление</w:t>
            </w:r>
          </w:p>
          <w:p w:rsidR="00DC488F" w:rsidRPr="00F46E1E" w:rsidRDefault="00DC488F" w:rsidP="00124797">
            <w:pPr>
              <w:ind w:left="-108" w:right="-97"/>
              <w:jc w:val="center"/>
              <w:rPr>
                <w:rFonts w:ascii="Times New Roman" w:hAnsi="Times New Roman"/>
              </w:rPr>
            </w:pPr>
            <w:r w:rsidRPr="00F46E1E">
              <w:rPr>
                <w:rFonts w:ascii="Times New Roman" w:hAnsi="Times New Roman"/>
              </w:rPr>
              <w:t>кгс/см</w:t>
            </w:r>
            <w:r w:rsidRPr="00F46E1E">
              <w:rPr>
                <w:rFonts w:ascii="Times New Roman" w:hAnsi="Times New Roman"/>
                <w:vertAlign w:val="superscript"/>
              </w:rPr>
              <w:t>2</w:t>
            </w:r>
          </w:p>
        </w:tc>
        <w:tc>
          <w:tcPr>
            <w:tcW w:w="840" w:type="dxa"/>
            <w:textDirection w:val="btLr"/>
            <w:vAlign w:val="center"/>
          </w:tcPr>
          <w:p w:rsidR="00DC488F" w:rsidRPr="00281962" w:rsidRDefault="00DC488F" w:rsidP="00124797">
            <w:pPr>
              <w:pStyle w:val="Heading7"/>
              <w:ind w:firstLine="0"/>
              <w:jc w:val="center"/>
              <w:rPr>
                <w:rFonts w:ascii="Times New Roman" w:hAnsi="Times New Roman"/>
                <w:b w:val="0"/>
                <w:bCs/>
                <w:sz w:val="22"/>
                <w:szCs w:val="22"/>
              </w:rPr>
            </w:pPr>
            <w:r w:rsidRPr="00281962">
              <w:rPr>
                <w:rFonts w:ascii="Times New Roman" w:hAnsi="Times New Roman"/>
                <w:b w:val="0"/>
                <w:bCs/>
                <w:sz w:val="22"/>
                <w:szCs w:val="22"/>
              </w:rPr>
              <w:t>Температура</w:t>
            </w:r>
          </w:p>
          <w:p w:rsidR="00DC488F" w:rsidRPr="00F46E1E" w:rsidRDefault="00DC488F" w:rsidP="00124797">
            <w:pPr>
              <w:ind w:left="113" w:right="-2"/>
              <w:jc w:val="center"/>
              <w:rPr>
                <w:rFonts w:ascii="Times New Roman" w:hAnsi="Times New Roman"/>
              </w:rPr>
            </w:pPr>
            <w:r w:rsidRPr="00F46E1E">
              <w:rPr>
                <w:rFonts w:ascii="Times New Roman" w:hAnsi="Times New Roman"/>
                <w:bCs/>
              </w:rPr>
              <w:sym w:font="Symbol" w:char="F0B0"/>
            </w:r>
            <w:r w:rsidRPr="00F46E1E">
              <w:rPr>
                <w:rFonts w:ascii="Times New Roman" w:hAnsi="Times New Roman"/>
                <w:bCs/>
              </w:rPr>
              <w:t>С</w:t>
            </w:r>
          </w:p>
        </w:tc>
        <w:tc>
          <w:tcPr>
            <w:tcW w:w="744" w:type="dxa"/>
            <w:textDirection w:val="btLr"/>
            <w:vAlign w:val="center"/>
          </w:tcPr>
          <w:p w:rsidR="00DC488F" w:rsidRPr="00F46E1E" w:rsidRDefault="00DC488F" w:rsidP="00124797">
            <w:pPr>
              <w:ind w:left="-108" w:right="-83"/>
              <w:jc w:val="center"/>
              <w:rPr>
                <w:rFonts w:ascii="Times New Roman" w:hAnsi="Times New Roman"/>
              </w:rPr>
            </w:pPr>
            <w:r w:rsidRPr="00F46E1E">
              <w:rPr>
                <w:rFonts w:ascii="Times New Roman" w:hAnsi="Times New Roman"/>
              </w:rPr>
              <w:t>Давление</w:t>
            </w:r>
          </w:p>
          <w:p w:rsidR="00DC488F" w:rsidRPr="00F46E1E" w:rsidRDefault="00DC488F" w:rsidP="00124797">
            <w:pPr>
              <w:ind w:left="-108" w:right="-97"/>
              <w:jc w:val="center"/>
              <w:rPr>
                <w:rFonts w:ascii="Times New Roman" w:hAnsi="Times New Roman"/>
              </w:rPr>
            </w:pPr>
            <w:r w:rsidRPr="00F46E1E">
              <w:rPr>
                <w:rFonts w:ascii="Times New Roman" w:hAnsi="Times New Roman"/>
              </w:rPr>
              <w:t>кгс/см</w:t>
            </w:r>
            <w:r w:rsidRPr="00F46E1E">
              <w:rPr>
                <w:rFonts w:ascii="Times New Roman" w:hAnsi="Times New Roman"/>
                <w:vertAlign w:val="superscript"/>
              </w:rPr>
              <w:t>2</w:t>
            </w:r>
          </w:p>
        </w:tc>
        <w:tc>
          <w:tcPr>
            <w:tcW w:w="787" w:type="dxa"/>
            <w:textDirection w:val="btLr"/>
            <w:vAlign w:val="center"/>
          </w:tcPr>
          <w:p w:rsidR="00DC488F" w:rsidRPr="00F46E1E" w:rsidRDefault="00DC488F" w:rsidP="00124797">
            <w:pPr>
              <w:ind w:left="-101" w:right="-93"/>
              <w:jc w:val="center"/>
              <w:rPr>
                <w:rFonts w:ascii="Times New Roman" w:hAnsi="Times New Roman"/>
              </w:rPr>
            </w:pPr>
            <w:r w:rsidRPr="00F46E1E">
              <w:rPr>
                <w:rFonts w:ascii="Times New Roman" w:hAnsi="Times New Roman"/>
              </w:rPr>
              <w:t>Макс. возможный т/ч</w:t>
            </w:r>
          </w:p>
        </w:tc>
        <w:tc>
          <w:tcPr>
            <w:tcW w:w="629" w:type="dxa"/>
            <w:textDirection w:val="btLr"/>
            <w:vAlign w:val="center"/>
          </w:tcPr>
          <w:p w:rsidR="00DC488F" w:rsidRPr="00F46E1E" w:rsidRDefault="00DC488F" w:rsidP="00124797">
            <w:pPr>
              <w:ind w:left="-108" w:right="-83"/>
              <w:jc w:val="center"/>
              <w:rPr>
                <w:rFonts w:ascii="Times New Roman" w:hAnsi="Times New Roman"/>
              </w:rPr>
            </w:pPr>
            <w:r w:rsidRPr="00F46E1E">
              <w:rPr>
                <w:rFonts w:ascii="Times New Roman" w:hAnsi="Times New Roman"/>
              </w:rPr>
              <w:t>Давление</w:t>
            </w:r>
          </w:p>
          <w:p w:rsidR="00DC488F" w:rsidRPr="00F46E1E" w:rsidRDefault="00DC488F" w:rsidP="00124797">
            <w:pPr>
              <w:ind w:left="-108" w:right="-97"/>
              <w:jc w:val="center"/>
              <w:rPr>
                <w:rFonts w:ascii="Times New Roman" w:hAnsi="Times New Roman"/>
              </w:rPr>
            </w:pPr>
            <w:r w:rsidRPr="00F46E1E">
              <w:rPr>
                <w:rFonts w:ascii="Times New Roman" w:hAnsi="Times New Roman"/>
              </w:rPr>
              <w:t>кгс/см</w:t>
            </w:r>
            <w:r w:rsidRPr="00F46E1E">
              <w:rPr>
                <w:rFonts w:ascii="Times New Roman" w:hAnsi="Times New Roman"/>
                <w:vertAlign w:val="superscript"/>
              </w:rPr>
              <w:t>2</w:t>
            </w:r>
          </w:p>
        </w:tc>
        <w:tc>
          <w:tcPr>
            <w:tcW w:w="696" w:type="dxa"/>
            <w:textDirection w:val="btLr"/>
            <w:vAlign w:val="center"/>
          </w:tcPr>
          <w:p w:rsidR="00DC488F" w:rsidRPr="00F46E1E" w:rsidRDefault="00DC488F" w:rsidP="00124797">
            <w:pPr>
              <w:ind w:left="113" w:right="-2"/>
              <w:jc w:val="center"/>
              <w:rPr>
                <w:rFonts w:ascii="Times New Roman" w:hAnsi="Times New Roman"/>
              </w:rPr>
            </w:pPr>
            <w:r w:rsidRPr="00F46E1E">
              <w:rPr>
                <w:rFonts w:ascii="Times New Roman" w:hAnsi="Times New Roman"/>
              </w:rPr>
              <w:t>Макс. возможный т/ч</w:t>
            </w:r>
          </w:p>
        </w:tc>
      </w:tr>
      <w:tr w:rsidR="00DC488F" w:rsidRPr="00F46E1E" w:rsidTr="00124797">
        <w:trPr>
          <w:cantSplit/>
        </w:trPr>
        <w:tc>
          <w:tcPr>
            <w:tcW w:w="407" w:type="dxa"/>
            <w:tcBorders>
              <w:top w:val="nil"/>
            </w:tcBorders>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1</w:t>
            </w:r>
          </w:p>
        </w:tc>
        <w:tc>
          <w:tcPr>
            <w:tcW w:w="1633" w:type="dxa"/>
            <w:tcBorders>
              <w:top w:val="nil"/>
            </w:tcBorders>
            <w:vAlign w:val="bottom"/>
          </w:tcPr>
          <w:p w:rsidR="00DC488F" w:rsidRPr="00281962" w:rsidRDefault="00DC488F" w:rsidP="0012479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Arial Unicode MS" w:hAnsi="Times New Roman" w:cs="Times New Roman"/>
                <w:sz w:val="22"/>
                <w:szCs w:val="22"/>
              </w:rPr>
            </w:pPr>
            <w:r w:rsidRPr="00281962">
              <w:rPr>
                <w:rFonts w:ascii="Times New Roman" w:hAnsi="Times New Roman" w:cs="Times New Roman"/>
                <w:sz w:val="22"/>
                <w:szCs w:val="22"/>
              </w:rPr>
              <w:t>Турбины паровые с противодавлением</w:t>
            </w:r>
          </w:p>
        </w:tc>
        <w:tc>
          <w:tcPr>
            <w:tcW w:w="1285" w:type="dxa"/>
            <w:tcBorders>
              <w:top w:val="nil"/>
            </w:tcBorders>
            <w:vAlign w:val="center"/>
          </w:tcPr>
          <w:p w:rsidR="00DC488F" w:rsidRPr="00281962" w:rsidRDefault="00DC488F" w:rsidP="0012479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Arial Unicode MS" w:hAnsi="Times New Roman" w:cs="Times New Roman"/>
                <w:sz w:val="22"/>
                <w:szCs w:val="22"/>
              </w:rPr>
            </w:pPr>
            <w:r w:rsidRPr="00281962">
              <w:rPr>
                <w:rFonts w:ascii="Times New Roman" w:hAnsi="Times New Roman" w:cs="Times New Roman"/>
                <w:sz w:val="22"/>
                <w:szCs w:val="22"/>
              </w:rPr>
              <w:t>Р-18-90/2,5</w:t>
            </w:r>
          </w:p>
        </w:tc>
        <w:tc>
          <w:tcPr>
            <w:tcW w:w="866"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18.00</w:t>
            </w:r>
          </w:p>
        </w:tc>
        <w:tc>
          <w:tcPr>
            <w:tcW w:w="833"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52.00</w:t>
            </w:r>
          </w:p>
        </w:tc>
        <w:tc>
          <w:tcPr>
            <w:tcW w:w="736"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90.00</w:t>
            </w:r>
          </w:p>
        </w:tc>
        <w:tc>
          <w:tcPr>
            <w:tcW w:w="840"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500</w:t>
            </w:r>
          </w:p>
        </w:tc>
        <w:tc>
          <w:tcPr>
            <w:tcW w:w="744" w:type="dxa"/>
            <w:tcBorders>
              <w:top w:val="nil"/>
            </w:tcBorders>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w:t>
            </w:r>
          </w:p>
        </w:tc>
        <w:tc>
          <w:tcPr>
            <w:tcW w:w="787"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w:t>
            </w:r>
          </w:p>
        </w:tc>
        <w:tc>
          <w:tcPr>
            <w:tcW w:w="629"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2.5</w:t>
            </w:r>
          </w:p>
        </w:tc>
        <w:tc>
          <w:tcPr>
            <w:tcW w:w="696"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98</w:t>
            </w:r>
          </w:p>
        </w:tc>
      </w:tr>
      <w:tr w:rsidR="00DC488F" w:rsidRPr="00F46E1E" w:rsidTr="00124797">
        <w:trPr>
          <w:cantSplit/>
        </w:trPr>
        <w:tc>
          <w:tcPr>
            <w:tcW w:w="407" w:type="dxa"/>
            <w:tcBorders>
              <w:top w:val="nil"/>
            </w:tcBorders>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2</w:t>
            </w:r>
          </w:p>
        </w:tc>
        <w:tc>
          <w:tcPr>
            <w:tcW w:w="1633" w:type="dxa"/>
            <w:tcBorders>
              <w:top w:val="nil"/>
            </w:tcBorders>
            <w:vAlign w:val="bottom"/>
          </w:tcPr>
          <w:p w:rsidR="00DC488F" w:rsidRPr="00281962" w:rsidRDefault="00DC488F" w:rsidP="00124797">
            <w:pPr>
              <w:rPr>
                <w:rFonts w:ascii="Times New Roman" w:eastAsia="Arial Unicode MS" w:hAnsi="Times New Roman"/>
              </w:rPr>
            </w:pPr>
            <w:r w:rsidRPr="00F46E1E">
              <w:rPr>
                <w:rFonts w:ascii="Times New Roman" w:hAnsi="Times New Roman"/>
              </w:rPr>
              <w:t>Турбины паровые с теплофикационными отборами</w:t>
            </w:r>
          </w:p>
        </w:tc>
        <w:tc>
          <w:tcPr>
            <w:tcW w:w="1285"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Т-38-90/1,5</w:t>
            </w:r>
          </w:p>
        </w:tc>
        <w:tc>
          <w:tcPr>
            <w:tcW w:w="866"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38.00</w:t>
            </w:r>
          </w:p>
        </w:tc>
        <w:tc>
          <w:tcPr>
            <w:tcW w:w="833"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80.00</w:t>
            </w:r>
          </w:p>
        </w:tc>
        <w:tc>
          <w:tcPr>
            <w:tcW w:w="736"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90.00</w:t>
            </w:r>
          </w:p>
        </w:tc>
        <w:tc>
          <w:tcPr>
            <w:tcW w:w="840"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500</w:t>
            </w:r>
          </w:p>
        </w:tc>
        <w:tc>
          <w:tcPr>
            <w:tcW w:w="744" w:type="dxa"/>
            <w:tcBorders>
              <w:top w:val="nil"/>
            </w:tcBorders>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1.5</w:t>
            </w:r>
          </w:p>
        </w:tc>
        <w:tc>
          <w:tcPr>
            <w:tcW w:w="787"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150</w:t>
            </w:r>
          </w:p>
        </w:tc>
        <w:tc>
          <w:tcPr>
            <w:tcW w:w="629"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w:t>
            </w:r>
          </w:p>
        </w:tc>
        <w:tc>
          <w:tcPr>
            <w:tcW w:w="696"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w:t>
            </w:r>
          </w:p>
        </w:tc>
      </w:tr>
      <w:tr w:rsidR="00DC488F" w:rsidRPr="00F46E1E" w:rsidTr="00124797">
        <w:trPr>
          <w:cantSplit/>
        </w:trPr>
        <w:tc>
          <w:tcPr>
            <w:tcW w:w="407" w:type="dxa"/>
            <w:tcBorders>
              <w:top w:val="nil"/>
            </w:tcBorders>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4</w:t>
            </w:r>
          </w:p>
        </w:tc>
        <w:tc>
          <w:tcPr>
            <w:tcW w:w="1633" w:type="dxa"/>
            <w:tcBorders>
              <w:top w:val="nil"/>
            </w:tcBorders>
            <w:vAlign w:val="bottom"/>
          </w:tcPr>
          <w:p w:rsidR="00DC488F" w:rsidRPr="00281962" w:rsidRDefault="00DC488F" w:rsidP="00124797">
            <w:pPr>
              <w:rPr>
                <w:rFonts w:ascii="Times New Roman" w:eastAsia="Arial Unicode MS" w:hAnsi="Times New Roman"/>
              </w:rPr>
            </w:pPr>
            <w:r w:rsidRPr="00F46E1E">
              <w:rPr>
                <w:rFonts w:ascii="Times New Roman" w:hAnsi="Times New Roman"/>
              </w:rPr>
              <w:t>Турбины паровые с производствен. и теплофикацион.отборами</w:t>
            </w:r>
          </w:p>
        </w:tc>
        <w:tc>
          <w:tcPr>
            <w:tcW w:w="1285"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ПТ-60-90/13</w:t>
            </w:r>
          </w:p>
        </w:tc>
        <w:tc>
          <w:tcPr>
            <w:tcW w:w="866"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60.00</w:t>
            </w:r>
          </w:p>
        </w:tc>
        <w:tc>
          <w:tcPr>
            <w:tcW w:w="833"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164.00</w:t>
            </w:r>
          </w:p>
        </w:tc>
        <w:tc>
          <w:tcPr>
            <w:tcW w:w="736"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90.00</w:t>
            </w:r>
          </w:p>
        </w:tc>
        <w:tc>
          <w:tcPr>
            <w:tcW w:w="840"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535</w:t>
            </w:r>
          </w:p>
        </w:tc>
        <w:tc>
          <w:tcPr>
            <w:tcW w:w="744" w:type="dxa"/>
            <w:tcBorders>
              <w:top w:val="nil"/>
            </w:tcBorders>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13</w:t>
            </w:r>
          </w:p>
          <w:p w:rsidR="00DC488F" w:rsidRPr="00F46E1E" w:rsidRDefault="00DC488F" w:rsidP="00124797">
            <w:pPr>
              <w:ind w:right="-2"/>
              <w:jc w:val="center"/>
              <w:rPr>
                <w:rFonts w:ascii="Times New Roman" w:hAnsi="Times New Roman"/>
              </w:rPr>
            </w:pPr>
            <w:r w:rsidRPr="00F46E1E">
              <w:rPr>
                <w:rFonts w:ascii="Times New Roman" w:hAnsi="Times New Roman"/>
              </w:rPr>
              <w:t>1.2</w:t>
            </w:r>
          </w:p>
        </w:tc>
        <w:tc>
          <w:tcPr>
            <w:tcW w:w="787"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165</w:t>
            </w:r>
          </w:p>
          <w:p w:rsidR="00DC488F" w:rsidRPr="00F46E1E" w:rsidRDefault="00DC488F" w:rsidP="00124797">
            <w:pPr>
              <w:ind w:right="-2"/>
              <w:jc w:val="center"/>
              <w:rPr>
                <w:rFonts w:ascii="Times New Roman" w:hAnsi="Times New Roman"/>
              </w:rPr>
            </w:pPr>
            <w:r w:rsidRPr="00F46E1E">
              <w:rPr>
                <w:rFonts w:ascii="Times New Roman" w:hAnsi="Times New Roman"/>
              </w:rPr>
              <w:t>115</w:t>
            </w:r>
          </w:p>
        </w:tc>
        <w:tc>
          <w:tcPr>
            <w:tcW w:w="629"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w:t>
            </w:r>
          </w:p>
        </w:tc>
        <w:tc>
          <w:tcPr>
            <w:tcW w:w="696"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w:t>
            </w:r>
          </w:p>
        </w:tc>
      </w:tr>
      <w:tr w:rsidR="00DC488F" w:rsidRPr="00F46E1E" w:rsidTr="00124797">
        <w:trPr>
          <w:cantSplit/>
        </w:trPr>
        <w:tc>
          <w:tcPr>
            <w:tcW w:w="407" w:type="dxa"/>
            <w:tcBorders>
              <w:top w:val="nil"/>
            </w:tcBorders>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5</w:t>
            </w:r>
          </w:p>
        </w:tc>
        <w:tc>
          <w:tcPr>
            <w:tcW w:w="1633" w:type="dxa"/>
            <w:tcBorders>
              <w:top w:val="nil"/>
            </w:tcBorders>
            <w:vAlign w:val="bottom"/>
          </w:tcPr>
          <w:p w:rsidR="00DC488F" w:rsidRPr="00281962" w:rsidRDefault="00DC488F" w:rsidP="00124797">
            <w:pPr>
              <w:rPr>
                <w:rFonts w:ascii="Times New Roman" w:eastAsia="Arial Unicode MS" w:hAnsi="Times New Roman"/>
              </w:rPr>
            </w:pPr>
            <w:r w:rsidRPr="00F46E1E">
              <w:rPr>
                <w:rFonts w:ascii="Times New Roman" w:hAnsi="Times New Roman"/>
              </w:rPr>
              <w:t>Турбины газовые</w:t>
            </w:r>
          </w:p>
        </w:tc>
        <w:tc>
          <w:tcPr>
            <w:tcW w:w="1285"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ГТА-6 РМ</w:t>
            </w:r>
          </w:p>
        </w:tc>
        <w:tc>
          <w:tcPr>
            <w:tcW w:w="866"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6.00</w:t>
            </w:r>
          </w:p>
        </w:tc>
        <w:tc>
          <w:tcPr>
            <w:tcW w:w="833"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13.10</w:t>
            </w:r>
          </w:p>
        </w:tc>
        <w:tc>
          <w:tcPr>
            <w:tcW w:w="736"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13.00</w:t>
            </w:r>
          </w:p>
        </w:tc>
        <w:tc>
          <w:tcPr>
            <w:tcW w:w="840" w:type="dxa"/>
            <w:tcBorders>
              <w:top w:val="nil"/>
            </w:tcBorders>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300</w:t>
            </w:r>
          </w:p>
        </w:tc>
        <w:tc>
          <w:tcPr>
            <w:tcW w:w="744" w:type="dxa"/>
            <w:tcBorders>
              <w:top w:val="nil"/>
            </w:tcBorders>
            <w:vAlign w:val="center"/>
          </w:tcPr>
          <w:p w:rsidR="00DC488F" w:rsidRPr="00F46E1E" w:rsidRDefault="00DC488F" w:rsidP="00124797">
            <w:pPr>
              <w:ind w:right="-2"/>
              <w:jc w:val="center"/>
              <w:rPr>
                <w:rFonts w:ascii="Times New Roman" w:hAnsi="Times New Roman"/>
              </w:rPr>
            </w:pPr>
          </w:p>
        </w:tc>
        <w:tc>
          <w:tcPr>
            <w:tcW w:w="787" w:type="dxa"/>
            <w:vAlign w:val="center"/>
          </w:tcPr>
          <w:p w:rsidR="00DC488F" w:rsidRPr="00F46E1E" w:rsidRDefault="00DC488F" w:rsidP="00124797">
            <w:pPr>
              <w:ind w:right="-2"/>
              <w:jc w:val="center"/>
              <w:rPr>
                <w:rFonts w:ascii="Times New Roman" w:hAnsi="Times New Roman"/>
              </w:rPr>
            </w:pPr>
          </w:p>
        </w:tc>
        <w:tc>
          <w:tcPr>
            <w:tcW w:w="629" w:type="dxa"/>
            <w:vAlign w:val="center"/>
          </w:tcPr>
          <w:p w:rsidR="00DC488F" w:rsidRPr="00F46E1E" w:rsidRDefault="00DC488F" w:rsidP="00124797">
            <w:pPr>
              <w:ind w:right="-2"/>
              <w:jc w:val="center"/>
              <w:rPr>
                <w:rFonts w:ascii="Times New Roman" w:hAnsi="Times New Roman"/>
              </w:rPr>
            </w:pPr>
          </w:p>
        </w:tc>
        <w:tc>
          <w:tcPr>
            <w:tcW w:w="696" w:type="dxa"/>
            <w:vAlign w:val="center"/>
          </w:tcPr>
          <w:p w:rsidR="00DC488F" w:rsidRPr="00F46E1E" w:rsidRDefault="00DC488F" w:rsidP="00124797">
            <w:pPr>
              <w:ind w:right="-2"/>
              <w:jc w:val="center"/>
              <w:rPr>
                <w:rFonts w:ascii="Times New Roman" w:hAnsi="Times New Roman"/>
              </w:rPr>
            </w:pPr>
          </w:p>
        </w:tc>
      </w:tr>
      <w:tr w:rsidR="00DC488F" w:rsidRPr="00F46E1E" w:rsidTr="00124797">
        <w:trPr>
          <w:cantSplit/>
        </w:trPr>
        <w:tc>
          <w:tcPr>
            <w:tcW w:w="407" w:type="dxa"/>
            <w:vAlign w:val="center"/>
          </w:tcPr>
          <w:p w:rsidR="00DC488F" w:rsidRPr="00F46E1E" w:rsidRDefault="00DC488F" w:rsidP="00124797">
            <w:pPr>
              <w:ind w:right="-2"/>
              <w:jc w:val="center"/>
              <w:rPr>
                <w:rFonts w:ascii="Times New Roman" w:hAnsi="Times New Roman"/>
              </w:rPr>
            </w:pPr>
            <w:r w:rsidRPr="00F46E1E">
              <w:rPr>
                <w:rFonts w:ascii="Times New Roman" w:hAnsi="Times New Roman"/>
              </w:rPr>
              <w:t>6</w:t>
            </w:r>
          </w:p>
        </w:tc>
        <w:tc>
          <w:tcPr>
            <w:tcW w:w="1633" w:type="dxa"/>
            <w:vAlign w:val="bottom"/>
          </w:tcPr>
          <w:p w:rsidR="00DC488F" w:rsidRPr="00281962" w:rsidRDefault="00DC488F" w:rsidP="00124797">
            <w:pPr>
              <w:rPr>
                <w:rFonts w:ascii="Times New Roman" w:eastAsia="Arial Unicode MS" w:hAnsi="Times New Roman"/>
              </w:rPr>
            </w:pPr>
            <w:r w:rsidRPr="00F46E1E">
              <w:rPr>
                <w:rFonts w:ascii="Times New Roman" w:hAnsi="Times New Roman"/>
              </w:rPr>
              <w:t>Турбины газовые</w:t>
            </w:r>
          </w:p>
        </w:tc>
        <w:tc>
          <w:tcPr>
            <w:tcW w:w="1285" w:type="dxa"/>
            <w:vAlign w:val="center"/>
          </w:tcPr>
          <w:p w:rsidR="00DC488F" w:rsidRPr="00F46E1E" w:rsidRDefault="00DC488F" w:rsidP="00124797">
            <w:pPr>
              <w:ind w:left="-58" w:right="-173"/>
              <w:jc w:val="center"/>
              <w:rPr>
                <w:rFonts w:ascii="Times New Roman" w:hAnsi="Times New Roman"/>
              </w:rPr>
            </w:pPr>
            <w:r w:rsidRPr="00F46E1E">
              <w:rPr>
                <w:rFonts w:ascii="Times New Roman" w:hAnsi="Times New Roman"/>
              </w:rPr>
              <w:t>ГТА-6 РМ</w:t>
            </w:r>
          </w:p>
        </w:tc>
        <w:tc>
          <w:tcPr>
            <w:tcW w:w="866"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6.00</w:t>
            </w:r>
          </w:p>
        </w:tc>
        <w:tc>
          <w:tcPr>
            <w:tcW w:w="833"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13.10</w:t>
            </w:r>
          </w:p>
        </w:tc>
        <w:tc>
          <w:tcPr>
            <w:tcW w:w="736"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13.00</w:t>
            </w:r>
          </w:p>
        </w:tc>
        <w:tc>
          <w:tcPr>
            <w:tcW w:w="840" w:type="dxa"/>
            <w:vAlign w:val="center"/>
          </w:tcPr>
          <w:p w:rsidR="00DC488F" w:rsidRPr="00281962" w:rsidRDefault="00DC488F" w:rsidP="00124797">
            <w:pPr>
              <w:jc w:val="center"/>
              <w:rPr>
                <w:rFonts w:ascii="Times New Roman" w:eastAsia="Arial Unicode MS" w:hAnsi="Times New Roman"/>
              </w:rPr>
            </w:pPr>
            <w:r w:rsidRPr="00F46E1E">
              <w:rPr>
                <w:rFonts w:ascii="Times New Roman" w:hAnsi="Times New Roman"/>
              </w:rPr>
              <w:t>300</w:t>
            </w:r>
          </w:p>
        </w:tc>
        <w:tc>
          <w:tcPr>
            <w:tcW w:w="744" w:type="dxa"/>
            <w:vAlign w:val="center"/>
          </w:tcPr>
          <w:p w:rsidR="00DC488F" w:rsidRPr="00F46E1E" w:rsidRDefault="00DC488F" w:rsidP="00124797">
            <w:pPr>
              <w:ind w:right="-2"/>
              <w:jc w:val="center"/>
              <w:rPr>
                <w:rFonts w:ascii="Times New Roman" w:hAnsi="Times New Roman"/>
              </w:rPr>
            </w:pPr>
          </w:p>
        </w:tc>
        <w:tc>
          <w:tcPr>
            <w:tcW w:w="787" w:type="dxa"/>
            <w:vAlign w:val="center"/>
          </w:tcPr>
          <w:p w:rsidR="00DC488F" w:rsidRPr="00F46E1E" w:rsidRDefault="00DC488F" w:rsidP="00124797">
            <w:pPr>
              <w:ind w:right="-2"/>
              <w:jc w:val="center"/>
              <w:rPr>
                <w:rFonts w:ascii="Times New Roman" w:hAnsi="Times New Roman"/>
              </w:rPr>
            </w:pPr>
          </w:p>
        </w:tc>
        <w:tc>
          <w:tcPr>
            <w:tcW w:w="629" w:type="dxa"/>
            <w:vAlign w:val="center"/>
          </w:tcPr>
          <w:p w:rsidR="00DC488F" w:rsidRPr="00F46E1E" w:rsidRDefault="00DC488F" w:rsidP="00124797">
            <w:pPr>
              <w:ind w:right="-2"/>
              <w:jc w:val="center"/>
              <w:rPr>
                <w:rFonts w:ascii="Times New Roman" w:hAnsi="Times New Roman"/>
              </w:rPr>
            </w:pPr>
          </w:p>
        </w:tc>
        <w:tc>
          <w:tcPr>
            <w:tcW w:w="696" w:type="dxa"/>
            <w:vAlign w:val="center"/>
          </w:tcPr>
          <w:p w:rsidR="00DC488F" w:rsidRPr="00F46E1E" w:rsidRDefault="00DC488F" w:rsidP="00124797">
            <w:pPr>
              <w:ind w:right="-2"/>
              <w:jc w:val="center"/>
              <w:rPr>
                <w:rFonts w:ascii="Times New Roman" w:hAnsi="Times New Roman"/>
              </w:rPr>
            </w:pPr>
          </w:p>
        </w:tc>
      </w:tr>
    </w:tbl>
    <w:p w:rsidR="00DC488F" w:rsidRPr="00281962" w:rsidRDefault="00DC488F" w:rsidP="00B8534D">
      <w:pPr>
        <w:spacing w:line="360" w:lineRule="auto"/>
        <w:ind w:right="-2" w:firstLine="567"/>
        <w:rPr>
          <w:rFonts w:ascii="Times New Roman" w:hAnsi="Times New Roman"/>
        </w:rPr>
      </w:pPr>
    </w:p>
    <w:p w:rsidR="00DC488F" w:rsidRPr="00281962" w:rsidRDefault="00DC488F" w:rsidP="00B8534D">
      <w:pPr>
        <w:jc w:val="center"/>
        <w:rPr>
          <w:rFonts w:ascii="Times New Roman" w:hAnsi="Times New Roman"/>
          <w:b/>
          <w:bCs/>
          <w:sz w:val="28"/>
          <w:szCs w:val="28"/>
        </w:rPr>
      </w:pPr>
      <w:r w:rsidRPr="00281962">
        <w:rPr>
          <w:rFonts w:ascii="Times New Roman" w:hAnsi="Times New Roman"/>
          <w:b/>
          <w:bCs/>
          <w:sz w:val="28"/>
          <w:szCs w:val="28"/>
        </w:rPr>
        <w:t>Характеристики котельных, находящихся в аренде ПП «Дорогобужская ТЭЦ»</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1418"/>
        <w:gridCol w:w="1332"/>
        <w:gridCol w:w="1644"/>
      </w:tblGrid>
      <w:tr w:rsidR="00DC488F" w:rsidRPr="00F46E1E" w:rsidTr="00281962">
        <w:tc>
          <w:tcPr>
            <w:tcW w:w="5245" w:type="dxa"/>
          </w:tcPr>
          <w:p w:rsidR="00DC488F" w:rsidRPr="00F46E1E" w:rsidRDefault="00DC488F" w:rsidP="00124797">
            <w:pPr>
              <w:rPr>
                <w:rFonts w:ascii="Times New Roman" w:hAnsi="Times New Roman"/>
              </w:rPr>
            </w:pPr>
          </w:p>
        </w:tc>
        <w:tc>
          <w:tcPr>
            <w:tcW w:w="1418" w:type="dxa"/>
          </w:tcPr>
          <w:p w:rsidR="00DC488F" w:rsidRPr="00F46E1E" w:rsidRDefault="00DC488F" w:rsidP="00124797">
            <w:pPr>
              <w:jc w:val="center"/>
              <w:rPr>
                <w:rFonts w:ascii="Times New Roman" w:hAnsi="Times New Roman"/>
              </w:rPr>
            </w:pPr>
            <w:r w:rsidRPr="00F46E1E">
              <w:rPr>
                <w:rFonts w:ascii="Times New Roman" w:hAnsi="Times New Roman"/>
              </w:rPr>
              <w:t>На конец 2010г.</w:t>
            </w:r>
          </w:p>
        </w:tc>
        <w:tc>
          <w:tcPr>
            <w:tcW w:w="1332" w:type="dxa"/>
          </w:tcPr>
          <w:p w:rsidR="00DC488F" w:rsidRPr="00F46E1E" w:rsidRDefault="00DC488F" w:rsidP="00124797">
            <w:pPr>
              <w:jc w:val="center"/>
              <w:rPr>
                <w:rFonts w:ascii="Times New Roman" w:hAnsi="Times New Roman"/>
              </w:rPr>
            </w:pPr>
            <w:r w:rsidRPr="00F46E1E">
              <w:rPr>
                <w:rFonts w:ascii="Times New Roman" w:hAnsi="Times New Roman"/>
              </w:rPr>
              <w:t>Тип установленных котлов</w:t>
            </w:r>
          </w:p>
        </w:tc>
        <w:tc>
          <w:tcPr>
            <w:tcW w:w="1644" w:type="dxa"/>
          </w:tcPr>
          <w:p w:rsidR="00DC488F" w:rsidRPr="00F46E1E" w:rsidRDefault="00DC488F" w:rsidP="00124797">
            <w:pPr>
              <w:jc w:val="center"/>
              <w:rPr>
                <w:rFonts w:ascii="Times New Roman" w:hAnsi="Times New Roman"/>
              </w:rPr>
            </w:pPr>
            <w:r w:rsidRPr="00F46E1E">
              <w:rPr>
                <w:rFonts w:ascii="Times New Roman" w:hAnsi="Times New Roman"/>
              </w:rPr>
              <w:t>Количество установленных котлов</w:t>
            </w:r>
          </w:p>
        </w:tc>
      </w:tr>
      <w:tr w:rsidR="00DC488F" w:rsidRPr="00F46E1E" w:rsidTr="00281962">
        <w:tc>
          <w:tcPr>
            <w:tcW w:w="5245" w:type="dxa"/>
          </w:tcPr>
          <w:p w:rsidR="00DC488F" w:rsidRPr="00F46E1E" w:rsidRDefault="00DC488F" w:rsidP="00124797">
            <w:pPr>
              <w:rPr>
                <w:rFonts w:ascii="Times New Roman" w:hAnsi="Times New Roman"/>
              </w:rPr>
            </w:pPr>
            <w:r w:rsidRPr="00F46E1E">
              <w:rPr>
                <w:rFonts w:ascii="Times New Roman" w:hAnsi="Times New Roman"/>
              </w:rPr>
              <w:t>Установленная тепловая мощность/ Располагаемая тепловая мощность, Гкал/ч</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23,97/13,91</w:t>
            </w:r>
          </w:p>
        </w:tc>
        <w:tc>
          <w:tcPr>
            <w:tcW w:w="1332" w:type="dxa"/>
            <w:vAlign w:val="center"/>
          </w:tcPr>
          <w:p w:rsidR="00DC488F" w:rsidRPr="00F46E1E" w:rsidRDefault="00DC488F" w:rsidP="00124797">
            <w:pPr>
              <w:jc w:val="center"/>
              <w:rPr>
                <w:rFonts w:ascii="Times New Roman" w:hAnsi="Times New Roman"/>
              </w:rPr>
            </w:pP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29</w:t>
            </w:r>
          </w:p>
        </w:tc>
      </w:tr>
      <w:tr w:rsidR="00DC488F" w:rsidRPr="00F46E1E" w:rsidTr="00281962">
        <w:tc>
          <w:tcPr>
            <w:tcW w:w="5245" w:type="dxa"/>
          </w:tcPr>
          <w:p w:rsidR="00DC488F" w:rsidRPr="00F46E1E" w:rsidRDefault="00DC488F" w:rsidP="00124797">
            <w:pPr>
              <w:jc w:val="center"/>
              <w:rPr>
                <w:rFonts w:ascii="Times New Roman" w:hAnsi="Times New Roman"/>
              </w:rPr>
            </w:pPr>
            <w:r w:rsidRPr="00F46E1E">
              <w:rPr>
                <w:rFonts w:ascii="Times New Roman" w:hAnsi="Times New Roman"/>
              </w:rPr>
              <w:t>В том числе:</w:t>
            </w:r>
          </w:p>
        </w:tc>
        <w:tc>
          <w:tcPr>
            <w:tcW w:w="1418" w:type="dxa"/>
            <w:vAlign w:val="center"/>
          </w:tcPr>
          <w:p w:rsidR="00DC488F" w:rsidRPr="00F46E1E" w:rsidRDefault="00DC488F" w:rsidP="00124797">
            <w:pPr>
              <w:jc w:val="center"/>
              <w:rPr>
                <w:rFonts w:ascii="Times New Roman" w:hAnsi="Times New Roman"/>
              </w:rPr>
            </w:pPr>
          </w:p>
        </w:tc>
        <w:tc>
          <w:tcPr>
            <w:tcW w:w="1332" w:type="dxa"/>
            <w:vAlign w:val="center"/>
          </w:tcPr>
          <w:p w:rsidR="00DC488F" w:rsidRPr="00F46E1E" w:rsidRDefault="00DC488F" w:rsidP="00124797">
            <w:pPr>
              <w:jc w:val="center"/>
              <w:rPr>
                <w:rFonts w:ascii="Times New Roman" w:hAnsi="Times New Roman"/>
              </w:rPr>
            </w:pPr>
          </w:p>
        </w:tc>
        <w:tc>
          <w:tcPr>
            <w:tcW w:w="1644" w:type="dxa"/>
            <w:vAlign w:val="center"/>
          </w:tcPr>
          <w:p w:rsidR="00DC488F" w:rsidRPr="00F46E1E" w:rsidRDefault="00DC488F" w:rsidP="00124797">
            <w:pPr>
              <w:jc w:val="center"/>
              <w:rPr>
                <w:rFonts w:ascii="Times New Roman" w:hAnsi="Times New Roman"/>
              </w:rPr>
            </w:pPr>
          </w:p>
        </w:tc>
      </w:tr>
      <w:tr w:rsidR="00DC488F" w:rsidRPr="00F46E1E" w:rsidTr="00281962">
        <w:tc>
          <w:tcPr>
            <w:tcW w:w="5245" w:type="dxa"/>
          </w:tcPr>
          <w:p w:rsidR="00DC488F" w:rsidRPr="00F46E1E" w:rsidRDefault="00DC488F" w:rsidP="00124797">
            <w:pPr>
              <w:rPr>
                <w:rFonts w:ascii="Times New Roman" w:hAnsi="Times New Roman"/>
              </w:rPr>
            </w:pPr>
            <w:r w:rsidRPr="00F46E1E">
              <w:rPr>
                <w:rFonts w:ascii="Times New Roman" w:hAnsi="Times New Roman"/>
              </w:rPr>
              <w:t>Электрическая котельная г.Дорогобуж ул.Лермонтова,12</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0,43/0,43</w:t>
            </w:r>
          </w:p>
        </w:tc>
        <w:tc>
          <w:tcPr>
            <w:tcW w:w="1332" w:type="dxa"/>
            <w:vAlign w:val="center"/>
          </w:tcPr>
          <w:p w:rsidR="00DC488F" w:rsidRPr="00F46E1E" w:rsidRDefault="00DC488F" w:rsidP="00124797">
            <w:pPr>
              <w:jc w:val="center"/>
              <w:rPr>
                <w:rFonts w:ascii="Times New Roman" w:hAnsi="Times New Roman"/>
              </w:rPr>
            </w:pPr>
            <w:r w:rsidRPr="00F46E1E">
              <w:rPr>
                <w:rFonts w:ascii="Times New Roman" w:hAnsi="Times New Roman"/>
              </w:rPr>
              <w:t>ЭПЗ-250</w:t>
            </w: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w:t>
            </w:r>
          </w:p>
        </w:tc>
      </w:tr>
      <w:tr w:rsidR="00DC488F" w:rsidRPr="00F46E1E" w:rsidTr="00281962">
        <w:tc>
          <w:tcPr>
            <w:tcW w:w="5245" w:type="dxa"/>
          </w:tcPr>
          <w:p w:rsidR="00DC488F" w:rsidRPr="00F46E1E" w:rsidRDefault="00DC488F" w:rsidP="00124797">
            <w:pPr>
              <w:rPr>
                <w:rFonts w:ascii="Times New Roman" w:hAnsi="Times New Roman"/>
              </w:rPr>
            </w:pPr>
            <w:r w:rsidRPr="00F46E1E">
              <w:rPr>
                <w:rFonts w:ascii="Times New Roman" w:hAnsi="Times New Roman"/>
              </w:rPr>
              <w:t>Электрическая котельная г.Дорогобуж ул.Карла    Маркса, 31</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0,3/0,3</w:t>
            </w:r>
          </w:p>
        </w:tc>
        <w:tc>
          <w:tcPr>
            <w:tcW w:w="1332" w:type="dxa"/>
            <w:vAlign w:val="center"/>
          </w:tcPr>
          <w:p w:rsidR="00DC488F" w:rsidRPr="00F46E1E" w:rsidRDefault="00DC488F" w:rsidP="00124797">
            <w:pPr>
              <w:jc w:val="center"/>
              <w:rPr>
                <w:rFonts w:ascii="Times New Roman" w:hAnsi="Times New Roman"/>
              </w:rPr>
            </w:pPr>
            <w:r w:rsidRPr="00F46E1E">
              <w:rPr>
                <w:rFonts w:ascii="Times New Roman" w:hAnsi="Times New Roman"/>
              </w:rPr>
              <w:t>ЭПЗ-250</w:t>
            </w:r>
          </w:p>
          <w:p w:rsidR="00DC488F" w:rsidRPr="00F46E1E" w:rsidRDefault="00DC488F" w:rsidP="00124797">
            <w:pPr>
              <w:jc w:val="center"/>
              <w:rPr>
                <w:rFonts w:ascii="Times New Roman" w:hAnsi="Times New Roman"/>
              </w:rPr>
            </w:pPr>
            <w:r w:rsidRPr="00F46E1E">
              <w:rPr>
                <w:rFonts w:ascii="Times New Roman" w:hAnsi="Times New Roman"/>
              </w:rPr>
              <w:t>ЭПЗ-100</w:t>
            </w: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1</w:t>
            </w:r>
          </w:p>
          <w:p w:rsidR="00DC488F" w:rsidRPr="00F46E1E" w:rsidRDefault="00DC488F" w:rsidP="00124797">
            <w:pPr>
              <w:jc w:val="center"/>
              <w:rPr>
                <w:rFonts w:ascii="Times New Roman" w:hAnsi="Times New Roman"/>
              </w:rPr>
            </w:pPr>
            <w:r w:rsidRPr="00F46E1E">
              <w:rPr>
                <w:rFonts w:ascii="Times New Roman" w:hAnsi="Times New Roman"/>
              </w:rPr>
              <w:t>1</w:t>
            </w:r>
          </w:p>
        </w:tc>
      </w:tr>
      <w:tr w:rsidR="00DC488F" w:rsidRPr="00F46E1E" w:rsidTr="00281962">
        <w:tc>
          <w:tcPr>
            <w:tcW w:w="5245" w:type="dxa"/>
          </w:tcPr>
          <w:p w:rsidR="00DC488F" w:rsidRPr="00F46E1E" w:rsidRDefault="00DC488F" w:rsidP="00124797">
            <w:pPr>
              <w:rPr>
                <w:rFonts w:ascii="Times New Roman" w:hAnsi="Times New Roman"/>
              </w:rPr>
            </w:pPr>
            <w:r w:rsidRPr="00F46E1E">
              <w:rPr>
                <w:rFonts w:ascii="Times New Roman" w:hAnsi="Times New Roman"/>
              </w:rPr>
              <w:t>Газовая котельная г.Дорогобуж,ул улКарла Маркса,17</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0,165/0,165</w:t>
            </w:r>
          </w:p>
        </w:tc>
        <w:tc>
          <w:tcPr>
            <w:tcW w:w="1332" w:type="dxa"/>
            <w:vAlign w:val="center"/>
          </w:tcPr>
          <w:p w:rsidR="00DC488F" w:rsidRPr="00F46E1E" w:rsidRDefault="00DC488F" w:rsidP="00124797">
            <w:pPr>
              <w:jc w:val="center"/>
              <w:rPr>
                <w:rFonts w:ascii="Times New Roman" w:hAnsi="Times New Roman"/>
              </w:rPr>
            </w:pPr>
            <w:r w:rsidRPr="00F46E1E">
              <w:rPr>
                <w:rFonts w:ascii="Times New Roman" w:hAnsi="Times New Roman"/>
              </w:rPr>
              <w:t>КЧМ-5</w:t>
            </w: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w:t>
            </w:r>
          </w:p>
        </w:tc>
      </w:tr>
      <w:tr w:rsidR="00DC488F" w:rsidRPr="00F46E1E" w:rsidTr="00281962">
        <w:tc>
          <w:tcPr>
            <w:tcW w:w="5245" w:type="dxa"/>
          </w:tcPr>
          <w:p w:rsidR="00DC488F" w:rsidRPr="00F46E1E" w:rsidRDefault="00DC488F" w:rsidP="00124797">
            <w:pPr>
              <w:rPr>
                <w:rFonts w:ascii="Times New Roman" w:hAnsi="Times New Roman"/>
              </w:rPr>
            </w:pPr>
            <w:r w:rsidRPr="00F46E1E">
              <w:rPr>
                <w:rFonts w:ascii="Times New Roman" w:hAnsi="Times New Roman"/>
              </w:rPr>
              <w:t>Газовая котельная г.Дорогобуж,ул. Кутузова</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6,78/4,52</w:t>
            </w:r>
          </w:p>
        </w:tc>
        <w:tc>
          <w:tcPr>
            <w:tcW w:w="1332" w:type="dxa"/>
            <w:vAlign w:val="center"/>
          </w:tcPr>
          <w:p w:rsidR="00DC488F" w:rsidRPr="00F46E1E" w:rsidRDefault="00DC488F" w:rsidP="00124797">
            <w:pPr>
              <w:jc w:val="center"/>
              <w:rPr>
                <w:rFonts w:ascii="Times New Roman" w:hAnsi="Times New Roman"/>
              </w:rPr>
            </w:pPr>
            <w:r w:rsidRPr="00F46E1E">
              <w:rPr>
                <w:rFonts w:ascii="Times New Roman" w:hAnsi="Times New Roman"/>
              </w:rPr>
              <w:t>КВА-2,26</w:t>
            </w: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3</w:t>
            </w:r>
          </w:p>
        </w:tc>
      </w:tr>
      <w:tr w:rsidR="00DC488F" w:rsidRPr="00F46E1E" w:rsidTr="00281962">
        <w:tc>
          <w:tcPr>
            <w:tcW w:w="5245" w:type="dxa"/>
          </w:tcPr>
          <w:p w:rsidR="00DC488F" w:rsidRPr="00F46E1E" w:rsidRDefault="00DC488F" w:rsidP="00124797">
            <w:pPr>
              <w:rPr>
                <w:rFonts w:ascii="Times New Roman" w:hAnsi="Times New Roman"/>
              </w:rPr>
            </w:pPr>
            <w:r w:rsidRPr="00F46E1E">
              <w:rPr>
                <w:rFonts w:ascii="Times New Roman" w:hAnsi="Times New Roman"/>
              </w:rPr>
              <w:t>Газовая котельная г.Дорогобуж, ул. Павлова</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4,0/2,0</w:t>
            </w:r>
          </w:p>
        </w:tc>
        <w:tc>
          <w:tcPr>
            <w:tcW w:w="1332" w:type="dxa"/>
            <w:vAlign w:val="center"/>
          </w:tcPr>
          <w:p w:rsidR="00DC488F" w:rsidRPr="00F46E1E" w:rsidRDefault="00DC488F" w:rsidP="00124797">
            <w:pPr>
              <w:jc w:val="center"/>
              <w:rPr>
                <w:rFonts w:ascii="Times New Roman" w:hAnsi="Times New Roman"/>
              </w:rPr>
            </w:pPr>
            <w:r w:rsidRPr="00F46E1E">
              <w:rPr>
                <w:rFonts w:ascii="Times New Roman" w:hAnsi="Times New Roman"/>
              </w:rPr>
              <w:t>КВТС-1</w:t>
            </w: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4</w:t>
            </w:r>
          </w:p>
        </w:tc>
      </w:tr>
      <w:tr w:rsidR="00DC488F" w:rsidRPr="00F46E1E" w:rsidTr="00281962">
        <w:tc>
          <w:tcPr>
            <w:tcW w:w="5245" w:type="dxa"/>
          </w:tcPr>
          <w:p w:rsidR="00DC488F" w:rsidRPr="00F46E1E" w:rsidRDefault="00DC488F" w:rsidP="00281962">
            <w:pPr>
              <w:rPr>
                <w:rFonts w:ascii="Times New Roman" w:hAnsi="Times New Roman"/>
              </w:rPr>
            </w:pPr>
            <w:r w:rsidRPr="00F46E1E">
              <w:rPr>
                <w:rFonts w:ascii="Times New Roman" w:hAnsi="Times New Roman"/>
              </w:rPr>
              <w:t>Газовая котельная г.Дорогобуж,                                      ул. Коммунистическая</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2,0/2,0</w:t>
            </w:r>
          </w:p>
        </w:tc>
        <w:tc>
          <w:tcPr>
            <w:tcW w:w="1332" w:type="dxa"/>
            <w:vAlign w:val="center"/>
          </w:tcPr>
          <w:p w:rsidR="00DC488F" w:rsidRPr="00F46E1E" w:rsidRDefault="00DC488F" w:rsidP="00124797">
            <w:pPr>
              <w:jc w:val="center"/>
              <w:rPr>
                <w:rFonts w:ascii="Times New Roman" w:hAnsi="Times New Roman"/>
              </w:rPr>
            </w:pPr>
            <w:r w:rsidRPr="00F46E1E">
              <w:rPr>
                <w:rFonts w:ascii="Times New Roman" w:hAnsi="Times New Roman"/>
              </w:rPr>
              <w:t>КВТС-1</w:t>
            </w: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w:t>
            </w:r>
          </w:p>
        </w:tc>
      </w:tr>
      <w:tr w:rsidR="00DC488F" w:rsidRPr="00F46E1E" w:rsidTr="00281962">
        <w:tc>
          <w:tcPr>
            <w:tcW w:w="5245" w:type="dxa"/>
          </w:tcPr>
          <w:p w:rsidR="00DC488F" w:rsidRPr="00F46E1E" w:rsidRDefault="00DC488F" w:rsidP="00281962">
            <w:pPr>
              <w:rPr>
                <w:rFonts w:ascii="Times New Roman" w:hAnsi="Times New Roman"/>
              </w:rPr>
            </w:pPr>
            <w:r w:rsidRPr="00F46E1E">
              <w:rPr>
                <w:rFonts w:ascii="Times New Roman" w:hAnsi="Times New Roman"/>
              </w:rPr>
              <w:t xml:space="preserve">Газовая котельная г.Дорогобуж, ул. Урицкого ,35             </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0,165/0,165</w:t>
            </w:r>
          </w:p>
        </w:tc>
        <w:tc>
          <w:tcPr>
            <w:tcW w:w="1332" w:type="dxa"/>
            <w:vAlign w:val="center"/>
          </w:tcPr>
          <w:p w:rsidR="00DC488F" w:rsidRPr="00F46E1E" w:rsidRDefault="00DC488F" w:rsidP="00124797">
            <w:pPr>
              <w:jc w:val="center"/>
              <w:rPr>
                <w:rFonts w:ascii="Times New Roman" w:hAnsi="Times New Roman"/>
              </w:rPr>
            </w:pPr>
            <w:r w:rsidRPr="00F46E1E">
              <w:rPr>
                <w:rFonts w:ascii="Times New Roman" w:hAnsi="Times New Roman"/>
              </w:rPr>
              <w:t>КЧМ-5</w:t>
            </w: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w:t>
            </w:r>
          </w:p>
        </w:tc>
      </w:tr>
      <w:tr w:rsidR="00DC488F" w:rsidRPr="00F46E1E" w:rsidTr="00281962">
        <w:tc>
          <w:tcPr>
            <w:tcW w:w="5245" w:type="dxa"/>
          </w:tcPr>
          <w:p w:rsidR="00DC488F" w:rsidRPr="00F46E1E" w:rsidRDefault="00DC488F" w:rsidP="003C53CC">
            <w:pPr>
              <w:rPr>
                <w:rFonts w:ascii="Times New Roman" w:hAnsi="Times New Roman"/>
              </w:rPr>
            </w:pPr>
            <w:r w:rsidRPr="00F46E1E">
              <w:rPr>
                <w:rFonts w:ascii="Times New Roman" w:hAnsi="Times New Roman"/>
              </w:rPr>
              <w:t>Газовая котельная ДОС,г Дорогобуж</w:t>
            </w:r>
          </w:p>
        </w:tc>
        <w:tc>
          <w:tcPr>
            <w:tcW w:w="1418" w:type="dxa"/>
            <w:vAlign w:val="center"/>
          </w:tcPr>
          <w:p w:rsidR="00DC488F" w:rsidRPr="00F46E1E" w:rsidRDefault="00DC488F" w:rsidP="00124797">
            <w:pPr>
              <w:jc w:val="center"/>
              <w:rPr>
                <w:rFonts w:ascii="Times New Roman" w:hAnsi="Times New Roman"/>
              </w:rPr>
            </w:pPr>
            <w:r w:rsidRPr="00F46E1E">
              <w:rPr>
                <w:rFonts w:ascii="Times New Roman" w:hAnsi="Times New Roman"/>
              </w:rPr>
              <w:t>1,8/1,8</w:t>
            </w:r>
          </w:p>
        </w:tc>
        <w:tc>
          <w:tcPr>
            <w:tcW w:w="1332" w:type="dxa"/>
            <w:vAlign w:val="center"/>
          </w:tcPr>
          <w:p w:rsidR="00DC488F" w:rsidRPr="00F46E1E" w:rsidRDefault="00DC488F" w:rsidP="00124797">
            <w:pPr>
              <w:jc w:val="center"/>
              <w:rPr>
                <w:rFonts w:ascii="Times New Roman" w:hAnsi="Times New Roman"/>
              </w:rPr>
            </w:pPr>
            <w:r w:rsidRPr="00F46E1E">
              <w:rPr>
                <w:rFonts w:ascii="Times New Roman" w:hAnsi="Times New Roman"/>
                <w:lang w:val="en-US"/>
              </w:rPr>
              <w:t>Super</w:t>
            </w:r>
            <w:r w:rsidRPr="00F46E1E">
              <w:rPr>
                <w:rFonts w:ascii="Times New Roman" w:hAnsi="Times New Roman"/>
              </w:rPr>
              <w:t xml:space="preserve"> </w:t>
            </w:r>
            <w:r w:rsidRPr="00F46E1E">
              <w:rPr>
                <w:rFonts w:ascii="Times New Roman" w:hAnsi="Times New Roman"/>
                <w:lang w:val="en-US"/>
              </w:rPr>
              <w:t>RAC</w:t>
            </w:r>
            <w:r w:rsidRPr="00F46E1E">
              <w:rPr>
                <w:rFonts w:ascii="Times New Roman" w:hAnsi="Times New Roman"/>
              </w:rPr>
              <w:t xml:space="preserve"> 1045</w:t>
            </w:r>
          </w:p>
        </w:tc>
        <w:tc>
          <w:tcPr>
            <w:tcW w:w="1644" w:type="dxa"/>
            <w:vAlign w:val="center"/>
          </w:tcPr>
          <w:p w:rsidR="00DC488F" w:rsidRPr="00F46E1E" w:rsidRDefault="00DC488F" w:rsidP="00124797">
            <w:pPr>
              <w:jc w:val="center"/>
              <w:rPr>
                <w:rFonts w:ascii="Times New Roman" w:hAnsi="Times New Roman"/>
              </w:rPr>
            </w:pPr>
            <w:r w:rsidRPr="00F46E1E">
              <w:rPr>
                <w:rFonts w:ascii="Times New Roman" w:hAnsi="Times New Roman"/>
              </w:rPr>
              <w:t>2</w:t>
            </w:r>
          </w:p>
        </w:tc>
      </w:tr>
    </w:tbl>
    <w:p w:rsidR="00DC488F" w:rsidRPr="003C53CC" w:rsidRDefault="00DC488F" w:rsidP="00B8534D">
      <w:pPr>
        <w:pStyle w:val="BodyText3"/>
        <w:rPr>
          <w:rFonts w:ascii="Times New Roman" w:hAnsi="Times New Roman"/>
          <w:sz w:val="22"/>
          <w:szCs w:val="22"/>
        </w:rPr>
      </w:pPr>
      <w:r w:rsidRPr="003C53CC">
        <w:rPr>
          <w:rFonts w:ascii="Times New Roman" w:hAnsi="Times New Roman"/>
          <w:sz w:val="22"/>
          <w:szCs w:val="22"/>
        </w:rPr>
        <w:t xml:space="preserve">Примечание: Разница между установленной и располагаемой мощностями котельных связана с невостребованностью тепловой энергии и, в связи с этим, нахождением 7 водогрейных котлов в консервации. </w:t>
      </w:r>
    </w:p>
    <w:p w:rsidR="00DC488F" w:rsidRPr="003C53CC" w:rsidRDefault="00DC488F" w:rsidP="00B8534D">
      <w:pPr>
        <w:pStyle w:val="13"/>
        <w:tabs>
          <w:tab w:val="left" w:pos="851"/>
        </w:tabs>
        <w:spacing w:before="0" w:after="0"/>
        <w:ind w:left="360"/>
        <w:rPr>
          <w:b/>
          <w:bCs/>
          <w:spacing w:val="0"/>
          <w:szCs w:val="28"/>
        </w:rPr>
      </w:pPr>
      <w:r w:rsidRPr="003C53CC">
        <w:rPr>
          <w:b/>
          <w:bCs/>
          <w:spacing w:val="0"/>
          <w:szCs w:val="28"/>
        </w:rPr>
        <w:t>Технические характеристики тепловых сетей к потребителям.</w:t>
      </w:r>
    </w:p>
    <w:p w:rsidR="00DC488F" w:rsidRPr="003C53CC" w:rsidRDefault="00DC488F" w:rsidP="00B8534D">
      <w:pPr>
        <w:pStyle w:val="BodyText"/>
        <w:rPr>
          <w:sz w:val="28"/>
          <w:szCs w:val="28"/>
        </w:rPr>
      </w:pPr>
    </w:p>
    <w:p w:rsidR="00DC488F" w:rsidRPr="003C53CC" w:rsidRDefault="00DC488F" w:rsidP="003C53CC">
      <w:pPr>
        <w:pStyle w:val="BodyText"/>
        <w:ind w:firstLine="851"/>
        <w:jc w:val="both"/>
        <w:rPr>
          <w:b/>
          <w:bCs/>
          <w:sz w:val="28"/>
          <w:szCs w:val="28"/>
        </w:rPr>
      </w:pPr>
      <w:r w:rsidRPr="003C53CC">
        <w:rPr>
          <w:sz w:val="28"/>
          <w:szCs w:val="28"/>
        </w:rPr>
        <w:t>• Краткое описание: схема выдачи тепловой мощности (есть ли ограничения по ее выдаче), параметры теплоносителя, диаметры и количество трубопроводов</w:t>
      </w:r>
    </w:p>
    <w:p w:rsidR="00DC488F" w:rsidRPr="003C53CC" w:rsidRDefault="00DC488F" w:rsidP="003C53CC">
      <w:pPr>
        <w:ind w:firstLine="851"/>
        <w:rPr>
          <w:rFonts w:ascii="Times New Roman" w:hAnsi="Times New Roman"/>
          <w:sz w:val="28"/>
          <w:szCs w:val="28"/>
        </w:rPr>
      </w:pPr>
      <w:r w:rsidRPr="003C53CC">
        <w:rPr>
          <w:rFonts w:ascii="Times New Roman" w:hAnsi="Times New Roman"/>
          <w:sz w:val="28"/>
          <w:szCs w:val="28"/>
        </w:rPr>
        <w:t>Источники теплоснабжения находятся в 2-х муниципальных образованиях Дорогобужского района Смоленской области. Котельные п.2-3 (кроме одной – газовой котельной ДОС) и тепловые сети находятся в аренде. Ограничения по выдаче тепловой мощности отсутствуют.</w:t>
      </w:r>
    </w:p>
    <w:p w:rsidR="00DC488F" w:rsidRPr="003C53CC" w:rsidRDefault="00DC488F" w:rsidP="003C53CC">
      <w:pPr>
        <w:ind w:firstLine="851"/>
        <w:rPr>
          <w:rFonts w:ascii="Times New Roman" w:hAnsi="Times New Roman"/>
          <w:sz w:val="28"/>
          <w:szCs w:val="28"/>
        </w:rPr>
      </w:pPr>
      <w:r w:rsidRPr="003C53CC">
        <w:rPr>
          <w:rFonts w:ascii="Times New Roman" w:hAnsi="Times New Roman"/>
          <w:sz w:val="28"/>
          <w:szCs w:val="28"/>
        </w:rPr>
        <w:t>Тепловая энергия от котельных передается потребителям сетевыми насосами производительностью от 15 до 100 м</w:t>
      </w:r>
      <w:r w:rsidRPr="003C53CC">
        <w:rPr>
          <w:rFonts w:ascii="Times New Roman" w:hAnsi="Times New Roman"/>
          <w:sz w:val="28"/>
          <w:szCs w:val="28"/>
          <w:vertAlign w:val="superscript"/>
        </w:rPr>
        <w:t>3</w:t>
      </w:r>
      <w:r w:rsidRPr="003C53CC">
        <w:rPr>
          <w:rFonts w:ascii="Times New Roman" w:hAnsi="Times New Roman"/>
          <w:sz w:val="28"/>
          <w:szCs w:val="28"/>
        </w:rPr>
        <w:t xml:space="preserve">/ч  по трубопроводам воздушной прокладки. Протяженность трубопроводов от котельных составляет  км (в однотрубном исчислении).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480"/>
        <w:gridCol w:w="2760"/>
        <w:gridCol w:w="2760"/>
      </w:tblGrid>
      <w:tr w:rsidR="00DC488F" w:rsidRPr="00F46E1E" w:rsidTr="00124797">
        <w:trPr>
          <w:cantSplit/>
          <w:trHeight w:val="342"/>
        </w:trPr>
        <w:tc>
          <w:tcPr>
            <w:tcW w:w="720" w:type="dxa"/>
            <w:vMerge w:val="restart"/>
          </w:tcPr>
          <w:p w:rsidR="00DC488F" w:rsidRPr="00F46E1E" w:rsidRDefault="00DC488F" w:rsidP="00124797">
            <w:pPr>
              <w:jc w:val="center"/>
              <w:rPr>
                <w:rFonts w:ascii="Times New Roman" w:hAnsi="Times New Roman"/>
                <w:b/>
                <w:bCs/>
                <w:sz w:val="24"/>
                <w:szCs w:val="24"/>
              </w:rPr>
            </w:pPr>
            <w:r w:rsidRPr="00F46E1E">
              <w:rPr>
                <w:rFonts w:ascii="Times New Roman" w:hAnsi="Times New Roman"/>
                <w:b/>
                <w:bCs/>
                <w:sz w:val="24"/>
                <w:szCs w:val="24"/>
              </w:rPr>
              <w:t>№</w:t>
            </w:r>
          </w:p>
        </w:tc>
        <w:tc>
          <w:tcPr>
            <w:tcW w:w="3480" w:type="dxa"/>
            <w:vMerge w:val="restart"/>
          </w:tcPr>
          <w:p w:rsidR="00DC488F" w:rsidRPr="00F46E1E" w:rsidRDefault="00DC488F" w:rsidP="00124797">
            <w:pPr>
              <w:jc w:val="center"/>
              <w:rPr>
                <w:rFonts w:ascii="Times New Roman" w:hAnsi="Times New Roman"/>
                <w:b/>
                <w:bCs/>
                <w:sz w:val="24"/>
                <w:szCs w:val="24"/>
              </w:rPr>
            </w:pPr>
            <w:r w:rsidRPr="00F46E1E">
              <w:rPr>
                <w:rFonts w:ascii="Times New Roman" w:hAnsi="Times New Roman"/>
                <w:b/>
                <w:bCs/>
                <w:sz w:val="24"/>
                <w:szCs w:val="24"/>
              </w:rPr>
              <w:t>Наименование источника</w:t>
            </w:r>
          </w:p>
        </w:tc>
        <w:tc>
          <w:tcPr>
            <w:tcW w:w="2760" w:type="dxa"/>
            <w:vMerge w:val="restart"/>
          </w:tcPr>
          <w:p w:rsidR="00DC488F" w:rsidRPr="00F46E1E" w:rsidRDefault="00DC488F" w:rsidP="00124797">
            <w:pPr>
              <w:jc w:val="center"/>
              <w:rPr>
                <w:rFonts w:ascii="Times New Roman" w:hAnsi="Times New Roman"/>
                <w:b/>
                <w:bCs/>
                <w:sz w:val="24"/>
                <w:szCs w:val="24"/>
              </w:rPr>
            </w:pPr>
            <w:r w:rsidRPr="00F46E1E">
              <w:rPr>
                <w:rFonts w:ascii="Times New Roman" w:hAnsi="Times New Roman"/>
                <w:b/>
                <w:sz w:val="24"/>
                <w:szCs w:val="24"/>
              </w:rPr>
              <w:t>Температур. график, ˚С</w:t>
            </w:r>
          </w:p>
        </w:tc>
        <w:tc>
          <w:tcPr>
            <w:tcW w:w="2760" w:type="dxa"/>
            <w:vMerge w:val="restart"/>
          </w:tcPr>
          <w:p w:rsidR="00DC488F" w:rsidRPr="00F46E1E" w:rsidRDefault="00DC488F" w:rsidP="00124797">
            <w:pPr>
              <w:jc w:val="center"/>
              <w:rPr>
                <w:rFonts w:ascii="Times New Roman" w:hAnsi="Times New Roman"/>
                <w:b/>
                <w:bCs/>
                <w:sz w:val="24"/>
                <w:szCs w:val="24"/>
              </w:rPr>
            </w:pPr>
            <w:r w:rsidRPr="00F46E1E">
              <w:rPr>
                <w:rFonts w:ascii="Times New Roman" w:hAnsi="Times New Roman"/>
                <w:b/>
                <w:bCs/>
                <w:sz w:val="24"/>
                <w:szCs w:val="24"/>
              </w:rPr>
              <w:t>Протяженность</w:t>
            </w:r>
          </w:p>
          <w:p w:rsidR="00DC488F" w:rsidRPr="00F46E1E" w:rsidRDefault="00DC488F" w:rsidP="00124797">
            <w:pPr>
              <w:jc w:val="center"/>
              <w:rPr>
                <w:rFonts w:ascii="Times New Roman" w:hAnsi="Times New Roman"/>
                <w:b/>
                <w:bCs/>
                <w:sz w:val="24"/>
                <w:szCs w:val="24"/>
              </w:rPr>
            </w:pPr>
            <w:r w:rsidRPr="00F46E1E">
              <w:rPr>
                <w:rFonts w:ascii="Times New Roman" w:hAnsi="Times New Roman"/>
                <w:b/>
                <w:bCs/>
                <w:sz w:val="24"/>
                <w:szCs w:val="24"/>
              </w:rPr>
              <w:t>теплосетей, км</w:t>
            </w:r>
          </w:p>
        </w:tc>
      </w:tr>
      <w:tr w:rsidR="00DC488F" w:rsidRPr="00F46E1E" w:rsidTr="00124797">
        <w:trPr>
          <w:cantSplit/>
          <w:trHeight w:val="342"/>
        </w:trPr>
        <w:tc>
          <w:tcPr>
            <w:tcW w:w="720" w:type="dxa"/>
            <w:vMerge/>
          </w:tcPr>
          <w:p w:rsidR="00DC488F" w:rsidRPr="00F46E1E" w:rsidRDefault="00DC488F" w:rsidP="00124797">
            <w:pPr>
              <w:rPr>
                <w:rFonts w:ascii="Times New Roman" w:hAnsi="Times New Roman"/>
                <w:sz w:val="24"/>
                <w:szCs w:val="24"/>
              </w:rPr>
            </w:pPr>
          </w:p>
        </w:tc>
        <w:tc>
          <w:tcPr>
            <w:tcW w:w="3480" w:type="dxa"/>
            <w:vMerge/>
          </w:tcPr>
          <w:p w:rsidR="00DC488F" w:rsidRPr="00F46E1E" w:rsidRDefault="00DC488F" w:rsidP="00124797">
            <w:pPr>
              <w:rPr>
                <w:rFonts w:ascii="Times New Roman" w:hAnsi="Times New Roman"/>
                <w:sz w:val="24"/>
                <w:szCs w:val="24"/>
              </w:rPr>
            </w:pPr>
          </w:p>
        </w:tc>
        <w:tc>
          <w:tcPr>
            <w:tcW w:w="2760" w:type="dxa"/>
            <w:vMerge/>
          </w:tcPr>
          <w:p w:rsidR="00DC488F" w:rsidRPr="00F46E1E" w:rsidRDefault="00DC488F" w:rsidP="00124797">
            <w:pPr>
              <w:rPr>
                <w:rFonts w:ascii="Times New Roman" w:hAnsi="Times New Roman"/>
                <w:sz w:val="24"/>
                <w:szCs w:val="24"/>
              </w:rPr>
            </w:pPr>
          </w:p>
        </w:tc>
        <w:tc>
          <w:tcPr>
            <w:tcW w:w="2760" w:type="dxa"/>
            <w:vMerge/>
          </w:tcPr>
          <w:p w:rsidR="00DC488F" w:rsidRPr="00F46E1E" w:rsidRDefault="00DC488F" w:rsidP="00124797">
            <w:pPr>
              <w:rPr>
                <w:rFonts w:ascii="Times New Roman" w:hAnsi="Times New Roman"/>
                <w:sz w:val="24"/>
                <w:szCs w:val="24"/>
              </w:rPr>
            </w:pPr>
          </w:p>
        </w:tc>
      </w:tr>
      <w:tr w:rsidR="00DC488F" w:rsidRPr="00F46E1E" w:rsidTr="003C53CC">
        <w:trPr>
          <w:cantSplit/>
          <w:trHeight w:val="2963"/>
        </w:trPr>
        <w:tc>
          <w:tcPr>
            <w:tcW w:w="720" w:type="dxa"/>
          </w:tcPr>
          <w:p w:rsidR="00DC488F" w:rsidRPr="00F46E1E" w:rsidRDefault="00DC488F" w:rsidP="00124797">
            <w:pPr>
              <w:jc w:val="center"/>
              <w:rPr>
                <w:rFonts w:ascii="Times New Roman" w:hAnsi="Times New Roman"/>
                <w:sz w:val="24"/>
                <w:szCs w:val="24"/>
              </w:rPr>
            </w:pPr>
            <w:r w:rsidRPr="00F46E1E">
              <w:rPr>
                <w:rFonts w:ascii="Times New Roman" w:hAnsi="Times New Roman"/>
                <w:sz w:val="24"/>
                <w:szCs w:val="24"/>
              </w:rPr>
              <w:t>1.</w:t>
            </w:r>
          </w:p>
          <w:p w:rsidR="00DC488F" w:rsidRPr="00F46E1E" w:rsidRDefault="00DC488F" w:rsidP="00124797">
            <w:pPr>
              <w:jc w:val="center"/>
              <w:rPr>
                <w:rFonts w:ascii="Times New Roman" w:hAnsi="Times New Roman"/>
                <w:sz w:val="24"/>
                <w:szCs w:val="24"/>
              </w:rPr>
            </w:pPr>
          </w:p>
          <w:p w:rsidR="00DC488F" w:rsidRPr="00F46E1E" w:rsidRDefault="00DC488F" w:rsidP="00124797">
            <w:pPr>
              <w:jc w:val="center"/>
              <w:rPr>
                <w:rFonts w:ascii="Times New Roman" w:hAnsi="Times New Roman"/>
                <w:sz w:val="24"/>
                <w:szCs w:val="24"/>
              </w:rPr>
            </w:pPr>
            <w:r w:rsidRPr="00F46E1E">
              <w:rPr>
                <w:rFonts w:ascii="Times New Roman" w:hAnsi="Times New Roman"/>
                <w:sz w:val="24"/>
                <w:szCs w:val="24"/>
              </w:rPr>
              <w:t>2.</w:t>
            </w:r>
          </w:p>
          <w:p w:rsidR="00DC488F" w:rsidRPr="00F46E1E" w:rsidRDefault="00DC488F" w:rsidP="00124797">
            <w:pPr>
              <w:jc w:val="center"/>
              <w:rPr>
                <w:rFonts w:ascii="Times New Roman" w:hAnsi="Times New Roman"/>
                <w:sz w:val="24"/>
                <w:szCs w:val="24"/>
              </w:rPr>
            </w:pPr>
          </w:p>
          <w:p w:rsidR="00DC488F" w:rsidRPr="00F46E1E" w:rsidRDefault="00DC488F" w:rsidP="00124797">
            <w:pPr>
              <w:jc w:val="center"/>
              <w:rPr>
                <w:rFonts w:ascii="Times New Roman" w:hAnsi="Times New Roman"/>
                <w:sz w:val="24"/>
                <w:szCs w:val="24"/>
              </w:rPr>
            </w:pPr>
            <w:r w:rsidRPr="00F46E1E">
              <w:rPr>
                <w:rFonts w:ascii="Times New Roman" w:hAnsi="Times New Roman"/>
                <w:sz w:val="24"/>
                <w:szCs w:val="24"/>
              </w:rPr>
              <w:t>3.</w:t>
            </w:r>
          </w:p>
          <w:p w:rsidR="00DC488F" w:rsidRPr="00F46E1E" w:rsidRDefault="00DC488F" w:rsidP="00124797">
            <w:pPr>
              <w:jc w:val="center"/>
              <w:rPr>
                <w:rFonts w:ascii="Times New Roman" w:hAnsi="Times New Roman"/>
                <w:sz w:val="24"/>
                <w:szCs w:val="24"/>
              </w:rPr>
            </w:pPr>
          </w:p>
          <w:p w:rsidR="00DC488F" w:rsidRPr="00F46E1E" w:rsidRDefault="00DC488F" w:rsidP="00124797">
            <w:pPr>
              <w:jc w:val="center"/>
              <w:rPr>
                <w:rFonts w:ascii="Times New Roman" w:hAnsi="Times New Roman"/>
                <w:sz w:val="24"/>
                <w:szCs w:val="24"/>
              </w:rPr>
            </w:pPr>
          </w:p>
        </w:tc>
        <w:tc>
          <w:tcPr>
            <w:tcW w:w="3480" w:type="dxa"/>
          </w:tcPr>
          <w:p w:rsidR="00DC488F" w:rsidRPr="00F46E1E" w:rsidRDefault="00DC488F" w:rsidP="00124797">
            <w:pPr>
              <w:rPr>
                <w:rFonts w:ascii="Times New Roman" w:hAnsi="Times New Roman"/>
                <w:sz w:val="24"/>
                <w:szCs w:val="24"/>
              </w:rPr>
            </w:pPr>
            <w:r w:rsidRPr="00F46E1E">
              <w:rPr>
                <w:rFonts w:ascii="Times New Roman" w:hAnsi="Times New Roman"/>
                <w:sz w:val="24"/>
                <w:szCs w:val="24"/>
              </w:rPr>
              <w:t>ПП Дорогобужская ТЭЦ:</w:t>
            </w:r>
          </w:p>
          <w:p w:rsidR="00DC488F" w:rsidRPr="00F46E1E" w:rsidRDefault="00DC488F" w:rsidP="00124797">
            <w:pPr>
              <w:rPr>
                <w:rFonts w:ascii="Times New Roman" w:hAnsi="Times New Roman"/>
                <w:sz w:val="24"/>
                <w:szCs w:val="24"/>
              </w:rPr>
            </w:pPr>
            <w:r w:rsidRPr="00F46E1E">
              <w:rPr>
                <w:rFonts w:ascii="Times New Roman" w:hAnsi="Times New Roman"/>
                <w:sz w:val="24"/>
                <w:szCs w:val="24"/>
              </w:rPr>
              <w:t xml:space="preserve">     - г.Дорогобуж</w:t>
            </w:r>
          </w:p>
          <w:p w:rsidR="00DC488F" w:rsidRPr="00F46E1E" w:rsidRDefault="00DC488F" w:rsidP="00124797">
            <w:pPr>
              <w:rPr>
                <w:rFonts w:ascii="Times New Roman" w:hAnsi="Times New Roman"/>
                <w:sz w:val="24"/>
                <w:szCs w:val="24"/>
              </w:rPr>
            </w:pPr>
            <w:r w:rsidRPr="00F46E1E">
              <w:rPr>
                <w:rFonts w:ascii="Times New Roman" w:hAnsi="Times New Roman"/>
                <w:sz w:val="24"/>
                <w:szCs w:val="24"/>
              </w:rPr>
              <w:t>Газовые котельные г.Дорогобуж, 6шт</w:t>
            </w:r>
          </w:p>
          <w:p w:rsidR="00DC488F" w:rsidRPr="00F46E1E" w:rsidRDefault="00DC488F" w:rsidP="003C53CC">
            <w:pPr>
              <w:rPr>
                <w:rFonts w:ascii="Times New Roman" w:hAnsi="Times New Roman"/>
                <w:sz w:val="24"/>
                <w:szCs w:val="24"/>
              </w:rPr>
            </w:pPr>
            <w:r w:rsidRPr="00F46E1E">
              <w:rPr>
                <w:rFonts w:ascii="Times New Roman" w:hAnsi="Times New Roman"/>
                <w:sz w:val="24"/>
                <w:szCs w:val="24"/>
              </w:rPr>
              <w:t>Электрические котельные. г.Дорогобуж,2шт.</w:t>
            </w:r>
          </w:p>
        </w:tc>
        <w:tc>
          <w:tcPr>
            <w:tcW w:w="2760" w:type="dxa"/>
          </w:tcPr>
          <w:p w:rsidR="00DC488F" w:rsidRPr="00F46E1E" w:rsidRDefault="00DC488F" w:rsidP="00124797">
            <w:pPr>
              <w:jc w:val="center"/>
              <w:rPr>
                <w:rFonts w:ascii="Times New Roman" w:hAnsi="Times New Roman"/>
                <w:sz w:val="24"/>
                <w:szCs w:val="24"/>
              </w:rPr>
            </w:pPr>
          </w:p>
          <w:p w:rsidR="00DC488F" w:rsidRPr="00F46E1E" w:rsidRDefault="00DC488F" w:rsidP="00124797">
            <w:pPr>
              <w:rPr>
                <w:rFonts w:ascii="Times New Roman" w:hAnsi="Times New Roman"/>
                <w:sz w:val="24"/>
                <w:szCs w:val="24"/>
              </w:rPr>
            </w:pPr>
            <w:r w:rsidRPr="00F46E1E">
              <w:rPr>
                <w:rFonts w:ascii="Times New Roman" w:hAnsi="Times New Roman"/>
                <w:sz w:val="24"/>
                <w:szCs w:val="24"/>
              </w:rPr>
              <w:t>130/70 со срезкой на 115</w:t>
            </w:r>
          </w:p>
          <w:p w:rsidR="00DC488F" w:rsidRPr="00F46E1E" w:rsidRDefault="00DC488F" w:rsidP="003C53CC">
            <w:pPr>
              <w:rPr>
                <w:rFonts w:ascii="Times New Roman" w:hAnsi="Times New Roman"/>
                <w:sz w:val="24"/>
                <w:szCs w:val="24"/>
              </w:rPr>
            </w:pPr>
            <w:r w:rsidRPr="00F46E1E">
              <w:rPr>
                <w:rFonts w:ascii="Times New Roman" w:hAnsi="Times New Roman"/>
                <w:sz w:val="24"/>
                <w:szCs w:val="24"/>
              </w:rPr>
              <w:t xml:space="preserve">        95/43</w:t>
            </w:r>
          </w:p>
          <w:p w:rsidR="00DC488F" w:rsidRPr="00F46E1E" w:rsidRDefault="00DC488F" w:rsidP="00124797">
            <w:pPr>
              <w:jc w:val="center"/>
              <w:rPr>
                <w:rFonts w:ascii="Times New Roman" w:hAnsi="Times New Roman"/>
                <w:sz w:val="24"/>
                <w:szCs w:val="24"/>
              </w:rPr>
            </w:pPr>
          </w:p>
          <w:p w:rsidR="00DC488F" w:rsidRPr="00F46E1E" w:rsidRDefault="00DC488F" w:rsidP="00124797">
            <w:pPr>
              <w:jc w:val="center"/>
              <w:rPr>
                <w:rFonts w:ascii="Times New Roman" w:hAnsi="Times New Roman"/>
                <w:sz w:val="24"/>
                <w:szCs w:val="24"/>
              </w:rPr>
            </w:pPr>
            <w:r w:rsidRPr="00F46E1E">
              <w:rPr>
                <w:rFonts w:ascii="Times New Roman" w:hAnsi="Times New Roman"/>
                <w:sz w:val="24"/>
                <w:szCs w:val="24"/>
              </w:rPr>
              <w:t>95/43</w:t>
            </w:r>
          </w:p>
          <w:p w:rsidR="00DC488F" w:rsidRPr="00F46E1E" w:rsidRDefault="00DC488F" w:rsidP="00124797">
            <w:pPr>
              <w:jc w:val="center"/>
              <w:rPr>
                <w:rFonts w:ascii="Times New Roman" w:hAnsi="Times New Roman"/>
                <w:sz w:val="24"/>
                <w:szCs w:val="24"/>
              </w:rPr>
            </w:pPr>
          </w:p>
        </w:tc>
        <w:tc>
          <w:tcPr>
            <w:tcW w:w="2760" w:type="dxa"/>
          </w:tcPr>
          <w:p w:rsidR="00DC488F" w:rsidRPr="00F46E1E" w:rsidRDefault="00DC488F" w:rsidP="00124797">
            <w:pPr>
              <w:rPr>
                <w:rFonts w:ascii="Times New Roman" w:hAnsi="Times New Roman"/>
                <w:sz w:val="24"/>
                <w:szCs w:val="24"/>
              </w:rPr>
            </w:pPr>
          </w:p>
          <w:p w:rsidR="00DC488F" w:rsidRPr="00F46E1E" w:rsidRDefault="00DC488F" w:rsidP="00124797">
            <w:pPr>
              <w:jc w:val="center"/>
              <w:rPr>
                <w:rFonts w:ascii="Times New Roman" w:hAnsi="Times New Roman"/>
                <w:sz w:val="24"/>
                <w:szCs w:val="24"/>
              </w:rPr>
            </w:pPr>
            <w:r w:rsidRPr="00F46E1E">
              <w:rPr>
                <w:rFonts w:ascii="Times New Roman" w:hAnsi="Times New Roman"/>
                <w:sz w:val="24"/>
                <w:szCs w:val="24"/>
              </w:rPr>
              <w:t>59,8</w:t>
            </w:r>
          </w:p>
          <w:p w:rsidR="00DC488F" w:rsidRPr="00F46E1E" w:rsidRDefault="00DC488F" w:rsidP="00124797">
            <w:pPr>
              <w:jc w:val="center"/>
              <w:rPr>
                <w:rFonts w:ascii="Times New Roman" w:hAnsi="Times New Roman"/>
                <w:sz w:val="24"/>
                <w:szCs w:val="24"/>
              </w:rPr>
            </w:pPr>
            <w:r w:rsidRPr="00F46E1E">
              <w:rPr>
                <w:rFonts w:ascii="Times New Roman" w:hAnsi="Times New Roman"/>
                <w:sz w:val="24"/>
                <w:szCs w:val="24"/>
              </w:rPr>
              <w:t>32,8</w:t>
            </w:r>
          </w:p>
          <w:p w:rsidR="00DC488F" w:rsidRPr="00F46E1E" w:rsidRDefault="00DC488F" w:rsidP="00124797">
            <w:pPr>
              <w:jc w:val="center"/>
              <w:rPr>
                <w:rFonts w:ascii="Times New Roman" w:hAnsi="Times New Roman"/>
                <w:sz w:val="24"/>
                <w:szCs w:val="24"/>
              </w:rPr>
            </w:pPr>
          </w:p>
          <w:p w:rsidR="00DC488F" w:rsidRPr="00F46E1E" w:rsidRDefault="00DC488F" w:rsidP="00124797">
            <w:pPr>
              <w:jc w:val="center"/>
              <w:rPr>
                <w:rFonts w:ascii="Times New Roman" w:hAnsi="Times New Roman"/>
                <w:sz w:val="24"/>
                <w:szCs w:val="24"/>
              </w:rPr>
            </w:pPr>
            <w:r w:rsidRPr="00F46E1E">
              <w:rPr>
                <w:rFonts w:ascii="Times New Roman" w:hAnsi="Times New Roman"/>
                <w:sz w:val="24"/>
                <w:szCs w:val="24"/>
              </w:rPr>
              <w:t>1,6</w:t>
            </w:r>
          </w:p>
          <w:p w:rsidR="00DC488F" w:rsidRPr="00F46E1E" w:rsidRDefault="00DC488F" w:rsidP="00124797">
            <w:pPr>
              <w:jc w:val="center"/>
              <w:rPr>
                <w:rFonts w:ascii="Times New Roman" w:hAnsi="Times New Roman"/>
                <w:sz w:val="24"/>
                <w:szCs w:val="24"/>
              </w:rPr>
            </w:pPr>
          </w:p>
        </w:tc>
      </w:tr>
    </w:tbl>
    <w:p w:rsidR="00DC488F" w:rsidRPr="003C53CC" w:rsidRDefault="00DC488F" w:rsidP="00B8534D">
      <w:pPr>
        <w:ind w:firstLine="720"/>
        <w:rPr>
          <w:rFonts w:ascii="Times New Roman" w:hAnsi="Times New Roman"/>
          <w:sz w:val="28"/>
          <w:szCs w:val="28"/>
        </w:rPr>
      </w:pPr>
    </w:p>
    <w:p w:rsidR="00DC488F" w:rsidRPr="003C53CC" w:rsidRDefault="00DC488F" w:rsidP="00B8534D">
      <w:pPr>
        <w:ind w:firstLine="720"/>
        <w:rPr>
          <w:rFonts w:ascii="Times New Roman" w:hAnsi="Times New Roman"/>
          <w:sz w:val="28"/>
          <w:szCs w:val="28"/>
        </w:rPr>
      </w:pPr>
      <w:r w:rsidRPr="003C53CC">
        <w:rPr>
          <w:rFonts w:ascii="Times New Roman" w:hAnsi="Times New Roman"/>
          <w:sz w:val="28"/>
          <w:szCs w:val="28"/>
        </w:rPr>
        <w:t>Температурные графики рабочей температуры сетевой в зависимости от температуры наружного воздуха для ПП Дорогобужской ТЭЦ150/70 (со средней 115) бойлерной № 1 (ТЭЦ- г. Дорогобуж) на ОЗП 2014-2015 гг. и для котельных № 1, № 8, № 9, № 3, № 6, № 2, № 7, № 11 представлены в таблицах.</w:t>
      </w:r>
    </w:p>
    <w:p w:rsidR="00DC488F" w:rsidRPr="003C53CC" w:rsidRDefault="00DC488F" w:rsidP="00B8534D">
      <w:pPr>
        <w:ind w:firstLine="720"/>
        <w:rPr>
          <w:rFonts w:ascii="Times New Roman" w:hAnsi="Times New Roman"/>
          <w:sz w:val="28"/>
          <w:szCs w:val="28"/>
        </w:rPr>
      </w:pPr>
    </w:p>
    <w:p w:rsidR="00DC488F" w:rsidRPr="003C53CC" w:rsidRDefault="00DC488F" w:rsidP="00B8534D">
      <w:pPr>
        <w:ind w:firstLine="720"/>
        <w:rPr>
          <w:rFonts w:ascii="Times New Roman" w:hAnsi="Times New Roman"/>
          <w:sz w:val="28"/>
          <w:szCs w:val="28"/>
        </w:rPr>
      </w:pPr>
    </w:p>
    <w:p w:rsidR="00DC488F" w:rsidRDefault="00DC488F" w:rsidP="00007D66">
      <w:pPr>
        <w:rPr>
          <w:sz w:val="28"/>
          <w:szCs w:val="28"/>
        </w:rPr>
      </w:pPr>
      <w:r w:rsidRPr="00755F21">
        <w:rPr>
          <w:noProof/>
          <w:sz w:val="28"/>
          <w:szCs w:val="28"/>
          <w:lang w:eastAsia="ru-RU"/>
        </w:rPr>
        <w:pict>
          <v:shape id="Рисунок 14" o:spid="_x0000_i1035" type="#_x0000_t75" alt="1.jpg" style="width:489.6pt;height:673.8pt;visibility:visible">
            <v:imagedata r:id="rId18" o:title=""/>
          </v:shape>
        </w:pict>
      </w:r>
    </w:p>
    <w:p w:rsidR="00DC488F" w:rsidRDefault="00DC488F" w:rsidP="00007D66">
      <w:pPr>
        <w:rPr>
          <w:sz w:val="28"/>
          <w:szCs w:val="28"/>
        </w:rPr>
      </w:pPr>
    </w:p>
    <w:p w:rsidR="00DC488F" w:rsidRDefault="00DC488F" w:rsidP="00007D66">
      <w:pPr>
        <w:rPr>
          <w:sz w:val="28"/>
          <w:szCs w:val="28"/>
        </w:rPr>
      </w:pPr>
    </w:p>
    <w:p w:rsidR="00DC488F" w:rsidRPr="000E4022" w:rsidRDefault="00DC488F" w:rsidP="00007D66">
      <w:pPr>
        <w:rPr>
          <w:sz w:val="28"/>
          <w:szCs w:val="28"/>
        </w:rPr>
      </w:pPr>
      <w:r w:rsidRPr="00755F21">
        <w:rPr>
          <w:noProof/>
          <w:sz w:val="28"/>
          <w:szCs w:val="28"/>
          <w:lang w:eastAsia="ru-RU"/>
        </w:rPr>
        <w:pict>
          <v:shape id="Рисунок 18" o:spid="_x0000_i1036" type="#_x0000_t75" alt="2.jpg" style="width:465pt;height:640.2pt;visibility:visible">
            <v:imagedata r:id="rId19" o:title=""/>
          </v:shape>
        </w:pict>
      </w:r>
    </w:p>
    <w:p w:rsidR="00DC488F" w:rsidRDefault="00DC488F" w:rsidP="00E83A29">
      <w:pPr>
        <w:rPr>
          <w:sz w:val="2"/>
          <w:szCs w:val="2"/>
        </w:rPr>
      </w:pPr>
      <w:r w:rsidRPr="00A72679">
        <w:rPr>
          <w:sz w:val="2"/>
          <w:szCs w:val="2"/>
        </w:rPr>
        <w:object w:dxaOrig="9390" w:dyaOrig="12877">
          <v:shape id="_x0000_i1037" type="#_x0000_t75" style="width:469.8pt;height:637.2pt" o:ole="">
            <v:imagedata r:id="rId20" o:title=""/>
          </v:shape>
          <o:OLEObject Type="Embed" ProgID="Word.Document.12" ShapeID="_x0000_i1037" DrawAspect="Content" ObjectID="_1469606696" r:id="rId21"/>
        </w:object>
      </w:r>
      <w:r w:rsidRPr="00755F21">
        <w:rPr>
          <w:noProof/>
          <w:sz w:val="2"/>
          <w:szCs w:val="2"/>
          <w:lang w:eastAsia="ru-RU"/>
        </w:rPr>
        <w:pict>
          <v:shape id="Рисунок 15" o:spid="_x0000_i1038" type="#_x0000_t75" alt="4.jpg" style="width:465pt;height:640.2pt;visibility:visible">
            <v:imagedata r:id="rId22" o:title=""/>
          </v:shape>
        </w:pict>
      </w:r>
    </w:p>
    <w:p w:rsidR="00DC488F" w:rsidRDefault="00DC488F" w:rsidP="00545BCF">
      <w:pPr>
        <w:jc w:val="center"/>
        <w:rPr>
          <w:b/>
          <w:sz w:val="28"/>
          <w:szCs w:val="28"/>
        </w:rPr>
      </w:pPr>
      <w:bookmarkStart w:id="7" w:name="bookmark23"/>
      <w:r w:rsidRPr="00755F21">
        <w:rPr>
          <w:b/>
          <w:noProof/>
          <w:sz w:val="28"/>
          <w:szCs w:val="28"/>
          <w:lang w:eastAsia="ru-RU"/>
        </w:rPr>
        <w:pict>
          <v:shape id="Рисунок 10" o:spid="_x0000_i1039" type="#_x0000_t75" alt="6.jpg" style="width:465pt;height:640.2pt;visibility:visible">
            <v:imagedata r:id="rId23" o:title=""/>
          </v:shape>
        </w:pict>
      </w:r>
      <w:r w:rsidRPr="00755F21">
        <w:rPr>
          <w:b/>
          <w:noProof/>
          <w:sz w:val="28"/>
          <w:szCs w:val="28"/>
          <w:lang w:eastAsia="ru-RU"/>
        </w:rPr>
        <w:pict>
          <v:shape id="Рисунок 11" o:spid="_x0000_i1040" type="#_x0000_t75" alt="5.jpg" style="width:465pt;height:640.2pt;visibility:visible">
            <v:imagedata r:id="rId24" o:title=""/>
          </v:shape>
        </w:pict>
      </w:r>
      <w:r w:rsidRPr="00755F21">
        <w:rPr>
          <w:b/>
          <w:noProof/>
          <w:sz w:val="28"/>
          <w:szCs w:val="28"/>
          <w:lang w:eastAsia="ru-RU"/>
        </w:rPr>
        <w:pict>
          <v:shape id="Рисунок 24" o:spid="_x0000_i1041" type="#_x0000_t75" alt="7.jpg" style="width:465pt;height:640.2pt;visibility:visible">
            <v:imagedata r:id="rId25" o:title=""/>
          </v:shape>
        </w:pict>
      </w:r>
      <w:r w:rsidRPr="00755F21">
        <w:rPr>
          <w:b/>
          <w:noProof/>
          <w:sz w:val="28"/>
          <w:szCs w:val="28"/>
          <w:lang w:eastAsia="ru-RU"/>
        </w:rPr>
        <w:pict>
          <v:shape id="Рисунок 25" o:spid="_x0000_i1042" type="#_x0000_t75" alt="8.jpg" style="width:465pt;height:640.2pt;visibility:visible">
            <v:imagedata r:id="rId26" o:title=""/>
          </v:shape>
        </w:pict>
      </w:r>
      <w:r w:rsidRPr="00755F21">
        <w:rPr>
          <w:b/>
          <w:noProof/>
          <w:sz w:val="28"/>
          <w:szCs w:val="28"/>
          <w:lang w:eastAsia="ru-RU"/>
        </w:rPr>
        <w:pict>
          <v:shape id="Рисунок 26" o:spid="_x0000_i1043" type="#_x0000_t75" alt="9.jpg" style="width:465pt;height:640.2pt;visibility:visible">
            <v:imagedata r:id="rId27" o:title=""/>
          </v:shape>
        </w:pict>
      </w:r>
    </w:p>
    <w:p w:rsidR="00DC488F" w:rsidRDefault="00DC488F" w:rsidP="00545BCF">
      <w:pPr>
        <w:jc w:val="center"/>
        <w:rPr>
          <w:b/>
          <w:sz w:val="28"/>
          <w:szCs w:val="28"/>
        </w:rPr>
      </w:pPr>
    </w:p>
    <w:p w:rsidR="00DC488F" w:rsidRDefault="00DC488F" w:rsidP="00545BCF">
      <w:pPr>
        <w:jc w:val="center"/>
        <w:rPr>
          <w:rFonts w:ascii="Times New Roman" w:hAnsi="Times New Roman"/>
          <w:b/>
          <w:sz w:val="28"/>
          <w:szCs w:val="28"/>
        </w:rPr>
      </w:pPr>
    </w:p>
    <w:p w:rsidR="00DC488F" w:rsidRPr="003C53CC" w:rsidRDefault="00DC488F" w:rsidP="00545BCF">
      <w:pPr>
        <w:jc w:val="center"/>
        <w:rPr>
          <w:rFonts w:ascii="Times New Roman" w:hAnsi="Times New Roman"/>
          <w:b/>
          <w:sz w:val="28"/>
          <w:szCs w:val="28"/>
        </w:rPr>
      </w:pPr>
      <w:r w:rsidRPr="003C53CC">
        <w:rPr>
          <w:rFonts w:ascii="Times New Roman" w:hAnsi="Times New Roman"/>
          <w:b/>
          <w:sz w:val="28"/>
          <w:szCs w:val="28"/>
        </w:rPr>
        <w:t>5. Мероприятия «Перспективной инвестиционной программы» по ПП «Дорогобужская ТЭЦ»</w:t>
      </w:r>
    </w:p>
    <w:p w:rsidR="00DC488F" w:rsidRPr="003C53CC" w:rsidRDefault="00DC488F" w:rsidP="00545BCF">
      <w:pPr>
        <w:rPr>
          <w:rFonts w:ascii="Times New Roman" w:hAnsi="Times New Roman"/>
          <w:sz w:val="28"/>
          <w:szCs w:val="28"/>
        </w:rPr>
      </w:pPr>
      <w:r w:rsidRPr="003C53CC">
        <w:rPr>
          <w:rFonts w:ascii="Times New Roman" w:hAnsi="Times New Roman"/>
          <w:sz w:val="28"/>
          <w:szCs w:val="28"/>
        </w:rPr>
        <w:t xml:space="preserve">          В соответствии с «Перспективной производственной программой до 2015г.» в  ПП «Дорогобужская ТЭЦ» планируется и выполняется планомерная работа по обновлению технических устройств (отработавших нормативный срок эксплуатации) и реконструкция оборудования в соответствии с требованиями нормативно-правовых актов РФ. </w:t>
      </w:r>
    </w:p>
    <w:p w:rsidR="00DC488F" w:rsidRPr="003C53CC" w:rsidRDefault="00DC488F" w:rsidP="00545BCF">
      <w:pPr>
        <w:rPr>
          <w:rFonts w:ascii="Times New Roman" w:hAnsi="Times New Roman"/>
          <w:sz w:val="28"/>
          <w:szCs w:val="28"/>
        </w:rPr>
      </w:pPr>
      <w:r w:rsidRPr="003C53CC">
        <w:rPr>
          <w:rFonts w:ascii="Times New Roman" w:hAnsi="Times New Roman"/>
          <w:sz w:val="28"/>
          <w:szCs w:val="28"/>
        </w:rPr>
        <w:t xml:space="preserve">       2011г. </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Разработка проекта «Приведенного газового хозяйства котла БКЗ-220-100Ф ст. № 6 в соответствии с правилами безопасности;</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Реконструкция электромагнитной блокировки ОРУ-110 № 1.2 ОРУ- 220 кВ. ЗРУ-35 кВ Дорогобужской ТЭЦ;</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Разработка проекта «Реконструкция схемы подготовки днепровской воды для подпитки открытой системы горячего водоснабжения п. Верхнеднепровский Дорогобужского района;</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МВ-6кВ на вакуумные в КРУ-6-кВ-8шт.;</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Разработка проекта автоматики горения на котлах КВТС-1 КВА 2/95 10-ти котельных в г. Дорогобуж ДТХ ПП «Дорогобужская ТЭЦ (ПИР)</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Перекладка участка водяной тепловой сети от камеры ТК-20 до ЦТП-6 ДТХ ПП «Дорогобужская ТЭЦ»</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Установка АЧРП на сетевых насосах 1 Г. 2Г ПП «Дорогобужская ТЭЦ»</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Установка 5-ти комплектов коммерческих узлов учета тепловыводах котельных ДТХ Дорогобужской ТЭЦ</w:t>
      </w:r>
    </w:p>
    <w:p w:rsidR="00DC488F" w:rsidRPr="003C53CC" w:rsidRDefault="00DC488F" w:rsidP="003C53CC">
      <w:pPr>
        <w:numPr>
          <w:ilvl w:val="0"/>
          <w:numId w:val="8"/>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Разработка проекта «Реконструкция теплосети котельной РДК с дополнительной прокладкой участка т/с от данной котельной до объектов теплоснабжения эл. котельной К. Маркса 31 ДТХ ПП «Дорогобужской ТЭЦ» (ПИР)»</w:t>
      </w:r>
    </w:p>
    <w:p w:rsidR="00DC488F" w:rsidRPr="003C53CC" w:rsidRDefault="00DC488F" w:rsidP="003C53CC">
      <w:pPr>
        <w:tabs>
          <w:tab w:val="num" w:pos="567"/>
        </w:tabs>
        <w:ind w:firstLine="851"/>
        <w:rPr>
          <w:rFonts w:ascii="Times New Roman" w:hAnsi="Times New Roman"/>
          <w:sz w:val="28"/>
          <w:szCs w:val="28"/>
        </w:rPr>
      </w:pPr>
      <w:r w:rsidRPr="003C53CC">
        <w:rPr>
          <w:rFonts w:ascii="Times New Roman" w:hAnsi="Times New Roman"/>
          <w:sz w:val="28"/>
          <w:szCs w:val="28"/>
        </w:rPr>
        <w:t>2012 г.</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МКП-35 кВ на вакуумные ВВН-СЭЩ-35- 5шт.</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МВ-6кВ на вакуумные в КРУ-6-кВ- 5 шт.</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трансформаторной СН 6/0,4 кВ-3шт.</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выпрямительной установки ВУК- 6 шт.</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ДВД-2</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Приведение газового хозяйства котла БКЗ-220 100Ф ст. № 6 в соответствии с правилами безопасности</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Разработка проекта реконструкции газоходов котлов (ПИР)</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Модернизация схемы питания собственных нужд оборудования ГТУ (ПИР)</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 xml:space="preserve">Замена измерительных трансформаторов тока и напряжения </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Проект автоматики горения на котлах КВТС-1 и КВА 2/95 котельных г. Дорогобуж</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Реконструкция ЦТП-1-6 в г. Дорогобуж (переход на одноконтурную схему отопления) (ПИР)</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Установка системы видеонаблюдения за территорией вдоль ОРУ, БНС, мазутонасосной Дорогобужской ТЭЦ</w:t>
      </w:r>
    </w:p>
    <w:p w:rsidR="00DC488F" w:rsidRPr="003C53CC" w:rsidRDefault="00DC488F" w:rsidP="003C53CC">
      <w:pPr>
        <w:numPr>
          <w:ilvl w:val="0"/>
          <w:numId w:val="9"/>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 xml:space="preserve">Замена воздушных выключателей ВВ 110кВ элегазовые (1шт) </w:t>
      </w:r>
    </w:p>
    <w:p w:rsidR="00DC488F" w:rsidRPr="003C53CC" w:rsidRDefault="00DC488F" w:rsidP="003C53CC">
      <w:pPr>
        <w:tabs>
          <w:tab w:val="num" w:pos="567"/>
        </w:tabs>
        <w:ind w:firstLine="851"/>
        <w:rPr>
          <w:rFonts w:ascii="Times New Roman" w:hAnsi="Times New Roman"/>
          <w:sz w:val="28"/>
          <w:szCs w:val="28"/>
        </w:rPr>
      </w:pPr>
      <w:r w:rsidRPr="003C53CC">
        <w:rPr>
          <w:rFonts w:ascii="Times New Roman" w:hAnsi="Times New Roman"/>
          <w:sz w:val="28"/>
          <w:szCs w:val="28"/>
        </w:rPr>
        <w:t>2013 г.</w:t>
      </w:r>
    </w:p>
    <w:p w:rsidR="00DC488F" w:rsidRPr="003C53CC" w:rsidRDefault="00DC488F" w:rsidP="003C53CC">
      <w:pPr>
        <w:numPr>
          <w:ilvl w:val="0"/>
          <w:numId w:val="10"/>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Приобретение крана ДЭК</w:t>
      </w:r>
    </w:p>
    <w:p w:rsidR="00DC488F" w:rsidRPr="003C53CC" w:rsidRDefault="00DC488F" w:rsidP="003C53CC">
      <w:pPr>
        <w:numPr>
          <w:ilvl w:val="0"/>
          <w:numId w:val="10"/>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оборудования электролизной установки</w:t>
      </w:r>
    </w:p>
    <w:p w:rsidR="00DC488F" w:rsidRPr="003C53CC" w:rsidRDefault="00DC488F" w:rsidP="003C53CC">
      <w:pPr>
        <w:numPr>
          <w:ilvl w:val="0"/>
          <w:numId w:val="10"/>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ДВД-3</w:t>
      </w:r>
    </w:p>
    <w:p w:rsidR="00DC488F" w:rsidRPr="003C53CC" w:rsidRDefault="00DC488F" w:rsidP="003C53CC">
      <w:pPr>
        <w:numPr>
          <w:ilvl w:val="0"/>
          <w:numId w:val="10"/>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ПЭН № 3 на меньшую мощность</w:t>
      </w:r>
    </w:p>
    <w:p w:rsidR="00DC488F" w:rsidRPr="003C53CC" w:rsidRDefault="00DC488F" w:rsidP="003C53CC">
      <w:pPr>
        <w:numPr>
          <w:ilvl w:val="0"/>
          <w:numId w:val="10"/>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Установка АЧРП на вентиляторы котлоагрегатов ст. № 1,2,5</w:t>
      </w:r>
    </w:p>
    <w:p w:rsidR="00DC488F" w:rsidRPr="003C53CC" w:rsidRDefault="00DC488F" w:rsidP="003C53CC">
      <w:pPr>
        <w:numPr>
          <w:ilvl w:val="0"/>
          <w:numId w:val="10"/>
        </w:numPr>
        <w:tabs>
          <w:tab w:val="clear" w:pos="720"/>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Разработка проекта на приведение газового хозяйства котла ПК-20 ст. 1 в соответствии с правилами</w:t>
      </w:r>
    </w:p>
    <w:p w:rsidR="00DC488F" w:rsidRPr="003C53CC" w:rsidRDefault="00DC488F" w:rsidP="003C53CC">
      <w:pPr>
        <w:tabs>
          <w:tab w:val="num" w:pos="567"/>
        </w:tabs>
        <w:ind w:firstLine="851"/>
        <w:rPr>
          <w:rFonts w:ascii="Times New Roman" w:hAnsi="Times New Roman"/>
          <w:sz w:val="28"/>
          <w:szCs w:val="28"/>
        </w:rPr>
      </w:pPr>
      <w:r w:rsidRPr="003C53CC">
        <w:rPr>
          <w:rFonts w:ascii="Times New Roman" w:hAnsi="Times New Roman"/>
          <w:sz w:val="28"/>
          <w:szCs w:val="28"/>
        </w:rPr>
        <w:t>2014 г.</w:t>
      </w:r>
    </w:p>
    <w:p w:rsidR="00DC488F" w:rsidRPr="003C53CC" w:rsidRDefault="00DC488F" w:rsidP="003C53CC">
      <w:pPr>
        <w:numPr>
          <w:ilvl w:val="0"/>
          <w:numId w:val="11"/>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расширителей непрерывной продувки 1 и 2 ступени</w:t>
      </w:r>
    </w:p>
    <w:p w:rsidR="00DC488F" w:rsidRPr="003C53CC" w:rsidRDefault="00DC488F" w:rsidP="003C53CC">
      <w:pPr>
        <w:numPr>
          <w:ilvl w:val="0"/>
          <w:numId w:val="11"/>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МВ-6 кВ на вакуумные в КРУ-6кВ-5 шт.</w:t>
      </w:r>
    </w:p>
    <w:p w:rsidR="00DC488F" w:rsidRPr="003C53CC" w:rsidRDefault="00DC488F" w:rsidP="003C53CC">
      <w:pPr>
        <w:numPr>
          <w:ilvl w:val="0"/>
          <w:numId w:val="11"/>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ДВД-4</w:t>
      </w:r>
    </w:p>
    <w:p w:rsidR="00DC488F" w:rsidRPr="003C53CC" w:rsidRDefault="00DC488F" w:rsidP="003C53CC">
      <w:pPr>
        <w:numPr>
          <w:ilvl w:val="0"/>
          <w:numId w:val="11"/>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Установка гидромуфт на дымососах котлоагрегатов ст. № 1,2,5,6</w:t>
      </w:r>
    </w:p>
    <w:p w:rsidR="00DC488F" w:rsidRPr="003C53CC" w:rsidRDefault="00DC488F" w:rsidP="003C53CC">
      <w:pPr>
        <w:numPr>
          <w:ilvl w:val="0"/>
          <w:numId w:val="11"/>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Приведение газового хозяйства котла ПК-20 ст. № 1 в соответствии с правилами</w:t>
      </w:r>
    </w:p>
    <w:p w:rsidR="00DC488F" w:rsidRPr="003C53CC" w:rsidRDefault="00DC488F" w:rsidP="003C53CC">
      <w:pPr>
        <w:numPr>
          <w:ilvl w:val="0"/>
          <w:numId w:val="11"/>
        </w:numPr>
        <w:tabs>
          <w:tab w:val="num" w:pos="567"/>
        </w:tabs>
        <w:spacing w:after="0" w:afterAutospacing="0"/>
        <w:ind w:left="0" w:firstLine="851"/>
        <w:rPr>
          <w:rFonts w:ascii="Times New Roman" w:hAnsi="Times New Roman"/>
          <w:sz w:val="28"/>
          <w:szCs w:val="28"/>
        </w:rPr>
      </w:pPr>
      <w:r w:rsidRPr="003C53CC">
        <w:rPr>
          <w:rFonts w:ascii="Times New Roman" w:hAnsi="Times New Roman"/>
          <w:sz w:val="28"/>
          <w:szCs w:val="28"/>
        </w:rPr>
        <w:t>Разработка проекта на приведение газового хозяйства котла ПК-20  ст. 2 в соответствии с правилами</w:t>
      </w:r>
    </w:p>
    <w:p w:rsidR="00DC488F" w:rsidRPr="003C53CC" w:rsidRDefault="00DC488F" w:rsidP="00545BCF">
      <w:pPr>
        <w:rPr>
          <w:rFonts w:ascii="Times New Roman" w:hAnsi="Times New Roman"/>
          <w:sz w:val="28"/>
          <w:szCs w:val="28"/>
        </w:rPr>
      </w:pPr>
      <w:r w:rsidRPr="003C53CC">
        <w:rPr>
          <w:rFonts w:ascii="Times New Roman" w:hAnsi="Times New Roman"/>
          <w:sz w:val="28"/>
          <w:szCs w:val="28"/>
        </w:rPr>
        <w:t>2015 г.</w:t>
      </w:r>
    </w:p>
    <w:p w:rsidR="00DC488F" w:rsidRPr="003C53CC" w:rsidRDefault="00DC488F" w:rsidP="003C53CC">
      <w:pPr>
        <w:numPr>
          <w:ilvl w:val="0"/>
          <w:numId w:val="12"/>
        </w:numPr>
        <w:tabs>
          <w:tab w:val="clear" w:pos="720"/>
          <w:tab w:val="num" w:pos="0"/>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контрольных кабелей после замены оборудования ОРУ-110,220 кВ, ЗРУ-35кВ, КРУ-6кВ 2009-2015гг</w:t>
      </w:r>
    </w:p>
    <w:p w:rsidR="00DC488F" w:rsidRPr="003C53CC" w:rsidRDefault="00DC488F" w:rsidP="003C53CC">
      <w:pPr>
        <w:numPr>
          <w:ilvl w:val="0"/>
          <w:numId w:val="12"/>
        </w:numPr>
        <w:tabs>
          <w:tab w:val="clear" w:pos="720"/>
          <w:tab w:val="num" w:pos="0"/>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существующих щитов постоянного тока ГЩУ и кабелей постоянного тока ЗРУ,КРУ, котлов, турбин; силовые сборки 2010-2015гг.</w:t>
      </w:r>
    </w:p>
    <w:p w:rsidR="00DC488F" w:rsidRPr="003C53CC" w:rsidRDefault="00DC488F" w:rsidP="003C53CC">
      <w:pPr>
        <w:numPr>
          <w:ilvl w:val="0"/>
          <w:numId w:val="12"/>
        </w:numPr>
        <w:tabs>
          <w:tab w:val="clear" w:pos="720"/>
          <w:tab w:val="num" w:pos="0"/>
        </w:tabs>
        <w:spacing w:after="0" w:afterAutospacing="0"/>
        <w:ind w:left="0" w:firstLine="851"/>
        <w:rPr>
          <w:rFonts w:ascii="Times New Roman" w:hAnsi="Times New Roman"/>
          <w:sz w:val="28"/>
          <w:szCs w:val="28"/>
        </w:rPr>
      </w:pPr>
      <w:r w:rsidRPr="003C53CC">
        <w:rPr>
          <w:rFonts w:ascii="Times New Roman" w:hAnsi="Times New Roman"/>
          <w:sz w:val="28"/>
          <w:szCs w:val="28"/>
        </w:rPr>
        <w:t>Замена панелей защит и контрольных кабелей ВЛ-220кВ, ВЛ-110кВ, ВЛ-35 кВ 2010-2015гг. Приведение газового хозяйства котла ПК-20 ст. 2 в соответствии с правилами безопасности.</w:t>
      </w:r>
    </w:p>
    <w:p w:rsidR="00DC488F" w:rsidRPr="003C53CC" w:rsidRDefault="00DC488F" w:rsidP="003C53CC">
      <w:pPr>
        <w:tabs>
          <w:tab w:val="num" w:pos="0"/>
        </w:tabs>
        <w:ind w:firstLine="851"/>
        <w:rPr>
          <w:rFonts w:ascii="Times New Roman" w:hAnsi="Times New Roman"/>
          <w:sz w:val="28"/>
          <w:szCs w:val="28"/>
        </w:rPr>
      </w:pPr>
    </w:p>
    <w:p w:rsidR="00DC488F" w:rsidRPr="003C53CC" w:rsidRDefault="00DC488F" w:rsidP="003C53CC">
      <w:pPr>
        <w:jc w:val="center"/>
        <w:rPr>
          <w:rFonts w:ascii="Times New Roman" w:hAnsi="Times New Roman"/>
          <w:b/>
          <w:sz w:val="28"/>
          <w:szCs w:val="28"/>
        </w:rPr>
      </w:pPr>
      <w:r w:rsidRPr="003C53CC">
        <w:rPr>
          <w:rFonts w:ascii="Times New Roman" w:hAnsi="Times New Roman"/>
          <w:b/>
          <w:sz w:val="28"/>
          <w:szCs w:val="28"/>
        </w:rPr>
        <w:t>6. Предложения по строительству и реконструкции тепловых сетей</w:t>
      </w:r>
    </w:p>
    <w:p w:rsidR="00DC488F" w:rsidRPr="003C53CC" w:rsidRDefault="00DC488F" w:rsidP="003C53CC">
      <w:pPr>
        <w:ind w:firstLine="851"/>
        <w:rPr>
          <w:rFonts w:ascii="Times New Roman" w:hAnsi="Times New Roman"/>
          <w:sz w:val="28"/>
          <w:szCs w:val="28"/>
        </w:rPr>
      </w:pPr>
      <w:r w:rsidRPr="003C53CC">
        <w:rPr>
          <w:rFonts w:ascii="Times New Roman" w:hAnsi="Times New Roman"/>
          <w:sz w:val="28"/>
          <w:szCs w:val="28"/>
        </w:rPr>
        <w:t>В соответствии с «Перспективной производственной программой до 2015г.» в  ПП «Дорогобужская ТЭЦ» планируется и выполняется планомерная работа по обновлению технических устройств (отработавших нормативный срок эксплуатации) и реконструкция оборудования в соответствии с требованиями нормативно-правовых актов РФ</w:t>
      </w:r>
    </w:p>
    <w:p w:rsidR="00DC488F" w:rsidRPr="003C53CC" w:rsidRDefault="00DC488F" w:rsidP="00545BCF">
      <w:pPr>
        <w:rPr>
          <w:rFonts w:ascii="Times New Roman" w:hAnsi="Times New Roman"/>
          <w:sz w:val="28"/>
          <w:szCs w:val="28"/>
        </w:rPr>
      </w:pPr>
    </w:p>
    <w:p w:rsidR="00DC488F" w:rsidRPr="003C53CC" w:rsidRDefault="00DC488F" w:rsidP="00545BCF">
      <w:pPr>
        <w:rPr>
          <w:rFonts w:ascii="Times New Roman" w:hAnsi="Times New Roman"/>
          <w:sz w:val="28"/>
          <w:szCs w:val="28"/>
        </w:rPr>
      </w:pPr>
      <w:r w:rsidRPr="003C53CC">
        <w:rPr>
          <w:rFonts w:ascii="Times New Roman" w:hAnsi="Times New Roman"/>
          <w:b/>
          <w:sz w:val="28"/>
          <w:szCs w:val="28"/>
        </w:rPr>
        <w:t xml:space="preserve">         2012 г. </w:t>
      </w:r>
      <w:r w:rsidRPr="003C53CC">
        <w:rPr>
          <w:rFonts w:ascii="Times New Roman" w:hAnsi="Times New Roman"/>
          <w:sz w:val="28"/>
          <w:szCs w:val="28"/>
        </w:rPr>
        <w:t>– Разработка проекта (расчет) на замену магистрального трубопровода ТЭЦ-ОАО «Дорогобуж» Ø720 на трубу ППУ меньшего диаметра в количестве 9600 п.м. (в однотрубном исполнении).</w:t>
      </w:r>
    </w:p>
    <w:p w:rsidR="00DC488F" w:rsidRPr="003C53CC" w:rsidRDefault="00DC488F" w:rsidP="00545BCF">
      <w:pPr>
        <w:rPr>
          <w:rFonts w:ascii="Times New Roman" w:hAnsi="Times New Roman"/>
          <w:sz w:val="28"/>
          <w:szCs w:val="28"/>
        </w:rPr>
      </w:pPr>
      <w:r w:rsidRPr="003C53CC">
        <w:rPr>
          <w:rFonts w:ascii="Times New Roman" w:hAnsi="Times New Roman"/>
          <w:sz w:val="28"/>
          <w:szCs w:val="28"/>
        </w:rPr>
        <w:t xml:space="preserve">        </w:t>
      </w:r>
      <w:r w:rsidRPr="003C53CC">
        <w:rPr>
          <w:rFonts w:ascii="Times New Roman" w:hAnsi="Times New Roman"/>
          <w:b/>
          <w:sz w:val="28"/>
          <w:szCs w:val="28"/>
        </w:rPr>
        <w:t xml:space="preserve">2013 г. – </w:t>
      </w:r>
      <w:r w:rsidRPr="003C53CC">
        <w:rPr>
          <w:rFonts w:ascii="Times New Roman" w:hAnsi="Times New Roman"/>
          <w:sz w:val="28"/>
          <w:szCs w:val="28"/>
        </w:rPr>
        <w:t>Замена участка магистрального трубопровода ТЭЦ-ОАО «Дорогобуж» Ø720 на трубу ППУ-1920 п.м.</w:t>
      </w:r>
    </w:p>
    <w:p w:rsidR="00DC488F" w:rsidRPr="003C53CC" w:rsidRDefault="00DC488F" w:rsidP="00545BCF">
      <w:pPr>
        <w:rPr>
          <w:rFonts w:ascii="Times New Roman" w:hAnsi="Times New Roman"/>
          <w:sz w:val="28"/>
          <w:szCs w:val="28"/>
        </w:rPr>
      </w:pPr>
      <w:r w:rsidRPr="003C53CC">
        <w:rPr>
          <w:rFonts w:ascii="Times New Roman" w:hAnsi="Times New Roman"/>
          <w:sz w:val="28"/>
          <w:szCs w:val="28"/>
        </w:rPr>
        <w:t xml:space="preserve">         </w:t>
      </w:r>
      <w:r w:rsidRPr="003C53CC">
        <w:rPr>
          <w:rFonts w:ascii="Times New Roman" w:hAnsi="Times New Roman"/>
          <w:b/>
          <w:sz w:val="28"/>
          <w:szCs w:val="28"/>
        </w:rPr>
        <w:t>2014 г.</w:t>
      </w:r>
      <w:r w:rsidRPr="003C53CC">
        <w:rPr>
          <w:rFonts w:ascii="Times New Roman" w:hAnsi="Times New Roman"/>
          <w:sz w:val="28"/>
          <w:szCs w:val="28"/>
        </w:rPr>
        <w:t xml:space="preserve"> – Замена участка магистрального трубопровода ТЭЦ-ОАО «Дорогобуж» Ø720 на трубу ППУ-1920 п.м.</w:t>
      </w:r>
    </w:p>
    <w:p w:rsidR="00DC488F" w:rsidRPr="003C53CC" w:rsidRDefault="00DC488F" w:rsidP="00545BCF">
      <w:pPr>
        <w:rPr>
          <w:rFonts w:ascii="Times New Roman" w:hAnsi="Times New Roman"/>
          <w:sz w:val="28"/>
          <w:szCs w:val="28"/>
        </w:rPr>
      </w:pPr>
      <w:r w:rsidRPr="003C53CC">
        <w:rPr>
          <w:rFonts w:ascii="Times New Roman" w:hAnsi="Times New Roman"/>
          <w:sz w:val="28"/>
          <w:szCs w:val="28"/>
        </w:rPr>
        <w:t xml:space="preserve">        </w:t>
      </w:r>
      <w:r w:rsidRPr="003C53CC">
        <w:rPr>
          <w:rFonts w:ascii="Times New Roman" w:hAnsi="Times New Roman"/>
          <w:b/>
          <w:sz w:val="28"/>
          <w:szCs w:val="28"/>
        </w:rPr>
        <w:t xml:space="preserve">2015 г. -  </w:t>
      </w:r>
      <w:r w:rsidRPr="003C53CC">
        <w:rPr>
          <w:rFonts w:ascii="Times New Roman" w:hAnsi="Times New Roman"/>
          <w:sz w:val="28"/>
          <w:szCs w:val="28"/>
        </w:rPr>
        <w:t>Замена участка магистрального трубопровода ТЭЦ-ОАО «Дорогобуж» Ø720 на трубу ППУ-1920 п.м.</w:t>
      </w:r>
    </w:p>
    <w:p w:rsidR="00DC488F" w:rsidRPr="003C53CC" w:rsidRDefault="00DC488F" w:rsidP="003C53CC">
      <w:pPr>
        <w:pStyle w:val="10"/>
        <w:keepNext/>
        <w:keepLines/>
        <w:shd w:val="clear" w:color="auto" w:fill="auto"/>
        <w:spacing w:after="353" w:line="310" w:lineRule="exact"/>
        <w:ind w:left="20"/>
        <w:jc w:val="center"/>
        <w:rPr>
          <w:rFonts w:ascii="Times New Roman" w:hAnsi="Times New Roman" w:cs="Times New Roman"/>
          <w:sz w:val="28"/>
          <w:szCs w:val="28"/>
        </w:rPr>
      </w:pPr>
      <w:r w:rsidRPr="003C53CC">
        <w:rPr>
          <w:rFonts w:ascii="Times New Roman" w:hAnsi="Times New Roman" w:cs="Times New Roman"/>
          <w:sz w:val="28"/>
          <w:szCs w:val="28"/>
        </w:rPr>
        <w:t>Раздел 6 «Перспективные топливные балансы»</w:t>
      </w:r>
      <w:bookmarkEnd w:id="7"/>
    </w:p>
    <w:p w:rsidR="00DC488F" w:rsidRPr="003C53CC" w:rsidRDefault="00DC488F" w:rsidP="00E71EE6">
      <w:pPr>
        <w:pStyle w:val="BodyText"/>
        <w:shd w:val="clear" w:color="auto" w:fill="auto"/>
        <w:ind w:left="20" w:right="20" w:firstLine="720"/>
        <w:jc w:val="both"/>
        <w:rPr>
          <w:sz w:val="28"/>
          <w:szCs w:val="28"/>
        </w:rPr>
      </w:pPr>
      <w:r w:rsidRPr="003C53CC">
        <w:rPr>
          <w:sz w:val="28"/>
          <w:szCs w:val="28"/>
        </w:rPr>
        <w:t>Увеличение потребления топлива по отношению к существующему значению не планируется. Топливные балансы источника тепловой энергии (ПП «Дорогобужская ТЭЦ) не определялись. Выработка тепловой энергии не является основным видом деятельности предприятия.</w:t>
      </w:r>
    </w:p>
    <w:p w:rsidR="00DC488F" w:rsidRPr="003C53CC" w:rsidRDefault="00DC488F" w:rsidP="00E71EE6">
      <w:pPr>
        <w:pStyle w:val="10"/>
        <w:keepNext/>
        <w:keepLines/>
        <w:shd w:val="clear" w:color="auto" w:fill="auto"/>
        <w:spacing w:after="353" w:line="310" w:lineRule="exact"/>
        <w:ind w:left="20"/>
        <w:rPr>
          <w:rFonts w:ascii="Times New Roman" w:hAnsi="Times New Roman" w:cs="Times New Roman"/>
          <w:sz w:val="28"/>
          <w:szCs w:val="28"/>
        </w:rPr>
      </w:pPr>
      <w:bookmarkStart w:id="8" w:name="bookmark24"/>
      <w:r w:rsidRPr="003C53CC">
        <w:rPr>
          <w:rFonts w:ascii="Times New Roman" w:hAnsi="Times New Roman" w:cs="Times New Roman"/>
          <w:sz w:val="28"/>
          <w:szCs w:val="28"/>
        </w:rPr>
        <w:t>Раздел 7 «Оценка надежности теплоснабжения»</w:t>
      </w:r>
      <w:bookmarkEnd w:id="8"/>
    </w:p>
    <w:p w:rsidR="00DC488F" w:rsidRDefault="00DC488F" w:rsidP="00E71EE6">
      <w:pPr>
        <w:pStyle w:val="BodyText"/>
        <w:shd w:val="clear" w:color="auto" w:fill="auto"/>
        <w:ind w:left="20" w:right="20" w:firstLine="720"/>
        <w:jc w:val="both"/>
      </w:pPr>
      <w: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DC488F" w:rsidRDefault="00DC488F" w:rsidP="00E71EE6">
      <w:pPr>
        <w:pStyle w:val="BodyText"/>
        <w:shd w:val="clear" w:color="auto" w:fill="auto"/>
        <w:ind w:left="20" w:right="20" w:firstLine="720"/>
        <w:jc w:val="both"/>
      </w:pPr>
      <w:r>
        <w:t>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 Утверждение порядка создания и функционирования систем обеспечения надежности теплоснабжения, предупреждения и ликвидации чрезвычайных ситуаций, возникающих при теплоснабжении относится к полномочиям Правительства Российской Федерации в сфере теплоснабжения.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 городских округов в соответствии с правилами организации теплоснабжения, утвержденными Правительством Российской Федерации.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 городских округов,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w:t>
      </w:r>
    </w:p>
    <w:p w:rsidR="00DC488F" w:rsidRDefault="00DC488F" w:rsidP="00E71EE6">
      <w:pPr>
        <w:pStyle w:val="BodyText"/>
        <w:shd w:val="clear" w:color="auto" w:fill="auto"/>
        <w:ind w:left="20" w:right="20" w:firstLine="720"/>
        <w:jc w:val="both"/>
      </w:pPr>
      <w:r>
        <w:t>По результатам оценки надежности теплоснабжения разрабатываются предложения, обеспечивающие надежность систем теплоснабжения, в том числе следующие предложения:</w:t>
      </w:r>
    </w:p>
    <w:p w:rsidR="00DC488F" w:rsidRDefault="00DC488F" w:rsidP="00E71EE6">
      <w:pPr>
        <w:pStyle w:val="BodyText"/>
        <w:shd w:val="clear" w:color="auto" w:fill="auto"/>
        <w:tabs>
          <w:tab w:val="left" w:pos="1220"/>
        </w:tabs>
        <w:ind w:left="20" w:right="20" w:firstLine="720"/>
        <w:jc w:val="both"/>
      </w:pPr>
      <w:r>
        <w:t>а)</w:t>
      </w:r>
      <w:r>
        <w:tab/>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DC488F" w:rsidRDefault="00DC488F" w:rsidP="00E71EE6">
      <w:pPr>
        <w:pStyle w:val="BodyText"/>
        <w:shd w:val="clear" w:color="auto" w:fill="auto"/>
        <w:tabs>
          <w:tab w:val="left" w:pos="1033"/>
        </w:tabs>
        <w:ind w:left="20" w:firstLine="720"/>
        <w:jc w:val="both"/>
      </w:pPr>
      <w:r>
        <w:t>б)</w:t>
      </w:r>
      <w:r>
        <w:tab/>
        <w:t>установка резервного оборудования;</w:t>
      </w:r>
    </w:p>
    <w:p w:rsidR="00DC488F" w:rsidRDefault="00DC488F" w:rsidP="00E71EE6">
      <w:pPr>
        <w:pStyle w:val="BodyText"/>
        <w:shd w:val="clear" w:color="auto" w:fill="auto"/>
        <w:tabs>
          <w:tab w:val="left" w:pos="1105"/>
        </w:tabs>
        <w:ind w:left="20" w:right="20" w:firstLine="720"/>
        <w:jc w:val="both"/>
      </w:pPr>
      <w:r>
        <w:t>в)</w:t>
      </w:r>
      <w:r>
        <w:tab/>
        <w:t>организация совместной работы нескольких источников тепловой энергии;</w:t>
      </w:r>
    </w:p>
    <w:p w:rsidR="00DC488F" w:rsidRDefault="00DC488F" w:rsidP="00E71EE6">
      <w:pPr>
        <w:pStyle w:val="BodyText"/>
        <w:shd w:val="clear" w:color="auto" w:fill="auto"/>
        <w:tabs>
          <w:tab w:val="left" w:pos="1210"/>
        </w:tabs>
        <w:ind w:left="20" w:right="20" w:firstLine="720"/>
        <w:jc w:val="both"/>
      </w:pPr>
      <w:r>
        <w:t>г)</w:t>
      </w:r>
      <w:r>
        <w:tab/>
        <w:t>взаимное резервирование тепловых сетей смежных районов поселения, городского округа;</w:t>
      </w:r>
    </w:p>
    <w:p w:rsidR="00DC488F" w:rsidRDefault="00DC488F" w:rsidP="00E71EE6">
      <w:pPr>
        <w:pStyle w:val="BodyText"/>
        <w:shd w:val="clear" w:color="auto" w:fill="auto"/>
        <w:tabs>
          <w:tab w:val="left" w:pos="1042"/>
        </w:tabs>
        <w:ind w:left="20" w:firstLine="720"/>
        <w:jc w:val="both"/>
      </w:pPr>
      <w:r>
        <w:t>д)</w:t>
      </w:r>
      <w:r>
        <w:tab/>
        <w:t>устройство резервных насосных станций.</w:t>
      </w:r>
    </w:p>
    <w:p w:rsidR="00DC488F" w:rsidRDefault="00DC488F" w:rsidP="00E71EE6">
      <w:pPr>
        <w:pStyle w:val="BodyText"/>
        <w:shd w:val="clear" w:color="auto" w:fill="auto"/>
        <w:tabs>
          <w:tab w:val="left" w:pos="1042"/>
        </w:tabs>
        <w:ind w:left="20" w:firstLine="720"/>
        <w:jc w:val="both"/>
      </w:pPr>
    </w:p>
    <w:p w:rsidR="00DC488F" w:rsidRPr="003C53CC" w:rsidRDefault="00DC488F" w:rsidP="003C53CC">
      <w:pPr>
        <w:pStyle w:val="10"/>
        <w:keepNext/>
        <w:keepLines/>
        <w:shd w:val="clear" w:color="auto" w:fill="auto"/>
        <w:spacing w:after="335" w:line="365" w:lineRule="exact"/>
        <w:ind w:right="580"/>
        <w:jc w:val="center"/>
        <w:rPr>
          <w:rFonts w:ascii="Times New Roman" w:hAnsi="Times New Roman" w:cs="Times New Roman"/>
          <w:sz w:val="28"/>
          <w:szCs w:val="28"/>
        </w:rPr>
      </w:pPr>
      <w:bookmarkStart w:id="9" w:name="bookmark25"/>
      <w:r w:rsidRPr="003C53CC">
        <w:rPr>
          <w:rFonts w:ascii="Times New Roman" w:hAnsi="Times New Roman" w:cs="Times New Roman"/>
          <w:sz w:val="28"/>
          <w:szCs w:val="28"/>
        </w:rPr>
        <w:t>Раздел 8 «Обоснование предложения по определению единой теплоснабжающей организации»</w:t>
      </w:r>
      <w:bookmarkEnd w:id="9"/>
    </w:p>
    <w:p w:rsidR="00DC488F" w:rsidRDefault="00DC488F" w:rsidP="00E71EE6">
      <w:pPr>
        <w:pStyle w:val="BodyText"/>
        <w:shd w:val="clear" w:color="auto" w:fill="auto"/>
        <w:ind w:right="20" w:firstLine="72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C488F" w:rsidRDefault="00DC488F" w:rsidP="00E71EE6">
      <w:pPr>
        <w:pStyle w:val="BodyText"/>
        <w:shd w:val="clear" w:color="auto" w:fill="auto"/>
        <w:spacing w:after="300"/>
        <w:ind w:right="20" w:firstLine="720"/>
        <w:jc w:val="both"/>
      </w:pPr>
      <w: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ФЗ-190«О теплоснабжении»:</w:t>
      </w:r>
    </w:p>
    <w:p w:rsidR="00DC488F" w:rsidRDefault="00DC488F" w:rsidP="00E71EE6">
      <w:pPr>
        <w:pStyle w:val="BodyText"/>
        <w:shd w:val="clear" w:color="auto" w:fill="auto"/>
        <w:spacing w:after="300"/>
        <w:ind w:right="20" w:firstLine="720"/>
        <w:jc w:val="both"/>
      </w:pPr>
      <w:r>
        <w:t>Критерии и порядок определения единой теплоснабжающей организации</w:t>
      </w:r>
    </w:p>
    <w:p w:rsidR="00DC488F" w:rsidRDefault="00DC488F" w:rsidP="00E71EE6">
      <w:pPr>
        <w:pStyle w:val="BodyText"/>
        <w:shd w:val="clear" w:color="auto" w:fill="auto"/>
        <w:ind w:right="20" w:firstLine="720"/>
        <w:jc w:val="both"/>
      </w:pPr>
      <w:r>
        <w:t>Статус единой теплоснабжающей организации присваивается органом местного самоуправления (далее - уполномоченные органы) при утверждении схемы теплоснабжения городского поселения, а в случае смены единой теплоснабжающей организации - при актуализации схемы теплоснабжения.</w:t>
      </w:r>
    </w:p>
    <w:p w:rsidR="00DC488F" w:rsidRDefault="00DC488F" w:rsidP="00E71EE6">
      <w:pPr>
        <w:pStyle w:val="BodyText"/>
        <w:shd w:val="clear" w:color="auto" w:fill="auto"/>
        <w:ind w:right="20" w:firstLine="72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C488F" w:rsidRDefault="00DC488F" w:rsidP="00E71EE6">
      <w:pPr>
        <w:pStyle w:val="BodyText"/>
        <w:shd w:val="clear" w:color="auto" w:fill="auto"/>
        <w:ind w:right="20" w:firstLine="720"/>
        <w:jc w:val="both"/>
      </w:pPr>
      <w:r>
        <w:t>В случае, если на территории поселения, городского округа существуют несколько систем теплоснабжения, уполномоченные органы вправе:</w:t>
      </w:r>
    </w:p>
    <w:p w:rsidR="00DC488F" w:rsidRDefault="00DC488F" w:rsidP="00E71EE6">
      <w:pPr>
        <w:pStyle w:val="BodyText"/>
        <w:numPr>
          <w:ilvl w:val="0"/>
          <w:numId w:val="6"/>
        </w:numPr>
        <w:shd w:val="clear" w:color="auto" w:fill="auto"/>
        <w:tabs>
          <w:tab w:val="left" w:pos="912"/>
        </w:tabs>
        <w:ind w:right="20" w:firstLine="720"/>
        <w:jc w:val="both"/>
      </w:pPr>
      <w:r>
        <w:t>определить единую теплоснабжающую организацию (организации) в каждой из систем теплоснабжения, расположенных в границах поселения;</w:t>
      </w:r>
    </w:p>
    <w:p w:rsidR="00DC488F" w:rsidRDefault="00DC488F" w:rsidP="00E71EE6">
      <w:pPr>
        <w:pStyle w:val="BodyText"/>
        <w:numPr>
          <w:ilvl w:val="0"/>
          <w:numId w:val="6"/>
        </w:numPr>
        <w:shd w:val="clear" w:color="auto" w:fill="auto"/>
        <w:tabs>
          <w:tab w:val="left" w:pos="1152"/>
        </w:tabs>
        <w:ind w:right="20" w:firstLine="720"/>
        <w:jc w:val="both"/>
      </w:pPr>
      <w: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C488F" w:rsidRDefault="00DC488F" w:rsidP="00E71EE6">
      <w:pPr>
        <w:pStyle w:val="BodyText"/>
        <w:shd w:val="clear" w:color="auto" w:fill="auto"/>
        <w:ind w:right="20" w:firstLine="720"/>
        <w:jc w:val="both"/>
      </w:pPr>
      <w:r>
        <w:t>Для присвоения статуса единой теплоснабжающей организации впервые на территории городского поселения, лица, владеющие на праве собственности или ином законном основании источниками тепловой энергии и (или) тепловыми сетями на территории городского поселения вправе подать в течение одного месяца с даты размещения на сайте городского поселения,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городского поселения.</w:t>
      </w:r>
    </w:p>
    <w:p w:rsidR="00DC488F" w:rsidRDefault="00DC488F" w:rsidP="00E71EE6">
      <w:pPr>
        <w:pStyle w:val="BodyText"/>
        <w:shd w:val="clear" w:color="auto" w:fill="auto"/>
        <w:ind w:right="20" w:firstLine="720"/>
        <w:jc w:val="both"/>
      </w:pPr>
      <w: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DC488F" w:rsidRDefault="00DC488F" w:rsidP="00E71EE6">
      <w:pPr>
        <w:pStyle w:val="BodyText"/>
        <w:shd w:val="clear" w:color="auto" w:fill="auto"/>
        <w:ind w:right="20" w:firstLine="720"/>
        <w:jc w:val="both"/>
      </w:pPr>
      <w:r>
        <w:t>Критериями определения единой теплоснабжающей организации являются:</w:t>
      </w:r>
    </w:p>
    <w:p w:rsidR="00DC488F" w:rsidRDefault="00DC488F" w:rsidP="00E71EE6">
      <w:pPr>
        <w:pStyle w:val="BodyText"/>
        <w:shd w:val="clear" w:color="auto" w:fill="auto"/>
        <w:ind w:right="20" w:firstLine="720"/>
        <w:jc w:val="both"/>
      </w:pPr>
      <w: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C488F" w:rsidRDefault="00DC488F" w:rsidP="00E71EE6">
      <w:pPr>
        <w:pStyle w:val="BodyText"/>
        <w:shd w:val="clear" w:color="auto" w:fill="auto"/>
        <w:ind w:right="20" w:firstLine="720"/>
        <w:jc w:val="both"/>
      </w:pPr>
      <w: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DC488F" w:rsidRDefault="00DC488F" w:rsidP="00E71EE6">
      <w:pPr>
        <w:pStyle w:val="BodyText"/>
        <w:shd w:val="clear" w:color="auto" w:fill="auto"/>
        <w:ind w:right="20" w:firstLine="720"/>
        <w:jc w:val="both"/>
      </w:pPr>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C488F" w:rsidRDefault="00DC488F" w:rsidP="00E71EE6">
      <w:pPr>
        <w:pStyle w:val="BodyText"/>
        <w:shd w:val="clear" w:color="auto" w:fill="auto"/>
        <w:ind w:right="20" w:firstLine="720"/>
        <w:jc w:val="both"/>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C488F" w:rsidRDefault="00DC488F" w:rsidP="00E71EE6">
      <w:pPr>
        <w:pStyle w:val="BodyText"/>
        <w:shd w:val="clear" w:color="auto" w:fill="auto"/>
        <w:ind w:right="20" w:firstLine="720"/>
        <w:jc w:val="both"/>
      </w:pPr>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DC488F" w:rsidRDefault="00DC488F" w:rsidP="00E71EE6">
      <w:pPr>
        <w:pStyle w:val="BodyText"/>
        <w:shd w:val="clear" w:color="auto" w:fill="auto"/>
        <w:ind w:right="20" w:firstLine="720"/>
        <w:jc w:val="both"/>
      </w:pPr>
      <w:r>
        <w:t>Единая теплоснабжающая организация при осуществлении своей деятельности обязана:</w:t>
      </w:r>
    </w:p>
    <w:p w:rsidR="00DC488F" w:rsidRDefault="00DC488F" w:rsidP="00E71EE6">
      <w:pPr>
        <w:pStyle w:val="BodyText"/>
        <w:shd w:val="clear" w:color="auto" w:fill="auto"/>
        <w:tabs>
          <w:tab w:val="left" w:pos="1094"/>
        </w:tabs>
        <w:ind w:right="20" w:firstLine="720"/>
        <w:jc w:val="both"/>
      </w:pPr>
      <w:r>
        <w:t>а)</w:t>
      </w:r>
      <w: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C488F" w:rsidRDefault="00DC488F" w:rsidP="00E71EE6">
      <w:pPr>
        <w:pStyle w:val="BodyText"/>
        <w:shd w:val="clear" w:color="auto" w:fill="auto"/>
        <w:tabs>
          <w:tab w:val="left" w:pos="1142"/>
        </w:tabs>
        <w:ind w:right="20" w:firstLine="72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C488F" w:rsidRDefault="00DC488F" w:rsidP="00E71EE6">
      <w:pPr>
        <w:pStyle w:val="BodyText"/>
        <w:shd w:val="clear" w:color="auto" w:fill="auto"/>
        <w:tabs>
          <w:tab w:val="left" w:pos="1195"/>
        </w:tabs>
        <w:ind w:right="20" w:firstLine="720"/>
        <w:jc w:val="both"/>
      </w:pPr>
      <w:r>
        <w:t>в)</w:t>
      </w:r>
      <w:r>
        <w:tab/>
        <w:t>надлежащим образом исполнять обязательства перед иными теплоснабжающими и теплосетевыми организациями в зоне своей деятельности;</w:t>
      </w:r>
    </w:p>
    <w:p w:rsidR="00DC488F" w:rsidRDefault="00DC488F" w:rsidP="00E71EE6">
      <w:pPr>
        <w:pStyle w:val="BodyText"/>
        <w:shd w:val="clear" w:color="auto" w:fill="auto"/>
        <w:tabs>
          <w:tab w:val="left" w:pos="1066"/>
        </w:tabs>
        <w:ind w:right="20" w:firstLine="720"/>
        <w:jc w:val="both"/>
      </w:pPr>
      <w:r>
        <w:t>г)</w:t>
      </w:r>
      <w:r>
        <w:tab/>
        <w:t>осуществлять контроль режимов потребления тепловой энергии в зоне своей деятельности.</w:t>
      </w:r>
    </w:p>
    <w:p w:rsidR="00DC488F" w:rsidRDefault="00DC488F" w:rsidP="00E71EE6">
      <w:pPr>
        <w:pStyle w:val="BodyText"/>
        <w:shd w:val="clear" w:color="auto" w:fill="auto"/>
        <w:ind w:right="20" w:firstLine="720"/>
        <w:jc w:val="both"/>
      </w:pPr>
      <w:r>
        <w:t>Предприятие ООО «Дорогобужская ТЭЦ» при осуществлении своей деятельности на территории Дорогобужского городского поселения (правобережье) фактически исполняет обязанности единой теплоснабжающей организации, а именно:</w:t>
      </w:r>
    </w:p>
    <w:p w:rsidR="00DC488F" w:rsidRDefault="00DC488F" w:rsidP="00E71EE6">
      <w:pPr>
        <w:pStyle w:val="BodyText"/>
        <w:shd w:val="clear" w:color="auto" w:fill="auto"/>
        <w:tabs>
          <w:tab w:val="left" w:pos="1094"/>
        </w:tabs>
        <w:ind w:right="20" w:firstLine="720"/>
        <w:jc w:val="both"/>
      </w:pPr>
      <w:r>
        <w:t>а)</w:t>
      </w:r>
      <w:r>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C488F" w:rsidRDefault="00DC488F" w:rsidP="00E71EE6">
      <w:pPr>
        <w:pStyle w:val="BodyText"/>
        <w:shd w:val="clear" w:color="auto" w:fill="auto"/>
        <w:tabs>
          <w:tab w:val="left" w:pos="1210"/>
        </w:tabs>
        <w:ind w:right="20" w:firstLine="720"/>
        <w:jc w:val="both"/>
      </w:pPr>
      <w:r>
        <w:t>б)</w:t>
      </w:r>
      <w:r>
        <w:tab/>
        <w:t>надлежащим образом исполняет обязательства перед иными теплоснабжающими и теплосетевыми организациями в зоне своей деятельности;</w:t>
      </w:r>
    </w:p>
    <w:p w:rsidR="00DC488F" w:rsidRDefault="00DC488F" w:rsidP="00E71EE6">
      <w:pPr>
        <w:pStyle w:val="BodyText"/>
        <w:shd w:val="clear" w:color="auto" w:fill="auto"/>
        <w:tabs>
          <w:tab w:val="left" w:pos="1080"/>
        </w:tabs>
        <w:ind w:right="20" w:firstLine="720"/>
        <w:jc w:val="both"/>
      </w:pPr>
      <w:r>
        <w:t>в)</w:t>
      </w:r>
      <w:r>
        <w:tab/>
        <w:t>осуществляет контроль режимов потребления тепловой энергии в зоне своей деятельности;</w:t>
      </w:r>
    </w:p>
    <w:p w:rsidR="00DC488F" w:rsidRDefault="00DC488F" w:rsidP="00E71EE6">
      <w:pPr>
        <w:pStyle w:val="BodyText"/>
        <w:shd w:val="clear" w:color="auto" w:fill="auto"/>
        <w:tabs>
          <w:tab w:val="left" w:pos="1027"/>
        </w:tabs>
        <w:ind w:right="20" w:firstLine="720"/>
        <w:jc w:val="both"/>
      </w:pPr>
      <w:r>
        <w:t>г)</w:t>
      </w:r>
      <w: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C488F" w:rsidRDefault="00DC488F" w:rsidP="00E71EE6">
      <w:pPr>
        <w:pStyle w:val="BodyText"/>
        <w:shd w:val="clear" w:color="auto" w:fill="auto"/>
        <w:ind w:right="20" w:firstLine="720"/>
        <w:jc w:val="both"/>
      </w:pPr>
      <w: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определяется, что единой теплоснабжающей организацией Дорогобужского городского поселения (правобережья) является ООО Дорогобужская ТЭЦ. Для левобережной части Дорогобужского городского поселения единая теплоснабжающая организация не определяется.</w:t>
      </w:r>
    </w:p>
    <w:p w:rsidR="00DC488F" w:rsidRPr="003C53CC" w:rsidRDefault="00DC488F" w:rsidP="003C53CC">
      <w:pPr>
        <w:pStyle w:val="10"/>
        <w:keepNext/>
        <w:keepLines/>
        <w:shd w:val="clear" w:color="auto" w:fill="auto"/>
        <w:spacing w:after="353" w:line="310" w:lineRule="exact"/>
        <w:ind w:left="20"/>
        <w:jc w:val="center"/>
        <w:rPr>
          <w:rFonts w:ascii="Times New Roman" w:hAnsi="Times New Roman" w:cs="Times New Roman"/>
          <w:sz w:val="28"/>
          <w:szCs w:val="28"/>
        </w:rPr>
      </w:pPr>
      <w:bookmarkStart w:id="10" w:name="bookmark26"/>
      <w:r w:rsidRPr="003C53CC">
        <w:rPr>
          <w:rFonts w:ascii="Times New Roman" w:hAnsi="Times New Roman" w:cs="Times New Roman"/>
          <w:sz w:val="28"/>
          <w:szCs w:val="28"/>
        </w:rPr>
        <w:t>Раздел 9 «Решения по бесхозяйным тепловым сетям»</w:t>
      </w:r>
      <w:bookmarkEnd w:id="10"/>
    </w:p>
    <w:p w:rsidR="00DC488F" w:rsidRDefault="00DC488F" w:rsidP="00E71EE6">
      <w:pPr>
        <w:pStyle w:val="BodyText"/>
        <w:shd w:val="clear" w:color="auto" w:fill="auto"/>
        <w:ind w:left="20" w:right="20" w:firstLine="720"/>
        <w:jc w:val="both"/>
      </w:pPr>
      <w:r>
        <w:t>На 2014 год сведения о бесхозяйных тепловых сетях на территории  Дорогобужского городского  поселения отсутствуют.</w:t>
      </w:r>
    </w:p>
    <w:p w:rsidR="00DC488F" w:rsidRDefault="00DC488F" w:rsidP="00E71EE6">
      <w:pPr>
        <w:pStyle w:val="BodyText"/>
        <w:shd w:val="clear" w:color="auto" w:fill="auto"/>
        <w:ind w:left="20" w:right="20" w:firstLine="720"/>
        <w:jc w:val="both"/>
      </w:pPr>
      <w:r>
        <w:t>При выявлении бесхозяйных тепловых сетей в качестве организации, уполномоченной на эксплуатацию бесхозяйных тепловых сетей,  определяется  теплоснабжающая организация, в границах утвержденной зоны деятельности которой расположены вновь выявленные участки таких сетей.</w:t>
      </w:r>
    </w:p>
    <w:p w:rsidR="00DC488F" w:rsidRPr="003C53CC" w:rsidRDefault="00DC488F" w:rsidP="00E71EE6">
      <w:pPr>
        <w:pStyle w:val="10"/>
        <w:keepNext/>
        <w:keepLines/>
        <w:shd w:val="clear" w:color="auto" w:fill="auto"/>
        <w:spacing w:after="48" w:line="310" w:lineRule="exact"/>
        <w:ind w:left="3720"/>
        <w:rPr>
          <w:rFonts w:ascii="Times New Roman" w:hAnsi="Times New Roman" w:cs="Times New Roman"/>
          <w:sz w:val="28"/>
          <w:szCs w:val="28"/>
        </w:rPr>
      </w:pPr>
      <w:bookmarkStart w:id="11" w:name="bookmark27"/>
      <w:r w:rsidRPr="003C53CC">
        <w:rPr>
          <w:rFonts w:ascii="Times New Roman" w:hAnsi="Times New Roman" w:cs="Times New Roman"/>
          <w:sz w:val="28"/>
          <w:szCs w:val="28"/>
        </w:rPr>
        <w:t>Заключение</w:t>
      </w:r>
      <w:bookmarkEnd w:id="11"/>
    </w:p>
    <w:p w:rsidR="00DC488F" w:rsidRDefault="00DC488F" w:rsidP="00E71EE6">
      <w:pPr>
        <w:pStyle w:val="BodyText"/>
        <w:shd w:val="clear" w:color="auto" w:fill="auto"/>
        <w:ind w:left="20" w:right="20" w:firstLine="720"/>
        <w:jc w:val="both"/>
      </w:pPr>
      <w:r>
        <w:t>Увеличение уровня централизации приводит к росту тепловых потерь при транспортировке теплоносителя.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w:t>
      </w:r>
    </w:p>
    <w:p w:rsidR="00DC488F" w:rsidRDefault="00DC488F" w:rsidP="00E71EE6">
      <w:pPr>
        <w:pStyle w:val="BodyText"/>
        <w:shd w:val="clear" w:color="auto" w:fill="auto"/>
        <w:ind w:left="20" w:right="20" w:firstLine="720"/>
        <w:jc w:val="both"/>
      </w:pPr>
      <w: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w:t>
      </w:r>
    </w:p>
    <w:p w:rsidR="00DC488F" w:rsidRDefault="00DC488F" w:rsidP="00E71EE6">
      <w:pPr>
        <w:pStyle w:val="BodyText"/>
        <w:shd w:val="clear" w:color="auto" w:fill="auto"/>
        <w:ind w:left="20" w:right="20" w:firstLine="720"/>
        <w:jc w:val="both"/>
      </w:pPr>
      <w: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rsidR="00DC488F" w:rsidRDefault="00DC488F" w:rsidP="00E71EE6">
      <w:pPr>
        <w:pStyle w:val="BodyText"/>
        <w:numPr>
          <w:ilvl w:val="0"/>
          <w:numId w:val="7"/>
        </w:numPr>
        <w:shd w:val="clear" w:color="auto" w:fill="auto"/>
        <w:tabs>
          <w:tab w:val="left" w:pos="966"/>
        </w:tabs>
        <w:ind w:left="20" w:right="20" w:firstLine="720"/>
        <w:jc w:val="both"/>
      </w:pPr>
      <w:r>
        <w:t>крупные тепловые источники (котельные, ТЭЦ) могут работать на различных видах топлива,</w:t>
      </w:r>
    </w:p>
    <w:p w:rsidR="00DC488F" w:rsidRDefault="00DC488F" w:rsidP="00E71EE6">
      <w:pPr>
        <w:pStyle w:val="BodyText"/>
        <w:numPr>
          <w:ilvl w:val="0"/>
          <w:numId w:val="7"/>
        </w:numPr>
        <w:shd w:val="clear" w:color="auto" w:fill="auto"/>
        <w:tabs>
          <w:tab w:val="left" w:pos="937"/>
        </w:tabs>
        <w:ind w:left="20" w:right="20" w:firstLine="720"/>
        <w:jc w:val="both"/>
      </w:pPr>
      <w: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rsidR="00DC488F" w:rsidRPr="007F6978" w:rsidRDefault="00DC488F" w:rsidP="00E71EE6">
      <w:pPr>
        <w:rPr>
          <w:rFonts w:ascii="Times New Roman" w:hAnsi="Times New Roman"/>
          <w:sz w:val="28"/>
          <w:szCs w:val="28"/>
        </w:rPr>
      </w:pPr>
      <w:r w:rsidRPr="007F6978">
        <w:rPr>
          <w:rFonts w:ascii="Times New Roman" w:hAnsi="Times New Roman"/>
          <w:sz w:val="28"/>
          <w:szCs w:val="28"/>
        </w:rPr>
        <w:t>Развитие теплоснабжения Дорогобужского городского поселения предполагается базировать на преимущественном использовании существующей ТЭЦ и отдельных котельных с повышением эффективности топливоиспользования</w:t>
      </w:r>
      <w:r w:rsidRPr="007F6978">
        <w:rPr>
          <w:rFonts w:ascii="Times New Roman" w:hAnsi="Times New Roman"/>
        </w:rPr>
        <w:t>.</w:t>
      </w:r>
    </w:p>
    <w:sectPr w:rsidR="00DC488F" w:rsidRPr="007F6978" w:rsidSect="003C53CC">
      <w:pgSz w:w="11906" w:h="16838"/>
      <w:pgMar w:top="0"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88F" w:rsidRDefault="00DC488F" w:rsidP="00383374">
      <w:pPr>
        <w:spacing w:after="0"/>
      </w:pPr>
      <w:r>
        <w:separator/>
      </w:r>
    </w:p>
  </w:endnote>
  <w:endnote w:type="continuationSeparator" w:id="1">
    <w:p w:rsidR="00DC488F" w:rsidRDefault="00DC488F" w:rsidP="0038337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F" w:rsidRDefault="00DC488F" w:rsidP="00D6445D">
    <w:pPr>
      <w:pStyle w:val="a1"/>
      <w:framePr w:w="16838" w:h="158" w:wrap="none" w:vAnchor="text" w:hAnchor="page" w:x="1" w:y="16638"/>
      <w:shd w:val="clear" w:color="auto" w:fill="auto"/>
      <w:ind w:left="15470"/>
    </w:pPr>
    <w:fldSimple w:instr=" PAGE \* MERGEFORMAT ">
      <w:r w:rsidRPr="00690309">
        <w:rPr>
          <w:rStyle w:val="110"/>
          <w:noProof/>
        </w:rPr>
        <w:t>40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F" w:rsidRDefault="00DC488F">
    <w:pPr>
      <w:pStyle w:val="a1"/>
      <w:framePr w:w="12111" w:h="158" w:wrap="none" w:vAnchor="text" w:hAnchor="page" w:x="1" w:y="-921"/>
      <w:shd w:val="clear" w:color="auto" w:fill="auto"/>
      <w:ind w:left="10944"/>
    </w:pPr>
    <w:fldSimple w:instr=" PAGE \* MERGEFORMAT ">
      <w:r w:rsidRPr="00690309">
        <w:rPr>
          <w:rStyle w:val="110"/>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88F" w:rsidRDefault="00DC488F" w:rsidP="00383374">
      <w:pPr>
        <w:spacing w:after="0"/>
      </w:pPr>
      <w:r>
        <w:separator/>
      </w:r>
    </w:p>
  </w:footnote>
  <w:footnote w:type="continuationSeparator" w:id="1">
    <w:p w:rsidR="00DC488F" w:rsidRDefault="00DC488F" w:rsidP="0038337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F" w:rsidRDefault="00DC488F">
    <w:pPr>
      <w:pStyle w:val="a1"/>
      <w:framePr w:w="16838" w:h="485" w:wrap="none" w:vAnchor="text" w:hAnchor="page" w:x="1" w:y="749"/>
      <w:shd w:val="clear" w:color="auto" w:fill="auto"/>
      <w:ind w:left="157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F" w:rsidRDefault="00DC488F">
    <w:pPr>
      <w:pStyle w:val="a1"/>
      <w:framePr w:h="557" w:wrap="none" w:vAnchor="text" w:hAnchor="page" w:x="1885" w:y="669"/>
      <w:shd w:val="clear" w:color="auto" w:fill="auto"/>
      <w:spacing w:line="278" w:lineRule="exact"/>
      <w:jc w:val="center"/>
    </w:pPr>
  </w:p>
  <w:p w:rsidR="00DC488F" w:rsidRDefault="00DC488F">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2">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4">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5">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6">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7">
    <w:nsid w:val="052751B2"/>
    <w:multiLevelType w:val="hybridMultilevel"/>
    <w:tmpl w:val="A71AF9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D7F598B"/>
    <w:multiLevelType w:val="hybridMultilevel"/>
    <w:tmpl w:val="0068E0C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E794D0D"/>
    <w:multiLevelType w:val="hybridMultilevel"/>
    <w:tmpl w:val="59A6B9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B2E4BB7"/>
    <w:multiLevelType w:val="hybridMultilevel"/>
    <w:tmpl w:val="EE04C640"/>
    <w:lvl w:ilvl="0" w:tplc="04190001">
      <w:start w:val="1"/>
      <w:numFmt w:val="bullet"/>
      <w:lvlText w:val=""/>
      <w:lvlJc w:val="left"/>
      <w:pPr>
        <w:tabs>
          <w:tab w:val="num" w:pos="870"/>
        </w:tabs>
        <w:ind w:left="87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5DCD3D2F"/>
    <w:multiLevelType w:val="hybridMultilevel"/>
    <w:tmpl w:val="DB8C4A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31ED"/>
    <w:rsid w:val="00000323"/>
    <w:rsid w:val="00000704"/>
    <w:rsid w:val="00000CFD"/>
    <w:rsid w:val="00000D92"/>
    <w:rsid w:val="000014B3"/>
    <w:rsid w:val="000016FB"/>
    <w:rsid w:val="0000208F"/>
    <w:rsid w:val="000020F5"/>
    <w:rsid w:val="000029C0"/>
    <w:rsid w:val="00002C38"/>
    <w:rsid w:val="00002CCF"/>
    <w:rsid w:val="00002E6A"/>
    <w:rsid w:val="00003496"/>
    <w:rsid w:val="000035B4"/>
    <w:rsid w:val="00003958"/>
    <w:rsid w:val="00003AAC"/>
    <w:rsid w:val="00003BB7"/>
    <w:rsid w:val="00003C49"/>
    <w:rsid w:val="00003D82"/>
    <w:rsid w:val="00003E7B"/>
    <w:rsid w:val="0000413B"/>
    <w:rsid w:val="000047E5"/>
    <w:rsid w:val="00004A8D"/>
    <w:rsid w:val="00004FD5"/>
    <w:rsid w:val="00005007"/>
    <w:rsid w:val="0000546E"/>
    <w:rsid w:val="00005524"/>
    <w:rsid w:val="00005655"/>
    <w:rsid w:val="000056F9"/>
    <w:rsid w:val="000057F6"/>
    <w:rsid w:val="0000629C"/>
    <w:rsid w:val="000069E4"/>
    <w:rsid w:val="00006A01"/>
    <w:rsid w:val="00006A48"/>
    <w:rsid w:val="00006BBE"/>
    <w:rsid w:val="00006CA5"/>
    <w:rsid w:val="00007101"/>
    <w:rsid w:val="00007608"/>
    <w:rsid w:val="000076D4"/>
    <w:rsid w:val="000079BC"/>
    <w:rsid w:val="00007D66"/>
    <w:rsid w:val="00007FB4"/>
    <w:rsid w:val="00010472"/>
    <w:rsid w:val="0001068F"/>
    <w:rsid w:val="00010A20"/>
    <w:rsid w:val="00010A55"/>
    <w:rsid w:val="00010BAB"/>
    <w:rsid w:val="00010CB7"/>
    <w:rsid w:val="00011010"/>
    <w:rsid w:val="000117F4"/>
    <w:rsid w:val="00011978"/>
    <w:rsid w:val="00011D78"/>
    <w:rsid w:val="00012276"/>
    <w:rsid w:val="000122E5"/>
    <w:rsid w:val="000123D1"/>
    <w:rsid w:val="00012B69"/>
    <w:rsid w:val="00012EBF"/>
    <w:rsid w:val="00012F90"/>
    <w:rsid w:val="0001363C"/>
    <w:rsid w:val="00013663"/>
    <w:rsid w:val="000139B7"/>
    <w:rsid w:val="00013B78"/>
    <w:rsid w:val="00013DBE"/>
    <w:rsid w:val="0001403A"/>
    <w:rsid w:val="000143D4"/>
    <w:rsid w:val="00014B7D"/>
    <w:rsid w:val="000150C6"/>
    <w:rsid w:val="000153C8"/>
    <w:rsid w:val="0001564E"/>
    <w:rsid w:val="0001578B"/>
    <w:rsid w:val="000157CC"/>
    <w:rsid w:val="000157D8"/>
    <w:rsid w:val="00015E51"/>
    <w:rsid w:val="00015F75"/>
    <w:rsid w:val="00016273"/>
    <w:rsid w:val="00016577"/>
    <w:rsid w:val="00016780"/>
    <w:rsid w:val="00016A08"/>
    <w:rsid w:val="00017030"/>
    <w:rsid w:val="00017274"/>
    <w:rsid w:val="0001749A"/>
    <w:rsid w:val="0001780C"/>
    <w:rsid w:val="00017CB4"/>
    <w:rsid w:val="00017F7C"/>
    <w:rsid w:val="000201EE"/>
    <w:rsid w:val="000204D1"/>
    <w:rsid w:val="0002052F"/>
    <w:rsid w:val="00020877"/>
    <w:rsid w:val="0002105D"/>
    <w:rsid w:val="0002116A"/>
    <w:rsid w:val="000214F5"/>
    <w:rsid w:val="00021997"/>
    <w:rsid w:val="00021A73"/>
    <w:rsid w:val="00021EC6"/>
    <w:rsid w:val="00022020"/>
    <w:rsid w:val="00022778"/>
    <w:rsid w:val="000228A2"/>
    <w:rsid w:val="000232CF"/>
    <w:rsid w:val="00023548"/>
    <w:rsid w:val="00023604"/>
    <w:rsid w:val="000238C0"/>
    <w:rsid w:val="00024878"/>
    <w:rsid w:val="00024F88"/>
    <w:rsid w:val="00025580"/>
    <w:rsid w:val="00025803"/>
    <w:rsid w:val="00025859"/>
    <w:rsid w:val="00025C2E"/>
    <w:rsid w:val="00025D16"/>
    <w:rsid w:val="00025DBE"/>
    <w:rsid w:val="00025E3F"/>
    <w:rsid w:val="00025F64"/>
    <w:rsid w:val="000260B9"/>
    <w:rsid w:val="0002643C"/>
    <w:rsid w:val="000264FF"/>
    <w:rsid w:val="00026CF3"/>
    <w:rsid w:val="00026EFB"/>
    <w:rsid w:val="00026FDD"/>
    <w:rsid w:val="000270AA"/>
    <w:rsid w:val="00027123"/>
    <w:rsid w:val="0002719F"/>
    <w:rsid w:val="000273CF"/>
    <w:rsid w:val="00027AA5"/>
    <w:rsid w:val="00030295"/>
    <w:rsid w:val="00030502"/>
    <w:rsid w:val="000305E9"/>
    <w:rsid w:val="00030777"/>
    <w:rsid w:val="0003089A"/>
    <w:rsid w:val="00030A34"/>
    <w:rsid w:val="00030C93"/>
    <w:rsid w:val="00030F34"/>
    <w:rsid w:val="0003116A"/>
    <w:rsid w:val="000311E4"/>
    <w:rsid w:val="000314BB"/>
    <w:rsid w:val="000317C7"/>
    <w:rsid w:val="000318F1"/>
    <w:rsid w:val="00031FA5"/>
    <w:rsid w:val="00032155"/>
    <w:rsid w:val="000321C4"/>
    <w:rsid w:val="00032239"/>
    <w:rsid w:val="0003229B"/>
    <w:rsid w:val="00033C97"/>
    <w:rsid w:val="00033FE0"/>
    <w:rsid w:val="000347C8"/>
    <w:rsid w:val="0003513D"/>
    <w:rsid w:val="00035184"/>
    <w:rsid w:val="000351D5"/>
    <w:rsid w:val="000357A5"/>
    <w:rsid w:val="00035875"/>
    <w:rsid w:val="0003598F"/>
    <w:rsid w:val="00035C7A"/>
    <w:rsid w:val="00036799"/>
    <w:rsid w:val="000371E6"/>
    <w:rsid w:val="0003736E"/>
    <w:rsid w:val="000374D0"/>
    <w:rsid w:val="00037821"/>
    <w:rsid w:val="00037A21"/>
    <w:rsid w:val="00037AE2"/>
    <w:rsid w:val="00037E3F"/>
    <w:rsid w:val="00040835"/>
    <w:rsid w:val="00040BC2"/>
    <w:rsid w:val="000416FF"/>
    <w:rsid w:val="00041B9F"/>
    <w:rsid w:val="00042344"/>
    <w:rsid w:val="000425DB"/>
    <w:rsid w:val="0004276D"/>
    <w:rsid w:val="000427DB"/>
    <w:rsid w:val="00042D24"/>
    <w:rsid w:val="00042D98"/>
    <w:rsid w:val="00042DD6"/>
    <w:rsid w:val="0004334F"/>
    <w:rsid w:val="00043415"/>
    <w:rsid w:val="000434A8"/>
    <w:rsid w:val="000436B7"/>
    <w:rsid w:val="00044425"/>
    <w:rsid w:val="000446B7"/>
    <w:rsid w:val="00044D46"/>
    <w:rsid w:val="00044E11"/>
    <w:rsid w:val="00045D41"/>
    <w:rsid w:val="00045DB4"/>
    <w:rsid w:val="00045E35"/>
    <w:rsid w:val="00046155"/>
    <w:rsid w:val="0004615C"/>
    <w:rsid w:val="0004633E"/>
    <w:rsid w:val="00046372"/>
    <w:rsid w:val="000466F6"/>
    <w:rsid w:val="00046AEF"/>
    <w:rsid w:val="00046CCD"/>
    <w:rsid w:val="000472A2"/>
    <w:rsid w:val="000476EB"/>
    <w:rsid w:val="00047AF6"/>
    <w:rsid w:val="00047F66"/>
    <w:rsid w:val="00050E0D"/>
    <w:rsid w:val="00051124"/>
    <w:rsid w:val="00051202"/>
    <w:rsid w:val="00051370"/>
    <w:rsid w:val="000514B0"/>
    <w:rsid w:val="00051760"/>
    <w:rsid w:val="00051B7A"/>
    <w:rsid w:val="00051BC3"/>
    <w:rsid w:val="000520F7"/>
    <w:rsid w:val="00052909"/>
    <w:rsid w:val="00052D67"/>
    <w:rsid w:val="00053685"/>
    <w:rsid w:val="00053791"/>
    <w:rsid w:val="00053960"/>
    <w:rsid w:val="00055BDC"/>
    <w:rsid w:val="00055D77"/>
    <w:rsid w:val="00055DE1"/>
    <w:rsid w:val="00056036"/>
    <w:rsid w:val="0005610D"/>
    <w:rsid w:val="00056447"/>
    <w:rsid w:val="000566FD"/>
    <w:rsid w:val="00056850"/>
    <w:rsid w:val="0005685E"/>
    <w:rsid w:val="00056A01"/>
    <w:rsid w:val="00056CCF"/>
    <w:rsid w:val="00057036"/>
    <w:rsid w:val="000579A5"/>
    <w:rsid w:val="00057D19"/>
    <w:rsid w:val="00060245"/>
    <w:rsid w:val="0006085D"/>
    <w:rsid w:val="00060BC5"/>
    <w:rsid w:val="00060EE0"/>
    <w:rsid w:val="00061666"/>
    <w:rsid w:val="00061682"/>
    <w:rsid w:val="00061690"/>
    <w:rsid w:val="000618B4"/>
    <w:rsid w:val="000618B6"/>
    <w:rsid w:val="00061E0A"/>
    <w:rsid w:val="000622DC"/>
    <w:rsid w:val="00062BF6"/>
    <w:rsid w:val="00063CD0"/>
    <w:rsid w:val="00063D85"/>
    <w:rsid w:val="000645EE"/>
    <w:rsid w:val="0006460B"/>
    <w:rsid w:val="00064AFF"/>
    <w:rsid w:val="00064D02"/>
    <w:rsid w:val="00065617"/>
    <w:rsid w:val="00065CDA"/>
    <w:rsid w:val="00065F79"/>
    <w:rsid w:val="00065FC6"/>
    <w:rsid w:val="000660F4"/>
    <w:rsid w:val="00066FFF"/>
    <w:rsid w:val="000671AF"/>
    <w:rsid w:val="000678C5"/>
    <w:rsid w:val="00067C78"/>
    <w:rsid w:val="00067D81"/>
    <w:rsid w:val="000701B9"/>
    <w:rsid w:val="000708B4"/>
    <w:rsid w:val="00071393"/>
    <w:rsid w:val="00071818"/>
    <w:rsid w:val="0007192D"/>
    <w:rsid w:val="00071BF4"/>
    <w:rsid w:val="0007213F"/>
    <w:rsid w:val="000722CC"/>
    <w:rsid w:val="000723BB"/>
    <w:rsid w:val="00073185"/>
    <w:rsid w:val="000731A7"/>
    <w:rsid w:val="0007361B"/>
    <w:rsid w:val="00073D1E"/>
    <w:rsid w:val="00073D24"/>
    <w:rsid w:val="00073FEF"/>
    <w:rsid w:val="00074C95"/>
    <w:rsid w:val="00074DEA"/>
    <w:rsid w:val="00074E24"/>
    <w:rsid w:val="00075020"/>
    <w:rsid w:val="000750D4"/>
    <w:rsid w:val="000754D2"/>
    <w:rsid w:val="00075C6C"/>
    <w:rsid w:val="00075D38"/>
    <w:rsid w:val="00075F51"/>
    <w:rsid w:val="00076029"/>
    <w:rsid w:val="000763CA"/>
    <w:rsid w:val="00076797"/>
    <w:rsid w:val="00076831"/>
    <w:rsid w:val="00076A2E"/>
    <w:rsid w:val="000771AB"/>
    <w:rsid w:val="0007725F"/>
    <w:rsid w:val="000774FC"/>
    <w:rsid w:val="000778E9"/>
    <w:rsid w:val="00077B48"/>
    <w:rsid w:val="00080940"/>
    <w:rsid w:val="00080C65"/>
    <w:rsid w:val="00080E27"/>
    <w:rsid w:val="00080FB2"/>
    <w:rsid w:val="00081613"/>
    <w:rsid w:val="00081C93"/>
    <w:rsid w:val="000821E7"/>
    <w:rsid w:val="00082878"/>
    <w:rsid w:val="00082F95"/>
    <w:rsid w:val="000830F1"/>
    <w:rsid w:val="00083627"/>
    <w:rsid w:val="000836DD"/>
    <w:rsid w:val="00083883"/>
    <w:rsid w:val="00083934"/>
    <w:rsid w:val="000844E5"/>
    <w:rsid w:val="0008498A"/>
    <w:rsid w:val="00084C07"/>
    <w:rsid w:val="00084CA7"/>
    <w:rsid w:val="00085287"/>
    <w:rsid w:val="000853E4"/>
    <w:rsid w:val="00085696"/>
    <w:rsid w:val="0008587B"/>
    <w:rsid w:val="00085AC8"/>
    <w:rsid w:val="00085EA3"/>
    <w:rsid w:val="00085ED6"/>
    <w:rsid w:val="00086133"/>
    <w:rsid w:val="00086BF0"/>
    <w:rsid w:val="00087051"/>
    <w:rsid w:val="00087727"/>
    <w:rsid w:val="0008775C"/>
    <w:rsid w:val="00087FE2"/>
    <w:rsid w:val="000904D7"/>
    <w:rsid w:val="000904E8"/>
    <w:rsid w:val="00091CF2"/>
    <w:rsid w:val="000922D0"/>
    <w:rsid w:val="00092385"/>
    <w:rsid w:val="00092E14"/>
    <w:rsid w:val="000933F2"/>
    <w:rsid w:val="00093849"/>
    <w:rsid w:val="00094172"/>
    <w:rsid w:val="000946BC"/>
    <w:rsid w:val="00094958"/>
    <w:rsid w:val="00094ABF"/>
    <w:rsid w:val="00094C25"/>
    <w:rsid w:val="00094CA0"/>
    <w:rsid w:val="00095425"/>
    <w:rsid w:val="00095A09"/>
    <w:rsid w:val="00095E0D"/>
    <w:rsid w:val="00096168"/>
    <w:rsid w:val="00096D8A"/>
    <w:rsid w:val="00096EEC"/>
    <w:rsid w:val="00097437"/>
    <w:rsid w:val="000974B4"/>
    <w:rsid w:val="000975F5"/>
    <w:rsid w:val="00097B69"/>
    <w:rsid w:val="00097C51"/>
    <w:rsid w:val="00097FDE"/>
    <w:rsid w:val="000A0203"/>
    <w:rsid w:val="000A0BC7"/>
    <w:rsid w:val="000A105C"/>
    <w:rsid w:val="000A10C1"/>
    <w:rsid w:val="000A1524"/>
    <w:rsid w:val="000A16A5"/>
    <w:rsid w:val="000A178E"/>
    <w:rsid w:val="000A17A3"/>
    <w:rsid w:val="000A1DB4"/>
    <w:rsid w:val="000A204F"/>
    <w:rsid w:val="000A2291"/>
    <w:rsid w:val="000A23A1"/>
    <w:rsid w:val="000A29EC"/>
    <w:rsid w:val="000A300B"/>
    <w:rsid w:val="000A3098"/>
    <w:rsid w:val="000A3473"/>
    <w:rsid w:val="000A4383"/>
    <w:rsid w:val="000A4528"/>
    <w:rsid w:val="000A4988"/>
    <w:rsid w:val="000A4A05"/>
    <w:rsid w:val="000A4C4D"/>
    <w:rsid w:val="000A4DB6"/>
    <w:rsid w:val="000A4E22"/>
    <w:rsid w:val="000A4E41"/>
    <w:rsid w:val="000A4EC8"/>
    <w:rsid w:val="000A5159"/>
    <w:rsid w:val="000A5170"/>
    <w:rsid w:val="000A518C"/>
    <w:rsid w:val="000A54E7"/>
    <w:rsid w:val="000A55CC"/>
    <w:rsid w:val="000A5660"/>
    <w:rsid w:val="000A604C"/>
    <w:rsid w:val="000A66AF"/>
    <w:rsid w:val="000A6A4F"/>
    <w:rsid w:val="000A6B0A"/>
    <w:rsid w:val="000A72B1"/>
    <w:rsid w:val="000A79DD"/>
    <w:rsid w:val="000A7A7F"/>
    <w:rsid w:val="000A7D7E"/>
    <w:rsid w:val="000B01DC"/>
    <w:rsid w:val="000B02F5"/>
    <w:rsid w:val="000B0882"/>
    <w:rsid w:val="000B0B6F"/>
    <w:rsid w:val="000B0CB8"/>
    <w:rsid w:val="000B0F9C"/>
    <w:rsid w:val="000B12DE"/>
    <w:rsid w:val="000B1563"/>
    <w:rsid w:val="000B1698"/>
    <w:rsid w:val="000B186D"/>
    <w:rsid w:val="000B1B32"/>
    <w:rsid w:val="000B2079"/>
    <w:rsid w:val="000B209D"/>
    <w:rsid w:val="000B21B7"/>
    <w:rsid w:val="000B236F"/>
    <w:rsid w:val="000B2DC3"/>
    <w:rsid w:val="000B337F"/>
    <w:rsid w:val="000B3422"/>
    <w:rsid w:val="000B40E2"/>
    <w:rsid w:val="000B4336"/>
    <w:rsid w:val="000B43F6"/>
    <w:rsid w:val="000B45AA"/>
    <w:rsid w:val="000B4AC3"/>
    <w:rsid w:val="000B4D31"/>
    <w:rsid w:val="000B50B4"/>
    <w:rsid w:val="000B5404"/>
    <w:rsid w:val="000B5C12"/>
    <w:rsid w:val="000B61BF"/>
    <w:rsid w:val="000B63B4"/>
    <w:rsid w:val="000B6624"/>
    <w:rsid w:val="000B6863"/>
    <w:rsid w:val="000B6945"/>
    <w:rsid w:val="000B6C15"/>
    <w:rsid w:val="000B6D88"/>
    <w:rsid w:val="000B6EEC"/>
    <w:rsid w:val="000B6F1A"/>
    <w:rsid w:val="000B710D"/>
    <w:rsid w:val="000C0029"/>
    <w:rsid w:val="000C06D0"/>
    <w:rsid w:val="000C0961"/>
    <w:rsid w:val="000C0F50"/>
    <w:rsid w:val="000C11AB"/>
    <w:rsid w:val="000C14F9"/>
    <w:rsid w:val="000C1E54"/>
    <w:rsid w:val="000C21C1"/>
    <w:rsid w:val="000C24A3"/>
    <w:rsid w:val="000C2919"/>
    <w:rsid w:val="000C2BEC"/>
    <w:rsid w:val="000C2DDB"/>
    <w:rsid w:val="000C3090"/>
    <w:rsid w:val="000C342E"/>
    <w:rsid w:val="000C36DA"/>
    <w:rsid w:val="000C3776"/>
    <w:rsid w:val="000C391F"/>
    <w:rsid w:val="000C3C93"/>
    <w:rsid w:val="000C4B30"/>
    <w:rsid w:val="000C64D6"/>
    <w:rsid w:val="000C6AF6"/>
    <w:rsid w:val="000C718D"/>
    <w:rsid w:val="000C755F"/>
    <w:rsid w:val="000C7B4F"/>
    <w:rsid w:val="000D0FD1"/>
    <w:rsid w:val="000D133B"/>
    <w:rsid w:val="000D165E"/>
    <w:rsid w:val="000D1DB6"/>
    <w:rsid w:val="000D1DD3"/>
    <w:rsid w:val="000D217B"/>
    <w:rsid w:val="000D22F6"/>
    <w:rsid w:val="000D2494"/>
    <w:rsid w:val="000D249E"/>
    <w:rsid w:val="000D27B9"/>
    <w:rsid w:val="000D2963"/>
    <w:rsid w:val="000D2D18"/>
    <w:rsid w:val="000D2F87"/>
    <w:rsid w:val="000D322E"/>
    <w:rsid w:val="000D3756"/>
    <w:rsid w:val="000D4300"/>
    <w:rsid w:val="000D47F9"/>
    <w:rsid w:val="000D52A1"/>
    <w:rsid w:val="000D56A0"/>
    <w:rsid w:val="000D56E6"/>
    <w:rsid w:val="000D6374"/>
    <w:rsid w:val="000D673F"/>
    <w:rsid w:val="000D6ED3"/>
    <w:rsid w:val="000D6F5A"/>
    <w:rsid w:val="000D7412"/>
    <w:rsid w:val="000E0895"/>
    <w:rsid w:val="000E09E4"/>
    <w:rsid w:val="000E0F08"/>
    <w:rsid w:val="000E164C"/>
    <w:rsid w:val="000E1DD5"/>
    <w:rsid w:val="000E2135"/>
    <w:rsid w:val="000E21AB"/>
    <w:rsid w:val="000E24D3"/>
    <w:rsid w:val="000E2AF8"/>
    <w:rsid w:val="000E2D84"/>
    <w:rsid w:val="000E3626"/>
    <w:rsid w:val="000E389B"/>
    <w:rsid w:val="000E3D40"/>
    <w:rsid w:val="000E3F39"/>
    <w:rsid w:val="000E4022"/>
    <w:rsid w:val="000E451C"/>
    <w:rsid w:val="000E475E"/>
    <w:rsid w:val="000E4765"/>
    <w:rsid w:val="000E559E"/>
    <w:rsid w:val="000E58E8"/>
    <w:rsid w:val="000E58FB"/>
    <w:rsid w:val="000E5D76"/>
    <w:rsid w:val="000E6297"/>
    <w:rsid w:val="000E6556"/>
    <w:rsid w:val="000E6744"/>
    <w:rsid w:val="000E693D"/>
    <w:rsid w:val="000E6A5A"/>
    <w:rsid w:val="000E6BCD"/>
    <w:rsid w:val="000E6E78"/>
    <w:rsid w:val="000E75A1"/>
    <w:rsid w:val="000E772B"/>
    <w:rsid w:val="000E7D8D"/>
    <w:rsid w:val="000F00CF"/>
    <w:rsid w:val="000F0253"/>
    <w:rsid w:val="000F0302"/>
    <w:rsid w:val="000F0504"/>
    <w:rsid w:val="000F089C"/>
    <w:rsid w:val="000F0C12"/>
    <w:rsid w:val="000F0D92"/>
    <w:rsid w:val="000F19EB"/>
    <w:rsid w:val="000F1C54"/>
    <w:rsid w:val="000F1DBF"/>
    <w:rsid w:val="000F213C"/>
    <w:rsid w:val="000F2B92"/>
    <w:rsid w:val="000F2ECA"/>
    <w:rsid w:val="000F30AD"/>
    <w:rsid w:val="000F3577"/>
    <w:rsid w:val="000F368D"/>
    <w:rsid w:val="000F38BD"/>
    <w:rsid w:val="000F3F06"/>
    <w:rsid w:val="000F42CA"/>
    <w:rsid w:val="000F4565"/>
    <w:rsid w:val="000F45AC"/>
    <w:rsid w:val="000F4669"/>
    <w:rsid w:val="000F4C9E"/>
    <w:rsid w:val="000F4E01"/>
    <w:rsid w:val="000F53BB"/>
    <w:rsid w:val="000F6662"/>
    <w:rsid w:val="000F6841"/>
    <w:rsid w:val="000F6846"/>
    <w:rsid w:val="001002A7"/>
    <w:rsid w:val="00100617"/>
    <w:rsid w:val="00100950"/>
    <w:rsid w:val="001009C8"/>
    <w:rsid w:val="00100A9B"/>
    <w:rsid w:val="00100F6A"/>
    <w:rsid w:val="00101045"/>
    <w:rsid w:val="00101101"/>
    <w:rsid w:val="00101412"/>
    <w:rsid w:val="001018F8"/>
    <w:rsid w:val="00101B3D"/>
    <w:rsid w:val="00103649"/>
    <w:rsid w:val="00103C7D"/>
    <w:rsid w:val="00103E41"/>
    <w:rsid w:val="0010429A"/>
    <w:rsid w:val="0010447E"/>
    <w:rsid w:val="001045AC"/>
    <w:rsid w:val="00104698"/>
    <w:rsid w:val="0010472D"/>
    <w:rsid w:val="00104C47"/>
    <w:rsid w:val="00104CE2"/>
    <w:rsid w:val="0010532A"/>
    <w:rsid w:val="00105646"/>
    <w:rsid w:val="001057FF"/>
    <w:rsid w:val="001059FA"/>
    <w:rsid w:val="00105B5B"/>
    <w:rsid w:val="00105F2A"/>
    <w:rsid w:val="00105F7C"/>
    <w:rsid w:val="001065AB"/>
    <w:rsid w:val="00106860"/>
    <w:rsid w:val="001068FF"/>
    <w:rsid w:val="00106BDC"/>
    <w:rsid w:val="00106DE5"/>
    <w:rsid w:val="00107058"/>
    <w:rsid w:val="00107768"/>
    <w:rsid w:val="00107B77"/>
    <w:rsid w:val="00110495"/>
    <w:rsid w:val="001105AE"/>
    <w:rsid w:val="001107F9"/>
    <w:rsid w:val="00110F4C"/>
    <w:rsid w:val="001113D7"/>
    <w:rsid w:val="001114B7"/>
    <w:rsid w:val="0011169F"/>
    <w:rsid w:val="00111AB1"/>
    <w:rsid w:val="00111E17"/>
    <w:rsid w:val="00112031"/>
    <w:rsid w:val="0011252C"/>
    <w:rsid w:val="001127C1"/>
    <w:rsid w:val="00112AEF"/>
    <w:rsid w:val="00112C07"/>
    <w:rsid w:val="00113433"/>
    <w:rsid w:val="0011357B"/>
    <w:rsid w:val="001137A8"/>
    <w:rsid w:val="00113920"/>
    <w:rsid w:val="00113B51"/>
    <w:rsid w:val="00113D4D"/>
    <w:rsid w:val="001140B5"/>
    <w:rsid w:val="001146B5"/>
    <w:rsid w:val="001148DE"/>
    <w:rsid w:val="001149B9"/>
    <w:rsid w:val="00114C1C"/>
    <w:rsid w:val="00114C1F"/>
    <w:rsid w:val="00115207"/>
    <w:rsid w:val="00115551"/>
    <w:rsid w:val="001155AA"/>
    <w:rsid w:val="00115AD1"/>
    <w:rsid w:val="00115D5D"/>
    <w:rsid w:val="00116BDD"/>
    <w:rsid w:val="0011710A"/>
    <w:rsid w:val="001174D4"/>
    <w:rsid w:val="00117574"/>
    <w:rsid w:val="00117733"/>
    <w:rsid w:val="00117AC4"/>
    <w:rsid w:val="00117E32"/>
    <w:rsid w:val="00117E3B"/>
    <w:rsid w:val="001209CE"/>
    <w:rsid w:val="00120CE7"/>
    <w:rsid w:val="00121039"/>
    <w:rsid w:val="00121253"/>
    <w:rsid w:val="00121558"/>
    <w:rsid w:val="001218E2"/>
    <w:rsid w:val="00121A2A"/>
    <w:rsid w:val="00121D93"/>
    <w:rsid w:val="00121F0C"/>
    <w:rsid w:val="00121FCD"/>
    <w:rsid w:val="0012261D"/>
    <w:rsid w:val="00122860"/>
    <w:rsid w:val="00122A8E"/>
    <w:rsid w:val="0012325A"/>
    <w:rsid w:val="0012386C"/>
    <w:rsid w:val="00123C74"/>
    <w:rsid w:val="00123D66"/>
    <w:rsid w:val="00124170"/>
    <w:rsid w:val="00124797"/>
    <w:rsid w:val="00124A66"/>
    <w:rsid w:val="00124B84"/>
    <w:rsid w:val="00124C12"/>
    <w:rsid w:val="00124C8E"/>
    <w:rsid w:val="00125406"/>
    <w:rsid w:val="00125591"/>
    <w:rsid w:val="00125815"/>
    <w:rsid w:val="00125A5E"/>
    <w:rsid w:val="00125FEC"/>
    <w:rsid w:val="0012659B"/>
    <w:rsid w:val="0012707E"/>
    <w:rsid w:val="001270F8"/>
    <w:rsid w:val="001274AF"/>
    <w:rsid w:val="00130579"/>
    <w:rsid w:val="001308C7"/>
    <w:rsid w:val="00130A3B"/>
    <w:rsid w:val="00130BCE"/>
    <w:rsid w:val="0013185E"/>
    <w:rsid w:val="00131B53"/>
    <w:rsid w:val="00131BC0"/>
    <w:rsid w:val="001323A4"/>
    <w:rsid w:val="00132B5C"/>
    <w:rsid w:val="00132B8F"/>
    <w:rsid w:val="00132C78"/>
    <w:rsid w:val="00132E14"/>
    <w:rsid w:val="00132EC1"/>
    <w:rsid w:val="0013301A"/>
    <w:rsid w:val="0013339D"/>
    <w:rsid w:val="00133A2E"/>
    <w:rsid w:val="00133BBC"/>
    <w:rsid w:val="001340D8"/>
    <w:rsid w:val="0013411C"/>
    <w:rsid w:val="001341BB"/>
    <w:rsid w:val="001347B1"/>
    <w:rsid w:val="00134997"/>
    <w:rsid w:val="00134A2F"/>
    <w:rsid w:val="00134C49"/>
    <w:rsid w:val="001352E7"/>
    <w:rsid w:val="00135445"/>
    <w:rsid w:val="00136357"/>
    <w:rsid w:val="001366F0"/>
    <w:rsid w:val="001368F5"/>
    <w:rsid w:val="0013693F"/>
    <w:rsid w:val="00136B89"/>
    <w:rsid w:val="00136BE9"/>
    <w:rsid w:val="00136D33"/>
    <w:rsid w:val="00136E5D"/>
    <w:rsid w:val="001377B4"/>
    <w:rsid w:val="00137D76"/>
    <w:rsid w:val="00137FC1"/>
    <w:rsid w:val="00140640"/>
    <w:rsid w:val="00140C76"/>
    <w:rsid w:val="0014129C"/>
    <w:rsid w:val="00141394"/>
    <w:rsid w:val="0014153A"/>
    <w:rsid w:val="0014218A"/>
    <w:rsid w:val="00142E57"/>
    <w:rsid w:val="001430B6"/>
    <w:rsid w:val="001434D1"/>
    <w:rsid w:val="00143C5A"/>
    <w:rsid w:val="00143EF0"/>
    <w:rsid w:val="001444F3"/>
    <w:rsid w:val="001446DF"/>
    <w:rsid w:val="00144C4E"/>
    <w:rsid w:val="0014540D"/>
    <w:rsid w:val="00145502"/>
    <w:rsid w:val="001459E7"/>
    <w:rsid w:val="00145ED7"/>
    <w:rsid w:val="0014634B"/>
    <w:rsid w:val="0014654E"/>
    <w:rsid w:val="00146806"/>
    <w:rsid w:val="00146D19"/>
    <w:rsid w:val="00146F94"/>
    <w:rsid w:val="00147045"/>
    <w:rsid w:val="00147793"/>
    <w:rsid w:val="0015014F"/>
    <w:rsid w:val="0015026F"/>
    <w:rsid w:val="001502B7"/>
    <w:rsid w:val="00150931"/>
    <w:rsid w:val="00150933"/>
    <w:rsid w:val="0015142C"/>
    <w:rsid w:val="001516BB"/>
    <w:rsid w:val="00151F3B"/>
    <w:rsid w:val="0015220C"/>
    <w:rsid w:val="00152B1F"/>
    <w:rsid w:val="00152E4A"/>
    <w:rsid w:val="00153E62"/>
    <w:rsid w:val="001541E8"/>
    <w:rsid w:val="00154258"/>
    <w:rsid w:val="001543B5"/>
    <w:rsid w:val="0015458A"/>
    <w:rsid w:val="00154EF0"/>
    <w:rsid w:val="001550E7"/>
    <w:rsid w:val="00155442"/>
    <w:rsid w:val="0015584C"/>
    <w:rsid w:val="0015594A"/>
    <w:rsid w:val="00155978"/>
    <w:rsid w:val="00155AA8"/>
    <w:rsid w:val="001562C7"/>
    <w:rsid w:val="001567F0"/>
    <w:rsid w:val="00156859"/>
    <w:rsid w:val="0015686E"/>
    <w:rsid w:val="00157087"/>
    <w:rsid w:val="0015777B"/>
    <w:rsid w:val="00157984"/>
    <w:rsid w:val="00157C1C"/>
    <w:rsid w:val="001600D4"/>
    <w:rsid w:val="001601BB"/>
    <w:rsid w:val="00160427"/>
    <w:rsid w:val="001608C1"/>
    <w:rsid w:val="00160EAA"/>
    <w:rsid w:val="00160EDD"/>
    <w:rsid w:val="00160FBF"/>
    <w:rsid w:val="00161CC0"/>
    <w:rsid w:val="001624F4"/>
    <w:rsid w:val="001627AD"/>
    <w:rsid w:val="001631A8"/>
    <w:rsid w:val="00163837"/>
    <w:rsid w:val="00163B6A"/>
    <w:rsid w:val="00163DF8"/>
    <w:rsid w:val="00163E8F"/>
    <w:rsid w:val="00164068"/>
    <w:rsid w:val="0016429A"/>
    <w:rsid w:val="001649E2"/>
    <w:rsid w:val="00164D13"/>
    <w:rsid w:val="001653A7"/>
    <w:rsid w:val="0016589C"/>
    <w:rsid w:val="00165B36"/>
    <w:rsid w:val="00165E21"/>
    <w:rsid w:val="00166371"/>
    <w:rsid w:val="0016647E"/>
    <w:rsid w:val="00166617"/>
    <w:rsid w:val="001668B6"/>
    <w:rsid w:val="00166F5C"/>
    <w:rsid w:val="0016707D"/>
    <w:rsid w:val="001677E3"/>
    <w:rsid w:val="001678D4"/>
    <w:rsid w:val="00167995"/>
    <w:rsid w:val="00170045"/>
    <w:rsid w:val="001700D3"/>
    <w:rsid w:val="0017062F"/>
    <w:rsid w:val="0017083B"/>
    <w:rsid w:val="001709C9"/>
    <w:rsid w:val="00170BDC"/>
    <w:rsid w:val="00170E3E"/>
    <w:rsid w:val="00170EA2"/>
    <w:rsid w:val="00171205"/>
    <w:rsid w:val="00171338"/>
    <w:rsid w:val="001713B9"/>
    <w:rsid w:val="00171419"/>
    <w:rsid w:val="00171567"/>
    <w:rsid w:val="00171C99"/>
    <w:rsid w:val="00172051"/>
    <w:rsid w:val="0017259B"/>
    <w:rsid w:val="001727F3"/>
    <w:rsid w:val="00172801"/>
    <w:rsid w:val="00173F35"/>
    <w:rsid w:val="00174304"/>
    <w:rsid w:val="0017435C"/>
    <w:rsid w:val="00174953"/>
    <w:rsid w:val="00174A45"/>
    <w:rsid w:val="00174CC3"/>
    <w:rsid w:val="00174FBA"/>
    <w:rsid w:val="00175572"/>
    <w:rsid w:val="00175590"/>
    <w:rsid w:val="00175AEE"/>
    <w:rsid w:val="00175B9F"/>
    <w:rsid w:val="00176004"/>
    <w:rsid w:val="00176052"/>
    <w:rsid w:val="00176298"/>
    <w:rsid w:val="00176321"/>
    <w:rsid w:val="001764EA"/>
    <w:rsid w:val="00176573"/>
    <w:rsid w:val="00176693"/>
    <w:rsid w:val="00176C4D"/>
    <w:rsid w:val="00176DAD"/>
    <w:rsid w:val="00176E37"/>
    <w:rsid w:val="00176FEE"/>
    <w:rsid w:val="00177070"/>
    <w:rsid w:val="0017718D"/>
    <w:rsid w:val="00177909"/>
    <w:rsid w:val="001779F5"/>
    <w:rsid w:val="00177AB6"/>
    <w:rsid w:val="00177B80"/>
    <w:rsid w:val="00177CC8"/>
    <w:rsid w:val="00177D8C"/>
    <w:rsid w:val="00180310"/>
    <w:rsid w:val="00180312"/>
    <w:rsid w:val="00180719"/>
    <w:rsid w:val="0018071B"/>
    <w:rsid w:val="001807B4"/>
    <w:rsid w:val="00180963"/>
    <w:rsid w:val="00180BAB"/>
    <w:rsid w:val="00181062"/>
    <w:rsid w:val="001814FD"/>
    <w:rsid w:val="0018174F"/>
    <w:rsid w:val="00182101"/>
    <w:rsid w:val="00182121"/>
    <w:rsid w:val="00183327"/>
    <w:rsid w:val="001833E3"/>
    <w:rsid w:val="00183736"/>
    <w:rsid w:val="001837D8"/>
    <w:rsid w:val="001839AF"/>
    <w:rsid w:val="00183D72"/>
    <w:rsid w:val="00184396"/>
    <w:rsid w:val="0018490A"/>
    <w:rsid w:val="00184AB5"/>
    <w:rsid w:val="0018528E"/>
    <w:rsid w:val="001856CD"/>
    <w:rsid w:val="00185710"/>
    <w:rsid w:val="00185785"/>
    <w:rsid w:val="00185E63"/>
    <w:rsid w:val="00186638"/>
    <w:rsid w:val="00186701"/>
    <w:rsid w:val="00186724"/>
    <w:rsid w:val="0018673C"/>
    <w:rsid w:val="00186E23"/>
    <w:rsid w:val="001871F1"/>
    <w:rsid w:val="00187267"/>
    <w:rsid w:val="0018735B"/>
    <w:rsid w:val="001877F8"/>
    <w:rsid w:val="00187D39"/>
    <w:rsid w:val="00187EE0"/>
    <w:rsid w:val="00190255"/>
    <w:rsid w:val="001903F8"/>
    <w:rsid w:val="00191194"/>
    <w:rsid w:val="00191671"/>
    <w:rsid w:val="0019174A"/>
    <w:rsid w:val="00191851"/>
    <w:rsid w:val="00191D62"/>
    <w:rsid w:val="00191D88"/>
    <w:rsid w:val="001922B1"/>
    <w:rsid w:val="00193107"/>
    <w:rsid w:val="0019353F"/>
    <w:rsid w:val="001935A6"/>
    <w:rsid w:val="00193917"/>
    <w:rsid w:val="00193C8D"/>
    <w:rsid w:val="00193E34"/>
    <w:rsid w:val="00194AAA"/>
    <w:rsid w:val="00194B5E"/>
    <w:rsid w:val="00194F01"/>
    <w:rsid w:val="00194FE4"/>
    <w:rsid w:val="00195013"/>
    <w:rsid w:val="00195039"/>
    <w:rsid w:val="0019560F"/>
    <w:rsid w:val="00195A93"/>
    <w:rsid w:val="001965AE"/>
    <w:rsid w:val="001967AE"/>
    <w:rsid w:val="00196869"/>
    <w:rsid w:val="001969F2"/>
    <w:rsid w:val="00197293"/>
    <w:rsid w:val="00197659"/>
    <w:rsid w:val="0019793D"/>
    <w:rsid w:val="00197F46"/>
    <w:rsid w:val="001A0077"/>
    <w:rsid w:val="001A031A"/>
    <w:rsid w:val="001A0485"/>
    <w:rsid w:val="001A0907"/>
    <w:rsid w:val="001A0FB4"/>
    <w:rsid w:val="001A18D8"/>
    <w:rsid w:val="001A1DF4"/>
    <w:rsid w:val="001A26D4"/>
    <w:rsid w:val="001A274C"/>
    <w:rsid w:val="001A2B4F"/>
    <w:rsid w:val="001A2E3E"/>
    <w:rsid w:val="001A2E6A"/>
    <w:rsid w:val="001A3114"/>
    <w:rsid w:val="001A3639"/>
    <w:rsid w:val="001A365E"/>
    <w:rsid w:val="001A375E"/>
    <w:rsid w:val="001A3AD8"/>
    <w:rsid w:val="001A3FE1"/>
    <w:rsid w:val="001A44C5"/>
    <w:rsid w:val="001A540B"/>
    <w:rsid w:val="001A631F"/>
    <w:rsid w:val="001A64B2"/>
    <w:rsid w:val="001A65AA"/>
    <w:rsid w:val="001A699A"/>
    <w:rsid w:val="001A6ECA"/>
    <w:rsid w:val="001A732B"/>
    <w:rsid w:val="001A7A63"/>
    <w:rsid w:val="001A7BAF"/>
    <w:rsid w:val="001B0B03"/>
    <w:rsid w:val="001B14D0"/>
    <w:rsid w:val="001B17F9"/>
    <w:rsid w:val="001B1C2C"/>
    <w:rsid w:val="001B1D83"/>
    <w:rsid w:val="001B2A40"/>
    <w:rsid w:val="001B2C4C"/>
    <w:rsid w:val="001B2E53"/>
    <w:rsid w:val="001B37EB"/>
    <w:rsid w:val="001B39A1"/>
    <w:rsid w:val="001B4880"/>
    <w:rsid w:val="001B55DD"/>
    <w:rsid w:val="001B5F8E"/>
    <w:rsid w:val="001B6766"/>
    <w:rsid w:val="001B6AB6"/>
    <w:rsid w:val="001B70DF"/>
    <w:rsid w:val="001B754B"/>
    <w:rsid w:val="001B7A8E"/>
    <w:rsid w:val="001B7C06"/>
    <w:rsid w:val="001B7DAC"/>
    <w:rsid w:val="001C042F"/>
    <w:rsid w:val="001C05E6"/>
    <w:rsid w:val="001C0AE1"/>
    <w:rsid w:val="001C14BC"/>
    <w:rsid w:val="001C14E8"/>
    <w:rsid w:val="001C1C26"/>
    <w:rsid w:val="001C270A"/>
    <w:rsid w:val="001C3213"/>
    <w:rsid w:val="001C32B2"/>
    <w:rsid w:val="001C3306"/>
    <w:rsid w:val="001C3949"/>
    <w:rsid w:val="001C3E03"/>
    <w:rsid w:val="001C3F10"/>
    <w:rsid w:val="001C41BC"/>
    <w:rsid w:val="001C469B"/>
    <w:rsid w:val="001C4A7E"/>
    <w:rsid w:val="001C5178"/>
    <w:rsid w:val="001C5B95"/>
    <w:rsid w:val="001C5D37"/>
    <w:rsid w:val="001C5F65"/>
    <w:rsid w:val="001C6059"/>
    <w:rsid w:val="001C6955"/>
    <w:rsid w:val="001C69D8"/>
    <w:rsid w:val="001C6E95"/>
    <w:rsid w:val="001C70D0"/>
    <w:rsid w:val="001C72A1"/>
    <w:rsid w:val="001C7397"/>
    <w:rsid w:val="001C7C62"/>
    <w:rsid w:val="001C7DDB"/>
    <w:rsid w:val="001C7ECE"/>
    <w:rsid w:val="001D007E"/>
    <w:rsid w:val="001D01EA"/>
    <w:rsid w:val="001D0930"/>
    <w:rsid w:val="001D14E0"/>
    <w:rsid w:val="001D1E7C"/>
    <w:rsid w:val="001D205F"/>
    <w:rsid w:val="001D224B"/>
    <w:rsid w:val="001D250A"/>
    <w:rsid w:val="001D2530"/>
    <w:rsid w:val="001D256F"/>
    <w:rsid w:val="001D27A4"/>
    <w:rsid w:val="001D3439"/>
    <w:rsid w:val="001D3568"/>
    <w:rsid w:val="001D3759"/>
    <w:rsid w:val="001D3DE2"/>
    <w:rsid w:val="001D3E0C"/>
    <w:rsid w:val="001D40ED"/>
    <w:rsid w:val="001D4248"/>
    <w:rsid w:val="001D4282"/>
    <w:rsid w:val="001D44C7"/>
    <w:rsid w:val="001D4515"/>
    <w:rsid w:val="001D4659"/>
    <w:rsid w:val="001D4803"/>
    <w:rsid w:val="001D4F49"/>
    <w:rsid w:val="001D4F98"/>
    <w:rsid w:val="001D50CC"/>
    <w:rsid w:val="001D5272"/>
    <w:rsid w:val="001D575A"/>
    <w:rsid w:val="001D58BD"/>
    <w:rsid w:val="001D5BD4"/>
    <w:rsid w:val="001D5CD9"/>
    <w:rsid w:val="001D65F5"/>
    <w:rsid w:val="001D6EFF"/>
    <w:rsid w:val="001D6F28"/>
    <w:rsid w:val="001D7BFB"/>
    <w:rsid w:val="001E01AE"/>
    <w:rsid w:val="001E0519"/>
    <w:rsid w:val="001E13CF"/>
    <w:rsid w:val="001E177D"/>
    <w:rsid w:val="001E1A91"/>
    <w:rsid w:val="001E21EA"/>
    <w:rsid w:val="001E222E"/>
    <w:rsid w:val="001E2321"/>
    <w:rsid w:val="001E2DE0"/>
    <w:rsid w:val="001E325B"/>
    <w:rsid w:val="001E369C"/>
    <w:rsid w:val="001E382E"/>
    <w:rsid w:val="001E3E1E"/>
    <w:rsid w:val="001E3F69"/>
    <w:rsid w:val="001E3F6A"/>
    <w:rsid w:val="001E44BE"/>
    <w:rsid w:val="001E4976"/>
    <w:rsid w:val="001E5743"/>
    <w:rsid w:val="001E58E4"/>
    <w:rsid w:val="001E5980"/>
    <w:rsid w:val="001E5A2A"/>
    <w:rsid w:val="001E6553"/>
    <w:rsid w:val="001E6B3D"/>
    <w:rsid w:val="001E7262"/>
    <w:rsid w:val="001E72D2"/>
    <w:rsid w:val="001E7594"/>
    <w:rsid w:val="001E7749"/>
    <w:rsid w:val="001E7C6F"/>
    <w:rsid w:val="001E7F7D"/>
    <w:rsid w:val="001F02DC"/>
    <w:rsid w:val="001F05C8"/>
    <w:rsid w:val="001F0C43"/>
    <w:rsid w:val="001F1C5C"/>
    <w:rsid w:val="001F1D37"/>
    <w:rsid w:val="001F1EEE"/>
    <w:rsid w:val="001F2559"/>
    <w:rsid w:val="001F25A9"/>
    <w:rsid w:val="001F2629"/>
    <w:rsid w:val="001F2C35"/>
    <w:rsid w:val="001F2D9D"/>
    <w:rsid w:val="001F36E8"/>
    <w:rsid w:val="001F3B40"/>
    <w:rsid w:val="001F3BAA"/>
    <w:rsid w:val="001F3DCB"/>
    <w:rsid w:val="001F4670"/>
    <w:rsid w:val="001F490A"/>
    <w:rsid w:val="001F502C"/>
    <w:rsid w:val="001F52B2"/>
    <w:rsid w:val="001F556F"/>
    <w:rsid w:val="001F5D90"/>
    <w:rsid w:val="001F5E43"/>
    <w:rsid w:val="001F5EE6"/>
    <w:rsid w:val="001F5F2C"/>
    <w:rsid w:val="001F683D"/>
    <w:rsid w:val="001F6D63"/>
    <w:rsid w:val="001F6F38"/>
    <w:rsid w:val="001F71B9"/>
    <w:rsid w:val="001F77A2"/>
    <w:rsid w:val="001F79D5"/>
    <w:rsid w:val="00200706"/>
    <w:rsid w:val="00200A2F"/>
    <w:rsid w:val="00200E86"/>
    <w:rsid w:val="002011F3"/>
    <w:rsid w:val="0020236A"/>
    <w:rsid w:val="002024A1"/>
    <w:rsid w:val="0020259D"/>
    <w:rsid w:val="002028C9"/>
    <w:rsid w:val="00202FB5"/>
    <w:rsid w:val="0020301B"/>
    <w:rsid w:val="002036A4"/>
    <w:rsid w:val="0020389F"/>
    <w:rsid w:val="0020397C"/>
    <w:rsid w:val="00203DBD"/>
    <w:rsid w:val="0020408C"/>
    <w:rsid w:val="0020476B"/>
    <w:rsid w:val="0020497C"/>
    <w:rsid w:val="00204A15"/>
    <w:rsid w:val="00204B64"/>
    <w:rsid w:val="00204FB2"/>
    <w:rsid w:val="0020537A"/>
    <w:rsid w:val="00205736"/>
    <w:rsid w:val="00205B57"/>
    <w:rsid w:val="00205BA3"/>
    <w:rsid w:val="00205E49"/>
    <w:rsid w:val="00205EA0"/>
    <w:rsid w:val="002063B8"/>
    <w:rsid w:val="00206909"/>
    <w:rsid w:val="0020692E"/>
    <w:rsid w:val="00206AD8"/>
    <w:rsid w:val="00206CAA"/>
    <w:rsid w:val="00206E9F"/>
    <w:rsid w:val="00206F8C"/>
    <w:rsid w:val="00207499"/>
    <w:rsid w:val="00207539"/>
    <w:rsid w:val="00207FBE"/>
    <w:rsid w:val="0021068C"/>
    <w:rsid w:val="0021072E"/>
    <w:rsid w:val="002107AC"/>
    <w:rsid w:val="00211521"/>
    <w:rsid w:val="002117FD"/>
    <w:rsid w:val="00211917"/>
    <w:rsid w:val="00211C0F"/>
    <w:rsid w:val="00212E99"/>
    <w:rsid w:val="002132E3"/>
    <w:rsid w:val="002133FC"/>
    <w:rsid w:val="00213B23"/>
    <w:rsid w:val="00213D54"/>
    <w:rsid w:val="00214146"/>
    <w:rsid w:val="00214586"/>
    <w:rsid w:val="00214FEC"/>
    <w:rsid w:val="0021502E"/>
    <w:rsid w:val="00215395"/>
    <w:rsid w:val="002153C4"/>
    <w:rsid w:val="00215BF9"/>
    <w:rsid w:val="00215C90"/>
    <w:rsid w:val="00215C9D"/>
    <w:rsid w:val="00215D9D"/>
    <w:rsid w:val="00215FED"/>
    <w:rsid w:val="002161F0"/>
    <w:rsid w:val="0021639B"/>
    <w:rsid w:val="00216532"/>
    <w:rsid w:val="002166B2"/>
    <w:rsid w:val="002166F8"/>
    <w:rsid w:val="002167B4"/>
    <w:rsid w:val="00216DEC"/>
    <w:rsid w:val="00216E89"/>
    <w:rsid w:val="00217264"/>
    <w:rsid w:val="002173C3"/>
    <w:rsid w:val="0021789A"/>
    <w:rsid w:val="00217904"/>
    <w:rsid w:val="00217AF7"/>
    <w:rsid w:val="00217BAB"/>
    <w:rsid w:val="00217ECB"/>
    <w:rsid w:val="00217F43"/>
    <w:rsid w:val="00217F67"/>
    <w:rsid w:val="002202E9"/>
    <w:rsid w:val="00220BEA"/>
    <w:rsid w:val="00220F15"/>
    <w:rsid w:val="00221043"/>
    <w:rsid w:val="002215E4"/>
    <w:rsid w:val="002216AD"/>
    <w:rsid w:val="002225AE"/>
    <w:rsid w:val="00222963"/>
    <w:rsid w:val="002232A6"/>
    <w:rsid w:val="00223312"/>
    <w:rsid w:val="00223663"/>
    <w:rsid w:val="002238B8"/>
    <w:rsid w:val="002239E8"/>
    <w:rsid w:val="0022425C"/>
    <w:rsid w:val="0022433D"/>
    <w:rsid w:val="002248D8"/>
    <w:rsid w:val="0022497F"/>
    <w:rsid w:val="00224E43"/>
    <w:rsid w:val="0022508F"/>
    <w:rsid w:val="00225417"/>
    <w:rsid w:val="00225440"/>
    <w:rsid w:val="0022591B"/>
    <w:rsid w:val="00225946"/>
    <w:rsid w:val="00225B6F"/>
    <w:rsid w:val="00226C7A"/>
    <w:rsid w:val="00226F58"/>
    <w:rsid w:val="002273FD"/>
    <w:rsid w:val="0023036E"/>
    <w:rsid w:val="002304D0"/>
    <w:rsid w:val="00230D4A"/>
    <w:rsid w:val="0023114D"/>
    <w:rsid w:val="0023168A"/>
    <w:rsid w:val="00232487"/>
    <w:rsid w:val="00232590"/>
    <w:rsid w:val="0023278E"/>
    <w:rsid w:val="00232C47"/>
    <w:rsid w:val="00233536"/>
    <w:rsid w:val="00234192"/>
    <w:rsid w:val="0023475B"/>
    <w:rsid w:val="00234870"/>
    <w:rsid w:val="00234CC6"/>
    <w:rsid w:val="00234D74"/>
    <w:rsid w:val="002350B3"/>
    <w:rsid w:val="002352E2"/>
    <w:rsid w:val="002352E8"/>
    <w:rsid w:val="002352FA"/>
    <w:rsid w:val="0023552F"/>
    <w:rsid w:val="002357CE"/>
    <w:rsid w:val="0023588D"/>
    <w:rsid w:val="002367E8"/>
    <w:rsid w:val="0023799F"/>
    <w:rsid w:val="00237CF1"/>
    <w:rsid w:val="00237FE6"/>
    <w:rsid w:val="00237FE8"/>
    <w:rsid w:val="002403AB"/>
    <w:rsid w:val="00240502"/>
    <w:rsid w:val="002409BE"/>
    <w:rsid w:val="00240D37"/>
    <w:rsid w:val="00240F56"/>
    <w:rsid w:val="00240F7E"/>
    <w:rsid w:val="0024104A"/>
    <w:rsid w:val="00241230"/>
    <w:rsid w:val="002418F6"/>
    <w:rsid w:val="002419D9"/>
    <w:rsid w:val="00241E50"/>
    <w:rsid w:val="002421F1"/>
    <w:rsid w:val="0024266C"/>
    <w:rsid w:val="002429E6"/>
    <w:rsid w:val="00242FAC"/>
    <w:rsid w:val="00243549"/>
    <w:rsid w:val="00243E3E"/>
    <w:rsid w:val="00243E98"/>
    <w:rsid w:val="0024438B"/>
    <w:rsid w:val="0024508A"/>
    <w:rsid w:val="00245182"/>
    <w:rsid w:val="00245BE4"/>
    <w:rsid w:val="00245CF4"/>
    <w:rsid w:val="002460F0"/>
    <w:rsid w:val="0024681B"/>
    <w:rsid w:val="00247117"/>
    <w:rsid w:val="002477B1"/>
    <w:rsid w:val="002504DE"/>
    <w:rsid w:val="00250FC8"/>
    <w:rsid w:val="002512BE"/>
    <w:rsid w:val="002513B8"/>
    <w:rsid w:val="002513E5"/>
    <w:rsid w:val="00251868"/>
    <w:rsid w:val="00251BF1"/>
    <w:rsid w:val="00252165"/>
    <w:rsid w:val="0025236A"/>
    <w:rsid w:val="00252374"/>
    <w:rsid w:val="002524B8"/>
    <w:rsid w:val="0025273F"/>
    <w:rsid w:val="00252808"/>
    <w:rsid w:val="00252966"/>
    <w:rsid w:val="002533C3"/>
    <w:rsid w:val="002533C7"/>
    <w:rsid w:val="00253712"/>
    <w:rsid w:val="002538EB"/>
    <w:rsid w:val="00253ACF"/>
    <w:rsid w:val="00253F58"/>
    <w:rsid w:val="00253F5C"/>
    <w:rsid w:val="00254194"/>
    <w:rsid w:val="00254EF8"/>
    <w:rsid w:val="00254F1A"/>
    <w:rsid w:val="00255548"/>
    <w:rsid w:val="0025560B"/>
    <w:rsid w:val="002564CC"/>
    <w:rsid w:val="002565A8"/>
    <w:rsid w:val="002566B0"/>
    <w:rsid w:val="00256A17"/>
    <w:rsid w:val="00256DFC"/>
    <w:rsid w:val="00257868"/>
    <w:rsid w:val="002602E6"/>
    <w:rsid w:val="00260518"/>
    <w:rsid w:val="00260DED"/>
    <w:rsid w:val="00260EA6"/>
    <w:rsid w:val="00261295"/>
    <w:rsid w:val="00261557"/>
    <w:rsid w:val="00261B94"/>
    <w:rsid w:val="00262624"/>
    <w:rsid w:val="00262691"/>
    <w:rsid w:val="002627D2"/>
    <w:rsid w:val="00262B0C"/>
    <w:rsid w:val="00263166"/>
    <w:rsid w:val="00263437"/>
    <w:rsid w:val="002636F3"/>
    <w:rsid w:val="00263B12"/>
    <w:rsid w:val="00264423"/>
    <w:rsid w:val="002644BA"/>
    <w:rsid w:val="00264A7C"/>
    <w:rsid w:val="00264C41"/>
    <w:rsid w:val="00264D53"/>
    <w:rsid w:val="00264E52"/>
    <w:rsid w:val="00265034"/>
    <w:rsid w:val="002656AC"/>
    <w:rsid w:val="002656EA"/>
    <w:rsid w:val="00265B16"/>
    <w:rsid w:val="00265F93"/>
    <w:rsid w:val="002664AA"/>
    <w:rsid w:val="00266E7A"/>
    <w:rsid w:val="002670C9"/>
    <w:rsid w:val="00267147"/>
    <w:rsid w:val="002675DE"/>
    <w:rsid w:val="00267940"/>
    <w:rsid w:val="00267B83"/>
    <w:rsid w:val="00267E72"/>
    <w:rsid w:val="00267F1B"/>
    <w:rsid w:val="00267F8C"/>
    <w:rsid w:val="00267FED"/>
    <w:rsid w:val="00270465"/>
    <w:rsid w:val="00270481"/>
    <w:rsid w:val="00270C5B"/>
    <w:rsid w:val="00270CA1"/>
    <w:rsid w:val="00270DF4"/>
    <w:rsid w:val="00270F61"/>
    <w:rsid w:val="002710C9"/>
    <w:rsid w:val="002714E3"/>
    <w:rsid w:val="00271D4F"/>
    <w:rsid w:val="002725C1"/>
    <w:rsid w:val="002726FF"/>
    <w:rsid w:val="00272842"/>
    <w:rsid w:val="00272C58"/>
    <w:rsid w:val="00272D62"/>
    <w:rsid w:val="0027308A"/>
    <w:rsid w:val="002730B1"/>
    <w:rsid w:val="00274789"/>
    <w:rsid w:val="00275531"/>
    <w:rsid w:val="00276093"/>
    <w:rsid w:val="002764A3"/>
    <w:rsid w:val="00276E18"/>
    <w:rsid w:val="00276EDD"/>
    <w:rsid w:val="00276F8D"/>
    <w:rsid w:val="00276FA5"/>
    <w:rsid w:val="0027700B"/>
    <w:rsid w:val="00277B0C"/>
    <w:rsid w:val="00277B87"/>
    <w:rsid w:val="00277C92"/>
    <w:rsid w:val="002801AF"/>
    <w:rsid w:val="00280370"/>
    <w:rsid w:val="0028046F"/>
    <w:rsid w:val="00280645"/>
    <w:rsid w:val="00280CE3"/>
    <w:rsid w:val="0028188A"/>
    <w:rsid w:val="00281962"/>
    <w:rsid w:val="00281D07"/>
    <w:rsid w:val="002820D0"/>
    <w:rsid w:val="002823E8"/>
    <w:rsid w:val="002828AE"/>
    <w:rsid w:val="00282F2D"/>
    <w:rsid w:val="00282FBA"/>
    <w:rsid w:val="002832C3"/>
    <w:rsid w:val="002834FB"/>
    <w:rsid w:val="002836E8"/>
    <w:rsid w:val="00284300"/>
    <w:rsid w:val="00284359"/>
    <w:rsid w:val="00284AD6"/>
    <w:rsid w:val="00284C68"/>
    <w:rsid w:val="00284EF8"/>
    <w:rsid w:val="002852E0"/>
    <w:rsid w:val="00285936"/>
    <w:rsid w:val="00285A10"/>
    <w:rsid w:val="00285D71"/>
    <w:rsid w:val="00286145"/>
    <w:rsid w:val="002863F8"/>
    <w:rsid w:val="002864B7"/>
    <w:rsid w:val="00286893"/>
    <w:rsid w:val="00286D9D"/>
    <w:rsid w:val="00287433"/>
    <w:rsid w:val="00287490"/>
    <w:rsid w:val="00287FE4"/>
    <w:rsid w:val="0029087D"/>
    <w:rsid w:val="00290AFE"/>
    <w:rsid w:val="00290DB8"/>
    <w:rsid w:val="00290FDA"/>
    <w:rsid w:val="002911FA"/>
    <w:rsid w:val="002914D1"/>
    <w:rsid w:val="00291AAC"/>
    <w:rsid w:val="002927D8"/>
    <w:rsid w:val="00292EA5"/>
    <w:rsid w:val="002940F7"/>
    <w:rsid w:val="0029435E"/>
    <w:rsid w:val="0029459C"/>
    <w:rsid w:val="00294BBB"/>
    <w:rsid w:val="0029512B"/>
    <w:rsid w:val="00295E01"/>
    <w:rsid w:val="00295F74"/>
    <w:rsid w:val="00296349"/>
    <w:rsid w:val="002969B8"/>
    <w:rsid w:val="002969DD"/>
    <w:rsid w:val="00297299"/>
    <w:rsid w:val="002974F3"/>
    <w:rsid w:val="002976E2"/>
    <w:rsid w:val="00297A13"/>
    <w:rsid w:val="00297B41"/>
    <w:rsid w:val="002A021F"/>
    <w:rsid w:val="002A02B7"/>
    <w:rsid w:val="002A0556"/>
    <w:rsid w:val="002A0A5B"/>
    <w:rsid w:val="002A0D63"/>
    <w:rsid w:val="002A11D0"/>
    <w:rsid w:val="002A14DA"/>
    <w:rsid w:val="002A1A8D"/>
    <w:rsid w:val="002A29ED"/>
    <w:rsid w:val="002A2CDE"/>
    <w:rsid w:val="002A2CE1"/>
    <w:rsid w:val="002A2F8A"/>
    <w:rsid w:val="002A3138"/>
    <w:rsid w:val="002A327E"/>
    <w:rsid w:val="002A33EF"/>
    <w:rsid w:val="002A3449"/>
    <w:rsid w:val="002A3940"/>
    <w:rsid w:val="002A4888"/>
    <w:rsid w:val="002A48C5"/>
    <w:rsid w:val="002A48EF"/>
    <w:rsid w:val="002A50D3"/>
    <w:rsid w:val="002A50EF"/>
    <w:rsid w:val="002A51A9"/>
    <w:rsid w:val="002A5355"/>
    <w:rsid w:val="002A5AC6"/>
    <w:rsid w:val="002A5BE0"/>
    <w:rsid w:val="002A5EAC"/>
    <w:rsid w:val="002A63A3"/>
    <w:rsid w:val="002A67F0"/>
    <w:rsid w:val="002A6CBE"/>
    <w:rsid w:val="002A6DD0"/>
    <w:rsid w:val="002A6FD6"/>
    <w:rsid w:val="002A7019"/>
    <w:rsid w:val="002A752D"/>
    <w:rsid w:val="002A7598"/>
    <w:rsid w:val="002A7A9E"/>
    <w:rsid w:val="002A7AF5"/>
    <w:rsid w:val="002A7C55"/>
    <w:rsid w:val="002A7DF7"/>
    <w:rsid w:val="002B01A6"/>
    <w:rsid w:val="002B0472"/>
    <w:rsid w:val="002B04BD"/>
    <w:rsid w:val="002B0683"/>
    <w:rsid w:val="002B0922"/>
    <w:rsid w:val="002B12C1"/>
    <w:rsid w:val="002B12F3"/>
    <w:rsid w:val="002B13D1"/>
    <w:rsid w:val="002B1745"/>
    <w:rsid w:val="002B24AD"/>
    <w:rsid w:val="002B2888"/>
    <w:rsid w:val="002B2B9F"/>
    <w:rsid w:val="002B2D89"/>
    <w:rsid w:val="002B2F3A"/>
    <w:rsid w:val="002B2F8F"/>
    <w:rsid w:val="002B332C"/>
    <w:rsid w:val="002B3588"/>
    <w:rsid w:val="002B38FC"/>
    <w:rsid w:val="002B3F52"/>
    <w:rsid w:val="002B4AAA"/>
    <w:rsid w:val="002B52B3"/>
    <w:rsid w:val="002B53F1"/>
    <w:rsid w:val="002B574C"/>
    <w:rsid w:val="002B5792"/>
    <w:rsid w:val="002B5AF6"/>
    <w:rsid w:val="002B60A5"/>
    <w:rsid w:val="002B6937"/>
    <w:rsid w:val="002B6946"/>
    <w:rsid w:val="002B6F6B"/>
    <w:rsid w:val="002B7567"/>
    <w:rsid w:val="002C091C"/>
    <w:rsid w:val="002C0BA2"/>
    <w:rsid w:val="002C1503"/>
    <w:rsid w:val="002C17F9"/>
    <w:rsid w:val="002C1BE8"/>
    <w:rsid w:val="002C1E26"/>
    <w:rsid w:val="002C2025"/>
    <w:rsid w:val="002C25CE"/>
    <w:rsid w:val="002C2713"/>
    <w:rsid w:val="002C341E"/>
    <w:rsid w:val="002C3594"/>
    <w:rsid w:val="002C35EE"/>
    <w:rsid w:val="002C44F0"/>
    <w:rsid w:val="002C46CD"/>
    <w:rsid w:val="002C48C0"/>
    <w:rsid w:val="002C4A03"/>
    <w:rsid w:val="002C4E5E"/>
    <w:rsid w:val="002C58EB"/>
    <w:rsid w:val="002C5C59"/>
    <w:rsid w:val="002C608F"/>
    <w:rsid w:val="002C655C"/>
    <w:rsid w:val="002C693A"/>
    <w:rsid w:val="002C6977"/>
    <w:rsid w:val="002C6BCA"/>
    <w:rsid w:val="002C6D06"/>
    <w:rsid w:val="002C6D7D"/>
    <w:rsid w:val="002C73D4"/>
    <w:rsid w:val="002C7D09"/>
    <w:rsid w:val="002D0772"/>
    <w:rsid w:val="002D08A8"/>
    <w:rsid w:val="002D0E35"/>
    <w:rsid w:val="002D0FBC"/>
    <w:rsid w:val="002D14AB"/>
    <w:rsid w:val="002D15D1"/>
    <w:rsid w:val="002D1C17"/>
    <w:rsid w:val="002D1C45"/>
    <w:rsid w:val="002D204F"/>
    <w:rsid w:val="002D22EB"/>
    <w:rsid w:val="002D274B"/>
    <w:rsid w:val="002D27DE"/>
    <w:rsid w:val="002D3001"/>
    <w:rsid w:val="002D35C6"/>
    <w:rsid w:val="002D5015"/>
    <w:rsid w:val="002D5279"/>
    <w:rsid w:val="002D57B0"/>
    <w:rsid w:val="002D5FAA"/>
    <w:rsid w:val="002D610E"/>
    <w:rsid w:val="002D63D2"/>
    <w:rsid w:val="002D677C"/>
    <w:rsid w:val="002D68BC"/>
    <w:rsid w:val="002D6A9C"/>
    <w:rsid w:val="002D6B9E"/>
    <w:rsid w:val="002E03D9"/>
    <w:rsid w:val="002E08D6"/>
    <w:rsid w:val="002E0B53"/>
    <w:rsid w:val="002E0B9E"/>
    <w:rsid w:val="002E0E96"/>
    <w:rsid w:val="002E133B"/>
    <w:rsid w:val="002E1981"/>
    <w:rsid w:val="002E1CC0"/>
    <w:rsid w:val="002E2022"/>
    <w:rsid w:val="002E2715"/>
    <w:rsid w:val="002E289E"/>
    <w:rsid w:val="002E2ABE"/>
    <w:rsid w:val="002E35FD"/>
    <w:rsid w:val="002E4470"/>
    <w:rsid w:val="002E4854"/>
    <w:rsid w:val="002E4CCB"/>
    <w:rsid w:val="002E4E36"/>
    <w:rsid w:val="002E516B"/>
    <w:rsid w:val="002E549E"/>
    <w:rsid w:val="002E5B03"/>
    <w:rsid w:val="002E6839"/>
    <w:rsid w:val="002E6C41"/>
    <w:rsid w:val="002E73AA"/>
    <w:rsid w:val="002E7D91"/>
    <w:rsid w:val="002E7DC7"/>
    <w:rsid w:val="002E7DF8"/>
    <w:rsid w:val="002E7F46"/>
    <w:rsid w:val="002F04B4"/>
    <w:rsid w:val="002F0BC4"/>
    <w:rsid w:val="002F0D6B"/>
    <w:rsid w:val="002F0E62"/>
    <w:rsid w:val="002F13FA"/>
    <w:rsid w:val="002F1DC0"/>
    <w:rsid w:val="002F1EDF"/>
    <w:rsid w:val="002F23B7"/>
    <w:rsid w:val="002F249B"/>
    <w:rsid w:val="002F269C"/>
    <w:rsid w:val="002F2749"/>
    <w:rsid w:val="002F334E"/>
    <w:rsid w:val="002F33A6"/>
    <w:rsid w:val="002F3774"/>
    <w:rsid w:val="002F37DF"/>
    <w:rsid w:val="002F3EC3"/>
    <w:rsid w:val="002F4862"/>
    <w:rsid w:val="002F495A"/>
    <w:rsid w:val="002F4B75"/>
    <w:rsid w:val="002F4DA0"/>
    <w:rsid w:val="002F537A"/>
    <w:rsid w:val="002F56AC"/>
    <w:rsid w:val="002F5B87"/>
    <w:rsid w:val="002F5E37"/>
    <w:rsid w:val="002F5F26"/>
    <w:rsid w:val="002F5FBC"/>
    <w:rsid w:val="002F5FDA"/>
    <w:rsid w:val="002F624D"/>
    <w:rsid w:val="002F651D"/>
    <w:rsid w:val="002F6B18"/>
    <w:rsid w:val="002F7096"/>
    <w:rsid w:val="002F76E4"/>
    <w:rsid w:val="002F7A3E"/>
    <w:rsid w:val="002F7AD2"/>
    <w:rsid w:val="002F7E25"/>
    <w:rsid w:val="00300496"/>
    <w:rsid w:val="003009C3"/>
    <w:rsid w:val="00300B01"/>
    <w:rsid w:val="003010D9"/>
    <w:rsid w:val="00301523"/>
    <w:rsid w:val="00301ACB"/>
    <w:rsid w:val="00301AE4"/>
    <w:rsid w:val="00301EC1"/>
    <w:rsid w:val="003022AD"/>
    <w:rsid w:val="003022DF"/>
    <w:rsid w:val="003022E9"/>
    <w:rsid w:val="00302882"/>
    <w:rsid w:val="003031CE"/>
    <w:rsid w:val="00303468"/>
    <w:rsid w:val="00303533"/>
    <w:rsid w:val="00303AB3"/>
    <w:rsid w:val="00303CA1"/>
    <w:rsid w:val="0030406C"/>
    <w:rsid w:val="003043E4"/>
    <w:rsid w:val="00304B9B"/>
    <w:rsid w:val="00305553"/>
    <w:rsid w:val="00305651"/>
    <w:rsid w:val="00305A1C"/>
    <w:rsid w:val="00305DDE"/>
    <w:rsid w:val="00306386"/>
    <w:rsid w:val="00306ABC"/>
    <w:rsid w:val="00307802"/>
    <w:rsid w:val="00310577"/>
    <w:rsid w:val="0031068C"/>
    <w:rsid w:val="00310804"/>
    <w:rsid w:val="003109E6"/>
    <w:rsid w:val="00310B76"/>
    <w:rsid w:val="00310BA5"/>
    <w:rsid w:val="00310CA1"/>
    <w:rsid w:val="00310D56"/>
    <w:rsid w:val="00310ECD"/>
    <w:rsid w:val="003110CF"/>
    <w:rsid w:val="00311618"/>
    <w:rsid w:val="003117F7"/>
    <w:rsid w:val="0031186C"/>
    <w:rsid w:val="00311A0D"/>
    <w:rsid w:val="00311A4D"/>
    <w:rsid w:val="00311E8A"/>
    <w:rsid w:val="0031241A"/>
    <w:rsid w:val="003126B2"/>
    <w:rsid w:val="00312B2C"/>
    <w:rsid w:val="00312B6F"/>
    <w:rsid w:val="00313340"/>
    <w:rsid w:val="0031475C"/>
    <w:rsid w:val="00314837"/>
    <w:rsid w:val="00314B0A"/>
    <w:rsid w:val="003158AD"/>
    <w:rsid w:val="00315AE6"/>
    <w:rsid w:val="00315C7A"/>
    <w:rsid w:val="003165AD"/>
    <w:rsid w:val="00317776"/>
    <w:rsid w:val="003177CE"/>
    <w:rsid w:val="00317B1D"/>
    <w:rsid w:val="003201A2"/>
    <w:rsid w:val="00320200"/>
    <w:rsid w:val="00320202"/>
    <w:rsid w:val="0032091F"/>
    <w:rsid w:val="00320EB4"/>
    <w:rsid w:val="00320EC8"/>
    <w:rsid w:val="00320F7D"/>
    <w:rsid w:val="00321231"/>
    <w:rsid w:val="00321426"/>
    <w:rsid w:val="003217F5"/>
    <w:rsid w:val="003218CA"/>
    <w:rsid w:val="00321945"/>
    <w:rsid w:val="00321982"/>
    <w:rsid w:val="00321B02"/>
    <w:rsid w:val="00321DF8"/>
    <w:rsid w:val="0032227F"/>
    <w:rsid w:val="003230D3"/>
    <w:rsid w:val="00323DCB"/>
    <w:rsid w:val="00324574"/>
    <w:rsid w:val="003245D5"/>
    <w:rsid w:val="00324678"/>
    <w:rsid w:val="00324C16"/>
    <w:rsid w:val="00324CAD"/>
    <w:rsid w:val="003256C3"/>
    <w:rsid w:val="00325938"/>
    <w:rsid w:val="00325EDA"/>
    <w:rsid w:val="0032604F"/>
    <w:rsid w:val="00326366"/>
    <w:rsid w:val="0032642E"/>
    <w:rsid w:val="00326649"/>
    <w:rsid w:val="003266E9"/>
    <w:rsid w:val="003267C6"/>
    <w:rsid w:val="00326B0A"/>
    <w:rsid w:val="00326BBB"/>
    <w:rsid w:val="00326C64"/>
    <w:rsid w:val="00327490"/>
    <w:rsid w:val="00327FB7"/>
    <w:rsid w:val="0033036A"/>
    <w:rsid w:val="003303DB"/>
    <w:rsid w:val="003304AB"/>
    <w:rsid w:val="00330907"/>
    <w:rsid w:val="003310AC"/>
    <w:rsid w:val="003311D9"/>
    <w:rsid w:val="00331224"/>
    <w:rsid w:val="003314C7"/>
    <w:rsid w:val="00331B54"/>
    <w:rsid w:val="0033200C"/>
    <w:rsid w:val="00332B36"/>
    <w:rsid w:val="00332C67"/>
    <w:rsid w:val="0033303C"/>
    <w:rsid w:val="003331A7"/>
    <w:rsid w:val="00333BC2"/>
    <w:rsid w:val="00333D91"/>
    <w:rsid w:val="00333E6D"/>
    <w:rsid w:val="00333E6F"/>
    <w:rsid w:val="0033422F"/>
    <w:rsid w:val="003348E6"/>
    <w:rsid w:val="00334C6C"/>
    <w:rsid w:val="003350AB"/>
    <w:rsid w:val="00335107"/>
    <w:rsid w:val="0033531F"/>
    <w:rsid w:val="00335333"/>
    <w:rsid w:val="00335A55"/>
    <w:rsid w:val="00335C66"/>
    <w:rsid w:val="0033629F"/>
    <w:rsid w:val="003365FA"/>
    <w:rsid w:val="00336929"/>
    <w:rsid w:val="00336A73"/>
    <w:rsid w:val="00336D5A"/>
    <w:rsid w:val="00336E91"/>
    <w:rsid w:val="003370F1"/>
    <w:rsid w:val="003374D9"/>
    <w:rsid w:val="00337BC7"/>
    <w:rsid w:val="00337DF1"/>
    <w:rsid w:val="00341150"/>
    <w:rsid w:val="0034150A"/>
    <w:rsid w:val="00341D07"/>
    <w:rsid w:val="00341FBB"/>
    <w:rsid w:val="00341FE5"/>
    <w:rsid w:val="003421F5"/>
    <w:rsid w:val="00342477"/>
    <w:rsid w:val="00342514"/>
    <w:rsid w:val="00342678"/>
    <w:rsid w:val="00342819"/>
    <w:rsid w:val="00342A6F"/>
    <w:rsid w:val="00342B2B"/>
    <w:rsid w:val="00342C9C"/>
    <w:rsid w:val="00342D76"/>
    <w:rsid w:val="00342DA3"/>
    <w:rsid w:val="003433A2"/>
    <w:rsid w:val="00343424"/>
    <w:rsid w:val="00343DE4"/>
    <w:rsid w:val="00343F41"/>
    <w:rsid w:val="00344304"/>
    <w:rsid w:val="003446A7"/>
    <w:rsid w:val="003448DE"/>
    <w:rsid w:val="00345089"/>
    <w:rsid w:val="003459B5"/>
    <w:rsid w:val="003459D4"/>
    <w:rsid w:val="003459D6"/>
    <w:rsid w:val="00345D24"/>
    <w:rsid w:val="0034667D"/>
    <w:rsid w:val="00347090"/>
    <w:rsid w:val="003470AB"/>
    <w:rsid w:val="003470FC"/>
    <w:rsid w:val="00347461"/>
    <w:rsid w:val="003476BB"/>
    <w:rsid w:val="0034787E"/>
    <w:rsid w:val="00347998"/>
    <w:rsid w:val="00347D56"/>
    <w:rsid w:val="003504E5"/>
    <w:rsid w:val="0035058E"/>
    <w:rsid w:val="0035064F"/>
    <w:rsid w:val="00350ABF"/>
    <w:rsid w:val="00350ACC"/>
    <w:rsid w:val="003514BD"/>
    <w:rsid w:val="003517B7"/>
    <w:rsid w:val="00351DD3"/>
    <w:rsid w:val="00352759"/>
    <w:rsid w:val="003529ED"/>
    <w:rsid w:val="00353607"/>
    <w:rsid w:val="00353A89"/>
    <w:rsid w:val="00353FB1"/>
    <w:rsid w:val="003542E9"/>
    <w:rsid w:val="003543DD"/>
    <w:rsid w:val="00354948"/>
    <w:rsid w:val="003549E5"/>
    <w:rsid w:val="00354D57"/>
    <w:rsid w:val="003553E4"/>
    <w:rsid w:val="00355CCC"/>
    <w:rsid w:val="00355DEE"/>
    <w:rsid w:val="00355FB5"/>
    <w:rsid w:val="00356529"/>
    <w:rsid w:val="00356599"/>
    <w:rsid w:val="00356677"/>
    <w:rsid w:val="0035690E"/>
    <w:rsid w:val="00356A4E"/>
    <w:rsid w:val="00357446"/>
    <w:rsid w:val="0035784B"/>
    <w:rsid w:val="00357BB7"/>
    <w:rsid w:val="00357F0F"/>
    <w:rsid w:val="00360172"/>
    <w:rsid w:val="0036047A"/>
    <w:rsid w:val="00360569"/>
    <w:rsid w:val="00360CA7"/>
    <w:rsid w:val="00360DC7"/>
    <w:rsid w:val="0036107A"/>
    <w:rsid w:val="00361139"/>
    <w:rsid w:val="0036166E"/>
    <w:rsid w:val="00361EE2"/>
    <w:rsid w:val="00362A0E"/>
    <w:rsid w:val="00362F0E"/>
    <w:rsid w:val="00362F93"/>
    <w:rsid w:val="00363470"/>
    <w:rsid w:val="003644AA"/>
    <w:rsid w:val="00364737"/>
    <w:rsid w:val="00364FC4"/>
    <w:rsid w:val="0036526D"/>
    <w:rsid w:val="003652BB"/>
    <w:rsid w:val="003652BD"/>
    <w:rsid w:val="00365731"/>
    <w:rsid w:val="0036597C"/>
    <w:rsid w:val="00366298"/>
    <w:rsid w:val="0036639E"/>
    <w:rsid w:val="0036650A"/>
    <w:rsid w:val="00366794"/>
    <w:rsid w:val="003669E8"/>
    <w:rsid w:val="00366AB1"/>
    <w:rsid w:val="00366FA1"/>
    <w:rsid w:val="00367104"/>
    <w:rsid w:val="00367C8D"/>
    <w:rsid w:val="00367E80"/>
    <w:rsid w:val="0037036C"/>
    <w:rsid w:val="00370BED"/>
    <w:rsid w:val="00370C15"/>
    <w:rsid w:val="00371200"/>
    <w:rsid w:val="003713E7"/>
    <w:rsid w:val="00371791"/>
    <w:rsid w:val="00371C5F"/>
    <w:rsid w:val="00371E5D"/>
    <w:rsid w:val="003722AD"/>
    <w:rsid w:val="00372357"/>
    <w:rsid w:val="003726DA"/>
    <w:rsid w:val="00372C41"/>
    <w:rsid w:val="00372CE1"/>
    <w:rsid w:val="00372D91"/>
    <w:rsid w:val="00373032"/>
    <w:rsid w:val="0037350A"/>
    <w:rsid w:val="00373756"/>
    <w:rsid w:val="00373E6F"/>
    <w:rsid w:val="003741FD"/>
    <w:rsid w:val="00374476"/>
    <w:rsid w:val="00374A9E"/>
    <w:rsid w:val="00374AC6"/>
    <w:rsid w:val="00374C20"/>
    <w:rsid w:val="00374CBD"/>
    <w:rsid w:val="00374D2A"/>
    <w:rsid w:val="00374E0E"/>
    <w:rsid w:val="00375A80"/>
    <w:rsid w:val="00375D1B"/>
    <w:rsid w:val="00375F2A"/>
    <w:rsid w:val="00376008"/>
    <w:rsid w:val="00376189"/>
    <w:rsid w:val="00376266"/>
    <w:rsid w:val="00376276"/>
    <w:rsid w:val="00376627"/>
    <w:rsid w:val="0037687C"/>
    <w:rsid w:val="00376CE9"/>
    <w:rsid w:val="00376D14"/>
    <w:rsid w:val="00376DEA"/>
    <w:rsid w:val="00376FE9"/>
    <w:rsid w:val="00377583"/>
    <w:rsid w:val="00377BFE"/>
    <w:rsid w:val="00380022"/>
    <w:rsid w:val="003800BB"/>
    <w:rsid w:val="00380114"/>
    <w:rsid w:val="00380A7E"/>
    <w:rsid w:val="00380B2D"/>
    <w:rsid w:val="00380E81"/>
    <w:rsid w:val="00381171"/>
    <w:rsid w:val="003815F6"/>
    <w:rsid w:val="0038187C"/>
    <w:rsid w:val="003821EA"/>
    <w:rsid w:val="00383137"/>
    <w:rsid w:val="00383374"/>
    <w:rsid w:val="0038343D"/>
    <w:rsid w:val="00383586"/>
    <w:rsid w:val="00383910"/>
    <w:rsid w:val="003839C5"/>
    <w:rsid w:val="00383A94"/>
    <w:rsid w:val="00383B59"/>
    <w:rsid w:val="00383D9F"/>
    <w:rsid w:val="00383F2D"/>
    <w:rsid w:val="00383F9E"/>
    <w:rsid w:val="00384047"/>
    <w:rsid w:val="003849A0"/>
    <w:rsid w:val="00385417"/>
    <w:rsid w:val="00385471"/>
    <w:rsid w:val="003856A3"/>
    <w:rsid w:val="00385CB2"/>
    <w:rsid w:val="00385CD9"/>
    <w:rsid w:val="0038647D"/>
    <w:rsid w:val="00386489"/>
    <w:rsid w:val="003864CC"/>
    <w:rsid w:val="00386B33"/>
    <w:rsid w:val="003879B2"/>
    <w:rsid w:val="00387DEA"/>
    <w:rsid w:val="00387F5D"/>
    <w:rsid w:val="0039008A"/>
    <w:rsid w:val="003903D7"/>
    <w:rsid w:val="0039081F"/>
    <w:rsid w:val="00390899"/>
    <w:rsid w:val="003909F7"/>
    <w:rsid w:val="00390A86"/>
    <w:rsid w:val="00391081"/>
    <w:rsid w:val="003916CE"/>
    <w:rsid w:val="0039190F"/>
    <w:rsid w:val="00391AAC"/>
    <w:rsid w:val="00391E1A"/>
    <w:rsid w:val="003922CA"/>
    <w:rsid w:val="0039238F"/>
    <w:rsid w:val="003926BC"/>
    <w:rsid w:val="00392805"/>
    <w:rsid w:val="00392B7B"/>
    <w:rsid w:val="00392C04"/>
    <w:rsid w:val="00392E00"/>
    <w:rsid w:val="003931A8"/>
    <w:rsid w:val="003938EB"/>
    <w:rsid w:val="00393956"/>
    <w:rsid w:val="00393D36"/>
    <w:rsid w:val="00393E75"/>
    <w:rsid w:val="003949FC"/>
    <w:rsid w:val="00394DB3"/>
    <w:rsid w:val="003950D4"/>
    <w:rsid w:val="00395625"/>
    <w:rsid w:val="003959A3"/>
    <w:rsid w:val="00395A31"/>
    <w:rsid w:val="00395A3D"/>
    <w:rsid w:val="00395B8C"/>
    <w:rsid w:val="00395F9F"/>
    <w:rsid w:val="003963B1"/>
    <w:rsid w:val="0039653F"/>
    <w:rsid w:val="0039681D"/>
    <w:rsid w:val="003968E0"/>
    <w:rsid w:val="00396C53"/>
    <w:rsid w:val="00396F3B"/>
    <w:rsid w:val="003971F7"/>
    <w:rsid w:val="00397353"/>
    <w:rsid w:val="00397480"/>
    <w:rsid w:val="00397BCA"/>
    <w:rsid w:val="003A0304"/>
    <w:rsid w:val="003A0320"/>
    <w:rsid w:val="003A0417"/>
    <w:rsid w:val="003A08C6"/>
    <w:rsid w:val="003A0A19"/>
    <w:rsid w:val="003A0D72"/>
    <w:rsid w:val="003A10F4"/>
    <w:rsid w:val="003A1B06"/>
    <w:rsid w:val="003A1E40"/>
    <w:rsid w:val="003A20C2"/>
    <w:rsid w:val="003A212A"/>
    <w:rsid w:val="003A28A9"/>
    <w:rsid w:val="003A3113"/>
    <w:rsid w:val="003A3212"/>
    <w:rsid w:val="003A38E9"/>
    <w:rsid w:val="003A3ED3"/>
    <w:rsid w:val="003A3EEF"/>
    <w:rsid w:val="003A5C83"/>
    <w:rsid w:val="003A6065"/>
    <w:rsid w:val="003A62E7"/>
    <w:rsid w:val="003A6A8A"/>
    <w:rsid w:val="003A6AFF"/>
    <w:rsid w:val="003A707B"/>
    <w:rsid w:val="003A74FD"/>
    <w:rsid w:val="003A790B"/>
    <w:rsid w:val="003A7C89"/>
    <w:rsid w:val="003A7E14"/>
    <w:rsid w:val="003B02A1"/>
    <w:rsid w:val="003B088D"/>
    <w:rsid w:val="003B09AD"/>
    <w:rsid w:val="003B09E8"/>
    <w:rsid w:val="003B1081"/>
    <w:rsid w:val="003B14DD"/>
    <w:rsid w:val="003B154D"/>
    <w:rsid w:val="003B15C3"/>
    <w:rsid w:val="003B1DA4"/>
    <w:rsid w:val="003B1DDE"/>
    <w:rsid w:val="003B22CB"/>
    <w:rsid w:val="003B2343"/>
    <w:rsid w:val="003B27D7"/>
    <w:rsid w:val="003B29F5"/>
    <w:rsid w:val="003B32E8"/>
    <w:rsid w:val="003B3576"/>
    <w:rsid w:val="003B37BC"/>
    <w:rsid w:val="003B3D1F"/>
    <w:rsid w:val="003B53D8"/>
    <w:rsid w:val="003B5AD7"/>
    <w:rsid w:val="003B606F"/>
    <w:rsid w:val="003B695E"/>
    <w:rsid w:val="003B6A90"/>
    <w:rsid w:val="003B6EEC"/>
    <w:rsid w:val="003B787E"/>
    <w:rsid w:val="003B7F99"/>
    <w:rsid w:val="003C0309"/>
    <w:rsid w:val="003C0FED"/>
    <w:rsid w:val="003C22A9"/>
    <w:rsid w:val="003C240F"/>
    <w:rsid w:val="003C339E"/>
    <w:rsid w:val="003C3A31"/>
    <w:rsid w:val="003C3C51"/>
    <w:rsid w:val="003C4786"/>
    <w:rsid w:val="003C4789"/>
    <w:rsid w:val="003C4FA0"/>
    <w:rsid w:val="003C5109"/>
    <w:rsid w:val="003C5126"/>
    <w:rsid w:val="003C53CC"/>
    <w:rsid w:val="003C54F9"/>
    <w:rsid w:val="003C574F"/>
    <w:rsid w:val="003C57AB"/>
    <w:rsid w:val="003C58D9"/>
    <w:rsid w:val="003C5CF0"/>
    <w:rsid w:val="003C5F66"/>
    <w:rsid w:val="003C608B"/>
    <w:rsid w:val="003C6328"/>
    <w:rsid w:val="003C695B"/>
    <w:rsid w:val="003C69D7"/>
    <w:rsid w:val="003C6D05"/>
    <w:rsid w:val="003C7510"/>
    <w:rsid w:val="003C7604"/>
    <w:rsid w:val="003C78B8"/>
    <w:rsid w:val="003D0501"/>
    <w:rsid w:val="003D0534"/>
    <w:rsid w:val="003D0B40"/>
    <w:rsid w:val="003D0C99"/>
    <w:rsid w:val="003D0E2C"/>
    <w:rsid w:val="003D1233"/>
    <w:rsid w:val="003D2A7B"/>
    <w:rsid w:val="003D2CCA"/>
    <w:rsid w:val="003D2D19"/>
    <w:rsid w:val="003D2DA9"/>
    <w:rsid w:val="003D3644"/>
    <w:rsid w:val="003D3CAC"/>
    <w:rsid w:val="003D3DBC"/>
    <w:rsid w:val="003D3DE4"/>
    <w:rsid w:val="003D4DD9"/>
    <w:rsid w:val="003D52A0"/>
    <w:rsid w:val="003D5716"/>
    <w:rsid w:val="003D5979"/>
    <w:rsid w:val="003D5B8B"/>
    <w:rsid w:val="003D5F7A"/>
    <w:rsid w:val="003D6452"/>
    <w:rsid w:val="003D6853"/>
    <w:rsid w:val="003D68BA"/>
    <w:rsid w:val="003D6BFB"/>
    <w:rsid w:val="003D6D8E"/>
    <w:rsid w:val="003D73A4"/>
    <w:rsid w:val="003D74B8"/>
    <w:rsid w:val="003D77B4"/>
    <w:rsid w:val="003D77C7"/>
    <w:rsid w:val="003D7A19"/>
    <w:rsid w:val="003D7B07"/>
    <w:rsid w:val="003D7B8E"/>
    <w:rsid w:val="003D7D6A"/>
    <w:rsid w:val="003E0466"/>
    <w:rsid w:val="003E0499"/>
    <w:rsid w:val="003E082B"/>
    <w:rsid w:val="003E0C80"/>
    <w:rsid w:val="003E101C"/>
    <w:rsid w:val="003E15A2"/>
    <w:rsid w:val="003E1C12"/>
    <w:rsid w:val="003E1E2B"/>
    <w:rsid w:val="003E21F8"/>
    <w:rsid w:val="003E221B"/>
    <w:rsid w:val="003E2379"/>
    <w:rsid w:val="003E2611"/>
    <w:rsid w:val="003E28CD"/>
    <w:rsid w:val="003E34A7"/>
    <w:rsid w:val="003E369E"/>
    <w:rsid w:val="003E4112"/>
    <w:rsid w:val="003E43FC"/>
    <w:rsid w:val="003E4886"/>
    <w:rsid w:val="003E4BDC"/>
    <w:rsid w:val="003E5544"/>
    <w:rsid w:val="003E556F"/>
    <w:rsid w:val="003E59A9"/>
    <w:rsid w:val="003E5C8E"/>
    <w:rsid w:val="003E5F05"/>
    <w:rsid w:val="003E624B"/>
    <w:rsid w:val="003E6541"/>
    <w:rsid w:val="003E67A6"/>
    <w:rsid w:val="003E6A61"/>
    <w:rsid w:val="003E6C8D"/>
    <w:rsid w:val="003E6CBC"/>
    <w:rsid w:val="003E72B7"/>
    <w:rsid w:val="003E76CF"/>
    <w:rsid w:val="003E7B11"/>
    <w:rsid w:val="003F0451"/>
    <w:rsid w:val="003F05F9"/>
    <w:rsid w:val="003F15F4"/>
    <w:rsid w:val="003F21AB"/>
    <w:rsid w:val="003F21C4"/>
    <w:rsid w:val="003F25B5"/>
    <w:rsid w:val="003F27F5"/>
    <w:rsid w:val="003F2A06"/>
    <w:rsid w:val="003F2A6B"/>
    <w:rsid w:val="003F2A96"/>
    <w:rsid w:val="003F2B9D"/>
    <w:rsid w:val="003F2DC8"/>
    <w:rsid w:val="003F31EA"/>
    <w:rsid w:val="003F333E"/>
    <w:rsid w:val="003F33FE"/>
    <w:rsid w:val="003F3BB5"/>
    <w:rsid w:val="003F427F"/>
    <w:rsid w:val="003F441E"/>
    <w:rsid w:val="003F4BF4"/>
    <w:rsid w:val="003F50ED"/>
    <w:rsid w:val="003F528F"/>
    <w:rsid w:val="003F56F1"/>
    <w:rsid w:val="003F5E17"/>
    <w:rsid w:val="003F5E4F"/>
    <w:rsid w:val="003F66DD"/>
    <w:rsid w:val="003F6B45"/>
    <w:rsid w:val="003F6E15"/>
    <w:rsid w:val="003F6ECE"/>
    <w:rsid w:val="003F718F"/>
    <w:rsid w:val="003F735D"/>
    <w:rsid w:val="003F7455"/>
    <w:rsid w:val="003F78D2"/>
    <w:rsid w:val="003F796B"/>
    <w:rsid w:val="00400012"/>
    <w:rsid w:val="00400402"/>
    <w:rsid w:val="004004CC"/>
    <w:rsid w:val="00400623"/>
    <w:rsid w:val="004006B7"/>
    <w:rsid w:val="004008F6"/>
    <w:rsid w:val="00400F47"/>
    <w:rsid w:val="004010D5"/>
    <w:rsid w:val="00401470"/>
    <w:rsid w:val="004014EE"/>
    <w:rsid w:val="00401897"/>
    <w:rsid w:val="004018D4"/>
    <w:rsid w:val="00401A12"/>
    <w:rsid w:val="00402371"/>
    <w:rsid w:val="00402771"/>
    <w:rsid w:val="00402D06"/>
    <w:rsid w:val="00402E46"/>
    <w:rsid w:val="00403548"/>
    <w:rsid w:val="00403C78"/>
    <w:rsid w:val="0040477D"/>
    <w:rsid w:val="00404B44"/>
    <w:rsid w:val="00404D61"/>
    <w:rsid w:val="004054D6"/>
    <w:rsid w:val="0040586E"/>
    <w:rsid w:val="00406348"/>
    <w:rsid w:val="00406528"/>
    <w:rsid w:val="0040678F"/>
    <w:rsid w:val="00406A36"/>
    <w:rsid w:val="00406AE4"/>
    <w:rsid w:val="004070B1"/>
    <w:rsid w:val="004070B8"/>
    <w:rsid w:val="004071D8"/>
    <w:rsid w:val="00407BCE"/>
    <w:rsid w:val="00407DB1"/>
    <w:rsid w:val="00410204"/>
    <w:rsid w:val="004107C9"/>
    <w:rsid w:val="00410907"/>
    <w:rsid w:val="00410B57"/>
    <w:rsid w:val="00410C5A"/>
    <w:rsid w:val="00410C90"/>
    <w:rsid w:val="00410CF1"/>
    <w:rsid w:val="004110AE"/>
    <w:rsid w:val="0041127D"/>
    <w:rsid w:val="004113DA"/>
    <w:rsid w:val="004114EC"/>
    <w:rsid w:val="0041182E"/>
    <w:rsid w:val="00411957"/>
    <w:rsid w:val="00411A8F"/>
    <w:rsid w:val="00411C02"/>
    <w:rsid w:val="00411F32"/>
    <w:rsid w:val="0041207D"/>
    <w:rsid w:val="0041212C"/>
    <w:rsid w:val="004135AA"/>
    <w:rsid w:val="00413728"/>
    <w:rsid w:val="00413F63"/>
    <w:rsid w:val="004146A2"/>
    <w:rsid w:val="0041475A"/>
    <w:rsid w:val="004147C8"/>
    <w:rsid w:val="004147E6"/>
    <w:rsid w:val="004157D4"/>
    <w:rsid w:val="0041584B"/>
    <w:rsid w:val="0041588F"/>
    <w:rsid w:val="004168E6"/>
    <w:rsid w:val="00416C6D"/>
    <w:rsid w:val="00417067"/>
    <w:rsid w:val="00417249"/>
    <w:rsid w:val="0041764A"/>
    <w:rsid w:val="00417996"/>
    <w:rsid w:val="00417A87"/>
    <w:rsid w:val="00417B3F"/>
    <w:rsid w:val="00417D11"/>
    <w:rsid w:val="00417DB2"/>
    <w:rsid w:val="00417ECA"/>
    <w:rsid w:val="00417EE8"/>
    <w:rsid w:val="00417F77"/>
    <w:rsid w:val="0042022B"/>
    <w:rsid w:val="00420A79"/>
    <w:rsid w:val="00420A80"/>
    <w:rsid w:val="00420C9D"/>
    <w:rsid w:val="00420CF3"/>
    <w:rsid w:val="0042130D"/>
    <w:rsid w:val="0042151F"/>
    <w:rsid w:val="0042159B"/>
    <w:rsid w:val="00421DC6"/>
    <w:rsid w:val="00421DD1"/>
    <w:rsid w:val="00421E4B"/>
    <w:rsid w:val="0042266A"/>
    <w:rsid w:val="00422738"/>
    <w:rsid w:val="004227BA"/>
    <w:rsid w:val="00423011"/>
    <w:rsid w:val="0042324D"/>
    <w:rsid w:val="004234FA"/>
    <w:rsid w:val="00423A4C"/>
    <w:rsid w:val="00423C04"/>
    <w:rsid w:val="00423DF6"/>
    <w:rsid w:val="00423FE4"/>
    <w:rsid w:val="00424247"/>
    <w:rsid w:val="004242F4"/>
    <w:rsid w:val="00424C9B"/>
    <w:rsid w:val="00425359"/>
    <w:rsid w:val="004255BC"/>
    <w:rsid w:val="00425A14"/>
    <w:rsid w:val="00425C69"/>
    <w:rsid w:val="0042601E"/>
    <w:rsid w:val="0042618D"/>
    <w:rsid w:val="00426611"/>
    <w:rsid w:val="00426654"/>
    <w:rsid w:val="00426968"/>
    <w:rsid w:val="00427445"/>
    <w:rsid w:val="0042763E"/>
    <w:rsid w:val="00427E04"/>
    <w:rsid w:val="00427EFA"/>
    <w:rsid w:val="00427FA9"/>
    <w:rsid w:val="00430B76"/>
    <w:rsid w:val="00430D1B"/>
    <w:rsid w:val="0043120E"/>
    <w:rsid w:val="0043143B"/>
    <w:rsid w:val="00431737"/>
    <w:rsid w:val="004318C6"/>
    <w:rsid w:val="00431D0A"/>
    <w:rsid w:val="00432632"/>
    <w:rsid w:val="00432D8C"/>
    <w:rsid w:val="004330C3"/>
    <w:rsid w:val="004330F9"/>
    <w:rsid w:val="00433155"/>
    <w:rsid w:val="004335FB"/>
    <w:rsid w:val="004340C8"/>
    <w:rsid w:val="00434489"/>
    <w:rsid w:val="004346BC"/>
    <w:rsid w:val="004347C0"/>
    <w:rsid w:val="00434DBB"/>
    <w:rsid w:val="004351C8"/>
    <w:rsid w:val="004355FB"/>
    <w:rsid w:val="00435840"/>
    <w:rsid w:val="00435C1E"/>
    <w:rsid w:val="0043600E"/>
    <w:rsid w:val="00436134"/>
    <w:rsid w:val="00436295"/>
    <w:rsid w:val="00436C09"/>
    <w:rsid w:val="004370D0"/>
    <w:rsid w:val="004372A2"/>
    <w:rsid w:val="00437791"/>
    <w:rsid w:val="0043779E"/>
    <w:rsid w:val="00437B09"/>
    <w:rsid w:val="0044019F"/>
    <w:rsid w:val="004404AE"/>
    <w:rsid w:val="00440A64"/>
    <w:rsid w:val="00440BC4"/>
    <w:rsid w:val="00440C40"/>
    <w:rsid w:val="00440EA3"/>
    <w:rsid w:val="004413A6"/>
    <w:rsid w:val="0044140B"/>
    <w:rsid w:val="004417D4"/>
    <w:rsid w:val="00442995"/>
    <w:rsid w:val="00442E18"/>
    <w:rsid w:val="00443310"/>
    <w:rsid w:val="00443365"/>
    <w:rsid w:val="00443D48"/>
    <w:rsid w:val="004441FC"/>
    <w:rsid w:val="00444544"/>
    <w:rsid w:val="004449B8"/>
    <w:rsid w:val="00444A63"/>
    <w:rsid w:val="00444C1C"/>
    <w:rsid w:val="0044538F"/>
    <w:rsid w:val="00445835"/>
    <w:rsid w:val="004458D9"/>
    <w:rsid w:val="0044593F"/>
    <w:rsid w:val="00445F7F"/>
    <w:rsid w:val="00446F99"/>
    <w:rsid w:val="00446FC4"/>
    <w:rsid w:val="00447066"/>
    <w:rsid w:val="00447242"/>
    <w:rsid w:val="00447376"/>
    <w:rsid w:val="00447A9F"/>
    <w:rsid w:val="00447B97"/>
    <w:rsid w:val="0045011C"/>
    <w:rsid w:val="00450132"/>
    <w:rsid w:val="00450490"/>
    <w:rsid w:val="00450550"/>
    <w:rsid w:val="004509AE"/>
    <w:rsid w:val="00450A70"/>
    <w:rsid w:val="00450C7F"/>
    <w:rsid w:val="00451A48"/>
    <w:rsid w:val="00452432"/>
    <w:rsid w:val="004526AE"/>
    <w:rsid w:val="00452CE3"/>
    <w:rsid w:val="00453275"/>
    <w:rsid w:val="00453498"/>
    <w:rsid w:val="0045362E"/>
    <w:rsid w:val="00453846"/>
    <w:rsid w:val="00453BA4"/>
    <w:rsid w:val="00453CE4"/>
    <w:rsid w:val="004549C8"/>
    <w:rsid w:val="004552A2"/>
    <w:rsid w:val="004552EB"/>
    <w:rsid w:val="00455349"/>
    <w:rsid w:val="004557DC"/>
    <w:rsid w:val="00455896"/>
    <w:rsid w:val="004558B7"/>
    <w:rsid w:val="00455963"/>
    <w:rsid w:val="00455B26"/>
    <w:rsid w:val="004560FF"/>
    <w:rsid w:val="00456205"/>
    <w:rsid w:val="00456BA4"/>
    <w:rsid w:val="00456F77"/>
    <w:rsid w:val="004571B4"/>
    <w:rsid w:val="00460722"/>
    <w:rsid w:val="004616C2"/>
    <w:rsid w:val="00461D5C"/>
    <w:rsid w:val="0046275C"/>
    <w:rsid w:val="00462C0F"/>
    <w:rsid w:val="00462D27"/>
    <w:rsid w:val="00462EE0"/>
    <w:rsid w:val="00462F7C"/>
    <w:rsid w:val="00463395"/>
    <w:rsid w:val="00463F41"/>
    <w:rsid w:val="0046410A"/>
    <w:rsid w:val="0046420A"/>
    <w:rsid w:val="0046434D"/>
    <w:rsid w:val="004644F0"/>
    <w:rsid w:val="00464588"/>
    <w:rsid w:val="00464817"/>
    <w:rsid w:val="00464F56"/>
    <w:rsid w:val="004655E7"/>
    <w:rsid w:val="0046567E"/>
    <w:rsid w:val="00465CED"/>
    <w:rsid w:val="004661B2"/>
    <w:rsid w:val="00466665"/>
    <w:rsid w:val="00466A22"/>
    <w:rsid w:val="004672DA"/>
    <w:rsid w:val="00467869"/>
    <w:rsid w:val="00467B1C"/>
    <w:rsid w:val="00470579"/>
    <w:rsid w:val="00470ABE"/>
    <w:rsid w:val="00470CB7"/>
    <w:rsid w:val="00470FCE"/>
    <w:rsid w:val="0047116A"/>
    <w:rsid w:val="004713F5"/>
    <w:rsid w:val="00471572"/>
    <w:rsid w:val="0047160A"/>
    <w:rsid w:val="00471D04"/>
    <w:rsid w:val="00471D50"/>
    <w:rsid w:val="00471FBB"/>
    <w:rsid w:val="0047207A"/>
    <w:rsid w:val="004726D5"/>
    <w:rsid w:val="004729F7"/>
    <w:rsid w:val="00473786"/>
    <w:rsid w:val="0047390D"/>
    <w:rsid w:val="00473CDC"/>
    <w:rsid w:val="00473F7B"/>
    <w:rsid w:val="00474798"/>
    <w:rsid w:val="00474D61"/>
    <w:rsid w:val="0047598F"/>
    <w:rsid w:val="00475C0A"/>
    <w:rsid w:val="00475E4F"/>
    <w:rsid w:val="0047617B"/>
    <w:rsid w:val="0047634A"/>
    <w:rsid w:val="00476811"/>
    <w:rsid w:val="00476E7E"/>
    <w:rsid w:val="00476F5B"/>
    <w:rsid w:val="004771D9"/>
    <w:rsid w:val="004777AB"/>
    <w:rsid w:val="00477A9B"/>
    <w:rsid w:val="00477BF3"/>
    <w:rsid w:val="00477DDD"/>
    <w:rsid w:val="004801F8"/>
    <w:rsid w:val="00480A18"/>
    <w:rsid w:val="00481585"/>
    <w:rsid w:val="004816DC"/>
    <w:rsid w:val="00481B52"/>
    <w:rsid w:val="00481CA7"/>
    <w:rsid w:val="0048244C"/>
    <w:rsid w:val="004827EC"/>
    <w:rsid w:val="00482F26"/>
    <w:rsid w:val="00482F53"/>
    <w:rsid w:val="0048305F"/>
    <w:rsid w:val="00483512"/>
    <w:rsid w:val="004835FC"/>
    <w:rsid w:val="00483845"/>
    <w:rsid w:val="00483895"/>
    <w:rsid w:val="00483917"/>
    <w:rsid w:val="00483AF3"/>
    <w:rsid w:val="00484A0E"/>
    <w:rsid w:val="00484D3A"/>
    <w:rsid w:val="00485168"/>
    <w:rsid w:val="004853E5"/>
    <w:rsid w:val="00485702"/>
    <w:rsid w:val="00485C14"/>
    <w:rsid w:val="00485C8D"/>
    <w:rsid w:val="00485D17"/>
    <w:rsid w:val="004866E9"/>
    <w:rsid w:val="00486A3A"/>
    <w:rsid w:val="00486C5A"/>
    <w:rsid w:val="00486F9A"/>
    <w:rsid w:val="0048732D"/>
    <w:rsid w:val="00487473"/>
    <w:rsid w:val="004878CD"/>
    <w:rsid w:val="00487966"/>
    <w:rsid w:val="00487CDF"/>
    <w:rsid w:val="00487DF9"/>
    <w:rsid w:val="0049000B"/>
    <w:rsid w:val="004908D7"/>
    <w:rsid w:val="00490F3C"/>
    <w:rsid w:val="004912EF"/>
    <w:rsid w:val="004919A4"/>
    <w:rsid w:val="00491AFA"/>
    <w:rsid w:val="00491C9A"/>
    <w:rsid w:val="004920A5"/>
    <w:rsid w:val="00492D68"/>
    <w:rsid w:val="004931F6"/>
    <w:rsid w:val="00493E69"/>
    <w:rsid w:val="004940A2"/>
    <w:rsid w:val="0049454A"/>
    <w:rsid w:val="004945DB"/>
    <w:rsid w:val="00494D9B"/>
    <w:rsid w:val="00495E77"/>
    <w:rsid w:val="004963F3"/>
    <w:rsid w:val="00496630"/>
    <w:rsid w:val="004967EE"/>
    <w:rsid w:val="00496970"/>
    <w:rsid w:val="00496A96"/>
    <w:rsid w:val="00496E0C"/>
    <w:rsid w:val="00497140"/>
    <w:rsid w:val="004971D7"/>
    <w:rsid w:val="004978DC"/>
    <w:rsid w:val="004A045F"/>
    <w:rsid w:val="004A07FC"/>
    <w:rsid w:val="004A0CA2"/>
    <w:rsid w:val="004A0F3C"/>
    <w:rsid w:val="004A1F66"/>
    <w:rsid w:val="004A2065"/>
    <w:rsid w:val="004A23D8"/>
    <w:rsid w:val="004A248B"/>
    <w:rsid w:val="004A2F94"/>
    <w:rsid w:val="004A38DF"/>
    <w:rsid w:val="004A3E61"/>
    <w:rsid w:val="004A3FD3"/>
    <w:rsid w:val="004A4488"/>
    <w:rsid w:val="004A44D5"/>
    <w:rsid w:val="004A498F"/>
    <w:rsid w:val="004A4A7E"/>
    <w:rsid w:val="004A52F6"/>
    <w:rsid w:val="004A578C"/>
    <w:rsid w:val="004A5A8F"/>
    <w:rsid w:val="004A5B77"/>
    <w:rsid w:val="004A5C3F"/>
    <w:rsid w:val="004A5F11"/>
    <w:rsid w:val="004A6181"/>
    <w:rsid w:val="004A620C"/>
    <w:rsid w:val="004A659B"/>
    <w:rsid w:val="004A66D9"/>
    <w:rsid w:val="004A6865"/>
    <w:rsid w:val="004A69A2"/>
    <w:rsid w:val="004A6BE4"/>
    <w:rsid w:val="004A6C4E"/>
    <w:rsid w:val="004A76F6"/>
    <w:rsid w:val="004A7C5C"/>
    <w:rsid w:val="004B02CB"/>
    <w:rsid w:val="004B066E"/>
    <w:rsid w:val="004B0696"/>
    <w:rsid w:val="004B0BB7"/>
    <w:rsid w:val="004B0CA1"/>
    <w:rsid w:val="004B0D87"/>
    <w:rsid w:val="004B0F44"/>
    <w:rsid w:val="004B0FDB"/>
    <w:rsid w:val="004B193B"/>
    <w:rsid w:val="004B1EF0"/>
    <w:rsid w:val="004B1F6D"/>
    <w:rsid w:val="004B205F"/>
    <w:rsid w:val="004B3182"/>
    <w:rsid w:val="004B325B"/>
    <w:rsid w:val="004B369C"/>
    <w:rsid w:val="004B3B39"/>
    <w:rsid w:val="004B3BAD"/>
    <w:rsid w:val="004B470B"/>
    <w:rsid w:val="004B4AB7"/>
    <w:rsid w:val="004B544D"/>
    <w:rsid w:val="004B558D"/>
    <w:rsid w:val="004B5D90"/>
    <w:rsid w:val="004B5E37"/>
    <w:rsid w:val="004B64AB"/>
    <w:rsid w:val="004B65C8"/>
    <w:rsid w:val="004B76A1"/>
    <w:rsid w:val="004C01AA"/>
    <w:rsid w:val="004C04FB"/>
    <w:rsid w:val="004C0510"/>
    <w:rsid w:val="004C05A7"/>
    <w:rsid w:val="004C073D"/>
    <w:rsid w:val="004C0B35"/>
    <w:rsid w:val="004C0B71"/>
    <w:rsid w:val="004C1253"/>
    <w:rsid w:val="004C1297"/>
    <w:rsid w:val="004C1F7C"/>
    <w:rsid w:val="004C2444"/>
    <w:rsid w:val="004C3281"/>
    <w:rsid w:val="004C34F0"/>
    <w:rsid w:val="004C37BD"/>
    <w:rsid w:val="004C3880"/>
    <w:rsid w:val="004C397C"/>
    <w:rsid w:val="004C41B7"/>
    <w:rsid w:val="004C4685"/>
    <w:rsid w:val="004C4AD0"/>
    <w:rsid w:val="004C5264"/>
    <w:rsid w:val="004C5482"/>
    <w:rsid w:val="004C5682"/>
    <w:rsid w:val="004C5799"/>
    <w:rsid w:val="004C6969"/>
    <w:rsid w:val="004C6A81"/>
    <w:rsid w:val="004C6DE4"/>
    <w:rsid w:val="004C715D"/>
    <w:rsid w:val="004C738A"/>
    <w:rsid w:val="004C7521"/>
    <w:rsid w:val="004C7723"/>
    <w:rsid w:val="004C7826"/>
    <w:rsid w:val="004C7CBB"/>
    <w:rsid w:val="004C7CCF"/>
    <w:rsid w:val="004D046E"/>
    <w:rsid w:val="004D07F5"/>
    <w:rsid w:val="004D0ABD"/>
    <w:rsid w:val="004D0BC6"/>
    <w:rsid w:val="004D139A"/>
    <w:rsid w:val="004D165A"/>
    <w:rsid w:val="004D16E3"/>
    <w:rsid w:val="004D1AB4"/>
    <w:rsid w:val="004D1BB6"/>
    <w:rsid w:val="004D1BF5"/>
    <w:rsid w:val="004D1E34"/>
    <w:rsid w:val="004D261B"/>
    <w:rsid w:val="004D27B5"/>
    <w:rsid w:val="004D2AB5"/>
    <w:rsid w:val="004D2ADA"/>
    <w:rsid w:val="004D2ADB"/>
    <w:rsid w:val="004D2B66"/>
    <w:rsid w:val="004D36BE"/>
    <w:rsid w:val="004D386A"/>
    <w:rsid w:val="004D4472"/>
    <w:rsid w:val="004D4882"/>
    <w:rsid w:val="004D4C95"/>
    <w:rsid w:val="004D50D3"/>
    <w:rsid w:val="004D5352"/>
    <w:rsid w:val="004D570F"/>
    <w:rsid w:val="004D574A"/>
    <w:rsid w:val="004D57AA"/>
    <w:rsid w:val="004D5B9B"/>
    <w:rsid w:val="004D5BDE"/>
    <w:rsid w:val="004D6083"/>
    <w:rsid w:val="004D6185"/>
    <w:rsid w:val="004D61F2"/>
    <w:rsid w:val="004D671B"/>
    <w:rsid w:val="004D675B"/>
    <w:rsid w:val="004D6875"/>
    <w:rsid w:val="004D6A02"/>
    <w:rsid w:val="004D6A9A"/>
    <w:rsid w:val="004D6D82"/>
    <w:rsid w:val="004D7B3C"/>
    <w:rsid w:val="004E0061"/>
    <w:rsid w:val="004E0186"/>
    <w:rsid w:val="004E0524"/>
    <w:rsid w:val="004E0708"/>
    <w:rsid w:val="004E169F"/>
    <w:rsid w:val="004E17AC"/>
    <w:rsid w:val="004E1A29"/>
    <w:rsid w:val="004E1BA5"/>
    <w:rsid w:val="004E1D29"/>
    <w:rsid w:val="004E25FF"/>
    <w:rsid w:val="004E2BAA"/>
    <w:rsid w:val="004E2FF8"/>
    <w:rsid w:val="004E325D"/>
    <w:rsid w:val="004E3851"/>
    <w:rsid w:val="004E39C3"/>
    <w:rsid w:val="004E3B46"/>
    <w:rsid w:val="004E3C0D"/>
    <w:rsid w:val="004E3D1D"/>
    <w:rsid w:val="004E4CDC"/>
    <w:rsid w:val="004E51AD"/>
    <w:rsid w:val="004E5386"/>
    <w:rsid w:val="004E5578"/>
    <w:rsid w:val="004E562D"/>
    <w:rsid w:val="004E5D79"/>
    <w:rsid w:val="004E5E46"/>
    <w:rsid w:val="004E66CB"/>
    <w:rsid w:val="004E6C59"/>
    <w:rsid w:val="004E70C4"/>
    <w:rsid w:val="004E72AC"/>
    <w:rsid w:val="004E744F"/>
    <w:rsid w:val="004E755B"/>
    <w:rsid w:val="004E77A5"/>
    <w:rsid w:val="004E7856"/>
    <w:rsid w:val="004E786F"/>
    <w:rsid w:val="004E79A2"/>
    <w:rsid w:val="004F0B84"/>
    <w:rsid w:val="004F0D93"/>
    <w:rsid w:val="004F1124"/>
    <w:rsid w:val="004F141D"/>
    <w:rsid w:val="004F145C"/>
    <w:rsid w:val="004F149F"/>
    <w:rsid w:val="004F151D"/>
    <w:rsid w:val="004F15AE"/>
    <w:rsid w:val="004F16EC"/>
    <w:rsid w:val="004F1E8F"/>
    <w:rsid w:val="004F1EB3"/>
    <w:rsid w:val="004F1F31"/>
    <w:rsid w:val="004F2121"/>
    <w:rsid w:val="004F234C"/>
    <w:rsid w:val="004F2897"/>
    <w:rsid w:val="004F31C1"/>
    <w:rsid w:val="004F33FB"/>
    <w:rsid w:val="004F39DA"/>
    <w:rsid w:val="004F4427"/>
    <w:rsid w:val="004F4777"/>
    <w:rsid w:val="004F4DE1"/>
    <w:rsid w:val="004F4F28"/>
    <w:rsid w:val="004F5365"/>
    <w:rsid w:val="004F5428"/>
    <w:rsid w:val="004F57AB"/>
    <w:rsid w:val="004F59B6"/>
    <w:rsid w:val="004F5A95"/>
    <w:rsid w:val="004F5CDD"/>
    <w:rsid w:val="004F67E3"/>
    <w:rsid w:val="004F6F7C"/>
    <w:rsid w:val="004F7034"/>
    <w:rsid w:val="004F7098"/>
    <w:rsid w:val="004F72DE"/>
    <w:rsid w:val="004F7301"/>
    <w:rsid w:val="004F7307"/>
    <w:rsid w:val="004F78CB"/>
    <w:rsid w:val="004F7977"/>
    <w:rsid w:val="004F7CDF"/>
    <w:rsid w:val="004F7CE5"/>
    <w:rsid w:val="0050018F"/>
    <w:rsid w:val="005008BD"/>
    <w:rsid w:val="00500DE8"/>
    <w:rsid w:val="00500EE5"/>
    <w:rsid w:val="00501084"/>
    <w:rsid w:val="00501131"/>
    <w:rsid w:val="0050188E"/>
    <w:rsid w:val="005018A9"/>
    <w:rsid w:val="00501C9E"/>
    <w:rsid w:val="0050206A"/>
    <w:rsid w:val="0050220C"/>
    <w:rsid w:val="005022AB"/>
    <w:rsid w:val="0050264A"/>
    <w:rsid w:val="00502E21"/>
    <w:rsid w:val="00502F67"/>
    <w:rsid w:val="005034B7"/>
    <w:rsid w:val="00503584"/>
    <w:rsid w:val="00503CBC"/>
    <w:rsid w:val="00504814"/>
    <w:rsid w:val="00504BE1"/>
    <w:rsid w:val="00504F0D"/>
    <w:rsid w:val="00505996"/>
    <w:rsid w:val="00505C5C"/>
    <w:rsid w:val="00506434"/>
    <w:rsid w:val="00506A9C"/>
    <w:rsid w:val="0050728B"/>
    <w:rsid w:val="0050731B"/>
    <w:rsid w:val="00507428"/>
    <w:rsid w:val="00507751"/>
    <w:rsid w:val="00507B54"/>
    <w:rsid w:val="00507C5D"/>
    <w:rsid w:val="0051003E"/>
    <w:rsid w:val="005103F0"/>
    <w:rsid w:val="0051058B"/>
    <w:rsid w:val="0051089A"/>
    <w:rsid w:val="00510BCE"/>
    <w:rsid w:val="0051123E"/>
    <w:rsid w:val="00511496"/>
    <w:rsid w:val="005115F6"/>
    <w:rsid w:val="0051161F"/>
    <w:rsid w:val="00511810"/>
    <w:rsid w:val="0051182E"/>
    <w:rsid w:val="00511BDD"/>
    <w:rsid w:val="00511DE2"/>
    <w:rsid w:val="0051203A"/>
    <w:rsid w:val="0051217D"/>
    <w:rsid w:val="005123EE"/>
    <w:rsid w:val="0051260F"/>
    <w:rsid w:val="00512B6A"/>
    <w:rsid w:val="0051301A"/>
    <w:rsid w:val="005135E2"/>
    <w:rsid w:val="005137B3"/>
    <w:rsid w:val="005143F8"/>
    <w:rsid w:val="0051467A"/>
    <w:rsid w:val="00514FC5"/>
    <w:rsid w:val="00515591"/>
    <w:rsid w:val="005157EC"/>
    <w:rsid w:val="00516152"/>
    <w:rsid w:val="005162E1"/>
    <w:rsid w:val="0051662C"/>
    <w:rsid w:val="00516677"/>
    <w:rsid w:val="00516678"/>
    <w:rsid w:val="00516881"/>
    <w:rsid w:val="00516944"/>
    <w:rsid w:val="00516E49"/>
    <w:rsid w:val="00516E80"/>
    <w:rsid w:val="00516F31"/>
    <w:rsid w:val="00517112"/>
    <w:rsid w:val="00517AFF"/>
    <w:rsid w:val="00517DEC"/>
    <w:rsid w:val="00520AC3"/>
    <w:rsid w:val="00520C4A"/>
    <w:rsid w:val="00520CA1"/>
    <w:rsid w:val="00520D6C"/>
    <w:rsid w:val="005213CD"/>
    <w:rsid w:val="00521C07"/>
    <w:rsid w:val="00521C75"/>
    <w:rsid w:val="00521DF5"/>
    <w:rsid w:val="00522221"/>
    <w:rsid w:val="005222B3"/>
    <w:rsid w:val="0052249F"/>
    <w:rsid w:val="005229D1"/>
    <w:rsid w:val="00522DF5"/>
    <w:rsid w:val="00523461"/>
    <w:rsid w:val="00523479"/>
    <w:rsid w:val="00523819"/>
    <w:rsid w:val="00524253"/>
    <w:rsid w:val="005242A9"/>
    <w:rsid w:val="0052470F"/>
    <w:rsid w:val="00524C58"/>
    <w:rsid w:val="00525140"/>
    <w:rsid w:val="005254B0"/>
    <w:rsid w:val="00525D09"/>
    <w:rsid w:val="00525F25"/>
    <w:rsid w:val="005260CF"/>
    <w:rsid w:val="0052703C"/>
    <w:rsid w:val="005271C7"/>
    <w:rsid w:val="005275F0"/>
    <w:rsid w:val="005278B1"/>
    <w:rsid w:val="00527BD2"/>
    <w:rsid w:val="00527CA7"/>
    <w:rsid w:val="00527E05"/>
    <w:rsid w:val="005300F9"/>
    <w:rsid w:val="005302B8"/>
    <w:rsid w:val="0053044B"/>
    <w:rsid w:val="0053062C"/>
    <w:rsid w:val="00530827"/>
    <w:rsid w:val="00530A0E"/>
    <w:rsid w:val="00530EB2"/>
    <w:rsid w:val="00531110"/>
    <w:rsid w:val="005315A8"/>
    <w:rsid w:val="005315D5"/>
    <w:rsid w:val="00531617"/>
    <w:rsid w:val="00531997"/>
    <w:rsid w:val="00531CBA"/>
    <w:rsid w:val="00531F94"/>
    <w:rsid w:val="00531FC4"/>
    <w:rsid w:val="005324B8"/>
    <w:rsid w:val="00533084"/>
    <w:rsid w:val="005332E4"/>
    <w:rsid w:val="005334A4"/>
    <w:rsid w:val="00533992"/>
    <w:rsid w:val="00533F76"/>
    <w:rsid w:val="00534547"/>
    <w:rsid w:val="00534B0D"/>
    <w:rsid w:val="00534E73"/>
    <w:rsid w:val="005354D3"/>
    <w:rsid w:val="00535744"/>
    <w:rsid w:val="00535986"/>
    <w:rsid w:val="00535D68"/>
    <w:rsid w:val="0053643D"/>
    <w:rsid w:val="00536469"/>
    <w:rsid w:val="0053659A"/>
    <w:rsid w:val="005368E1"/>
    <w:rsid w:val="0053699F"/>
    <w:rsid w:val="00536A8A"/>
    <w:rsid w:val="00536D6F"/>
    <w:rsid w:val="00536E1C"/>
    <w:rsid w:val="00537209"/>
    <w:rsid w:val="00537579"/>
    <w:rsid w:val="00537679"/>
    <w:rsid w:val="0053788D"/>
    <w:rsid w:val="0053789E"/>
    <w:rsid w:val="00537945"/>
    <w:rsid w:val="00537BAF"/>
    <w:rsid w:val="00540A55"/>
    <w:rsid w:val="00540E0F"/>
    <w:rsid w:val="005413A8"/>
    <w:rsid w:val="00541822"/>
    <w:rsid w:val="0054208A"/>
    <w:rsid w:val="0054217D"/>
    <w:rsid w:val="00542278"/>
    <w:rsid w:val="005426BC"/>
    <w:rsid w:val="00542739"/>
    <w:rsid w:val="00542796"/>
    <w:rsid w:val="005430AA"/>
    <w:rsid w:val="00543550"/>
    <w:rsid w:val="00543A57"/>
    <w:rsid w:val="00544350"/>
    <w:rsid w:val="0054463A"/>
    <w:rsid w:val="005446D4"/>
    <w:rsid w:val="005447E6"/>
    <w:rsid w:val="00544D90"/>
    <w:rsid w:val="00545399"/>
    <w:rsid w:val="00545509"/>
    <w:rsid w:val="00545996"/>
    <w:rsid w:val="00545BCF"/>
    <w:rsid w:val="00545C3F"/>
    <w:rsid w:val="0054692B"/>
    <w:rsid w:val="00546C45"/>
    <w:rsid w:val="00546EC6"/>
    <w:rsid w:val="0054713B"/>
    <w:rsid w:val="00547514"/>
    <w:rsid w:val="00547DF8"/>
    <w:rsid w:val="00547F95"/>
    <w:rsid w:val="005502FD"/>
    <w:rsid w:val="00550413"/>
    <w:rsid w:val="005504EB"/>
    <w:rsid w:val="00550698"/>
    <w:rsid w:val="00551132"/>
    <w:rsid w:val="0055130F"/>
    <w:rsid w:val="0055157A"/>
    <w:rsid w:val="0055183A"/>
    <w:rsid w:val="00552537"/>
    <w:rsid w:val="0055257F"/>
    <w:rsid w:val="0055271D"/>
    <w:rsid w:val="00552F08"/>
    <w:rsid w:val="005531F8"/>
    <w:rsid w:val="005535FB"/>
    <w:rsid w:val="00553675"/>
    <w:rsid w:val="005536C2"/>
    <w:rsid w:val="00553DA9"/>
    <w:rsid w:val="005540BE"/>
    <w:rsid w:val="00554B75"/>
    <w:rsid w:val="005551E3"/>
    <w:rsid w:val="00555240"/>
    <w:rsid w:val="0055597C"/>
    <w:rsid w:val="00555B4A"/>
    <w:rsid w:val="00555BFF"/>
    <w:rsid w:val="00555FE6"/>
    <w:rsid w:val="0055623A"/>
    <w:rsid w:val="00556C18"/>
    <w:rsid w:val="00557150"/>
    <w:rsid w:val="005572B4"/>
    <w:rsid w:val="0055755B"/>
    <w:rsid w:val="00557E77"/>
    <w:rsid w:val="0056003F"/>
    <w:rsid w:val="005601FB"/>
    <w:rsid w:val="005602EC"/>
    <w:rsid w:val="00560CD4"/>
    <w:rsid w:val="00561272"/>
    <w:rsid w:val="0056142E"/>
    <w:rsid w:val="00561452"/>
    <w:rsid w:val="00561C5F"/>
    <w:rsid w:val="00561D01"/>
    <w:rsid w:val="0056216B"/>
    <w:rsid w:val="00562256"/>
    <w:rsid w:val="0056267B"/>
    <w:rsid w:val="00562CEA"/>
    <w:rsid w:val="005631ED"/>
    <w:rsid w:val="00563247"/>
    <w:rsid w:val="005633DC"/>
    <w:rsid w:val="00564026"/>
    <w:rsid w:val="005643DA"/>
    <w:rsid w:val="0056460A"/>
    <w:rsid w:val="005647D3"/>
    <w:rsid w:val="00564B41"/>
    <w:rsid w:val="00564B84"/>
    <w:rsid w:val="00565237"/>
    <w:rsid w:val="0056537E"/>
    <w:rsid w:val="005654BE"/>
    <w:rsid w:val="005658A9"/>
    <w:rsid w:val="005659EA"/>
    <w:rsid w:val="00566FEF"/>
    <w:rsid w:val="00567A5F"/>
    <w:rsid w:val="00567E11"/>
    <w:rsid w:val="00567EBF"/>
    <w:rsid w:val="00567F41"/>
    <w:rsid w:val="00570910"/>
    <w:rsid w:val="00570953"/>
    <w:rsid w:val="00571277"/>
    <w:rsid w:val="00571362"/>
    <w:rsid w:val="00571366"/>
    <w:rsid w:val="005713F1"/>
    <w:rsid w:val="00571554"/>
    <w:rsid w:val="005715BB"/>
    <w:rsid w:val="00571605"/>
    <w:rsid w:val="0057174A"/>
    <w:rsid w:val="0057194B"/>
    <w:rsid w:val="00571AF7"/>
    <w:rsid w:val="00571BAA"/>
    <w:rsid w:val="00572C1B"/>
    <w:rsid w:val="005734DD"/>
    <w:rsid w:val="0057367C"/>
    <w:rsid w:val="005736A6"/>
    <w:rsid w:val="005736B1"/>
    <w:rsid w:val="005737BB"/>
    <w:rsid w:val="00573A57"/>
    <w:rsid w:val="00573DD0"/>
    <w:rsid w:val="0057431E"/>
    <w:rsid w:val="0057491C"/>
    <w:rsid w:val="00574BE3"/>
    <w:rsid w:val="00575B0D"/>
    <w:rsid w:val="005762F1"/>
    <w:rsid w:val="0057680F"/>
    <w:rsid w:val="00576DDE"/>
    <w:rsid w:val="00576E6C"/>
    <w:rsid w:val="00577054"/>
    <w:rsid w:val="00577745"/>
    <w:rsid w:val="00577E1D"/>
    <w:rsid w:val="005800DC"/>
    <w:rsid w:val="005803E7"/>
    <w:rsid w:val="00580768"/>
    <w:rsid w:val="00580C33"/>
    <w:rsid w:val="00580F48"/>
    <w:rsid w:val="0058135B"/>
    <w:rsid w:val="005813BE"/>
    <w:rsid w:val="005818F9"/>
    <w:rsid w:val="0058194F"/>
    <w:rsid w:val="00581AB8"/>
    <w:rsid w:val="00582A48"/>
    <w:rsid w:val="00583076"/>
    <w:rsid w:val="0058372D"/>
    <w:rsid w:val="00583C91"/>
    <w:rsid w:val="00583D0A"/>
    <w:rsid w:val="00583FF1"/>
    <w:rsid w:val="005848BD"/>
    <w:rsid w:val="00584A50"/>
    <w:rsid w:val="0058528B"/>
    <w:rsid w:val="00586417"/>
    <w:rsid w:val="0058693E"/>
    <w:rsid w:val="0058695A"/>
    <w:rsid w:val="00586AED"/>
    <w:rsid w:val="00587077"/>
    <w:rsid w:val="0058723B"/>
    <w:rsid w:val="0058739D"/>
    <w:rsid w:val="00587665"/>
    <w:rsid w:val="00587789"/>
    <w:rsid w:val="00587AFD"/>
    <w:rsid w:val="00587C78"/>
    <w:rsid w:val="005902C5"/>
    <w:rsid w:val="0059041E"/>
    <w:rsid w:val="0059055C"/>
    <w:rsid w:val="00590642"/>
    <w:rsid w:val="00590856"/>
    <w:rsid w:val="005909D7"/>
    <w:rsid w:val="00590A49"/>
    <w:rsid w:val="00590D6B"/>
    <w:rsid w:val="00592274"/>
    <w:rsid w:val="0059236E"/>
    <w:rsid w:val="00592955"/>
    <w:rsid w:val="00592964"/>
    <w:rsid w:val="00592EE0"/>
    <w:rsid w:val="00593038"/>
    <w:rsid w:val="00593201"/>
    <w:rsid w:val="00593498"/>
    <w:rsid w:val="00593535"/>
    <w:rsid w:val="00593776"/>
    <w:rsid w:val="00593BB7"/>
    <w:rsid w:val="0059450F"/>
    <w:rsid w:val="00594C74"/>
    <w:rsid w:val="00595558"/>
    <w:rsid w:val="005955B6"/>
    <w:rsid w:val="005959B8"/>
    <w:rsid w:val="00595E90"/>
    <w:rsid w:val="00595FAE"/>
    <w:rsid w:val="00596030"/>
    <w:rsid w:val="005961A4"/>
    <w:rsid w:val="00596549"/>
    <w:rsid w:val="005968CC"/>
    <w:rsid w:val="00596C3E"/>
    <w:rsid w:val="00596D8A"/>
    <w:rsid w:val="00597CF8"/>
    <w:rsid w:val="005A035F"/>
    <w:rsid w:val="005A0F55"/>
    <w:rsid w:val="005A2008"/>
    <w:rsid w:val="005A241F"/>
    <w:rsid w:val="005A2539"/>
    <w:rsid w:val="005A28DE"/>
    <w:rsid w:val="005A29F4"/>
    <w:rsid w:val="005A2C22"/>
    <w:rsid w:val="005A2D02"/>
    <w:rsid w:val="005A2FA9"/>
    <w:rsid w:val="005A310D"/>
    <w:rsid w:val="005A33A8"/>
    <w:rsid w:val="005A35AC"/>
    <w:rsid w:val="005A3626"/>
    <w:rsid w:val="005A37C9"/>
    <w:rsid w:val="005A4789"/>
    <w:rsid w:val="005A4A8F"/>
    <w:rsid w:val="005A4BE3"/>
    <w:rsid w:val="005A573A"/>
    <w:rsid w:val="005A5990"/>
    <w:rsid w:val="005A5DB7"/>
    <w:rsid w:val="005A5F12"/>
    <w:rsid w:val="005A5F50"/>
    <w:rsid w:val="005A5FC8"/>
    <w:rsid w:val="005A6052"/>
    <w:rsid w:val="005A6841"/>
    <w:rsid w:val="005A6FC8"/>
    <w:rsid w:val="005A7448"/>
    <w:rsid w:val="005A7CE8"/>
    <w:rsid w:val="005B0875"/>
    <w:rsid w:val="005B11C0"/>
    <w:rsid w:val="005B18AE"/>
    <w:rsid w:val="005B19C3"/>
    <w:rsid w:val="005B1B58"/>
    <w:rsid w:val="005B1F19"/>
    <w:rsid w:val="005B2163"/>
    <w:rsid w:val="005B220A"/>
    <w:rsid w:val="005B22D0"/>
    <w:rsid w:val="005B263F"/>
    <w:rsid w:val="005B2C25"/>
    <w:rsid w:val="005B2FC4"/>
    <w:rsid w:val="005B35C6"/>
    <w:rsid w:val="005B3F35"/>
    <w:rsid w:val="005B48BC"/>
    <w:rsid w:val="005B4E83"/>
    <w:rsid w:val="005B542A"/>
    <w:rsid w:val="005B5DAE"/>
    <w:rsid w:val="005B601E"/>
    <w:rsid w:val="005B614D"/>
    <w:rsid w:val="005B6355"/>
    <w:rsid w:val="005B6399"/>
    <w:rsid w:val="005B63B0"/>
    <w:rsid w:val="005B6740"/>
    <w:rsid w:val="005B6822"/>
    <w:rsid w:val="005B6908"/>
    <w:rsid w:val="005B7420"/>
    <w:rsid w:val="005B7631"/>
    <w:rsid w:val="005B7FD3"/>
    <w:rsid w:val="005C068A"/>
    <w:rsid w:val="005C08A7"/>
    <w:rsid w:val="005C0D34"/>
    <w:rsid w:val="005C0E97"/>
    <w:rsid w:val="005C12B3"/>
    <w:rsid w:val="005C2732"/>
    <w:rsid w:val="005C3752"/>
    <w:rsid w:val="005C3A37"/>
    <w:rsid w:val="005C3CBE"/>
    <w:rsid w:val="005C4290"/>
    <w:rsid w:val="005C4450"/>
    <w:rsid w:val="005C4571"/>
    <w:rsid w:val="005C4805"/>
    <w:rsid w:val="005C500E"/>
    <w:rsid w:val="005C55DB"/>
    <w:rsid w:val="005C5928"/>
    <w:rsid w:val="005C5DDE"/>
    <w:rsid w:val="005C658B"/>
    <w:rsid w:val="005C67B8"/>
    <w:rsid w:val="005C69A4"/>
    <w:rsid w:val="005C6B16"/>
    <w:rsid w:val="005C7216"/>
    <w:rsid w:val="005C73B6"/>
    <w:rsid w:val="005C7558"/>
    <w:rsid w:val="005C7D1C"/>
    <w:rsid w:val="005C7DC0"/>
    <w:rsid w:val="005C7E1E"/>
    <w:rsid w:val="005D00C9"/>
    <w:rsid w:val="005D038F"/>
    <w:rsid w:val="005D0A6A"/>
    <w:rsid w:val="005D0AFD"/>
    <w:rsid w:val="005D1015"/>
    <w:rsid w:val="005D1FB9"/>
    <w:rsid w:val="005D2107"/>
    <w:rsid w:val="005D25F4"/>
    <w:rsid w:val="005D276C"/>
    <w:rsid w:val="005D2B4A"/>
    <w:rsid w:val="005D2C94"/>
    <w:rsid w:val="005D2DCE"/>
    <w:rsid w:val="005D2EAD"/>
    <w:rsid w:val="005D32C5"/>
    <w:rsid w:val="005D36D0"/>
    <w:rsid w:val="005D394A"/>
    <w:rsid w:val="005D44BB"/>
    <w:rsid w:val="005D4613"/>
    <w:rsid w:val="005D4CEB"/>
    <w:rsid w:val="005D540C"/>
    <w:rsid w:val="005D57F5"/>
    <w:rsid w:val="005D58B0"/>
    <w:rsid w:val="005D59DF"/>
    <w:rsid w:val="005D5AF3"/>
    <w:rsid w:val="005D6BD3"/>
    <w:rsid w:val="005D6FCB"/>
    <w:rsid w:val="005D74DC"/>
    <w:rsid w:val="005D74E8"/>
    <w:rsid w:val="005D78A5"/>
    <w:rsid w:val="005E0069"/>
    <w:rsid w:val="005E02AC"/>
    <w:rsid w:val="005E042F"/>
    <w:rsid w:val="005E079E"/>
    <w:rsid w:val="005E0DC0"/>
    <w:rsid w:val="005E1289"/>
    <w:rsid w:val="005E287B"/>
    <w:rsid w:val="005E2D7E"/>
    <w:rsid w:val="005E336B"/>
    <w:rsid w:val="005E3443"/>
    <w:rsid w:val="005E3ED8"/>
    <w:rsid w:val="005E4480"/>
    <w:rsid w:val="005E4BB0"/>
    <w:rsid w:val="005E5274"/>
    <w:rsid w:val="005E546D"/>
    <w:rsid w:val="005E5525"/>
    <w:rsid w:val="005E5D95"/>
    <w:rsid w:val="005E5FBA"/>
    <w:rsid w:val="005E6085"/>
    <w:rsid w:val="005E6314"/>
    <w:rsid w:val="005E6B92"/>
    <w:rsid w:val="005E6B95"/>
    <w:rsid w:val="005E7999"/>
    <w:rsid w:val="005E7F31"/>
    <w:rsid w:val="005F028B"/>
    <w:rsid w:val="005F0542"/>
    <w:rsid w:val="005F066E"/>
    <w:rsid w:val="005F1018"/>
    <w:rsid w:val="005F1097"/>
    <w:rsid w:val="005F1B2A"/>
    <w:rsid w:val="005F1D97"/>
    <w:rsid w:val="005F21D7"/>
    <w:rsid w:val="005F26D4"/>
    <w:rsid w:val="005F2705"/>
    <w:rsid w:val="005F2904"/>
    <w:rsid w:val="005F30CC"/>
    <w:rsid w:val="005F3545"/>
    <w:rsid w:val="005F377B"/>
    <w:rsid w:val="005F434F"/>
    <w:rsid w:val="005F4D21"/>
    <w:rsid w:val="005F572D"/>
    <w:rsid w:val="005F5741"/>
    <w:rsid w:val="005F5BAC"/>
    <w:rsid w:val="005F5F78"/>
    <w:rsid w:val="005F6117"/>
    <w:rsid w:val="005F656A"/>
    <w:rsid w:val="005F6575"/>
    <w:rsid w:val="005F75EA"/>
    <w:rsid w:val="005F7612"/>
    <w:rsid w:val="005F7990"/>
    <w:rsid w:val="005F7A48"/>
    <w:rsid w:val="005F7D99"/>
    <w:rsid w:val="00600023"/>
    <w:rsid w:val="00600842"/>
    <w:rsid w:val="006009CD"/>
    <w:rsid w:val="00600BB4"/>
    <w:rsid w:val="00600BDC"/>
    <w:rsid w:val="00600CB3"/>
    <w:rsid w:val="00600D8C"/>
    <w:rsid w:val="00600EB5"/>
    <w:rsid w:val="00600FAB"/>
    <w:rsid w:val="0060142F"/>
    <w:rsid w:val="0060185F"/>
    <w:rsid w:val="00601A0C"/>
    <w:rsid w:val="00602156"/>
    <w:rsid w:val="006022A8"/>
    <w:rsid w:val="0060258F"/>
    <w:rsid w:val="0060309E"/>
    <w:rsid w:val="006035D9"/>
    <w:rsid w:val="006036BB"/>
    <w:rsid w:val="00603717"/>
    <w:rsid w:val="00603BEE"/>
    <w:rsid w:val="00603FCA"/>
    <w:rsid w:val="00604153"/>
    <w:rsid w:val="006041CB"/>
    <w:rsid w:val="00604297"/>
    <w:rsid w:val="00604712"/>
    <w:rsid w:val="00604796"/>
    <w:rsid w:val="00604A89"/>
    <w:rsid w:val="00604AE9"/>
    <w:rsid w:val="00604C4F"/>
    <w:rsid w:val="0060582E"/>
    <w:rsid w:val="00605D81"/>
    <w:rsid w:val="00605D95"/>
    <w:rsid w:val="00606B0F"/>
    <w:rsid w:val="00606DFB"/>
    <w:rsid w:val="00607484"/>
    <w:rsid w:val="0060776A"/>
    <w:rsid w:val="006101E5"/>
    <w:rsid w:val="0061085B"/>
    <w:rsid w:val="00610A7A"/>
    <w:rsid w:val="00610A9B"/>
    <w:rsid w:val="00610F8F"/>
    <w:rsid w:val="00611308"/>
    <w:rsid w:val="00611668"/>
    <w:rsid w:val="00611877"/>
    <w:rsid w:val="00611B66"/>
    <w:rsid w:val="00611CD3"/>
    <w:rsid w:val="00611E1C"/>
    <w:rsid w:val="00612103"/>
    <w:rsid w:val="00612265"/>
    <w:rsid w:val="0061234B"/>
    <w:rsid w:val="006125B6"/>
    <w:rsid w:val="00612E01"/>
    <w:rsid w:val="006132EE"/>
    <w:rsid w:val="00613515"/>
    <w:rsid w:val="00613D72"/>
    <w:rsid w:val="00613FFF"/>
    <w:rsid w:val="00614120"/>
    <w:rsid w:val="006143A6"/>
    <w:rsid w:val="006146FF"/>
    <w:rsid w:val="0061513B"/>
    <w:rsid w:val="0061541E"/>
    <w:rsid w:val="00615742"/>
    <w:rsid w:val="006159E1"/>
    <w:rsid w:val="00615B6E"/>
    <w:rsid w:val="00615DF2"/>
    <w:rsid w:val="00616782"/>
    <w:rsid w:val="006168AA"/>
    <w:rsid w:val="00616EFE"/>
    <w:rsid w:val="0061733F"/>
    <w:rsid w:val="00617A9D"/>
    <w:rsid w:val="00617CCC"/>
    <w:rsid w:val="006200F1"/>
    <w:rsid w:val="00620516"/>
    <w:rsid w:val="00620A9A"/>
    <w:rsid w:val="00620B6A"/>
    <w:rsid w:val="00620D4D"/>
    <w:rsid w:val="0062179D"/>
    <w:rsid w:val="0062191A"/>
    <w:rsid w:val="006225F3"/>
    <w:rsid w:val="00623EB9"/>
    <w:rsid w:val="00624356"/>
    <w:rsid w:val="00624556"/>
    <w:rsid w:val="00624693"/>
    <w:rsid w:val="006248F2"/>
    <w:rsid w:val="006252E0"/>
    <w:rsid w:val="006254FD"/>
    <w:rsid w:val="00625795"/>
    <w:rsid w:val="00625867"/>
    <w:rsid w:val="00625917"/>
    <w:rsid w:val="00625BC2"/>
    <w:rsid w:val="00625DAB"/>
    <w:rsid w:val="006264BD"/>
    <w:rsid w:val="006265D7"/>
    <w:rsid w:val="006276B9"/>
    <w:rsid w:val="00627B99"/>
    <w:rsid w:val="00627C34"/>
    <w:rsid w:val="00627DFC"/>
    <w:rsid w:val="00627F9A"/>
    <w:rsid w:val="00630049"/>
    <w:rsid w:val="0063009B"/>
    <w:rsid w:val="00630185"/>
    <w:rsid w:val="00630E18"/>
    <w:rsid w:val="006310EA"/>
    <w:rsid w:val="00631703"/>
    <w:rsid w:val="00632043"/>
    <w:rsid w:val="0063223D"/>
    <w:rsid w:val="0063274A"/>
    <w:rsid w:val="00632764"/>
    <w:rsid w:val="00632B46"/>
    <w:rsid w:val="00632B55"/>
    <w:rsid w:val="00633272"/>
    <w:rsid w:val="00633722"/>
    <w:rsid w:val="006337F7"/>
    <w:rsid w:val="0063398E"/>
    <w:rsid w:val="006339BE"/>
    <w:rsid w:val="00633A0A"/>
    <w:rsid w:val="00633BE0"/>
    <w:rsid w:val="00633CE0"/>
    <w:rsid w:val="00634075"/>
    <w:rsid w:val="006345BD"/>
    <w:rsid w:val="00634AC5"/>
    <w:rsid w:val="00634FB8"/>
    <w:rsid w:val="0063516C"/>
    <w:rsid w:val="00635640"/>
    <w:rsid w:val="00635D17"/>
    <w:rsid w:val="00635D73"/>
    <w:rsid w:val="00636037"/>
    <w:rsid w:val="0063673C"/>
    <w:rsid w:val="00636868"/>
    <w:rsid w:val="006368B7"/>
    <w:rsid w:val="00636BBA"/>
    <w:rsid w:val="00636C99"/>
    <w:rsid w:val="00636FEB"/>
    <w:rsid w:val="006371AB"/>
    <w:rsid w:val="006373B8"/>
    <w:rsid w:val="00637B36"/>
    <w:rsid w:val="00637FB6"/>
    <w:rsid w:val="006401D7"/>
    <w:rsid w:val="0064026F"/>
    <w:rsid w:val="00640924"/>
    <w:rsid w:val="0064104A"/>
    <w:rsid w:val="00641098"/>
    <w:rsid w:val="00641DE5"/>
    <w:rsid w:val="00642219"/>
    <w:rsid w:val="00642776"/>
    <w:rsid w:val="006427C1"/>
    <w:rsid w:val="00642995"/>
    <w:rsid w:val="00642BA3"/>
    <w:rsid w:val="00642FF6"/>
    <w:rsid w:val="006436CC"/>
    <w:rsid w:val="00643D1D"/>
    <w:rsid w:val="00643F50"/>
    <w:rsid w:val="00643F7B"/>
    <w:rsid w:val="00644220"/>
    <w:rsid w:val="00644232"/>
    <w:rsid w:val="006447A7"/>
    <w:rsid w:val="0064496E"/>
    <w:rsid w:val="00644BF3"/>
    <w:rsid w:val="00644C1A"/>
    <w:rsid w:val="00644DBC"/>
    <w:rsid w:val="00644E73"/>
    <w:rsid w:val="00644FA7"/>
    <w:rsid w:val="00645873"/>
    <w:rsid w:val="00645A00"/>
    <w:rsid w:val="00645F4B"/>
    <w:rsid w:val="006461BB"/>
    <w:rsid w:val="0064628E"/>
    <w:rsid w:val="00646E89"/>
    <w:rsid w:val="006471FD"/>
    <w:rsid w:val="00647524"/>
    <w:rsid w:val="00647755"/>
    <w:rsid w:val="0064785E"/>
    <w:rsid w:val="00647907"/>
    <w:rsid w:val="00647CD5"/>
    <w:rsid w:val="00650404"/>
    <w:rsid w:val="0065088A"/>
    <w:rsid w:val="00650A93"/>
    <w:rsid w:val="00650CFD"/>
    <w:rsid w:val="00650F9A"/>
    <w:rsid w:val="00651282"/>
    <w:rsid w:val="00651456"/>
    <w:rsid w:val="006515E1"/>
    <w:rsid w:val="0065176C"/>
    <w:rsid w:val="006523C4"/>
    <w:rsid w:val="006525F5"/>
    <w:rsid w:val="006533D8"/>
    <w:rsid w:val="0065365F"/>
    <w:rsid w:val="00653AC6"/>
    <w:rsid w:val="0065407D"/>
    <w:rsid w:val="0065482F"/>
    <w:rsid w:val="00654D6A"/>
    <w:rsid w:val="00655003"/>
    <w:rsid w:val="006558E0"/>
    <w:rsid w:val="0065641F"/>
    <w:rsid w:val="00656589"/>
    <w:rsid w:val="006566CB"/>
    <w:rsid w:val="00656925"/>
    <w:rsid w:val="00656985"/>
    <w:rsid w:val="00656D87"/>
    <w:rsid w:val="006575A6"/>
    <w:rsid w:val="00657E7E"/>
    <w:rsid w:val="00660931"/>
    <w:rsid w:val="00661292"/>
    <w:rsid w:val="0066195B"/>
    <w:rsid w:val="00661F98"/>
    <w:rsid w:val="006626B9"/>
    <w:rsid w:val="00662D71"/>
    <w:rsid w:val="00662D9C"/>
    <w:rsid w:val="00662E34"/>
    <w:rsid w:val="006635F7"/>
    <w:rsid w:val="00664095"/>
    <w:rsid w:val="006645D8"/>
    <w:rsid w:val="00664BB0"/>
    <w:rsid w:val="00664D6A"/>
    <w:rsid w:val="00664E25"/>
    <w:rsid w:val="00664F0C"/>
    <w:rsid w:val="00665175"/>
    <w:rsid w:val="006654EA"/>
    <w:rsid w:val="0066564E"/>
    <w:rsid w:val="00665782"/>
    <w:rsid w:val="00665882"/>
    <w:rsid w:val="00666250"/>
    <w:rsid w:val="006663F6"/>
    <w:rsid w:val="0066664A"/>
    <w:rsid w:val="00666EFE"/>
    <w:rsid w:val="006670EB"/>
    <w:rsid w:val="00667647"/>
    <w:rsid w:val="00667ABD"/>
    <w:rsid w:val="00667C8B"/>
    <w:rsid w:val="00667C8C"/>
    <w:rsid w:val="00667D9E"/>
    <w:rsid w:val="00670BFD"/>
    <w:rsid w:val="00670C63"/>
    <w:rsid w:val="00670D0C"/>
    <w:rsid w:val="00670DBC"/>
    <w:rsid w:val="006712E0"/>
    <w:rsid w:val="0067133F"/>
    <w:rsid w:val="006715D3"/>
    <w:rsid w:val="006719E1"/>
    <w:rsid w:val="0067244A"/>
    <w:rsid w:val="00672BCD"/>
    <w:rsid w:val="00673542"/>
    <w:rsid w:val="00673C99"/>
    <w:rsid w:val="00673EC3"/>
    <w:rsid w:val="00673EC9"/>
    <w:rsid w:val="00674746"/>
    <w:rsid w:val="00674AC6"/>
    <w:rsid w:val="00674D6A"/>
    <w:rsid w:val="006750F8"/>
    <w:rsid w:val="00675DBF"/>
    <w:rsid w:val="00676092"/>
    <w:rsid w:val="006760DD"/>
    <w:rsid w:val="00676243"/>
    <w:rsid w:val="0067647C"/>
    <w:rsid w:val="006770C9"/>
    <w:rsid w:val="006776C7"/>
    <w:rsid w:val="0067788E"/>
    <w:rsid w:val="00677D63"/>
    <w:rsid w:val="006804A3"/>
    <w:rsid w:val="006804D2"/>
    <w:rsid w:val="00680563"/>
    <w:rsid w:val="0068058A"/>
    <w:rsid w:val="006806A9"/>
    <w:rsid w:val="006808F6"/>
    <w:rsid w:val="00680B72"/>
    <w:rsid w:val="00680F26"/>
    <w:rsid w:val="00680F8F"/>
    <w:rsid w:val="0068107F"/>
    <w:rsid w:val="00681490"/>
    <w:rsid w:val="0068192E"/>
    <w:rsid w:val="00681CAF"/>
    <w:rsid w:val="00681F06"/>
    <w:rsid w:val="00682212"/>
    <w:rsid w:val="00682928"/>
    <w:rsid w:val="006835C3"/>
    <w:rsid w:val="00683EBE"/>
    <w:rsid w:val="00684E03"/>
    <w:rsid w:val="0068527B"/>
    <w:rsid w:val="0068588E"/>
    <w:rsid w:val="00685917"/>
    <w:rsid w:val="006859E4"/>
    <w:rsid w:val="00685D4F"/>
    <w:rsid w:val="00685E55"/>
    <w:rsid w:val="00686130"/>
    <w:rsid w:val="00686504"/>
    <w:rsid w:val="006874E2"/>
    <w:rsid w:val="00690221"/>
    <w:rsid w:val="00690309"/>
    <w:rsid w:val="00690592"/>
    <w:rsid w:val="00690707"/>
    <w:rsid w:val="00690A9E"/>
    <w:rsid w:val="00690CC2"/>
    <w:rsid w:val="00690E80"/>
    <w:rsid w:val="00691021"/>
    <w:rsid w:val="00691048"/>
    <w:rsid w:val="006911ED"/>
    <w:rsid w:val="00691448"/>
    <w:rsid w:val="006914A2"/>
    <w:rsid w:val="006914AD"/>
    <w:rsid w:val="00691836"/>
    <w:rsid w:val="00691A5F"/>
    <w:rsid w:val="00691DCB"/>
    <w:rsid w:val="0069225A"/>
    <w:rsid w:val="00692331"/>
    <w:rsid w:val="00692425"/>
    <w:rsid w:val="00692D57"/>
    <w:rsid w:val="006937B7"/>
    <w:rsid w:val="00694513"/>
    <w:rsid w:val="00694693"/>
    <w:rsid w:val="00694CA5"/>
    <w:rsid w:val="00694D1E"/>
    <w:rsid w:val="00694D7D"/>
    <w:rsid w:val="0069517F"/>
    <w:rsid w:val="00695B44"/>
    <w:rsid w:val="00696397"/>
    <w:rsid w:val="00696F65"/>
    <w:rsid w:val="0069739B"/>
    <w:rsid w:val="0069773D"/>
    <w:rsid w:val="006977F5"/>
    <w:rsid w:val="00697CB7"/>
    <w:rsid w:val="006A0166"/>
    <w:rsid w:val="006A01D9"/>
    <w:rsid w:val="006A06E2"/>
    <w:rsid w:val="006A0D3D"/>
    <w:rsid w:val="006A10DC"/>
    <w:rsid w:val="006A19B5"/>
    <w:rsid w:val="006A1BB3"/>
    <w:rsid w:val="006A279B"/>
    <w:rsid w:val="006A28A0"/>
    <w:rsid w:val="006A2B21"/>
    <w:rsid w:val="006A2F56"/>
    <w:rsid w:val="006A3165"/>
    <w:rsid w:val="006A3403"/>
    <w:rsid w:val="006A36E1"/>
    <w:rsid w:val="006A3700"/>
    <w:rsid w:val="006A39F1"/>
    <w:rsid w:val="006A3B45"/>
    <w:rsid w:val="006A40CA"/>
    <w:rsid w:val="006A4A54"/>
    <w:rsid w:val="006A4CD0"/>
    <w:rsid w:val="006A53B0"/>
    <w:rsid w:val="006A5735"/>
    <w:rsid w:val="006A5A0C"/>
    <w:rsid w:val="006A6BA9"/>
    <w:rsid w:val="006A7093"/>
    <w:rsid w:val="006A7298"/>
    <w:rsid w:val="006A7503"/>
    <w:rsid w:val="006A7B7C"/>
    <w:rsid w:val="006A7E55"/>
    <w:rsid w:val="006B0C2F"/>
    <w:rsid w:val="006B1114"/>
    <w:rsid w:val="006B115B"/>
    <w:rsid w:val="006B1922"/>
    <w:rsid w:val="006B1E06"/>
    <w:rsid w:val="006B2193"/>
    <w:rsid w:val="006B22C1"/>
    <w:rsid w:val="006B25FE"/>
    <w:rsid w:val="006B2AFD"/>
    <w:rsid w:val="006B3133"/>
    <w:rsid w:val="006B3617"/>
    <w:rsid w:val="006B36A3"/>
    <w:rsid w:val="006B3748"/>
    <w:rsid w:val="006B3D29"/>
    <w:rsid w:val="006B3DD3"/>
    <w:rsid w:val="006B4564"/>
    <w:rsid w:val="006B4AB6"/>
    <w:rsid w:val="006B5300"/>
    <w:rsid w:val="006B531C"/>
    <w:rsid w:val="006B5989"/>
    <w:rsid w:val="006B5B44"/>
    <w:rsid w:val="006B5EBC"/>
    <w:rsid w:val="006B626F"/>
    <w:rsid w:val="006B62E3"/>
    <w:rsid w:val="006B65B3"/>
    <w:rsid w:val="006B679E"/>
    <w:rsid w:val="006B6F17"/>
    <w:rsid w:val="006B70FB"/>
    <w:rsid w:val="006B721F"/>
    <w:rsid w:val="006B7243"/>
    <w:rsid w:val="006B7271"/>
    <w:rsid w:val="006B757D"/>
    <w:rsid w:val="006B78D1"/>
    <w:rsid w:val="006B7BBC"/>
    <w:rsid w:val="006B7E68"/>
    <w:rsid w:val="006B7FA3"/>
    <w:rsid w:val="006C034E"/>
    <w:rsid w:val="006C03E5"/>
    <w:rsid w:val="006C0429"/>
    <w:rsid w:val="006C05E1"/>
    <w:rsid w:val="006C07C1"/>
    <w:rsid w:val="006C0BEF"/>
    <w:rsid w:val="006C22B2"/>
    <w:rsid w:val="006C28EF"/>
    <w:rsid w:val="006C2986"/>
    <w:rsid w:val="006C2A4C"/>
    <w:rsid w:val="006C2BF4"/>
    <w:rsid w:val="006C2F36"/>
    <w:rsid w:val="006C3530"/>
    <w:rsid w:val="006C3817"/>
    <w:rsid w:val="006C38CD"/>
    <w:rsid w:val="006C3D97"/>
    <w:rsid w:val="006C3D9E"/>
    <w:rsid w:val="006C40F6"/>
    <w:rsid w:val="006C48DB"/>
    <w:rsid w:val="006C4A8F"/>
    <w:rsid w:val="006C4C2B"/>
    <w:rsid w:val="006C52BE"/>
    <w:rsid w:val="006C530F"/>
    <w:rsid w:val="006C5595"/>
    <w:rsid w:val="006C55CE"/>
    <w:rsid w:val="006C5A16"/>
    <w:rsid w:val="006C5D1D"/>
    <w:rsid w:val="006C5DBD"/>
    <w:rsid w:val="006C6149"/>
    <w:rsid w:val="006C6163"/>
    <w:rsid w:val="006C6475"/>
    <w:rsid w:val="006C6982"/>
    <w:rsid w:val="006C6A8D"/>
    <w:rsid w:val="006C7173"/>
    <w:rsid w:val="006C7C50"/>
    <w:rsid w:val="006D0B52"/>
    <w:rsid w:val="006D0CCB"/>
    <w:rsid w:val="006D1031"/>
    <w:rsid w:val="006D11D7"/>
    <w:rsid w:val="006D12F5"/>
    <w:rsid w:val="006D1446"/>
    <w:rsid w:val="006D1603"/>
    <w:rsid w:val="006D18A5"/>
    <w:rsid w:val="006D18ED"/>
    <w:rsid w:val="006D1AAD"/>
    <w:rsid w:val="006D1E4A"/>
    <w:rsid w:val="006D359A"/>
    <w:rsid w:val="006D3C2F"/>
    <w:rsid w:val="006D3C8B"/>
    <w:rsid w:val="006D4090"/>
    <w:rsid w:val="006D464F"/>
    <w:rsid w:val="006D4909"/>
    <w:rsid w:val="006D4A9E"/>
    <w:rsid w:val="006D4F7D"/>
    <w:rsid w:val="006D5AB9"/>
    <w:rsid w:val="006D5E98"/>
    <w:rsid w:val="006D60CA"/>
    <w:rsid w:val="006D6D2D"/>
    <w:rsid w:val="006D6FA8"/>
    <w:rsid w:val="006D7109"/>
    <w:rsid w:val="006D74EE"/>
    <w:rsid w:val="006D7DDA"/>
    <w:rsid w:val="006D7E9B"/>
    <w:rsid w:val="006E0C6D"/>
    <w:rsid w:val="006E0E0E"/>
    <w:rsid w:val="006E0E22"/>
    <w:rsid w:val="006E134B"/>
    <w:rsid w:val="006E1ACD"/>
    <w:rsid w:val="006E243D"/>
    <w:rsid w:val="006E24F0"/>
    <w:rsid w:val="006E254F"/>
    <w:rsid w:val="006E268B"/>
    <w:rsid w:val="006E29EE"/>
    <w:rsid w:val="006E3726"/>
    <w:rsid w:val="006E391F"/>
    <w:rsid w:val="006E3D4F"/>
    <w:rsid w:val="006E423E"/>
    <w:rsid w:val="006E435D"/>
    <w:rsid w:val="006E597C"/>
    <w:rsid w:val="006E6114"/>
    <w:rsid w:val="006E616D"/>
    <w:rsid w:val="006E6A7D"/>
    <w:rsid w:val="006E6B06"/>
    <w:rsid w:val="006E6C55"/>
    <w:rsid w:val="006E7051"/>
    <w:rsid w:val="006E73D2"/>
    <w:rsid w:val="006E75AF"/>
    <w:rsid w:val="006E79F8"/>
    <w:rsid w:val="006F0214"/>
    <w:rsid w:val="006F0AA4"/>
    <w:rsid w:val="006F0AD8"/>
    <w:rsid w:val="006F0C2E"/>
    <w:rsid w:val="006F11C3"/>
    <w:rsid w:val="006F151C"/>
    <w:rsid w:val="006F1622"/>
    <w:rsid w:val="006F1A1A"/>
    <w:rsid w:val="006F1BC7"/>
    <w:rsid w:val="006F1EBB"/>
    <w:rsid w:val="006F21F2"/>
    <w:rsid w:val="006F261E"/>
    <w:rsid w:val="006F2955"/>
    <w:rsid w:val="006F2DC8"/>
    <w:rsid w:val="006F317C"/>
    <w:rsid w:val="006F385B"/>
    <w:rsid w:val="006F3A54"/>
    <w:rsid w:val="006F4535"/>
    <w:rsid w:val="006F4F41"/>
    <w:rsid w:val="006F50C3"/>
    <w:rsid w:val="006F5530"/>
    <w:rsid w:val="006F5789"/>
    <w:rsid w:val="006F59B6"/>
    <w:rsid w:val="006F5F11"/>
    <w:rsid w:val="006F6360"/>
    <w:rsid w:val="006F6666"/>
    <w:rsid w:val="006F66C0"/>
    <w:rsid w:val="006F66F2"/>
    <w:rsid w:val="006F6DD2"/>
    <w:rsid w:val="006F6E6D"/>
    <w:rsid w:val="006F705C"/>
    <w:rsid w:val="006F71F2"/>
    <w:rsid w:val="006F7458"/>
    <w:rsid w:val="006F7615"/>
    <w:rsid w:val="006F78E3"/>
    <w:rsid w:val="006F7914"/>
    <w:rsid w:val="006F7A84"/>
    <w:rsid w:val="006F7BB0"/>
    <w:rsid w:val="00701551"/>
    <w:rsid w:val="00701A30"/>
    <w:rsid w:val="00701B9A"/>
    <w:rsid w:val="00701E34"/>
    <w:rsid w:val="00702651"/>
    <w:rsid w:val="0070359D"/>
    <w:rsid w:val="0070387A"/>
    <w:rsid w:val="00703DF9"/>
    <w:rsid w:val="00703EC4"/>
    <w:rsid w:val="00704106"/>
    <w:rsid w:val="00704221"/>
    <w:rsid w:val="007044F1"/>
    <w:rsid w:val="00704513"/>
    <w:rsid w:val="00704574"/>
    <w:rsid w:val="00704CDA"/>
    <w:rsid w:val="00704DE3"/>
    <w:rsid w:val="00705275"/>
    <w:rsid w:val="00705599"/>
    <w:rsid w:val="007057E7"/>
    <w:rsid w:val="00705A16"/>
    <w:rsid w:val="00705C67"/>
    <w:rsid w:val="00705DC2"/>
    <w:rsid w:val="00705EFF"/>
    <w:rsid w:val="007069D4"/>
    <w:rsid w:val="00706F2B"/>
    <w:rsid w:val="0070729D"/>
    <w:rsid w:val="00707415"/>
    <w:rsid w:val="00707C62"/>
    <w:rsid w:val="00707E8B"/>
    <w:rsid w:val="007103C6"/>
    <w:rsid w:val="007104C2"/>
    <w:rsid w:val="00710668"/>
    <w:rsid w:val="00710BB8"/>
    <w:rsid w:val="00710F0B"/>
    <w:rsid w:val="0071113C"/>
    <w:rsid w:val="00711454"/>
    <w:rsid w:val="00711600"/>
    <w:rsid w:val="0071179F"/>
    <w:rsid w:val="00711967"/>
    <w:rsid w:val="00711E51"/>
    <w:rsid w:val="0071229C"/>
    <w:rsid w:val="0071265E"/>
    <w:rsid w:val="00712B79"/>
    <w:rsid w:val="00712BD7"/>
    <w:rsid w:val="00712BFE"/>
    <w:rsid w:val="0071308B"/>
    <w:rsid w:val="007134A2"/>
    <w:rsid w:val="007134B2"/>
    <w:rsid w:val="00713A7A"/>
    <w:rsid w:val="007140FF"/>
    <w:rsid w:val="0071429D"/>
    <w:rsid w:val="00714336"/>
    <w:rsid w:val="007145A3"/>
    <w:rsid w:val="00714BFD"/>
    <w:rsid w:val="00714EA9"/>
    <w:rsid w:val="00714F42"/>
    <w:rsid w:val="007159AC"/>
    <w:rsid w:val="00715A16"/>
    <w:rsid w:val="00715BBF"/>
    <w:rsid w:val="00715EAD"/>
    <w:rsid w:val="0071635B"/>
    <w:rsid w:val="00716609"/>
    <w:rsid w:val="00716C85"/>
    <w:rsid w:val="00716E4A"/>
    <w:rsid w:val="00717ADA"/>
    <w:rsid w:val="00717D0C"/>
    <w:rsid w:val="00720447"/>
    <w:rsid w:val="0072065D"/>
    <w:rsid w:val="007207A9"/>
    <w:rsid w:val="007207E8"/>
    <w:rsid w:val="0072094B"/>
    <w:rsid w:val="007209B8"/>
    <w:rsid w:val="00720F3D"/>
    <w:rsid w:val="00721597"/>
    <w:rsid w:val="007226DA"/>
    <w:rsid w:val="007237E2"/>
    <w:rsid w:val="007239AD"/>
    <w:rsid w:val="00723A5D"/>
    <w:rsid w:val="00723D4E"/>
    <w:rsid w:val="00724CC3"/>
    <w:rsid w:val="0072590C"/>
    <w:rsid w:val="00725A4E"/>
    <w:rsid w:val="00725BF7"/>
    <w:rsid w:val="00725F74"/>
    <w:rsid w:val="007268B8"/>
    <w:rsid w:val="00726B74"/>
    <w:rsid w:val="007271A5"/>
    <w:rsid w:val="00727621"/>
    <w:rsid w:val="00727631"/>
    <w:rsid w:val="0072773F"/>
    <w:rsid w:val="0072788D"/>
    <w:rsid w:val="00727B1C"/>
    <w:rsid w:val="00727EE7"/>
    <w:rsid w:val="007304AD"/>
    <w:rsid w:val="007304FB"/>
    <w:rsid w:val="007304FC"/>
    <w:rsid w:val="00730D0C"/>
    <w:rsid w:val="00730D77"/>
    <w:rsid w:val="00731078"/>
    <w:rsid w:val="00731258"/>
    <w:rsid w:val="00731355"/>
    <w:rsid w:val="0073188C"/>
    <w:rsid w:val="00731AB2"/>
    <w:rsid w:val="00731DA3"/>
    <w:rsid w:val="00731E07"/>
    <w:rsid w:val="00731F4B"/>
    <w:rsid w:val="00732020"/>
    <w:rsid w:val="0073216F"/>
    <w:rsid w:val="007322DF"/>
    <w:rsid w:val="007329B0"/>
    <w:rsid w:val="00732C37"/>
    <w:rsid w:val="00732FDB"/>
    <w:rsid w:val="00732FE5"/>
    <w:rsid w:val="00733427"/>
    <w:rsid w:val="007334A3"/>
    <w:rsid w:val="007334FB"/>
    <w:rsid w:val="007336BC"/>
    <w:rsid w:val="007338D0"/>
    <w:rsid w:val="00733EB1"/>
    <w:rsid w:val="007340B4"/>
    <w:rsid w:val="00734608"/>
    <w:rsid w:val="007349E7"/>
    <w:rsid w:val="00734AE2"/>
    <w:rsid w:val="00734D4A"/>
    <w:rsid w:val="00735200"/>
    <w:rsid w:val="007354D0"/>
    <w:rsid w:val="0073583C"/>
    <w:rsid w:val="0073597E"/>
    <w:rsid w:val="007360C8"/>
    <w:rsid w:val="007361E8"/>
    <w:rsid w:val="007362BB"/>
    <w:rsid w:val="0073679C"/>
    <w:rsid w:val="00736818"/>
    <w:rsid w:val="00736B01"/>
    <w:rsid w:val="00736E9F"/>
    <w:rsid w:val="00737004"/>
    <w:rsid w:val="00737641"/>
    <w:rsid w:val="00740793"/>
    <w:rsid w:val="0074193A"/>
    <w:rsid w:val="00741F12"/>
    <w:rsid w:val="007421EF"/>
    <w:rsid w:val="00742A1C"/>
    <w:rsid w:val="00743A8F"/>
    <w:rsid w:val="00743DF7"/>
    <w:rsid w:val="00743FAF"/>
    <w:rsid w:val="007444E7"/>
    <w:rsid w:val="007444F2"/>
    <w:rsid w:val="00744B25"/>
    <w:rsid w:val="00746177"/>
    <w:rsid w:val="0074650B"/>
    <w:rsid w:val="0074691F"/>
    <w:rsid w:val="00746A03"/>
    <w:rsid w:val="00746F35"/>
    <w:rsid w:val="0074719B"/>
    <w:rsid w:val="007473BD"/>
    <w:rsid w:val="0074760C"/>
    <w:rsid w:val="007478DA"/>
    <w:rsid w:val="0074794B"/>
    <w:rsid w:val="007479D3"/>
    <w:rsid w:val="00747FB3"/>
    <w:rsid w:val="007502A2"/>
    <w:rsid w:val="00750567"/>
    <w:rsid w:val="0075107E"/>
    <w:rsid w:val="00751690"/>
    <w:rsid w:val="0075219D"/>
    <w:rsid w:val="007523BC"/>
    <w:rsid w:val="0075276C"/>
    <w:rsid w:val="007529CD"/>
    <w:rsid w:val="0075325E"/>
    <w:rsid w:val="0075385A"/>
    <w:rsid w:val="00753A2A"/>
    <w:rsid w:val="00754728"/>
    <w:rsid w:val="007548D4"/>
    <w:rsid w:val="0075490C"/>
    <w:rsid w:val="00755B36"/>
    <w:rsid w:val="00755C18"/>
    <w:rsid w:val="00755D86"/>
    <w:rsid w:val="00755F21"/>
    <w:rsid w:val="0075628A"/>
    <w:rsid w:val="007562F2"/>
    <w:rsid w:val="00756C38"/>
    <w:rsid w:val="00756E4C"/>
    <w:rsid w:val="00757241"/>
    <w:rsid w:val="0075791F"/>
    <w:rsid w:val="00760118"/>
    <w:rsid w:val="007611CB"/>
    <w:rsid w:val="00761A4A"/>
    <w:rsid w:val="00761EDF"/>
    <w:rsid w:val="00762538"/>
    <w:rsid w:val="00762A34"/>
    <w:rsid w:val="00762CBB"/>
    <w:rsid w:val="00762E47"/>
    <w:rsid w:val="00763390"/>
    <w:rsid w:val="007639BB"/>
    <w:rsid w:val="00764276"/>
    <w:rsid w:val="00764355"/>
    <w:rsid w:val="00764785"/>
    <w:rsid w:val="00764C11"/>
    <w:rsid w:val="00764EB5"/>
    <w:rsid w:val="00765430"/>
    <w:rsid w:val="00765704"/>
    <w:rsid w:val="00765EEE"/>
    <w:rsid w:val="007660DC"/>
    <w:rsid w:val="007660F9"/>
    <w:rsid w:val="00766203"/>
    <w:rsid w:val="007667F3"/>
    <w:rsid w:val="00766B77"/>
    <w:rsid w:val="00767264"/>
    <w:rsid w:val="00767447"/>
    <w:rsid w:val="00767E94"/>
    <w:rsid w:val="007701DF"/>
    <w:rsid w:val="0077046F"/>
    <w:rsid w:val="00770611"/>
    <w:rsid w:val="0077063E"/>
    <w:rsid w:val="00770976"/>
    <w:rsid w:val="00770C22"/>
    <w:rsid w:val="00770F0D"/>
    <w:rsid w:val="00770F77"/>
    <w:rsid w:val="00771153"/>
    <w:rsid w:val="007712D4"/>
    <w:rsid w:val="0077179A"/>
    <w:rsid w:val="00771DFB"/>
    <w:rsid w:val="0077212B"/>
    <w:rsid w:val="007723FB"/>
    <w:rsid w:val="00772578"/>
    <w:rsid w:val="007734A3"/>
    <w:rsid w:val="0077357A"/>
    <w:rsid w:val="0077369E"/>
    <w:rsid w:val="0077384C"/>
    <w:rsid w:val="00774103"/>
    <w:rsid w:val="0077444F"/>
    <w:rsid w:val="00775008"/>
    <w:rsid w:val="00775088"/>
    <w:rsid w:val="00775191"/>
    <w:rsid w:val="00775E3B"/>
    <w:rsid w:val="00776038"/>
    <w:rsid w:val="00776119"/>
    <w:rsid w:val="00776123"/>
    <w:rsid w:val="007761FB"/>
    <w:rsid w:val="00776E71"/>
    <w:rsid w:val="00777548"/>
    <w:rsid w:val="00777733"/>
    <w:rsid w:val="007804ED"/>
    <w:rsid w:val="00780613"/>
    <w:rsid w:val="00780B3A"/>
    <w:rsid w:val="00780C47"/>
    <w:rsid w:val="0078168B"/>
    <w:rsid w:val="00781CC9"/>
    <w:rsid w:val="00781F16"/>
    <w:rsid w:val="00781F28"/>
    <w:rsid w:val="007822D8"/>
    <w:rsid w:val="0078261D"/>
    <w:rsid w:val="007829B7"/>
    <w:rsid w:val="00782D90"/>
    <w:rsid w:val="007831BC"/>
    <w:rsid w:val="007831DE"/>
    <w:rsid w:val="0078329A"/>
    <w:rsid w:val="00784C1A"/>
    <w:rsid w:val="00784E7D"/>
    <w:rsid w:val="00785755"/>
    <w:rsid w:val="007858C6"/>
    <w:rsid w:val="007861E2"/>
    <w:rsid w:val="0078635D"/>
    <w:rsid w:val="0078650C"/>
    <w:rsid w:val="007867B4"/>
    <w:rsid w:val="007870AA"/>
    <w:rsid w:val="0078773B"/>
    <w:rsid w:val="007879FA"/>
    <w:rsid w:val="00787AA4"/>
    <w:rsid w:val="00787AB5"/>
    <w:rsid w:val="00787F4C"/>
    <w:rsid w:val="00790280"/>
    <w:rsid w:val="007903D7"/>
    <w:rsid w:val="007904BF"/>
    <w:rsid w:val="0079060B"/>
    <w:rsid w:val="00790B0A"/>
    <w:rsid w:val="00790B32"/>
    <w:rsid w:val="00790D17"/>
    <w:rsid w:val="00790F9C"/>
    <w:rsid w:val="0079153A"/>
    <w:rsid w:val="00791DD7"/>
    <w:rsid w:val="00792049"/>
    <w:rsid w:val="00792095"/>
    <w:rsid w:val="0079242E"/>
    <w:rsid w:val="007924A7"/>
    <w:rsid w:val="00792F01"/>
    <w:rsid w:val="00792F33"/>
    <w:rsid w:val="007932BA"/>
    <w:rsid w:val="007939DF"/>
    <w:rsid w:val="007949EE"/>
    <w:rsid w:val="007953FF"/>
    <w:rsid w:val="00795935"/>
    <w:rsid w:val="00795C9F"/>
    <w:rsid w:val="007960FB"/>
    <w:rsid w:val="0079619F"/>
    <w:rsid w:val="007971AE"/>
    <w:rsid w:val="00797340"/>
    <w:rsid w:val="00797A42"/>
    <w:rsid w:val="007A021D"/>
    <w:rsid w:val="007A0802"/>
    <w:rsid w:val="007A0BDD"/>
    <w:rsid w:val="007A0E5F"/>
    <w:rsid w:val="007A12B8"/>
    <w:rsid w:val="007A15B3"/>
    <w:rsid w:val="007A19E1"/>
    <w:rsid w:val="007A1C6A"/>
    <w:rsid w:val="007A1E90"/>
    <w:rsid w:val="007A21ED"/>
    <w:rsid w:val="007A2C29"/>
    <w:rsid w:val="007A2CAA"/>
    <w:rsid w:val="007A2CF2"/>
    <w:rsid w:val="007A2DB5"/>
    <w:rsid w:val="007A3192"/>
    <w:rsid w:val="007A413C"/>
    <w:rsid w:val="007A46E1"/>
    <w:rsid w:val="007A48AE"/>
    <w:rsid w:val="007A48EF"/>
    <w:rsid w:val="007A531C"/>
    <w:rsid w:val="007A5451"/>
    <w:rsid w:val="007A5FC6"/>
    <w:rsid w:val="007A6089"/>
    <w:rsid w:val="007A6679"/>
    <w:rsid w:val="007A6A02"/>
    <w:rsid w:val="007A6A84"/>
    <w:rsid w:val="007A6AB0"/>
    <w:rsid w:val="007A6BE6"/>
    <w:rsid w:val="007A6F6B"/>
    <w:rsid w:val="007A7101"/>
    <w:rsid w:val="007A7995"/>
    <w:rsid w:val="007A7C7A"/>
    <w:rsid w:val="007A7CB3"/>
    <w:rsid w:val="007A7E0D"/>
    <w:rsid w:val="007B0327"/>
    <w:rsid w:val="007B06AB"/>
    <w:rsid w:val="007B0748"/>
    <w:rsid w:val="007B110D"/>
    <w:rsid w:val="007B1124"/>
    <w:rsid w:val="007B1406"/>
    <w:rsid w:val="007B1AF9"/>
    <w:rsid w:val="007B1CEB"/>
    <w:rsid w:val="007B2D50"/>
    <w:rsid w:val="007B333D"/>
    <w:rsid w:val="007B3A6E"/>
    <w:rsid w:val="007B3BCA"/>
    <w:rsid w:val="007B40FA"/>
    <w:rsid w:val="007B4318"/>
    <w:rsid w:val="007B44F2"/>
    <w:rsid w:val="007B48B8"/>
    <w:rsid w:val="007B4DCF"/>
    <w:rsid w:val="007B58FE"/>
    <w:rsid w:val="007B616F"/>
    <w:rsid w:val="007B62F1"/>
    <w:rsid w:val="007B67CD"/>
    <w:rsid w:val="007B6DC2"/>
    <w:rsid w:val="007B6E80"/>
    <w:rsid w:val="007B7230"/>
    <w:rsid w:val="007B76AB"/>
    <w:rsid w:val="007B7ACA"/>
    <w:rsid w:val="007B7B2F"/>
    <w:rsid w:val="007C0081"/>
    <w:rsid w:val="007C03A2"/>
    <w:rsid w:val="007C08AD"/>
    <w:rsid w:val="007C0A13"/>
    <w:rsid w:val="007C0BA7"/>
    <w:rsid w:val="007C0C8C"/>
    <w:rsid w:val="007C115C"/>
    <w:rsid w:val="007C11AA"/>
    <w:rsid w:val="007C1495"/>
    <w:rsid w:val="007C1572"/>
    <w:rsid w:val="007C1A05"/>
    <w:rsid w:val="007C1AE0"/>
    <w:rsid w:val="007C1B63"/>
    <w:rsid w:val="007C2492"/>
    <w:rsid w:val="007C24DA"/>
    <w:rsid w:val="007C2F38"/>
    <w:rsid w:val="007C38BA"/>
    <w:rsid w:val="007C3A0C"/>
    <w:rsid w:val="007C3B23"/>
    <w:rsid w:val="007C3FDF"/>
    <w:rsid w:val="007C44DE"/>
    <w:rsid w:val="007C4A75"/>
    <w:rsid w:val="007C5066"/>
    <w:rsid w:val="007C521A"/>
    <w:rsid w:val="007C56C8"/>
    <w:rsid w:val="007C5859"/>
    <w:rsid w:val="007C585B"/>
    <w:rsid w:val="007C59E3"/>
    <w:rsid w:val="007C5F43"/>
    <w:rsid w:val="007C6451"/>
    <w:rsid w:val="007C653F"/>
    <w:rsid w:val="007C6683"/>
    <w:rsid w:val="007C6AD3"/>
    <w:rsid w:val="007C6BAC"/>
    <w:rsid w:val="007C7A2F"/>
    <w:rsid w:val="007C7B5F"/>
    <w:rsid w:val="007C7D10"/>
    <w:rsid w:val="007D01D3"/>
    <w:rsid w:val="007D05C2"/>
    <w:rsid w:val="007D0AF7"/>
    <w:rsid w:val="007D0CF7"/>
    <w:rsid w:val="007D10DB"/>
    <w:rsid w:val="007D121E"/>
    <w:rsid w:val="007D1332"/>
    <w:rsid w:val="007D186D"/>
    <w:rsid w:val="007D1929"/>
    <w:rsid w:val="007D1B11"/>
    <w:rsid w:val="007D1ECD"/>
    <w:rsid w:val="007D22DD"/>
    <w:rsid w:val="007D28FB"/>
    <w:rsid w:val="007D2CF9"/>
    <w:rsid w:val="007D32F1"/>
    <w:rsid w:val="007D370D"/>
    <w:rsid w:val="007D39E8"/>
    <w:rsid w:val="007D3D6C"/>
    <w:rsid w:val="007D3F4E"/>
    <w:rsid w:val="007D40D6"/>
    <w:rsid w:val="007D410B"/>
    <w:rsid w:val="007D413E"/>
    <w:rsid w:val="007D4188"/>
    <w:rsid w:val="007D4747"/>
    <w:rsid w:val="007D4D68"/>
    <w:rsid w:val="007D4DD1"/>
    <w:rsid w:val="007D4E8C"/>
    <w:rsid w:val="007D57A1"/>
    <w:rsid w:val="007D5A48"/>
    <w:rsid w:val="007D6085"/>
    <w:rsid w:val="007D6573"/>
    <w:rsid w:val="007D6F14"/>
    <w:rsid w:val="007D6F6C"/>
    <w:rsid w:val="007D6F89"/>
    <w:rsid w:val="007D7074"/>
    <w:rsid w:val="007D7360"/>
    <w:rsid w:val="007D7BEA"/>
    <w:rsid w:val="007E00F1"/>
    <w:rsid w:val="007E0523"/>
    <w:rsid w:val="007E064B"/>
    <w:rsid w:val="007E078C"/>
    <w:rsid w:val="007E07BD"/>
    <w:rsid w:val="007E15CC"/>
    <w:rsid w:val="007E2750"/>
    <w:rsid w:val="007E28F6"/>
    <w:rsid w:val="007E2904"/>
    <w:rsid w:val="007E2C65"/>
    <w:rsid w:val="007E3B87"/>
    <w:rsid w:val="007E3ED3"/>
    <w:rsid w:val="007E443B"/>
    <w:rsid w:val="007E4F68"/>
    <w:rsid w:val="007E5685"/>
    <w:rsid w:val="007E59DD"/>
    <w:rsid w:val="007E59FC"/>
    <w:rsid w:val="007E5E30"/>
    <w:rsid w:val="007E5E6D"/>
    <w:rsid w:val="007E662B"/>
    <w:rsid w:val="007E66F1"/>
    <w:rsid w:val="007E69B8"/>
    <w:rsid w:val="007E6E13"/>
    <w:rsid w:val="007E7020"/>
    <w:rsid w:val="007E79A0"/>
    <w:rsid w:val="007E79BA"/>
    <w:rsid w:val="007E7B48"/>
    <w:rsid w:val="007E7DE7"/>
    <w:rsid w:val="007F0019"/>
    <w:rsid w:val="007F0106"/>
    <w:rsid w:val="007F0851"/>
    <w:rsid w:val="007F08E7"/>
    <w:rsid w:val="007F0BBF"/>
    <w:rsid w:val="007F1123"/>
    <w:rsid w:val="007F1811"/>
    <w:rsid w:val="007F188C"/>
    <w:rsid w:val="007F1C8E"/>
    <w:rsid w:val="007F243B"/>
    <w:rsid w:val="007F29F9"/>
    <w:rsid w:val="007F2AE9"/>
    <w:rsid w:val="007F2D06"/>
    <w:rsid w:val="007F2D3B"/>
    <w:rsid w:val="007F302F"/>
    <w:rsid w:val="007F329A"/>
    <w:rsid w:val="007F3440"/>
    <w:rsid w:val="007F380D"/>
    <w:rsid w:val="007F3F19"/>
    <w:rsid w:val="007F42D8"/>
    <w:rsid w:val="007F43D3"/>
    <w:rsid w:val="007F47B6"/>
    <w:rsid w:val="007F47EF"/>
    <w:rsid w:val="007F4811"/>
    <w:rsid w:val="007F4A83"/>
    <w:rsid w:val="007F4C8F"/>
    <w:rsid w:val="007F4E43"/>
    <w:rsid w:val="007F4FD8"/>
    <w:rsid w:val="007F5046"/>
    <w:rsid w:val="007F52C6"/>
    <w:rsid w:val="007F5E70"/>
    <w:rsid w:val="007F5F52"/>
    <w:rsid w:val="007F5F59"/>
    <w:rsid w:val="007F6226"/>
    <w:rsid w:val="007F63D6"/>
    <w:rsid w:val="007F6862"/>
    <w:rsid w:val="007F6912"/>
    <w:rsid w:val="007F6978"/>
    <w:rsid w:val="007F6C84"/>
    <w:rsid w:val="007F735A"/>
    <w:rsid w:val="007F7429"/>
    <w:rsid w:val="007F76A0"/>
    <w:rsid w:val="007F78E3"/>
    <w:rsid w:val="0080020E"/>
    <w:rsid w:val="0080034B"/>
    <w:rsid w:val="008004C2"/>
    <w:rsid w:val="0080060C"/>
    <w:rsid w:val="008008C0"/>
    <w:rsid w:val="00801238"/>
    <w:rsid w:val="00801418"/>
    <w:rsid w:val="008015A8"/>
    <w:rsid w:val="008021E1"/>
    <w:rsid w:val="00802351"/>
    <w:rsid w:val="00802B06"/>
    <w:rsid w:val="008030EE"/>
    <w:rsid w:val="008036F9"/>
    <w:rsid w:val="00803DDB"/>
    <w:rsid w:val="00803E94"/>
    <w:rsid w:val="00804047"/>
    <w:rsid w:val="0080430F"/>
    <w:rsid w:val="008043E0"/>
    <w:rsid w:val="008046B8"/>
    <w:rsid w:val="00804A4F"/>
    <w:rsid w:val="00804C6D"/>
    <w:rsid w:val="00806086"/>
    <w:rsid w:val="00806553"/>
    <w:rsid w:val="00806B6E"/>
    <w:rsid w:val="00806EDF"/>
    <w:rsid w:val="00807285"/>
    <w:rsid w:val="00807AE1"/>
    <w:rsid w:val="00807D24"/>
    <w:rsid w:val="008106AC"/>
    <w:rsid w:val="008108B9"/>
    <w:rsid w:val="008109F6"/>
    <w:rsid w:val="00810CBE"/>
    <w:rsid w:val="0081176C"/>
    <w:rsid w:val="008117CE"/>
    <w:rsid w:val="00811A95"/>
    <w:rsid w:val="00811B99"/>
    <w:rsid w:val="00811D0B"/>
    <w:rsid w:val="00811EE6"/>
    <w:rsid w:val="00811F4C"/>
    <w:rsid w:val="00812008"/>
    <w:rsid w:val="00812012"/>
    <w:rsid w:val="0081302E"/>
    <w:rsid w:val="008130B4"/>
    <w:rsid w:val="00813847"/>
    <w:rsid w:val="00813EF5"/>
    <w:rsid w:val="00814481"/>
    <w:rsid w:val="008153A9"/>
    <w:rsid w:val="00815D9F"/>
    <w:rsid w:val="00816343"/>
    <w:rsid w:val="00816E76"/>
    <w:rsid w:val="008176DA"/>
    <w:rsid w:val="00817A21"/>
    <w:rsid w:val="00817DC7"/>
    <w:rsid w:val="00817DF4"/>
    <w:rsid w:val="00820004"/>
    <w:rsid w:val="00820517"/>
    <w:rsid w:val="008208FA"/>
    <w:rsid w:val="00820ED0"/>
    <w:rsid w:val="008210A2"/>
    <w:rsid w:val="0082113C"/>
    <w:rsid w:val="008212FD"/>
    <w:rsid w:val="008216A6"/>
    <w:rsid w:val="0082183F"/>
    <w:rsid w:val="008219C1"/>
    <w:rsid w:val="00822447"/>
    <w:rsid w:val="0082246D"/>
    <w:rsid w:val="008224F3"/>
    <w:rsid w:val="008226D6"/>
    <w:rsid w:val="00822983"/>
    <w:rsid w:val="00822A67"/>
    <w:rsid w:val="00822E5F"/>
    <w:rsid w:val="00822EEA"/>
    <w:rsid w:val="00822FA6"/>
    <w:rsid w:val="00823533"/>
    <w:rsid w:val="00823AC1"/>
    <w:rsid w:val="00823D03"/>
    <w:rsid w:val="00823D31"/>
    <w:rsid w:val="0082428B"/>
    <w:rsid w:val="008243AF"/>
    <w:rsid w:val="008243F4"/>
    <w:rsid w:val="00824954"/>
    <w:rsid w:val="008249F1"/>
    <w:rsid w:val="00824A6A"/>
    <w:rsid w:val="00824D1A"/>
    <w:rsid w:val="00824D98"/>
    <w:rsid w:val="0082571B"/>
    <w:rsid w:val="00825885"/>
    <w:rsid w:val="00825B7E"/>
    <w:rsid w:val="00825DC8"/>
    <w:rsid w:val="00825E8E"/>
    <w:rsid w:val="00825EC8"/>
    <w:rsid w:val="0082622C"/>
    <w:rsid w:val="00826C75"/>
    <w:rsid w:val="00826D53"/>
    <w:rsid w:val="00826FB6"/>
    <w:rsid w:val="008272CB"/>
    <w:rsid w:val="00827518"/>
    <w:rsid w:val="00827CB3"/>
    <w:rsid w:val="00827D1A"/>
    <w:rsid w:val="008301BB"/>
    <w:rsid w:val="00830711"/>
    <w:rsid w:val="00830DE5"/>
    <w:rsid w:val="008311A8"/>
    <w:rsid w:val="00831AFA"/>
    <w:rsid w:val="00831C40"/>
    <w:rsid w:val="008329B2"/>
    <w:rsid w:val="00832A20"/>
    <w:rsid w:val="008336B7"/>
    <w:rsid w:val="00834070"/>
    <w:rsid w:val="008345B2"/>
    <w:rsid w:val="00834760"/>
    <w:rsid w:val="00834774"/>
    <w:rsid w:val="008349DE"/>
    <w:rsid w:val="00835074"/>
    <w:rsid w:val="008350A8"/>
    <w:rsid w:val="008350E4"/>
    <w:rsid w:val="00835FC5"/>
    <w:rsid w:val="00835FF3"/>
    <w:rsid w:val="008360B7"/>
    <w:rsid w:val="0083671B"/>
    <w:rsid w:val="008374AE"/>
    <w:rsid w:val="00837F2A"/>
    <w:rsid w:val="00837F47"/>
    <w:rsid w:val="0084039A"/>
    <w:rsid w:val="00840824"/>
    <w:rsid w:val="00840929"/>
    <w:rsid w:val="00840B02"/>
    <w:rsid w:val="00840C12"/>
    <w:rsid w:val="00840F66"/>
    <w:rsid w:val="00841A7B"/>
    <w:rsid w:val="00841D29"/>
    <w:rsid w:val="00841D5A"/>
    <w:rsid w:val="00841FB7"/>
    <w:rsid w:val="008423ED"/>
    <w:rsid w:val="0084294F"/>
    <w:rsid w:val="00843013"/>
    <w:rsid w:val="008431BA"/>
    <w:rsid w:val="008432FC"/>
    <w:rsid w:val="00843482"/>
    <w:rsid w:val="008436E3"/>
    <w:rsid w:val="00843F63"/>
    <w:rsid w:val="0084473C"/>
    <w:rsid w:val="0084475E"/>
    <w:rsid w:val="008454F5"/>
    <w:rsid w:val="008459A7"/>
    <w:rsid w:val="00845BD8"/>
    <w:rsid w:val="0084646F"/>
    <w:rsid w:val="00846615"/>
    <w:rsid w:val="008466B0"/>
    <w:rsid w:val="00846F50"/>
    <w:rsid w:val="0084733D"/>
    <w:rsid w:val="00847416"/>
    <w:rsid w:val="00847689"/>
    <w:rsid w:val="00847CF1"/>
    <w:rsid w:val="00850002"/>
    <w:rsid w:val="00850AEB"/>
    <w:rsid w:val="00850B1A"/>
    <w:rsid w:val="00850B8B"/>
    <w:rsid w:val="00850D7F"/>
    <w:rsid w:val="00851210"/>
    <w:rsid w:val="00851643"/>
    <w:rsid w:val="00851738"/>
    <w:rsid w:val="00851849"/>
    <w:rsid w:val="00851CDB"/>
    <w:rsid w:val="008527E4"/>
    <w:rsid w:val="0085317F"/>
    <w:rsid w:val="00853492"/>
    <w:rsid w:val="00853A40"/>
    <w:rsid w:val="00853E4E"/>
    <w:rsid w:val="00854409"/>
    <w:rsid w:val="00854E3B"/>
    <w:rsid w:val="0085505D"/>
    <w:rsid w:val="00855084"/>
    <w:rsid w:val="008558F6"/>
    <w:rsid w:val="00855963"/>
    <w:rsid w:val="008559CA"/>
    <w:rsid w:val="00855AA1"/>
    <w:rsid w:val="00855C2E"/>
    <w:rsid w:val="008567C9"/>
    <w:rsid w:val="00856884"/>
    <w:rsid w:val="008569EC"/>
    <w:rsid w:val="00856EC3"/>
    <w:rsid w:val="008572AA"/>
    <w:rsid w:val="00857371"/>
    <w:rsid w:val="0085744F"/>
    <w:rsid w:val="00857E4F"/>
    <w:rsid w:val="00857EDE"/>
    <w:rsid w:val="0086007A"/>
    <w:rsid w:val="0086007E"/>
    <w:rsid w:val="0086072A"/>
    <w:rsid w:val="0086081A"/>
    <w:rsid w:val="00860951"/>
    <w:rsid w:val="00861CDA"/>
    <w:rsid w:val="00862180"/>
    <w:rsid w:val="00862501"/>
    <w:rsid w:val="00862518"/>
    <w:rsid w:val="008625A9"/>
    <w:rsid w:val="008631CF"/>
    <w:rsid w:val="008631DA"/>
    <w:rsid w:val="00863B48"/>
    <w:rsid w:val="00863DE1"/>
    <w:rsid w:val="00863DFA"/>
    <w:rsid w:val="00863F44"/>
    <w:rsid w:val="00864046"/>
    <w:rsid w:val="00864A9E"/>
    <w:rsid w:val="00864CF0"/>
    <w:rsid w:val="00864F3C"/>
    <w:rsid w:val="00865113"/>
    <w:rsid w:val="008652B5"/>
    <w:rsid w:val="0086545D"/>
    <w:rsid w:val="00865474"/>
    <w:rsid w:val="0086586E"/>
    <w:rsid w:val="008659EA"/>
    <w:rsid w:val="00865AC7"/>
    <w:rsid w:val="00866446"/>
    <w:rsid w:val="008667B8"/>
    <w:rsid w:val="008668E9"/>
    <w:rsid w:val="00866C4C"/>
    <w:rsid w:val="00867382"/>
    <w:rsid w:val="00867450"/>
    <w:rsid w:val="00867C32"/>
    <w:rsid w:val="00867D57"/>
    <w:rsid w:val="00867E57"/>
    <w:rsid w:val="00867FD3"/>
    <w:rsid w:val="0087015A"/>
    <w:rsid w:val="00870596"/>
    <w:rsid w:val="0087080A"/>
    <w:rsid w:val="00870D06"/>
    <w:rsid w:val="00870EAB"/>
    <w:rsid w:val="008711B7"/>
    <w:rsid w:val="0087133C"/>
    <w:rsid w:val="00871450"/>
    <w:rsid w:val="00871509"/>
    <w:rsid w:val="008716AF"/>
    <w:rsid w:val="008717B3"/>
    <w:rsid w:val="008717BD"/>
    <w:rsid w:val="0087195A"/>
    <w:rsid w:val="00871967"/>
    <w:rsid w:val="00871C21"/>
    <w:rsid w:val="0087206D"/>
    <w:rsid w:val="00873BA9"/>
    <w:rsid w:val="00873DA7"/>
    <w:rsid w:val="00873ECC"/>
    <w:rsid w:val="00874005"/>
    <w:rsid w:val="008746F0"/>
    <w:rsid w:val="00874A7C"/>
    <w:rsid w:val="00874D57"/>
    <w:rsid w:val="00874E61"/>
    <w:rsid w:val="008755AE"/>
    <w:rsid w:val="008759F9"/>
    <w:rsid w:val="00875EFB"/>
    <w:rsid w:val="00876D5D"/>
    <w:rsid w:val="0087756F"/>
    <w:rsid w:val="00877E8E"/>
    <w:rsid w:val="00880778"/>
    <w:rsid w:val="0088077F"/>
    <w:rsid w:val="00880995"/>
    <w:rsid w:val="0088127A"/>
    <w:rsid w:val="00881AF2"/>
    <w:rsid w:val="00881DC5"/>
    <w:rsid w:val="008820E9"/>
    <w:rsid w:val="0088254D"/>
    <w:rsid w:val="00882D19"/>
    <w:rsid w:val="00882D90"/>
    <w:rsid w:val="00882F95"/>
    <w:rsid w:val="008833A8"/>
    <w:rsid w:val="008833E3"/>
    <w:rsid w:val="00883C62"/>
    <w:rsid w:val="00883EAF"/>
    <w:rsid w:val="00883EF0"/>
    <w:rsid w:val="00884573"/>
    <w:rsid w:val="008849B7"/>
    <w:rsid w:val="00884C98"/>
    <w:rsid w:val="00884DE4"/>
    <w:rsid w:val="0088516C"/>
    <w:rsid w:val="00885209"/>
    <w:rsid w:val="0088557E"/>
    <w:rsid w:val="008863BD"/>
    <w:rsid w:val="00886B72"/>
    <w:rsid w:val="00886B7A"/>
    <w:rsid w:val="008875C4"/>
    <w:rsid w:val="008879BD"/>
    <w:rsid w:val="00887A03"/>
    <w:rsid w:val="00887CD8"/>
    <w:rsid w:val="00887DFE"/>
    <w:rsid w:val="00891321"/>
    <w:rsid w:val="0089190B"/>
    <w:rsid w:val="00891EF1"/>
    <w:rsid w:val="0089260B"/>
    <w:rsid w:val="008929ED"/>
    <w:rsid w:val="00892E37"/>
    <w:rsid w:val="00893675"/>
    <w:rsid w:val="00893A18"/>
    <w:rsid w:val="00893ADB"/>
    <w:rsid w:val="00893E86"/>
    <w:rsid w:val="008949A1"/>
    <w:rsid w:val="00894C05"/>
    <w:rsid w:val="008952C3"/>
    <w:rsid w:val="008953CE"/>
    <w:rsid w:val="008960D1"/>
    <w:rsid w:val="00896215"/>
    <w:rsid w:val="008962BD"/>
    <w:rsid w:val="00896425"/>
    <w:rsid w:val="0089658E"/>
    <w:rsid w:val="00896660"/>
    <w:rsid w:val="00896A1B"/>
    <w:rsid w:val="00897CE9"/>
    <w:rsid w:val="008A01C6"/>
    <w:rsid w:val="008A04B6"/>
    <w:rsid w:val="008A0BEA"/>
    <w:rsid w:val="008A0F17"/>
    <w:rsid w:val="008A11C8"/>
    <w:rsid w:val="008A1309"/>
    <w:rsid w:val="008A152E"/>
    <w:rsid w:val="008A1CDE"/>
    <w:rsid w:val="008A1E80"/>
    <w:rsid w:val="008A1F0D"/>
    <w:rsid w:val="008A2563"/>
    <w:rsid w:val="008A2D3E"/>
    <w:rsid w:val="008A2F02"/>
    <w:rsid w:val="008A3447"/>
    <w:rsid w:val="008A3A14"/>
    <w:rsid w:val="008A4105"/>
    <w:rsid w:val="008A45E0"/>
    <w:rsid w:val="008A4F9F"/>
    <w:rsid w:val="008A504A"/>
    <w:rsid w:val="008A54A9"/>
    <w:rsid w:val="008A5682"/>
    <w:rsid w:val="008A56F8"/>
    <w:rsid w:val="008A5D96"/>
    <w:rsid w:val="008A6278"/>
    <w:rsid w:val="008A674D"/>
    <w:rsid w:val="008A6AE0"/>
    <w:rsid w:val="008A6BF1"/>
    <w:rsid w:val="008A6C5D"/>
    <w:rsid w:val="008A7230"/>
    <w:rsid w:val="008A7886"/>
    <w:rsid w:val="008A7DE0"/>
    <w:rsid w:val="008A7E3C"/>
    <w:rsid w:val="008B060D"/>
    <w:rsid w:val="008B0923"/>
    <w:rsid w:val="008B0C65"/>
    <w:rsid w:val="008B0E22"/>
    <w:rsid w:val="008B0FDA"/>
    <w:rsid w:val="008B104D"/>
    <w:rsid w:val="008B1601"/>
    <w:rsid w:val="008B197C"/>
    <w:rsid w:val="008B232A"/>
    <w:rsid w:val="008B2C5B"/>
    <w:rsid w:val="008B2D59"/>
    <w:rsid w:val="008B2E2D"/>
    <w:rsid w:val="008B2F92"/>
    <w:rsid w:val="008B3009"/>
    <w:rsid w:val="008B3146"/>
    <w:rsid w:val="008B3B78"/>
    <w:rsid w:val="008B41A6"/>
    <w:rsid w:val="008B4616"/>
    <w:rsid w:val="008B4622"/>
    <w:rsid w:val="008B4978"/>
    <w:rsid w:val="008B4F38"/>
    <w:rsid w:val="008B50D6"/>
    <w:rsid w:val="008B5799"/>
    <w:rsid w:val="008B5DCA"/>
    <w:rsid w:val="008B60FA"/>
    <w:rsid w:val="008B6573"/>
    <w:rsid w:val="008B65A0"/>
    <w:rsid w:val="008B6A0E"/>
    <w:rsid w:val="008B6AB0"/>
    <w:rsid w:val="008B71B7"/>
    <w:rsid w:val="008B74AC"/>
    <w:rsid w:val="008B7C7E"/>
    <w:rsid w:val="008B7DC0"/>
    <w:rsid w:val="008B7E86"/>
    <w:rsid w:val="008B7E94"/>
    <w:rsid w:val="008C0028"/>
    <w:rsid w:val="008C04DC"/>
    <w:rsid w:val="008C0D76"/>
    <w:rsid w:val="008C0D7D"/>
    <w:rsid w:val="008C143E"/>
    <w:rsid w:val="008C16DB"/>
    <w:rsid w:val="008C18B2"/>
    <w:rsid w:val="008C20E3"/>
    <w:rsid w:val="008C21D4"/>
    <w:rsid w:val="008C24C7"/>
    <w:rsid w:val="008C2702"/>
    <w:rsid w:val="008C2769"/>
    <w:rsid w:val="008C2821"/>
    <w:rsid w:val="008C29CD"/>
    <w:rsid w:val="008C2B76"/>
    <w:rsid w:val="008C2EBF"/>
    <w:rsid w:val="008C2EC1"/>
    <w:rsid w:val="008C3103"/>
    <w:rsid w:val="008C366A"/>
    <w:rsid w:val="008C38EB"/>
    <w:rsid w:val="008C4149"/>
    <w:rsid w:val="008C41A2"/>
    <w:rsid w:val="008C4293"/>
    <w:rsid w:val="008C446E"/>
    <w:rsid w:val="008C4983"/>
    <w:rsid w:val="008C49C5"/>
    <w:rsid w:val="008C4DDD"/>
    <w:rsid w:val="008C4F5A"/>
    <w:rsid w:val="008C4FAF"/>
    <w:rsid w:val="008C58D8"/>
    <w:rsid w:val="008C592B"/>
    <w:rsid w:val="008C5AAB"/>
    <w:rsid w:val="008C5CE7"/>
    <w:rsid w:val="008C62E7"/>
    <w:rsid w:val="008C7015"/>
    <w:rsid w:val="008C7739"/>
    <w:rsid w:val="008C7888"/>
    <w:rsid w:val="008C7FA7"/>
    <w:rsid w:val="008D0632"/>
    <w:rsid w:val="008D0711"/>
    <w:rsid w:val="008D0748"/>
    <w:rsid w:val="008D07FE"/>
    <w:rsid w:val="008D0908"/>
    <w:rsid w:val="008D0AF4"/>
    <w:rsid w:val="008D0F43"/>
    <w:rsid w:val="008D13C1"/>
    <w:rsid w:val="008D14BB"/>
    <w:rsid w:val="008D15A7"/>
    <w:rsid w:val="008D1A1C"/>
    <w:rsid w:val="008D1AF5"/>
    <w:rsid w:val="008D1C36"/>
    <w:rsid w:val="008D1D74"/>
    <w:rsid w:val="008D28C0"/>
    <w:rsid w:val="008D2CD5"/>
    <w:rsid w:val="008D2ED2"/>
    <w:rsid w:val="008D3139"/>
    <w:rsid w:val="008D3280"/>
    <w:rsid w:val="008D36AE"/>
    <w:rsid w:val="008D39C7"/>
    <w:rsid w:val="008D4145"/>
    <w:rsid w:val="008D4360"/>
    <w:rsid w:val="008D4544"/>
    <w:rsid w:val="008D4706"/>
    <w:rsid w:val="008D4F51"/>
    <w:rsid w:val="008D5BFC"/>
    <w:rsid w:val="008D5CCE"/>
    <w:rsid w:val="008D6090"/>
    <w:rsid w:val="008D6127"/>
    <w:rsid w:val="008D6562"/>
    <w:rsid w:val="008D66C0"/>
    <w:rsid w:val="008D6DE0"/>
    <w:rsid w:val="008D6F4B"/>
    <w:rsid w:val="008D73EB"/>
    <w:rsid w:val="008D7564"/>
    <w:rsid w:val="008D7B55"/>
    <w:rsid w:val="008D7E10"/>
    <w:rsid w:val="008D7EA4"/>
    <w:rsid w:val="008D7F2F"/>
    <w:rsid w:val="008D7F5D"/>
    <w:rsid w:val="008E02C5"/>
    <w:rsid w:val="008E08E7"/>
    <w:rsid w:val="008E0DDA"/>
    <w:rsid w:val="008E1184"/>
    <w:rsid w:val="008E13CD"/>
    <w:rsid w:val="008E141B"/>
    <w:rsid w:val="008E14C2"/>
    <w:rsid w:val="008E1685"/>
    <w:rsid w:val="008E1CC6"/>
    <w:rsid w:val="008E1FF1"/>
    <w:rsid w:val="008E2379"/>
    <w:rsid w:val="008E24A2"/>
    <w:rsid w:val="008E28B4"/>
    <w:rsid w:val="008E2934"/>
    <w:rsid w:val="008E30EB"/>
    <w:rsid w:val="008E31D5"/>
    <w:rsid w:val="008E3740"/>
    <w:rsid w:val="008E39FD"/>
    <w:rsid w:val="008E419B"/>
    <w:rsid w:val="008E444D"/>
    <w:rsid w:val="008E46C2"/>
    <w:rsid w:val="008E4893"/>
    <w:rsid w:val="008E4A06"/>
    <w:rsid w:val="008E4BBA"/>
    <w:rsid w:val="008E4E47"/>
    <w:rsid w:val="008E5415"/>
    <w:rsid w:val="008E562C"/>
    <w:rsid w:val="008E5CD4"/>
    <w:rsid w:val="008E5DC5"/>
    <w:rsid w:val="008E5E7B"/>
    <w:rsid w:val="008E6737"/>
    <w:rsid w:val="008E6E5A"/>
    <w:rsid w:val="008E7142"/>
    <w:rsid w:val="008E751E"/>
    <w:rsid w:val="008E794A"/>
    <w:rsid w:val="008E7BA8"/>
    <w:rsid w:val="008E7BE9"/>
    <w:rsid w:val="008E7C03"/>
    <w:rsid w:val="008E7C95"/>
    <w:rsid w:val="008F0151"/>
    <w:rsid w:val="008F01B6"/>
    <w:rsid w:val="008F028B"/>
    <w:rsid w:val="008F03D3"/>
    <w:rsid w:val="008F041F"/>
    <w:rsid w:val="008F0784"/>
    <w:rsid w:val="008F19B4"/>
    <w:rsid w:val="008F1CF1"/>
    <w:rsid w:val="008F1EFB"/>
    <w:rsid w:val="008F2EE1"/>
    <w:rsid w:val="008F31CB"/>
    <w:rsid w:val="008F31FF"/>
    <w:rsid w:val="008F369B"/>
    <w:rsid w:val="008F3CDA"/>
    <w:rsid w:val="008F3DC2"/>
    <w:rsid w:val="008F4719"/>
    <w:rsid w:val="008F4976"/>
    <w:rsid w:val="008F4D15"/>
    <w:rsid w:val="008F519C"/>
    <w:rsid w:val="008F53FB"/>
    <w:rsid w:val="008F5788"/>
    <w:rsid w:val="008F5906"/>
    <w:rsid w:val="008F59F0"/>
    <w:rsid w:val="008F5CD8"/>
    <w:rsid w:val="008F5D16"/>
    <w:rsid w:val="008F5EB7"/>
    <w:rsid w:val="008F6021"/>
    <w:rsid w:val="008F636C"/>
    <w:rsid w:val="008F71FB"/>
    <w:rsid w:val="008F77DB"/>
    <w:rsid w:val="008F7957"/>
    <w:rsid w:val="008F7E3E"/>
    <w:rsid w:val="008F7EEE"/>
    <w:rsid w:val="009000F5"/>
    <w:rsid w:val="0090013D"/>
    <w:rsid w:val="009002A6"/>
    <w:rsid w:val="009014B4"/>
    <w:rsid w:val="009014DF"/>
    <w:rsid w:val="00902033"/>
    <w:rsid w:val="0090251E"/>
    <w:rsid w:val="009027A4"/>
    <w:rsid w:val="009027C3"/>
    <w:rsid w:val="00902AE7"/>
    <w:rsid w:val="00902D66"/>
    <w:rsid w:val="00902D83"/>
    <w:rsid w:val="009030BA"/>
    <w:rsid w:val="0090334E"/>
    <w:rsid w:val="009044C4"/>
    <w:rsid w:val="00904BD2"/>
    <w:rsid w:val="00904DFB"/>
    <w:rsid w:val="00904EC9"/>
    <w:rsid w:val="0090507C"/>
    <w:rsid w:val="00905182"/>
    <w:rsid w:val="00905329"/>
    <w:rsid w:val="009056EA"/>
    <w:rsid w:val="00905A67"/>
    <w:rsid w:val="00905DBA"/>
    <w:rsid w:val="00905FCA"/>
    <w:rsid w:val="00905FCD"/>
    <w:rsid w:val="00906164"/>
    <w:rsid w:val="0090661F"/>
    <w:rsid w:val="00906A5B"/>
    <w:rsid w:val="00907084"/>
    <w:rsid w:val="00907447"/>
    <w:rsid w:val="00907665"/>
    <w:rsid w:val="0090772A"/>
    <w:rsid w:val="009079C0"/>
    <w:rsid w:val="00907E81"/>
    <w:rsid w:val="00907F28"/>
    <w:rsid w:val="0091080F"/>
    <w:rsid w:val="009111EB"/>
    <w:rsid w:val="00911352"/>
    <w:rsid w:val="009113BC"/>
    <w:rsid w:val="00911968"/>
    <w:rsid w:val="00911C35"/>
    <w:rsid w:val="00911E53"/>
    <w:rsid w:val="00912244"/>
    <w:rsid w:val="009125DD"/>
    <w:rsid w:val="00912821"/>
    <w:rsid w:val="00912AC9"/>
    <w:rsid w:val="00912BC6"/>
    <w:rsid w:val="00912D30"/>
    <w:rsid w:val="009133C6"/>
    <w:rsid w:val="009134C7"/>
    <w:rsid w:val="009135CF"/>
    <w:rsid w:val="00913769"/>
    <w:rsid w:val="009137BA"/>
    <w:rsid w:val="0091422F"/>
    <w:rsid w:val="009142E5"/>
    <w:rsid w:val="009144FC"/>
    <w:rsid w:val="009146B5"/>
    <w:rsid w:val="00914FE4"/>
    <w:rsid w:val="00915065"/>
    <w:rsid w:val="00915192"/>
    <w:rsid w:val="00915372"/>
    <w:rsid w:val="009153BD"/>
    <w:rsid w:val="00915E0C"/>
    <w:rsid w:val="00916BDF"/>
    <w:rsid w:val="00917015"/>
    <w:rsid w:val="0091714C"/>
    <w:rsid w:val="0091730F"/>
    <w:rsid w:val="00917BAC"/>
    <w:rsid w:val="00917C86"/>
    <w:rsid w:val="00917FF1"/>
    <w:rsid w:val="009200B6"/>
    <w:rsid w:val="00920642"/>
    <w:rsid w:val="00920EEF"/>
    <w:rsid w:val="00920FB0"/>
    <w:rsid w:val="009216E7"/>
    <w:rsid w:val="00922003"/>
    <w:rsid w:val="009223D8"/>
    <w:rsid w:val="0092247B"/>
    <w:rsid w:val="009226EA"/>
    <w:rsid w:val="009227DB"/>
    <w:rsid w:val="00922DE9"/>
    <w:rsid w:val="00922EF7"/>
    <w:rsid w:val="009231DE"/>
    <w:rsid w:val="0092358B"/>
    <w:rsid w:val="00923640"/>
    <w:rsid w:val="009237B1"/>
    <w:rsid w:val="00923B34"/>
    <w:rsid w:val="00923CEE"/>
    <w:rsid w:val="00923F8B"/>
    <w:rsid w:val="009244FD"/>
    <w:rsid w:val="009246BE"/>
    <w:rsid w:val="00924F34"/>
    <w:rsid w:val="0092544A"/>
    <w:rsid w:val="009254B7"/>
    <w:rsid w:val="00925983"/>
    <w:rsid w:val="00925A99"/>
    <w:rsid w:val="00925D31"/>
    <w:rsid w:val="00925DAD"/>
    <w:rsid w:val="00925E47"/>
    <w:rsid w:val="00926133"/>
    <w:rsid w:val="00927635"/>
    <w:rsid w:val="00927AB2"/>
    <w:rsid w:val="00927BF2"/>
    <w:rsid w:val="009301EE"/>
    <w:rsid w:val="00930B0D"/>
    <w:rsid w:val="009311DD"/>
    <w:rsid w:val="00932D28"/>
    <w:rsid w:val="00932F96"/>
    <w:rsid w:val="009334FC"/>
    <w:rsid w:val="0093358F"/>
    <w:rsid w:val="0093366E"/>
    <w:rsid w:val="009336B2"/>
    <w:rsid w:val="00933DA1"/>
    <w:rsid w:val="00933DCA"/>
    <w:rsid w:val="00933E54"/>
    <w:rsid w:val="0093435E"/>
    <w:rsid w:val="00934448"/>
    <w:rsid w:val="00934528"/>
    <w:rsid w:val="009346A3"/>
    <w:rsid w:val="009346AD"/>
    <w:rsid w:val="00934A03"/>
    <w:rsid w:val="00934BDC"/>
    <w:rsid w:val="00934C96"/>
    <w:rsid w:val="00934D2C"/>
    <w:rsid w:val="00934E34"/>
    <w:rsid w:val="00935024"/>
    <w:rsid w:val="00935159"/>
    <w:rsid w:val="0093573C"/>
    <w:rsid w:val="00935977"/>
    <w:rsid w:val="009362E5"/>
    <w:rsid w:val="009365D9"/>
    <w:rsid w:val="009369F8"/>
    <w:rsid w:val="00936D18"/>
    <w:rsid w:val="00936ED9"/>
    <w:rsid w:val="00937623"/>
    <w:rsid w:val="00940112"/>
    <w:rsid w:val="009405CA"/>
    <w:rsid w:val="00941542"/>
    <w:rsid w:val="009415B9"/>
    <w:rsid w:val="00941BED"/>
    <w:rsid w:val="00941D1F"/>
    <w:rsid w:val="00941EAC"/>
    <w:rsid w:val="009420D0"/>
    <w:rsid w:val="009427AD"/>
    <w:rsid w:val="00942BAF"/>
    <w:rsid w:val="00943504"/>
    <w:rsid w:val="009439F6"/>
    <w:rsid w:val="00943CB3"/>
    <w:rsid w:val="00943F7F"/>
    <w:rsid w:val="009445DB"/>
    <w:rsid w:val="00945CAB"/>
    <w:rsid w:val="009462E9"/>
    <w:rsid w:val="009463E4"/>
    <w:rsid w:val="009463EA"/>
    <w:rsid w:val="00946483"/>
    <w:rsid w:val="009467A8"/>
    <w:rsid w:val="00946B7E"/>
    <w:rsid w:val="00947020"/>
    <w:rsid w:val="00947723"/>
    <w:rsid w:val="00947947"/>
    <w:rsid w:val="00947D30"/>
    <w:rsid w:val="00947D9D"/>
    <w:rsid w:val="009500A2"/>
    <w:rsid w:val="009501C8"/>
    <w:rsid w:val="00950357"/>
    <w:rsid w:val="0095066C"/>
    <w:rsid w:val="00950C15"/>
    <w:rsid w:val="009511C4"/>
    <w:rsid w:val="0095132A"/>
    <w:rsid w:val="00951368"/>
    <w:rsid w:val="009514A6"/>
    <w:rsid w:val="009514C4"/>
    <w:rsid w:val="00951906"/>
    <w:rsid w:val="00951BC7"/>
    <w:rsid w:val="0095251D"/>
    <w:rsid w:val="009529EE"/>
    <w:rsid w:val="00953090"/>
    <w:rsid w:val="009531B1"/>
    <w:rsid w:val="00953224"/>
    <w:rsid w:val="00953490"/>
    <w:rsid w:val="00953643"/>
    <w:rsid w:val="00954257"/>
    <w:rsid w:val="0095430D"/>
    <w:rsid w:val="00954633"/>
    <w:rsid w:val="00954F48"/>
    <w:rsid w:val="0095519E"/>
    <w:rsid w:val="00955512"/>
    <w:rsid w:val="009559D8"/>
    <w:rsid w:val="00955B29"/>
    <w:rsid w:val="0095601A"/>
    <w:rsid w:val="00956637"/>
    <w:rsid w:val="00956927"/>
    <w:rsid w:val="00956F10"/>
    <w:rsid w:val="00956F76"/>
    <w:rsid w:val="00957260"/>
    <w:rsid w:val="00957D04"/>
    <w:rsid w:val="00957DF5"/>
    <w:rsid w:val="00960332"/>
    <w:rsid w:val="00960355"/>
    <w:rsid w:val="009606AF"/>
    <w:rsid w:val="00960B53"/>
    <w:rsid w:val="00960C2B"/>
    <w:rsid w:val="00960EAF"/>
    <w:rsid w:val="00961791"/>
    <w:rsid w:val="0096180B"/>
    <w:rsid w:val="00961AEB"/>
    <w:rsid w:val="00961D8D"/>
    <w:rsid w:val="00961FED"/>
    <w:rsid w:val="00962587"/>
    <w:rsid w:val="00962A4F"/>
    <w:rsid w:val="00962E39"/>
    <w:rsid w:val="00962F6E"/>
    <w:rsid w:val="009631F8"/>
    <w:rsid w:val="00963625"/>
    <w:rsid w:val="00963854"/>
    <w:rsid w:val="00963F4B"/>
    <w:rsid w:val="00963FE3"/>
    <w:rsid w:val="009643CF"/>
    <w:rsid w:val="0096470F"/>
    <w:rsid w:val="009652E7"/>
    <w:rsid w:val="0096530B"/>
    <w:rsid w:val="00965656"/>
    <w:rsid w:val="009656D8"/>
    <w:rsid w:val="009659AC"/>
    <w:rsid w:val="00965B90"/>
    <w:rsid w:val="00965D69"/>
    <w:rsid w:val="00965F72"/>
    <w:rsid w:val="00966433"/>
    <w:rsid w:val="009669BA"/>
    <w:rsid w:val="00966B29"/>
    <w:rsid w:val="00966DA1"/>
    <w:rsid w:val="00966DE3"/>
    <w:rsid w:val="00967175"/>
    <w:rsid w:val="009679A2"/>
    <w:rsid w:val="00967F80"/>
    <w:rsid w:val="009700F9"/>
    <w:rsid w:val="0097034B"/>
    <w:rsid w:val="009704EC"/>
    <w:rsid w:val="009709E2"/>
    <w:rsid w:val="00970F8A"/>
    <w:rsid w:val="0097101E"/>
    <w:rsid w:val="009710EF"/>
    <w:rsid w:val="009711DB"/>
    <w:rsid w:val="00971BAE"/>
    <w:rsid w:val="00972184"/>
    <w:rsid w:val="009723CB"/>
    <w:rsid w:val="00972734"/>
    <w:rsid w:val="00972832"/>
    <w:rsid w:val="00972D13"/>
    <w:rsid w:val="00972FC1"/>
    <w:rsid w:val="00973A79"/>
    <w:rsid w:val="00973D3C"/>
    <w:rsid w:val="00973DA2"/>
    <w:rsid w:val="00974074"/>
    <w:rsid w:val="009740B0"/>
    <w:rsid w:val="00974314"/>
    <w:rsid w:val="0097474C"/>
    <w:rsid w:val="00974996"/>
    <w:rsid w:val="00974D08"/>
    <w:rsid w:val="0097511C"/>
    <w:rsid w:val="00975568"/>
    <w:rsid w:val="00975BDD"/>
    <w:rsid w:val="00975E6B"/>
    <w:rsid w:val="00975F84"/>
    <w:rsid w:val="009762C6"/>
    <w:rsid w:val="00976592"/>
    <w:rsid w:val="00976CB2"/>
    <w:rsid w:val="00977384"/>
    <w:rsid w:val="00977684"/>
    <w:rsid w:val="00977B56"/>
    <w:rsid w:val="00980059"/>
    <w:rsid w:val="009806A5"/>
    <w:rsid w:val="00980A9D"/>
    <w:rsid w:val="00980D6E"/>
    <w:rsid w:val="00980EB0"/>
    <w:rsid w:val="00980ED1"/>
    <w:rsid w:val="009810F8"/>
    <w:rsid w:val="009811E2"/>
    <w:rsid w:val="00981271"/>
    <w:rsid w:val="00981336"/>
    <w:rsid w:val="009813E8"/>
    <w:rsid w:val="009817D5"/>
    <w:rsid w:val="009819D7"/>
    <w:rsid w:val="00981FDC"/>
    <w:rsid w:val="00982315"/>
    <w:rsid w:val="0098259D"/>
    <w:rsid w:val="009827BB"/>
    <w:rsid w:val="00982EC3"/>
    <w:rsid w:val="009831F8"/>
    <w:rsid w:val="0098350A"/>
    <w:rsid w:val="00983979"/>
    <w:rsid w:val="00983A84"/>
    <w:rsid w:val="00984005"/>
    <w:rsid w:val="0098407D"/>
    <w:rsid w:val="0098410A"/>
    <w:rsid w:val="009849F3"/>
    <w:rsid w:val="00984D29"/>
    <w:rsid w:val="00985D37"/>
    <w:rsid w:val="00985FA6"/>
    <w:rsid w:val="00986290"/>
    <w:rsid w:val="00986294"/>
    <w:rsid w:val="0098637E"/>
    <w:rsid w:val="0098648F"/>
    <w:rsid w:val="009867D2"/>
    <w:rsid w:val="00986BD3"/>
    <w:rsid w:val="009879B0"/>
    <w:rsid w:val="00987A11"/>
    <w:rsid w:val="00990324"/>
    <w:rsid w:val="00990595"/>
    <w:rsid w:val="00990636"/>
    <w:rsid w:val="00990999"/>
    <w:rsid w:val="00990AFD"/>
    <w:rsid w:val="00990E9B"/>
    <w:rsid w:val="0099106B"/>
    <w:rsid w:val="009913CC"/>
    <w:rsid w:val="009913F2"/>
    <w:rsid w:val="009914E5"/>
    <w:rsid w:val="009916BE"/>
    <w:rsid w:val="009918C4"/>
    <w:rsid w:val="0099194E"/>
    <w:rsid w:val="00991F8A"/>
    <w:rsid w:val="00992380"/>
    <w:rsid w:val="00992764"/>
    <w:rsid w:val="0099323E"/>
    <w:rsid w:val="0099345E"/>
    <w:rsid w:val="009936C7"/>
    <w:rsid w:val="0099383F"/>
    <w:rsid w:val="009938E9"/>
    <w:rsid w:val="009940E8"/>
    <w:rsid w:val="00994453"/>
    <w:rsid w:val="0099449D"/>
    <w:rsid w:val="00994833"/>
    <w:rsid w:val="00994F9C"/>
    <w:rsid w:val="00995265"/>
    <w:rsid w:val="00995705"/>
    <w:rsid w:val="009959AD"/>
    <w:rsid w:val="00995A41"/>
    <w:rsid w:val="00995D57"/>
    <w:rsid w:val="009960D3"/>
    <w:rsid w:val="0099650E"/>
    <w:rsid w:val="009966E8"/>
    <w:rsid w:val="00996784"/>
    <w:rsid w:val="00996A56"/>
    <w:rsid w:val="00996F1F"/>
    <w:rsid w:val="009974A1"/>
    <w:rsid w:val="009A0B7D"/>
    <w:rsid w:val="009A1074"/>
    <w:rsid w:val="009A17C5"/>
    <w:rsid w:val="009A1890"/>
    <w:rsid w:val="009A1CAB"/>
    <w:rsid w:val="009A2A66"/>
    <w:rsid w:val="009A2CBE"/>
    <w:rsid w:val="009A2F0C"/>
    <w:rsid w:val="009A307B"/>
    <w:rsid w:val="009A30B6"/>
    <w:rsid w:val="009A32A6"/>
    <w:rsid w:val="009A33CC"/>
    <w:rsid w:val="009A34DA"/>
    <w:rsid w:val="009A3705"/>
    <w:rsid w:val="009A3F28"/>
    <w:rsid w:val="009A3FEF"/>
    <w:rsid w:val="009A4248"/>
    <w:rsid w:val="009A43A1"/>
    <w:rsid w:val="009A4427"/>
    <w:rsid w:val="009A45D7"/>
    <w:rsid w:val="009A4B9E"/>
    <w:rsid w:val="009A5437"/>
    <w:rsid w:val="009A5AED"/>
    <w:rsid w:val="009A5B8B"/>
    <w:rsid w:val="009A5BE4"/>
    <w:rsid w:val="009A5DB2"/>
    <w:rsid w:val="009A68BF"/>
    <w:rsid w:val="009A68C5"/>
    <w:rsid w:val="009A69A4"/>
    <w:rsid w:val="009A6E1F"/>
    <w:rsid w:val="009A6E72"/>
    <w:rsid w:val="009A7047"/>
    <w:rsid w:val="009A7065"/>
    <w:rsid w:val="009A7068"/>
    <w:rsid w:val="009A79D4"/>
    <w:rsid w:val="009A7A68"/>
    <w:rsid w:val="009B0016"/>
    <w:rsid w:val="009B057B"/>
    <w:rsid w:val="009B071D"/>
    <w:rsid w:val="009B0EBE"/>
    <w:rsid w:val="009B1C3A"/>
    <w:rsid w:val="009B1EB1"/>
    <w:rsid w:val="009B27E9"/>
    <w:rsid w:val="009B3287"/>
    <w:rsid w:val="009B3BB7"/>
    <w:rsid w:val="009B3D42"/>
    <w:rsid w:val="009B4368"/>
    <w:rsid w:val="009B436A"/>
    <w:rsid w:val="009B457F"/>
    <w:rsid w:val="009B48E7"/>
    <w:rsid w:val="009B4941"/>
    <w:rsid w:val="009B4A4B"/>
    <w:rsid w:val="009B55DC"/>
    <w:rsid w:val="009B5774"/>
    <w:rsid w:val="009B5855"/>
    <w:rsid w:val="009B62C1"/>
    <w:rsid w:val="009B6372"/>
    <w:rsid w:val="009B67E0"/>
    <w:rsid w:val="009B6850"/>
    <w:rsid w:val="009B694B"/>
    <w:rsid w:val="009B6D2E"/>
    <w:rsid w:val="009B6F89"/>
    <w:rsid w:val="009B701D"/>
    <w:rsid w:val="009B7A9B"/>
    <w:rsid w:val="009B7B4D"/>
    <w:rsid w:val="009B7B58"/>
    <w:rsid w:val="009B7F8D"/>
    <w:rsid w:val="009C0329"/>
    <w:rsid w:val="009C0747"/>
    <w:rsid w:val="009C0F78"/>
    <w:rsid w:val="009C1559"/>
    <w:rsid w:val="009C1A5B"/>
    <w:rsid w:val="009C1F7E"/>
    <w:rsid w:val="009C2255"/>
    <w:rsid w:val="009C28B7"/>
    <w:rsid w:val="009C2CF7"/>
    <w:rsid w:val="009C2E54"/>
    <w:rsid w:val="009C3BCC"/>
    <w:rsid w:val="009C4282"/>
    <w:rsid w:val="009C42B4"/>
    <w:rsid w:val="009C4703"/>
    <w:rsid w:val="009C4756"/>
    <w:rsid w:val="009C4805"/>
    <w:rsid w:val="009C4F55"/>
    <w:rsid w:val="009C505C"/>
    <w:rsid w:val="009C50F9"/>
    <w:rsid w:val="009C542C"/>
    <w:rsid w:val="009C5474"/>
    <w:rsid w:val="009C5704"/>
    <w:rsid w:val="009C698B"/>
    <w:rsid w:val="009C6AC0"/>
    <w:rsid w:val="009C71EA"/>
    <w:rsid w:val="009C7355"/>
    <w:rsid w:val="009C7453"/>
    <w:rsid w:val="009C76C5"/>
    <w:rsid w:val="009C76DF"/>
    <w:rsid w:val="009C7AE3"/>
    <w:rsid w:val="009C7BAE"/>
    <w:rsid w:val="009D029B"/>
    <w:rsid w:val="009D0805"/>
    <w:rsid w:val="009D0D53"/>
    <w:rsid w:val="009D0E50"/>
    <w:rsid w:val="009D0E76"/>
    <w:rsid w:val="009D10C8"/>
    <w:rsid w:val="009D11CC"/>
    <w:rsid w:val="009D1751"/>
    <w:rsid w:val="009D1F52"/>
    <w:rsid w:val="009D217B"/>
    <w:rsid w:val="009D27C8"/>
    <w:rsid w:val="009D297C"/>
    <w:rsid w:val="009D2B19"/>
    <w:rsid w:val="009D2B44"/>
    <w:rsid w:val="009D2C0C"/>
    <w:rsid w:val="009D2C17"/>
    <w:rsid w:val="009D2C18"/>
    <w:rsid w:val="009D2C54"/>
    <w:rsid w:val="009D304E"/>
    <w:rsid w:val="009D3C74"/>
    <w:rsid w:val="009D42AE"/>
    <w:rsid w:val="009D440B"/>
    <w:rsid w:val="009D51F7"/>
    <w:rsid w:val="009D59FA"/>
    <w:rsid w:val="009D5B6E"/>
    <w:rsid w:val="009D5C34"/>
    <w:rsid w:val="009D641B"/>
    <w:rsid w:val="009D678C"/>
    <w:rsid w:val="009D6A46"/>
    <w:rsid w:val="009D6CA7"/>
    <w:rsid w:val="009D6D0C"/>
    <w:rsid w:val="009D762C"/>
    <w:rsid w:val="009D7750"/>
    <w:rsid w:val="009D78A0"/>
    <w:rsid w:val="009D7D6D"/>
    <w:rsid w:val="009E0227"/>
    <w:rsid w:val="009E02E1"/>
    <w:rsid w:val="009E0412"/>
    <w:rsid w:val="009E08C2"/>
    <w:rsid w:val="009E09C4"/>
    <w:rsid w:val="009E1235"/>
    <w:rsid w:val="009E14FB"/>
    <w:rsid w:val="009E1608"/>
    <w:rsid w:val="009E1B86"/>
    <w:rsid w:val="009E249D"/>
    <w:rsid w:val="009E24B7"/>
    <w:rsid w:val="009E2518"/>
    <w:rsid w:val="009E2655"/>
    <w:rsid w:val="009E2852"/>
    <w:rsid w:val="009E3B48"/>
    <w:rsid w:val="009E3DAD"/>
    <w:rsid w:val="009E4623"/>
    <w:rsid w:val="009E485C"/>
    <w:rsid w:val="009E487F"/>
    <w:rsid w:val="009E5A02"/>
    <w:rsid w:val="009E5FD1"/>
    <w:rsid w:val="009E6209"/>
    <w:rsid w:val="009E696C"/>
    <w:rsid w:val="009E697F"/>
    <w:rsid w:val="009E6D96"/>
    <w:rsid w:val="009E6FAE"/>
    <w:rsid w:val="009E739D"/>
    <w:rsid w:val="009E7AF4"/>
    <w:rsid w:val="009E7C41"/>
    <w:rsid w:val="009F0038"/>
    <w:rsid w:val="009F090C"/>
    <w:rsid w:val="009F0C7F"/>
    <w:rsid w:val="009F0DB0"/>
    <w:rsid w:val="009F1627"/>
    <w:rsid w:val="009F1910"/>
    <w:rsid w:val="009F2137"/>
    <w:rsid w:val="009F25C5"/>
    <w:rsid w:val="009F2C4C"/>
    <w:rsid w:val="009F2DDE"/>
    <w:rsid w:val="009F36C7"/>
    <w:rsid w:val="009F3C96"/>
    <w:rsid w:val="009F3D50"/>
    <w:rsid w:val="009F420A"/>
    <w:rsid w:val="009F4C65"/>
    <w:rsid w:val="009F4F58"/>
    <w:rsid w:val="009F6719"/>
    <w:rsid w:val="009F684E"/>
    <w:rsid w:val="009F6ECB"/>
    <w:rsid w:val="009F6F69"/>
    <w:rsid w:val="009F7969"/>
    <w:rsid w:val="009F7EBA"/>
    <w:rsid w:val="009F7EE4"/>
    <w:rsid w:val="00A00A2C"/>
    <w:rsid w:val="00A00ED0"/>
    <w:rsid w:val="00A01248"/>
    <w:rsid w:val="00A0158D"/>
    <w:rsid w:val="00A01714"/>
    <w:rsid w:val="00A019F9"/>
    <w:rsid w:val="00A01ADB"/>
    <w:rsid w:val="00A0218C"/>
    <w:rsid w:val="00A021A2"/>
    <w:rsid w:val="00A02597"/>
    <w:rsid w:val="00A02611"/>
    <w:rsid w:val="00A02A30"/>
    <w:rsid w:val="00A02B91"/>
    <w:rsid w:val="00A02C43"/>
    <w:rsid w:val="00A03A18"/>
    <w:rsid w:val="00A03E71"/>
    <w:rsid w:val="00A042DB"/>
    <w:rsid w:val="00A0446C"/>
    <w:rsid w:val="00A04958"/>
    <w:rsid w:val="00A0497E"/>
    <w:rsid w:val="00A04C5A"/>
    <w:rsid w:val="00A050A2"/>
    <w:rsid w:val="00A05220"/>
    <w:rsid w:val="00A05497"/>
    <w:rsid w:val="00A055FC"/>
    <w:rsid w:val="00A0579D"/>
    <w:rsid w:val="00A05980"/>
    <w:rsid w:val="00A05AEB"/>
    <w:rsid w:val="00A05CF6"/>
    <w:rsid w:val="00A05DAF"/>
    <w:rsid w:val="00A05F18"/>
    <w:rsid w:val="00A06660"/>
    <w:rsid w:val="00A06811"/>
    <w:rsid w:val="00A06A9F"/>
    <w:rsid w:val="00A06BC1"/>
    <w:rsid w:val="00A06CE8"/>
    <w:rsid w:val="00A07347"/>
    <w:rsid w:val="00A07C3C"/>
    <w:rsid w:val="00A10BE8"/>
    <w:rsid w:val="00A10DEB"/>
    <w:rsid w:val="00A10E82"/>
    <w:rsid w:val="00A10FE3"/>
    <w:rsid w:val="00A11139"/>
    <w:rsid w:val="00A1180D"/>
    <w:rsid w:val="00A11E19"/>
    <w:rsid w:val="00A12721"/>
    <w:rsid w:val="00A12EC8"/>
    <w:rsid w:val="00A13699"/>
    <w:rsid w:val="00A137BB"/>
    <w:rsid w:val="00A13921"/>
    <w:rsid w:val="00A13BB8"/>
    <w:rsid w:val="00A1494C"/>
    <w:rsid w:val="00A14DDA"/>
    <w:rsid w:val="00A151CB"/>
    <w:rsid w:val="00A159C4"/>
    <w:rsid w:val="00A1601A"/>
    <w:rsid w:val="00A161A8"/>
    <w:rsid w:val="00A16337"/>
    <w:rsid w:val="00A163B2"/>
    <w:rsid w:val="00A1653A"/>
    <w:rsid w:val="00A16A05"/>
    <w:rsid w:val="00A16CF7"/>
    <w:rsid w:val="00A16DC3"/>
    <w:rsid w:val="00A17638"/>
    <w:rsid w:val="00A1772B"/>
    <w:rsid w:val="00A17A71"/>
    <w:rsid w:val="00A17D7C"/>
    <w:rsid w:val="00A20B5C"/>
    <w:rsid w:val="00A20D98"/>
    <w:rsid w:val="00A21615"/>
    <w:rsid w:val="00A219D8"/>
    <w:rsid w:val="00A21A5B"/>
    <w:rsid w:val="00A21B2A"/>
    <w:rsid w:val="00A227D1"/>
    <w:rsid w:val="00A22801"/>
    <w:rsid w:val="00A22BFD"/>
    <w:rsid w:val="00A230B3"/>
    <w:rsid w:val="00A23223"/>
    <w:rsid w:val="00A23313"/>
    <w:rsid w:val="00A233C3"/>
    <w:rsid w:val="00A23C7B"/>
    <w:rsid w:val="00A23E30"/>
    <w:rsid w:val="00A24006"/>
    <w:rsid w:val="00A24822"/>
    <w:rsid w:val="00A24E5A"/>
    <w:rsid w:val="00A25C0A"/>
    <w:rsid w:val="00A2662B"/>
    <w:rsid w:val="00A26A01"/>
    <w:rsid w:val="00A26A3A"/>
    <w:rsid w:val="00A26C59"/>
    <w:rsid w:val="00A26C92"/>
    <w:rsid w:val="00A26ED5"/>
    <w:rsid w:val="00A27272"/>
    <w:rsid w:val="00A2756E"/>
    <w:rsid w:val="00A2771E"/>
    <w:rsid w:val="00A27B00"/>
    <w:rsid w:val="00A27C45"/>
    <w:rsid w:val="00A300F7"/>
    <w:rsid w:val="00A30737"/>
    <w:rsid w:val="00A30790"/>
    <w:rsid w:val="00A30A32"/>
    <w:rsid w:val="00A3136E"/>
    <w:rsid w:val="00A31A21"/>
    <w:rsid w:val="00A31E6C"/>
    <w:rsid w:val="00A32C2A"/>
    <w:rsid w:val="00A3315E"/>
    <w:rsid w:val="00A3336F"/>
    <w:rsid w:val="00A3370C"/>
    <w:rsid w:val="00A34543"/>
    <w:rsid w:val="00A34E96"/>
    <w:rsid w:val="00A350E4"/>
    <w:rsid w:val="00A3533B"/>
    <w:rsid w:val="00A35589"/>
    <w:rsid w:val="00A35645"/>
    <w:rsid w:val="00A35765"/>
    <w:rsid w:val="00A35E0B"/>
    <w:rsid w:val="00A36231"/>
    <w:rsid w:val="00A36BF2"/>
    <w:rsid w:val="00A36CAF"/>
    <w:rsid w:val="00A36DF4"/>
    <w:rsid w:val="00A3745C"/>
    <w:rsid w:val="00A3772C"/>
    <w:rsid w:val="00A3797C"/>
    <w:rsid w:val="00A37AD9"/>
    <w:rsid w:val="00A37C0F"/>
    <w:rsid w:val="00A37C82"/>
    <w:rsid w:val="00A37CA0"/>
    <w:rsid w:val="00A40212"/>
    <w:rsid w:val="00A40771"/>
    <w:rsid w:val="00A408B8"/>
    <w:rsid w:val="00A409A8"/>
    <w:rsid w:val="00A40EE3"/>
    <w:rsid w:val="00A40FED"/>
    <w:rsid w:val="00A41547"/>
    <w:rsid w:val="00A4171A"/>
    <w:rsid w:val="00A41DD4"/>
    <w:rsid w:val="00A421D2"/>
    <w:rsid w:val="00A42541"/>
    <w:rsid w:val="00A426EE"/>
    <w:rsid w:val="00A42F0F"/>
    <w:rsid w:val="00A430E4"/>
    <w:rsid w:val="00A43249"/>
    <w:rsid w:val="00A4357B"/>
    <w:rsid w:val="00A43C8C"/>
    <w:rsid w:val="00A4421E"/>
    <w:rsid w:val="00A443E7"/>
    <w:rsid w:val="00A445AA"/>
    <w:rsid w:val="00A44E3B"/>
    <w:rsid w:val="00A45014"/>
    <w:rsid w:val="00A45371"/>
    <w:rsid w:val="00A45499"/>
    <w:rsid w:val="00A45573"/>
    <w:rsid w:val="00A4563E"/>
    <w:rsid w:val="00A459F1"/>
    <w:rsid w:val="00A45D2D"/>
    <w:rsid w:val="00A461C6"/>
    <w:rsid w:val="00A46727"/>
    <w:rsid w:val="00A468C3"/>
    <w:rsid w:val="00A469D5"/>
    <w:rsid w:val="00A469F3"/>
    <w:rsid w:val="00A46B4F"/>
    <w:rsid w:val="00A46C39"/>
    <w:rsid w:val="00A4761A"/>
    <w:rsid w:val="00A47DE4"/>
    <w:rsid w:val="00A5006E"/>
    <w:rsid w:val="00A5017E"/>
    <w:rsid w:val="00A502F4"/>
    <w:rsid w:val="00A5093B"/>
    <w:rsid w:val="00A50ACD"/>
    <w:rsid w:val="00A513C5"/>
    <w:rsid w:val="00A51605"/>
    <w:rsid w:val="00A519BA"/>
    <w:rsid w:val="00A51EBE"/>
    <w:rsid w:val="00A52324"/>
    <w:rsid w:val="00A52A19"/>
    <w:rsid w:val="00A52C76"/>
    <w:rsid w:val="00A530C1"/>
    <w:rsid w:val="00A53484"/>
    <w:rsid w:val="00A5352A"/>
    <w:rsid w:val="00A53D48"/>
    <w:rsid w:val="00A5400B"/>
    <w:rsid w:val="00A54765"/>
    <w:rsid w:val="00A54C00"/>
    <w:rsid w:val="00A55173"/>
    <w:rsid w:val="00A55917"/>
    <w:rsid w:val="00A559F7"/>
    <w:rsid w:val="00A55B26"/>
    <w:rsid w:val="00A55CA9"/>
    <w:rsid w:val="00A563DE"/>
    <w:rsid w:val="00A56462"/>
    <w:rsid w:val="00A566D2"/>
    <w:rsid w:val="00A56846"/>
    <w:rsid w:val="00A568D5"/>
    <w:rsid w:val="00A56C22"/>
    <w:rsid w:val="00A57519"/>
    <w:rsid w:val="00A575CF"/>
    <w:rsid w:val="00A5769A"/>
    <w:rsid w:val="00A601EC"/>
    <w:rsid w:val="00A606D5"/>
    <w:rsid w:val="00A60B20"/>
    <w:rsid w:val="00A60E6D"/>
    <w:rsid w:val="00A60FF4"/>
    <w:rsid w:val="00A612A2"/>
    <w:rsid w:val="00A612DD"/>
    <w:rsid w:val="00A61332"/>
    <w:rsid w:val="00A6144B"/>
    <w:rsid w:val="00A61782"/>
    <w:rsid w:val="00A618EC"/>
    <w:rsid w:val="00A6193E"/>
    <w:rsid w:val="00A61AB3"/>
    <w:rsid w:val="00A61F1F"/>
    <w:rsid w:val="00A6213C"/>
    <w:rsid w:val="00A625CA"/>
    <w:rsid w:val="00A62694"/>
    <w:rsid w:val="00A62CFD"/>
    <w:rsid w:val="00A62E3F"/>
    <w:rsid w:val="00A636BC"/>
    <w:rsid w:val="00A63936"/>
    <w:rsid w:val="00A63A3F"/>
    <w:rsid w:val="00A63DD1"/>
    <w:rsid w:val="00A64024"/>
    <w:rsid w:val="00A6456C"/>
    <w:rsid w:val="00A645CB"/>
    <w:rsid w:val="00A64E16"/>
    <w:rsid w:val="00A64E2F"/>
    <w:rsid w:val="00A64F8C"/>
    <w:rsid w:val="00A654B8"/>
    <w:rsid w:val="00A656F3"/>
    <w:rsid w:val="00A65924"/>
    <w:rsid w:val="00A65D94"/>
    <w:rsid w:val="00A6620D"/>
    <w:rsid w:val="00A6629F"/>
    <w:rsid w:val="00A66A74"/>
    <w:rsid w:val="00A673C3"/>
    <w:rsid w:val="00A67470"/>
    <w:rsid w:val="00A7044A"/>
    <w:rsid w:val="00A708F6"/>
    <w:rsid w:val="00A71295"/>
    <w:rsid w:val="00A71566"/>
    <w:rsid w:val="00A715CC"/>
    <w:rsid w:val="00A715E8"/>
    <w:rsid w:val="00A7167C"/>
    <w:rsid w:val="00A71E83"/>
    <w:rsid w:val="00A72573"/>
    <w:rsid w:val="00A725AE"/>
    <w:rsid w:val="00A72679"/>
    <w:rsid w:val="00A72810"/>
    <w:rsid w:val="00A72F9D"/>
    <w:rsid w:val="00A73B3E"/>
    <w:rsid w:val="00A73EF2"/>
    <w:rsid w:val="00A74ECF"/>
    <w:rsid w:val="00A74F33"/>
    <w:rsid w:val="00A7558E"/>
    <w:rsid w:val="00A755B0"/>
    <w:rsid w:val="00A7591F"/>
    <w:rsid w:val="00A75BE1"/>
    <w:rsid w:val="00A761EB"/>
    <w:rsid w:val="00A76B06"/>
    <w:rsid w:val="00A77C04"/>
    <w:rsid w:val="00A77D0A"/>
    <w:rsid w:val="00A77EAE"/>
    <w:rsid w:val="00A8060C"/>
    <w:rsid w:val="00A806F2"/>
    <w:rsid w:val="00A818E4"/>
    <w:rsid w:val="00A81A62"/>
    <w:rsid w:val="00A81AA1"/>
    <w:rsid w:val="00A81CE2"/>
    <w:rsid w:val="00A82075"/>
    <w:rsid w:val="00A825E1"/>
    <w:rsid w:val="00A82C7F"/>
    <w:rsid w:val="00A83451"/>
    <w:rsid w:val="00A8351D"/>
    <w:rsid w:val="00A838EF"/>
    <w:rsid w:val="00A83954"/>
    <w:rsid w:val="00A83AF9"/>
    <w:rsid w:val="00A83D1D"/>
    <w:rsid w:val="00A840C0"/>
    <w:rsid w:val="00A844BD"/>
    <w:rsid w:val="00A845AD"/>
    <w:rsid w:val="00A8474B"/>
    <w:rsid w:val="00A84CF7"/>
    <w:rsid w:val="00A84DED"/>
    <w:rsid w:val="00A853CE"/>
    <w:rsid w:val="00A856CB"/>
    <w:rsid w:val="00A85737"/>
    <w:rsid w:val="00A85D5B"/>
    <w:rsid w:val="00A860A5"/>
    <w:rsid w:val="00A861C3"/>
    <w:rsid w:val="00A86EAE"/>
    <w:rsid w:val="00A8713B"/>
    <w:rsid w:val="00A878C1"/>
    <w:rsid w:val="00A87A1F"/>
    <w:rsid w:val="00A87B78"/>
    <w:rsid w:val="00A87D05"/>
    <w:rsid w:val="00A90C50"/>
    <w:rsid w:val="00A90D86"/>
    <w:rsid w:val="00A90F58"/>
    <w:rsid w:val="00A90FF8"/>
    <w:rsid w:val="00A91726"/>
    <w:rsid w:val="00A91AE8"/>
    <w:rsid w:val="00A91BDA"/>
    <w:rsid w:val="00A91F17"/>
    <w:rsid w:val="00A92191"/>
    <w:rsid w:val="00A92489"/>
    <w:rsid w:val="00A92F54"/>
    <w:rsid w:val="00A936A8"/>
    <w:rsid w:val="00A93FA2"/>
    <w:rsid w:val="00A94421"/>
    <w:rsid w:val="00A947F2"/>
    <w:rsid w:val="00A951A8"/>
    <w:rsid w:val="00A959CC"/>
    <w:rsid w:val="00A95A8D"/>
    <w:rsid w:val="00A95B5E"/>
    <w:rsid w:val="00A95DE5"/>
    <w:rsid w:val="00A95FEA"/>
    <w:rsid w:val="00A96024"/>
    <w:rsid w:val="00A96526"/>
    <w:rsid w:val="00A971C0"/>
    <w:rsid w:val="00A97B3A"/>
    <w:rsid w:val="00AA060B"/>
    <w:rsid w:val="00AA0789"/>
    <w:rsid w:val="00AA0962"/>
    <w:rsid w:val="00AA0B01"/>
    <w:rsid w:val="00AA0BD7"/>
    <w:rsid w:val="00AA12C6"/>
    <w:rsid w:val="00AA16C0"/>
    <w:rsid w:val="00AA1A7C"/>
    <w:rsid w:val="00AA232E"/>
    <w:rsid w:val="00AA2420"/>
    <w:rsid w:val="00AA245A"/>
    <w:rsid w:val="00AA24E9"/>
    <w:rsid w:val="00AA2919"/>
    <w:rsid w:val="00AA2DEA"/>
    <w:rsid w:val="00AA2F03"/>
    <w:rsid w:val="00AA308A"/>
    <w:rsid w:val="00AA37CA"/>
    <w:rsid w:val="00AA4574"/>
    <w:rsid w:val="00AA4E4F"/>
    <w:rsid w:val="00AA5658"/>
    <w:rsid w:val="00AA5BCF"/>
    <w:rsid w:val="00AA5D9A"/>
    <w:rsid w:val="00AA6111"/>
    <w:rsid w:val="00AA64BD"/>
    <w:rsid w:val="00AA68C0"/>
    <w:rsid w:val="00AA6AE7"/>
    <w:rsid w:val="00AA6E9B"/>
    <w:rsid w:val="00AA7448"/>
    <w:rsid w:val="00AA773B"/>
    <w:rsid w:val="00AA7E10"/>
    <w:rsid w:val="00AB0025"/>
    <w:rsid w:val="00AB0292"/>
    <w:rsid w:val="00AB0652"/>
    <w:rsid w:val="00AB0F6A"/>
    <w:rsid w:val="00AB1022"/>
    <w:rsid w:val="00AB1846"/>
    <w:rsid w:val="00AB1AE9"/>
    <w:rsid w:val="00AB1D02"/>
    <w:rsid w:val="00AB2161"/>
    <w:rsid w:val="00AB2485"/>
    <w:rsid w:val="00AB289D"/>
    <w:rsid w:val="00AB28FD"/>
    <w:rsid w:val="00AB291A"/>
    <w:rsid w:val="00AB2C1A"/>
    <w:rsid w:val="00AB2E4A"/>
    <w:rsid w:val="00AB3054"/>
    <w:rsid w:val="00AB30D4"/>
    <w:rsid w:val="00AB3183"/>
    <w:rsid w:val="00AB3374"/>
    <w:rsid w:val="00AB3494"/>
    <w:rsid w:val="00AB3536"/>
    <w:rsid w:val="00AB3711"/>
    <w:rsid w:val="00AB3D59"/>
    <w:rsid w:val="00AB4633"/>
    <w:rsid w:val="00AB46DC"/>
    <w:rsid w:val="00AB4C7E"/>
    <w:rsid w:val="00AB51CF"/>
    <w:rsid w:val="00AB523C"/>
    <w:rsid w:val="00AB55E3"/>
    <w:rsid w:val="00AB57D3"/>
    <w:rsid w:val="00AB5BB4"/>
    <w:rsid w:val="00AB68D1"/>
    <w:rsid w:val="00AB6A0B"/>
    <w:rsid w:val="00AB6BC5"/>
    <w:rsid w:val="00AB77E4"/>
    <w:rsid w:val="00AB794E"/>
    <w:rsid w:val="00AB7CD7"/>
    <w:rsid w:val="00AB7EA1"/>
    <w:rsid w:val="00AB7ECE"/>
    <w:rsid w:val="00AC085C"/>
    <w:rsid w:val="00AC0FA3"/>
    <w:rsid w:val="00AC14AB"/>
    <w:rsid w:val="00AC1D1E"/>
    <w:rsid w:val="00AC255E"/>
    <w:rsid w:val="00AC2583"/>
    <w:rsid w:val="00AC2C5E"/>
    <w:rsid w:val="00AC3488"/>
    <w:rsid w:val="00AC3876"/>
    <w:rsid w:val="00AC39EB"/>
    <w:rsid w:val="00AC3AF3"/>
    <w:rsid w:val="00AC3C01"/>
    <w:rsid w:val="00AC3D95"/>
    <w:rsid w:val="00AC419E"/>
    <w:rsid w:val="00AC563E"/>
    <w:rsid w:val="00AC568C"/>
    <w:rsid w:val="00AC6537"/>
    <w:rsid w:val="00AC66B8"/>
    <w:rsid w:val="00AC67B4"/>
    <w:rsid w:val="00AC6AD0"/>
    <w:rsid w:val="00AC6C0B"/>
    <w:rsid w:val="00AC7594"/>
    <w:rsid w:val="00AC771D"/>
    <w:rsid w:val="00AC773D"/>
    <w:rsid w:val="00AC7B10"/>
    <w:rsid w:val="00AC7F30"/>
    <w:rsid w:val="00AD0508"/>
    <w:rsid w:val="00AD0590"/>
    <w:rsid w:val="00AD05F5"/>
    <w:rsid w:val="00AD07A2"/>
    <w:rsid w:val="00AD113D"/>
    <w:rsid w:val="00AD150C"/>
    <w:rsid w:val="00AD157E"/>
    <w:rsid w:val="00AD162F"/>
    <w:rsid w:val="00AD1A44"/>
    <w:rsid w:val="00AD1AB8"/>
    <w:rsid w:val="00AD1AC0"/>
    <w:rsid w:val="00AD1BDC"/>
    <w:rsid w:val="00AD1F2B"/>
    <w:rsid w:val="00AD21EC"/>
    <w:rsid w:val="00AD2776"/>
    <w:rsid w:val="00AD27C8"/>
    <w:rsid w:val="00AD2E46"/>
    <w:rsid w:val="00AD302C"/>
    <w:rsid w:val="00AD30CB"/>
    <w:rsid w:val="00AD33DE"/>
    <w:rsid w:val="00AD360F"/>
    <w:rsid w:val="00AD36D9"/>
    <w:rsid w:val="00AD36EF"/>
    <w:rsid w:val="00AD3A20"/>
    <w:rsid w:val="00AD3BA6"/>
    <w:rsid w:val="00AD3C5D"/>
    <w:rsid w:val="00AD445F"/>
    <w:rsid w:val="00AD4993"/>
    <w:rsid w:val="00AD49F5"/>
    <w:rsid w:val="00AD49FD"/>
    <w:rsid w:val="00AD4B9F"/>
    <w:rsid w:val="00AD4DB9"/>
    <w:rsid w:val="00AD4DC6"/>
    <w:rsid w:val="00AD4E96"/>
    <w:rsid w:val="00AD5404"/>
    <w:rsid w:val="00AD5699"/>
    <w:rsid w:val="00AD56C0"/>
    <w:rsid w:val="00AD572D"/>
    <w:rsid w:val="00AD5925"/>
    <w:rsid w:val="00AD5AD7"/>
    <w:rsid w:val="00AD61BF"/>
    <w:rsid w:val="00AD6399"/>
    <w:rsid w:val="00AD67F3"/>
    <w:rsid w:val="00AD6885"/>
    <w:rsid w:val="00AD6EDB"/>
    <w:rsid w:val="00AD6F3B"/>
    <w:rsid w:val="00AD77AD"/>
    <w:rsid w:val="00AD7D4B"/>
    <w:rsid w:val="00AD7EAD"/>
    <w:rsid w:val="00AE0063"/>
    <w:rsid w:val="00AE006B"/>
    <w:rsid w:val="00AE0BF2"/>
    <w:rsid w:val="00AE11B0"/>
    <w:rsid w:val="00AE1244"/>
    <w:rsid w:val="00AE137B"/>
    <w:rsid w:val="00AE21F9"/>
    <w:rsid w:val="00AE2341"/>
    <w:rsid w:val="00AE2B22"/>
    <w:rsid w:val="00AE2B65"/>
    <w:rsid w:val="00AE30B2"/>
    <w:rsid w:val="00AE32B9"/>
    <w:rsid w:val="00AE3344"/>
    <w:rsid w:val="00AE39EA"/>
    <w:rsid w:val="00AE3B71"/>
    <w:rsid w:val="00AE3FA8"/>
    <w:rsid w:val="00AE4082"/>
    <w:rsid w:val="00AE4236"/>
    <w:rsid w:val="00AE42BF"/>
    <w:rsid w:val="00AE447D"/>
    <w:rsid w:val="00AE4DA4"/>
    <w:rsid w:val="00AE53C5"/>
    <w:rsid w:val="00AE55D4"/>
    <w:rsid w:val="00AE5B18"/>
    <w:rsid w:val="00AE5CA4"/>
    <w:rsid w:val="00AE5CC6"/>
    <w:rsid w:val="00AE6394"/>
    <w:rsid w:val="00AE6683"/>
    <w:rsid w:val="00AE67B9"/>
    <w:rsid w:val="00AE69E4"/>
    <w:rsid w:val="00AE6C60"/>
    <w:rsid w:val="00AE6DBA"/>
    <w:rsid w:val="00AE6ED3"/>
    <w:rsid w:val="00AE6F10"/>
    <w:rsid w:val="00AE7108"/>
    <w:rsid w:val="00AE7FD2"/>
    <w:rsid w:val="00AF041C"/>
    <w:rsid w:val="00AF051B"/>
    <w:rsid w:val="00AF055B"/>
    <w:rsid w:val="00AF095D"/>
    <w:rsid w:val="00AF09D8"/>
    <w:rsid w:val="00AF1217"/>
    <w:rsid w:val="00AF161E"/>
    <w:rsid w:val="00AF1678"/>
    <w:rsid w:val="00AF179C"/>
    <w:rsid w:val="00AF18D3"/>
    <w:rsid w:val="00AF1DFB"/>
    <w:rsid w:val="00AF20D1"/>
    <w:rsid w:val="00AF2A00"/>
    <w:rsid w:val="00AF2B39"/>
    <w:rsid w:val="00AF3551"/>
    <w:rsid w:val="00AF37F7"/>
    <w:rsid w:val="00AF39A6"/>
    <w:rsid w:val="00AF3A8A"/>
    <w:rsid w:val="00AF3DB4"/>
    <w:rsid w:val="00AF44A2"/>
    <w:rsid w:val="00AF45FA"/>
    <w:rsid w:val="00AF507C"/>
    <w:rsid w:val="00AF57D2"/>
    <w:rsid w:val="00AF57F9"/>
    <w:rsid w:val="00AF6546"/>
    <w:rsid w:val="00AF65CA"/>
    <w:rsid w:val="00AF6C1F"/>
    <w:rsid w:val="00AF74B0"/>
    <w:rsid w:val="00AF76D6"/>
    <w:rsid w:val="00AF7CFC"/>
    <w:rsid w:val="00B00AC3"/>
    <w:rsid w:val="00B00F02"/>
    <w:rsid w:val="00B01543"/>
    <w:rsid w:val="00B016B8"/>
    <w:rsid w:val="00B01A7C"/>
    <w:rsid w:val="00B01DA0"/>
    <w:rsid w:val="00B01F35"/>
    <w:rsid w:val="00B0209F"/>
    <w:rsid w:val="00B0242C"/>
    <w:rsid w:val="00B028BD"/>
    <w:rsid w:val="00B02EDE"/>
    <w:rsid w:val="00B033F7"/>
    <w:rsid w:val="00B046A6"/>
    <w:rsid w:val="00B04C74"/>
    <w:rsid w:val="00B051BA"/>
    <w:rsid w:val="00B05B77"/>
    <w:rsid w:val="00B06362"/>
    <w:rsid w:val="00B06532"/>
    <w:rsid w:val="00B06D2E"/>
    <w:rsid w:val="00B07362"/>
    <w:rsid w:val="00B076D6"/>
    <w:rsid w:val="00B07CCE"/>
    <w:rsid w:val="00B07E14"/>
    <w:rsid w:val="00B10030"/>
    <w:rsid w:val="00B10461"/>
    <w:rsid w:val="00B1053E"/>
    <w:rsid w:val="00B10540"/>
    <w:rsid w:val="00B106AF"/>
    <w:rsid w:val="00B108D1"/>
    <w:rsid w:val="00B10C82"/>
    <w:rsid w:val="00B10D4A"/>
    <w:rsid w:val="00B10FBC"/>
    <w:rsid w:val="00B1103B"/>
    <w:rsid w:val="00B1108F"/>
    <w:rsid w:val="00B110E5"/>
    <w:rsid w:val="00B116BC"/>
    <w:rsid w:val="00B117DF"/>
    <w:rsid w:val="00B11CDE"/>
    <w:rsid w:val="00B11F82"/>
    <w:rsid w:val="00B125F3"/>
    <w:rsid w:val="00B1276C"/>
    <w:rsid w:val="00B12E1C"/>
    <w:rsid w:val="00B12E33"/>
    <w:rsid w:val="00B134B2"/>
    <w:rsid w:val="00B13576"/>
    <w:rsid w:val="00B13C54"/>
    <w:rsid w:val="00B13F1D"/>
    <w:rsid w:val="00B143E4"/>
    <w:rsid w:val="00B14AE4"/>
    <w:rsid w:val="00B14B7E"/>
    <w:rsid w:val="00B1544A"/>
    <w:rsid w:val="00B15AFF"/>
    <w:rsid w:val="00B15C2B"/>
    <w:rsid w:val="00B15DD0"/>
    <w:rsid w:val="00B16270"/>
    <w:rsid w:val="00B164EB"/>
    <w:rsid w:val="00B16806"/>
    <w:rsid w:val="00B16BE0"/>
    <w:rsid w:val="00B16D83"/>
    <w:rsid w:val="00B173D0"/>
    <w:rsid w:val="00B174AB"/>
    <w:rsid w:val="00B1764A"/>
    <w:rsid w:val="00B17836"/>
    <w:rsid w:val="00B1797D"/>
    <w:rsid w:val="00B17A70"/>
    <w:rsid w:val="00B17F67"/>
    <w:rsid w:val="00B2019A"/>
    <w:rsid w:val="00B2069E"/>
    <w:rsid w:val="00B20A60"/>
    <w:rsid w:val="00B20D92"/>
    <w:rsid w:val="00B21209"/>
    <w:rsid w:val="00B21C77"/>
    <w:rsid w:val="00B2266D"/>
    <w:rsid w:val="00B227D2"/>
    <w:rsid w:val="00B228C6"/>
    <w:rsid w:val="00B229DA"/>
    <w:rsid w:val="00B22CEE"/>
    <w:rsid w:val="00B22FDF"/>
    <w:rsid w:val="00B22FEB"/>
    <w:rsid w:val="00B231DE"/>
    <w:rsid w:val="00B235FA"/>
    <w:rsid w:val="00B23618"/>
    <w:rsid w:val="00B23E49"/>
    <w:rsid w:val="00B23F92"/>
    <w:rsid w:val="00B24669"/>
    <w:rsid w:val="00B24767"/>
    <w:rsid w:val="00B24897"/>
    <w:rsid w:val="00B25EBC"/>
    <w:rsid w:val="00B260E7"/>
    <w:rsid w:val="00B26141"/>
    <w:rsid w:val="00B265CD"/>
    <w:rsid w:val="00B266F0"/>
    <w:rsid w:val="00B27367"/>
    <w:rsid w:val="00B27715"/>
    <w:rsid w:val="00B27B00"/>
    <w:rsid w:val="00B27B79"/>
    <w:rsid w:val="00B27B96"/>
    <w:rsid w:val="00B27EF3"/>
    <w:rsid w:val="00B301D0"/>
    <w:rsid w:val="00B30443"/>
    <w:rsid w:val="00B305CA"/>
    <w:rsid w:val="00B3063A"/>
    <w:rsid w:val="00B30653"/>
    <w:rsid w:val="00B315CA"/>
    <w:rsid w:val="00B31613"/>
    <w:rsid w:val="00B31936"/>
    <w:rsid w:val="00B31B7F"/>
    <w:rsid w:val="00B31DDA"/>
    <w:rsid w:val="00B3211F"/>
    <w:rsid w:val="00B3222E"/>
    <w:rsid w:val="00B327AF"/>
    <w:rsid w:val="00B32896"/>
    <w:rsid w:val="00B331D8"/>
    <w:rsid w:val="00B33B72"/>
    <w:rsid w:val="00B34115"/>
    <w:rsid w:val="00B34EAF"/>
    <w:rsid w:val="00B3512B"/>
    <w:rsid w:val="00B35546"/>
    <w:rsid w:val="00B358A0"/>
    <w:rsid w:val="00B35A78"/>
    <w:rsid w:val="00B35AB4"/>
    <w:rsid w:val="00B361E5"/>
    <w:rsid w:val="00B363C2"/>
    <w:rsid w:val="00B368FF"/>
    <w:rsid w:val="00B37B53"/>
    <w:rsid w:val="00B37F9B"/>
    <w:rsid w:val="00B403C5"/>
    <w:rsid w:val="00B40B8D"/>
    <w:rsid w:val="00B40EB2"/>
    <w:rsid w:val="00B4113F"/>
    <w:rsid w:val="00B41375"/>
    <w:rsid w:val="00B41442"/>
    <w:rsid w:val="00B41601"/>
    <w:rsid w:val="00B41988"/>
    <w:rsid w:val="00B41B42"/>
    <w:rsid w:val="00B41FD2"/>
    <w:rsid w:val="00B4217B"/>
    <w:rsid w:val="00B42201"/>
    <w:rsid w:val="00B42256"/>
    <w:rsid w:val="00B429BF"/>
    <w:rsid w:val="00B42B09"/>
    <w:rsid w:val="00B42B43"/>
    <w:rsid w:val="00B42F17"/>
    <w:rsid w:val="00B43269"/>
    <w:rsid w:val="00B4337A"/>
    <w:rsid w:val="00B434E9"/>
    <w:rsid w:val="00B4394C"/>
    <w:rsid w:val="00B43B0F"/>
    <w:rsid w:val="00B43E32"/>
    <w:rsid w:val="00B43E68"/>
    <w:rsid w:val="00B444C2"/>
    <w:rsid w:val="00B444F7"/>
    <w:rsid w:val="00B44BB2"/>
    <w:rsid w:val="00B44EA2"/>
    <w:rsid w:val="00B456A3"/>
    <w:rsid w:val="00B4596C"/>
    <w:rsid w:val="00B45C14"/>
    <w:rsid w:val="00B46053"/>
    <w:rsid w:val="00B469C5"/>
    <w:rsid w:val="00B46B53"/>
    <w:rsid w:val="00B46B94"/>
    <w:rsid w:val="00B46F4A"/>
    <w:rsid w:val="00B4710D"/>
    <w:rsid w:val="00B4713D"/>
    <w:rsid w:val="00B47532"/>
    <w:rsid w:val="00B476DA"/>
    <w:rsid w:val="00B47737"/>
    <w:rsid w:val="00B47788"/>
    <w:rsid w:val="00B47B22"/>
    <w:rsid w:val="00B47EF0"/>
    <w:rsid w:val="00B47F0C"/>
    <w:rsid w:val="00B47F2F"/>
    <w:rsid w:val="00B50458"/>
    <w:rsid w:val="00B50489"/>
    <w:rsid w:val="00B50FD8"/>
    <w:rsid w:val="00B5143A"/>
    <w:rsid w:val="00B5198F"/>
    <w:rsid w:val="00B51CC7"/>
    <w:rsid w:val="00B51D99"/>
    <w:rsid w:val="00B51EAA"/>
    <w:rsid w:val="00B51ED0"/>
    <w:rsid w:val="00B526BF"/>
    <w:rsid w:val="00B5280E"/>
    <w:rsid w:val="00B5296D"/>
    <w:rsid w:val="00B52987"/>
    <w:rsid w:val="00B52ACE"/>
    <w:rsid w:val="00B532F8"/>
    <w:rsid w:val="00B53609"/>
    <w:rsid w:val="00B539D8"/>
    <w:rsid w:val="00B53EFD"/>
    <w:rsid w:val="00B543DE"/>
    <w:rsid w:val="00B544BD"/>
    <w:rsid w:val="00B550AC"/>
    <w:rsid w:val="00B5512F"/>
    <w:rsid w:val="00B55154"/>
    <w:rsid w:val="00B55347"/>
    <w:rsid w:val="00B55556"/>
    <w:rsid w:val="00B55620"/>
    <w:rsid w:val="00B556C6"/>
    <w:rsid w:val="00B55BFC"/>
    <w:rsid w:val="00B561B3"/>
    <w:rsid w:val="00B56258"/>
    <w:rsid w:val="00B566DE"/>
    <w:rsid w:val="00B56B83"/>
    <w:rsid w:val="00B57379"/>
    <w:rsid w:val="00B57403"/>
    <w:rsid w:val="00B576E3"/>
    <w:rsid w:val="00B5770D"/>
    <w:rsid w:val="00B579DF"/>
    <w:rsid w:val="00B57C27"/>
    <w:rsid w:val="00B60220"/>
    <w:rsid w:val="00B61CCF"/>
    <w:rsid w:val="00B61E2B"/>
    <w:rsid w:val="00B61FA5"/>
    <w:rsid w:val="00B6219B"/>
    <w:rsid w:val="00B62671"/>
    <w:rsid w:val="00B62AFB"/>
    <w:rsid w:val="00B62B9F"/>
    <w:rsid w:val="00B63173"/>
    <w:rsid w:val="00B63BB7"/>
    <w:rsid w:val="00B63F45"/>
    <w:rsid w:val="00B641CE"/>
    <w:rsid w:val="00B64DDD"/>
    <w:rsid w:val="00B65273"/>
    <w:rsid w:val="00B652C2"/>
    <w:rsid w:val="00B656F2"/>
    <w:rsid w:val="00B656F5"/>
    <w:rsid w:val="00B65F22"/>
    <w:rsid w:val="00B66A85"/>
    <w:rsid w:val="00B66D78"/>
    <w:rsid w:val="00B66F49"/>
    <w:rsid w:val="00B67021"/>
    <w:rsid w:val="00B6722D"/>
    <w:rsid w:val="00B6733F"/>
    <w:rsid w:val="00B675CD"/>
    <w:rsid w:val="00B67A39"/>
    <w:rsid w:val="00B67B87"/>
    <w:rsid w:val="00B70272"/>
    <w:rsid w:val="00B702CB"/>
    <w:rsid w:val="00B70AAD"/>
    <w:rsid w:val="00B70AEC"/>
    <w:rsid w:val="00B70FB5"/>
    <w:rsid w:val="00B7158D"/>
    <w:rsid w:val="00B716BB"/>
    <w:rsid w:val="00B716F1"/>
    <w:rsid w:val="00B71D9E"/>
    <w:rsid w:val="00B720A6"/>
    <w:rsid w:val="00B728C6"/>
    <w:rsid w:val="00B73110"/>
    <w:rsid w:val="00B733EC"/>
    <w:rsid w:val="00B7378D"/>
    <w:rsid w:val="00B73B46"/>
    <w:rsid w:val="00B74712"/>
    <w:rsid w:val="00B747E5"/>
    <w:rsid w:val="00B74AE5"/>
    <w:rsid w:val="00B74B41"/>
    <w:rsid w:val="00B74C42"/>
    <w:rsid w:val="00B75030"/>
    <w:rsid w:val="00B75086"/>
    <w:rsid w:val="00B752D0"/>
    <w:rsid w:val="00B756BF"/>
    <w:rsid w:val="00B75BF5"/>
    <w:rsid w:val="00B762E2"/>
    <w:rsid w:val="00B7631F"/>
    <w:rsid w:val="00B76763"/>
    <w:rsid w:val="00B769AA"/>
    <w:rsid w:val="00B76DDD"/>
    <w:rsid w:val="00B77328"/>
    <w:rsid w:val="00B776AA"/>
    <w:rsid w:val="00B77B56"/>
    <w:rsid w:val="00B77C66"/>
    <w:rsid w:val="00B77EEF"/>
    <w:rsid w:val="00B77F50"/>
    <w:rsid w:val="00B804BE"/>
    <w:rsid w:val="00B805D7"/>
    <w:rsid w:val="00B807EA"/>
    <w:rsid w:val="00B80A92"/>
    <w:rsid w:val="00B81334"/>
    <w:rsid w:val="00B814D3"/>
    <w:rsid w:val="00B815B4"/>
    <w:rsid w:val="00B8191C"/>
    <w:rsid w:val="00B822F5"/>
    <w:rsid w:val="00B8237C"/>
    <w:rsid w:val="00B82540"/>
    <w:rsid w:val="00B825C4"/>
    <w:rsid w:val="00B828CB"/>
    <w:rsid w:val="00B8297C"/>
    <w:rsid w:val="00B82BDE"/>
    <w:rsid w:val="00B82DB1"/>
    <w:rsid w:val="00B82DD0"/>
    <w:rsid w:val="00B83324"/>
    <w:rsid w:val="00B8371E"/>
    <w:rsid w:val="00B837CF"/>
    <w:rsid w:val="00B8408A"/>
    <w:rsid w:val="00B840EC"/>
    <w:rsid w:val="00B8474E"/>
    <w:rsid w:val="00B848EB"/>
    <w:rsid w:val="00B84C63"/>
    <w:rsid w:val="00B85079"/>
    <w:rsid w:val="00B851BD"/>
    <w:rsid w:val="00B851EF"/>
    <w:rsid w:val="00B8534D"/>
    <w:rsid w:val="00B854FC"/>
    <w:rsid w:val="00B856D6"/>
    <w:rsid w:val="00B85C31"/>
    <w:rsid w:val="00B86AF6"/>
    <w:rsid w:val="00B86C2A"/>
    <w:rsid w:val="00B86CAA"/>
    <w:rsid w:val="00B870E4"/>
    <w:rsid w:val="00B9016A"/>
    <w:rsid w:val="00B9043C"/>
    <w:rsid w:val="00B90FD1"/>
    <w:rsid w:val="00B918F3"/>
    <w:rsid w:val="00B91DE6"/>
    <w:rsid w:val="00B920B1"/>
    <w:rsid w:val="00B92159"/>
    <w:rsid w:val="00B92272"/>
    <w:rsid w:val="00B9237F"/>
    <w:rsid w:val="00B923BA"/>
    <w:rsid w:val="00B92782"/>
    <w:rsid w:val="00B92D9E"/>
    <w:rsid w:val="00B92E79"/>
    <w:rsid w:val="00B92FBE"/>
    <w:rsid w:val="00B94189"/>
    <w:rsid w:val="00B941CE"/>
    <w:rsid w:val="00B944C5"/>
    <w:rsid w:val="00B947C6"/>
    <w:rsid w:val="00B94B95"/>
    <w:rsid w:val="00B94DF7"/>
    <w:rsid w:val="00B95119"/>
    <w:rsid w:val="00B95AC6"/>
    <w:rsid w:val="00B95FE1"/>
    <w:rsid w:val="00B9639F"/>
    <w:rsid w:val="00B96C21"/>
    <w:rsid w:val="00B96CFA"/>
    <w:rsid w:val="00B97001"/>
    <w:rsid w:val="00B9715B"/>
    <w:rsid w:val="00B975D2"/>
    <w:rsid w:val="00B97950"/>
    <w:rsid w:val="00B97ED7"/>
    <w:rsid w:val="00BA00FB"/>
    <w:rsid w:val="00BA03E0"/>
    <w:rsid w:val="00BA092C"/>
    <w:rsid w:val="00BA0A2B"/>
    <w:rsid w:val="00BA0A42"/>
    <w:rsid w:val="00BA0D7B"/>
    <w:rsid w:val="00BA0DB7"/>
    <w:rsid w:val="00BA0F0E"/>
    <w:rsid w:val="00BA10DF"/>
    <w:rsid w:val="00BA127E"/>
    <w:rsid w:val="00BA19E7"/>
    <w:rsid w:val="00BA1F7B"/>
    <w:rsid w:val="00BA2565"/>
    <w:rsid w:val="00BA25BD"/>
    <w:rsid w:val="00BA2BA4"/>
    <w:rsid w:val="00BA2D72"/>
    <w:rsid w:val="00BA2F64"/>
    <w:rsid w:val="00BA37C2"/>
    <w:rsid w:val="00BA392C"/>
    <w:rsid w:val="00BA3D71"/>
    <w:rsid w:val="00BA3D8D"/>
    <w:rsid w:val="00BA3DB9"/>
    <w:rsid w:val="00BA3EFD"/>
    <w:rsid w:val="00BA43E5"/>
    <w:rsid w:val="00BA46E7"/>
    <w:rsid w:val="00BA46EE"/>
    <w:rsid w:val="00BA4712"/>
    <w:rsid w:val="00BA4B06"/>
    <w:rsid w:val="00BA4E8E"/>
    <w:rsid w:val="00BA5179"/>
    <w:rsid w:val="00BA5509"/>
    <w:rsid w:val="00BA5635"/>
    <w:rsid w:val="00BA564E"/>
    <w:rsid w:val="00BA5668"/>
    <w:rsid w:val="00BA5799"/>
    <w:rsid w:val="00BA5A6D"/>
    <w:rsid w:val="00BA60F6"/>
    <w:rsid w:val="00BA69E7"/>
    <w:rsid w:val="00BA71C3"/>
    <w:rsid w:val="00BA72CE"/>
    <w:rsid w:val="00BA7438"/>
    <w:rsid w:val="00BB0036"/>
    <w:rsid w:val="00BB068F"/>
    <w:rsid w:val="00BB0AB0"/>
    <w:rsid w:val="00BB131B"/>
    <w:rsid w:val="00BB165D"/>
    <w:rsid w:val="00BB1C0E"/>
    <w:rsid w:val="00BB23A5"/>
    <w:rsid w:val="00BB2DD4"/>
    <w:rsid w:val="00BB3409"/>
    <w:rsid w:val="00BB3C2A"/>
    <w:rsid w:val="00BB4533"/>
    <w:rsid w:val="00BB4610"/>
    <w:rsid w:val="00BB46A0"/>
    <w:rsid w:val="00BB483A"/>
    <w:rsid w:val="00BB4DBF"/>
    <w:rsid w:val="00BB4EE7"/>
    <w:rsid w:val="00BB5791"/>
    <w:rsid w:val="00BB5CC2"/>
    <w:rsid w:val="00BB5FC1"/>
    <w:rsid w:val="00BB61F8"/>
    <w:rsid w:val="00BB63C1"/>
    <w:rsid w:val="00BB644C"/>
    <w:rsid w:val="00BB6454"/>
    <w:rsid w:val="00BB6698"/>
    <w:rsid w:val="00BB69B1"/>
    <w:rsid w:val="00BB6B3A"/>
    <w:rsid w:val="00BB7125"/>
    <w:rsid w:val="00BB7914"/>
    <w:rsid w:val="00BB7B62"/>
    <w:rsid w:val="00BB7EEC"/>
    <w:rsid w:val="00BC016D"/>
    <w:rsid w:val="00BC01B2"/>
    <w:rsid w:val="00BC0388"/>
    <w:rsid w:val="00BC069A"/>
    <w:rsid w:val="00BC0973"/>
    <w:rsid w:val="00BC0CA7"/>
    <w:rsid w:val="00BC1519"/>
    <w:rsid w:val="00BC215B"/>
    <w:rsid w:val="00BC24D2"/>
    <w:rsid w:val="00BC2510"/>
    <w:rsid w:val="00BC2810"/>
    <w:rsid w:val="00BC28A2"/>
    <w:rsid w:val="00BC2A7A"/>
    <w:rsid w:val="00BC2C49"/>
    <w:rsid w:val="00BC2D4C"/>
    <w:rsid w:val="00BC320A"/>
    <w:rsid w:val="00BC3811"/>
    <w:rsid w:val="00BC384B"/>
    <w:rsid w:val="00BC3BEE"/>
    <w:rsid w:val="00BC4502"/>
    <w:rsid w:val="00BC479E"/>
    <w:rsid w:val="00BC4830"/>
    <w:rsid w:val="00BC4F9A"/>
    <w:rsid w:val="00BC5196"/>
    <w:rsid w:val="00BC52D4"/>
    <w:rsid w:val="00BC55E3"/>
    <w:rsid w:val="00BC57F3"/>
    <w:rsid w:val="00BC5BB9"/>
    <w:rsid w:val="00BC5D61"/>
    <w:rsid w:val="00BC5EE0"/>
    <w:rsid w:val="00BC6032"/>
    <w:rsid w:val="00BC63E4"/>
    <w:rsid w:val="00BC66C5"/>
    <w:rsid w:val="00BC71BE"/>
    <w:rsid w:val="00BC73A4"/>
    <w:rsid w:val="00BC7520"/>
    <w:rsid w:val="00BC7683"/>
    <w:rsid w:val="00BC77FD"/>
    <w:rsid w:val="00BC7AFE"/>
    <w:rsid w:val="00BC7EC6"/>
    <w:rsid w:val="00BC7FCF"/>
    <w:rsid w:val="00BD0203"/>
    <w:rsid w:val="00BD0317"/>
    <w:rsid w:val="00BD0BB7"/>
    <w:rsid w:val="00BD0D40"/>
    <w:rsid w:val="00BD0F4D"/>
    <w:rsid w:val="00BD1553"/>
    <w:rsid w:val="00BD16F7"/>
    <w:rsid w:val="00BD2407"/>
    <w:rsid w:val="00BD2D72"/>
    <w:rsid w:val="00BD3315"/>
    <w:rsid w:val="00BD33E0"/>
    <w:rsid w:val="00BD35AD"/>
    <w:rsid w:val="00BD3602"/>
    <w:rsid w:val="00BD3802"/>
    <w:rsid w:val="00BD3D1D"/>
    <w:rsid w:val="00BD4201"/>
    <w:rsid w:val="00BD45F4"/>
    <w:rsid w:val="00BD4817"/>
    <w:rsid w:val="00BD4AF1"/>
    <w:rsid w:val="00BD4B6E"/>
    <w:rsid w:val="00BD4E43"/>
    <w:rsid w:val="00BD4F3B"/>
    <w:rsid w:val="00BD5246"/>
    <w:rsid w:val="00BD5249"/>
    <w:rsid w:val="00BD5419"/>
    <w:rsid w:val="00BD5857"/>
    <w:rsid w:val="00BD5CE8"/>
    <w:rsid w:val="00BD61D1"/>
    <w:rsid w:val="00BD6D7D"/>
    <w:rsid w:val="00BD6DC7"/>
    <w:rsid w:val="00BD70A4"/>
    <w:rsid w:val="00BD7541"/>
    <w:rsid w:val="00BD7582"/>
    <w:rsid w:val="00BD75EC"/>
    <w:rsid w:val="00BD7DC4"/>
    <w:rsid w:val="00BE014D"/>
    <w:rsid w:val="00BE01DF"/>
    <w:rsid w:val="00BE043C"/>
    <w:rsid w:val="00BE051B"/>
    <w:rsid w:val="00BE0EA3"/>
    <w:rsid w:val="00BE108D"/>
    <w:rsid w:val="00BE11CF"/>
    <w:rsid w:val="00BE188E"/>
    <w:rsid w:val="00BE22F0"/>
    <w:rsid w:val="00BE2B05"/>
    <w:rsid w:val="00BE2C42"/>
    <w:rsid w:val="00BE2FA4"/>
    <w:rsid w:val="00BE33CF"/>
    <w:rsid w:val="00BE3C2F"/>
    <w:rsid w:val="00BE3D79"/>
    <w:rsid w:val="00BE3EC3"/>
    <w:rsid w:val="00BE4105"/>
    <w:rsid w:val="00BE42B4"/>
    <w:rsid w:val="00BE4B45"/>
    <w:rsid w:val="00BE53B2"/>
    <w:rsid w:val="00BE5AC2"/>
    <w:rsid w:val="00BE5EAD"/>
    <w:rsid w:val="00BE6251"/>
    <w:rsid w:val="00BE6CE9"/>
    <w:rsid w:val="00BE6F63"/>
    <w:rsid w:val="00BE741E"/>
    <w:rsid w:val="00BE7503"/>
    <w:rsid w:val="00BE7A57"/>
    <w:rsid w:val="00BE7C94"/>
    <w:rsid w:val="00BF0134"/>
    <w:rsid w:val="00BF0571"/>
    <w:rsid w:val="00BF1062"/>
    <w:rsid w:val="00BF10C7"/>
    <w:rsid w:val="00BF11CF"/>
    <w:rsid w:val="00BF1439"/>
    <w:rsid w:val="00BF14BF"/>
    <w:rsid w:val="00BF1916"/>
    <w:rsid w:val="00BF19F2"/>
    <w:rsid w:val="00BF1ACA"/>
    <w:rsid w:val="00BF21F8"/>
    <w:rsid w:val="00BF2403"/>
    <w:rsid w:val="00BF2E4C"/>
    <w:rsid w:val="00BF2F6F"/>
    <w:rsid w:val="00BF300B"/>
    <w:rsid w:val="00BF3904"/>
    <w:rsid w:val="00BF3F5D"/>
    <w:rsid w:val="00BF3FC5"/>
    <w:rsid w:val="00BF434B"/>
    <w:rsid w:val="00BF44D5"/>
    <w:rsid w:val="00BF69A1"/>
    <w:rsid w:val="00BF6B4F"/>
    <w:rsid w:val="00BF6C5A"/>
    <w:rsid w:val="00C007E9"/>
    <w:rsid w:val="00C00AB3"/>
    <w:rsid w:val="00C00E97"/>
    <w:rsid w:val="00C01099"/>
    <w:rsid w:val="00C01164"/>
    <w:rsid w:val="00C015CB"/>
    <w:rsid w:val="00C01D0F"/>
    <w:rsid w:val="00C01D87"/>
    <w:rsid w:val="00C01EDA"/>
    <w:rsid w:val="00C02020"/>
    <w:rsid w:val="00C02200"/>
    <w:rsid w:val="00C02813"/>
    <w:rsid w:val="00C02FCA"/>
    <w:rsid w:val="00C03270"/>
    <w:rsid w:val="00C04133"/>
    <w:rsid w:val="00C044AC"/>
    <w:rsid w:val="00C04542"/>
    <w:rsid w:val="00C0466C"/>
    <w:rsid w:val="00C04D74"/>
    <w:rsid w:val="00C050E2"/>
    <w:rsid w:val="00C054CE"/>
    <w:rsid w:val="00C05891"/>
    <w:rsid w:val="00C05C3C"/>
    <w:rsid w:val="00C05EA1"/>
    <w:rsid w:val="00C06589"/>
    <w:rsid w:val="00C069C3"/>
    <w:rsid w:val="00C06C7A"/>
    <w:rsid w:val="00C06C9D"/>
    <w:rsid w:val="00C06CAA"/>
    <w:rsid w:val="00C06F2F"/>
    <w:rsid w:val="00C06FD2"/>
    <w:rsid w:val="00C0721A"/>
    <w:rsid w:val="00C0791D"/>
    <w:rsid w:val="00C07A32"/>
    <w:rsid w:val="00C07CC2"/>
    <w:rsid w:val="00C102AB"/>
    <w:rsid w:val="00C1072E"/>
    <w:rsid w:val="00C10775"/>
    <w:rsid w:val="00C1087A"/>
    <w:rsid w:val="00C10C3A"/>
    <w:rsid w:val="00C112CE"/>
    <w:rsid w:val="00C11441"/>
    <w:rsid w:val="00C12E50"/>
    <w:rsid w:val="00C130B4"/>
    <w:rsid w:val="00C13280"/>
    <w:rsid w:val="00C1340C"/>
    <w:rsid w:val="00C134FF"/>
    <w:rsid w:val="00C1361B"/>
    <w:rsid w:val="00C137DA"/>
    <w:rsid w:val="00C1391A"/>
    <w:rsid w:val="00C13968"/>
    <w:rsid w:val="00C14324"/>
    <w:rsid w:val="00C14856"/>
    <w:rsid w:val="00C15255"/>
    <w:rsid w:val="00C15461"/>
    <w:rsid w:val="00C155F7"/>
    <w:rsid w:val="00C15640"/>
    <w:rsid w:val="00C157EF"/>
    <w:rsid w:val="00C158A4"/>
    <w:rsid w:val="00C160AC"/>
    <w:rsid w:val="00C16738"/>
    <w:rsid w:val="00C16CA1"/>
    <w:rsid w:val="00C17036"/>
    <w:rsid w:val="00C1739D"/>
    <w:rsid w:val="00C200BB"/>
    <w:rsid w:val="00C2035B"/>
    <w:rsid w:val="00C20B5F"/>
    <w:rsid w:val="00C21239"/>
    <w:rsid w:val="00C217BA"/>
    <w:rsid w:val="00C21A03"/>
    <w:rsid w:val="00C225A3"/>
    <w:rsid w:val="00C225AE"/>
    <w:rsid w:val="00C225BA"/>
    <w:rsid w:val="00C22AD7"/>
    <w:rsid w:val="00C231ED"/>
    <w:rsid w:val="00C23752"/>
    <w:rsid w:val="00C237DB"/>
    <w:rsid w:val="00C23CEF"/>
    <w:rsid w:val="00C24033"/>
    <w:rsid w:val="00C24C50"/>
    <w:rsid w:val="00C24D70"/>
    <w:rsid w:val="00C2509F"/>
    <w:rsid w:val="00C254FB"/>
    <w:rsid w:val="00C25F4B"/>
    <w:rsid w:val="00C260D5"/>
    <w:rsid w:val="00C260FB"/>
    <w:rsid w:val="00C26195"/>
    <w:rsid w:val="00C267BD"/>
    <w:rsid w:val="00C27C4F"/>
    <w:rsid w:val="00C27DB3"/>
    <w:rsid w:val="00C30088"/>
    <w:rsid w:val="00C30615"/>
    <w:rsid w:val="00C30B6F"/>
    <w:rsid w:val="00C30B94"/>
    <w:rsid w:val="00C30E4A"/>
    <w:rsid w:val="00C30F11"/>
    <w:rsid w:val="00C3220F"/>
    <w:rsid w:val="00C3273E"/>
    <w:rsid w:val="00C329DF"/>
    <w:rsid w:val="00C32AB3"/>
    <w:rsid w:val="00C33155"/>
    <w:rsid w:val="00C33345"/>
    <w:rsid w:val="00C33F67"/>
    <w:rsid w:val="00C34278"/>
    <w:rsid w:val="00C34D52"/>
    <w:rsid w:val="00C34D94"/>
    <w:rsid w:val="00C35262"/>
    <w:rsid w:val="00C35AF9"/>
    <w:rsid w:val="00C35E1D"/>
    <w:rsid w:val="00C3610B"/>
    <w:rsid w:val="00C361EF"/>
    <w:rsid w:val="00C36C93"/>
    <w:rsid w:val="00C3719A"/>
    <w:rsid w:val="00C376CB"/>
    <w:rsid w:val="00C376F1"/>
    <w:rsid w:val="00C37F6D"/>
    <w:rsid w:val="00C4009F"/>
    <w:rsid w:val="00C403FA"/>
    <w:rsid w:val="00C404A0"/>
    <w:rsid w:val="00C406D1"/>
    <w:rsid w:val="00C41CB3"/>
    <w:rsid w:val="00C41D3B"/>
    <w:rsid w:val="00C420E0"/>
    <w:rsid w:val="00C4230C"/>
    <w:rsid w:val="00C42935"/>
    <w:rsid w:val="00C42979"/>
    <w:rsid w:val="00C42C59"/>
    <w:rsid w:val="00C42F73"/>
    <w:rsid w:val="00C43094"/>
    <w:rsid w:val="00C4368A"/>
    <w:rsid w:val="00C43781"/>
    <w:rsid w:val="00C4382F"/>
    <w:rsid w:val="00C43B25"/>
    <w:rsid w:val="00C43EEF"/>
    <w:rsid w:val="00C44132"/>
    <w:rsid w:val="00C44631"/>
    <w:rsid w:val="00C44FB2"/>
    <w:rsid w:val="00C44FEA"/>
    <w:rsid w:val="00C453D4"/>
    <w:rsid w:val="00C45D6F"/>
    <w:rsid w:val="00C45F05"/>
    <w:rsid w:val="00C4612C"/>
    <w:rsid w:val="00C465AF"/>
    <w:rsid w:val="00C4683D"/>
    <w:rsid w:val="00C46AC4"/>
    <w:rsid w:val="00C47030"/>
    <w:rsid w:val="00C47086"/>
    <w:rsid w:val="00C4727C"/>
    <w:rsid w:val="00C4758F"/>
    <w:rsid w:val="00C47859"/>
    <w:rsid w:val="00C50208"/>
    <w:rsid w:val="00C504B9"/>
    <w:rsid w:val="00C5069F"/>
    <w:rsid w:val="00C508B9"/>
    <w:rsid w:val="00C50CC9"/>
    <w:rsid w:val="00C50DF6"/>
    <w:rsid w:val="00C510CB"/>
    <w:rsid w:val="00C5135E"/>
    <w:rsid w:val="00C51529"/>
    <w:rsid w:val="00C5181A"/>
    <w:rsid w:val="00C51E52"/>
    <w:rsid w:val="00C51FDB"/>
    <w:rsid w:val="00C52289"/>
    <w:rsid w:val="00C52756"/>
    <w:rsid w:val="00C534FB"/>
    <w:rsid w:val="00C539A1"/>
    <w:rsid w:val="00C5413C"/>
    <w:rsid w:val="00C54F0B"/>
    <w:rsid w:val="00C55270"/>
    <w:rsid w:val="00C5599C"/>
    <w:rsid w:val="00C55BE0"/>
    <w:rsid w:val="00C55E8B"/>
    <w:rsid w:val="00C56151"/>
    <w:rsid w:val="00C5620C"/>
    <w:rsid w:val="00C56854"/>
    <w:rsid w:val="00C56F47"/>
    <w:rsid w:val="00C5730A"/>
    <w:rsid w:val="00C5736B"/>
    <w:rsid w:val="00C6056F"/>
    <w:rsid w:val="00C61AA6"/>
    <w:rsid w:val="00C620C5"/>
    <w:rsid w:val="00C620E1"/>
    <w:rsid w:val="00C62758"/>
    <w:rsid w:val="00C629D4"/>
    <w:rsid w:val="00C6309D"/>
    <w:rsid w:val="00C632C4"/>
    <w:rsid w:val="00C63307"/>
    <w:rsid w:val="00C635D3"/>
    <w:rsid w:val="00C6366B"/>
    <w:rsid w:val="00C637BD"/>
    <w:rsid w:val="00C638AF"/>
    <w:rsid w:val="00C63C5D"/>
    <w:rsid w:val="00C63D44"/>
    <w:rsid w:val="00C63EF8"/>
    <w:rsid w:val="00C64032"/>
    <w:rsid w:val="00C64243"/>
    <w:rsid w:val="00C64435"/>
    <w:rsid w:val="00C647A1"/>
    <w:rsid w:val="00C64883"/>
    <w:rsid w:val="00C6496B"/>
    <w:rsid w:val="00C64F7C"/>
    <w:rsid w:val="00C65BBB"/>
    <w:rsid w:val="00C6631E"/>
    <w:rsid w:val="00C66353"/>
    <w:rsid w:val="00C66432"/>
    <w:rsid w:val="00C6674B"/>
    <w:rsid w:val="00C66C96"/>
    <w:rsid w:val="00C67147"/>
    <w:rsid w:val="00C67423"/>
    <w:rsid w:val="00C67642"/>
    <w:rsid w:val="00C67693"/>
    <w:rsid w:val="00C67793"/>
    <w:rsid w:val="00C702D3"/>
    <w:rsid w:val="00C7033C"/>
    <w:rsid w:val="00C70586"/>
    <w:rsid w:val="00C70675"/>
    <w:rsid w:val="00C70A49"/>
    <w:rsid w:val="00C70BAE"/>
    <w:rsid w:val="00C71088"/>
    <w:rsid w:val="00C71409"/>
    <w:rsid w:val="00C71516"/>
    <w:rsid w:val="00C71AC4"/>
    <w:rsid w:val="00C72305"/>
    <w:rsid w:val="00C72797"/>
    <w:rsid w:val="00C730CC"/>
    <w:rsid w:val="00C7316E"/>
    <w:rsid w:val="00C731A8"/>
    <w:rsid w:val="00C73AB0"/>
    <w:rsid w:val="00C73C5D"/>
    <w:rsid w:val="00C75060"/>
    <w:rsid w:val="00C751A5"/>
    <w:rsid w:val="00C75654"/>
    <w:rsid w:val="00C758A5"/>
    <w:rsid w:val="00C75FE6"/>
    <w:rsid w:val="00C76528"/>
    <w:rsid w:val="00C76829"/>
    <w:rsid w:val="00C770F7"/>
    <w:rsid w:val="00C773C2"/>
    <w:rsid w:val="00C7748B"/>
    <w:rsid w:val="00C777A0"/>
    <w:rsid w:val="00C77A03"/>
    <w:rsid w:val="00C77B2B"/>
    <w:rsid w:val="00C77E70"/>
    <w:rsid w:val="00C8084A"/>
    <w:rsid w:val="00C80C04"/>
    <w:rsid w:val="00C80DAD"/>
    <w:rsid w:val="00C8136A"/>
    <w:rsid w:val="00C81621"/>
    <w:rsid w:val="00C8165F"/>
    <w:rsid w:val="00C816E9"/>
    <w:rsid w:val="00C81775"/>
    <w:rsid w:val="00C81B64"/>
    <w:rsid w:val="00C821F0"/>
    <w:rsid w:val="00C82454"/>
    <w:rsid w:val="00C8264C"/>
    <w:rsid w:val="00C828F7"/>
    <w:rsid w:val="00C82A76"/>
    <w:rsid w:val="00C82C1D"/>
    <w:rsid w:val="00C82E18"/>
    <w:rsid w:val="00C82FA0"/>
    <w:rsid w:val="00C83418"/>
    <w:rsid w:val="00C83878"/>
    <w:rsid w:val="00C838DD"/>
    <w:rsid w:val="00C83FD1"/>
    <w:rsid w:val="00C844EF"/>
    <w:rsid w:val="00C846D7"/>
    <w:rsid w:val="00C84CA4"/>
    <w:rsid w:val="00C84D14"/>
    <w:rsid w:val="00C84F45"/>
    <w:rsid w:val="00C850E2"/>
    <w:rsid w:val="00C85492"/>
    <w:rsid w:val="00C854D8"/>
    <w:rsid w:val="00C856D4"/>
    <w:rsid w:val="00C85B4E"/>
    <w:rsid w:val="00C85F02"/>
    <w:rsid w:val="00C862CE"/>
    <w:rsid w:val="00C8633D"/>
    <w:rsid w:val="00C86400"/>
    <w:rsid w:val="00C86B63"/>
    <w:rsid w:val="00C87384"/>
    <w:rsid w:val="00C9021E"/>
    <w:rsid w:val="00C9037D"/>
    <w:rsid w:val="00C90CEE"/>
    <w:rsid w:val="00C90E95"/>
    <w:rsid w:val="00C90F99"/>
    <w:rsid w:val="00C9118C"/>
    <w:rsid w:val="00C91370"/>
    <w:rsid w:val="00C9149D"/>
    <w:rsid w:val="00C91924"/>
    <w:rsid w:val="00C91FA4"/>
    <w:rsid w:val="00C92111"/>
    <w:rsid w:val="00C9216B"/>
    <w:rsid w:val="00C925CC"/>
    <w:rsid w:val="00C929AC"/>
    <w:rsid w:val="00C93333"/>
    <w:rsid w:val="00C93B59"/>
    <w:rsid w:val="00C93B5F"/>
    <w:rsid w:val="00C93E2D"/>
    <w:rsid w:val="00C93F99"/>
    <w:rsid w:val="00C944F3"/>
    <w:rsid w:val="00C9483B"/>
    <w:rsid w:val="00C9492A"/>
    <w:rsid w:val="00C954E6"/>
    <w:rsid w:val="00C955F2"/>
    <w:rsid w:val="00C95E0D"/>
    <w:rsid w:val="00C960B2"/>
    <w:rsid w:val="00C9649D"/>
    <w:rsid w:val="00C96877"/>
    <w:rsid w:val="00C9773F"/>
    <w:rsid w:val="00C97993"/>
    <w:rsid w:val="00C979B9"/>
    <w:rsid w:val="00C97A06"/>
    <w:rsid w:val="00C97D78"/>
    <w:rsid w:val="00C97E2B"/>
    <w:rsid w:val="00CA0B43"/>
    <w:rsid w:val="00CA0ECB"/>
    <w:rsid w:val="00CA1B5F"/>
    <w:rsid w:val="00CA1BC5"/>
    <w:rsid w:val="00CA1F4E"/>
    <w:rsid w:val="00CA28F4"/>
    <w:rsid w:val="00CA33F2"/>
    <w:rsid w:val="00CA34FE"/>
    <w:rsid w:val="00CA3BD4"/>
    <w:rsid w:val="00CA4849"/>
    <w:rsid w:val="00CA48B1"/>
    <w:rsid w:val="00CA49D6"/>
    <w:rsid w:val="00CA49DC"/>
    <w:rsid w:val="00CA4CAC"/>
    <w:rsid w:val="00CA4CB3"/>
    <w:rsid w:val="00CA4F60"/>
    <w:rsid w:val="00CA4FB9"/>
    <w:rsid w:val="00CA5ACC"/>
    <w:rsid w:val="00CA6312"/>
    <w:rsid w:val="00CA67D0"/>
    <w:rsid w:val="00CA69C9"/>
    <w:rsid w:val="00CA6B7D"/>
    <w:rsid w:val="00CA705F"/>
    <w:rsid w:val="00CA73C0"/>
    <w:rsid w:val="00CA7588"/>
    <w:rsid w:val="00CA764A"/>
    <w:rsid w:val="00CA7731"/>
    <w:rsid w:val="00CA776C"/>
    <w:rsid w:val="00CA7B97"/>
    <w:rsid w:val="00CB0638"/>
    <w:rsid w:val="00CB0A5A"/>
    <w:rsid w:val="00CB0AA9"/>
    <w:rsid w:val="00CB0D8F"/>
    <w:rsid w:val="00CB0DE0"/>
    <w:rsid w:val="00CB1B9C"/>
    <w:rsid w:val="00CB1F8F"/>
    <w:rsid w:val="00CB2256"/>
    <w:rsid w:val="00CB32EF"/>
    <w:rsid w:val="00CB3423"/>
    <w:rsid w:val="00CB34CE"/>
    <w:rsid w:val="00CB4143"/>
    <w:rsid w:val="00CB4635"/>
    <w:rsid w:val="00CB49A8"/>
    <w:rsid w:val="00CB4BF7"/>
    <w:rsid w:val="00CB4F0D"/>
    <w:rsid w:val="00CB55A5"/>
    <w:rsid w:val="00CB56C5"/>
    <w:rsid w:val="00CB5A5D"/>
    <w:rsid w:val="00CB5E68"/>
    <w:rsid w:val="00CB6889"/>
    <w:rsid w:val="00CB6EB2"/>
    <w:rsid w:val="00CB701F"/>
    <w:rsid w:val="00CB7373"/>
    <w:rsid w:val="00CB7B87"/>
    <w:rsid w:val="00CB7E34"/>
    <w:rsid w:val="00CC02A4"/>
    <w:rsid w:val="00CC0CD9"/>
    <w:rsid w:val="00CC1119"/>
    <w:rsid w:val="00CC1190"/>
    <w:rsid w:val="00CC1263"/>
    <w:rsid w:val="00CC14F6"/>
    <w:rsid w:val="00CC151F"/>
    <w:rsid w:val="00CC214C"/>
    <w:rsid w:val="00CC282A"/>
    <w:rsid w:val="00CC2B21"/>
    <w:rsid w:val="00CC2E0E"/>
    <w:rsid w:val="00CC4BD0"/>
    <w:rsid w:val="00CC4C25"/>
    <w:rsid w:val="00CC5235"/>
    <w:rsid w:val="00CC53AD"/>
    <w:rsid w:val="00CC5E48"/>
    <w:rsid w:val="00CC6028"/>
    <w:rsid w:val="00CC6B94"/>
    <w:rsid w:val="00CC6D16"/>
    <w:rsid w:val="00CC6D7D"/>
    <w:rsid w:val="00CC7072"/>
    <w:rsid w:val="00CC73B3"/>
    <w:rsid w:val="00CC74BC"/>
    <w:rsid w:val="00CC7884"/>
    <w:rsid w:val="00CC7B23"/>
    <w:rsid w:val="00CD0523"/>
    <w:rsid w:val="00CD085C"/>
    <w:rsid w:val="00CD0EDD"/>
    <w:rsid w:val="00CD0F90"/>
    <w:rsid w:val="00CD1560"/>
    <w:rsid w:val="00CD17A4"/>
    <w:rsid w:val="00CD21C2"/>
    <w:rsid w:val="00CD25F2"/>
    <w:rsid w:val="00CD2B66"/>
    <w:rsid w:val="00CD2B92"/>
    <w:rsid w:val="00CD33EA"/>
    <w:rsid w:val="00CD3435"/>
    <w:rsid w:val="00CD3532"/>
    <w:rsid w:val="00CD3657"/>
    <w:rsid w:val="00CD3809"/>
    <w:rsid w:val="00CD382B"/>
    <w:rsid w:val="00CD3F5B"/>
    <w:rsid w:val="00CD420C"/>
    <w:rsid w:val="00CD4283"/>
    <w:rsid w:val="00CD4319"/>
    <w:rsid w:val="00CD4461"/>
    <w:rsid w:val="00CD4BC2"/>
    <w:rsid w:val="00CD4CBE"/>
    <w:rsid w:val="00CD4F5B"/>
    <w:rsid w:val="00CD6381"/>
    <w:rsid w:val="00CD6470"/>
    <w:rsid w:val="00CD70E5"/>
    <w:rsid w:val="00CD714F"/>
    <w:rsid w:val="00CD7882"/>
    <w:rsid w:val="00CD7C8D"/>
    <w:rsid w:val="00CD7DD4"/>
    <w:rsid w:val="00CD7E49"/>
    <w:rsid w:val="00CE00A8"/>
    <w:rsid w:val="00CE00C0"/>
    <w:rsid w:val="00CE040B"/>
    <w:rsid w:val="00CE041C"/>
    <w:rsid w:val="00CE05FE"/>
    <w:rsid w:val="00CE0F8E"/>
    <w:rsid w:val="00CE1710"/>
    <w:rsid w:val="00CE2195"/>
    <w:rsid w:val="00CE22DA"/>
    <w:rsid w:val="00CE2504"/>
    <w:rsid w:val="00CE2F2A"/>
    <w:rsid w:val="00CE3094"/>
    <w:rsid w:val="00CE37DF"/>
    <w:rsid w:val="00CE3CFF"/>
    <w:rsid w:val="00CE44B1"/>
    <w:rsid w:val="00CE4984"/>
    <w:rsid w:val="00CE5285"/>
    <w:rsid w:val="00CE542A"/>
    <w:rsid w:val="00CE5752"/>
    <w:rsid w:val="00CE594D"/>
    <w:rsid w:val="00CE5ED3"/>
    <w:rsid w:val="00CE6477"/>
    <w:rsid w:val="00CE65CC"/>
    <w:rsid w:val="00CE6DF1"/>
    <w:rsid w:val="00CE7188"/>
    <w:rsid w:val="00CE721E"/>
    <w:rsid w:val="00CE7501"/>
    <w:rsid w:val="00CE7EE8"/>
    <w:rsid w:val="00CF021E"/>
    <w:rsid w:val="00CF099C"/>
    <w:rsid w:val="00CF0EC1"/>
    <w:rsid w:val="00CF17D8"/>
    <w:rsid w:val="00CF1AAC"/>
    <w:rsid w:val="00CF1E58"/>
    <w:rsid w:val="00CF22AF"/>
    <w:rsid w:val="00CF252D"/>
    <w:rsid w:val="00CF27D3"/>
    <w:rsid w:val="00CF3276"/>
    <w:rsid w:val="00CF3487"/>
    <w:rsid w:val="00CF3717"/>
    <w:rsid w:val="00CF394A"/>
    <w:rsid w:val="00CF3AD6"/>
    <w:rsid w:val="00CF3BFF"/>
    <w:rsid w:val="00CF4153"/>
    <w:rsid w:val="00CF437F"/>
    <w:rsid w:val="00CF535D"/>
    <w:rsid w:val="00CF5671"/>
    <w:rsid w:val="00CF58C7"/>
    <w:rsid w:val="00CF5929"/>
    <w:rsid w:val="00CF5A24"/>
    <w:rsid w:val="00CF5A54"/>
    <w:rsid w:val="00CF6022"/>
    <w:rsid w:val="00CF6260"/>
    <w:rsid w:val="00CF6300"/>
    <w:rsid w:val="00CF640D"/>
    <w:rsid w:val="00CF686F"/>
    <w:rsid w:val="00CF6979"/>
    <w:rsid w:val="00CF6FDA"/>
    <w:rsid w:val="00CF70E3"/>
    <w:rsid w:val="00CF75E9"/>
    <w:rsid w:val="00CF774E"/>
    <w:rsid w:val="00CF77AC"/>
    <w:rsid w:val="00D00281"/>
    <w:rsid w:val="00D00706"/>
    <w:rsid w:val="00D00BCF"/>
    <w:rsid w:val="00D014E6"/>
    <w:rsid w:val="00D01A60"/>
    <w:rsid w:val="00D02635"/>
    <w:rsid w:val="00D02661"/>
    <w:rsid w:val="00D02760"/>
    <w:rsid w:val="00D028AB"/>
    <w:rsid w:val="00D02A94"/>
    <w:rsid w:val="00D02BA8"/>
    <w:rsid w:val="00D02DE3"/>
    <w:rsid w:val="00D03529"/>
    <w:rsid w:val="00D03657"/>
    <w:rsid w:val="00D0397E"/>
    <w:rsid w:val="00D03B0C"/>
    <w:rsid w:val="00D03BBC"/>
    <w:rsid w:val="00D0437E"/>
    <w:rsid w:val="00D04525"/>
    <w:rsid w:val="00D0465B"/>
    <w:rsid w:val="00D0466C"/>
    <w:rsid w:val="00D04C78"/>
    <w:rsid w:val="00D04D8A"/>
    <w:rsid w:val="00D05108"/>
    <w:rsid w:val="00D05186"/>
    <w:rsid w:val="00D053BE"/>
    <w:rsid w:val="00D05424"/>
    <w:rsid w:val="00D05664"/>
    <w:rsid w:val="00D056B6"/>
    <w:rsid w:val="00D05CB8"/>
    <w:rsid w:val="00D05D2E"/>
    <w:rsid w:val="00D05E28"/>
    <w:rsid w:val="00D05E8E"/>
    <w:rsid w:val="00D05F9C"/>
    <w:rsid w:val="00D0623B"/>
    <w:rsid w:val="00D064A4"/>
    <w:rsid w:val="00D0695E"/>
    <w:rsid w:val="00D06B66"/>
    <w:rsid w:val="00D074CE"/>
    <w:rsid w:val="00D07C71"/>
    <w:rsid w:val="00D07F6C"/>
    <w:rsid w:val="00D1004C"/>
    <w:rsid w:val="00D105E0"/>
    <w:rsid w:val="00D10785"/>
    <w:rsid w:val="00D10A3A"/>
    <w:rsid w:val="00D10B97"/>
    <w:rsid w:val="00D11362"/>
    <w:rsid w:val="00D11D71"/>
    <w:rsid w:val="00D1232C"/>
    <w:rsid w:val="00D12877"/>
    <w:rsid w:val="00D129BA"/>
    <w:rsid w:val="00D12A91"/>
    <w:rsid w:val="00D130DE"/>
    <w:rsid w:val="00D13141"/>
    <w:rsid w:val="00D135B2"/>
    <w:rsid w:val="00D13B11"/>
    <w:rsid w:val="00D13B5F"/>
    <w:rsid w:val="00D13D64"/>
    <w:rsid w:val="00D13DCB"/>
    <w:rsid w:val="00D13FFE"/>
    <w:rsid w:val="00D1417B"/>
    <w:rsid w:val="00D15040"/>
    <w:rsid w:val="00D1512C"/>
    <w:rsid w:val="00D153AC"/>
    <w:rsid w:val="00D1580E"/>
    <w:rsid w:val="00D15949"/>
    <w:rsid w:val="00D15AEC"/>
    <w:rsid w:val="00D15C5C"/>
    <w:rsid w:val="00D16060"/>
    <w:rsid w:val="00D1650E"/>
    <w:rsid w:val="00D16A56"/>
    <w:rsid w:val="00D16E3B"/>
    <w:rsid w:val="00D17D51"/>
    <w:rsid w:val="00D17D8C"/>
    <w:rsid w:val="00D17DB7"/>
    <w:rsid w:val="00D17F76"/>
    <w:rsid w:val="00D2037D"/>
    <w:rsid w:val="00D205F1"/>
    <w:rsid w:val="00D20971"/>
    <w:rsid w:val="00D20C36"/>
    <w:rsid w:val="00D21010"/>
    <w:rsid w:val="00D21290"/>
    <w:rsid w:val="00D212B1"/>
    <w:rsid w:val="00D21572"/>
    <w:rsid w:val="00D215CF"/>
    <w:rsid w:val="00D21903"/>
    <w:rsid w:val="00D21D04"/>
    <w:rsid w:val="00D2224D"/>
    <w:rsid w:val="00D224EA"/>
    <w:rsid w:val="00D22510"/>
    <w:rsid w:val="00D226D7"/>
    <w:rsid w:val="00D2296E"/>
    <w:rsid w:val="00D22E25"/>
    <w:rsid w:val="00D22EC3"/>
    <w:rsid w:val="00D2462D"/>
    <w:rsid w:val="00D24636"/>
    <w:rsid w:val="00D248C5"/>
    <w:rsid w:val="00D24A03"/>
    <w:rsid w:val="00D24A7F"/>
    <w:rsid w:val="00D24BE6"/>
    <w:rsid w:val="00D24DC5"/>
    <w:rsid w:val="00D24F17"/>
    <w:rsid w:val="00D253B8"/>
    <w:rsid w:val="00D2583B"/>
    <w:rsid w:val="00D259FD"/>
    <w:rsid w:val="00D25B3B"/>
    <w:rsid w:val="00D264A8"/>
    <w:rsid w:val="00D26834"/>
    <w:rsid w:val="00D270EB"/>
    <w:rsid w:val="00D2710A"/>
    <w:rsid w:val="00D271CF"/>
    <w:rsid w:val="00D27287"/>
    <w:rsid w:val="00D27490"/>
    <w:rsid w:val="00D2759D"/>
    <w:rsid w:val="00D27E74"/>
    <w:rsid w:val="00D302C1"/>
    <w:rsid w:val="00D3055B"/>
    <w:rsid w:val="00D30B8C"/>
    <w:rsid w:val="00D31091"/>
    <w:rsid w:val="00D31522"/>
    <w:rsid w:val="00D323A1"/>
    <w:rsid w:val="00D32444"/>
    <w:rsid w:val="00D329EC"/>
    <w:rsid w:val="00D32E8D"/>
    <w:rsid w:val="00D33111"/>
    <w:rsid w:val="00D33221"/>
    <w:rsid w:val="00D33379"/>
    <w:rsid w:val="00D3362A"/>
    <w:rsid w:val="00D33763"/>
    <w:rsid w:val="00D33A31"/>
    <w:rsid w:val="00D33BE1"/>
    <w:rsid w:val="00D33D0B"/>
    <w:rsid w:val="00D33F32"/>
    <w:rsid w:val="00D33FA7"/>
    <w:rsid w:val="00D340D0"/>
    <w:rsid w:val="00D34262"/>
    <w:rsid w:val="00D34363"/>
    <w:rsid w:val="00D34809"/>
    <w:rsid w:val="00D34E13"/>
    <w:rsid w:val="00D35099"/>
    <w:rsid w:val="00D3521B"/>
    <w:rsid w:val="00D35288"/>
    <w:rsid w:val="00D353B8"/>
    <w:rsid w:val="00D3540E"/>
    <w:rsid w:val="00D354B7"/>
    <w:rsid w:val="00D35866"/>
    <w:rsid w:val="00D358E2"/>
    <w:rsid w:val="00D364EE"/>
    <w:rsid w:val="00D36C6C"/>
    <w:rsid w:val="00D370AC"/>
    <w:rsid w:val="00D37520"/>
    <w:rsid w:val="00D3757F"/>
    <w:rsid w:val="00D37DDA"/>
    <w:rsid w:val="00D400A2"/>
    <w:rsid w:val="00D4085E"/>
    <w:rsid w:val="00D40C48"/>
    <w:rsid w:val="00D40CAF"/>
    <w:rsid w:val="00D41167"/>
    <w:rsid w:val="00D417B8"/>
    <w:rsid w:val="00D42395"/>
    <w:rsid w:val="00D423AD"/>
    <w:rsid w:val="00D4275C"/>
    <w:rsid w:val="00D42BED"/>
    <w:rsid w:val="00D42C87"/>
    <w:rsid w:val="00D43433"/>
    <w:rsid w:val="00D43812"/>
    <w:rsid w:val="00D43CFB"/>
    <w:rsid w:val="00D447A9"/>
    <w:rsid w:val="00D449DB"/>
    <w:rsid w:val="00D44C00"/>
    <w:rsid w:val="00D452ED"/>
    <w:rsid w:val="00D4562D"/>
    <w:rsid w:val="00D45660"/>
    <w:rsid w:val="00D45BB7"/>
    <w:rsid w:val="00D45F0E"/>
    <w:rsid w:val="00D46354"/>
    <w:rsid w:val="00D4680B"/>
    <w:rsid w:val="00D46824"/>
    <w:rsid w:val="00D46CE1"/>
    <w:rsid w:val="00D4759D"/>
    <w:rsid w:val="00D477B0"/>
    <w:rsid w:val="00D4781E"/>
    <w:rsid w:val="00D47C5A"/>
    <w:rsid w:val="00D47C7E"/>
    <w:rsid w:val="00D47E30"/>
    <w:rsid w:val="00D502E9"/>
    <w:rsid w:val="00D50670"/>
    <w:rsid w:val="00D50722"/>
    <w:rsid w:val="00D50D36"/>
    <w:rsid w:val="00D51235"/>
    <w:rsid w:val="00D5198D"/>
    <w:rsid w:val="00D519D8"/>
    <w:rsid w:val="00D51C1F"/>
    <w:rsid w:val="00D5273A"/>
    <w:rsid w:val="00D52A00"/>
    <w:rsid w:val="00D52DE6"/>
    <w:rsid w:val="00D52E31"/>
    <w:rsid w:val="00D52EFC"/>
    <w:rsid w:val="00D5333B"/>
    <w:rsid w:val="00D53343"/>
    <w:rsid w:val="00D53A0E"/>
    <w:rsid w:val="00D53AFC"/>
    <w:rsid w:val="00D547CC"/>
    <w:rsid w:val="00D54BAB"/>
    <w:rsid w:val="00D55029"/>
    <w:rsid w:val="00D554CE"/>
    <w:rsid w:val="00D55634"/>
    <w:rsid w:val="00D55841"/>
    <w:rsid w:val="00D55AC2"/>
    <w:rsid w:val="00D55DDF"/>
    <w:rsid w:val="00D566DA"/>
    <w:rsid w:val="00D56E06"/>
    <w:rsid w:val="00D56F39"/>
    <w:rsid w:val="00D575F2"/>
    <w:rsid w:val="00D57BB3"/>
    <w:rsid w:val="00D57D37"/>
    <w:rsid w:val="00D57FE6"/>
    <w:rsid w:val="00D601F4"/>
    <w:rsid w:val="00D6044E"/>
    <w:rsid w:val="00D60531"/>
    <w:rsid w:val="00D60643"/>
    <w:rsid w:val="00D609C5"/>
    <w:rsid w:val="00D60F2A"/>
    <w:rsid w:val="00D616EA"/>
    <w:rsid w:val="00D62235"/>
    <w:rsid w:val="00D6246A"/>
    <w:rsid w:val="00D628D9"/>
    <w:rsid w:val="00D62D7E"/>
    <w:rsid w:val="00D634AB"/>
    <w:rsid w:val="00D634BA"/>
    <w:rsid w:val="00D6445D"/>
    <w:rsid w:val="00D64B04"/>
    <w:rsid w:val="00D64D51"/>
    <w:rsid w:val="00D64DE9"/>
    <w:rsid w:val="00D64DEA"/>
    <w:rsid w:val="00D64F85"/>
    <w:rsid w:val="00D65350"/>
    <w:rsid w:val="00D65665"/>
    <w:rsid w:val="00D659F5"/>
    <w:rsid w:val="00D65BE9"/>
    <w:rsid w:val="00D65E26"/>
    <w:rsid w:val="00D665B0"/>
    <w:rsid w:val="00D66839"/>
    <w:rsid w:val="00D66868"/>
    <w:rsid w:val="00D66B84"/>
    <w:rsid w:val="00D66BBF"/>
    <w:rsid w:val="00D66D77"/>
    <w:rsid w:val="00D67130"/>
    <w:rsid w:val="00D67197"/>
    <w:rsid w:val="00D67272"/>
    <w:rsid w:val="00D672A1"/>
    <w:rsid w:val="00D67405"/>
    <w:rsid w:val="00D6782F"/>
    <w:rsid w:val="00D67F30"/>
    <w:rsid w:val="00D70239"/>
    <w:rsid w:val="00D7041A"/>
    <w:rsid w:val="00D7049F"/>
    <w:rsid w:val="00D70A05"/>
    <w:rsid w:val="00D70B26"/>
    <w:rsid w:val="00D71267"/>
    <w:rsid w:val="00D712BE"/>
    <w:rsid w:val="00D714A4"/>
    <w:rsid w:val="00D71FD9"/>
    <w:rsid w:val="00D72041"/>
    <w:rsid w:val="00D721C7"/>
    <w:rsid w:val="00D726BB"/>
    <w:rsid w:val="00D72942"/>
    <w:rsid w:val="00D72A33"/>
    <w:rsid w:val="00D72E54"/>
    <w:rsid w:val="00D72F7E"/>
    <w:rsid w:val="00D73245"/>
    <w:rsid w:val="00D735A0"/>
    <w:rsid w:val="00D73748"/>
    <w:rsid w:val="00D73796"/>
    <w:rsid w:val="00D741FE"/>
    <w:rsid w:val="00D743B2"/>
    <w:rsid w:val="00D7592D"/>
    <w:rsid w:val="00D75A16"/>
    <w:rsid w:val="00D76687"/>
    <w:rsid w:val="00D76702"/>
    <w:rsid w:val="00D7690E"/>
    <w:rsid w:val="00D76AB4"/>
    <w:rsid w:val="00D77170"/>
    <w:rsid w:val="00D7742E"/>
    <w:rsid w:val="00D77742"/>
    <w:rsid w:val="00D77A2A"/>
    <w:rsid w:val="00D77D37"/>
    <w:rsid w:val="00D77D52"/>
    <w:rsid w:val="00D77F90"/>
    <w:rsid w:val="00D77FE4"/>
    <w:rsid w:val="00D80063"/>
    <w:rsid w:val="00D80306"/>
    <w:rsid w:val="00D80698"/>
    <w:rsid w:val="00D809BD"/>
    <w:rsid w:val="00D809DE"/>
    <w:rsid w:val="00D80E4C"/>
    <w:rsid w:val="00D81814"/>
    <w:rsid w:val="00D81910"/>
    <w:rsid w:val="00D820A0"/>
    <w:rsid w:val="00D8296D"/>
    <w:rsid w:val="00D82988"/>
    <w:rsid w:val="00D829D1"/>
    <w:rsid w:val="00D82AA0"/>
    <w:rsid w:val="00D82AC5"/>
    <w:rsid w:val="00D82AF4"/>
    <w:rsid w:val="00D8320E"/>
    <w:rsid w:val="00D83A33"/>
    <w:rsid w:val="00D83D0D"/>
    <w:rsid w:val="00D83FEA"/>
    <w:rsid w:val="00D8416C"/>
    <w:rsid w:val="00D8434A"/>
    <w:rsid w:val="00D84858"/>
    <w:rsid w:val="00D84981"/>
    <w:rsid w:val="00D84B42"/>
    <w:rsid w:val="00D854CA"/>
    <w:rsid w:val="00D858AD"/>
    <w:rsid w:val="00D85938"/>
    <w:rsid w:val="00D866FB"/>
    <w:rsid w:val="00D86763"/>
    <w:rsid w:val="00D87016"/>
    <w:rsid w:val="00D877CF"/>
    <w:rsid w:val="00D87EC4"/>
    <w:rsid w:val="00D9035B"/>
    <w:rsid w:val="00D90A48"/>
    <w:rsid w:val="00D90D3A"/>
    <w:rsid w:val="00D911CA"/>
    <w:rsid w:val="00D91593"/>
    <w:rsid w:val="00D916D5"/>
    <w:rsid w:val="00D91947"/>
    <w:rsid w:val="00D923F4"/>
    <w:rsid w:val="00D9249E"/>
    <w:rsid w:val="00D9251A"/>
    <w:rsid w:val="00D927AA"/>
    <w:rsid w:val="00D93125"/>
    <w:rsid w:val="00D93175"/>
    <w:rsid w:val="00D93412"/>
    <w:rsid w:val="00D936F6"/>
    <w:rsid w:val="00D9387C"/>
    <w:rsid w:val="00D93A67"/>
    <w:rsid w:val="00D93C19"/>
    <w:rsid w:val="00D9472D"/>
    <w:rsid w:val="00D948AB"/>
    <w:rsid w:val="00D94D2B"/>
    <w:rsid w:val="00D954C9"/>
    <w:rsid w:val="00D955F4"/>
    <w:rsid w:val="00D9595E"/>
    <w:rsid w:val="00D95E48"/>
    <w:rsid w:val="00D95EBD"/>
    <w:rsid w:val="00D960A2"/>
    <w:rsid w:val="00D961C0"/>
    <w:rsid w:val="00D962B4"/>
    <w:rsid w:val="00D962FC"/>
    <w:rsid w:val="00D9652C"/>
    <w:rsid w:val="00D965A9"/>
    <w:rsid w:val="00D96741"/>
    <w:rsid w:val="00D96818"/>
    <w:rsid w:val="00D96CA3"/>
    <w:rsid w:val="00D9712A"/>
    <w:rsid w:val="00D97429"/>
    <w:rsid w:val="00D97940"/>
    <w:rsid w:val="00D97AF9"/>
    <w:rsid w:val="00D97CF9"/>
    <w:rsid w:val="00DA044A"/>
    <w:rsid w:val="00DA07B3"/>
    <w:rsid w:val="00DA0B06"/>
    <w:rsid w:val="00DA0CE1"/>
    <w:rsid w:val="00DA0D90"/>
    <w:rsid w:val="00DA0E1C"/>
    <w:rsid w:val="00DA0E95"/>
    <w:rsid w:val="00DA1054"/>
    <w:rsid w:val="00DA1161"/>
    <w:rsid w:val="00DA1178"/>
    <w:rsid w:val="00DA125D"/>
    <w:rsid w:val="00DA1B05"/>
    <w:rsid w:val="00DA1B71"/>
    <w:rsid w:val="00DA1EF2"/>
    <w:rsid w:val="00DA25A4"/>
    <w:rsid w:val="00DA27BA"/>
    <w:rsid w:val="00DA2A52"/>
    <w:rsid w:val="00DA2AC6"/>
    <w:rsid w:val="00DA2B14"/>
    <w:rsid w:val="00DA2BE5"/>
    <w:rsid w:val="00DA33B9"/>
    <w:rsid w:val="00DA37CB"/>
    <w:rsid w:val="00DA3B44"/>
    <w:rsid w:val="00DA3C4C"/>
    <w:rsid w:val="00DA4509"/>
    <w:rsid w:val="00DA460E"/>
    <w:rsid w:val="00DA4D13"/>
    <w:rsid w:val="00DA517A"/>
    <w:rsid w:val="00DA5329"/>
    <w:rsid w:val="00DA5470"/>
    <w:rsid w:val="00DA579D"/>
    <w:rsid w:val="00DA5A28"/>
    <w:rsid w:val="00DA5F87"/>
    <w:rsid w:val="00DA62A7"/>
    <w:rsid w:val="00DA6370"/>
    <w:rsid w:val="00DA64C7"/>
    <w:rsid w:val="00DA64E7"/>
    <w:rsid w:val="00DA686C"/>
    <w:rsid w:val="00DA687C"/>
    <w:rsid w:val="00DA6B2A"/>
    <w:rsid w:val="00DA72F7"/>
    <w:rsid w:val="00DA790A"/>
    <w:rsid w:val="00DA799F"/>
    <w:rsid w:val="00DA79D4"/>
    <w:rsid w:val="00DB01A5"/>
    <w:rsid w:val="00DB01C6"/>
    <w:rsid w:val="00DB03C5"/>
    <w:rsid w:val="00DB0926"/>
    <w:rsid w:val="00DB09F4"/>
    <w:rsid w:val="00DB1839"/>
    <w:rsid w:val="00DB1C58"/>
    <w:rsid w:val="00DB21BB"/>
    <w:rsid w:val="00DB22AF"/>
    <w:rsid w:val="00DB22C1"/>
    <w:rsid w:val="00DB258A"/>
    <w:rsid w:val="00DB26C4"/>
    <w:rsid w:val="00DB2911"/>
    <w:rsid w:val="00DB2968"/>
    <w:rsid w:val="00DB29D8"/>
    <w:rsid w:val="00DB2DA0"/>
    <w:rsid w:val="00DB2EAC"/>
    <w:rsid w:val="00DB335F"/>
    <w:rsid w:val="00DB342B"/>
    <w:rsid w:val="00DB343E"/>
    <w:rsid w:val="00DB384E"/>
    <w:rsid w:val="00DB38D9"/>
    <w:rsid w:val="00DB3FC9"/>
    <w:rsid w:val="00DB402E"/>
    <w:rsid w:val="00DB4498"/>
    <w:rsid w:val="00DB4BEE"/>
    <w:rsid w:val="00DB4E2C"/>
    <w:rsid w:val="00DB546A"/>
    <w:rsid w:val="00DB5799"/>
    <w:rsid w:val="00DB5945"/>
    <w:rsid w:val="00DB5AED"/>
    <w:rsid w:val="00DB5BBE"/>
    <w:rsid w:val="00DB5C7A"/>
    <w:rsid w:val="00DB6341"/>
    <w:rsid w:val="00DB6561"/>
    <w:rsid w:val="00DB6A87"/>
    <w:rsid w:val="00DB6CDE"/>
    <w:rsid w:val="00DB6E08"/>
    <w:rsid w:val="00DB7905"/>
    <w:rsid w:val="00DB7D87"/>
    <w:rsid w:val="00DC0297"/>
    <w:rsid w:val="00DC112D"/>
    <w:rsid w:val="00DC15FA"/>
    <w:rsid w:val="00DC1646"/>
    <w:rsid w:val="00DC1B15"/>
    <w:rsid w:val="00DC1B7B"/>
    <w:rsid w:val="00DC1FF9"/>
    <w:rsid w:val="00DC20C7"/>
    <w:rsid w:val="00DC22D1"/>
    <w:rsid w:val="00DC2388"/>
    <w:rsid w:val="00DC23A3"/>
    <w:rsid w:val="00DC275E"/>
    <w:rsid w:val="00DC2FEC"/>
    <w:rsid w:val="00DC37CE"/>
    <w:rsid w:val="00DC383C"/>
    <w:rsid w:val="00DC3C02"/>
    <w:rsid w:val="00DC3CC8"/>
    <w:rsid w:val="00DC3E42"/>
    <w:rsid w:val="00DC41E0"/>
    <w:rsid w:val="00DC4218"/>
    <w:rsid w:val="00DC46DF"/>
    <w:rsid w:val="00DC488F"/>
    <w:rsid w:val="00DC48B7"/>
    <w:rsid w:val="00DC49B0"/>
    <w:rsid w:val="00DC49CB"/>
    <w:rsid w:val="00DC4A5C"/>
    <w:rsid w:val="00DC4B86"/>
    <w:rsid w:val="00DC4C1D"/>
    <w:rsid w:val="00DC4F22"/>
    <w:rsid w:val="00DC52B3"/>
    <w:rsid w:val="00DC6066"/>
    <w:rsid w:val="00DC6290"/>
    <w:rsid w:val="00DC64A3"/>
    <w:rsid w:val="00DC66F5"/>
    <w:rsid w:val="00DC765C"/>
    <w:rsid w:val="00DD0088"/>
    <w:rsid w:val="00DD00EF"/>
    <w:rsid w:val="00DD01F2"/>
    <w:rsid w:val="00DD0A75"/>
    <w:rsid w:val="00DD0AF2"/>
    <w:rsid w:val="00DD0E7C"/>
    <w:rsid w:val="00DD10F2"/>
    <w:rsid w:val="00DD1860"/>
    <w:rsid w:val="00DD1F3C"/>
    <w:rsid w:val="00DD23D6"/>
    <w:rsid w:val="00DD26AF"/>
    <w:rsid w:val="00DD28A1"/>
    <w:rsid w:val="00DD2F47"/>
    <w:rsid w:val="00DD2F6E"/>
    <w:rsid w:val="00DD3589"/>
    <w:rsid w:val="00DD38BB"/>
    <w:rsid w:val="00DD3C55"/>
    <w:rsid w:val="00DD3C68"/>
    <w:rsid w:val="00DD3E55"/>
    <w:rsid w:val="00DD3F13"/>
    <w:rsid w:val="00DD453D"/>
    <w:rsid w:val="00DD45ED"/>
    <w:rsid w:val="00DD4BF2"/>
    <w:rsid w:val="00DD5847"/>
    <w:rsid w:val="00DD5A2F"/>
    <w:rsid w:val="00DD5B14"/>
    <w:rsid w:val="00DD5EAD"/>
    <w:rsid w:val="00DD5FA9"/>
    <w:rsid w:val="00DD79B7"/>
    <w:rsid w:val="00DD7E32"/>
    <w:rsid w:val="00DE02D2"/>
    <w:rsid w:val="00DE08BA"/>
    <w:rsid w:val="00DE0F03"/>
    <w:rsid w:val="00DE0F78"/>
    <w:rsid w:val="00DE192D"/>
    <w:rsid w:val="00DE20BD"/>
    <w:rsid w:val="00DE21CD"/>
    <w:rsid w:val="00DE22E8"/>
    <w:rsid w:val="00DE3138"/>
    <w:rsid w:val="00DE323D"/>
    <w:rsid w:val="00DE36D1"/>
    <w:rsid w:val="00DE3A95"/>
    <w:rsid w:val="00DE3F01"/>
    <w:rsid w:val="00DE418E"/>
    <w:rsid w:val="00DE41AD"/>
    <w:rsid w:val="00DE43D4"/>
    <w:rsid w:val="00DE4778"/>
    <w:rsid w:val="00DE48E3"/>
    <w:rsid w:val="00DE4BFB"/>
    <w:rsid w:val="00DE4FBA"/>
    <w:rsid w:val="00DE507E"/>
    <w:rsid w:val="00DE56E0"/>
    <w:rsid w:val="00DE5707"/>
    <w:rsid w:val="00DE5A74"/>
    <w:rsid w:val="00DE6066"/>
    <w:rsid w:val="00DE609A"/>
    <w:rsid w:val="00DE6326"/>
    <w:rsid w:val="00DE6580"/>
    <w:rsid w:val="00DE67D1"/>
    <w:rsid w:val="00DE682E"/>
    <w:rsid w:val="00DE71F5"/>
    <w:rsid w:val="00DE7A57"/>
    <w:rsid w:val="00DE7C04"/>
    <w:rsid w:val="00DE7C5F"/>
    <w:rsid w:val="00DF0379"/>
    <w:rsid w:val="00DF0735"/>
    <w:rsid w:val="00DF08F0"/>
    <w:rsid w:val="00DF0B13"/>
    <w:rsid w:val="00DF0C09"/>
    <w:rsid w:val="00DF148E"/>
    <w:rsid w:val="00DF196C"/>
    <w:rsid w:val="00DF1CCE"/>
    <w:rsid w:val="00DF1E54"/>
    <w:rsid w:val="00DF20B2"/>
    <w:rsid w:val="00DF254C"/>
    <w:rsid w:val="00DF25F6"/>
    <w:rsid w:val="00DF267D"/>
    <w:rsid w:val="00DF272F"/>
    <w:rsid w:val="00DF2831"/>
    <w:rsid w:val="00DF2D66"/>
    <w:rsid w:val="00DF3060"/>
    <w:rsid w:val="00DF3913"/>
    <w:rsid w:val="00DF3BB0"/>
    <w:rsid w:val="00DF4530"/>
    <w:rsid w:val="00DF4A83"/>
    <w:rsid w:val="00DF4F34"/>
    <w:rsid w:val="00DF5536"/>
    <w:rsid w:val="00DF5944"/>
    <w:rsid w:val="00DF5BA3"/>
    <w:rsid w:val="00DF5FFE"/>
    <w:rsid w:val="00DF64D1"/>
    <w:rsid w:val="00DF65E1"/>
    <w:rsid w:val="00DF670A"/>
    <w:rsid w:val="00DF67EB"/>
    <w:rsid w:val="00DF6923"/>
    <w:rsid w:val="00DF6945"/>
    <w:rsid w:val="00DF77D2"/>
    <w:rsid w:val="00DF78EB"/>
    <w:rsid w:val="00DF7A2E"/>
    <w:rsid w:val="00DF7EAB"/>
    <w:rsid w:val="00E00008"/>
    <w:rsid w:val="00E009D0"/>
    <w:rsid w:val="00E00BBE"/>
    <w:rsid w:val="00E00F77"/>
    <w:rsid w:val="00E0121D"/>
    <w:rsid w:val="00E01582"/>
    <w:rsid w:val="00E02150"/>
    <w:rsid w:val="00E02362"/>
    <w:rsid w:val="00E02EDB"/>
    <w:rsid w:val="00E0338D"/>
    <w:rsid w:val="00E033F1"/>
    <w:rsid w:val="00E03495"/>
    <w:rsid w:val="00E035CC"/>
    <w:rsid w:val="00E03808"/>
    <w:rsid w:val="00E03FC8"/>
    <w:rsid w:val="00E04706"/>
    <w:rsid w:val="00E04937"/>
    <w:rsid w:val="00E0495D"/>
    <w:rsid w:val="00E04EF8"/>
    <w:rsid w:val="00E0510E"/>
    <w:rsid w:val="00E053B7"/>
    <w:rsid w:val="00E05E56"/>
    <w:rsid w:val="00E063C8"/>
    <w:rsid w:val="00E06435"/>
    <w:rsid w:val="00E064C7"/>
    <w:rsid w:val="00E0745E"/>
    <w:rsid w:val="00E074B1"/>
    <w:rsid w:val="00E07A7D"/>
    <w:rsid w:val="00E07AFF"/>
    <w:rsid w:val="00E07C87"/>
    <w:rsid w:val="00E07DA8"/>
    <w:rsid w:val="00E10433"/>
    <w:rsid w:val="00E10593"/>
    <w:rsid w:val="00E10782"/>
    <w:rsid w:val="00E10E29"/>
    <w:rsid w:val="00E10EC2"/>
    <w:rsid w:val="00E11181"/>
    <w:rsid w:val="00E122C1"/>
    <w:rsid w:val="00E12E9B"/>
    <w:rsid w:val="00E132B6"/>
    <w:rsid w:val="00E1345F"/>
    <w:rsid w:val="00E13A1D"/>
    <w:rsid w:val="00E13A3F"/>
    <w:rsid w:val="00E13C5B"/>
    <w:rsid w:val="00E13EFB"/>
    <w:rsid w:val="00E13F8E"/>
    <w:rsid w:val="00E141A4"/>
    <w:rsid w:val="00E14372"/>
    <w:rsid w:val="00E14383"/>
    <w:rsid w:val="00E14BBB"/>
    <w:rsid w:val="00E15317"/>
    <w:rsid w:val="00E15AAA"/>
    <w:rsid w:val="00E165DC"/>
    <w:rsid w:val="00E16B01"/>
    <w:rsid w:val="00E17391"/>
    <w:rsid w:val="00E178BD"/>
    <w:rsid w:val="00E17EF1"/>
    <w:rsid w:val="00E203EF"/>
    <w:rsid w:val="00E205D1"/>
    <w:rsid w:val="00E20C59"/>
    <w:rsid w:val="00E20FF6"/>
    <w:rsid w:val="00E2118E"/>
    <w:rsid w:val="00E21EE0"/>
    <w:rsid w:val="00E224F6"/>
    <w:rsid w:val="00E227DA"/>
    <w:rsid w:val="00E227DE"/>
    <w:rsid w:val="00E23569"/>
    <w:rsid w:val="00E237C2"/>
    <w:rsid w:val="00E23C96"/>
    <w:rsid w:val="00E23F44"/>
    <w:rsid w:val="00E24BA5"/>
    <w:rsid w:val="00E24BC1"/>
    <w:rsid w:val="00E24D36"/>
    <w:rsid w:val="00E250B0"/>
    <w:rsid w:val="00E2583C"/>
    <w:rsid w:val="00E2651A"/>
    <w:rsid w:val="00E265B0"/>
    <w:rsid w:val="00E265DE"/>
    <w:rsid w:val="00E269C0"/>
    <w:rsid w:val="00E26BF7"/>
    <w:rsid w:val="00E26D44"/>
    <w:rsid w:val="00E270C2"/>
    <w:rsid w:val="00E2712B"/>
    <w:rsid w:val="00E27658"/>
    <w:rsid w:val="00E279AB"/>
    <w:rsid w:val="00E30014"/>
    <w:rsid w:val="00E307FF"/>
    <w:rsid w:val="00E30A9E"/>
    <w:rsid w:val="00E30E6C"/>
    <w:rsid w:val="00E30E95"/>
    <w:rsid w:val="00E31053"/>
    <w:rsid w:val="00E31797"/>
    <w:rsid w:val="00E3192F"/>
    <w:rsid w:val="00E31CBE"/>
    <w:rsid w:val="00E31E2F"/>
    <w:rsid w:val="00E320B9"/>
    <w:rsid w:val="00E32227"/>
    <w:rsid w:val="00E32550"/>
    <w:rsid w:val="00E3294F"/>
    <w:rsid w:val="00E32956"/>
    <w:rsid w:val="00E32D32"/>
    <w:rsid w:val="00E32E10"/>
    <w:rsid w:val="00E330D8"/>
    <w:rsid w:val="00E3360C"/>
    <w:rsid w:val="00E341C7"/>
    <w:rsid w:val="00E345AE"/>
    <w:rsid w:val="00E347CE"/>
    <w:rsid w:val="00E34808"/>
    <w:rsid w:val="00E3490A"/>
    <w:rsid w:val="00E34A7D"/>
    <w:rsid w:val="00E34CA4"/>
    <w:rsid w:val="00E3503B"/>
    <w:rsid w:val="00E351F4"/>
    <w:rsid w:val="00E352F3"/>
    <w:rsid w:val="00E3593C"/>
    <w:rsid w:val="00E3604E"/>
    <w:rsid w:val="00E360BE"/>
    <w:rsid w:val="00E362AD"/>
    <w:rsid w:val="00E36667"/>
    <w:rsid w:val="00E36705"/>
    <w:rsid w:val="00E37362"/>
    <w:rsid w:val="00E37AA5"/>
    <w:rsid w:val="00E400E3"/>
    <w:rsid w:val="00E4065E"/>
    <w:rsid w:val="00E40FD4"/>
    <w:rsid w:val="00E40FE6"/>
    <w:rsid w:val="00E410F2"/>
    <w:rsid w:val="00E41B0A"/>
    <w:rsid w:val="00E41CFC"/>
    <w:rsid w:val="00E4260F"/>
    <w:rsid w:val="00E4271B"/>
    <w:rsid w:val="00E4271F"/>
    <w:rsid w:val="00E42BAA"/>
    <w:rsid w:val="00E42BD7"/>
    <w:rsid w:val="00E43A4B"/>
    <w:rsid w:val="00E43B92"/>
    <w:rsid w:val="00E43D1C"/>
    <w:rsid w:val="00E43F50"/>
    <w:rsid w:val="00E441DB"/>
    <w:rsid w:val="00E4460D"/>
    <w:rsid w:val="00E4473D"/>
    <w:rsid w:val="00E44B7A"/>
    <w:rsid w:val="00E44F1C"/>
    <w:rsid w:val="00E4559F"/>
    <w:rsid w:val="00E46286"/>
    <w:rsid w:val="00E463BB"/>
    <w:rsid w:val="00E4654B"/>
    <w:rsid w:val="00E46757"/>
    <w:rsid w:val="00E467C1"/>
    <w:rsid w:val="00E46A64"/>
    <w:rsid w:val="00E46B24"/>
    <w:rsid w:val="00E46D21"/>
    <w:rsid w:val="00E46DEF"/>
    <w:rsid w:val="00E477BB"/>
    <w:rsid w:val="00E479E8"/>
    <w:rsid w:val="00E47BB5"/>
    <w:rsid w:val="00E50E4E"/>
    <w:rsid w:val="00E51577"/>
    <w:rsid w:val="00E51608"/>
    <w:rsid w:val="00E51867"/>
    <w:rsid w:val="00E51B43"/>
    <w:rsid w:val="00E51CB9"/>
    <w:rsid w:val="00E51D8F"/>
    <w:rsid w:val="00E51E10"/>
    <w:rsid w:val="00E51F25"/>
    <w:rsid w:val="00E52264"/>
    <w:rsid w:val="00E52334"/>
    <w:rsid w:val="00E52BAD"/>
    <w:rsid w:val="00E5392B"/>
    <w:rsid w:val="00E53EE5"/>
    <w:rsid w:val="00E5436D"/>
    <w:rsid w:val="00E545DF"/>
    <w:rsid w:val="00E549A0"/>
    <w:rsid w:val="00E549BB"/>
    <w:rsid w:val="00E54D01"/>
    <w:rsid w:val="00E54D27"/>
    <w:rsid w:val="00E54E92"/>
    <w:rsid w:val="00E5518A"/>
    <w:rsid w:val="00E554B4"/>
    <w:rsid w:val="00E55D17"/>
    <w:rsid w:val="00E5628C"/>
    <w:rsid w:val="00E56CE3"/>
    <w:rsid w:val="00E5722D"/>
    <w:rsid w:val="00E572DC"/>
    <w:rsid w:val="00E57524"/>
    <w:rsid w:val="00E5774E"/>
    <w:rsid w:val="00E57892"/>
    <w:rsid w:val="00E5793B"/>
    <w:rsid w:val="00E579EA"/>
    <w:rsid w:val="00E57F4E"/>
    <w:rsid w:val="00E57F54"/>
    <w:rsid w:val="00E6004F"/>
    <w:rsid w:val="00E60A6D"/>
    <w:rsid w:val="00E60B3E"/>
    <w:rsid w:val="00E60D8F"/>
    <w:rsid w:val="00E612C6"/>
    <w:rsid w:val="00E619A6"/>
    <w:rsid w:val="00E61F40"/>
    <w:rsid w:val="00E623DD"/>
    <w:rsid w:val="00E62500"/>
    <w:rsid w:val="00E628E0"/>
    <w:rsid w:val="00E62986"/>
    <w:rsid w:val="00E62A41"/>
    <w:rsid w:val="00E62B73"/>
    <w:rsid w:val="00E62E7A"/>
    <w:rsid w:val="00E63062"/>
    <w:rsid w:val="00E63988"/>
    <w:rsid w:val="00E63C07"/>
    <w:rsid w:val="00E644BB"/>
    <w:rsid w:val="00E64598"/>
    <w:rsid w:val="00E64A7E"/>
    <w:rsid w:val="00E6514A"/>
    <w:rsid w:val="00E65444"/>
    <w:rsid w:val="00E656AB"/>
    <w:rsid w:val="00E657AD"/>
    <w:rsid w:val="00E65989"/>
    <w:rsid w:val="00E65ED6"/>
    <w:rsid w:val="00E6625C"/>
    <w:rsid w:val="00E66D16"/>
    <w:rsid w:val="00E67098"/>
    <w:rsid w:val="00E6716A"/>
    <w:rsid w:val="00E676B3"/>
    <w:rsid w:val="00E67741"/>
    <w:rsid w:val="00E67B95"/>
    <w:rsid w:val="00E70243"/>
    <w:rsid w:val="00E7027B"/>
    <w:rsid w:val="00E702ED"/>
    <w:rsid w:val="00E7117A"/>
    <w:rsid w:val="00E71864"/>
    <w:rsid w:val="00E71B2C"/>
    <w:rsid w:val="00E71EE6"/>
    <w:rsid w:val="00E722F0"/>
    <w:rsid w:val="00E723DF"/>
    <w:rsid w:val="00E7246F"/>
    <w:rsid w:val="00E72651"/>
    <w:rsid w:val="00E72687"/>
    <w:rsid w:val="00E726A2"/>
    <w:rsid w:val="00E7304B"/>
    <w:rsid w:val="00E732B7"/>
    <w:rsid w:val="00E73AE8"/>
    <w:rsid w:val="00E741B2"/>
    <w:rsid w:val="00E74303"/>
    <w:rsid w:val="00E7454C"/>
    <w:rsid w:val="00E745B1"/>
    <w:rsid w:val="00E746D6"/>
    <w:rsid w:val="00E74D70"/>
    <w:rsid w:val="00E75518"/>
    <w:rsid w:val="00E756C7"/>
    <w:rsid w:val="00E75B10"/>
    <w:rsid w:val="00E75D07"/>
    <w:rsid w:val="00E75DA0"/>
    <w:rsid w:val="00E75E45"/>
    <w:rsid w:val="00E762B3"/>
    <w:rsid w:val="00E77144"/>
    <w:rsid w:val="00E80282"/>
    <w:rsid w:val="00E806C0"/>
    <w:rsid w:val="00E808D0"/>
    <w:rsid w:val="00E81262"/>
    <w:rsid w:val="00E81954"/>
    <w:rsid w:val="00E819B9"/>
    <w:rsid w:val="00E81D5A"/>
    <w:rsid w:val="00E821EC"/>
    <w:rsid w:val="00E8262B"/>
    <w:rsid w:val="00E829AD"/>
    <w:rsid w:val="00E82AAD"/>
    <w:rsid w:val="00E82F8C"/>
    <w:rsid w:val="00E83099"/>
    <w:rsid w:val="00E835B3"/>
    <w:rsid w:val="00E837A6"/>
    <w:rsid w:val="00E83A29"/>
    <w:rsid w:val="00E83B74"/>
    <w:rsid w:val="00E8419E"/>
    <w:rsid w:val="00E84C02"/>
    <w:rsid w:val="00E850D6"/>
    <w:rsid w:val="00E85710"/>
    <w:rsid w:val="00E861A3"/>
    <w:rsid w:val="00E86B24"/>
    <w:rsid w:val="00E87271"/>
    <w:rsid w:val="00E87518"/>
    <w:rsid w:val="00E8787D"/>
    <w:rsid w:val="00E87D66"/>
    <w:rsid w:val="00E903B7"/>
    <w:rsid w:val="00E907E3"/>
    <w:rsid w:val="00E90D60"/>
    <w:rsid w:val="00E90D9C"/>
    <w:rsid w:val="00E914A5"/>
    <w:rsid w:val="00E91C22"/>
    <w:rsid w:val="00E91C94"/>
    <w:rsid w:val="00E920B4"/>
    <w:rsid w:val="00E92D1E"/>
    <w:rsid w:val="00E9310D"/>
    <w:rsid w:val="00E9320B"/>
    <w:rsid w:val="00E9387F"/>
    <w:rsid w:val="00E938E4"/>
    <w:rsid w:val="00E9393B"/>
    <w:rsid w:val="00E9408B"/>
    <w:rsid w:val="00E9413D"/>
    <w:rsid w:val="00E9446D"/>
    <w:rsid w:val="00E9453E"/>
    <w:rsid w:val="00E9456C"/>
    <w:rsid w:val="00E94FDF"/>
    <w:rsid w:val="00E9525C"/>
    <w:rsid w:val="00E954C2"/>
    <w:rsid w:val="00E957F7"/>
    <w:rsid w:val="00E95946"/>
    <w:rsid w:val="00E95A25"/>
    <w:rsid w:val="00E95E56"/>
    <w:rsid w:val="00E967EF"/>
    <w:rsid w:val="00E967F2"/>
    <w:rsid w:val="00E96C94"/>
    <w:rsid w:val="00E96D82"/>
    <w:rsid w:val="00E96EBF"/>
    <w:rsid w:val="00E96FA2"/>
    <w:rsid w:val="00E973DB"/>
    <w:rsid w:val="00E97D3A"/>
    <w:rsid w:val="00E97FAC"/>
    <w:rsid w:val="00EA003B"/>
    <w:rsid w:val="00EA07F6"/>
    <w:rsid w:val="00EA0E3D"/>
    <w:rsid w:val="00EA16CB"/>
    <w:rsid w:val="00EA1B02"/>
    <w:rsid w:val="00EA1CE5"/>
    <w:rsid w:val="00EA1E8C"/>
    <w:rsid w:val="00EA2027"/>
    <w:rsid w:val="00EA218F"/>
    <w:rsid w:val="00EA264D"/>
    <w:rsid w:val="00EA2779"/>
    <w:rsid w:val="00EA3220"/>
    <w:rsid w:val="00EA39D6"/>
    <w:rsid w:val="00EA3A77"/>
    <w:rsid w:val="00EA3FA1"/>
    <w:rsid w:val="00EA4078"/>
    <w:rsid w:val="00EA43DA"/>
    <w:rsid w:val="00EA575A"/>
    <w:rsid w:val="00EA579F"/>
    <w:rsid w:val="00EA587C"/>
    <w:rsid w:val="00EA628D"/>
    <w:rsid w:val="00EA65BD"/>
    <w:rsid w:val="00EA74B7"/>
    <w:rsid w:val="00EA775E"/>
    <w:rsid w:val="00EA77A0"/>
    <w:rsid w:val="00EA77FC"/>
    <w:rsid w:val="00EB01FB"/>
    <w:rsid w:val="00EB0B9C"/>
    <w:rsid w:val="00EB0FBA"/>
    <w:rsid w:val="00EB1127"/>
    <w:rsid w:val="00EB14BF"/>
    <w:rsid w:val="00EB1940"/>
    <w:rsid w:val="00EB1D1B"/>
    <w:rsid w:val="00EB22CE"/>
    <w:rsid w:val="00EB2B56"/>
    <w:rsid w:val="00EB3296"/>
    <w:rsid w:val="00EB3475"/>
    <w:rsid w:val="00EB3C02"/>
    <w:rsid w:val="00EB446B"/>
    <w:rsid w:val="00EB4FEA"/>
    <w:rsid w:val="00EB5C63"/>
    <w:rsid w:val="00EB614E"/>
    <w:rsid w:val="00EB6360"/>
    <w:rsid w:val="00EB66E9"/>
    <w:rsid w:val="00EB6885"/>
    <w:rsid w:val="00EB6A11"/>
    <w:rsid w:val="00EB6CBF"/>
    <w:rsid w:val="00EB6F93"/>
    <w:rsid w:val="00EB7133"/>
    <w:rsid w:val="00EC01D5"/>
    <w:rsid w:val="00EC0AA5"/>
    <w:rsid w:val="00EC1126"/>
    <w:rsid w:val="00EC1895"/>
    <w:rsid w:val="00EC18EE"/>
    <w:rsid w:val="00EC192D"/>
    <w:rsid w:val="00EC1B65"/>
    <w:rsid w:val="00EC2284"/>
    <w:rsid w:val="00EC2477"/>
    <w:rsid w:val="00EC2547"/>
    <w:rsid w:val="00EC25B4"/>
    <w:rsid w:val="00EC2847"/>
    <w:rsid w:val="00EC2F40"/>
    <w:rsid w:val="00EC3590"/>
    <w:rsid w:val="00EC38A5"/>
    <w:rsid w:val="00EC4823"/>
    <w:rsid w:val="00EC4D14"/>
    <w:rsid w:val="00EC5039"/>
    <w:rsid w:val="00EC5E46"/>
    <w:rsid w:val="00EC5FB0"/>
    <w:rsid w:val="00EC6864"/>
    <w:rsid w:val="00EC6DF3"/>
    <w:rsid w:val="00EC6E8B"/>
    <w:rsid w:val="00EC7B42"/>
    <w:rsid w:val="00EC7C43"/>
    <w:rsid w:val="00EC7D7C"/>
    <w:rsid w:val="00ED061A"/>
    <w:rsid w:val="00ED074E"/>
    <w:rsid w:val="00ED0C83"/>
    <w:rsid w:val="00ED163A"/>
    <w:rsid w:val="00ED1FD2"/>
    <w:rsid w:val="00ED2A94"/>
    <w:rsid w:val="00ED2C11"/>
    <w:rsid w:val="00ED2C77"/>
    <w:rsid w:val="00ED3009"/>
    <w:rsid w:val="00ED3077"/>
    <w:rsid w:val="00ED3110"/>
    <w:rsid w:val="00ED36F9"/>
    <w:rsid w:val="00ED3CBF"/>
    <w:rsid w:val="00ED3D06"/>
    <w:rsid w:val="00ED3E7B"/>
    <w:rsid w:val="00ED4FEE"/>
    <w:rsid w:val="00ED57B7"/>
    <w:rsid w:val="00ED5B83"/>
    <w:rsid w:val="00ED5C92"/>
    <w:rsid w:val="00ED65C9"/>
    <w:rsid w:val="00ED6BA6"/>
    <w:rsid w:val="00ED6DC7"/>
    <w:rsid w:val="00ED70E9"/>
    <w:rsid w:val="00ED71CD"/>
    <w:rsid w:val="00ED71D1"/>
    <w:rsid w:val="00ED72B2"/>
    <w:rsid w:val="00ED7509"/>
    <w:rsid w:val="00ED7527"/>
    <w:rsid w:val="00ED781F"/>
    <w:rsid w:val="00ED7A6F"/>
    <w:rsid w:val="00ED7C95"/>
    <w:rsid w:val="00EE0285"/>
    <w:rsid w:val="00EE0729"/>
    <w:rsid w:val="00EE0ABB"/>
    <w:rsid w:val="00EE0DD4"/>
    <w:rsid w:val="00EE11FD"/>
    <w:rsid w:val="00EE1B51"/>
    <w:rsid w:val="00EE1F50"/>
    <w:rsid w:val="00EE25D9"/>
    <w:rsid w:val="00EE2939"/>
    <w:rsid w:val="00EE29B5"/>
    <w:rsid w:val="00EE2A85"/>
    <w:rsid w:val="00EE2AF3"/>
    <w:rsid w:val="00EE3071"/>
    <w:rsid w:val="00EE3324"/>
    <w:rsid w:val="00EE3B62"/>
    <w:rsid w:val="00EE3F0B"/>
    <w:rsid w:val="00EE402F"/>
    <w:rsid w:val="00EE41F6"/>
    <w:rsid w:val="00EE4214"/>
    <w:rsid w:val="00EE4A07"/>
    <w:rsid w:val="00EE4F54"/>
    <w:rsid w:val="00EE5A46"/>
    <w:rsid w:val="00EE60F9"/>
    <w:rsid w:val="00EE624E"/>
    <w:rsid w:val="00EE655F"/>
    <w:rsid w:val="00EE68C3"/>
    <w:rsid w:val="00EE799A"/>
    <w:rsid w:val="00EE79DD"/>
    <w:rsid w:val="00EE7FF4"/>
    <w:rsid w:val="00EF057A"/>
    <w:rsid w:val="00EF0D8E"/>
    <w:rsid w:val="00EF11A0"/>
    <w:rsid w:val="00EF11B8"/>
    <w:rsid w:val="00EF14EF"/>
    <w:rsid w:val="00EF1885"/>
    <w:rsid w:val="00EF2031"/>
    <w:rsid w:val="00EF2118"/>
    <w:rsid w:val="00EF2455"/>
    <w:rsid w:val="00EF24ED"/>
    <w:rsid w:val="00EF28A9"/>
    <w:rsid w:val="00EF2C7A"/>
    <w:rsid w:val="00EF2D51"/>
    <w:rsid w:val="00EF2FA2"/>
    <w:rsid w:val="00EF335B"/>
    <w:rsid w:val="00EF3371"/>
    <w:rsid w:val="00EF4105"/>
    <w:rsid w:val="00EF4415"/>
    <w:rsid w:val="00EF46AE"/>
    <w:rsid w:val="00EF4DC3"/>
    <w:rsid w:val="00EF5071"/>
    <w:rsid w:val="00EF585D"/>
    <w:rsid w:val="00EF5ADA"/>
    <w:rsid w:val="00EF5C39"/>
    <w:rsid w:val="00EF5F3E"/>
    <w:rsid w:val="00EF6014"/>
    <w:rsid w:val="00EF6349"/>
    <w:rsid w:val="00EF6CAB"/>
    <w:rsid w:val="00EF708B"/>
    <w:rsid w:val="00EF7B0E"/>
    <w:rsid w:val="00EF7FCB"/>
    <w:rsid w:val="00F001EE"/>
    <w:rsid w:val="00F00408"/>
    <w:rsid w:val="00F00455"/>
    <w:rsid w:val="00F0045E"/>
    <w:rsid w:val="00F00714"/>
    <w:rsid w:val="00F00831"/>
    <w:rsid w:val="00F00861"/>
    <w:rsid w:val="00F00B5B"/>
    <w:rsid w:val="00F00C9A"/>
    <w:rsid w:val="00F017F6"/>
    <w:rsid w:val="00F01A7F"/>
    <w:rsid w:val="00F02ECE"/>
    <w:rsid w:val="00F03502"/>
    <w:rsid w:val="00F036B0"/>
    <w:rsid w:val="00F039E0"/>
    <w:rsid w:val="00F03ACB"/>
    <w:rsid w:val="00F03ADE"/>
    <w:rsid w:val="00F03B12"/>
    <w:rsid w:val="00F03C88"/>
    <w:rsid w:val="00F04A61"/>
    <w:rsid w:val="00F04D28"/>
    <w:rsid w:val="00F04E99"/>
    <w:rsid w:val="00F05104"/>
    <w:rsid w:val="00F0534B"/>
    <w:rsid w:val="00F054B2"/>
    <w:rsid w:val="00F05556"/>
    <w:rsid w:val="00F05571"/>
    <w:rsid w:val="00F055C4"/>
    <w:rsid w:val="00F05A48"/>
    <w:rsid w:val="00F05AB5"/>
    <w:rsid w:val="00F05D12"/>
    <w:rsid w:val="00F063DC"/>
    <w:rsid w:val="00F064DD"/>
    <w:rsid w:val="00F06E26"/>
    <w:rsid w:val="00F07966"/>
    <w:rsid w:val="00F10807"/>
    <w:rsid w:val="00F1093C"/>
    <w:rsid w:val="00F10B49"/>
    <w:rsid w:val="00F11001"/>
    <w:rsid w:val="00F112B8"/>
    <w:rsid w:val="00F1158A"/>
    <w:rsid w:val="00F116C1"/>
    <w:rsid w:val="00F11CA2"/>
    <w:rsid w:val="00F11CF0"/>
    <w:rsid w:val="00F1224F"/>
    <w:rsid w:val="00F12491"/>
    <w:rsid w:val="00F12895"/>
    <w:rsid w:val="00F129C6"/>
    <w:rsid w:val="00F12F36"/>
    <w:rsid w:val="00F13741"/>
    <w:rsid w:val="00F137AC"/>
    <w:rsid w:val="00F13810"/>
    <w:rsid w:val="00F14ABB"/>
    <w:rsid w:val="00F14F0A"/>
    <w:rsid w:val="00F153A6"/>
    <w:rsid w:val="00F153B0"/>
    <w:rsid w:val="00F15916"/>
    <w:rsid w:val="00F15D33"/>
    <w:rsid w:val="00F16320"/>
    <w:rsid w:val="00F16347"/>
    <w:rsid w:val="00F16830"/>
    <w:rsid w:val="00F16E56"/>
    <w:rsid w:val="00F179F4"/>
    <w:rsid w:val="00F201C3"/>
    <w:rsid w:val="00F204AB"/>
    <w:rsid w:val="00F20DBC"/>
    <w:rsid w:val="00F20EBF"/>
    <w:rsid w:val="00F211D7"/>
    <w:rsid w:val="00F2141D"/>
    <w:rsid w:val="00F21BCE"/>
    <w:rsid w:val="00F21C08"/>
    <w:rsid w:val="00F21C5C"/>
    <w:rsid w:val="00F224E8"/>
    <w:rsid w:val="00F22F39"/>
    <w:rsid w:val="00F2358B"/>
    <w:rsid w:val="00F237D1"/>
    <w:rsid w:val="00F24B8F"/>
    <w:rsid w:val="00F2517B"/>
    <w:rsid w:val="00F252B5"/>
    <w:rsid w:val="00F25683"/>
    <w:rsid w:val="00F25753"/>
    <w:rsid w:val="00F25E7C"/>
    <w:rsid w:val="00F26A60"/>
    <w:rsid w:val="00F26C68"/>
    <w:rsid w:val="00F26E93"/>
    <w:rsid w:val="00F274EC"/>
    <w:rsid w:val="00F27728"/>
    <w:rsid w:val="00F27905"/>
    <w:rsid w:val="00F27CA3"/>
    <w:rsid w:val="00F27D56"/>
    <w:rsid w:val="00F301F9"/>
    <w:rsid w:val="00F309E0"/>
    <w:rsid w:val="00F30A05"/>
    <w:rsid w:val="00F30CA5"/>
    <w:rsid w:val="00F31165"/>
    <w:rsid w:val="00F31194"/>
    <w:rsid w:val="00F3144F"/>
    <w:rsid w:val="00F31B1D"/>
    <w:rsid w:val="00F31EE7"/>
    <w:rsid w:val="00F31EF5"/>
    <w:rsid w:val="00F31FDB"/>
    <w:rsid w:val="00F32CA4"/>
    <w:rsid w:val="00F32D02"/>
    <w:rsid w:val="00F3309C"/>
    <w:rsid w:val="00F33428"/>
    <w:rsid w:val="00F33684"/>
    <w:rsid w:val="00F33904"/>
    <w:rsid w:val="00F33D71"/>
    <w:rsid w:val="00F33E51"/>
    <w:rsid w:val="00F33F59"/>
    <w:rsid w:val="00F34037"/>
    <w:rsid w:val="00F34046"/>
    <w:rsid w:val="00F3472F"/>
    <w:rsid w:val="00F34AF8"/>
    <w:rsid w:val="00F34B16"/>
    <w:rsid w:val="00F34D5C"/>
    <w:rsid w:val="00F34ED5"/>
    <w:rsid w:val="00F3515B"/>
    <w:rsid w:val="00F35874"/>
    <w:rsid w:val="00F35B2C"/>
    <w:rsid w:val="00F35FA2"/>
    <w:rsid w:val="00F369AB"/>
    <w:rsid w:val="00F3738A"/>
    <w:rsid w:val="00F4004D"/>
    <w:rsid w:val="00F40071"/>
    <w:rsid w:val="00F40A3A"/>
    <w:rsid w:val="00F40D6C"/>
    <w:rsid w:val="00F41064"/>
    <w:rsid w:val="00F413BF"/>
    <w:rsid w:val="00F41CDB"/>
    <w:rsid w:val="00F424E3"/>
    <w:rsid w:val="00F425A0"/>
    <w:rsid w:val="00F42730"/>
    <w:rsid w:val="00F427F3"/>
    <w:rsid w:val="00F42ADE"/>
    <w:rsid w:val="00F42C10"/>
    <w:rsid w:val="00F430FF"/>
    <w:rsid w:val="00F437EC"/>
    <w:rsid w:val="00F4381C"/>
    <w:rsid w:val="00F439B6"/>
    <w:rsid w:val="00F43A62"/>
    <w:rsid w:val="00F43B3B"/>
    <w:rsid w:val="00F43E7F"/>
    <w:rsid w:val="00F44082"/>
    <w:rsid w:val="00F4453F"/>
    <w:rsid w:val="00F44A47"/>
    <w:rsid w:val="00F44E78"/>
    <w:rsid w:val="00F4552B"/>
    <w:rsid w:val="00F455D9"/>
    <w:rsid w:val="00F4577A"/>
    <w:rsid w:val="00F460AD"/>
    <w:rsid w:val="00F46388"/>
    <w:rsid w:val="00F464A9"/>
    <w:rsid w:val="00F46E1E"/>
    <w:rsid w:val="00F46FBE"/>
    <w:rsid w:val="00F47417"/>
    <w:rsid w:val="00F47711"/>
    <w:rsid w:val="00F47BCA"/>
    <w:rsid w:val="00F47CE4"/>
    <w:rsid w:val="00F500C7"/>
    <w:rsid w:val="00F50555"/>
    <w:rsid w:val="00F509CB"/>
    <w:rsid w:val="00F50A80"/>
    <w:rsid w:val="00F50B61"/>
    <w:rsid w:val="00F50BEF"/>
    <w:rsid w:val="00F51392"/>
    <w:rsid w:val="00F5142D"/>
    <w:rsid w:val="00F5157D"/>
    <w:rsid w:val="00F52268"/>
    <w:rsid w:val="00F52A3D"/>
    <w:rsid w:val="00F52C8A"/>
    <w:rsid w:val="00F52CE4"/>
    <w:rsid w:val="00F53790"/>
    <w:rsid w:val="00F537B1"/>
    <w:rsid w:val="00F53845"/>
    <w:rsid w:val="00F5434A"/>
    <w:rsid w:val="00F547A7"/>
    <w:rsid w:val="00F548CD"/>
    <w:rsid w:val="00F54B62"/>
    <w:rsid w:val="00F54BBE"/>
    <w:rsid w:val="00F54D4A"/>
    <w:rsid w:val="00F54F23"/>
    <w:rsid w:val="00F550A6"/>
    <w:rsid w:val="00F550A9"/>
    <w:rsid w:val="00F5538B"/>
    <w:rsid w:val="00F55635"/>
    <w:rsid w:val="00F56153"/>
    <w:rsid w:val="00F56430"/>
    <w:rsid w:val="00F56620"/>
    <w:rsid w:val="00F56B3C"/>
    <w:rsid w:val="00F56DF3"/>
    <w:rsid w:val="00F574FD"/>
    <w:rsid w:val="00F576D3"/>
    <w:rsid w:val="00F57B4A"/>
    <w:rsid w:val="00F57E79"/>
    <w:rsid w:val="00F57F9B"/>
    <w:rsid w:val="00F605F3"/>
    <w:rsid w:val="00F60A96"/>
    <w:rsid w:val="00F60CBD"/>
    <w:rsid w:val="00F60FE6"/>
    <w:rsid w:val="00F614C7"/>
    <w:rsid w:val="00F61873"/>
    <w:rsid w:val="00F61B44"/>
    <w:rsid w:val="00F6215D"/>
    <w:rsid w:val="00F62729"/>
    <w:rsid w:val="00F62920"/>
    <w:rsid w:val="00F62B05"/>
    <w:rsid w:val="00F62CE7"/>
    <w:rsid w:val="00F62DEE"/>
    <w:rsid w:val="00F6312B"/>
    <w:rsid w:val="00F63899"/>
    <w:rsid w:val="00F63A76"/>
    <w:rsid w:val="00F63B0D"/>
    <w:rsid w:val="00F63F1E"/>
    <w:rsid w:val="00F640D8"/>
    <w:rsid w:val="00F644E8"/>
    <w:rsid w:val="00F6485B"/>
    <w:rsid w:val="00F64B46"/>
    <w:rsid w:val="00F64C20"/>
    <w:rsid w:val="00F64E47"/>
    <w:rsid w:val="00F65214"/>
    <w:rsid w:val="00F65974"/>
    <w:rsid w:val="00F65AF3"/>
    <w:rsid w:val="00F65DE5"/>
    <w:rsid w:val="00F65FBE"/>
    <w:rsid w:val="00F6663B"/>
    <w:rsid w:val="00F6667B"/>
    <w:rsid w:val="00F666D2"/>
    <w:rsid w:val="00F6690C"/>
    <w:rsid w:val="00F66B84"/>
    <w:rsid w:val="00F671F4"/>
    <w:rsid w:val="00F67BF0"/>
    <w:rsid w:val="00F67C7F"/>
    <w:rsid w:val="00F7029B"/>
    <w:rsid w:val="00F7045A"/>
    <w:rsid w:val="00F7078A"/>
    <w:rsid w:val="00F708B0"/>
    <w:rsid w:val="00F70AAC"/>
    <w:rsid w:val="00F70F33"/>
    <w:rsid w:val="00F71AB2"/>
    <w:rsid w:val="00F7219F"/>
    <w:rsid w:val="00F730B0"/>
    <w:rsid w:val="00F737FC"/>
    <w:rsid w:val="00F73C5B"/>
    <w:rsid w:val="00F73F23"/>
    <w:rsid w:val="00F74801"/>
    <w:rsid w:val="00F74B5C"/>
    <w:rsid w:val="00F74F05"/>
    <w:rsid w:val="00F7503F"/>
    <w:rsid w:val="00F757F2"/>
    <w:rsid w:val="00F76289"/>
    <w:rsid w:val="00F764B9"/>
    <w:rsid w:val="00F76CB3"/>
    <w:rsid w:val="00F76D54"/>
    <w:rsid w:val="00F779DD"/>
    <w:rsid w:val="00F77D10"/>
    <w:rsid w:val="00F77D4B"/>
    <w:rsid w:val="00F77EAB"/>
    <w:rsid w:val="00F801D3"/>
    <w:rsid w:val="00F802F4"/>
    <w:rsid w:val="00F81064"/>
    <w:rsid w:val="00F8158C"/>
    <w:rsid w:val="00F81C82"/>
    <w:rsid w:val="00F81D2B"/>
    <w:rsid w:val="00F81E00"/>
    <w:rsid w:val="00F81FEC"/>
    <w:rsid w:val="00F8255C"/>
    <w:rsid w:val="00F82AA8"/>
    <w:rsid w:val="00F82AB1"/>
    <w:rsid w:val="00F82BA8"/>
    <w:rsid w:val="00F82F10"/>
    <w:rsid w:val="00F8307D"/>
    <w:rsid w:val="00F837A5"/>
    <w:rsid w:val="00F83804"/>
    <w:rsid w:val="00F83946"/>
    <w:rsid w:val="00F8396C"/>
    <w:rsid w:val="00F83E89"/>
    <w:rsid w:val="00F843C5"/>
    <w:rsid w:val="00F84791"/>
    <w:rsid w:val="00F850D5"/>
    <w:rsid w:val="00F85686"/>
    <w:rsid w:val="00F85A20"/>
    <w:rsid w:val="00F85F21"/>
    <w:rsid w:val="00F86260"/>
    <w:rsid w:val="00F86AA8"/>
    <w:rsid w:val="00F871B3"/>
    <w:rsid w:val="00F87623"/>
    <w:rsid w:val="00F87A98"/>
    <w:rsid w:val="00F87EFA"/>
    <w:rsid w:val="00F87FD3"/>
    <w:rsid w:val="00F901B8"/>
    <w:rsid w:val="00F90439"/>
    <w:rsid w:val="00F909C3"/>
    <w:rsid w:val="00F910F3"/>
    <w:rsid w:val="00F915A0"/>
    <w:rsid w:val="00F91602"/>
    <w:rsid w:val="00F91DEB"/>
    <w:rsid w:val="00F920D0"/>
    <w:rsid w:val="00F92289"/>
    <w:rsid w:val="00F92497"/>
    <w:rsid w:val="00F92624"/>
    <w:rsid w:val="00F92694"/>
    <w:rsid w:val="00F926F6"/>
    <w:rsid w:val="00F92A0F"/>
    <w:rsid w:val="00F936DF"/>
    <w:rsid w:val="00F93703"/>
    <w:rsid w:val="00F943DE"/>
    <w:rsid w:val="00F944BA"/>
    <w:rsid w:val="00F946AC"/>
    <w:rsid w:val="00F94CAC"/>
    <w:rsid w:val="00F95209"/>
    <w:rsid w:val="00F95748"/>
    <w:rsid w:val="00F96D50"/>
    <w:rsid w:val="00F97013"/>
    <w:rsid w:val="00FA0027"/>
    <w:rsid w:val="00FA05FD"/>
    <w:rsid w:val="00FA062B"/>
    <w:rsid w:val="00FA0644"/>
    <w:rsid w:val="00FA0722"/>
    <w:rsid w:val="00FA1256"/>
    <w:rsid w:val="00FA1703"/>
    <w:rsid w:val="00FA2C5E"/>
    <w:rsid w:val="00FA30E6"/>
    <w:rsid w:val="00FA3452"/>
    <w:rsid w:val="00FA39CC"/>
    <w:rsid w:val="00FA3AFA"/>
    <w:rsid w:val="00FA3E35"/>
    <w:rsid w:val="00FA4202"/>
    <w:rsid w:val="00FA424B"/>
    <w:rsid w:val="00FA44F3"/>
    <w:rsid w:val="00FA458C"/>
    <w:rsid w:val="00FA4F7E"/>
    <w:rsid w:val="00FA5249"/>
    <w:rsid w:val="00FA54B0"/>
    <w:rsid w:val="00FA55CB"/>
    <w:rsid w:val="00FA58B3"/>
    <w:rsid w:val="00FA5A1C"/>
    <w:rsid w:val="00FA5A68"/>
    <w:rsid w:val="00FA61C8"/>
    <w:rsid w:val="00FA64D2"/>
    <w:rsid w:val="00FA6500"/>
    <w:rsid w:val="00FA68D2"/>
    <w:rsid w:val="00FA6AA8"/>
    <w:rsid w:val="00FA6F9F"/>
    <w:rsid w:val="00FA7283"/>
    <w:rsid w:val="00FA76C8"/>
    <w:rsid w:val="00FA7756"/>
    <w:rsid w:val="00FA778E"/>
    <w:rsid w:val="00FA7AF7"/>
    <w:rsid w:val="00FA7E04"/>
    <w:rsid w:val="00FB02B8"/>
    <w:rsid w:val="00FB0404"/>
    <w:rsid w:val="00FB0469"/>
    <w:rsid w:val="00FB0632"/>
    <w:rsid w:val="00FB093D"/>
    <w:rsid w:val="00FB0B1D"/>
    <w:rsid w:val="00FB0F9D"/>
    <w:rsid w:val="00FB10AA"/>
    <w:rsid w:val="00FB118D"/>
    <w:rsid w:val="00FB14E1"/>
    <w:rsid w:val="00FB1593"/>
    <w:rsid w:val="00FB1C85"/>
    <w:rsid w:val="00FB1CAF"/>
    <w:rsid w:val="00FB1E9D"/>
    <w:rsid w:val="00FB1F40"/>
    <w:rsid w:val="00FB232E"/>
    <w:rsid w:val="00FB2693"/>
    <w:rsid w:val="00FB2782"/>
    <w:rsid w:val="00FB2C94"/>
    <w:rsid w:val="00FB2DC1"/>
    <w:rsid w:val="00FB3E0A"/>
    <w:rsid w:val="00FB3F85"/>
    <w:rsid w:val="00FB3FC0"/>
    <w:rsid w:val="00FB44E4"/>
    <w:rsid w:val="00FB454F"/>
    <w:rsid w:val="00FB4EC7"/>
    <w:rsid w:val="00FB50AB"/>
    <w:rsid w:val="00FB5168"/>
    <w:rsid w:val="00FB54ED"/>
    <w:rsid w:val="00FB55DE"/>
    <w:rsid w:val="00FB5A62"/>
    <w:rsid w:val="00FB62EC"/>
    <w:rsid w:val="00FB64E2"/>
    <w:rsid w:val="00FB7191"/>
    <w:rsid w:val="00FB71A0"/>
    <w:rsid w:val="00FB749A"/>
    <w:rsid w:val="00FB763E"/>
    <w:rsid w:val="00FB7AED"/>
    <w:rsid w:val="00FB7CE8"/>
    <w:rsid w:val="00FB7FA7"/>
    <w:rsid w:val="00FC015E"/>
    <w:rsid w:val="00FC10D1"/>
    <w:rsid w:val="00FC19AD"/>
    <w:rsid w:val="00FC1EEF"/>
    <w:rsid w:val="00FC271F"/>
    <w:rsid w:val="00FC27DC"/>
    <w:rsid w:val="00FC285E"/>
    <w:rsid w:val="00FC2A97"/>
    <w:rsid w:val="00FC2AC0"/>
    <w:rsid w:val="00FC316B"/>
    <w:rsid w:val="00FC35EF"/>
    <w:rsid w:val="00FC36AA"/>
    <w:rsid w:val="00FC38DB"/>
    <w:rsid w:val="00FC3EA6"/>
    <w:rsid w:val="00FC3F1D"/>
    <w:rsid w:val="00FC3F29"/>
    <w:rsid w:val="00FC43D3"/>
    <w:rsid w:val="00FC4486"/>
    <w:rsid w:val="00FC4921"/>
    <w:rsid w:val="00FC4D13"/>
    <w:rsid w:val="00FC4FD4"/>
    <w:rsid w:val="00FC5121"/>
    <w:rsid w:val="00FC51F8"/>
    <w:rsid w:val="00FC605C"/>
    <w:rsid w:val="00FC6742"/>
    <w:rsid w:val="00FC6CF4"/>
    <w:rsid w:val="00FC6D76"/>
    <w:rsid w:val="00FC7785"/>
    <w:rsid w:val="00FD0C86"/>
    <w:rsid w:val="00FD0C91"/>
    <w:rsid w:val="00FD0DCB"/>
    <w:rsid w:val="00FD1132"/>
    <w:rsid w:val="00FD1458"/>
    <w:rsid w:val="00FD1BDB"/>
    <w:rsid w:val="00FD1D55"/>
    <w:rsid w:val="00FD229C"/>
    <w:rsid w:val="00FD22FF"/>
    <w:rsid w:val="00FD2984"/>
    <w:rsid w:val="00FD2DD3"/>
    <w:rsid w:val="00FD2F23"/>
    <w:rsid w:val="00FD342B"/>
    <w:rsid w:val="00FD3579"/>
    <w:rsid w:val="00FD4740"/>
    <w:rsid w:val="00FD48B6"/>
    <w:rsid w:val="00FD4BE5"/>
    <w:rsid w:val="00FD4E50"/>
    <w:rsid w:val="00FD5783"/>
    <w:rsid w:val="00FD5AE7"/>
    <w:rsid w:val="00FD63ED"/>
    <w:rsid w:val="00FD7288"/>
    <w:rsid w:val="00FD7A6A"/>
    <w:rsid w:val="00FD7A79"/>
    <w:rsid w:val="00FD7F0B"/>
    <w:rsid w:val="00FE0108"/>
    <w:rsid w:val="00FE0502"/>
    <w:rsid w:val="00FE0872"/>
    <w:rsid w:val="00FE172A"/>
    <w:rsid w:val="00FE1BF3"/>
    <w:rsid w:val="00FE2358"/>
    <w:rsid w:val="00FE24B1"/>
    <w:rsid w:val="00FE2938"/>
    <w:rsid w:val="00FE2B5E"/>
    <w:rsid w:val="00FE2C6C"/>
    <w:rsid w:val="00FE2D93"/>
    <w:rsid w:val="00FE30E2"/>
    <w:rsid w:val="00FE46C8"/>
    <w:rsid w:val="00FE471D"/>
    <w:rsid w:val="00FE49BE"/>
    <w:rsid w:val="00FE4ABD"/>
    <w:rsid w:val="00FE4AF6"/>
    <w:rsid w:val="00FE4BAB"/>
    <w:rsid w:val="00FE4CDF"/>
    <w:rsid w:val="00FE513F"/>
    <w:rsid w:val="00FE5163"/>
    <w:rsid w:val="00FE5B94"/>
    <w:rsid w:val="00FE5C7A"/>
    <w:rsid w:val="00FE7009"/>
    <w:rsid w:val="00FE7565"/>
    <w:rsid w:val="00FE7D19"/>
    <w:rsid w:val="00FF0372"/>
    <w:rsid w:val="00FF0801"/>
    <w:rsid w:val="00FF09F3"/>
    <w:rsid w:val="00FF0CB1"/>
    <w:rsid w:val="00FF0E98"/>
    <w:rsid w:val="00FF13E2"/>
    <w:rsid w:val="00FF1408"/>
    <w:rsid w:val="00FF1B47"/>
    <w:rsid w:val="00FF21D4"/>
    <w:rsid w:val="00FF26FA"/>
    <w:rsid w:val="00FF28CB"/>
    <w:rsid w:val="00FF2A08"/>
    <w:rsid w:val="00FF2B99"/>
    <w:rsid w:val="00FF2C41"/>
    <w:rsid w:val="00FF36A8"/>
    <w:rsid w:val="00FF376C"/>
    <w:rsid w:val="00FF38F1"/>
    <w:rsid w:val="00FF3C88"/>
    <w:rsid w:val="00FF3C96"/>
    <w:rsid w:val="00FF3E5D"/>
    <w:rsid w:val="00FF4057"/>
    <w:rsid w:val="00FF48C3"/>
    <w:rsid w:val="00FF4C93"/>
    <w:rsid w:val="00FF510E"/>
    <w:rsid w:val="00FF52B5"/>
    <w:rsid w:val="00FF540C"/>
    <w:rsid w:val="00FF578C"/>
    <w:rsid w:val="00FF58AC"/>
    <w:rsid w:val="00FF5C7A"/>
    <w:rsid w:val="00FF6496"/>
    <w:rsid w:val="00FF67CE"/>
    <w:rsid w:val="00FF691A"/>
    <w:rsid w:val="00FF6B93"/>
    <w:rsid w:val="00FF6E59"/>
    <w:rsid w:val="00FF6EDE"/>
    <w:rsid w:val="00FF76C7"/>
    <w:rsid w:val="00FF799C"/>
    <w:rsid w:val="00FF7C1C"/>
    <w:rsid w:val="00FF7F3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D4D"/>
    <w:pPr>
      <w:spacing w:after="100" w:afterAutospacing="1"/>
      <w:jc w:val="both"/>
    </w:pPr>
    <w:rPr>
      <w:lang w:eastAsia="en-US"/>
    </w:rPr>
  </w:style>
  <w:style w:type="paragraph" w:styleId="Heading6">
    <w:name w:val="heading 6"/>
    <w:basedOn w:val="Normal"/>
    <w:next w:val="Normal"/>
    <w:link w:val="Heading6Char"/>
    <w:uiPriority w:val="99"/>
    <w:qFormat/>
    <w:rsid w:val="00B8534D"/>
    <w:pPr>
      <w:keepNext/>
      <w:keepLines/>
      <w:widowControl w:val="0"/>
      <w:adjustRightInd w:val="0"/>
      <w:spacing w:before="140" w:after="0" w:afterAutospacing="0" w:line="220" w:lineRule="atLeast"/>
      <w:ind w:firstLine="567"/>
      <w:textAlignment w:val="baseline"/>
      <w:outlineLvl w:val="5"/>
    </w:pPr>
    <w:rPr>
      <w:rFonts w:ascii="Arial" w:eastAsia="Times New Roman" w:hAnsi="Arial"/>
      <w:b/>
      <w:i/>
      <w:spacing w:val="-4"/>
      <w:kern w:val="28"/>
      <w:sz w:val="24"/>
      <w:szCs w:val="28"/>
    </w:rPr>
  </w:style>
  <w:style w:type="paragraph" w:styleId="Heading7">
    <w:name w:val="heading 7"/>
    <w:basedOn w:val="Normal"/>
    <w:next w:val="Normal"/>
    <w:link w:val="Heading7Char"/>
    <w:uiPriority w:val="99"/>
    <w:qFormat/>
    <w:rsid w:val="00B8534D"/>
    <w:pPr>
      <w:keepNext/>
      <w:keepLines/>
      <w:widowControl w:val="0"/>
      <w:adjustRightInd w:val="0"/>
      <w:spacing w:before="140" w:after="0" w:afterAutospacing="0" w:line="220" w:lineRule="atLeast"/>
      <w:ind w:firstLine="567"/>
      <w:textAlignment w:val="baseline"/>
      <w:outlineLvl w:val="6"/>
    </w:pPr>
    <w:rPr>
      <w:rFonts w:ascii="Arial" w:eastAsia="Times New Roman" w:hAnsi="Arial"/>
      <w:b/>
      <w:spacing w:val="-4"/>
      <w:kern w:val="28"/>
      <w:sz w:val="24"/>
      <w:szCs w:val="28"/>
    </w:rPr>
  </w:style>
  <w:style w:type="paragraph" w:styleId="Heading8">
    <w:name w:val="heading 8"/>
    <w:basedOn w:val="Normal"/>
    <w:next w:val="Normal"/>
    <w:link w:val="Heading8Char"/>
    <w:uiPriority w:val="99"/>
    <w:qFormat/>
    <w:rsid w:val="00B8534D"/>
    <w:pPr>
      <w:keepNext/>
      <w:keepLines/>
      <w:widowControl w:val="0"/>
      <w:adjustRightInd w:val="0"/>
      <w:spacing w:before="140" w:after="0" w:afterAutospacing="0" w:line="220" w:lineRule="atLeast"/>
      <w:ind w:firstLine="567"/>
      <w:textAlignment w:val="baseline"/>
      <w:outlineLvl w:val="7"/>
    </w:pPr>
    <w:rPr>
      <w:rFonts w:ascii="Arial" w:eastAsia="Times New Roman" w:hAnsi="Arial"/>
      <w:b/>
      <w:i/>
      <w:spacing w:val="-4"/>
      <w:kern w:val="28"/>
      <w:sz w:val="1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B8534D"/>
    <w:rPr>
      <w:rFonts w:ascii="Arial" w:hAnsi="Arial" w:cs="Times New Roman"/>
      <w:b/>
      <w:i/>
      <w:spacing w:val="-4"/>
      <w:kern w:val="28"/>
      <w:sz w:val="28"/>
      <w:szCs w:val="28"/>
    </w:rPr>
  </w:style>
  <w:style w:type="character" w:customStyle="1" w:styleId="Heading7Char">
    <w:name w:val="Heading 7 Char"/>
    <w:basedOn w:val="DefaultParagraphFont"/>
    <w:link w:val="Heading7"/>
    <w:uiPriority w:val="99"/>
    <w:locked/>
    <w:rsid w:val="00B8534D"/>
    <w:rPr>
      <w:rFonts w:ascii="Arial" w:hAnsi="Arial" w:cs="Times New Roman"/>
      <w:b/>
      <w:spacing w:val="-4"/>
      <w:kern w:val="28"/>
      <w:sz w:val="28"/>
      <w:szCs w:val="28"/>
    </w:rPr>
  </w:style>
  <w:style w:type="character" w:customStyle="1" w:styleId="Heading8Char">
    <w:name w:val="Heading 8 Char"/>
    <w:basedOn w:val="DefaultParagraphFont"/>
    <w:link w:val="Heading8"/>
    <w:uiPriority w:val="99"/>
    <w:locked/>
    <w:rsid w:val="00B8534D"/>
    <w:rPr>
      <w:rFonts w:ascii="Arial" w:hAnsi="Arial" w:cs="Times New Roman"/>
      <w:b/>
      <w:i/>
      <w:spacing w:val="-4"/>
      <w:kern w:val="28"/>
      <w:sz w:val="28"/>
      <w:szCs w:val="28"/>
    </w:rPr>
  </w:style>
  <w:style w:type="paragraph" w:styleId="BalloonText">
    <w:name w:val="Balloon Text"/>
    <w:basedOn w:val="Normal"/>
    <w:link w:val="BalloonTextChar"/>
    <w:uiPriority w:val="99"/>
    <w:semiHidden/>
    <w:rsid w:val="00C231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31ED"/>
    <w:rPr>
      <w:rFonts w:ascii="Tahoma" w:hAnsi="Tahoma" w:cs="Tahoma"/>
      <w:sz w:val="16"/>
      <w:szCs w:val="16"/>
    </w:rPr>
  </w:style>
  <w:style w:type="character" w:customStyle="1" w:styleId="2">
    <w:name w:val="Основной текст (2)_"/>
    <w:basedOn w:val="DefaultParagraphFont"/>
    <w:link w:val="20"/>
    <w:uiPriority w:val="99"/>
    <w:locked/>
    <w:rsid w:val="00383374"/>
    <w:rPr>
      <w:rFonts w:ascii="Times New Roman" w:hAnsi="Times New Roman" w:cs="Times New Roman"/>
      <w:b/>
      <w:bCs/>
      <w:sz w:val="31"/>
      <w:szCs w:val="31"/>
      <w:shd w:val="clear" w:color="auto" w:fill="FFFFFF"/>
    </w:rPr>
  </w:style>
  <w:style w:type="character" w:customStyle="1" w:styleId="1">
    <w:name w:val="Заголовок №1_"/>
    <w:basedOn w:val="DefaultParagraphFont"/>
    <w:link w:val="10"/>
    <w:uiPriority w:val="99"/>
    <w:locked/>
    <w:rsid w:val="00383374"/>
    <w:rPr>
      <w:rFonts w:ascii="Arial" w:hAnsi="Arial" w:cs="Arial"/>
      <w:b/>
      <w:bCs/>
      <w:sz w:val="31"/>
      <w:szCs w:val="31"/>
      <w:shd w:val="clear" w:color="auto" w:fill="FFFFFF"/>
    </w:rPr>
  </w:style>
  <w:style w:type="paragraph" w:styleId="BodyText">
    <w:name w:val="Body Text"/>
    <w:basedOn w:val="Normal"/>
    <w:link w:val="BodyTextChar"/>
    <w:uiPriority w:val="99"/>
    <w:rsid w:val="00383374"/>
    <w:pPr>
      <w:shd w:val="clear" w:color="auto" w:fill="FFFFFF"/>
      <w:spacing w:after="0" w:afterAutospacing="0" w:line="322" w:lineRule="exact"/>
      <w:ind w:hanging="680"/>
      <w:jc w:val="left"/>
    </w:pPr>
    <w:rPr>
      <w:rFonts w:ascii="Times New Roman" w:eastAsia="Arial Unicode MS" w:hAnsi="Times New Roman"/>
      <w:sz w:val="27"/>
      <w:szCs w:val="27"/>
      <w:lang w:eastAsia="ru-RU"/>
    </w:rPr>
  </w:style>
  <w:style w:type="character" w:customStyle="1" w:styleId="BodyTextChar">
    <w:name w:val="Body Text Char"/>
    <w:basedOn w:val="DefaultParagraphFont"/>
    <w:link w:val="BodyText"/>
    <w:uiPriority w:val="99"/>
    <w:locked/>
    <w:rsid w:val="00383374"/>
    <w:rPr>
      <w:rFonts w:ascii="Times New Roman" w:eastAsia="Arial Unicode MS" w:hAnsi="Times New Roman" w:cs="Times New Roman"/>
      <w:sz w:val="27"/>
      <w:szCs w:val="27"/>
      <w:shd w:val="clear" w:color="auto" w:fill="FFFFFF"/>
      <w:lang w:eastAsia="ru-RU"/>
    </w:rPr>
  </w:style>
  <w:style w:type="paragraph" w:customStyle="1" w:styleId="20">
    <w:name w:val="Основной текст (2)"/>
    <w:basedOn w:val="Normal"/>
    <w:link w:val="2"/>
    <w:uiPriority w:val="99"/>
    <w:rsid w:val="00383374"/>
    <w:pPr>
      <w:shd w:val="clear" w:color="auto" w:fill="FFFFFF"/>
      <w:spacing w:before="2580" w:after="1500" w:afterAutospacing="0" w:line="365" w:lineRule="exact"/>
      <w:jc w:val="center"/>
    </w:pPr>
    <w:rPr>
      <w:rFonts w:ascii="Times New Roman" w:hAnsi="Times New Roman"/>
      <w:b/>
      <w:bCs/>
      <w:sz w:val="31"/>
      <w:szCs w:val="31"/>
    </w:rPr>
  </w:style>
  <w:style w:type="paragraph" w:customStyle="1" w:styleId="10">
    <w:name w:val="Заголовок №1"/>
    <w:basedOn w:val="Normal"/>
    <w:link w:val="1"/>
    <w:uiPriority w:val="99"/>
    <w:rsid w:val="00383374"/>
    <w:pPr>
      <w:shd w:val="clear" w:color="auto" w:fill="FFFFFF"/>
      <w:spacing w:after="420" w:afterAutospacing="0" w:line="240" w:lineRule="atLeast"/>
      <w:jc w:val="left"/>
      <w:outlineLvl w:val="0"/>
    </w:pPr>
    <w:rPr>
      <w:rFonts w:ascii="Arial" w:hAnsi="Arial" w:cs="Arial"/>
      <w:b/>
      <w:bCs/>
      <w:sz w:val="31"/>
      <w:szCs w:val="31"/>
    </w:rPr>
  </w:style>
  <w:style w:type="character" w:customStyle="1" w:styleId="3">
    <w:name w:val="Основной текст (3)_"/>
    <w:basedOn w:val="DefaultParagraphFont"/>
    <w:link w:val="30"/>
    <w:uiPriority w:val="99"/>
    <w:locked/>
    <w:rsid w:val="00383374"/>
    <w:rPr>
      <w:rFonts w:ascii="Times New Roman" w:hAnsi="Times New Roman" w:cs="Times New Roman"/>
      <w:sz w:val="23"/>
      <w:szCs w:val="23"/>
      <w:shd w:val="clear" w:color="auto" w:fill="FFFFFF"/>
    </w:rPr>
  </w:style>
  <w:style w:type="character" w:customStyle="1" w:styleId="5">
    <w:name w:val="Основной текст (5)_"/>
    <w:basedOn w:val="DefaultParagraphFont"/>
    <w:link w:val="50"/>
    <w:uiPriority w:val="99"/>
    <w:locked/>
    <w:rsid w:val="00383374"/>
    <w:rPr>
      <w:rFonts w:ascii="Times New Roman" w:hAnsi="Times New Roman" w:cs="Times New Roman"/>
      <w:i/>
      <w:iCs/>
      <w:sz w:val="27"/>
      <w:szCs w:val="27"/>
      <w:shd w:val="clear" w:color="auto" w:fill="FFFFFF"/>
    </w:rPr>
  </w:style>
  <w:style w:type="character" w:customStyle="1" w:styleId="a">
    <w:name w:val="Подпись к таблице_"/>
    <w:basedOn w:val="DefaultParagraphFont"/>
    <w:link w:val="11"/>
    <w:uiPriority w:val="99"/>
    <w:locked/>
    <w:rsid w:val="00383374"/>
    <w:rPr>
      <w:rFonts w:ascii="Times New Roman" w:hAnsi="Times New Roman" w:cs="Times New Roman"/>
      <w:sz w:val="27"/>
      <w:szCs w:val="27"/>
      <w:shd w:val="clear" w:color="auto" w:fill="FFFFFF"/>
    </w:rPr>
  </w:style>
  <w:style w:type="character" w:customStyle="1" w:styleId="7">
    <w:name w:val="Основной текст (7)_"/>
    <w:basedOn w:val="DefaultParagraphFont"/>
    <w:link w:val="70"/>
    <w:uiPriority w:val="99"/>
    <w:locked/>
    <w:rsid w:val="00383374"/>
    <w:rPr>
      <w:rFonts w:ascii="Times New Roman" w:hAnsi="Times New Roman" w:cs="Times New Roman"/>
      <w:b/>
      <w:bCs/>
      <w:i/>
      <w:iCs/>
      <w:sz w:val="27"/>
      <w:szCs w:val="27"/>
      <w:shd w:val="clear" w:color="auto" w:fill="FFFFFF"/>
    </w:rPr>
  </w:style>
  <w:style w:type="character" w:customStyle="1" w:styleId="6">
    <w:name w:val="Основной текст (6)_"/>
    <w:basedOn w:val="DefaultParagraphFont"/>
    <w:link w:val="60"/>
    <w:uiPriority w:val="99"/>
    <w:locked/>
    <w:rsid w:val="00383374"/>
    <w:rPr>
      <w:rFonts w:ascii="Times New Roman" w:hAnsi="Times New Roman" w:cs="Times New Roman"/>
      <w:b/>
      <w:bCs/>
      <w:sz w:val="27"/>
      <w:szCs w:val="27"/>
      <w:shd w:val="clear" w:color="auto" w:fill="FFFFFF"/>
    </w:rPr>
  </w:style>
  <w:style w:type="character" w:customStyle="1" w:styleId="23">
    <w:name w:val="Подпись к таблице23"/>
    <w:basedOn w:val="a"/>
    <w:uiPriority w:val="99"/>
    <w:rsid w:val="00383374"/>
    <w:rPr>
      <w:u w:val="single"/>
    </w:rPr>
  </w:style>
  <w:style w:type="character" w:customStyle="1" w:styleId="22">
    <w:name w:val="Подпись к таблице22"/>
    <w:basedOn w:val="a"/>
    <w:uiPriority w:val="99"/>
    <w:rsid w:val="00383374"/>
    <w:rPr>
      <w:u w:val="single"/>
    </w:rPr>
  </w:style>
  <w:style w:type="paragraph" w:customStyle="1" w:styleId="30">
    <w:name w:val="Основной текст (3)"/>
    <w:basedOn w:val="Normal"/>
    <w:link w:val="3"/>
    <w:uiPriority w:val="99"/>
    <w:rsid w:val="00383374"/>
    <w:pPr>
      <w:shd w:val="clear" w:color="auto" w:fill="FFFFFF"/>
      <w:spacing w:after="180" w:afterAutospacing="0" w:line="240" w:lineRule="atLeast"/>
      <w:jc w:val="left"/>
    </w:pPr>
    <w:rPr>
      <w:rFonts w:ascii="Times New Roman" w:hAnsi="Times New Roman"/>
      <w:sz w:val="23"/>
      <w:szCs w:val="23"/>
    </w:rPr>
  </w:style>
  <w:style w:type="paragraph" w:customStyle="1" w:styleId="50">
    <w:name w:val="Основной текст (5)"/>
    <w:basedOn w:val="Normal"/>
    <w:link w:val="5"/>
    <w:uiPriority w:val="99"/>
    <w:rsid w:val="00383374"/>
    <w:pPr>
      <w:shd w:val="clear" w:color="auto" w:fill="FFFFFF"/>
      <w:spacing w:before="60" w:after="180" w:afterAutospacing="0" w:line="240" w:lineRule="atLeast"/>
      <w:jc w:val="left"/>
    </w:pPr>
    <w:rPr>
      <w:rFonts w:ascii="Times New Roman" w:hAnsi="Times New Roman"/>
      <w:i/>
      <w:iCs/>
      <w:sz w:val="27"/>
      <w:szCs w:val="27"/>
    </w:rPr>
  </w:style>
  <w:style w:type="paragraph" w:customStyle="1" w:styleId="11">
    <w:name w:val="Подпись к таблице1"/>
    <w:basedOn w:val="Normal"/>
    <w:link w:val="a"/>
    <w:uiPriority w:val="99"/>
    <w:rsid w:val="00383374"/>
    <w:pPr>
      <w:shd w:val="clear" w:color="auto" w:fill="FFFFFF"/>
      <w:spacing w:after="0" w:afterAutospacing="0" w:line="240" w:lineRule="atLeast"/>
      <w:ind w:hanging="2160"/>
      <w:jc w:val="left"/>
    </w:pPr>
    <w:rPr>
      <w:rFonts w:ascii="Times New Roman" w:hAnsi="Times New Roman"/>
      <w:sz w:val="27"/>
      <w:szCs w:val="27"/>
    </w:rPr>
  </w:style>
  <w:style w:type="paragraph" w:customStyle="1" w:styleId="70">
    <w:name w:val="Основной текст (7)"/>
    <w:basedOn w:val="Normal"/>
    <w:link w:val="7"/>
    <w:uiPriority w:val="99"/>
    <w:rsid w:val="00383374"/>
    <w:pPr>
      <w:shd w:val="clear" w:color="auto" w:fill="FFFFFF"/>
      <w:spacing w:before="60" w:after="180" w:afterAutospacing="0" w:line="240" w:lineRule="atLeast"/>
      <w:jc w:val="left"/>
    </w:pPr>
    <w:rPr>
      <w:rFonts w:ascii="Times New Roman" w:hAnsi="Times New Roman"/>
      <w:b/>
      <w:bCs/>
      <w:i/>
      <w:iCs/>
      <w:sz w:val="27"/>
      <w:szCs w:val="27"/>
    </w:rPr>
  </w:style>
  <w:style w:type="paragraph" w:customStyle="1" w:styleId="60">
    <w:name w:val="Основной текст (6)"/>
    <w:basedOn w:val="Normal"/>
    <w:link w:val="6"/>
    <w:uiPriority w:val="99"/>
    <w:rsid w:val="00383374"/>
    <w:pPr>
      <w:shd w:val="clear" w:color="auto" w:fill="FFFFFF"/>
      <w:spacing w:after="0" w:afterAutospacing="0" w:line="240" w:lineRule="atLeast"/>
      <w:jc w:val="left"/>
    </w:pPr>
    <w:rPr>
      <w:rFonts w:ascii="Times New Roman" w:hAnsi="Times New Roman"/>
      <w:b/>
      <w:bCs/>
      <w:sz w:val="27"/>
      <w:szCs w:val="27"/>
    </w:rPr>
  </w:style>
  <w:style w:type="paragraph" w:styleId="Header">
    <w:name w:val="header"/>
    <w:basedOn w:val="Normal"/>
    <w:link w:val="HeaderChar"/>
    <w:uiPriority w:val="99"/>
    <w:semiHidden/>
    <w:rsid w:val="00383374"/>
    <w:pPr>
      <w:tabs>
        <w:tab w:val="center" w:pos="4677"/>
        <w:tab w:val="right" w:pos="9355"/>
      </w:tabs>
      <w:spacing w:after="0"/>
    </w:pPr>
  </w:style>
  <w:style w:type="character" w:customStyle="1" w:styleId="HeaderChar">
    <w:name w:val="Header Char"/>
    <w:basedOn w:val="DefaultParagraphFont"/>
    <w:link w:val="Header"/>
    <w:uiPriority w:val="99"/>
    <w:semiHidden/>
    <w:locked/>
    <w:rsid w:val="00383374"/>
    <w:rPr>
      <w:rFonts w:cs="Times New Roman"/>
    </w:rPr>
  </w:style>
  <w:style w:type="paragraph" w:styleId="Footer">
    <w:name w:val="footer"/>
    <w:basedOn w:val="Normal"/>
    <w:link w:val="FooterChar"/>
    <w:uiPriority w:val="99"/>
    <w:semiHidden/>
    <w:rsid w:val="00383374"/>
    <w:pPr>
      <w:tabs>
        <w:tab w:val="center" w:pos="4677"/>
        <w:tab w:val="right" w:pos="9355"/>
      </w:tabs>
      <w:spacing w:after="0"/>
    </w:pPr>
  </w:style>
  <w:style w:type="character" w:customStyle="1" w:styleId="FooterChar">
    <w:name w:val="Footer Char"/>
    <w:basedOn w:val="DefaultParagraphFont"/>
    <w:link w:val="Footer"/>
    <w:uiPriority w:val="99"/>
    <w:semiHidden/>
    <w:locked/>
    <w:rsid w:val="00383374"/>
    <w:rPr>
      <w:rFonts w:cs="Times New Roman"/>
    </w:rPr>
  </w:style>
  <w:style w:type="character" w:customStyle="1" w:styleId="12">
    <w:name w:val="Основной текст Знак1"/>
    <w:basedOn w:val="DefaultParagraphFont"/>
    <w:uiPriority w:val="99"/>
    <w:rsid w:val="001F5EE6"/>
    <w:rPr>
      <w:rFonts w:ascii="Times New Roman" w:hAnsi="Times New Roman" w:cs="Times New Roman"/>
      <w:spacing w:val="0"/>
      <w:sz w:val="27"/>
      <w:szCs w:val="27"/>
    </w:rPr>
  </w:style>
  <w:style w:type="character" w:customStyle="1" w:styleId="21">
    <w:name w:val="Подпись к таблице21"/>
    <w:basedOn w:val="a"/>
    <w:uiPriority w:val="99"/>
    <w:rsid w:val="001F5EE6"/>
    <w:rPr>
      <w:spacing w:val="0"/>
      <w:u w:val="single"/>
    </w:rPr>
  </w:style>
  <w:style w:type="character" w:customStyle="1" w:styleId="a0">
    <w:name w:val="Колонтитул_"/>
    <w:basedOn w:val="DefaultParagraphFont"/>
    <w:link w:val="a1"/>
    <w:uiPriority w:val="99"/>
    <w:locked/>
    <w:rsid w:val="001F5EE6"/>
    <w:rPr>
      <w:rFonts w:ascii="Times New Roman" w:hAnsi="Times New Roman" w:cs="Times New Roman"/>
      <w:sz w:val="20"/>
      <w:szCs w:val="20"/>
      <w:shd w:val="clear" w:color="auto" w:fill="FFFFFF"/>
    </w:rPr>
  </w:style>
  <w:style w:type="character" w:customStyle="1" w:styleId="110">
    <w:name w:val="Колонтитул + 11"/>
    <w:aliases w:val="5 pt"/>
    <w:basedOn w:val="a0"/>
    <w:uiPriority w:val="99"/>
    <w:rsid w:val="001F5EE6"/>
    <w:rPr>
      <w:spacing w:val="0"/>
      <w:sz w:val="23"/>
      <w:szCs w:val="23"/>
    </w:rPr>
  </w:style>
  <w:style w:type="paragraph" w:customStyle="1" w:styleId="a1">
    <w:name w:val="Колонтитул"/>
    <w:basedOn w:val="Normal"/>
    <w:link w:val="a0"/>
    <w:uiPriority w:val="99"/>
    <w:rsid w:val="001F5EE6"/>
    <w:pPr>
      <w:shd w:val="clear" w:color="auto" w:fill="FFFFFF"/>
      <w:spacing w:after="0" w:afterAutospacing="0"/>
      <w:jc w:val="left"/>
    </w:pPr>
    <w:rPr>
      <w:rFonts w:ascii="Times New Roman" w:hAnsi="Times New Roman"/>
      <w:sz w:val="20"/>
      <w:szCs w:val="20"/>
    </w:rPr>
  </w:style>
  <w:style w:type="character" w:customStyle="1" w:styleId="18">
    <w:name w:val="Подпись к таблице18"/>
    <w:basedOn w:val="a"/>
    <w:uiPriority w:val="99"/>
    <w:rsid w:val="00E83A29"/>
    <w:rPr>
      <w:spacing w:val="0"/>
      <w:u w:val="single"/>
    </w:rPr>
  </w:style>
  <w:style w:type="paragraph" w:styleId="BodyText3">
    <w:name w:val="Body Text 3"/>
    <w:basedOn w:val="Normal"/>
    <w:link w:val="BodyText3Char"/>
    <w:uiPriority w:val="99"/>
    <w:semiHidden/>
    <w:rsid w:val="00B8534D"/>
    <w:pPr>
      <w:spacing w:after="120"/>
    </w:pPr>
    <w:rPr>
      <w:sz w:val="16"/>
      <w:szCs w:val="16"/>
    </w:rPr>
  </w:style>
  <w:style w:type="character" w:customStyle="1" w:styleId="BodyText3Char">
    <w:name w:val="Body Text 3 Char"/>
    <w:basedOn w:val="DefaultParagraphFont"/>
    <w:link w:val="BodyText3"/>
    <w:uiPriority w:val="99"/>
    <w:semiHidden/>
    <w:locked/>
    <w:rsid w:val="00B8534D"/>
    <w:rPr>
      <w:rFonts w:cs="Times New Roman"/>
      <w:sz w:val="16"/>
      <w:szCs w:val="16"/>
    </w:rPr>
  </w:style>
  <w:style w:type="paragraph" w:customStyle="1" w:styleId="13">
    <w:name w:val="Абзац списка1"/>
    <w:basedOn w:val="Normal"/>
    <w:uiPriority w:val="99"/>
    <w:rsid w:val="00B8534D"/>
    <w:pPr>
      <w:widowControl w:val="0"/>
      <w:adjustRightInd w:val="0"/>
      <w:spacing w:before="120" w:after="120" w:afterAutospacing="0"/>
      <w:textAlignment w:val="baseline"/>
    </w:pPr>
    <w:rPr>
      <w:rFonts w:ascii="Times New Roman" w:eastAsia="Times New Roman" w:hAnsi="Times New Roman"/>
      <w:spacing w:val="-5"/>
      <w:sz w:val="28"/>
    </w:rPr>
  </w:style>
  <w:style w:type="paragraph" w:styleId="HTMLPreformatted">
    <w:name w:val="HTML Preformatted"/>
    <w:basedOn w:val="Normal"/>
    <w:link w:val="HTMLPreformattedChar"/>
    <w:uiPriority w:val="99"/>
    <w:rsid w:val="00B85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B8534D"/>
    <w:rPr>
      <w:rFonts w:ascii="Courier New" w:hAnsi="Courier New" w:cs="Courier New"/>
      <w:sz w:val="20"/>
      <w:szCs w:val="20"/>
      <w:lang w:eastAsia="ru-RU"/>
    </w:rPr>
  </w:style>
  <w:style w:type="paragraph" w:styleId="BlockText">
    <w:name w:val="Block Text"/>
    <w:basedOn w:val="Normal"/>
    <w:uiPriority w:val="99"/>
    <w:rsid w:val="00B8534D"/>
    <w:pPr>
      <w:spacing w:after="0" w:afterAutospacing="0"/>
      <w:ind w:left="-115" w:right="-76"/>
      <w:jc w:val="center"/>
    </w:pPr>
    <w:rPr>
      <w:rFonts w:ascii="Arial" w:eastAsia="Times New Roman" w:hAnsi="Arial"/>
      <w:sz w:val="24"/>
      <w:szCs w:val="20"/>
      <w:lang w:eastAsia="ru-RU"/>
    </w:rPr>
  </w:style>
  <w:style w:type="character" w:customStyle="1" w:styleId="NoSpacingChar">
    <w:name w:val="No Spacing Char"/>
    <w:basedOn w:val="DefaultParagraphFont"/>
    <w:link w:val="NoSpacing"/>
    <w:uiPriority w:val="99"/>
    <w:locked/>
    <w:rsid w:val="00733427"/>
    <w:rPr>
      <w:rFonts w:eastAsia="Times New Roman" w:cs="Calibri"/>
      <w:sz w:val="22"/>
      <w:szCs w:val="22"/>
      <w:lang w:val="ru-RU" w:eastAsia="en-US" w:bidi="ar-SA"/>
    </w:rPr>
  </w:style>
  <w:style w:type="paragraph" w:styleId="NoSpacing">
    <w:name w:val="No Spacing"/>
    <w:link w:val="NoSpacingChar"/>
    <w:uiPriority w:val="99"/>
    <w:qFormat/>
    <w:rsid w:val="00733427"/>
    <w:rPr>
      <w:rFonts w:eastAsia="Times New Roman" w:cs="Calibri"/>
      <w:lang w:eastAsia="en-US"/>
    </w:rPr>
  </w:style>
</w:styles>
</file>

<file path=word/webSettings.xml><?xml version="1.0" encoding="utf-8"?>
<w:webSettings xmlns:r="http://schemas.openxmlformats.org/officeDocument/2006/relationships" xmlns:w="http://schemas.openxmlformats.org/wordprocessingml/2006/main">
  <w:divs>
    <w:div w:id="1545799516">
      <w:marLeft w:val="0"/>
      <w:marRight w:val="0"/>
      <w:marTop w:val="0"/>
      <w:marBottom w:val="0"/>
      <w:divBdr>
        <w:top w:val="none" w:sz="0" w:space="0" w:color="auto"/>
        <w:left w:val="none" w:sz="0" w:space="0" w:color="auto"/>
        <w:bottom w:val="none" w:sz="0" w:space="0" w:color="auto"/>
        <w:right w:val="none" w:sz="0" w:space="0" w:color="auto"/>
      </w:divBdr>
    </w:div>
    <w:div w:id="1545799517">
      <w:marLeft w:val="0"/>
      <w:marRight w:val="0"/>
      <w:marTop w:val="0"/>
      <w:marBottom w:val="0"/>
      <w:divBdr>
        <w:top w:val="none" w:sz="0" w:space="0" w:color="auto"/>
        <w:left w:val="none" w:sz="0" w:space="0" w:color="auto"/>
        <w:bottom w:val="none" w:sz="0" w:space="0" w:color="auto"/>
        <w:right w:val="none" w:sz="0" w:space="0" w:color="auto"/>
      </w:divBdr>
    </w:div>
    <w:div w:id="15457995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package" Target="embeddings/_________Microsoft_Office_Word111.docx"/><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187</TotalTime>
  <Pages>40</Pages>
  <Words>7169</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Бухгалтерия</cp:lastModifiedBy>
  <cp:revision>25</cp:revision>
  <cp:lastPrinted>2014-06-27T13:00:00Z</cp:lastPrinted>
  <dcterms:created xsi:type="dcterms:W3CDTF">2014-06-26T08:16:00Z</dcterms:created>
  <dcterms:modified xsi:type="dcterms:W3CDTF">2014-08-15T07:17:00Z</dcterms:modified>
</cp:coreProperties>
</file>