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6C71">
        <w:rPr>
          <w:rFonts w:ascii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6C71">
        <w:rPr>
          <w:rFonts w:ascii="Times New Roman" w:hAnsi="Times New Roman"/>
          <w:b/>
          <w:bCs/>
          <w:sz w:val="28"/>
          <w:szCs w:val="28"/>
          <w:lang w:eastAsia="ru-RU"/>
        </w:rPr>
        <w:t>Прокурор Дорогобужского района</w:t>
      </w:r>
    </w:p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6C71">
        <w:rPr>
          <w:rFonts w:ascii="Times New Roman" w:hAnsi="Times New Roman"/>
          <w:b/>
          <w:bCs/>
          <w:sz w:val="28"/>
          <w:szCs w:val="28"/>
          <w:lang w:eastAsia="ru-RU"/>
        </w:rPr>
        <w:t>старший советник юстиции</w:t>
      </w:r>
    </w:p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6C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П.В. </w:t>
      </w:r>
      <w:proofErr w:type="spellStart"/>
      <w:r w:rsidRPr="00B46C71">
        <w:rPr>
          <w:rFonts w:ascii="Times New Roman" w:hAnsi="Times New Roman"/>
          <w:b/>
          <w:bCs/>
          <w:sz w:val="28"/>
          <w:szCs w:val="28"/>
          <w:lang w:eastAsia="ru-RU"/>
        </w:rPr>
        <w:t>Родченков</w:t>
      </w:r>
      <w:proofErr w:type="spellEnd"/>
    </w:p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678" w:rsidRPr="00B46C71" w:rsidRDefault="005F1678" w:rsidP="00DE340F">
      <w:pPr>
        <w:shd w:val="clear" w:color="auto" w:fill="FFFFFF"/>
        <w:spacing w:after="0" w:line="240" w:lineRule="exact"/>
        <w:ind w:left="48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6C71">
        <w:rPr>
          <w:rFonts w:ascii="Times New Roman" w:hAnsi="Times New Roman"/>
          <w:b/>
          <w:bCs/>
          <w:sz w:val="28"/>
          <w:szCs w:val="28"/>
          <w:lang w:eastAsia="ru-RU"/>
        </w:rPr>
        <w:t>«_____</w:t>
      </w:r>
      <w:proofErr w:type="gramStart"/>
      <w:r w:rsidRPr="00B46C71">
        <w:rPr>
          <w:rFonts w:ascii="Times New Roman" w:hAnsi="Times New Roman"/>
          <w:b/>
          <w:bCs/>
          <w:sz w:val="28"/>
          <w:szCs w:val="28"/>
          <w:lang w:eastAsia="ru-RU"/>
        </w:rPr>
        <w:t>_»_</w:t>
      </w:r>
      <w:proofErr w:type="gramEnd"/>
      <w:r w:rsidRPr="00B46C71">
        <w:rPr>
          <w:rFonts w:ascii="Times New Roman" w:hAnsi="Times New Roman"/>
          <w:b/>
          <w:bCs/>
          <w:sz w:val="28"/>
          <w:szCs w:val="28"/>
          <w:lang w:eastAsia="ru-RU"/>
        </w:rPr>
        <w:t>____________2020 года</w:t>
      </w:r>
    </w:p>
    <w:p w:rsidR="005F1678" w:rsidRPr="00B46C71" w:rsidRDefault="005F1678" w:rsidP="00C9175F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678" w:rsidRPr="00B46C71" w:rsidRDefault="005F1678" w:rsidP="005F167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6C71" w:rsidRPr="00B46C71" w:rsidRDefault="00B46C71" w:rsidP="00B46C71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46C71">
        <w:rPr>
          <w:sz w:val="28"/>
          <w:szCs w:val="28"/>
        </w:rPr>
        <w:t>Чем отличается взятка от подарка государственному служащему?</w:t>
      </w:r>
    </w:p>
    <w:p w:rsidR="00B46C71" w:rsidRPr="00B46C71" w:rsidRDefault="00B46C71" w:rsidP="00B46C7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6C71" w:rsidRPr="00B46C71" w:rsidRDefault="00B46C71" w:rsidP="00B4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C71">
        <w:rPr>
          <w:sz w:val="28"/>
          <w:szCs w:val="28"/>
        </w:rPr>
        <w:t>Взятка и подарок различаются по мотиву и характеру получения.</w:t>
      </w:r>
    </w:p>
    <w:p w:rsidR="00B46C71" w:rsidRPr="00B46C71" w:rsidRDefault="00B46C71" w:rsidP="00B4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C71">
        <w:rPr>
          <w:sz w:val="28"/>
          <w:szCs w:val="28"/>
        </w:rPr>
        <w:t>Взятка носит возмездный характер, так как от должностного лица ожидается соответствующее поведение - определенные действия (бездействия) в будущем, либо действия (бездействия) уже совершены.</w:t>
      </w:r>
    </w:p>
    <w:p w:rsidR="00B46C71" w:rsidRPr="00B46C71" w:rsidRDefault="00B46C71" w:rsidP="00B4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C71">
        <w:rPr>
          <w:sz w:val="28"/>
          <w:szCs w:val="28"/>
        </w:rPr>
        <w:t>Мотивом для дачи взятки является достижение правовой, имущественной, коммерческой, иной цели (получение выгоды, обогащение, освобождение от ответственности и т.д.).</w:t>
      </w:r>
    </w:p>
    <w:p w:rsidR="00B46C71" w:rsidRPr="00B46C71" w:rsidRDefault="00B46C71" w:rsidP="00B4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C71">
        <w:rPr>
          <w:sz w:val="28"/>
          <w:szCs w:val="28"/>
        </w:rPr>
        <w:t>Основное отличие подарка от взятки - его безвозмездность. За подарок даритель ничего не просит взамен. Подарок вручается коллеге, другу, родственнику, другому человеку в качестве знака внимания, уважения, симпатии. В связи с подарком у одаряемого не возникает встречных обязательств.</w:t>
      </w:r>
    </w:p>
    <w:p w:rsidR="00B46C71" w:rsidRPr="00B46C71" w:rsidRDefault="00B46C71" w:rsidP="00B4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C71">
        <w:rPr>
          <w:sz w:val="28"/>
          <w:szCs w:val="28"/>
        </w:rPr>
        <w:t>Согласно п. 6 ч. 1 ст. 17 Федерального закона от 27.07.2004 № 79-ФЗ «О государственной гражданской службе Российской Федерации»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B46C71" w:rsidRPr="00B46C71" w:rsidRDefault="00B46C71" w:rsidP="00B4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C71">
        <w:rPr>
          <w:sz w:val="28"/>
          <w:szCs w:val="28"/>
        </w:rPr>
        <w:t>Исключение составляют подарки, полученные на протокольных мероприятиях, в служебных командировках и на других официальных мероприятиях, о которых государственный служащий обязан уведомить уполномоченное структурное подразделение органа, в котором он работает.</w:t>
      </w:r>
    </w:p>
    <w:p w:rsidR="00B46C71" w:rsidRPr="00B46C71" w:rsidRDefault="00B46C71" w:rsidP="00B4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C71">
        <w:rPr>
          <w:sz w:val="28"/>
          <w:szCs w:val="28"/>
        </w:rPr>
        <w:t>Подарок, независимо от его стоимости, подлежит передаче на хранение в установленном порядке. Однако, если стоимость подарка не превышает 3 тысяч рублей, то он может быть возвращен государственному служащему.</w:t>
      </w:r>
    </w:p>
    <w:p w:rsidR="005F1678" w:rsidRPr="00B46C71" w:rsidRDefault="005F1678" w:rsidP="005F1678">
      <w:pPr>
        <w:shd w:val="clear" w:color="auto" w:fill="FFFFFF"/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C71">
        <w:rPr>
          <w:rFonts w:ascii="Times New Roman" w:hAnsi="Times New Roman"/>
          <w:sz w:val="28"/>
          <w:szCs w:val="28"/>
          <w:lang w:eastAsia="ru-RU"/>
        </w:rPr>
        <w:tab/>
      </w:r>
    </w:p>
    <w:p w:rsidR="005F1678" w:rsidRPr="00B46C71" w:rsidRDefault="005F1678" w:rsidP="00C9175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678" w:rsidRPr="00B46C71" w:rsidRDefault="005F1678" w:rsidP="00C9175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C71">
        <w:rPr>
          <w:rFonts w:ascii="Times New Roman" w:hAnsi="Times New Roman"/>
          <w:sz w:val="28"/>
          <w:szCs w:val="28"/>
          <w:lang w:eastAsia="ru-RU"/>
        </w:rPr>
        <w:t>Старший помощник прокурора</w:t>
      </w:r>
    </w:p>
    <w:p w:rsidR="00116CF6" w:rsidRPr="00B46C71" w:rsidRDefault="005F1678" w:rsidP="00C9175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C71">
        <w:rPr>
          <w:rFonts w:ascii="Times New Roman" w:hAnsi="Times New Roman"/>
          <w:sz w:val="28"/>
          <w:szCs w:val="28"/>
          <w:lang w:eastAsia="ru-RU"/>
        </w:rPr>
        <w:t>Дорогобужского района</w:t>
      </w:r>
    </w:p>
    <w:p w:rsidR="00116CF6" w:rsidRPr="00B46C71" w:rsidRDefault="00116CF6" w:rsidP="00C9175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CF6" w:rsidRPr="00B46C71" w:rsidRDefault="005F1678" w:rsidP="005F1678">
      <w:pPr>
        <w:shd w:val="clear" w:color="auto" w:fill="FFFFFF"/>
        <w:spacing w:after="0" w:line="240" w:lineRule="exact"/>
        <w:jc w:val="both"/>
        <w:rPr>
          <w:sz w:val="28"/>
          <w:szCs w:val="28"/>
        </w:rPr>
      </w:pPr>
      <w:r w:rsidRPr="00B46C71">
        <w:rPr>
          <w:rFonts w:ascii="Times New Roman" w:hAnsi="Times New Roman"/>
          <w:sz w:val="28"/>
          <w:szCs w:val="28"/>
          <w:lang w:eastAsia="ru-RU"/>
        </w:rPr>
        <w:t>юрист 3</w:t>
      </w:r>
      <w:r w:rsidR="00116CF6" w:rsidRPr="00B46C71">
        <w:rPr>
          <w:rFonts w:ascii="Times New Roman" w:hAnsi="Times New Roman"/>
          <w:sz w:val="28"/>
          <w:szCs w:val="28"/>
          <w:lang w:eastAsia="ru-RU"/>
        </w:rPr>
        <w:t xml:space="preserve"> класса                                                                                        </w:t>
      </w:r>
      <w:r w:rsidR="00B46C7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6C71">
        <w:rPr>
          <w:rFonts w:ascii="Times New Roman" w:hAnsi="Times New Roman"/>
          <w:sz w:val="28"/>
          <w:szCs w:val="28"/>
          <w:lang w:eastAsia="ru-RU"/>
        </w:rPr>
        <w:t xml:space="preserve">А.Д. </w:t>
      </w:r>
      <w:proofErr w:type="spellStart"/>
      <w:r w:rsidRPr="00B46C71">
        <w:rPr>
          <w:rFonts w:ascii="Times New Roman" w:hAnsi="Times New Roman"/>
          <w:sz w:val="28"/>
          <w:szCs w:val="28"/>
          <w:lang w:eastAsia="ru-RU"/>
        </w:rPr>
        <w:t>Старощук</w:t>
      </w:r>
      <w:proofErr w:type="spellEnd"/>
    </w:p>
    <w:sectPr w:rsidR="00116CF6" w:rsidRPr="00B46C71" w:rsidSect="00C917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DB"/>
    <w:rsid w:val="00090423"/>
    <w:rsid w:val="00116CF6"/>
    <w:rsid w:val="002F17DB"/>
    <w:rsid w:val="005F1678"/>
    <w:rsid w:val="006467A3"/>
    <w:rsid w:val="00B11466"/>
    <w:rsid w:val="00B363E0"/>
    <w:rsid w:val="00B46C71"/>
    <w:rsid w:val="00C9175F"/>
    <w:rsid w:val="00CD39D2"/>
    <w:rsid w:val="00DB38CF"/>
    <w:rsid w:val="00DE340F"/>
    <w:rsid w:val="00E951F6"/>
    <w:rsid w:val="00F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EDD412-C28C-4906-863E-35EB1D3C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66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5F1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678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F1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localroot</cp:lastModifiedBy>
  <cp:revision>2</cp:revision>
  <cp:lastPrinted>2020-06-18T12:10:00Z</cp:lastPrinted>
  <dcterms:created xsi:type="dcterms:W3CDTF">2020-06-18T12:34:00Z</dcterms:created>
  <dcterms:modified xsi:type="dcterms:W3CDTF">2020-06-18T12:34:00Z</dcterms:modified>
</cp:coreProperties>
</file>