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B9" w:rsidRDefault="005A5BB9" w:rsidP="00B7778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Pr="00B77788">
        <w:rPr>
          <w:rFonts w:ascii="Times New Roman" w:hAnsi="Times New Roman"/>
          <w:b/>
          <w:bCs/>
          <w:sz w:val="28"/>
          <w:szCs w:val="28"/>
          <w:lang w:eastAsia="ru-RU"/>
        </w:rPr>
        <w:t>орядок расчета больничных</w:t>
      </w:r>
    </w:p>
    <w:p w:rsidR="005A5BB9" w:rsidRPr="00B77788" w:rsidRDefault="005A5BB9" w:rsidP="00B7778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A5BB9" w:rsidRPr="00B77788" w:rsidRDefault="005A5BB9" w:rsidP="00B7778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788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01.04.2020 № 104-ФЗ «Об особенностях исчисления пособий по временной нетрудоспособности и осуществления ежемесячных выплат в связи с рождением (усыновлением) первого или второго ребенка» с 1 апреля по 31 декабря 2020 года включительно пособия по временной нетрудоспособности будут выплачиваться по новым правилам.</w:t>
      </w:r>
    </w:p>
    <w:p w:rsidR="005A5BB9" w:rsidRPr="00B77788" w:rsidRDefault="005A5BB9" w:rsidP="00B7778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788">
        <w:rPr>
          <w:rFonts w:ascii="Times New Roman" w:hAnsi="Times New Roman"/>
          <w:sz w:val="28"/>
          <w:szCs w:val="28"/>
          <w:lang w:eastAsia="ru-RU"/>
        </w:rPr>
        <w:t>Согласно ст. 7 Федерального закона от 29.12.2006 № 255-ФЗ «Об обязательном социальном страховании на случай временной нетрудоспособности и в связи с материнством» пособие по временной нетрудоспособности при утрате трудоспособности выплачивается в следующем размере:</w:t>
      </w:r>
    </w:p>
    <w:p w:rsidR="005A5BB9" w:rsidRPr="00B77788" w:rsidRDefault="005A5BB9" w:rsidP="00B7778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788">
        <w:rPr>
          <w:rFonts w:ascii="Times New Roman" w:hAnsi="Times New Roman"/>
          <w:sz w:val="28"/>
          <w:szCs w:val="28"/>
          <w:lang w:eastAsia="ru-RU"/>
        </w:rPr>
        <w:t>при страховом стаже менее 6 месяцев – в размере МРОТ с учетом районных коэффициентов;</w:t>
      </w:r>
    </w:p>
    <w:p w:rsidR="005A5BB9" w:rsidRPr="00B77788" w:rsidRDefault="005A5BB9" w:rsidP="00B7778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788">
        <w:rPr>
          <w:rFonts w:ascii="Times New Roman" w:hAnsi="Times New Roman"/>
          <w:sz w:val="28"/>
          <w:szCs w:val="28"/>
          <w:lang w:eastAsia="ru-RU"/>
        </w:rPr>
        <w:t>при страховом стаже до 5 лет – в размере 60 % среднего заработка.</w:t>
      </w:r>
    </w:p>
    <w:p w:rsidR="005A5BB9" w:rsidRPr="00B77788" w:rsidRDefault="005A5BB9" w:rsidP="00B7778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788">
        <w:rPr>
          <w:rFonts w:ascii="Times New Roman" w:hAnsi="Times New Roman"/>
          <w:sz w:val="28"/>
          <w:szCs w:val="28"/>
          <w:lang w:eastAsia="ru-RU"/>
        </w:rPr>
        <w:t>при страховом стаже от 5 до 8 лет - в размере 80 % среднего заработка;</w:t>
      </w:r>
    </w:p>
    <w:p w:rsidR="005A5BB9" w:rsidRPr="00B77788" w:rsidRDefault="005A5BB9" w:rsidP="00B7778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77788">
        <w:rPr>
          <w:rFonts w:ascii="Times New Roman" w:hAnsi="Times New Roman"/>
          <w:sz w:val="28"/>
          <w:szCs w:val="28"/>
          <w:lang w:eastAsia="ru-RU"/>
        </w:rPr>
        <w:t>при</w:t>
      </w:r>
      <w:proofErr w:type="gramEnd"/>
      <w:r w:rsidRPr="00B77788">
        <w:rPr>
          <w:rFonts w:ascii="Times New Roman" w:hAnsi="Times New Roman"/>
          <w:sz w:val="28"/>
          <w:szCs w:val="28"/>
          <w:lang w:eastAsia="ru-RU"/>
        </w:rPr>
        <w:t xml:space="preserve"> страховом стаж 8 и более лет – в размере 100 % среднего заработка.</w:t>
      </w:r>
    </w:p>
    <w:p w:rsidR="005A5BB9" w:rsidRPr="00B77788" w:rsidRDefault="005A5BB9" w:rsidP="00B7778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788">
        <w:rPr>
          <w:rFonts w:ascii="Times New Roman" w:hAnsi="Times New Roman"/>
          <w:sz w:val="28"/>
          <w:szCs w:val="28"/>
          <w:lang w:eastAsia="ru-RU"/>
        </w:rPr>
        <w:t xml:space="preserve">Теперь, если пособие, исчисленное по обычным правилам (исходя из среднего заработка и стажа работы), в расчете за полный календарный месяц меньше федерального МРОТ (сейчас 12 130 руб.), пособие выплачивается исходя </w:t>
      </w:r>
      <w:proofErr w:type="gramStart"/>
      <w:r w:rsidRPr="00B77788">
        <w:rPr>
          <w:rFonts w:ascii="Times New Roman" w:hAnsi="Times New Roman"/>
          <w:sz w:val="28"/>
          <w:szCs w:val="28"/>
          <w:lang w:eastAsia="ru-RU"/>
        </w:rPr>
        <w:t>из</w:t>
      </w:r>
      <w:proofErr w:type="gramEnd"/>
      <w:r w:rsidRPr="00B77788">
        <w:rPr>
          <w:rFonts w:ascii="Times New Roman" w:hAnsi="Times New Roman"/>
          <w:sz w:val="28"/>
          <w:szCs w:val="28"/>
          <w:lang w:eastAsia="ru-RU"/>
        </w:rPr>
        <w:t xml:space="preserve"> МРОТ. Размер среднего дневного пособия необходимо определять как МРОТ, разделенный на количество календарных дней в месяце, на который приходится больничный. Чтобы рассчитать само пособие, нужно полученную величину умножить на число календарных дней нетрудоспособности, приходящихся на конкретный месяц.</w:t>
      </w:r>
    </w:p>
    <w:p w:rsidR="005A5BB9" w:rsidRPr="00B77788" w:rsidRDefault="005A5BB9" w:rsidP="00B7778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788">
        <w:rPr>
          <w:rFonts w:ascii="Times New Roman" w:hAnsi="Times New Roman"/>
          <w:sz w:val="28"/>
          <w:szCs w:val="28"/>
          <w:lang w:eastAsia="ru-RU"/>
        </w:rPr>
        <w:t xml:space="preserve">Там, где применяются районные коэффициенты, для исчисления пособия нужно брать МРОТ с учетом коэффициентов. Если сотрудник работает в режиме неполного рабочего времени, размер пособия, рассчитанного исходя </w:t>
      </w:r>
      <w:proofErr w:type="gramStart"/>
      <w:r w:rsidRPr="00B77788">
        <w:rPr>
          <w:rFonts w:ascii="Times New Roman" w:hAnsi="Times New Roman"/>
          <w:sz w:val="28"/>
          <w:szCs w:val="28"/>
          <w:lang w:eastAsia="ru-RU"/>
        </w:rPr>
        <w:t>из</w:t>
      </w:r>
      <w:proofErr w:type="gramEnd"/>
      <w:r w:rsidRPr="00B7778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77788">
        <w:rPr>
          <w:rFonts w:ascii="Times New Roman" w:hAnsi="Times New Roman"/>
          <w:sz w:val="28"/>
          <w:szCs w:val="28"/>
          <w:lang w:eastAsia="ru-RU"/>
        </w:rPr>
        <w:t>МРОТ</w:t>
      </w:r>
      <w:proofErr w:type="gramEnd"/>
      <w:r w:rsidRPr="00B77788">
        <w:rPr>
          <w:rFonts w:ascii="Times New Roman" w:hAnsi="Times New Roman"/>
          <w:sz w:val="28"/>
          <w:szCs w:val="28"/>
          <w:lang w:eastAsia="ru-RU"/>
        </w:rPr>
        <w:t>, определяют пропорционально продолжительности рабочего времени.</w:t>
      </w:r>
    </w:p>
    <w:p w:rsidR="005A5BB9" w:rsidRDefault="005A5BB9" w:rsidP="00B777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A5BB9" w:rsidRDefault="005A5BB9" w:rsidP="00B77788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Помощник прокурора района</w:t>
      </w:r>
    </w:p>
    <w:p w:rsidR="005A5BB9" w:rsidRDefault="005A5BB9" w:rsidP="00B77788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5BB9" w:rsidRDefault="005A5BB9" w:rsidP="00B77788">
      <w:pPr>
        <w:shd w:val="clear" w:color="auto" w:fill="FFFFFF"/>
        <w:spacing w:after="0" w:line="240" w:lineRule="exact"/>
        <w:jc w:val="both"/>
      </w:pPr>
      <w:r>
        <w:rPr>
          <w:rFonts w:ascii="Times New Roman" w:hAnsi="Times New Roman"/>
          <w:sz w:val="28"/>
          <w:szCs w:val="28"/>
          <w:lang w:eastAsia="ru-RU"/>
        </w:rPr>
        <w:t>юрист 1 класса                                                                                        А.Ю. Морозов</w:t>
      </w:r>
    </w:p>
    <w:p w:rsidR="005A5BB9" w:rsidRDefault="005A5BB9" w:rsidP="00B77788">
      <w:pPr>
        <w:shd w:val="clear" w:color="auto" w:fill="FFFFFF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5BB9" w:rsidRDefault="005A5BB9" w:rsidP="00B77788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5BB9" w:rsidRPr="00B77788" w:rsidRDefault="005A5BB9" w:rsidP="00B777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A5BB9" w:rsidRPr="00B77788" w:rsidSect="00B7778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5D9"/>
    <w:rsid w:val="0020110F"/>
    <w:rsid w:val="002F65D9"/>
    <w:rsid w:val="003C3F10"/>
    <w:rsid w:val="00454D38"/>
    <w:rsid w:val="005A5BB9"/>
    <w:rsid w:val="006E745F"/>
    <w:rsid w:val="0077519B"/>
    <w:rsid w:val="00964D0D"/>
    <w:rsid w:val="00B7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9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Инспектор</cp:lastModifiedBy>
  <cp:revision>5</cp:revision>
  <cp:lastPrinted>2020-06-18T12:04:00Z</cp:lastPrinted>
  <dcterms:created xsi:type="dcterms:W3CDTF">2020-06-18T10:06:00Z</dcterms:created>
  <dcterms:modified xsi:type="dcterms:W3CDTF">2020-06-26T09:24:00Z</dcterms:modified>
</cp:coreProperties>
</file>