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54" w:rsidRPr="009C5D7F" w:rsidRDefault="00F93B54" w:rsidP="00F93B54">
      <w:pPr>
        <w:jc w:val="right"/>
      </w:pPr>
    </w:p>
    <w:tbl>
      <w:tblPr>
        <w:tblStyle w:val="af3"/>
        <w:tblW w:w="4661"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61"/>
      </w:tblGrid>
      <w:tr w:rsidR="00095F56" w:rsidRPr="009C5D7F" w:rsidTr="00095F56">
        <w:tc>
          <w:tcPr>
            <w:tcW w:w="4661" w:type="dxa"/>
          </w:tcPr>
          <w:p w:rsidR="00F93B54" w:rsidRPr="009C5D7F" w:rsidRDefault="00F93B54" w:rsidP="00095F56">
            <w:pPr>
              <w:ind w:firstLine="0"/>
              <w:rPr>
                <w:szCs w:val="28"/>
              </w:rPr>
            </w:pPr>
          </w:p>
          <w:p w:rsidR="00095F56" w:rsidRPr="009C5D7F" w:rsidRDefault="00095F56" w:rsidP="00095F56">
            <w:pPr>
              <w:ind w:firstLine="0"/>
              <w:rPr>
                <w:szCs w:val="28"/>
              </w:rPr>
            </w:pPr>
            <w:r w:rsidRPr="009C5D7F">
              <w:rPr>
                <w:szCs w:val="28"/>
              </w:rPr>
              <w:t>УТВЕРЖДЕНЫ</w:t>
            </w:r>
          </w:p>
          <w:p w:rsidR="00095F56" w:rsidRPr="009C5D7F" w:rsidRDefault="00095F56" w:rsidP="00095F56">
            <w:pPr>
              <w:ind w:firstLine="0"/>
              <w:rPr>
                <w:szCs w:val="28"/>
              </w:rPr>
            </w:pPr>
            <w:r w:rsidRPr="009C5D7F">
              <w:rPr>
                <w:szCs w:val="28"/>
              </w:rPr>
              <w:t>решением Дорогобужской</w:t>
            </w:r>
          </w:p>
          <w:p w:rsidR="00095F56" w:rsidRPr="009C5D7F" w:rsidRDefault="00095F56" w:rsidP="00095F56">
            <w:pPr>
              <w:ind w:firstLine="0"/>
              <w:rPr>
                <w:szCs w:val="28"/>
              </w:rPr>
            </w:pPr>
            <w:r w:rsidRPr="009C5D7F">
              <w:rPr>
                <w:szCs w:val="28"/>
              </w:rPr>
              <w:t>районной Думы</w:t>
            </w:r>
          </w:p>
          <w:p w:rsidR="00095F56" w:rsidRDefault="00095F56" w:rsidP="00561239">
            <w:pPr>
              <w:ind w:firstLine="0"/>
              <w:rPr>
                <w:szCs w:val="28"/>
              </w:rPr>
            </w:pPr>
            <w:r w:rsidRPr="009C5D7F">
              <w:rPr>
                <w:szCs w:val="28"/>
              </w:rPr>
              <w:t xml:space="preserve">от </w:t>
            </w:r>
            <w:r w:rsidR="00561239" w:rsidRPr="00561239">
              <w:rPr>
                <w:szCs w:val="28"/>
              </w:rPr>
              <w:t>25</w:t>
            </w:r>
            <w:r w:rsidR="00561239">
              <w:rPr>
                <w:szCs w:val="28"/>
              </w:rPr>
              <w:t>.03.</w:t>
            </w:r>
            <w:r w:rsidR="00E004E4" w:rsidRPr="009C5D7F">
              <w:rPr>
                <w:szCs w:val="28"/>
              </w:rPr>
              <w:t>20</w:t>
            </w:r>
            <w:r w:rsidR="00A13790" w:rsidRPr="009C5D7F">
              <w:rPr>
                <w:szCs w:val="28"/>
              </w:rPr>
              <w:t>20</w:t>
            </w:r>
            <w:r w:rsidR="00E004E4" w:rsidRPr="009C5D7F">
              <w:rPr>
                <w:szCs w:val="28"/>
              </w:rPr>
              <w:t xml:space="preserve"> </w:t>
            </w:r>
            <w:r w:rsidRPr="009C5D7F">
              <w:rPr>
                <w:szCs w:val="28"/>
              </w:rPr>
              <w:t xml:space="preserve">№ </w:t>
            </w:r>
            <w:r w:rsidR="00561239">
              <w:rPr>
                <w:szCs w:val="28"/>
              </w:rPr>
              <w:t xml:space="preserve"> 25</w:t>
            </w:r>
          </w:p>
          <w:p w:rsidR="00561239" w:rsidRPr="00561239" w:rsidRDefault="00561239" w:rsidP="001771F5">
            <w:pPr>
              <w:ind w:firstLine="0"/>
              <w:rPr>
                <w:sz w:val="24"/>
                <w:szCs w:val="24"/>
              </w:rPr>
            </w:pPr>
            <w:r w:rsidRPr="00561239">
              <w:rPr>
                <w:sz w:val="24"/>
                <w:szCs w:val="24"/>
              </w:rPr>
              <w:t xml:space="preserve">(в редакции </w:t>
            </w:r>
            <w:r w:rsidR="00245B50">
              <w:rPr>
                <w:sz w:val="24"/>
                <w:szCs w:val="24"/>
              </w:rPr>
              <w:t xml:space="preserve">постановления Администрации муниципального образования «Дорогобужский район» Смоленской области </w:t>
            </w:r>
            <w:r w:rsidR="00245B50" w:rsidRPr="001771F5">
              <w:rPr>
                <w:b/>
                <w:sz w:val="24"/>
                <w:szCs w:val="24"/>
                <w:u w:val="single"/>
              </w:rPr>
              <w:t xml:space="preserve">от </w:t>
            </w:r>
            <w:r w:rsidR="001771F5" w:rsidRPr="001771F5">
              <w:rPr>
                <w:b/>
                <w:sz w:val="24"/>
                <w:szCs w:val="24"/>
                <w:u w:val="single"/>
              </w:rPr>
              <w:t>01.03.2024</w:t>
            </w:r>
            <w:r w:rsidR="001771F5" w:rsidRPr="001771F5">
              <w:rPr>
                <w:b/>
                <w:sz w:val="24"/>
                <w:szCs w:val="24"/>
              </w:rPr>
              <w:t xml:space="preserve"> № </w:t>
            </w:r>
            <w:r w:rsidR="001771F5" w:rsidRPr="001771F5">
              <w:rPr>
                <w:b/>
                <w:sz w:val="24"/>
                <w:szCs w:val="24"/>
                <w:u w:val="single"/>
              </w:rPr>
              <w:t>168</w:t>
            </w:r>
            <w:r w:rsidR="00245B50">
              <w:rPr>
                <w:sz w:val="24"/>
                <w:szCs w:val="24"/>
              </w:rPr>
              <w:t>)</w:t>
            </w:r>
          </w:p>
        </w:tc>
      </w:tr>
      <w:tr w:rsidR="00F93B54" w:rsidRPr="009C5D7F" w:rsidTr="00095F56">
        <w:tc>
          <w:tcPr>
            <w:tcW w:w="4661" w:type="dxa"/>
          </w:tcPr>
          <w:p w:rsidR="00F93B54" w:rsidRPr="009C5D7F" w:rsidRDefault="00F93B54" w:rsidP="00095F56">
            <w:pPr>
              <w:ind w:firstLine="0"/>
              <w:rPr>
                <w:szCs w:val="28"/>
              </w:rPr>
            </w:pPr>
          </w:p>
        </w:tc>
      </w:tr>
    </w:tbl>
    <w:p w:rsidR="00095F56" w:rsidRPr="009C5D7F" w:rsidRDefault="00095F56" w:rsidP="00725CCE">
      <w:pPr>
        <w:jc w:val="center"/>
        <w:rPr>
          <w:b/>
          <w:sz w:val="24"/>
          <w:szCs w:val="24"/>
        </w:rPr>
      </w:pPr>
    </w:p>
    <w:p w:rsidR="00725CCE" w:rsidRPr="009C5D7F" w:rsidRDefault="00725CCE" w:rsidP="00725CCE">
      <w:pPr>
        <w:jc w:val="center"/>
        <w:rPr>
          <w:b/>
          <w:sz w:val="24"/>
          <w:szCs w:val="24"/>
        </w:rPr>
      </w:pPr>
      <w:r w:rsidRPr="009C5D7F">
        <w:rPr>
          <w:b/>
          <w:sz w:val="24"/>
          <w:szCs w:val="24"/>
        </w:rPr>
        <w:t xml:space="preserve">ПРАВИЛА ЗЕМЛЕПОЛЬЗОВАНИЯ И ЗАСТРОЙКИ </w:t>
      </w:r>
      <w:r w:rsidR="00F93B54" w:rsidRPr="009C5D7F">
        <w:rPr>
          <w:b/>
          <w:sz w:val="24"/>
          <w:szCs w:val="24"/>
        </w:rPr>
        <w:t>УСВЯТСКОГО</w:t>
      </w:r>
      <w:r w:rsidRPr="009C5D7F">
        <w:rPr>
          <w:b/>
          <w:sz w:val="24"/>
          <w:szCs w:val="24"/>
        </w:rPr>
        <w:t xml:space="preserve"> СЕЛЬСКОГО ПОСЕЛЕНИЯ ДОРОГОБУЖСКОГО РАЙОНА СМОЛЕНСКОЙ ОБЛАСТИ</w:t>
      </w:r>
    </w:p>
    <w:p w:rsidR="00725CCE" w:rsidRPr="009C5D7F" w:rsidRDefault="00725CCE" w:rsidP="00725CCE">
      <w:pPr>
        <w:jc w:val="center"/>
        <w:rPr>
          <w:b/>
          <w:sz w:val="24"/>
          <w:szCs w:val="24"/>
        </w:rPr>
      </w:pPr>
    </w:p>
    <w:p w:rsidR="00725CCE" w:rsidRPr="009C5D7F" w:rsidRDefault="00725CCE" w:rsidP="00725CCE">
      <w:pPr>
        <w:pStyle w:val="1"/>
        <w:suppressAutoHyphens/>
        <w:spacing w:before="0" w:after="0"/>
        <w:ind w:firstLine="0"/>
        <w:jc w:val="center"/>
        <w:rPr>
          <w:rFonts w:ascii="Times New Roman" w:hAnsi="Times New Roman"/>
          <w:caps/>
          <w:sz w:val="24"/>
          <w:szCs w:val="24"/>
        </w:rPr>
      </w:pPr>
      <w:bookmarkStart w:id="0" w:name="_Toc529183348"/>
      <w:r w:rsidRPr="009C5D7F">
        <w:rPr>
          <w:rFonts w:ascii="Times New Roman" w:hAnsi="Times New Roman"/>
          <w:caps/>
          <w:sz w:val="24"/>
          <w:szCs w:val="24"/>
        </w:rPr>
        <w:t xml:space="preserve">ЧАСТЬ I. </w:t>
      </w:r>
      <w:r w:rsidRPr="009C5D7F">
        <w:rPr>
          <w:rFonts w:ascii="Times New Roman" w:hAnsi="Times New Roman"/>
          <w:bCs w:val="0"/>
          <w:caps/>
          <w:sz w:val="24"/>
          <w:szCs w:val="24"/>
        </w:rPr>
        <w:t>Порядок применения правил землепользования и застройки и внесения изменений в них</w:t>
      </w:r>
      <w:bookmarkEnd w:id="0"/>
    </w:p>
    <w:p w:rsidR="00725CCE" w:rsidRPr="009C5D7F" w:rsidRDefault="00725CCE" w:rsidP="00725CCE">
      <w:pPr>
        <w:pStyle w:val="2"/>
        <w:suppressAutoHyphens/>
        <w:spacing w:before="120"/>
        <w:ind w:firstLine="709"/>
        <w:jc w:val="both"/>
        <w:rPr>
          <w:rFonts w:ascii="Times New Roman" w:hAnsi="Times New Roman"/>
          <w:caps/>
          <w:sz w:val="24"/>
          <w:szCs w:val="24"/>
        </w:rPr>
      </w:pPr>
      <w:bookmarkStart w:id="1" w:name="_Toc529183349"/>
      <w:r w:rsidRPr="009C5D7F">
        <w:rPr>
          <w:rFonts w:ascii="Times New Roman" w:hAnsi="Times New Roman"/>
          <w:i w:val="0"/>
          <w:caps/>
          <w:sz w:val="24"/>
          <w:szCs w:val="24"/>
        </w:rPr>
        <w:t>Г</w:t>
      </w:r>
      <w:r w:rsidRPr="009C5D7F">
        <w:rPr>
          <w:rFonts w:ascii="Times New Roman" w:hAnsi="Times New Roman"/>
          <w:i w:val="0"/>
          <w:sz w:val="24"/>
          <w:szCs w:val="24"/>
        </w:rPr>
        <w:t>лава</w:t>
      </w:r>
      <w:r w:rsidRPr="009C5D7F">
        <w:rPr>
          <w:rFonts w:ascii="Times New Roman" w:hAnsi="Times New Roman"/>
          <w:i w:val="0"/>
          <w:caps/>
          <w:sz w:val="24"/>
          <w:szCs w:val="24"/>
        </w:rPr>
        <w:t xml:space="preserve"> 1.</w:t>
      </w:r>
      <w:r w:rsidRPr="009C5D7F">
        <w:rPr>
          <w:rFonts w:ascii="Times New Roman" w:hAnsi="Times New Roman"/>
          <w:i w:val="0"/>
          <w:sz w:val="24"/>
          <w:szCs w:val="24"/>
        </w:rPr>
        <w:t xml:space="preserve"> ОБЩИЕ ПОЛОЖЕНИЯ О ПРАВИЛАХ ЗЕМЛЕПОЛЬЗОВАНИЯ И ЗАСТРОЙКИ </w:t>
      </w:r>
      <w:r w:rsidR="00F93B54" w:rsidRPr="009C5D7F">
        <w:rPr>
          <w:rFonts w:ascii="Times New Roman" w:hAnsi="Times New Roman"/>
          <w:i w:val="0"/>
          <w:caps/>
          <w:sz w:val="24"/>
          <w:szCs w:val="24"/>
        </w:rPr>
        <w:t>УСВЯТСКОГО</w:t>
      </w:r>
      <w:r w:rsidRPr="009C5D7F">
        <w:rPr>
          <w:rFonts w:ascii="Times New Roman" w:hAnsi="Times New Roman"/>
          <w:i w:val="0"/>
          <w:caps/>
          <w:sz w:val="24"/>
          <w:szCs w:val="24"/>
        </w:rPr>
        <w:t xml:space="preserve"> сельскогопоселения</w:t>
      </w:r>
      <w:bookmarkEnd w:id="1"/>
    </w:p>
    <w:p w:rsidR="00725CCE" w:rsidRPr="009C5D7F" w:rsidRDefault="00725CCE" w:rsidP="00725CCE">
      <w:pPr>
        <w:pStyle w:val="4"/>
        <w:suppressAutoHyphens/>
        <w:spacing w:before="120"/>
        <w:ind w:firstLine="709"/>
        <w:jc w:val="both"/>
        <w:rPr>
          <w:rFonts w:ascii="Times New Roman" w:hAnsi="Times New Roman"/>
          <w:sz w:val="24"/>
          <w:szCs w:val="24"/>
        </w:rPr>
      </w:pPr>
      <w:bookmarkStart w:id="2" w:name="_Toc529183350"/>
      <w:r w:rsidRPr="009C5D7F">
        <w:rPr>
          <w:rFonts w:ascii="Times New Roman" w:hAnsi="Times New Roman"/>
          <w:sz w:val="24"/>
          <w:szCs w:val="24"/>
        </w:rPr>
        <w:t xml:space="preserve">Статья 1. </w:t>
      </w:r>
      <w:r w:rsidRPr="009C5D7F">
        <w:rPr>
          <w:rFonts w:ascii="Times New Roman" w:hAnsi="Times New Roman"/>
          <w:iCs/>
          <w:sz w:val="24"/>
          <w:szCs w:val="24"/>
        </w:rPr>
        <w:t>Правовые основания введения, назначение и область применения Правил землепользования и застройки</w:t>
      </w:r>
      <w:bookmarkEnd w:id="2"/>
      <w:r w:rsidR="00F93B54" w:rsidRPr="009C5D7F">
        <w:rPr>
          <w:rFonts w:ascii="Times New Roman" w:hAnsi="Times New Roman"/>
          <w:iCs/>
          <w:sz w:val="24"/>
          <w:szCs w:val="24"/>
        </w:rPr>
        <w:t xml:space="preserve"> </w:t>
      </w:r>
      <w:r w:rsidR="00F93B54" w:rsidRPr="009C5D7F">
        <w:rPr>
          <w:rFonts w:ascii="Times New Roman" w:hAnsi="Times New Roman"/>
          <w:sz w:val="24"/>
          <w:szCs w:val="24"/>
        </w:rPr>
        <w:t>Усвятского</w:t>
      </w:r>
      <w:r w:rsidRPr="009C5D7F">
        <w:rPr>
          <w:rFonts w:ascii="Times New Roman" w:hAnsi="Times New Roman"/>
          <w:sz w:val="24"/>
          <w:szCs w:val="24"/>
        </w:rPr>
        <w:t xml:space="preserve"> сельского поселения Дорогобужского района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1. Правила землепользования и застройки </w:t>
      </w:r>
      <w:r w:rsidR="00F93B54" w:rsidRPr="009C5D7F">
        <w:rPr>
          <w:sz w:val="24"/>
          <w:szCs w:val="24"/>
        </w:rPr>
        <w:t>Усвятского</w:t>
      </w:r>
      <w:r w:rsidRPr="009C5D7F">
        <w:rPr>
          <w:sz w:val="24"/>
          <w:szCs w:val="24"/>
        </w:rPr>
        <w:t xml:space="preserve"> сельского поселения Дорогобужского района Смоленской области (далее – Правила) являются нормативным правовым актом муниципального образования </w:t>
      </w:r>
      <w:r w:rsidR="00F93B54" w:rsidRPr="009C5D7F">
        <w:rPr>
          <w:sz w:val="24"/>
          <w:szCs w:val="24"/>
        </w:rPr>
        <w:t>Усвятское</w:t>
      </w:r>
      <w:r w:rsidRPr="009C5D7F">
        <w:rPr>
          <w:sz w:val="24"/>
          <w:szCs w:val="24"/>
        </w:rPr>
        <w:t xml:space="preserve"> сельское поселение Дорогобужского района Смоленской области (далее – </w:t>
      </w:r>
      <w:r w:rsidR="00F93B54" w:rsidRPr="009C5D7F">
        <w:rPr>
          <w:sz w:val="24"/>
          <w:szCs w:val="24"/>
        </w:rPr>
        <w:t>Усвятское</w:t>
      </w:r>
      <w:r w:rsidRPr="009C5D7F">
        <w:rPr>
          <w:sz w:val="24"/>
          <w:szCs w:val="24"/>
        </w:rPr>
        <w:t xml:space="preserve">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Смоленской области, Уставом муниципального образования </w:t>
      </w:r>
      <w:r w:rsidR="00F93B54" w:rsidRPr="009C5D7F">
        <w:rPr>
          <w:sz w:val="24"/>
          <w:szCs w:val="24"/>
        </w:rPr>
        <w:t>Усвятского</w:t>
      </w:r>
      <w:r w:rsidRPr="009C5D7F">
        <w:rPr>
          <w:sz w:val="24"/>
          <w:szCs w:val="24"/>
        </w:rPr>
        <w:t xml:space="preserve"> сельского поселения Дорогобужского района Смоленской области, генеральным планом </w:t>
      </w:r>
      <w:r w:rsidR="00F93B54" w:rsidRPr="009C5D7F">
        <w:rPr>
          <w:sz w:val="24"/>
          <w:szCs w:val="24"/>
        </w:rPr>
        <w:t>Усвятского</w:t>
      </w:r>
      <w:r w:rsidRPr="009C5D7F">
        <w:rPr>
          <w:sz w:val="24"/>
          <w:szCs w:val="24"/>
        </w:rPr>
        <w:t xml:space="preserve"> сельского поселения Дорогобужского района Смоленской области (далее – генеральный план </w:t>
      </w:r>
      <w:r w:rsidR="00F93B54" w:rsidRPr="009C5D7F">
        <w:rPr>
          <w:sz w:val="24"/>
          <w:szCs w:val="24"/>
        </w:rPr>
        <w:t>Усвятского</w:t>
      </w:r>
      <w:r w:rsidRPr="009C5D7F">
        <w:rPr>
          <w:sz w:val="24"/>
          <w:szCs w:val="24"/>
        </w:rPr>
        <w:t xml:space="preserve">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При разработке Правил использованы:</w:t>
      </w:r>
    </w:p>
    <w:p w:rsidR="00725CCE" w:rsidRPr="009C5D7F" w:rsidRDefault="00725CCE" w:rsidP="00725CCE">
      <w:pPr>
        <w:suppressAutoHyphens/>
        <w:autoSpaceDE w:val="0"/>
        <w:autoSpaceDN w:val="0"/>
        <w:adjustRightInd w:val="0"/>
        <w:jc w:val="both"/>
        <w:rPr>
          <w:sz w:val="24"/>
          <w:szCs w:val="24"/>
        </w:rPr>
      </w:pPr>
      <w:r w:rsidRPr="009C5D7F">
        <w:rPr>
          <w:sz w:val="24"/>
          <w:szCs w:val="24"/>
        </w:rPr>
        <w:t>1)</w:t>
      </w:r>
      <w:r w:rsidRPr="009C5D7F">
        <w:rPr>
          <w:sz w:val="24"/>
          <w:szCs w:val="24"/>
        </w:rPr>
        <w:tab/>
        <w:t>Цифровая топографическая карта территории Дорогобужского района Смоленской области М</w:t>
      </w:r>
      <w:r w:rsidRPr="009C5D7F">
        <w:rPr>
          <w:sz w:val="24"/>
          <w:szCs w:val="24"/>
          <w:lang w:val="en-US"/>
        </w:rPr>
        <w:t> </w:t>
      </w:r>
      <w:r w:rsidRPr="009C5D7F">
        <w:rPr>
          <w:sz w:val="24"/>
          <w:szCs w:val="24"/>
        </w:rPr>
        <w:t>1:10000.</w:t>
      </w:r>
    </w:p>
    <w:p w:rsidR="00725CCE" w:rsidRPr="009C5D7F" w:rsidRDefault="00725CCE" w:rsidP="00725CCE">
      <w:pPr>
        <w:suppressAutoHyphens/>
        <w:autoSpaceDE w:val="0"/>
        <w:autoSpaceDN w:val="0"/>
        <w:adjustRightInd w:val="0"/>
        <w:jc w:val="both"/>
        <w:rPr>
          <w:sz w:val="24"/>
          <w:szCs w:val="24"/>
        </w:rPr>
      </w:pPr>
      <w:r w:rsidRPr="009C5D7F">
        <w:rPr>
          <w:sz w:val="24"/>
          <w:szCs w:val="24"/>
        </w:rPr>
        <w:t>2)</w:t>
      </w:r>
      <w:r w:rsidRPr="009C5D7F">
        <w:rPr>
          <w:sz w:val="24"/>
          <w:szCs w:val="24"/>
        </w:rPr>
        <w:tab/>
        <w:t xml:space="preserve">Ортофотопланы </w:t>
      </w:r>
      <w:r w:rsidR="00F93B54" w:rsidRPr="009C5D7F">
        <w:rPr>
          <w:sz w:val="24"/>
          <w:szCs w:val="24"/>
        </w:rPr>
        <w:t>Усвятского</w:t>
      </w:r>
      <w:r w:rsidRPr="009C5D7F">
        <w:rPr>
          <w:sz w:val="24"/>
          <w:szCs w:val="24"/>
        </w:rPr>
        <w:t xml:space="preserve"> сельского поселения М 1:2000.</w:t>
      </w:r>
    </w:p>
    <w:p w:rsidR="00725CCE" w:rsidRPr="009C5D7F" w:rsidRDefault="00725CCE" w:rsidP="00725CCE">
      <w:pPr>
        <w:suppressAutoHyphens/>
        <w:autoSpaceDE w:val="0"/>
        <w:autoSpaceDN w:val="0"/>
        <w:adjustRightInd w:val="0"/>
        <w:jc w:val="both"/>
        <w:rPr>
          <w:sz w:val="24"/>
          <w:szCs w:val="24"/>
        </w:rPr>
      </w:pPr>
      <w:r w:rsidRPr="009C5D7F">
        <w:rPr>
          <w:sz w:val="24"/>
          <w:szCs w:val="24"/>
        </w:rPr>
        <w:t>3)</w:t>
      </w:r>
      <w:r w:rsidRPr="009C5D7F">
        <w:rPr>
          <w:sz w:val="24"/>
          <w:szCs w:val="24"/>
        </w:rPr>
        <w:tab/>
        <w:t xml:space="preserve">Кадастровые планы территории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4)</w:t>
      </w:r>
      <w:r w:rsidRPr="009C5D7F">
        <w:rPr>
          <w:sz w:val="24"/>
          <w:szCs w:val="24"/>
        </w:rPr>
        <w:tab/>
        <w:t>Перечень объектов культурного наследия (памятников истории и культуры) Смоленской области федерального и регионального значения и данные о границах объектов культурного наследия и их охранных зон.</w:t>
      </w:r>
    </w:p>
    <w:p w:rsidR="00725CCE" w:rsidRPr="009C5D7F" w:rsidRDefault="00725CCE" w:rsidP="00725CCE">
      <w:pPr>
        <w:suppressAutoHyphens/>
        <w:autoSpaceDE w:val="0"/>
        <w:autoSpaceDN w:val="0"/>
        <w:adjustRightInd w:val="0"/>
        <w:jc w:val="both"/>
        <w:rPr>
          <w:sz w:val="24"/>
          <w:szCs w:val="24"/>
        </w:rPr>
      </w:pPr>
      <w:r w:rsidRPr="009C5D7F">
        <w:rPr>
          <w:sz w:val="24"/>
          <w:szCs w:val="24"/>
        </w:rPr>
        <w:t>5)</w:t>
      </w:r>
      <w:r w:rsidRPr="009C5D7F">
        <w:rPr>
          <w:sz w:val="24"/>
          <w:szCs w:val="24"/>
        </w:rPr>
        <w:tab/>
        <w:t>Сведения о характере загрязнения окружающей среды предприятиями и коммунальными объектами, находящимися на территории поселения, а также сведения о размере санитарно-защитных зон (п.7, 4.6, ст. 23 Градостроительного кодекса РФ).</w:t>
      </w:r>
    </w:p>
    <w:p w:rsidR="00725CCE" w:rsidRPr="009C5D7F" w:rsidRDefault="00725CCE" w:rsidP="00725CCE">
      <w:pPr>
        <w:suppressAutoHyphens/>
        <w:autoSpaceDE w:val="0"/>
        <w:autoSpaceDN w:val="0"/>
        <w:adjustRightInd w:val="0"/>
        <w:jc w:val="both"/>
        <w:rPr>
          <w:sz w:val="24"/>
          <w:szCs w:val="24"/>
        </w:rPr>
      </w:pPr>
      <w:r w:rsidRPr="009C5D7F">
        <w:rPr>
          <w:sz w:val="24"/>
          <w:szCs w:val="24"/>
        </w:rPr>
        <w:t>Настоящие Правила вводятся в следующих целях:</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 xml:space="preserve">1) создание условий для устойчивого развития территории </w:t>
      </w:r>
      <w:r w:rsidR="00F93B54" w:rsidRPr="009C5D7F">
        <w:rPr>
          <w:sz w:val="24"/>
          <w:szCs w:val="24"/>
        </w:rPr>
        <w:t>Усвятского</w:t>
      </w:r>
      <w:r w:rsidRPr="009C5D7F">
        <w:rPr>
          <w:sz w:val="24"/>
          <w:szCs w:val="24"/>
        </w:rPr>
        <w:t xml:space="preserve"> сельского поселения на основе генерального плана </w:t>
      </w:r>
      <w:r w:rsidR="00F93B54" w:rsidRPr="009C5D7F">
        <w:rPr>
          <w:sz w:val="24"/>
          <w:szCs w:val="24"/>
        </w:rPr>
        <w:t>Усвятского</w:t>
      </w:r>
      <w:r w:rsidRPr="009C5D7F">
        <w:rPr>
          <w:sz w:val="24"/>
          <w:szCs w:val="24"/>
        </w:rPr>
        <w:t xml:space="preserve"> сельского поселения, обеспечения санитарно-эпидемиологического благополучия населения, охраны окружающей среды и сохранения объектов культурного наследия;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2) создание правовых условий для планировки территорий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5) соблюдение всеми субъектами градостроительных отношений в ходе ее осуществления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rsidR="00725CCE" w:rsidRPr="009C5D7F" w:rsidRDefault="00725CCE" w:rsidP="00725CCE">
      <w:pPr>
        <w:pStyle w:val="ConsPlusNormal"/>
        <w:widowControl/>
        <w:suppressAutoHyphens/>
        <w:ind w:firstLine="709"/>
        <w:jc w:val="both"/>
        <w:rPr>
          <w:rFonts w:ascii="Times New Roman" w:hAnsi="Times New Roman" w:cs="Times New Roman"/>
          <w:sz w:val="24"/>
          <w:szCs w:val="24"/>
        </w:rPr>
      </w:pPr>
      <w:r w:rsidRPr="009C5D7F">
        <w:rPr>
          <w:rFonts w:ascii="Times New Roman" w:hAnsi="Times New Roman" w:cs="Times New Roman"/>
          <w:sz w:val="24"/>
          <w:szCs w:val="24"/>
        </w:rPr>
        <w:t xml:space="preserve">2. Правила устанавливают порядок регулирования землепользования и застройки территории </w:t>
      </w:r>
      <w:r w:rsidR="00F93B54" w:rsidRPr="009C5D7F">
        <w:rPr>
          <w:rFonts w:ascii="Times New Roman" w:hAnsi="Times New Roman" w:cs="Times New Roman"/>
          <w:sz w:val="24"/>
          <w:szCs w:val="24"/>
        </w:rPr>
        <w:t>Усвятского</w:t>
      </w:r>
      <w:r w:rsidR="001133E4" w:rsidRPr="009C5D7F">
        <w:rPr>
          <w:rFonts w:ascii="Times New Roman" w:hAnsi="Times New Roman" w:cs="Times New Roman"/>
          <w:sz w:val="24"/>
          <w:szCs w:val="24"/>
        </w:rPr>
        <w:t xml:space="preserve"> сельского </w:t>
      </w:r>
      <w:r w:rsidRPr="009C5D7F">
        <w:rPr>
          <w:rFonts w:ascii="Times New Roman" w:hAnsi="Times New Roman" w:cs="Times New Roman"/>
          <w:sz w:val="24"/>
          <w:szCs w:val="24"/>
        </w:rPr>
        <w:t>поселения, основанный на градостроительном зонировании - делении территории поселения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725CCE" w:rsidRPr="009C5D7F" w:rsidRDefault="00725CCE" w:rsidP="00725CCE">
      <w:pPr>
        <w:pStyle w:val="ConsPlusNormal"/>
        <w:widowControl/>
        <w:suppressAutoHyphens/>
        <w:ind w:firstLine="709"/>
        <w:jc w:val="both"/>
        <w:rPr>
          <w:rFonts w:ascii="Times New Roman" w:hAnsi="Times New Roman" w:cs="Times New Roman"/>
          <w:sz w:val="24"/>
          <w:szCs w:val="24"/>
        </w:rPr>
      </w:pPr>
      <w:r w:rsidRPr="009C5D7F">
        <w:rPr>
          <w:rFonts w:ascii="Times New Roman" w:hAnsi="Times New Roman" w:cs="Times New Roman"/>
          <w:sz w:val="24"/>
          <w:szCs w:val="24"/>
        </w:rPr>
        <w:t>3.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
    <w:p w:rsidR="00725CCE" w:rsidRPr="009C5D7F" w:rsidRDefault="00725CCE" w:rsidP="00725CCE">
      <w:pPr>
        <w:suppressAutoHyphens/>
        <w:jc w:val="both"/>
        <w:rPr>
          <w:sz w:val="24"/>
          <w:szCs w:val="24"/>
        </w:rPr>
      </w:pPr>
      <w:r w:rsidRPr="009C5D7F">
        <w:rPr>
          <w:sz w:val="24"/>
          <w:szCs w:val="24"/>
        </w:rPr>
        <w:t>4. Настоящие Правила регламентируют деятельность по:</w:t>
      </w:r>
    </w:p>
    <w:p w:rsidR="00725CCE" w:rsidRPr="009C5D7F" w:rsidRDefault="00725CCE" w:rsidP="00725CCE">
      <w:pPr>
        <w:suppressAutoHyphens/>
        <w:jc w:val="both"/>
        <w:rPr>
          <w:sz w:val="24"/>
          <w:szCs w:val="24"/>
        </w:rPr>
      </w:pPr>
      <w:r w:rsidRPr="009C5D7F">
        <w:rPr>
          <w:sz w:val="24"/>
          <w:szCs w:val="24"/>
        </w:rPr>
        <w:t xml:space="preserve"> -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25CCE" w:rsidRPr="009C5D7F" w:rsidRDefault="00725CCE" w:rsidP="00725CCE">
      <w:pPr>
        <w:suppressAutoHyphens/>
        <w:jc w:val="both"/>
        <w:rPr>
          <w:sz w:val="24"/>
          <w:szCs w:val="24"/>
        </w:rPr>
      </w:pPr>
      <w:r w:rsidRPr="009C5D7F">
        <w:rPr>
          <w:sz w:val="24"/>
          <w:szCs w:val="24"/>
        </w:rPr>
        <w:t xml:space="preserve"> - 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поселения, ее дальнейшего строительного освоения и преобразования;</w:t>
      </w:r>
    </w:p>
    <w:p w:rsidR="00725CCE" w:rsidRPr="009C5D7F" w:rsidRDefault="00725CCE" w:rsidP="00725CCE">
      <w:pPr>
        <w:suppressAutoHyphens/>
        <w:jc w:val="both"/>
        <w:rPr>
          <w:sz w:val="24"/>
          <w:szCs w:val="24"/>
        </w:rPr>
      </w:pPr>
      <w:r w:rsidRPr="009C5D7F">
        <w:rPr>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725CCE" w:rsidRPr="009C5D7F" w:rsidRDefault="00725CCE" w:rsidP="00725CCE">
      <w:pPr>
        <w:suppressAutoHyphens/>
        <w:jc w:val="both"/>
        <w:rPr>
          <w:sz w:val="24"/>
          <w:szCs w:val="24"/>
        </w:rPr>
      </w:pPr>
      <w:r w:rsidRPr="009C5D7F">
        <w:rPr>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25CCE" w:rsidRPr="009C5D7F" w:rsidRDefault="00725CCE" w:rsidP="00725CCE">
      <w:pPr>
        <w:suppressAutoHyphens/>
        <w:jc w:val="both"/>
        <w:rPr>
          <w:sz w:val="24"/>
          <w:szCs w:val="24"/>
        </w:rPr>
      </w:pPr>
      <w:r w:rsidRPr="009C5D7F">
        <w:rPr>
          <w:sz w:val="24"/>
          <w:szCs w:val="24"/>
        </w:rPr>
        <w:t xml:space="preserve"> - предоставлению разрешений на строительство, разрешений на ввод в эксплуатацию вновь построенных, реконструированных объектов;</w:t>
      </w:r>
    </w:p>
    <w:p w:rsidR="00725CCE" w:rsidRPr="009C5D7F" w:rsidRDefault="00725CCE" w:rsidP="00725CCE">
      <w:pPr>
        <w:suppressAutoHyphens/>
        <w:jc w:val="both"/>
        <w:rPr>
          <w:sz w:val="24"/>
          <w:szCs w:val="24"/>
        </w:rPr>
      </w:pPr>
      <w:r w:rsidRPr="009C5D7F">
        <w:rPr>
          <w:sz w:val="24"/>
          <w:szCs w:val="24"/>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25CCE" w:rsidRPr="009C5D7F" w:rsidRDefault="00725CCE" w:rsidP="00725CCE">
      <w:pPr>
        <w:suppressAutoHyphens/>
        <w:jc w:val="both"/>
        <w:rPr>
          <w:sz w:val="24"/>
          <w:szCs w:val="24"/>
        </w:rPr>
      </w:pPr>
      <w:r w:rsidRPr="009C5D7F">
        <w:rPr>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25CCE" w:rsidRPr="009C5D7F" w:rsidRDefault="00725CCE" w:rsidP="00725CCE">
      <w:pPr>
        <w:suppressAutoHyphens/>
        <w:jc w:val="both"/>
        <w:rPr>
          <w:sz w:val="24"/>
          <w:szCs w:val="24"/>
        </w:rPr>
      </w:pPr>
      <w:r w:rsidRPr="009C5D7F">
        <w:rPr>
          <w:sz w:val="24"/>
          <w:szCs w:val="24"/>
        </w:rPr>
        <w:lastRenderedPageBreak/>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25CCE" w:rsidRPr="009C5D7F" w:rsidRDefault="00725CCE" w:rsidP="00725CCE">
      <w:pPr>
        <w:suppressAutoHyphens/>
        <w:jc w:val="both"/>
        <w:rPr>
          <w:sz w:val="24"/>
          <w:szCs w:val="24"/>
        </w:rPr>
      </w:pPr>
      <w:r w:rsidRPr="009C5D7F">
        <w:rPr>
          <w:sz w:val="24"/>
          <w:szCs w:val="24"/>
        </w:rPr>
        <w:t>5. Правила включают в себя положения:</w:t>
      </w:r>
    </w:p>
    <w:p w:rsidR="00725CCE" w:rsidRPr="009C5D7F" w:rsidRDefault="00725CCE" w:rsidP="00725CCE">
      <w:pPr>
        <w:suppressAutoHyphens/>
        <w:jc w:val="both"/>
        <w:rPr>
          <w:sz w:val="24"/>
          <w:szCs w:val="24"/>
        </w:rPr>
      </w:pPr>
      <w:r w:rsidRPr="009C5D7F">
        <w:rPr>
          <w:sz w:val="24"/>
          <w:szCs w:val="24"/>
        </w:rPr>
        <w:t>1) порядок их применения и внесения изменений в указанные правила;</w:t>
      </w:r>
    </w:p>
    <w:p w:rsidR="00725CCE" w:rsidRPr="009C5D7F" w:rsidRDefault="00725CCE" w:rsidP="00725CCE">
      <w:pPr>
        <w:suppressAutoHyphens/>
        <w:jc w:val="both"/>
        <w:rPr>
          <w:sz w:val="24"/>
          <w:szCs w:val="24"/>
        </w:rPr>
      </w:pPr>
      <w:r w:rsidRPr="009C5D7F">
        <w:rPr>
          <w:sz w:val="24"/>
          <w:szCs w:val="24"/>
        </w:rPr>
        <w:t>2) карту градостроительного зонирования;</w:t>
      </w:r>
    </w:p>
    <w:p w:rsidR="00725CCE" w:rsidRPr="009C5D7F" w:rsidRDefault="00725CCE" w:rsidP="00725CCE">
      <w:pPr>
        <w:suppressAutoHyphens/>
        <w:jc w:val="both"/>
        <w:rPr>
          <w:sz w:val="24"/>
          <w:szCs w:val="24"/>
        </w:rPr>
      </w:pPr>
      <w:r w:rsidRPr="009C5D7F">
        <w:rPr>
          <w:sz w:val="24"/>
          <w:szCs w:val="24"/>
        </w:rPr>
        <w:t>3) градостроительные регламенты.</w:t>
      </w:r>
    </w:p>
    <w:p w:rsidR="00725CCE" w:rsidRPr="009C5D7F" w:rsidRDefault="00725CCE" w:rsidP="00725CCE">
      <w:pPr>
        <w:pStyle w:val="3"/>
        <w:suppressAutoHyphens/>
        <w:spacing w:before="0" w:after="0"/>
        <w:ind w:firstLine="709"/>
        <w:jc w:val="both"/>
        <w:rPr>
          <w:rFonts w:ascii="Times New Roman" w:hAnsi="Times New Roman"/>
          <w:sz w:val="24"/>
          <w:szCs w:val="24"/>
        </w:rPr>
      </w:pPr>
      <w:bookmarkStart w:id="3" w:name="_Toc529183351"/>
      <w:r w:rsidRPr="009C5D7F">
        <w:rPr>
          <w:rFonts w:ascii="Times New Roman" w:hAnsi="Times New Roman"/>
          <w:sz w:val="24"/>
          <w:szCs w:val="24"/>
        </w:rPr>
        <w:t xml:space="preserve">Статья 2. Регулирование землепользования и застройки на основе градостроительного зонирования территории </w:t>
      </w:r>
      <w:r w:rsidR="00F93B54" w:rsidRPr="009C5D7F">
        <w:rPr>
          <w:rFonts w:ascii="Times New Roman" w:hAnsi="Times New Roman"/>
          <w:sz w:val="24"/>
          <w:szCs w:val="24"/>
        </w:rPr>
        <w:t>Усвятского</w:t>
      </w:r>
      <w:r w:rsidRPr="009C5D7F">
        <w:rPr>
          <w:rFonts w:ascii="Times New Roman" w:hAnsi="Times New Roman"/>
          <w:sz w:val="24"/>
          <w:szCs w:val="24"/>
        </w:rPr>
        <w:t xml:space="preserve"> сельского поселения</w:t>
      </w:r>
      <w:bookmarkEnd w:id="3"/>
      <w:r w:rsidRPr="009C5D7F">
        <w:rPr>
          <w:rFonts w:ascii="Times New Roman" w:hAnsi="Times New Roman"/>
          <w:sz w:val="24"/>
          <w:szCs w:val="24"/>
        </w:rPr>
        <w:t xml:space="preserve"> Дорогобужского района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1. На карте градостроительного зонирования </w:t>
      </w:r>
      <w:r w:rsidR="00F93B54" w:rsidRPr="009C5D7F">
        <w:rPr>
          <w:sz w:val="24"/>
          <w:szCs w:val="24"/>
        </w:rPr>
        <w:t>Усвятского</w:t>
      </w:r>
      <w:r w:rsidRPr="009C5D7F">
        <w:rPr>
          <w:sz w:val="24"/>
          <w:szCs w:val="24"/>
        </w:rPr>
        <w:t xml:space="preserve"> сельского поселения установлены границы территориальных зон с учетом функциональных зон и параметров их планируемого развития, определенных генеральным планом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Границы территориальных зон установлены по линиям автомобильных дорог общего пользования, улиц, проездов, разделяющим транспортные потоки противоположных направлений, по границам сформированных земельных участков и по иным границам в соответствии с действующим законодательством.</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2. На карте градостроительного зонирования </w:t>
      </w:r>
      <w:r w:rsidR="00F93B54" w:rsidRPr="009C5D7F">
        <w:rPr>
          <w:sz w:val="24"/>
          <w:szCs w:val="24"/>
        </w:rPr>
        <w:t>Усвятского</w:t>
      </w:r>
      <w:r w:rsidRPr="009C5D7F">
        <w:rPr>
          <w:sz w:val="24"/>
          <w:szCs w:val="24"/>
        </w:rPr>
        <w:t xml:space="preserve"> сельского поселения отображены:</w:t>
      </w:r>
    </w:p>
    <w:p w:rsidR="00725CCE" w:rsidRPr="009C5D7F" w:rsidRDefault="00725CCE" w:rsidP="00725CCE">
      <w:pPr>
        <w:suppressAutoHyphens/>
        <w:autoSpaceDE w:val="0"/>
        <w:autoSpaceDN w:val="0"/>
        <w:adjustRightInd w:val="0"/>
        <w:jc w:val="both"/>
        <w:rPr>
          <w:sz w:val="24"/>
          <w:szCs w:val="24"/>
        </w:rPr>
      </w:pPr>
      <w:r w:rsidRPr="009C5D7F">
        <w:rPr>
          <w:sz w:val="24"/>
          <w:szCs w:val="24"/>
        </w:rPr>
        <w:t>1) границы следующих территориальных зон:</w:t>
      </w:r>
    </w:p>
    <w:p w:rsidR="00725CCE" w:rsidRPr="009C5D7F" w:rsidRDefault="00725CCE" w:rsidP="00725CCE">
      <w:pPr>
        <w:suppressAutoHyphens/>
        <w:autoSpaceDE w:val="0"/>
        <w:autoSpaceDN w:val="0"/>
        <w:adjustRightInd w:val="0"/>
        <w:jc w:val="both"/>
        <w:rPr>
          <w:sz w:val="24"/>
          <w:szCs w:val="24"/>
        </w:rPr>
      </w:pPr>
      <w:r w:rsidRPr="009C5D7F">
        <w:rPr>
          <w:sz w:val="24"/>
          <w:szCs w:val="24"/>
        </w:rPr>
        <w:t>- жилые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общественно-деловые зоны;</w:t>
      </w:r>
    </w:p>
    <w:p w:rsidR="004113A3" w:rsidRPr="009C5D7F" w:rsidRDefault="004113A3" w:rsidP="00725CCE">
      <w:pPr>
        <w:suppressAutoHyphens/>
        <w:autoSpaceDE w:val="0"/>
        <w:autoSpaceDN w:val="0"/>
        <w:adjustRightInd w:val="0"/>
        <w:jc w:val="both"/>
        <w:rPr>
          <w:sz w:val="24"/>
          <w:szCs w:val="24"/>
        </w:rPr>
      </w:pPr>
      <w:r w:rsidRPr="009C5D7F">
        <w:rPr>
          <w:sz w:val="24"/>
          <w:szCs w:val="24"/>
        </w:rPr>
        <w:t>- смешанные зоны и зоны общественно-деловой застройки;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 </w:t>
      </w:r>
      <w:r w:rsidR="004113A3" w:rsidRPr="009C5D7F">
        <w:rPr>
          <w:sz w:val="24"/>
          <w:szCs w:val="24"/>
        </w:rPr>
        <w:t>производственные зоны, зоны инженерной и транспортной инфраструктур</w:t>
      </w:r>
      <w:r w:rsidRPr="009C5D7F">
        <w:rPr>
          <w:sz w:val="24"/>
          <w:szCs w:val="24"/>
        </w:rPr>
        <w:t>;</w:t>
      </w:r>
    </w:p>
    <w:p w:rsidR="00725CCE" w:rsidRPr="009C5D7F" w:rsidRDefault="00725CCE" w:rsidP="00725CCE">
      <w:pPr>
        <w:suppressAutoHyphens/>
        <w:autoSpaceDE w:val="0"/>
        <w:autoSpaceDN w:val="0"/>
        <w:adjustRightInd w:val="0"/>
        <w:jc w:val="both"/>
        <w:rPr>
          <w:sz w:val="24"/>
          <w:szCs w:val="24"/>
        </w:rPr>
      </w:pPr>
      <w:r w:rsidRPr="009C5D7F">
        <w:rPr>
          <w:sz w:val="24"/>
          <w:szCs w:val="24"/>
        </w:rPr>
        <w:t>- зоны сельскохозяйственного использования;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рекреационные зоны;</w:t>
      </w:r>
    </w:p>
    <w:p w:rsidR="00725CCE" w:rsidRPr="009C5D7F" w:rsidRDefault="00725CCE" w:rsidP="00725CCE">
      <w:pPr>
        <w:suppressAutoHyphens/>
        <w:autoSpaceDE w:val="0"/>
        <w:autoSpaceDN w:val="0"/>
        <w:adjustRightInd w:val="0"/>
        <w:ind w:left="709" w:firstLine="0"/>
        <w:jc w:val="both"/>
        <w:rPr>
          <w:sz w:val="24"/>
          <w:szCs w:val="24"/>
        </w:rPr>
      </w:pPr>
      <w:r w:rsidRPr="009C5D7F">
        <w:rPr>
          <w:sz w:val="24"/>
          <w:szCs w:val="24"/>
        </w:rPr>
        <w:t>- зоны специального назначения.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2) границы зон с особыми условиями использования территории;</w:t>
      </w:r>
    </w:p>
    <w:p w:rsidR="00725CCE" w:rsidRPr="009C5D7F" w:rsidRDefault="00725CCE" w:rsidP="00725CCE">
      <w:pPr>
        <w:suppressAutoHyphens/>
        <w:autoSpaceDE w:val="0"/>
        <w:autoSpaceDN w:val="0"/>
        <w:adjustRightInd w:val="0"/>
        <w:jc w:val="both"/>
        <w:rPr>
          <w:sz w:val="24"/>
          <w:szCs w:val="24"/>
        </w:rPr>
      </w:pPr>
      <w:r w:rsidRPr="009C5D7F">
        <w:rPr>
          <w:sz w:val="24"/>
          <w:szCs w:val="24"/>
        </w:rPr>
        <w:t>3) границы территорий объектов культурного наследия.</w:t>
      </w:r>
    </w:p>
    <w:p w:rsidR="00725CCE" w:rsidRPr="009C5D7F" w:rsidRDefault="00725CCE" w:rsidP="00725CCE">
      <w:pPr>
        <w:suppressAutoHyphens/>
        <w:jc w:val="both"/>
        <w:rPr>
          <w:sz w:val="24"/>
          <w:szCs w:val="24"/>
        </w:rPr>
      </w:pPr>
      <w:r w:rsidRPr="009C5D7F">
        <w:rPr>
          <w:sz w:val="24"/>
          <w:szCs w:val="24"/>
        </w:rPr>
        <w:t xml:space="preserve">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установленных на карте градостроительного зонирования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suppressAutoHyphens/>
        <w:jc w:val="both"/>
        <w:rPr>
          <w:sz w:val="24"/>
          <w:szCs w:val="24"/>
        </w:rPr>
      </w:pPr>
      <w:r w:rsidRPr="009C5D7F">
        <w:rPr>
          <w:sz w:val="24"/>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5.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725CCE" w:rsidRPr="009C5D7F" w:rsidRDefault="00725CCE" w:rsidP="00725CCE">
      <w:pPr>
        <w:suppressAutoHyphens/>
        <w:autoSpaceDE w:val="0"/>
        <w:autoSpaceDN w:val="0"/>
        <w:adjustRightInd w:val="0"/>
        <w:jc w:val="both"/>
        <w:rPr>
          <w:sz w:val="24"/>
          <w:szCs w:val="24"/>
        </w:rPr>
      </w:pPr>
      <w:r w:rsidRPr="009C5D7F">
        <w:rPr>
          <w:sz w:val="24"/>
          <w:szCs w:val="24"/>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25CCE" w:rsidRPr="009C5D7F" w:rsidRDefault="00725CCE" w:rsidP="00725CCE">
      <w:pPr>
        <w:suppressAutoHyphens/>
        <w:autoSpaceDE w:val="0"/>
        <w:autoSpaceDN w:val="0"/>
        <w:adjustRightInd w:val="0"/>
        <w:jc w:val="both"/>
        <w:rPr>
          <w:sz w:val="24"/>
          <w:szCs w:val="24"/>
        </w:rPr>
      </w:pPr>
      <w:r w:rsidRPr="009C5D7F">
        <w:rPr>
          <w:sz w:val="24"/>
          <w:szCs w:val="24"/>
        </w:rPr>
        <w:t>2) расположенных в границах территорий общего пользования;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3) занятых линейными объектами;</w:t>
      </w:r>
    </w:p>
    <w:p w:rsidR="00725CCE" w:rsidRPr="009C5D7F" w:rsidRDefault="00725CCE" w:rsidP="00725CCE">
      <w:pPr>
        <w:suppressAutoHyphens/>
        <w:autoSpaceDE w:val="0"/>
        <w:autoSpaceDN w:val="0"/>
        <w:adjustRightInd w:val="0"/>
        <w:jc w:val="both"/>
        <w:rPr>
          <w:sz w:val="24"/>
          <w:szCs w:val="24"/>
        </w:rPr>
      </w:pPr>
      <w:r w:rsidRPr="009C5D7F">
        <w:rPr>
          <w:sz w:val="24"/>
          <w:szCs w:val="24"/>
        </w:rPr>
        <w:t>4) предоставленных для добычи полезных ископаемых.</w:t>
      </w:r>
    </w:p>
    <w:p w:rsidR="00725CCE" w:rsidRPr="009C5D7F" w:rsidRDefault="00725CCE" w:rsidP="00725CCE">
      <w:pPr>
        <w:suppressAutoHyphens/>
        <w:autoSpaceDE w:val="0"/>
        <w:autoSpaceDN w:val="0"/>
        <w:adjustRightInd w:val="0"/>
        <w:jc w:val="both"/>
        <w:rPr>
          <w:sz w:val="24"/>
          <w:szCs w:val="24"/>
        </w:rPr>
      </w:pPr>
      <w:r w:rsidRPr="009C5D7F">
        <w:rPr>
          <w:sz w:val="24"/>
          <w:szCs w:val="24"/>
        </w:rPr>
        <w:t>6. В градостроительных регламентах в отношении земельных участков и объектов капитального строительства указаны:</w:t>
      </w:r>
    </w:p>
    <w:p w:rsidR="00725CCE" w:rsidRPr="009C5D7F" w:rsidRDefault="00725CCE" w:rsidP="00725CCE">
      <w:pPr>
        <w:suppressAutoHyphens/>
        <w:autoSpaceDE w:val="0"/>
        <w:autoSpaceDN w:val="0"/>
        <w:adjustRightInd w:val="0"/>
        <w:jc w:val="both"/>
        <w:rPr>
          <w:sz w:val="24"/>
          <w:szCs w:val="24"/>
        </w:rPr>
      </w:pPr>
      <w:r w:rsidRPr="009C5D7F">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7.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в том числе предельные параметры в соответствии с Картой градостроительного зонирования; Картой границ зон с особыми условиями использования территорий; Картой границ территорий объектов культурного наследия (Приложение 2).</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8. На территориях охранных зон объектов культурного наследия и зоны регулирования застройки и хозяйственной деятельности предельная высота зданий, строений и сооружений Правилами не устанавливается, а определяется режимами использования земель в границах зон охраны объектов культурного наследия на территории </w:t>
      </w:r>
      <w:r w:rsidR="00F93B54" w:rsidRPr="009C5D7F">
        <w:rPr>
          <w:sz w:val="24"/>
          <w:szCs w:val="24"/>
        </w:rPr>
        <w:t>Усвятского</w:t>
      </w:r>
      <w:r w:rsidRPr="009C5D7F">
        <w:rPr>
          <w:sz w:val="24"/>
          <w:szCs w:val="24"/>
        </w:rPr>
        <w:t xml:space="preserve"> сельского поселения, за исключением случаев, прямо указанных в режимах использования земель в границах зон охраны объектов культурного наследия на территории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9. В случае изменения границ указанных зон охраны объектов культурного наследия на данную территорию распространяется действие градостроительных регламентов в части предельной высоты зданий, строений и сооружений прилегающего участка согласно Карте границ территориальных зон (Приложение 2). В случае наличия нескольких прилегающих участков решение о распространении действия градостроительных регламентов одного из них принимает Комиссия </w:t>
      </w:r>
      <w:r w:rsidRPr="009C5D7F">
        <w:rPr>
          <w:sz w:val="24"/>
        </w:rPr>
        <w:t>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 а также по подготовке проектов по внесению в них изменений</w:t>
      </w:r>
      <w:r w:rsidRPr="009C5D7F">
        <w:rPr>
          <w:sz w:val="24"/>
          <w:szCs w:val="24"/>
        </w:rPr>
        <w:t xml:space="preserve"> (далее – Комиссия по землепользованию и застройке).</w:t>
      </w:r>
    </w:p>
    <w:p w:rsidR="00725CCE" w:rsidRPr="009C5D7F" w:rsidRDefault="00725CCE" w:rsidP="00725CCE">
      <w:pPr>
        <w:suppressAutoHyphens/>
        <w:autoSpaceDE w:val="0"/>
        <w:autoSpaceDN w:val="0"/>
        <w:adjustRightInd w:val="0"/>
        <w:jc w:val="both"/>
        <w:rPr>
          <w:sz w:val="24"/>
          <w:szCs w:val="24"/>
        </w:rPr>
      </w:pPr>
      <w:r w:rsidRPr="009C5D7F">
        <w:rPr>
          <w:sz w:val="24"/>
          <w:szCs w:val="24"/>
        </w:rPr>
        <w:t>10. В случае если оформленный до вступления в силу настоящих Правил в установленном порядке земельный участок разделен границей территориальной зоны, то ко всей его территории применяется правовой режим, установленный градостроительным регламентом территориальной зоны, в границы которой входит большая по площади часть земельного участка.</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11. Границы зон с особыми условиями использования территорий, устанавливаемые в соответствии с действующим законодательством, не отображенные на карте градостроительного зонирования </w:t>
      </w:r>
      <w:r w:rsidR="00F93B54" w:rsidRPr="009C5D7F">
        <w:rPr>
          <w:sz w:val="24"/>
          <w:szCs w:val="24"/>
        </w:rPr>
        <w:t>Усвятского</w:t>
      </w:r>
      <w:r w:rsidRPr="009C5D7F">
        <w:rPr>
          <w:sz w:val="24"/>
          <w:szCs w:val="24"/>
        </w:rPr>
        <w:t xml:space="preserve"> сельского поселения, вносятся в настоящие Правила после их утверждения в установленном действующим законодательством порядке в соответствии со статьей 13 части I настоящих Правил.</w:t>
      </w:r>
    </w:p>
    <w:p w:rsidR="00725CCE" w:rsidRPr="009C5D7F" w:rsidRDefault="00725CCE" w:rsidP="00725CCE">
      <w:pPr>
        <w:suppressAutoHyphens/>
        <w:autoSpaceDE w:val="0"/>
        <w:autoSpaceDN w:val="0"/>
        <w:adjustRightInd w:val="0"/>
        <w:jc w:val="both"/>
        <w:rPr>
          <w:sz w:val="24"/>
          <w:szCs w:val="24"/>
        </w:rPr>
      </w:pPr>
      <w:r w:rsidRPr="009C5D7F">
        <w:rPr>
          <w:sz w:val="24"/>
          <w:szCs w:val="24"/>
        </w:rPr>
        <w:t>12. Границы объектов культурного наследия и выявленных объектов культурного наследия, дополнительно включенные в единый государственный реестр объектов культурного наследия (памятников истории и культуры) народов Российской Федерации в соответствии с действующим законодательством, а также границы вновь установленных особо охраняемых природных территорий вносятся в Правила после их утверждения в установленном действующим законодательством порядке в соответствии со статьей 13 части I настоящих Правил.</w:t>
      </w:r>
    </w:p>
    <w:p w:rsidR="00725CCE" w:rsidRPr="009C5D7F" w:rsidRDefault="00725CCE" w:rsidP="00725CCE">
      <w:pPr>
        <w:pStyle w:val="2"/>
        <w:suppressAutoHyphens/>
        <w:spacing w:before="120"/>
        <w:ind w:firstLine="709"/>
        <w:jc w:val="both"/>
        <w:rPr>
          <w:rFonts w:ascii="Times New Roman" w:hAnsi="Times New Roman"/>
          <w:i w:val="0"/>
          <w:sz w:val="24"/>
          <w:szCs w:val="24"/>
        </w:rPr>
      </w:pPr>
      <w:bookmarkStart w:id="4" w:name="_Toc529183352"/>
      <w:r w:rsidRPr="009C5D7F">
        <w:rPr>
          <w:rFonts w:ascii="Times New Roman" w:hAnsi="Times New Roman"/>
          <w:i w:val="0"/>
          <w:caps/>
          <w:sz w:val="24"/>
          <w:szCs w:val="24"/>
        </w:rPr>
        <w:t>Г</w:t>
      </w:r>
      <w:r w:rsidRPr="009C5D7F">
        <w:rPr>
          <w:rFonts w:ascii="Times New Roman" w:hAnsi="Times New Roman"/>
          <w:i w:val="0"/>
          <w:sz w:val="24"/>
          <w:szCs w:val="24"/>
        </w:rPr>
        <w:t>лава</w:t>
      </w:r>
      <w:r w:rsidRPr="009C5D7F">
        <w:rPr>
          <w:rFonts w:ascii="Times New Roman" w:hAnsi="Times New Roman"/>
          <w:i w:val="0"/>
          <w:caps/>
          <w:sz w:val="24"/>
          <w:szCs w:val="24"/>
        </w:rPr>
        <w:t xml:space="preserve"> 2.Положение о регулировании землепользования и застройки органами местного самоуправления</w:t>
      </w:r>
      <w:bookmarkEnd w:id="4"/>
    </w:p>
    <w:p w:rsidR="00725CCE" w:rsidRPr="009C5D7F" w:rsidRDefault="00725CCE" w:rsidP="00725CCE">
      <w:pPr>
        <w:pStyle w:val="3"/>
        <w:suppressAutoHyphens/>
        <w:spacing w:before="120"/>
        <w:ind w:firstLine="709"/>
        <w:jc w:val="both"/>
        <w:rPr>
          <w:rFonts w:ascii="Times New Roman" w:hAnsi="Times New Roman"/>
          <w:sz w:val="24"/>
          <w:szCs w:val="24"/>
        </w:rPr>
      </w:pPr>
      <w:bookmarkStart w:id="5" w:name="_Toc461376015"/>
      <w:bookmarkStart w:id="6" w:name="_Toc498432263"/>
      <w:bookmarkStart w:id="7" w:name="_Toc529183353"/>
      <w:r w:rsidRPr="009C5D7F">
        <w:rPr>
          <w:rFonts w:ascii="Times New Roman" w:hAnsi="Times New Roman"/>
          <w:sz w:val="24"/>
          <w:szCs w:val="24"/>
        </w:rPr>
        <w:t xml:space="preserve">Статья 3. Содержание и сфера применения порядка землепользования и застройки территории </w:t>
      </w:r>
      <w:r w:rsidR="00F93B54" w:rsidRPr="009C5D7F">
        <w:rPr>
          <w:rFonts w:ascii="Times New Roman" w:hAnsi="Times New Roman"/>
          <w:sz w:val="24"/>
          <w:szCs w:val="24"/>
        </w:rPr>
        <w:t>Усвятского</w:t>
      </w:r>
      <w:r w:rsidRPr="009C5D7F">
        <w:rPr>
          <w:rFonts w:ascii="Times New Roman" w:hAnsi="Times New Roman"/>
          <w:sz w:val="24"/>
          <w:szCs w:val="24"/>
        </w:rPr>
        <w:t xml:space="preserve"> сельского поселения Дорогобужского района Смоленской области, установленного Правилами</w:t>
      </w:r>
      <w:bookmarkEnd w:id="5"/>
      <w:bookmarkEnd w:id="6"/>
      <w:bookmarkEnd w:id="7"/>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1. Регулирование органами местного самоуправления </w:t>
      </w:r>
      <w:r w:rsidR="00F93B54" w:rsidRPr="009C5D7F">
        <w:rPr>
          <w:sz w:val="24"/>
          <w:szCs w:val="24"/>
        </w:rPr>
        <w:t>Усвятского</w:t>
      </w:r>
      <w:r w:rsidRPr="009C5D7F">
        <w:rPr>
          <w:sz w:val="24"/>
          <w:szCs w:val="24"/>
        </w:rPr>
        <w:t xml:space="preserve"> сельского поселения землепользования и застройки территории </w:t>
      </w:r>
      <w:r w:rsidR="00F93B54" w:rsidRPr="009C5D7F">
        <w:rPr>
          <w:sz w:val="24"/>
          <w:szCs w:val="24"/>
        </w:rPr>
        <w:t>Усвятского</w:t>
      </w:r>
      <w:r w:rsidRPr="009C5D7F">
        <w:rPr>
          <w:sz w:val="24"/>
          <w:szCs w:val="24"/>
        </w:rPr>
        <w:t xml:space="preserve"> сельского поселения осуществляется в порядке, установленном настоящими Правилами и иными нормативно-правовыми актами </w:t>
      </w:r>
      <w:r w:rsidR="00F93B54" w:rsidRPr="009C5D7F">
        <w:rPr>
          <w:sz w:val="24"/>
          <w:szCs w:val="24"/>
        </w:rPr>
        <w:t>Усвятского</w:t>
      </w:r>
      <w:r w:rsidRPr="009C5D7F">
        <w:rPr>
          <w:sz w:val="24"/>
          <w:szCs w:val="24"/>
        </w:rPr>
        <w:t xml:space="preserve"> сельского поселения в соответствии с </w:t>
      </w:r>
      <w:r w:rsidR="001133E4" w:rsidRPr="009C5D7F">
        <w:rPr>
          <w:sz w:val="24"/>
          <w:szCs w:val="24"/>
        </w:rPr>
        <w:t xml:space="preserve">действующим </w:t>
      </w:r>
      <w:r w:rsidRPr="009C5D7F">
        <w:rPr>
          <w:sz w:val="24"/>
          <w:szCs w:val="24"/>
        </w:rPr>
        <w:t>законодательством.</w:t>
      </w:r>
    </w:p>
    <w:p w:rsidR="00725CCE" w:rsidRPr="009C5D7F" w:rsidRDefault="00725CCE" w:rsidP="00725CCE">
      <w:pPr>
        <w:widowControl w:val="0"/>
        <w:suppressAutoHyphens/>
        <w:jc w:val="both"/>
        <w:rPr>
          <w:sz w:val="24"/>
          <w:szCs w:val="24"/>
        </w:rPr>
      </w:pPr>
      <w:r w:rsidRPr="009C5D7F">
        <w:rPr>
          <w:sz w:val="24"/>
          <w:szCs w:val="24"/>
        </w:rPr>
        <w:lastRenderedPageBreak/>
        <w:t>2.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 Администрация муниципального образования «Дорогобужский район» Смоленской области;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2) Администрация </w:t>
      </w:r>
      <w:r w:rsidR="00F93B54" w:rsidRPr="009C5D7F">
        <w:rPr>
          <w:sz w:val="24"/>
          <w:szCs w:val="24"/>
          <w:lang w:eastAsia="ru-RU"/>
        </w:rPr>
        <w:t>Усвятского</w:t>
      </w:r>
      <w:r w:rsidRPr="009C5D7F">
        <w:rPr>
          <w:sz w:val="24"/>
          <w:szCs w:val="24"/>
          <w:lang w:eastAsia="ru-RU"/>
        </w:rPr>
        <w:t xml:space="preserve"> сельского поселения Дорогобужского района Смоленской области;</w:t>
      </w:r>
    </w:p>
    <w:p w:rsidR="00725CCE" w:rsidRPr="009C5D7F" w:rsidRDefault="00725CCE" w:rsidP="00725CCE">
      <w:pPr>
        <w:widowControl w:val="0"/>
        <w:suppressAutoHyphens/>
        <w:jc w:val="both"/>
        <w:rPr>
          <w:sz w:val="24"/>
          <w:szCs w:val="24"/>
        </w:rPr>
      </w:pPr>
      <w:r w:rsidRPr="009C5D7F">
        <w:rPr>
          <w:sz w:val="24"/>
          <w:szCs w:val="24"/>
        </w:rPr>
        <w:t>3) иные уполномоченные органы.</w:t>
      </w:r>
    </w:p>
    <w:p w:rsidR="00725CCE" w:rsidRPr="009C5D7F" w:rsidRDefault="00725CCE" w:rsidP="00725CCE">
      <w:pPr>
        <w:widowControl w:val="0"/>
        <w:suppressAutoHyphens/>
        <w:jc w:val="both"/>
        <w:rPr>
          <w:sz w:val="24"/>
          <w:szCs w:val="24"/>
        </w:rPr>
      </w:pPr>
      <w:r w:rsidRPr="009C5D7F">
        <w:rPr>
          <w:sz w:val="24"/>
          <w:szCs w:val="24"/>
        </w:rPr>
        <w:t>3. По вопросам применения настоящих Правил органы, уполномоченные регулировать и контролировать землепользование и застройку:</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 по запросу Комиссии по землепользованию и застройке предоставляют заключения по вопросам, связанным с проведением публичных слушаний;</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725CCE" w:rsidRPr="009C5D7F" w:rsidRDefault="00725CCE" w:rsidP="00725CCE">
      <w:pPr>
        <w:widowControl w:val="0"/>
        <w:suppressAutoHyphens/>
        <w:jc w:val="both"/>
        <w:rPr>
          <w:sz w:val="24"/>
          <w:szCs w:val="24"/>
        </w:rPr>
      </w:pPr>
      <w:r w:rsidRPr="009C5D7F">
        <w:rPr>
          <w:sz w:val="24"/>
          <w:szCs w:val="24"/>
        </w:rPr>
        <w:t>4. По вопросам применения настоящих Правил в обязанности Администрации муниципального образования «Дорогобужский район» Смоленской области, уполномоченного в области градостроительной деятельности входит:</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 подготовка для Главы муниципального образования «Дорогобужский район» Смоленской области, Комиссии по землепользованию и застройке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уведомлений о начале строительства, выдача разрешений на ввод объектов в эксплуатацию;</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4) подготовка градостроительных планов земельных участков в качестве самостоятельных документов;</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5) предоставление по запросу Комиссии по землепользованию и застройки заключений, материалов для проведения публичных слушаний, а также заключений по вопросам специальных согласований, отклонений от Правил до выдачи уведомления о начале строительства;</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7) ведение карты градостроительного зонирования, внесение в нее утвержденных в установленном порядке изменений;</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8) предоставление заинтересованным лицам информации, которая содержится в Правилах и утвержденной документации по планировке территории;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9) организация и координация разработки проектов планов и программ развития </w:t>
      </w:r>
      <w:r w:rsidR="00F93B54" w:rsidRPr="009C5D7F">
        <w:rPr>
          <w:sz w:val="24"/>
          <w:szCs w:val="24"/>
          <w:lang w:eastAsia="ru-RU"/>
        </w:rPr>
        <w:t>Усвятского</w:t>
      </w:r>
      <w:r w:rsidRPr="009C5D7F">
        <w:rPr>
          <w:sz w:val="24"/>
          <w:szCs w:val="24"/>
          <w:lang w:eastAsia="ru-RU"/>
        </w:rPr>
        <w:t xml:space="preserve"> сельского поселения, в том числе в соответствии с настоящими Правилами;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10) внедрение инноваций по оптимальному использованию экономического, финансового и налогового потенциалов </w:t>
      </w:r>
      <w:r w:rsidR="00F93B54" w:rsidRPr="009C5D7F">
        <w:rPr>
          <w:sz w:val="24"/>
          <w:szCs w:val="24"/>
          <w:lang w:eastAsia="ru-RU"/>
        </w:rPr>
        <w:t>Усвятского</w:t>
      </w:r>
      <w:r w:rsidRPr="009C5D7F">
        <w:rPr>
          <w:sz w:val="24"/>
          <w:szCs w:val="24"/>
          <w:lang w:eastAsia="ru-RU"/>
        </w:rPr>
        <w:t xml:space="preserve"> сельского поселения;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12) подготовка и обеспечение реализации экономических проектов, в том числе </w:t>
      </w:r>
      <w:r w:rsidRPr="009C5D7F">
        <w:rPr>
          <w:sz w:val="24"/>
          <w:szCs w:val="24"/>
          <w:lang w:eastAsia="ru-RU"/>
        </w:rPr>
        <w:lastRenderedPageBreak/>
        <w:t xml:space="preserve">инновационных, направленных на социально-экономическое развитие </w:t>
      </w:r>
      <w:r w:rsidR="00F93B54" w:rsidRPr="009C5D7F">
        <w:rPr>
          <w:sz w:val="24"/>
          <w:szCs w:val="24"/>
          <w:lang w:eastAsia="ru-RU"/>
        </w:rPr>
        <w:t>Усвятского</w:t>
      </w:r>
      <w:r w:rsidRPr="009C5D7F">
        <w:rPr>
          <w:sz w:val="24"/>
          <w:szCs w:val="24"/>
          <w:lang w:eastAsia="ru-RU"/>
        </w:rPr>
        <w:t xml:space="preserve"> сельского поселения и обеспечение её жизнедеятельности;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w:t>
      </w:r>
      <w:r w:rsidR="00F93B54" w:rsidRPr="009C5D7F">
        <w:rPr>
          <w:sz w:val="24"/>
          <w:szCs w:val="24"/>
          <w:lang w:eastAsia="ru-RU"/>
        </w:rPr>
        <w:t>Усвятского</w:t>
      </w:r>
      <w:r w:rsidR="00C707E4" w:rsidRPr="009C5D7F">
        <w:rPr>
          <w:sz w:val="24"/>
          <w:szCs w:val="24"/>
          <w:lang w:eastAsia="ru-RU"/>
        </w:rPr>
        <w:t xml:space="preserve"> сельского </w:t>
      </w:r>
      <w:r w:rsidRPr="009C5D7F">
        <w:rPr>
          <w:sz w:val="24"/>
          <w:szCs w:val="24"/>
          <w:lang w:eastAsia="ru-RU"/>
        </w:rPr>
        <w:t>поселения;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14) координация работ по строительству жилья, разработка и реализация целевых комплексных программ развития и обновления жилищного фонда;</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sidR="00F93B54" w:rsidRPr="009C5D7F">
        <w:rPr>
          <w:sz w:val="24"/>
          <w:szCs w:val="24"/>
          <w:lang w:eastAsia="ru-RU"/>
        </w:rPr>
        <w:t>Усвятского</w:t>
      </w:r>
      <w:r w:rsidR="00C707E4" w:rsidRPr="009C5D7F">
        <w:rPr>
          <w:sz w:val="24"/>
          <w:szCs w:val="24"/>
          <w:lang w:eastAsia="ru-RU"/>
        </w:rPr>
        <w:t xml:space="preserve"> сельского </w:t>
      </w:r>
      <w:r w:rsidRPr="009C5D7F">
        <w:rPr>
          <w:sz w:val="24"/>
          <w:szCs w:val="24"/>
          <w:lang w:eastAsia="ru-RU"/>
        </w:rPr>
        <w:t>поселения;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16) разработка и обеспечение реализации муниципальных программ строительства объектов муниципального заказа;</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17) создание и внедрение механизма системного, пропорционального, экономически обоснованного процесса освоения территорий </w:t>
      </w:r>
      <w:r w:rsidR="00F93B54" w:rsidRPr="009C5D7F">
        <w:rPr>
          <w:sz w:val="24"/>
          <w:szCs w:val="24"/>
          <w:lang w:eastAsia="ru-RU"/>
        </w:rPr>
        <w:t>Усвятского</w:t>
      </w:r>
      <w:r w:rsidRPr="009C5D7F">
        <w:rPr>
          <w:sz w:val="24"/>
          <w:szCs w:val="24"/>
          <w:lang w:eastAsia="ru-RU"/>
        </w:rPr>
        <w:t xml:space="preserve"> сельского поселения;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18) предоставление по запросу Комиссии по землепользованию и застройке заключений относительно специальных согласований, иных вопросов;</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19)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20)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21)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22) обеспечение правовой информацией структурных подразделений Администрации муниципального образования «Дорогобужский район» Смоленской области и органов местного самоуправления по вопросам землепользования и застройки;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23) предоставление Комиссии по землепользованию и застройки заключений по вопросам ее деятельности;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24) выдача уведомлений о начале строительства и разрешений на ввод объекта в эксплуатацию;</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25) другие обязанности, выполняемые в соответствии с законодательством.</w:t>
      </w:r>
    </w:p>
    <w:p w:rsidR="00725CCE" w:rsidRPr="009C5D7F" w:rsidRDefault="00725CCE" w:rsidP="00725CCE">
      <w:pPr>
        <w:widowControl w:val="0"/>
        <w:suppressAutoHyphens/>
        <w:jc w:val="both"/>
        <w:rPr>
          <w:sz w:val="24"/>
          <w:szCs w:val="24"/>
        </w:rPr>
      </w:pPr>
      <w:r w:rsidRPr="009C5D7F">
        <w:rPr>
          <w:sz w:val="24"/>
          <w:szCs w:val="24"/>
        </w:rPr>
        <w:t>5.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725CCE" w:rsidRPr="009C5D7F" w:rsidRDefault="00725CCE" w:rsidP="00725CCE">
      <w:pPr>
        <w:widowControl w:val="0"/>
        <w:suppressAutoHyphens/>
        <w:jc w:val="both"/>
        <w:rPr>
          <w:sz w:val="24"/>
          <w:szCs w:val="24"/>
        </w:rPr>
      </w:pPr>
      <w:r w:rsidRPr="009C5D7F">
        <w:rPr>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725CCE" w:rsidRPr="009C5D7F" w:rsidRDefault="00725CCE" w:rsidP="00725CCE">
      <w:pPr>
        <w:widowControl w:val="0"/>
        <w:suppressAutoHyphens/>
        <w:jc w:val="both"/>
        <w:rPr>
          <w:sz w:val="24"/>
          <w:szCs w:val="24"/>
        </w:rPr>
      </w:pPr>
      <w:r w:rsidRPr="009C5D7F">
        <w:rPr>
          <w:sz w:val="24"/>
          <w:szCs w:val="24"/>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 объектам, включенным в списки объектов культурного наследия;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 объектам, не состоящим в списках объектов культурного наследия и расположенным в зонах охраны объектов культурного наследия;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3) объектам, не состоящим в списках объектов культурного наследия и расположенным в зонах регулирования застройки.</w:t>
      </w:r>
    </w:p>
    <w:p w:rsidR="00725CCE" w:rsidRPr="009C5D7F" w:rsidRDefault="00725CCE" w:rsidP="00725CCE">
      <w:pPr>
        <w:widowControl w:val="0"/>
        <w:suppressAutoHyphens/>
        <w:jc w:val="both"/>
        <w:rPr>
          <w:sz w:val="24"/>
          <w:szCs w:val="24"/>
        </w:rPr>
      </w:pPr>
      <w:r w:rsidRPr="009C5D7F">
        <w:rPr>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725CCE" w:rsidRPr="009C5D7F" w:rsidRDefault="00725CCE" w:rsidP="00725CCE">
      <w:pPr>
        <w:widowControl w:val="0"/>
        <w:suppressAutoHyphens/>
        <w:jc w:val="both"/>
        <w:rPr>
          <w:sz w:val="24"/>
          <w:szCs w:val="24"/>
        </w:rPr>
      </w:pPr>
      <w:r w:rsidRPr="009C5D7F">
        <w:rPr>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lastRenderedPageBreak/>
        <w:t>1) границы земельных участков – в случаях, относящихся к проектам межевания застроенных и не разделенных на земельные участки территорий;</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 отступы построек от границ земельных участков, соблюдение линий регулирования застройки;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3) высота построек;</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4) архитектурное решение фасадов.</w:t>
      </w:r>
    </w:p>
    <w:p w:rsidR="00725CCE" w:rsidRPr="009C5D7F" w:rsidRDefault="00725CCE" w:rsidP="00725CCE">
      <w:pPr>
        <w:widowControl w:val="0"/>
        <w:suppressAutoHyphens/>
        <w:jc w:val="both"/>
        <w:rPr>
          <w:sz w:val="24"/>
          <w:szCs w:val="24"/>
        </w:rPr>
      </w:pPr>
      <w:r w:rsidRPr="009C5D7F">
        <w:rPr>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725CCE" w:rsidRPr="009C5D7F" w:rsidRDefault="00725CCE" w:rsidP="00725CCE">
      <w:pPr>
        <w:widowControl w:val="0"/>
        <w:suppressAutoHyphens/>
        <w:jc w:val="both"/>
        <w:rPr>
          <w:sz w:val="24"/>
          <w:szCs w:val="24"/>
        </w:rPr>
      </w:pPr>
      <w:r w:rsidRPr="009C5D7F">
        <w:rPr>
          <w:sz w:val="24"/>
          <w:szCs w:val="24"/>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725CCE" w:rsidRPr="009C5D7F" w:rsidRDefault="00725CCE" w:rsidP="00725CCE">
      <w:pPr>
        <w:widowControl w:val="0"/>
        <w:suppressAutoHyphens/>
        <w:jc w:val="both"/>
        <w:rPr>
          <w:sz w:val="24"/>
          <w:szCs w:val="24"/>
        </w:rPr>
      </w:pPr>
      <w:r w:rsidRPr="009C5D7F">
        <w:rPr>
          <w:sz w:val="24"/>
          <w:szCs w:val="24"/>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 согласовании градостроительных планов земельных участков, расположенных в границах зон охраны объектов культурного наследия;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 инспекциях на объектах культурного наследия, где производятся реставрационные работы;</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3) комиссиях по приемке в эксплуатацию реставрированных объектов культурного наследия.</w:t>
      </w:r>
    </w:p>
    <w:p w:rsidR="00725CCE" w:rsidRPr="009C5D7F" w:rsidRDefault="00725CCE" w:rsidP="00725CCE">
      <w:pPr>
        <w:widowControl w:val="0"/>
        <w:suppressAutoHyphens/>
        <w:jc w:val="both"/>
        <w:rPr>
          <w:sz w:val="24"/>
          <w:szCs w:val="24"/>
        </w:rPr>
      </w:pPr>
      <w:r w:rsidRPr="009C5D7F">
        <w:rPr>
          <w:sz w:val="24"/>
          <w:szCs w:val="24"/>
        </w:rPr>
        <w:t xml:space="preserve">6. Представители </w:t>
      </w:r>
      <w:r w:rsidR="00C707E4" w:rsidRPr="009C5D7F">
        <w:rPr>
          <w:sz w:val="24"/>
          <w:szCs w:val="24"/>
        </w:rPr>
        <w:t xml:space="preserve">органа </w:t>
      </w:r>
      <w:r w:rsidRPr="009C5D7F">
        <w:rPr>
          <w:sz w:val="24"/>
          <w:szCs w:val="24"/>
        </w:rPr>
        <w:t xml:space="preserve">местного самоуправления </w:t>
      </w:r>
      <w:r w:rsidR="00F93B54" w:rsidRPr="009C5D7F">
        <w:rPr>
          <w:sz w:val="24"/>
          <w:szCs w:val="24"/>
        </w:rPr>
        <w:t>Усвятского</w:t>
      </w:r>
      <w:r w:rsidRPr="009C5D7F">
        <w:rPr>
          <w:sz w:val="24"/>
          <w:szCs w:val="24"/>
        </w:rPr>
        <w:t xml:space="preserve"> сельского поселения участвуют в регулировании землепользования и застройки в соответствии с Уставом </w:t>
      </w:r>
      <w:r w:rsidR="00F93B54" w:rsidRPr="009C5D7F">
        <w:rPr>
          <w:sz w:val="24"/>
          <w:szCs w:val="24"/>
        </w:rPr>
        <w:t>Усвятского</w:t>
      </w:r>
      <w:r w:rsidRPr="009C5D7F">
        <w:rPr>
          <w:sz w:val="24"/>
          <w:szCs w:val="24"/>
        </w:rPr>
        <w:t xml:space="preserve"> сельского поселения, иными нормативными правовыми актами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widowControl w:val="0"/>
        <w:suppressAutoHyphens/>
        <w:jc w:val="both"/>
        <w:rPr>
          <w:sz w:val="24"/>
          <w:szCs w:val="24"/>
        </w:rPr>
      </w:pPr>
      <w:r w:rsidRPr="009C5D7F">
        <w:rPr>
          <w:sz w:val="24"/>
          <w:szCs w:val="24"/>
        </w:rPr>
        <w:t>7. Комиссия по землепользованию и застройке является постоянно действующим консультативным органом и формируется Главой муниципального образования «Дорогобужский район» Смоленской области для обеспечения реализации настоящих Правил.</w:t>
      </w:r>
    </w:p>
    <w:p w:rsidR="00725CCE" w:rsidRPr="009C5D7F" w:rsidRDefault="00725CCE" w:rsidP="00725CCE">
      <w:pPr>
        <w:widowControl w:val="0"/>
        <w:suppressAutoHyphens/>
        <w:jc w:val="both"/>
        <w:rPr>
          <w:sz w:val="24"/>
          <w:szCs w:val="24"/>
        </w:rPr>
      </w:pPr>
      <w:r w:rsidRPr="009C5D7F">
        <w:rPr>
          <w:sz w:val="24"/>
          <w:szCs w:val="24"/>
        </w:rPr>
        <w:t xml:space="preserve">Комиссия осуществляет свою деятельность в соответствии с настоящими Правилами, Положением о Комиссии </w:t>
      </w:r>
      <w:r w:rsidRPr="009C5D7F">
        <w:rPr>
          <w:sz w:val="24"/>
        </w:rPr>
        <w:t>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 а также по подготовке проектов по внесению в них изменений</w:t>
      </w:r>
      <w:r w:rsidRPr="009C5D7F">
        <w:rPr>
          <w:sz w:val="24"/>
          <w:szCs w:val="24"/>
        </w:rPr>
        <w:t>, иными документами, утверждаемыми Главой муниципального образования «Дорогобужский район» Смоленской области.</w:t>
      </w:r>
    </w:p>
    <w:p w:rsidR="00725CCE" w:rsidRPr="009C5D7F" w:rsidRDefault="00725CCE" w:rsidP="00725CCE">
      <w:pPr>
        <w:widowControl w:val="0"/>
        <w:suppressAutoHyphens/>
        <w:jc w:val="both"/>
        <w:rPr>
          <w:sz w:val="24"/>
          <w:szCs w:val="24"/>
        </w:rPr>
      </w:pPr>
      <w:r w:rsidRPr="009C5D7F">
        <w:rPr>
          <w:sz w:val="24"/>
          <w:szCs w:val="24"/>
        </w:rPr>
        <w:t>8. Комиссия по землепользованию и застройке:</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 рассматривает заявки на предоставление земельных участков для строительства объектов, требующих получения специальных согласований в порядке, предусмотренном статьей 8 настоящих Правил;</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 рассматривает заявки на строительство и изменение видов использования недвижимости, требующих получения специального согласования в порядке, предусмотренном статьей 14 настоящих Правил;</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3) организует проведение публичных слушаний в случаях и порядке, определенном главой 5 настоящих Правил, правовым актом представительного органа </w:t>
      </w:r>
      <w:r w:rsidR="00F93B54" w:rsidRPr="009C5D7F">
        <w:rPr>
          <w:sz w:val="24"/>
          <w:szCs w:val="24"/>
          <w:lang w:eastAsia="ru-RU"/>
        </w:rPr>
        <w:t>Усвятского</w:t>
      </w:r>
      <w:r w:rsidRPr="009C5D7F">
        <w:rPr>
          <w:sz w:val="24"/>
          <w:szCs w:val="24"/>
          <w:lang w:eastAsia="ru-RU"/>
        </w:rPr>
        <w:t xml:space="preserve"> сельского поселения;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4) подготавливает Главе муниципального образования </w:t>
      </w:r>
      <w:r w:rsidRPr="009C5D7F">
        <w:rPr>
          <w:sz w:val="24"/>
          <w:szCs w:val="24"/>
        </w:rPr>
        <w:t>«Дорогобужский район» Смоленской области</w:t>
      </w:r>
      <w:r w:rsidRPr="009C5D7F">
        <w:rPr>
          <w:sz w:val="24"/>
          <w:szCs w:val="24"/>
          <w:lang w:eastAsia="ru-RU"/>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муниципального образования «Дорогобужский район» Смоленской области, касающихся вопросов землепользования и застройки;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lastRenderedPageBreak/>
        <w:t>5) организует подготовку предложений о внесении изменений в Правила по процедурам, предусмотренным главой 6 настоящих Правил, а также проектов нормативных правовых актов, иных документов, связанных с реализацией и применением настоящих Правил.</w:t>
      </w:r>
    </w:p>
    <w:p w:rsidR="00725CCE" w:rsidRPr="009C5D7F" w:rsidRDefault="00725CCE" w:rsidP="00725CCE">
      <w:pPr>
        <w:widowControl w:val="0"/>
        <w:suppressAutoHyphens/>
        <w:jc w:val="both"/>
        <w:rPr>
          <w:sz w:val="24"/>
          <w:szCs w:val="24"/>
        </w:rPr>
      </w:pPr>
      <w:r w:rsidRPr="009C5D7F">
        <w:rPr>
          <w:sz w:val="24"/>
          <w:szCs w:val="24"/>
        </w:rPr>
        <w:t>9. Председателем Комиссии по землепользованию и застройке является Глава муниципального образования «Дорогобужский район» Смоленской области.</w:t>
      </w:r>
    </w:p>
    <w:p w:rsidR="00725CCE" w:rsidRPr="009C5D7F" w:rsidRDefault="00725CCE" w:rsidP="00725CCE">
      <w:pPr>
        <w:widowControl w:val="0"/>
        <w:suppressAutoHyphens/>
        <w:jc w:val="both"/>
        <w:rPr>
          <w:sz w:val="24"/>
          <w:szCs w:val="24"/>
        </w:rPr>
      </w:pPr>
      <w:r w:rsidRPr="009C5D7F">
        <w:rPr>
          <w:sz w:val="24"/>
          <w:szCs w:val="24"/>
        </w:rPr>
        <w:t xml:space="preserve">Персональный состав Комиссии </w:t>
      </w:r>
      <w:r w:rsidR="00C707E4" w:rsidRPr="009C5D7F">
        <w:rPr>
          <w:sz w:val="24"/>
          <w:szCs w:val="24"/>
        </w:rPr>
        <w:t xml:space="preserve">по землепользованию и застройке </w:t>
      </w:r>
      <w:r w:rsidRPr="009C5D7F">
        <w:rPr>
          <w:sz w:val="24"/>
          <w:szCs w:val="24"/>
        </w:rPr>
        <w:t>формируется Главой муниципального образования «Дорогобужский район» Смоленской области.</w:t>
      </w:r>
    </w:p>
    <w:p w:rsidR="00725CCE" w:rsidRPr="009C5D7F" w:rsidRDefault="00725CCE" w:rsidP="00725CCE">
      <w:pPr>
        <w:widowControl w:val="0"/>
        <w:suppressAutoHyphens/>
        <w:jc w:val="both"/>
        <w:rPr>
          <w:sz w:val="24"/>
          <w:szCs w:val="24"/>
        </w:rPr>
      </w:pPr>
      <w:r w:rsidRPr="009C5D7F">
        <w:rPr>
          <w:sz w:val="24"/>
          <w:szCs w:val="24"/>
        </w:rPr>
        <w:t>В состав Комиссии по землепользованию и застройке входят:</w:t>
      </w:r>
    </w:p>
    <w:p w:rsidR="00725CCE" w:rsidRPr="009C5D7F" w:rsidRDefault="00725CCE" w:rsidP="00725CCE">
      <w:pPr>
        <w:widowControl w:val="0"/>
        <w:suppressAutoHyphens/>
        <w:jc w:val="both"/>
        <w:rPr>
          <w:sz w:val="24"/>
          <w:szCs w:val="24"/>
        </w:rPr>
      </w:pPr>
      <w:r w:rsidRPr="009C5D7F">
        <w:rPr>
          <w:sz w:val="24"/>
          <w:szCs w:val="24"/>
        </w:rPr>
        <w:t>- руководители структурных подразделений Администрации муниципального образования «Дорогобужский район» Смоленской области;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 два депутата представительного органа местного самоуправления </w:t>
      </w:r>
      <w:r w:rsidR="00F93B54" w:rsidRPr="009C5D7F">
        <w:rPr>
          <w:sz w:val="24"/>
          <w:szCs w:val="24"/>
          <w:lang w:eastAsia="ru-RU"/>
        </w:rPr>
        <w:t>Усвятского</w:t>
      </w:r>
      <w:r w:rsidRPr="009C5D7F">
        <w:rPr>
          <w:sz w:val="24"/>
          <w:szCs w:val="24"/>
          <w:lang w:eastAsia="ru-RU"/>
        </w:rPr>
        <w:t xml:space="preserve"> сельского поселения – по согласованию.</w:t>
      </w:r>
    </w:p>
    <w:p w:rsidR="00725CCE" w:rsidRPr="009C5D7F" w:rsidRDefault="00725CCE" w:rsidP="00725CCE">
      <w:pPr>
        <w:widowControl w:val="0"/>
        <w:suppressAutoHyphens/>
        <w:jc w:val="both"/>
        <w:rPr>
          <w:sz w:val="24"/>
          <w:szCs w:val="24"/>
        </w:rPr>
      </w:pPr>
      <w:r w:rsidRPr="009C5D7F">
        <w:rPr>
          <w:sz w:val="24"/>
          <w:szCs w:val="24"/>
        </w:rPr>
        <w:t xml:space="preserve">В состав Комиссии </w:t>
      </w:r>
      <w:r w:rsidR="00C707E4" w:rsidRPr="009C5D7F">
        <w:rPr>
          <w:sz w:val="24"/>
          <w:szCs w:val="24"/>
        </w:rPr>
        <w:t xml:space="preserve">по землепользованию и застройке </w:t>
      </w:r>
      <w:r w:rsidRPr="009C5D7F">
        <w:rPr>
          <w:sz w:val="24"/>
          <w:szCs w:val="24"/>
        </w:rPr>
        <w:t>могут включаться представители государственных органов в сфере контроля и надзора, государственных органов управления.</w:t>
      </w:r>
    </w:p>
    <w:p w:rsidR="00725CCE" w:rsidRPr="009C5D7F" w:rsidRDefault="00725CCE" w:rsidP="00725CCE">
      <w:pPr>
        <w:widowControl w:val="0"/>
        <w:suppressAutoHyphens/>
        <w:jc w:val="both"/>
        <w:rPr>
          <w:sz w:val="24"/>
          <w:szCs w:val="24"/>
        </w:rPr>
      </w:pPr>
      <w:r w:rsidRPr="009C5D7F">
        <w:rPr>
          <w:sz w:val="24"/>
          <w:szCs w:val="24"/>
        </w:rPr>
        <w:t xml:space="preserve">Секретарем Комиссии является </w:t>
      </w:r>
      <w:r w:rsidR="00C707E4" w:rsidRPr="009C5D7F">
        <w:rPr>
          <w:sz w:val="24"/>
          <w:szCs w:val="24"/>
        </w:rPr>
        <w:t>специалист</w:t>
      </w:r>
      <w:r w:rsidRPr="009C5D7F">
        <w:rPr>
          <w:sz w:val="24"/>
          <w:szCs w:val="24"/>
        </w:rPr>
        <w:t xml:space="preserve"> Администрации муниципального образования «Дорогобужский район» Смо</w:t>
      </w:r>
      <w:r w:rsidR="00C707E4" w:rsidRPr="009C5D7F">
        <w:rPr>
          <w:sz w:val="24"/>
          <w:szCs w:val="24"/>
        </w:rPr>
        <w:t>ленской области, уполномоченный</w:t>
      </w:r>
      <w:r w:rsidRPr="009C5D7F">
        <w:rPr>
          <w:sz w:val="24"/>
          <w:szCs w:val="24"/>
        </w:rPr>
        <w:t xml:space="preserve"> в области градостроительной деятельности.</w:t>
      </w:r>
    </w:p>
    <w:p w:rsidR="00725CCE" w:rsidRPr="009C5D7F" w:rsidRDefault="00725CCE" w:rsidP="00725CCE">
      <w:pPr>
        <w:widowControl w:val="0"/>
        <w:suppressAutoHyphens/>
        <w:jc w:val="both"/>
        <w:rPr>
          <w:sz w:val="24"/>
          <w:szCs w:val="24"/>
        </w:rPr>
      </w:pPr>
      <w:r w:rsidRPr="009C5D7F">
        <w:rPr>
          <w:sz w:val="24"/>
          <w:szCs w:val="24"/>
        </w:rPr>
        <w:t>10. Решения Комиссии по землепользованию и застройке принимаются простым большинством голосов, при наличии кворума не менее двух третей от общего числа членов Комиссии по землепользованию и застройке. При равенстве голосов голос председателя Комиссии по землепользованию и застройке является решающим.</w:t>
      </w:r>
    </w:p>
    <w:p w:rsidR="00725CCE" w:rsidRPr="009C5D7F" w:rsidRDefault="00725CCE" w:rsidP="00725CCE">
      <w:pPr>
        <w:widowControl w:val="0"/>
        <w:suppressAutoHyphens/>
        <w:jc w:val="both"/>
        <w:rPr>
          <w:sz w:val="24"/>
          <w:szCs w:val="24"/>
        </w:rPr>
      </w:pPr>
      <w:r w:rsidRPr="009C5D7F">
        <w:rPr>
          <w:sz w:val="24"/>
          <w:szCs w:val="24"/>
        </w:rPr>
        <w:t>11. На каждом заседании Комиссии по землепользованию и застройке ведется протокол, который подписывается председательствующим на заседании и секретарем Комиссии по землепользованию и застройке. К протоколу прилагаются копии материалов, рассматриваемые на заседании.</w:t>
      </w:r>
    </w:p>
    <w:p w:rsidR="00725CCE" w:rsidRPr="009C5D7F" w:rsidRDefault="00725CCE" w:rsidP="00725CCE">
      <w:pPr>
        <w:widowControl w:val="0"/>
        <w:suppressAutoHyphens/>
        <w:jc w:val="both"/>
        <w:rPr>
          <w:sz w:val="24"/>
          <w:szCs w:val="24"/>
        </w:rPr>
      </w:pPr>
      <w:r w:rsidRPr="009C5D7F">
        <w:rPr>
          <w:sz w:val="24"/>
          <w:szCs w:val="24"/>
        </w:rPr>
        <w:t>Протоколы заседаний Комиссии по землепользованию и застройке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25CCE" w:rsidRPr="009C5D7F" w:rsidRDefault="00725CCE" w:rsidP="00725CCE">
      <w:pPr>
        <w:widowControl w:val="0"/>
        <w:suppressAutoHyphens/>
        <w:jc w:val="both"/>
        <w:rPr>
          <w:sz w:val="24"/>
          <w:szCs w:val="24"/>
        </w:rPr>
      </w:pPr>
      <w:r w:rsidRPr="009C5D7F">
        <w:rPr>
          <w:sz w:val="24"/>
          <w:szCs w:val="24"/>
        </w:rPr>
        <w:t>Документы, рассматриваемые на заседаниях Комиссии по землепользованию и застройке, протоколы Комиссии по землепользованию и застройке хранятся в архиве Комиссии по землепользованию и застройке.</w:t>
      </w:r>
    </w:p>
    <w:p w:rsidR="00725CCE" w:rsidRPr="009C5D7F" w:rsidRDefault="00725CCE" w:rsidP="00725CCE">
      <w:pPr>
        <w:widowControl w:val="0"/>
        <w:suppressAutoHyphens/>
        <w:jc w:val="both"/>
        <w:rPr>
          <w:sz w:val="24"/>
          <w:szCs w:val="24"/>
        </w:rPr>
      </w:pPr>
      <w:r w:rsidRPr="009C5D7F">
        <w:rPr>
          <w:sz w:val="24"/>
          <w:szCs w:val="24"/>
        </w:rPr>
        <w:t xml:space="preserve">12. Действие порядка землепользования и застройки территории </w:t>
      </w:r>
      <w:r w:rsidR="00F93B54" w:rsidRPr="009C5D7F">
        <w:rPr>
          <w:sz w:val="24"/>
          <w:szCs w:val="24"/>
        </w:rPr>
        <w:t>Усвятского</w:t>
      </w:r>
      <w:r w:rsidRPr="009C5D7F">
        <w:rPr>
          <w:sz w:val="24"/>
          <w:szCs w:val="24"/>
        </w:rPr>
        <w:t xml:space="preserve"> сельского поселения, установленного настоящими Правилами, распространяется на изменения объектов капитального строительства, кроме случаев:</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1) 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2) проведения переустройства и (или) перепланировки помещений;</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3) замены инженерного и технологического оборудования.</w:t>
      </w:r>
    </w:p>
    <w:p w:rsidR="00725CCE" w:rsidRPr="009C5D7F" w:rsidRDefault="00725CCE" w:rsidP="00725CCE">
      <w:pPr>
        <w:widowControl w:val="0"/>
        <w:suppressAutoHyphens/>
        <w:jc w:val="both"/>
        <w:rPr>
          <w:sz w:val="24"/>
          <w:szCs w:val="24"/>
        </w:rPr>
      </w:pPr>
      <w:r w:rsidRPr="009C5D7F">
        <w:rPr>
          <w:sz w:val="24"/>
          <w:szCs w:val="24"/>
        </w:rPr>
        <w:t xml:space="preserve">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порядком, установленным органами местного самоуправления </w:t>
      </w:r>
      <w:r w:rsidR="00F93B54" w:rsidRPr="009C5D7F">
        <w:rPr>
          <w:sz w:val="24"/>
          <w:szCs w:val="24"/>
        </w:rPr>
        <w:t>Усвятского</w:t>
      </w:r>
      <w:r w:rsidRPr="009C5D7F">
        <w:rPr>
          <w:sz w:val="24"/>
          <w:szCs w:val="24"/>
        </w:rPr>
        <w:t xml:space="preserve"> сельского поселения на основе законодательства Российской Федерации и </w:t>
      </w:r>
      <w:r w:rsidR="00C707E4" w:rsidRPr="009C5D7F">
        <w:rPr>
          <w:sz w:val="24"/>
          <w:szCs w:val="24"/>
        </w:rPr>
        <w:t>нормативно-правовых актов</w:t>
      </w:r>
      <w:r w:rsidRPr="009C5D7F">
        <w:rPr>
          <w:sz w:val="24"/>
          <w:szCs w:val="24"/>
        </w:rPr>
        <w:t xml:space="preserve">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widowControl w:val="0"/>
        <w:suppressAutoHyphens/>
        <w:jc w:val="both"/>
        <w:rPr>
          <w:sz w:val="24"/>
          <w:szCs w:val="24"/>
        </w:rPr>
      </w:pPr>
      <w:r w:rsidRPr="009C5D7F">
        <w:rPr>
          <w:sz w:val="24"/>
          <w:szCs w:val="24"/>
        </w:rPr>
        <w:t xml:space="preserve">13. Соблюдение установленного настоящими Правилами порядка землепользования и застройки территории </w:t>
      </w:r>
      <w:r w:rsidR="00F93B54" w:rsidRPr="009C5D7F">
        <w:rPr>
          <w:sz w:val="24"/>
          <w:szCs w:val="24"/>
        </w:rPr>
        <w:t>Усвятского</w:t>
      </w:r>
      <w:r w:rsidRPr="009C5D7F">
        <w:rPr>
          <w:sz w:val="24"/>
          <w:szCs w:val="24"/>
        </w:rPr>
        <w:t xml:space="preserve"> сельского поселения обеспечивается Администрацией муниципального образования «Дорогобужский район» Смоленской области: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 при проведении государственной экспертизы проектной документации объектов </w:t>
      </w:r>
      <w:r w:rsidRPr="009C5D7F">
        <w:rPr>
          <w:sz w:val="24"/>
          <w:szCs w:val="24"/>
          <w:lang w:eastAsia="ru-RU"/>
        </w:rPr>
        <w:lastRenderedPageBreak/>
        <w:t>капитального строительства;</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при выдаче разрешений на строительство объектов капитального строительства;</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при выдаче разрешений на ввод объектов капитального строительства в эксплуатацию;</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при выдаче разрешений на условно разрешенный вид использования земельного участка, объекта капитального строительства;</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 при подготовке и принятии решений о разработке документации по планировке территории </w:t>
      </w:r>
      <w:r w:rsidR="00F93B54" w:rsidRPr="009C5D7F">
        <w:rPr>
          <w:sz w:val="24"/>
          <w:szCs w:val="24"/>
          <w:lang w:eastAsia="ru-RU"/>
        </w:rPr>
        <w:t>Усвятского</w:t>
      </w:r>
      <w:r w:rsidRPr="009C5D7F">
        <w:rPr>
          <w:sz w:val="24"/>
          <w:szCs w:val="24"/>
          <w:lang w:eastAsia="ru-RU"/>
        </w:rPr>
        <w:t xml:space="preserve"> сельского поселения;</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 при проверке, подготовленной на основании решения органов местного самоуправления документации по планировке территории в населенных пунктах </w:t>
      </w:r>
      <w:r w:rsidR="00F93B54" w:rsidRPr="009C5D7F">
        <w:rPr>
          <w:sz w:val="24"/>
          <w:szCs w:val="24"/>
          <w:lang w:eastAsia="ru-RU"/>
        </w:rPr>
        <w:t>Усвятского</w:t>
      </w:r>
      <w:r w:rsidRPr="009C5D7F">
        <w:rPr>
          <w:sz w:val="24"/>
          <w:szCs w:val="24"/>
          <w:lang w:eastAsia="ru-RU"/>
        </w:rPr>
        <w:t xml:space="preserve"> сельского поселения на соответствие установленным законодательством требованиям;</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 при утверждении документации по планировке территории в населенных пунктах </w:t>
      </w:r>
      <w:r w:rsidR="00F93B54" w:rsidRPr="009C5D7F">
        <w:rPr>
          <w:sz w:val="24"/>
          <w:szCs w:val="24"/>
          <w:lang w:eastAsia="ru-RU"/>
        </w:rPr>
        <w:t>Усвятского</w:t>
      </w:r>
      <w:r w:rsidRPr="009C5D7F">
        <w:rPr>
          <w:sz w:val="24"/>
          <w:szCs w:val="24"/>
          <w:lang w:eastAsia="ru-RU"/>
        </w:rPr>
        <w:t xml:space="preserve"> сельского поселения, разработанной по решению Администрации муниципального образования «Дорогобужский район» Смоленской области;</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при подготовке и выдаче заинтересованным физическим и юридическим лицам градостроительных планов земельных участков;</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при установлении публичных сервитутов;</w:t>
      </w:r>
    </w:p>
    <w:p w:rsidR="00725CCE" w:rsidRPr="009C5D7F" w:rsidRDefault="00725CCE" w:rsidP="00725CCE">
      <w:pPr>
        <w:widowControl w:val="0"/>
        <w:suppressAutoHyphens/>
        <w:autoSpaceDE w:val="0"/>
        <w:autoSpaceDN w:val="0"/>
        <w:adjustRightInd w:val="0"/>
        <w:jc w:val="both"/>
        <w:rPr>
          <w:sz w:val="24"/>
          <w:szCs w:val="24"/>
          <w:lang w:eastAsia="ru-RU"/>
        </w:rPr>
      </w:pPr>
      <w:r w:rsidRPr="009C5D7F">
        <w:rPr>
          <w:sz w:val="24"/>
          <w:szCs w:val="24"/>
          <w:lang w:eastAsia="ru-RU"/>
        </w:rPr>
        <w:t>-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725CCE" w:rsidRPr="009C5D7F" w:rsidRDefault="00725CCE" w:rsidP="00725CCE">
      <w:pPr>
        <w:suppressAutoHyphens/>
        <w:autoSpaceDE w:val="0"/>
        <w:autoSpaceDN w:val="0"/>
        <w:adjustRightInd w:val="0"/>
        <w:jc w:val="both"/>
        <w:rPr>
          <w:b/>
          <w:sz w:val="24"/>
          <w:szCs w:val="24"/>
        </w:rPr>
      </w:pPr>
      <w:r w:rsidRPr="009C5D7F">
        <w:rPr>
          <w:sz w:val="24"/>
          <w:szCs w:val="24"/>
        </w:rPr>
        <w:t>14. Полномочия в области градостроительной деятельности, предусмотренные пунктом 20 части 1 статьи 14 Федерального закона Российской Федерации от 06.10.2003 №131-ФЗ «Об общих принципах организации местного самоуправления в Российской Федерации» осуществляет Администрация муниципального образования «Дорогобужский район» Смоленской области, в соответствии с частью 3 статьи 14 Федерального закона Российской Федерации от 06.10.2003 №131-ФЗ «Об общих принципах организации местного самоуправления в Российской Федерации».</w:t>
      </w:r>
    </w:p>
    <w:p w:rsidR="00725CCE" w:rsidRPr="009C5D7F" w:rsidRDefault="00725CCE" w:rsidP="00725CCE">
      <w:pPr>
        <w:keepNext/>
        <w:suppressAutoHyphens/>
        <w:jc w:val="both"/>
        <w:outlineLvl w:val="2"/>
        <w:rPr>
          <w:b/>
          <w:bCs/>
          <w:sz w:val="24"/>
          <w:szCs w:val="24"/>
        </w:rPr>
      </w:pPr>
      <w:bookmarkStart w:id="8" w:name="_Toc498432264"/>
      <w:bookmarkStart w:id="9" w:name="_Toc529183354"/>
      <w:r w:rsidRPr="009C5D7F">
        <w:rPr>
          <w:b/>
          <w:bCs/>
          <w:sz w:val="24"/>
          <w:szCs w:val="24"/>
        </w:rPr>
        <w:t xml:space="preserve">Статья 4. Землепользование и застройка земельных участков на территории </w:t>
      </w:r>
      <w:r w:rsidR="00F93B54" w:rsidRPr="009C5D7F">
        <w:rPr>
          <w:b/>
          <w:bCs/>
          <w:sz w:val="24"/>
          <w:szCs w:val="24"/>
        </w:rPr>
        <w:t>Усвятского</w:t>
      </w:r>
      <w:r w:rsidRPr="009C5D7F">
        <w:rPr>
          <w:b/>
          <w:bCs/>
          <w:sz w:val="24"/>
          <w:szCs w:val="24"/>
        </w:rPr>
        <w:t xml:space="preserve"> сельского поселения Дорогобужского района Смоленской области, на которые распространяется действие градостроительных регламентов</w:t>
      </w:r>
      <w:bookmarkEnd w:id="8"/>
      <w:bookmarkEnd w:id="9"/>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1. Землепользование и застройка земельных участков на территории </w:t>
      </w:r>
      <w:r w:rsidR="00F93B54" w:rsidRPr="009C5D7F">
        <w:rPr>
          <w:sz w:val="24"/>
          <w:szCs w:val="24"/>
        </w:rPr>
        <w:t>Усвятского</w:t>
      </w:r>
      <w:r w:rsidRPr="009C5D7F">
        <w:rPr>
          <w:sz w:val="24"/>
          <w:szCs w:val="24"/>
        </w:rPr>
        <w:t xml:space="preserve"> сельского поселения,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725CCE" w:rsidRPr="009C5D7F" w:rsidRDefault="00725CCE" w:rsidP="00725CCE">
      <w:pPr>
        <w:suppressAutoHyphens/>
        <w:autoSpaceDE w:val="0"/>
        <w:autoSpaceDN w:val="0"/>
        <w:adjustRightInd w:val="0"/>
        <w:jc w:val="both"/>
        <w:rPr>
          <w:sz w:val="24"/>
          <w:szCs w:val="24"/>
        </w:rPr>
      </w:pPr>
      <w:r w:rsidRPr="009C5D7F">
        <w:rPr>
          <w:sz w:val="24"/>
          <w:szCs w:val="24"/>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725CCE" w:rsidRPr="009C5D7F" w:rsidRDefault="00725CCE" w:rsidP="00725CCE">
      <w:pPr>
        <w:suppressAutoHyphens/>
        <w:autoSpaceDE w:val="0"/>
        <w:autoSpaceDN w:val="0"/>
        <w:adjustRightInd w:val="0"/>
        <w:jc w:val="both"/>
        <w:rPr>
          <w:sz w:val="24"/>
          <w:szCs w:val="24"/>
        </w:rPr>
      </w:pPr>
      <w:r w:rsidRPr="009C5D7F">
        <w:rPr>
          <w:sz w:val="24"/>
          <w:szCs w:val="24"/>
        </w:rPr>
        <w:t>1) видами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rsidRPr="009C5D7F">
        <w:rPr>
          <w:sz w:val="24"/>
          <w:szCs w:val="24"/>
        </w:rPr>
        <w:lastRenderedPageBreak/>
        <w:t>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p>
    <w:p w:rsidR="00725CCE" w:rsidRPr="009C5D7F" w:rsidRDefault="00725CCE" w:rsidP="00725CCE">
      <w:pPr>
        <w:suppressAutoHyphens/>
        <w:autoSpaceDE w:val="0"/>
        <w:autoSpaceDN w:val="0"/>
        <w:adjustRightInd w:val="0"/>
        <w:jc w:val="both"/>
        <w:rPr>
          <w:sz w:val="24"/>
          <w:szCs w:val="24"/>
        </w:rPr>
      </w:pPr>
      <w:r w:rsidRPr="009C5D7F">
        <w:rPr>
          <w:sz w:val="24"/>
          <w:szCs w:val="24"/>
        </w:rPr>
        <w:t>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10 части I настоящих Правил.</w:t>
      </w:r>
    </w:p>
    <w:p w:rsidR="00725CCE" w:rsidRPr="009C5D7F" w:rsidRDefault="00725CCE" w:rsidP="00725CCE">
      <w:pPr>
        <w:suppressAutoHyphens/>
        <w:autoSpaceDE w:val="0"/>
        <w:autoSpaceDN w:val="0"/>
        <w:adjustRightInd w:val="0"/>
        <w:jc w:val="both"/>
        <w:rPr>
          <w:sz w:val="24"/>
          <w:szCs w:val="24"/>
        </w:rPr>
      </w:pPr>
      <w:r w:rsidRPr="009C5D7F">
        <w:rPr>
          <w:sz w:val="24"/>
          <w:szCs w:val="24"/>
        </w:rPr>
        <w:t>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10 части I настоящих Правил.</w:t>
      </w:r>
    </w:p>
    <w:p w:rsidR="00725CCE" w:rsidRPr="009C5D7F" w:rsidRDefault="00725CCE" w:rsidP="00725CCE">
      <w:pPr>
        <w:suppressAutoHyphens/>
        <w:autoSpaceDE w:val="0"/>
        <w:autoSpaceDN w:val="0"/>
        <w:adjustRightInd w:val="0"/>
        <w:jc w:val="both"/>
        <w:rPr>
          <w:sz w:val="24"/>
          <w:szCs w:val="24"/>
        </w:rPr>
      </w:pPr>
      <w:r w:rsidRPr="009C5D7F">
        <w:rPr>
          <w:sz w:val="24"/>
          <w:szCs w:val="24"/>
        </w:rPr>
        <w:t>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8.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поглощают более мягкие.</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10.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725CCE" w:rsidRPr="009C5D7F" w:rsidRDefault="00725CCE" w:rsidP="00725CCE">
      <w:pPr>
        <w:keepNext/>
        <w:suppressAutoHyphens/>
        <w:spacing w:before="120" w:after="60"/>
        <w:jc w:val="both"/>
        <w:outlineLvl w:val="2"/>
        <w:rPr>
          <w:b/>
          <w:bCs/>
          <w:sz w:val="24"/>
          <w:szCs w:val="24"/>
        </w:rPr>
      </w:pPr>
      <w:bookmarkStart w:id="10" w:name="_Toc498432265"/>
      <w:bookmarkStart w:id="11" w:name="_Toc529183355"/>
      <w:r w:rsidRPr="009C5D7F">
        <w:rPr>
          <w:b/>
          <w:bCs/>
          <w:sz w:val="24"/>
          <w:szCs w:val="24"/>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bookmarkEnd w:id="10"/>
      <w:bookmarkEnd w:id="11"/>
    </w:p>
    <w:p w:rsidR="00725CCE" w:rsidRPr="009C5D7F" w:rsidRDefault="00725CCE" w:rsidP="00725CCE">
      <w:pPr>
        <w:suppressAutoHyphens/>
        <w:autoSpaceDE w:val="0"/>
        <w:autoSpaceDN w:val="0"/>
        <w:adjustRightInd w:val="0"/>
        <w:jc w:val="both"/>
        <w:rPr>
          <w:sz w:val="24"/>
          <w:szCs w:val="24"/>
        </w:rPr>
      </w:pPr>
      <w:r w:rsidRPr="009C5D7F">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725CCE" w:rsidRPr="009C5D7F" w:rsidRDefault="00725CCE" w:rsidP="00725CCE">
      <w:pPr>
        <w:suppressAutoHyphens/>
        <w:autoSpaceDE w:val="0"/>
        <w:autoSpaceDN w:val="0"/>
        <w:adjustRightInd w:val="0"/>
        <w:jc w:val="both"/>
        <w:rPr>
          <w:sz w:val="24"/>
          <w:szCs w:val="24"/>
        </w:rPr>
      </w:pPr>
      <w:r w:rsidRPr="009C5D7F">
        <w:rPr>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725CCE" w:rsidRPr="009C5D7F" w:rsidRDefault="00725CCE" w:rsidP="00725CCE">
      <w:pPr>
        <w:suppressAutoHyphens/>
        <w:autoSpaceDE w:val="0"/>
        <w:autoSpaceDN w:val="0"/>
        <w:adjustRightInd w:val="0"/>
        <w:jc w:val="both"/>
        <w:rPr>
          <w:sz w:val="24"/>
          <w:szCs w:val="24"/>
        </w:rPr>
      </w:pPr>
      <w:r w:rsidRPr="009C5D7F">
        <w:rPr>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4) расположенные на указанных земельных участках и в объектах капитального строительства объекты требуют установления санитарно-защитных зон:</w:t>
      </w:r>
    </w:p>
    <w:p w:rsidR="00725CCE" w:rsidRPr="009C5D7F" w:rsidRDefault="00725CCE" w:rsidP="00725CCE">
      <w:pPr>
        <w:suppressAutoHyphens/>
        <w:autoSpaceDE w:val="0"/>
        <w:autoSpaceDN w:val="0"/>
        <w:adjustRightInd w:val="0"/>
        <w:jc w:val="both"/>
        <w:rPr>
          <w:sz w:val="24"/>
          <w:szCs w:val="24"/>
        </w:rPr>
      </w:pPr>
      <w:r w:rsidRPr="009C5D7F">
        <w:rPr>
          <w:sz w:val="24"/>
          <w:szCs w:val="24"/>
        </w:rPr>
        <w:t>-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 (кроме случая распространения санитарно-защитной зоны за пределами земельного участка на территорию зон с кодовым обозначением Р);</w:t>
      </w:r>
    </w:p>
    <w:p w:rsidR="00725CCE" w:rsidRPr="009C5D7F" w:rsidRDefault="00725CCE" w:rsidP="00725CCE">
      <w:pPr>
        <w:suppressAutoHyphens/>
        <w:autoSpaceDE w:val="0"/>
        <w:autoSpaceDN w:val="0"/>
        <w:adjustRightInd w:val="0"/>
        <w:jc w:val="both"/>
        <w:rPr>
          <w:sz w:val="24"/>
          <w:szCs w:val="24"/>
        </w:rPr>
      </w:pPr>
      <w:r w:rsidRPr="009C5D7F">
        <w:rPr>
          <w:sz w:val="24"/>
          <w:szCs w:val="24"/>
        </w:rPr>
        <w:t>- выходящих за границы территориальной зоны, на территории которой расположен указанный объект, на территорию жилых зон, общественно-деловых зон и зон рекреационного назначения - для остальных территориальных зон (кроме зон с кодовым обозначением Р).</w:t>
      </w:r>
    </w:p>
    <w:p w:rsidR="00725CCE" w:rsidRPr="009C5D7F" w:rsidRDefault="00725CCE" w:rsidP="00725CCE">
      <w:pPr>
        <w:suppressAutoHyphens/>
        <w:autoSpaceDE w:val="0"/>
        <w:autoSpaceDN w:val="0"/>
        <w:adjustRightInd w:val="0"/>
        <w:jc w:val="both"/>
        <w:rPr>
          <w:sz w:val="24"/>
          <w:szCs w:val="24"/>
        </w:rPr>
      </w:pPr>
      <w:r w:rsidRPr="009C5D7F">
        <w:rPr>
          <w:sz w:val="24"/>
          <w:szCs w:val="24"/>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25CCE" w:rsidRPr="009C5D7F" w:rsidRDefault="00725CCE" w:rsidP="00725CCE">
      <w:pPr>
        <w:suppressAutoHyphens/>
        <w:autoSpaceDE w:val="0"/>
        <w:autoSpaceDN w:val="0"/>
        <w:adjustRightInd w:val="0"/>
        <w:jc w:val="both"/>
        <w:rPr>
          <w:sz w:val="24"/>
          <w:szCs w:val="24"/>
        </w:rPr>
      </w:pPr>
      <w:r w:rsidRPr="009C5D7F">
        <w:rPr>
          <w:sz w:val="24"/>
          <w:szCs w:val="24"/>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25CCE" w:rsidRPr="009C5D7F" w:rsidRDefault="00725CCE" w:rsidP="00725CCE">
      <w:pPr>
        <w:suppressAutoHyphens/>
        <w:autoSpaceDE w:val="0"/>
        <w:autoSpaceDN w:val="0"/>
        <w:adjustRightInd w:val="0"/>
        <w:jc w:val="both"/>
        <w:rPr>
          <w:sz w:val="24"/>
          <w:szCs w:val="24"/>
        </w:rPr>
      </w:pPr>
      <w:r w:rsidRPr="009C5D7F">
        <w:rPr>
          <w:sz w:val="24"/>
          <w:szCs w:val="24"/>
        </w:rPr>
        <w:t>4.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25CCE" w:rsidRPr="009C5D7F" w:rsidRDefault="00725CCE" w:rsidP="00725CCE">
      <w:pPr>
        <w:keepNext/>
        <w:suppressAutoHyphens/>
        <w:spacing w:before="120" w:after="60"/>
        <w:jc w:val="both"/>
        <w:outlineLvl w:val="2"/>
        <w:rPr>
          <w:b/>
          <w:bCs/>
          <w:sz w:val="24"/>
          <w:szCs w:val="24"/>
        </w:rPr>
      </w:pPr>
      <w:bookmarkStart w:id="12" w:name="_Toc498432266"/>
      <w:bookmarkStart w:id="13" w:name="_Toc529183356"/>
      <w:r w:rsidRPr="009C5D7F">
        <w:rPr>
          <w:b/>
          <w:bCs/>
          <w:sz w:val="24"/>
          <w:szCs w:val="24"/>
        </w:rPr>
        <w:t xml:space="preserve">Статья 6. Землепользование и застройка территорий </w:t>
      </w:r>
      <w:r w:rsidR="00F93B54" w:rsidRPr="009C5D7F">
        <w:rPr>
          <w:b/>
          <w:bCs/>
          <w:sz w:val="24"/>
          <w:szCs w:val="24"/>
        </w:rPr>
        <w:t>Усвятского</w:t>
      </w:r>
      <w:r w:rsidRPr="009C5D7F">
        <w:rPr>
          <w:b/>
          <w:bCs/>
          <w:sz w:val="24"/>
          <w:szCs w:val="24"/>
        </w:rPr>
        <w:t xml:space="preserve"> сельского поселения Дорогобужского района Смоленской области, на которые действие градостроительных регламентов не распространяется и для которых градостроительные регламенты не устанавливаются</w:t>
      </w:r>
      <w:bookmarkEnd w:id="12"/>
      <w:bookmarkEnd w:id="13"/>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1. Режим землепользования и застройки земельных участков на территории </w:t>
      </w:r>
      <w:r w:rsidR="00F93B54" w:rsidRPr="009C5D7F">
        <w:rPr>
          <w:sz w:val="24"/>
          <w:szCs w:val="24"/>
        </w:rPr>
        <w:t>Усвятского</w:t>
      </w:r>
      <w:r w:rsidRPr="009C5D7F">
        <w:rPr>
          <w:sz w:val="24"/>
          <w:szCs w:val="24"/>
        </w:rPr>
        <w:t xml:space="preserve"> сельского поселения, на которые в соответствии с Градостроительным кодексом Российской Федерации действие градостроительных регламентов не распространяется, определяется:</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 в отношении земельных участков, расположенных в границах территорий общего пользования, - нормативными правовыми актами органов местного самоуправления </w:t>
      </w:r>
      <w:r w:rsidR="00F93B54" w:rsidRPr="009C5D7F">
        <w:rPr>
          <w:sz w:val="24"/>
          <w:szCs w:val="24"/>
        </w:rPr>
        <w:t>Усвятского</w:t>
      </w:r>
      <w:r w:rsidRPr="009C5D7F">
        <w:rPr>
          <w:sz w:val="24"/>
          <w:szCs w:val="24"/>
        </w:rPr>
        <w:t xml:space="preserve"> сельского поселения или муниципального образования «Дорогобужского района» Смоленской области, издаваемыми в соответствии с федеральными законами и настоящими Правилами, в том числе в соответствии с пунктами 2, 3 настоящей статьи;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 в отношении земельных участков, занятых линейными объектами, - нормативными правовыми актами органов местного самоуправления </w:t>
      </w:r>
      <w:r w:rsidR="00F93B54" w:rsidRPr="009C5D7F">
        <w:rPr>
          <w:sz w:val="24"/>
          <w:szCs w:val="24"/>
        </w:rPr>
        <w:t>Усвятского</w:t>
      </w:r>
      <w:r w:rsidRPr="009C5D7F">
        <w:rPr>
          <w:sz w:val="24"/>
          <w:szCs w:val="24"/>
        </w:rPr>
        <w:t xml:space="preserve"> сельского поселения или муниципального образования «Дорогобужского района» Смоленской области, издаваемыми в соответствии с техническими регламентами, а до их утверждения - строительными нормами и правилами;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 в отношении земельных участков, предоставленных для добычи полезных ископаемых, - нормативными правовыми актами органов местного самоуправления </w:t>
      </w:r>
      <w:r w:rsidR="00F93B54" w:rsidRPr="009C5D7F">
        <w:rPr>
          <w:sz w:val="24"/>
          <w:szCs w:val="24"/>
        </w:rPr>
        <w:t>Усвятского</w:t>
      </w:r>
      <w:r w:rsidRPr="009C5D7F">
        <w:rPr>
          <w:sz w:val="24"/>
          <w:szCs w:val="24"/>
        </w:rPr>
        <w:t xml:space="preserve"> сельского поселения или муниципального образования «Дорогобужского района» Смоленской области, издаваемыми в соответствии с законодательством Российской Федерации о недрах;</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 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параметру, поглощают более мягкие.</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В пределах территории улично-дорожной сети, расположенной в границах территорий общего пользования, нормативными правовыми актами органами местного самоуправления </w:t>
      </w:r>
      <w:r w:rsidR="00F93B54" w:rsidRPr="009C5D7F">
        <w:rPr>
          <w:sz w:val="24"/>
          <w:szCs w:val="24"/>
        </w:rPr>
        <w:t>Усвятского</w:t>
      </w:r>
      <w:r w:rsidRPr="009C5D7F">
        <w:rPr>
          <w:sz w:val="24"/>
          <w:szCs w:val="24"/>
        </w:rPr>
        <w:t xml:space="preserve"> сельского поселения или муниципального образования «Дорогобужского района» Смоленской области,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законодательства.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При этом в границах полос отвода автомобильных дорог </w:t>
      </w:r>
      <w:r w:rsidR="00F93B54" w:rsidRPr="009C5D7F">
        <w:rPr>
          <w:sz w:val="24"/>
          <w:szCs w:val="24"/>
        </w:rPr>
        <w:t>Усвятского</w:t>
      </w:r>
      <w:r w:rsidRPr="009C5D7F">
        <w:rPr>
          <w:sz w:val="24"/>
          <w:szCs w:val="24"/>
        </w:rPr>
        <w:t xml:space="preserve"> сельского поселения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сервиса.</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2. Режим землепользования и застройки территорий </w:t>
      </w:r>
      <w:r w:rsidR="00F93B54" w:rsidRPr="009C5D7F">
        <w:rPr>
          <w:sz w:val="24"/>
          <w:szCs w:val="24"/>
        </w:rPr>
        <w:t>Усвятского</w:t>
      </w:r>
      <w:r w:rsidRPr="009C5D7F">
        <w:rPr>
          <w:sz w:val="24"/>
          <w:szCs w:val="24"/>
        </w:rPr>
        <w:t xml:space="preserve">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исполнительными органами местного самоуправления </w:t>
      </w:r>
      <w:r w:rsidR="00F93B54" w:rsidRPr="009C5D7F">
        <w:rPr>
          <w:sz w:val="24"/>
          <w:szCs w:val="24"/>
        </w:rPr>
        <w:t>Усвятского</w:t>
      </w:r>
      <w:r w:rsidRPr="009C5D7F">
        <w:rPr>
          <w:sz w:val="24"/>
          <w:szCs w:val="24"/>
        </w:rPr>
        <w:t xml:space="preserve"> сельского поселения или муниципального образования «Дорогобужского района» Смоленской области в соответствии с законодательством Российской Федерации.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Градостроительные планы земельных участков, разрабатываемые уполномоченным структурным подразделением Администрации муниципального образования «Дорогобужского района» Смоленской области, подготавливаются на основе информации, предоставленной соответствующими уполномоченными исполнительными органами местного самоуправления </w:t>
      </w:r>
      <w:r w:rsidR="00F93B54" w:rsidRPr="009C5D7F">
        <w:rPr>
          <w:sz w:val="24"/>
          <w:szCs w:val="24"/>
        </w:rPr>
        <w:t>Усвятского</w:t>
      </w:r>
      <w:r w:rsidRPr="009C5D7F">
        <w:rPr>
          <w:sz w:val="24"/>
          <w:szCs w:val="24"/>
        </w:rPr>
        <w:t xml:space="preserve"> сельского поселения, муниципального образования «Дорогобужского района» Смоленской области и </w:t>
      </w:r>
      <w:r w:rsidR="00C707E4" w:rsidRPr="009C5D7F">
        <w:rPr>
          <w:sz w:val="24"/>
          <w:szCs w:val="24"/>
        </w:rPr>
        <w:t xml:space="preserve">органами </w:t>
      </w:r>
      <w:r w:rsidRPr="009C5D7F">
        <w:rPr>
          <w:sz w:val="24"/>
          <w:szCs w:val="24"/>
        </w:rPr>
        <w:t>государственной власти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исполнительными органами местного самоуправления </w:t>
      </w:r>
      <w:r w:rsidR="00F93B54" w:rsidRPr="009C5D7F">
        <w:rPr>
          <w:sz w:val="24"/>
          <w:szCs w:val="24"/>
        </w:rPr>
        <w:t>Усвятского</w:t>
      </w:r>
      <w:r w:rsidRPr="009C5D7F">
        <w:rPr>
          <w:sz w:val="24"/>
          <w:szCs w:val="24"/>
        </w:rPr>
        <w:t xml:space="preserve"> сельского поселения, муниципального образования «Дорогобужского района» Смоленской области и </w:t>
      </w:r>
      <w:r w:rsidR="00C707E4" w:rsidRPr="009C5D7F">
        <w:rPr>
          <w:sz w:val="24"/>
          <w:szCs w:val="24"/>
        </w:rPr>
        <w:t>органами государственной власти</w:t>
      </w:r>
      <w:r w:rsidRPr="009C5D7F">
        <w:rPr>
          <w:sz w:val="24"/>
          <w:szCs w:val="24"/>
        </w:rPr>
        <w:t xml:space="preserve"> Смоленской области.</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14" w:name="_Toc529183357"/>
      <w:r w:rsidRPr="009C5D7F">
        <w:rPr>
          <w:rFonts w:ascii="Times New Roman" w:hAnsi="Times New Roman"/>
          <w:sz w:val="24"/>
          <w:szCs w:val="24"/>
        </w:rPr>
        <w:t xml:space="preserve">Статья 7. Осуществление строительства, реконструкции объектов капитального строительства на территории </w:t>
      </w:r>
      <w:r w:rsidR="00F93B54" w:rsidRPr="009C5D7F">
        <w:rPr>
          <w:rFonts w:ascii="Times New Roman" w:hAnsi="Times New Roman"/>
          <w:sz w:val="24"/>
          <w:szCs w:val="24"/>
        </w:rPr>
        <w:t>Усвятского</w:t>
      </w:r>
      <w:r w:rsidRPr="009C5D7F">
        <w:rPr>
          <w:rFonts w:ascii="Times New Roman" w:hAnsi="Times New Roman"/>
          <w:sz w:val="24"/>
          <w:szCs w:val="24"/>
        </w:rPr>
        <w:t xml:space="preserve"> сельского поселения</w:t>
      </w:r>
      <w:bookmarkEnd w:id="14"/>
      <w:r w:rsidRPr="009C5D7F">
        <w:rPr>
          <w:rFonts w:ascii="Times New Roman" w:hAnsi="Times New Roman"/>
          <w:sz w:val="24"/>
          <w:szCs w:val="24"/>
        </w:rPr>
        <w:t xml:space="preserve"> Дорогобужского района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1. Строительство, реконструкция объектов капитального строительства на территории </w:t>
      </w:r>
      <w:r w:rsidR="00F93B54" w:rsidRPr="009C5D7F">
        <w:rPr>
          <w:sz w:val="24"/>
          <w:szCs w:val="24"/>
        </w:rPr>
        <w:t>Усвятского</w:t>
      </w:r>
      <w:r w:rsidRPr="009C5D7F">
        <w:rPr>
          <w:sz w:val="24"/>
          <w:szCs w:val="24"/>
        </w:rPr>
        <w:t xml:space="preserve">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w:t>
      </w:r>
      <w:r w:rsidR="00F93B54" w:rsidRPr="009C5D7F">
        <w:rPr>
          <w:sz w:val="24"/>
          <w:szCs w:val="24"/>
        </w:rPr>
        <w:t>Усвятского</w:t>
      </w:r>
      <w:r w:rsidRPr="009C5D7F">
        <w:rPr>
          <w:sz w:val="24"/>
          <w:szCs w:val="24"/>
        </w:rPr>
        <w:t xml:space="preserve"> сельского поселения, устанавливающими особенности осуществления указанной деятельности в населенных пунктах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2. Правообладатели земельных участков (объектов капитального строительства),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Указанное разрешение может быть предоставлено только для отдельного земельного участка (объекта капитального строительства) при соблюдении требований технических регламентов.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3. Условием доступа застройщиков земельных участков и объектов капитального строительства к находящимся в распоряжении </w:t>
      </w:r>
      <w:r w:rsidR="00F93B54" w:rsidRPr="009C5D7F">
        <w:rPr>
          <w:sz w:val="24"/>
          <w:szCs w:val="24"/>
        </w:rPr>
        <w:t>Усвятского</w:t>
      </w:r>
      <w:r w:rsidRPr="009C5D7F">
        <w:rPr>
          <w:sz w:val="24"/>
          <w:szCs w:val="24"/>
        </w:rPr>
        <w:t xml:space="preserve"> сельского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уполномоченным органом местного самоуправления </w:t>
      </w:r>
      <w:r w:rsidR="00F93B54" w:rsidRPr="009C5D7F">
        <w:rPr>
          <w:sz w:val="24"/>
          <w:szCs w:val="24"/>
        </w:rPr>
        <w:t>Усвятского</w:t>
      </w:r>
      <w:r w:rsidRPr="009C5D7F">
        <w:rPr>
          <w:sz w:val="24"/>
          <w:szCs w:val="24"/>
        </w:rPr>
        <w:t xml:space="preserve"> сельского поселения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4.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уполномоченного исполнительного органа местного самоуправления </w:t>
      </w:r>
      <w:r w:rsidR="00F93B54" w:rsidRPr="009C5D7F">
        <w:rPr>
          <w:sz w:val="24"/>
          <w:szCs w:val="24"/>
        </w:rPr>
        <w:t>Усвятского</w:t>
      </w:r>
      <w:r w:rsidRPr="009C5D7F">
        <w:rPr>
          <w:sz w:val="24"/>
          <w:szCs w:val="24"/>
        </w:rPr>
        <w:t xml:space="preserve"> сельского поселения и Дорогобужского района.</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15" w:name="_Toc529183358"/>
      <w:r w:rsidRPr="009C5D7F">
        <w:rPr>
          <w:rFonts w:ascii="Times New Roman" w:hAnsi="Times New Roman"/>
          <w:sz w:val="24"/>
          <w:szCs w:val="24"/>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5"/>
    </w:p>
    <w:p w:rsidR="00725CCE" w:rsidRPr="009C5D7F" w:rsidRDefault="00725CCE" w:rsidP="00725CCE">
      <w:pPr>
        <w:suppressAutoHyphens/>
        <w:autoSpaceDE w:val="0"/>
        <w:autoSpaceDN w:val="0"/>
        <w:adjustRightInd w:val="0"/>
        <w:jc w:val="both"/>
        <w:rPr>
          <w:sz w:val="24"/>
          <w:szCs w:val="24"/>
        </w:rPr>
      </w:pPr>
      <w:r w:rsidRPr="009C5D7F">
        <w:rPr>
          <w:sz w:val="24"/>
          <w:szCs w:val="24"/>
        </w:rPr>
        <w:t>1. Для получения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указанных в пункте 2, статьи 7, части I настоящих Правил, направляют заявление в Комиссию по землепользованию и застройке.</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25CCE" w:rsidRPr="009C5D7F" w:rsidRDefault="00725CCE" w:rsidP="00725CCE">
      <w:pPr>
        <w:suppressAutoHyphens/>
        <w:autoSpaceDE w:val="0"/>
        <w:autoSpaceDN w:val="0"/>
        <w:adjustRightInd w:val="0"/>
        <w:jc w:val="both"/>
        <w:rPr>
          <w:sz w:val="24"/>
          <w:szCs w:val="24"/>
        </w:rPr>
      </w:pPr>
      <w:r w:rsidRPr="009C5D7F">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w:t>
      </w:r>
      <w:r w:rsidRPr="009C5D7F">
        <w:rPr>
          <w:sz w:val="24"/>
          <w:szCs w:val="24"/>
        </w:rPr>
        <w:lastRenderedPageBreak/>
        <w:t>строительства, реконструкции объектов капитального строительства Комиссия 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2. Срок действия решения Администрации муниципального образования «Дорогобужский район» Смоленской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Администрация муниципального образования «Дорогобужский район» Смоленской области вправе отменить указанное решение.</w:t>
      </w:r>
    </w:p>
    <w:p w:rsidR="00725CCE" w:rsidRPr="009C5D7F" w:rsidRDefault="00725CCE" w:rsidP="00725CCE">
      <w:pPr>
        <w:suppressAutoHyphens/>
        <w:autoSpaceDE w:val="0"/>
        <w:autoSpaceDN w:val="0"/>
        <w:adjustRightInd w:val="0"/>
        <w:jc w:val="both"/>
        <w:rPr>
          <w:sz w:val="24"/>
          <w:szCs w:val="24"/>
        </w:rPr>
      </w:pPr>
      <w:r w:rsidRPr="009C5D7F">
        <w:rPr>
          <w:sz w:val="24"/>
          <w:szCs w:val="24"/>
        </w:rPr>
        <w:t>3. Сведения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срок его действия содержатся в информационной системе обеспечения градостроительной деятельности.</w:t>
      </w:r>
    </w:p>
    <w:p w:rsidR="00725CCE" w:rsidRPr="009C5D7F" w:rsidRDefault="00725CCE" w:rsidP="00725CCE">
      <w:pPr>
        <w:suppressAutoHyphens/>
        <w:autoSpaceDE w:val="0"/>
        <w:autoSpaceDN w:val="0"/>
        <w:adjustRightInd w:val="0"/>
        <w:jc w:val="both"/>
        <w:rPr>
          <w:sz w:val="24"/>
          <w:szCs w:val="24"/>
        </w:rPr>
      </w:pPr>
    </w:p>
    <w:p w:rsidR="00725CCE" w:rsidRPr="009C5D7F" w:rsidRDefault="00725CCE" w:rsidP="00725CCE">
      <w:pPr>
        <w:pStyle w:val="2"/>
        <w:suppressAutoHyphens/>
        <w:spacing w:before="120"/>
        <w:ind w:firstLine="709"/>
        <w:jc w:val="both"/>
        <w:rPr>
          <w:rFonts w:ascii="Times New Roman" w:hAnsi="Times New Roman"/>
          <w:i w:val="0"/>
          <w:caps/>
          <w:sz w:val="24"/>
          <w:szCs w:val="24"/>
        </w:rPr>
      </w:pPr>
      <w:bookmarkStart w:id="16" w:name="_Toc529183359"/>
      <w:r w:rsidRPr="009C5D7F">
        <w:rPr>
          <w:rFonts w:ascii="Times New Roman" w:hAnsi="Times New Roman"/>
          <w:i w:val="0"/>
          <w:cap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6"/>
    </w:p>
    <w:p w:rsidR="00725CCE" w:rsidRPr="009C5D7F" w:rsidRDefault="00725CCE" w:rsidP="00725CCE">
      <w:pPr>
        <w:pStyle w:val="3"/>
        <w:suppressAutoHyphens/>
        <w:spacing w:before="120"/>
        <w:ind w:firstLine="709"/>
        <w:jc w:val="both"/>
        <w:rPr>
          <w:rFonts w:ascii="Times New Roman" w:hAnsi="Times New Roman"/>
          <w:sz w:val="24"/>
          <w:szCs w:val="24"/>
        </w:rPr>
      </w:pPr>
      <w:bookmarkStart w:id="17" w:name="_Toc529183360"/>
      <w:r w:rsidRPr="009C5D7F">
        <w:rPr>
          <w:rFonts w:ascii="Times New Roman" w:hAnsi="Times New Roman"/>
          <w:sz w:val="24"/>
          <w:szCs w:val="24"/>
        </w:rPr>
        <w:t xml:space="preserve">Статья 9. Общий порядок изменения видов разрешенного использования земельных участков и объектов капитального строительства на территории </w:t>
      </w:r>
      <w:r w:rsidR="00F93B54" w:rsidRPr="009C5D7F">
        <w:rPr>
          <w:rFonts w:ascii="Times New Roman" w:hAnsi="Times New Roman"/>
          <w:sz w:val="24"/>
          <w:szCs w:val="24"/>
        </w:rPr>
        <w:t>Усвятского</w:t>
      </w:r>
      <w:r w:rsidRPr="009C5D7F">
        <w:rPr>
          <w:rFonts w:ascii="Times New Roman" w:hAnsi="Times New Roman"/>
          <w:sz w:val="24"/>
          <w:szCs w:val="24"/>
        </w:rPr>
        <w:t xml:space="preserve"> сельского поселения</w:t>
      </w:r>
      <w:bookmarkEnd w:id="17"/>
      <w:r w:rsidRPr="009C5D7F">
        <w:rPr>
          <w:rFonts w:ascii="Times New Roman" w:hAnsi="Times New Roman"/>
          <w:sz w:val="24"/>
          <w:szCs w:val="24"/>
        </w:rPr>
        <w:t xml:space="preserve"> Дорогобужского района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1. Изменение видов разрешенного использования земельных участков и объектов капитального строительства на территории </w:t>
      </w:r>
      <w:r w:rsidR="00F93B54" w:rsidRPr="009C5D7F">
        <w:rPr>
          <w:sz w:val="24"/>
          <w:szCs w:val="24"/>
        </w:rPr>
        <w:t>Усвятского</w:t>
      </w:r>
      <w:r w:rsidRPr="009C5D7F">
        <w:rPr>
          <w:sz w:val="24"/>
          <w:szCs w:val="24"/>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2. Изменение видов разрешенного использования земельных участков и объектов капитального строительства на территории </w:t>
      </w:r>
      <w:r w:rsidR="00F93B54" w:rsidRPr="009C5D7F">
        <w:rPr>
          <w:sz w:val="24"/>
          <w:szCs w:val="24"/>
        </w:rPr>
        <w:t>Усвятского</w:t>
      </w:r>
      <w:r w:rsidRPr="009C5D7F">
        <w:rPr>
          <w:sz w:val="24"/>
          <w:szCs w:val="24"/>
        </w:rPr>
        <w:t xml:space="preserve"> сельского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в том случае если:</w:t>
      </w:r>
    </w:p>
    <w:p w:rsidR="00725CCE" w:rsidRPr="009C5D7F" w:rsidRDefault="00725CCE" w:rsidP="00725CCE">
      <w:pPr>
        <w:suppressAutoHyphens/>
        <w:autoSpaceDE w:val="0"/>
        <w:autoSpaceDN w:val="0"/>
        <w:adjustRightInd w:val="0"/>
        <w:jc w:val="both"/>
        <w:rPr>
          <w:sz w:val="24"/>
          <w:szCs w:val="24"/>
        </w:rPr>
      </w:pPr>
      <w:r w:rsidRPr="009C5D7F">
        <w:rPr>
          <w:sz w:val="24"/>
          <w:szCs w:val="24"/>
        </w:rPr>
        <w:t>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вспомогательными по отношению к основному виду использования.</w:t>
      </w:r>
    </w:p>
    <w:p w:rsidR="00137A7E" w:rsidRPr="009C5D7F" w:rsidRDefault="00137A7E" w:rsidP="00725CCE">
      <w:pPr>
        <w:suppressAutoHyphens/>
        <w:autoSpaceDE w:val="0"/>
        <w:autoSpaceDN w:val="0"/>
        <w:adjustRightInd w:val="0"/>
        <w:jc w:val="both"/>
        <w:rPr>
          <w:sz w:val="24"/>
          <w:szCs w:val="24"/>
        </w:rPr>
      </w:pPr>
      <w:r w:rsidRPr="009C5D7F">
        <w:rPr>
          <w:sz w:val="24"/>
          <w:szCs w:val="24"/>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образования «Дорогобужский район» Смоленской области,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статьи 4 и статьей 4.1 Федерального закона от 29.12.2004 № 191-ФЗ «О введении в действие Градостроительного кодекса Российской Федерации»,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w:t>
      </w:r>
      <w:r w:rsidR="00F93B54" w:rsidRPr="009C5D7F">
        <w:rPr>
          <w:sz w:val="24"/>
          <w:szCs w:val="24"/>
        </w:rPr>
        <w:t>Усвятского</w:t>
      </w:r>
      <w:r w:rsidRPr="009C5D7F">
        <w:rPr>
          <w:sz w:val="24"/>
          <w:szCs w:val="24"/>
        </w:rPr>
        <w:t xml:space="preserve"> сельского поселения и (или) нормативными правовыми актами Совета депутатов </w:t>
      </w:r>
      <w:r w:rsidR="00F93B54" w:rsidRPr="009C5D7F">
        <w:rPr>
          <w:sz w:val="24"/>
          <w:szCs w:val="24"/>
        </w:rPr>
        <w:t>Усвятского</w:t>
      </w:r>
      <w:r w:rsidRPr="009C5D7F">
        <w:rPr>
          <w:sz w:val="24"/>
          <w:szCs w:val="24"/>
        </w:rPr>
        <w:t xml:space="preserve"> сельского поселения Дорогобужского района Смоленской области с учетом положений частей 3, 4, 7 - 10 статьи 39 Градостроительного кодекса Российской Федерации в части соответствующих требований. В </w:t>
      </w:r>
      <w:r w:rsidRPr="009C5D7F">
        <w:rPr>
          <w:sz w:val="24"/>
          <w:szCs w:val="24"/>
        </w:rPr>
        <w:lastRenderedPageBreak/>
        <w:t>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725CCE" w:rsidRPr="009C5D7F" w:rsidRDefault="00725CCE" w:rsidP="00725CCE">
      <w:pPr>
        <w:suppressAutoHyphens/>
        <w:autoSpaceDE w:val="0"/>
        <w:autoSpaceDN w:val="0"/>
        <w:adjustRightInd w:val="0"/>
        <w:jc w:val="both"/>
        <w:rPr>
          <w:sz w:val="24"/>
          <w:szCs w:val="24"/>
        </w:rPr>
      </w:pPr>
      <w:r w:rsidRPr="009C5D7F">
        <w:rPr>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 (статья 10 части I настоящих Правил), Администрацией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 Смоленской области или Администрацией муниципального образования «Дорогобужский район» Смоленской области в соответствии с федеральными законами или законами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5.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w:t>
      </w:r>
      <w:r w:rsidR="00137A7E" w:rsidRPr="009C5D7F">
        <w:rPr>
          <w:sz w:val="24"/>
          <w:szCs w:val="24"/>
        </w:rPr>
        <w:t>уполномоченным исполнительным органом Администрацией</w:t>
      </w:r>
      <w:r w:rsidRPr="009C5D7F">
        <w:rPr>
          <w:sz w:val="24"/>
          <w:szCs w:val="24"/>
        </w:rPr>
        <w:t xml:space="preserve"> муниципального образования «Дорогобужский район» Смоленской области с соблюдением условий такого перевода, установленных Администрацией муниципального образования «Дорогобужский район» Смоленской области,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18" w:name="_Toc529183361"/>
      <w:r w:rsidRPr="009C5D7F">
        <w:rPr>
          <w:rFonts w:ascii="Times New Roman" w:hAnsi="Times New Roman"/>
          <w:sz w:val="24"/>
          <w:szCs w:val="24"/>
        </w:rPr>
        <w:t>Статья 10. Порядок предоставления разрешения на условно разрешенный вид использования земельного участка, объекта капитального строительства</w:t>
      </w:r>
      <w:bookmarkEnd w:id="18"/>
    </w:p>
    <w:p w:rsidR="00137A7E" w:rsidRPr="009C5D7F" w:rsidRDefault="00137A7E" w:rsidP="00137A7E">
      <w:pPr>
        <w:suppressAutoHyphens/>
        <w:autoSpaceDE w:val="0"/>
        <w:autoSpaceDN w:val="0"/>
        <w:adjustRightInd w:val="0"/>
        <w:jc w:val="both"/>
        <w:rPr>
          <w:sz w:val="24"/>
          <w:szCs w:val="24"/>
        </w:rPr>
      </w:pPr>
      <w:bookmarkStart w:id="19" w:name="_Toc529183362"/>
      <w:r w:rsidRPr="009C5D7F">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w:t>
      </w:r>
    </w:p>
    <w:p w:rsidR="00137A7E" w:rsidRPr="009C5D7F" w:rsidRDefault="00137A7E" w:rsidP="00137A7E">
      <w:pPr>
        <w:suppressAutoHyphens/>
        <w:autoSpaceDE w:val="0"/>
        <w:autoSpaceDN w:val="0"/>
        <w:adjustRightInd w:val="0"/>
        <w:jc w:val="both"/>
        <w:rPr>
          <w:sz w:val="24"/>
          <w:szCs w:val="24"/>
        </w:rPr>
      </w:pPr>
      <w:r w:rsidRPr="009C5D7F">
        <w:rPr>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w:t>
      </w:r>
      <w:r w:rsidRPr="009C5D7F">
        <w:rPr>
          <w:sz w:val="24"/>
          <w:szCs w:val="24"/>
        </w:rPr>
        <w:lastRenderedPageBreak/>
        <w:t xml:space="preserve">Российской Федерации, с учетом положений статьи 39 Градостроительного кодекса Российской Федерации. </w:t>
      </w:r>
    </w:p>
    <w:p w:rsidR="00137A7E" w:rsidRPr="009C5D7F" w:rsidRDefault="00137A7E" w:rsidP="00137A7E">
      <w:pPr>
        <w:suppressAutoHyphens/>
        <w:autoSpaceDE w:val="0"/>
        <w:autoSpaceDN w:val="0"/>
        <w:adjustRightInd w:val="0"/>
        <w:jc w:val="both"/>
        <w:rPr>
          <w:sz w:val="24"/>
          <w:szCs w:val="24"/>
        </w:rPr>
      </w:pPr>
      <w:r w:rsidRPr="009C5D7F">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37A7E" w:rsidRPr="009C5D7F" w:rsidRDefault="00137A7E" w:rsidP="00137A7E">
      <w:pPr>
        <w:suppressAutoHyphens/>
        <w:autoSpaceDE w:val="0"/>
        <w:autoSpaceDN w:val="0"/>
        <w:adjustRightInd w:val="0"/>
        <w:jc w:val="both"/>
        <w:rPr>
          <w:sz w:val="24"/>
          <w:szCs w:val="24"/>
        </w:rPr>
      </w:pPr>
      <w:r w:rsidRPr="009C5D7F">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37A7E" w:rsidRPr="009C5D7F" w:rsidRDefault="00137A7E" w:rsidP="00137A7E">
      <w:pPr>
        <w:suppressAutoHyphens/>
        <w:autoSpaceDE w:val="0"/>
        <w:autoSpaceDN w:val="0"/>
        <w:adjustRightInd w:val="0"/>
        <w:jc w:val="both"/>
        <w:rPr>
          <w:sz w:val="24"/>
          <w:szCs w:val="24"/>
        </w:rPr>
      </w:pPr>
      <w:r w:rsidRPr="009C5D7F">
        <w:rPr>
          <w:sz w:val="24"/>
          <w:szCs w:val="24"/>
        </w:rPr>
        <w:t xml:space="preserve">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137A7E" w:rsidRPr="009C5D7F" w:rsidRDefault="00137A7E" w:rsidP="00137A7E">
      <w:pPr>
        <w:suppressAutoHyphens/>
        <w:autoSpaceDE w:val="0"/>
        <w:autoSpaceDN w:val="0"/>
        <w:adjustRightInd w:val="0"/>
        <w:jc w:val="both"/>
        <w:rPr>
          <w:sz w:val="24"/>
          <w:szCs w:val="24"/>
        </w:rPr>
      </w:pPr>
      <w:r w:rsidRPr="009C5D7F">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37A7E" w:rsidRPr="009C5D7F" w:rsidRDefault="00137A7E" w:rsidP="00137A7E">
      <w:pPr>
        <w:suppressAutoHyphens/>
        <w:autoSpaceDE w:val="0"/>
        <w:autoSpaceDN w:val="0"/>
        <w:adjustRightInd w:val="0"/>
        <w:jc w:val="both"/>
        <w:rPr>
          <w:sz w:val="24"/>
          <w:szCs w:val="24"/>
        </w:rPr>
      </w:pPr>
      <w:r w:rsidRPr="009C5D7F">
        <w:rPr>
          <w:sz w:val="24"/>
          <w:szCs w:val="24"/>
        </w:rPr>
        <w:t xml:space="preserve">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w:t>
      </w:r>
    </w:p>
    <w:p w:rsidR="00137A7E" w:rsidRPr="009C5D7F" w:rsidRDefault="00137A7E" w:rsidP="00137A7E">
      <w:pPr>
        <w:suppressAutoHyphens/>
        <w:autoSpaceDE w:val="0"/>
        <w:autoSpaceDN w:val="0"/>
        <w:adjustRightInd w:val="0"/>
        <w:jc w:val="both"/>
        <w:rPr>
          <w:sz w:val="24"/>
          <w:szCs w:val="24"/>
        </w:rPr>
      </w:pPr>
      <w:r w:rsidRPr="009C5D7F">
        <w:rPr>
          <w:sz w:val="24"/>
          <w:szCs w:val="24"/>
        </w:rPr>
        <w:t>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«Дорогобужский район» Смоленской области в сети «Интернет».</w:t>
      </w:r>
    </w:p>
    <w:p w:rsidR="00137A7E" w:rsidRPr="009C5D7F" w:rsidRDefault="00137A7E" w:rsidP="00137A7E">
      <w:pPr>
        <w:suppressAutoHyphens/>
        <w:autoSpaceDE w:val="0"/>
        <w:autoSpaceDN w:val="0"/>
        <w:adjustRightInd w:val="0"/>
        <w:jc w:val="both"/>
        <w:rPr>
          <w:sz w:val="24"/>
          <w:szCs w:val="24"/>
        </w:rPr>
      </w:pPr>
      <w:r w:rsidRPr="009C5D7F">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«Дорогобужский район» Смоленской области.</w:t>
      </w:r>
    </w:p>
    <w:p w:rsidR="00137A7E" w:rsidRPr="009C5D7F" w:rsidRDefault="00137A7E" w:rsidP="00137A7E">
      <w:pPr>
        <w:suppressAutoHyphens/>
        <w:autoSpaceDE w:val="0"/>
        <w:autoSpaceDN w:val="0"/>
        <w:adjustRightInd w:val="0"/>
        <w:jc w:val="both"/>
        <w:rPr>
          <w:sz w:val="24"/>
          <w:szCs w:val="24"/>
        </w:rPr>
      </w:pPr>
      <w:r w:rsidRPr="009C5D7F">
        <w:rPr>
          <w:sz w:val="24"/>
          <w:szCs w:val="24"/>
        </w:rPr>
        <w:t xml:space="preserve">9. На основании указанных в части 8 настоящей статьи рекомендаций Глава муниципального образования «Дорогобужский район» Смоленской области в течение пяти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r w:rsidRPr="009C5D7F">
        <w:rPr>
          <w:sz w:val="24"/>
          <w:szCs w:val="24"/>
        </w:rPr>
        <w:lastRenderedPageBreak/>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«Дорогобужский район» Смоленской области в сети «Интернет».</w:t>
      </w:r>
    </w:p>
    <w:p w:rsidR="00137A7E" w:rsidRPr="009C5D7F" w:rsidRDefault="00137A7E" w:rsidP="00137A7E">
      <w:pPr>
        <w:suppressAutoHyphens/>
        <w:autoSpaceDE w:val="0"/>
        <w:autoSpaceDN w:val="0"/>
        <w:adjustRightInd w:val="0"/>
        <w:jc w:val="both"/>
        <w:rPr>
          <w:sz w:val="24"/>
          <w:szCs w:val="24"/>
        </w:rPr>
      </w:pPr>
      <w:r w:rsidRPr="009C5D7F">
        <w:rPr>
          <w:sz w:val="24"/>
          <w:szCs w:val="24"/>
        </w:rPr>
        <w:t>10. Срок действия решения Администрации муниципального образования «Дорогобужский район» Смоленской области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Администрации муниципального образования «Дорогобужский район» Смоленской области вправе отменить указанное решение.</w:t>
      </w:r>
    </w:p>
    <w:p w:rsidR="00137A7E" w:rsidRPr="009C5D7F" w:rsidRDefault="00137A7E" w:rsidP="00137A7E">
      <w:pPr>
        <w:suppressAutoHyphens/>
        <w:autoSpaceDE w:val="0"/>
        <w:autoSpaceDN w:val="0"/>
        <w:adjustRightInd w:val="0"/>
        <w:jc w:val="both"/>
        <w:rPr>
          <w:sz w:val="24"/>
          <w:szCs w:val="24"/>
        </w:rPr>
      </w:pPr>
      <w:r w:rsidRPr="009C5D7F">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37A7E" w:rsidRPr="009C5D7F" w:rsidRDefault="00137A7E" w:rsidP="00137A7E">
      <w:pPr>
        <w:suppressAutoHyphens/>
        <w:autoSpaceDE w:val="0"/>
        <w:autoSpaceDN w:val="0"/>
        <w:adjustRightInd w:val="0"/>
        <w:jc w:val="both"/>
        <w:rPr>
          <w:sz w:val="24"/>
          <w:szCs w:val="24"/>
        </w:rPr>
      </w:pPr>
      <w:r w:rsidRPr="009C5D7F">
        <w:rPr>
          <w:sz w:val="24"/>
          <w:szCs w:val="24"/>
        </w:rPr>
        <w:t>12.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37A7E" w:rsidRPr="009C5D7F" w:rsidRDefault="00137A7E" w:rsidP="00137A7E">
      <w:pPr>
        <w:suppressAutoHyphens/>
        <w:autoSpaceDE w:val="0"/>
        <w:autoSpaceDN w:val="0"/>
        <w:adjustRightInd w:val="0"/>
        <w:jc w:val="both"/>
        <w:rPr>
          <w:sz w:val="24"/>
          <w:szCs w:val="24"/>
        </w:rPr>
      </w:pPr>
      <w:r w:rsidRPr="009C5D7F">
        <w:rPr>
          <w:sz w:val="24"/>
          <w:szCs w:val="24"/>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5CCE" w:rsidRPr="009C5D7F" w:rsidRDefault="00725CCE" w:rsidP="00725CCE">
      <w:pPr>
        <w:pStyle w:val="2"/>
        <w:suppressAutoHyphens/>
        <w:spacing w:before="120"/>
        <w:ind w:firstLine="709"/>
        <w:jc w:val="both"/>
        <w:rPr>
          <w:rFonts w:ascii="Times New Roman" w:hAnsi="Times New Roman"/>
          <w:i w:val="0"/>
          <w:caps/>
          <w:sz w:val="24"/>
          <w:szCs w:val="24"/>
        </w:rPr>
      </w:pPr>
      <w:r w:rsidRPr="009C5D7F">
        <w:rPr>
          <w:rFonts w:ascii="Times New Roman" w:hAnsi="Times New Roman"/>
          <w:i w:val="0"/>
          <w:caps/>
          <w:sz w:val="24"/>
          <w:szCs w:val="24"/>
        </w:rPr>
        <w:t>Глава 4. Положение о подготовке документации по планировке территории органами местного самоуправления</w:t>
      </w:r>
      <w:bookmarkEnd w:id="19"/>
    </w:p>
    <w:p w:rsidR="00725CCE" w:rsidRPr="009C5D7F" w:rsidRDefault="00725CCE" w:rsidP="00725CCE">
      <w:pPr>
        <w:pStyle w:val="3"/>
        <w:suppressAutoHyphens/>
        <w:spacing w:before="120"/>
        <w:ind w:firstLine="709"/>
        <w:jc w:val="both"/>
        <w:rPr>
          <w:rFonts w:ascii="Times New Roman" w:hAnsi="Times New Roman"/>
          <w:sz w:val="24"/>
          <w:szCs w:val="24"/>
        </w:rPr>
      </w:pPr>
      <w:bookmarkStart w:id="20" w:name="_Toc529183363"/>
      <w:r w:rsidRPr="009C5D7F">
        <w:rPr>
          <w:rFonts w:ascii="Times New Roman" w:hAnsi="Times New Roman"/>
          <w:sz w:val="24"/>
          <w:szCs w:val="24"/>
        </w:rPr>
        <w:t xml:space="preserve">Статья 11. Общие положения о подготовке документации по планировке территории в </w:t>
      </w:r>
      <w:r w:rsidR="00F41BFD" w:rsidRPr="009C5D7F">
        <w:rPr>
          <w:rFonts w:ascii="Times New Roman" w:hAnsi="Times New Roman"/>
          <w:sz w:val="24"/>
          <w:szCs w:val="24"/>
        </w:rPr>
        <w:t>Алексинском</w:t>
      </w:r>
      <w:r w:rsidRPr="009C5D7F">
        <w:rPr>
          <w:rFonts w:ascii="Times New Roman" w:hAnsi="Times New Roman"/>
          <w:sz w:val="24"/>
          <w:szCs w:val="24"/>
        </w:rPr>
        <w:t xml:space="preserve"> сельском поселении Дорогобужского района Смоленской области и подготовке земельных участков</w:t>
      </w:r>
      <w:bookmarkEnd w:id="20"/>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1. Состав и содержание проектов планировки территории в населенных пунктах </w:t>
      </w:r>
      <w:r w:rsidR="00F93B54" w:rsidRPr="009C5D7F">
        <w:rPr>
          <w:sz w:val="24"/>
          <w:szCs w:val="24"/>
        </w:rPr>
        <w:t>Усвятского</w:t>
      </w:r>
      <w:r w:rsidRPr="009C5D7F">
        <w:rPr>
          <w:sz w:val="24"/>
          <w:szCs w:val="24"/>
        </w:rPr>
        <w:t xml:space="preserve"> сельского поселения, подготовка которых осуществляется на основании генерального плана </w:t>
      </w:r>
      <w:r w:rsidR="00F93B54" w:rsidRPr="009C5D7F">
        <w:rPr>
          <w:sz w:val="24"/>
          <w:szCs w:val="24"/>
        </w:rPr>
        <w:t>Усвятского</w:t>
      </w:r>
      <w:r w:rsidRPr="009C5D7F">
        <w:rPr>
          <w:sz w:val="24"/>
          <w:szCs w:val="24"/>
        </w:rPr>
        <w:t xml:space="preserve"> сельского поселения, определяется Градостроительным кодексом Российской Федерации, нормативными правовыми актами Российской Федерации, законами Смоленской области и принимаемыми в соответствии с ними нормативными правовыми актами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2. Проект планировки территории в населенных пунктах </w:t>
      </w:r>
      <w:r w:rsidR="00F93B54" w:rsidRPr="009C5D7F">
        <w:rPr>
          <w:sz w:val="24"/>
          <w:szCs w:val="24"/>
        </w:rPr>
        <w:t>Усвятского</w:t>
      </w:r>
      <w:r w:rsidRPr="009C5D7F">
        <w:rPr>
          <w:sz w:val="24"/>
          <w:szCs w:val="24"/>
        </w:rPr>
        <w:t xml:space="preserve"> сельского поселения является основой для разработки проектов межевания территорий.</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 xml:space="preserve">3. Порядок подготовки и согласования документации по планировке территории в населенных пунктах </w:t>
      </w:r>
      <w:r w:rsidR="00F93B54" w:rsidRPr="009C5D7F">
        <w:rPr>
          <w:sz w:val="24"/>
          <w:szCs w:val="24"/>
        </w:rPr>
        <w:t>Усвятского</w:t>
      </w:r>
      <w:r w:rsidRPr="009C5D7F">
        <w:rPr>
          <w:sz w:val="24"/>
          <w:szCs w:val="24"/>
        </w:rPr>
        <w:t xml:space="preserve"> сельского поселения в части проектов планировки и проектов межевания территорий, подготовка которой осуществляется на основании решений Администрации муниципального образования «Дорогобужский район» Смоленской области, определяется Градостроительным кодексом Российской Федерации, законами Смоленской области и нормативными правовыми актами исполнительных органов муниципального образования «Дорогобужский район» Смоленской области, муниципального образования </w:t>
      </w:r>
      <w:r w:rsidR="00F93B54" w:rsidRPr="009C5D7F">
        <w:rPr>
          <w:sz w:val="24"/>
          <w:szCs w:val="24"/>
        </w:rPr>
        <w:t>Усвятское</w:t>
      </w:r>
      <w:r w:rsidRPr="009C5D7F">
        <w:rPr>
          <w:sz w:val="24"/>
          <w:szCs w:val="24"/>
        </w:rPr>
        <w:t xml:space="preserve"> сельское поселение Дорогобужского района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4. Подготовка проектов планировки территорий в населенных пунктах </w:t>
      </w:r>
      <w:r w:rsidR="00F93B54" w:rsidRPr="009C5D7F">
        <w:rPr>
          <w:sz w:val="24"/>
          <w:szCs w:val="24"/>
        </w:rPr>
        <w:t>Усвятского</w:t>
      </w:r>
      <w:r w:rsidRPr="009C5D7F">
        <w:rPr>
          <w:sz w:val="24"/>
          <w:szCs w:val="24"/>
        </w:rPr>
        <w:t xml:space="preserve"> сельского поселения и проектов межевания территорий в населенных пунктах </w:t>
      </w:r>
      <w:r w:rsidR="00F93B54" w:rsidRPr="009C5D7F">
        <w:rPr>
          <w:sz w:val="24"/>
          <w:szCs w:val="24"/>
        </w:rPr>
        <w:t>Усвятского</w:t>
      </w:r>
      <w:r w:rsidRPr="009C5D7F">
        <w:rPr>
          <w:sz w:val="24"/>
          <w:szCs w:val="24"/>
        </w:rPr>
        <w:t xml:space="preserve"> сельского поселения осуществляется в соответствии с техническими регламентами и местными нормативами градостроительного проектирования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5.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01CA5" w:rsidRPr="009C5D7F" w:rsidRDefault="00A01CA5" w:rsidP="00A01CA5">
      <w:pPr>
        <w:suppressAutoHyphens/>
        <w:autoSpaceDE w:val="0"/>
        <w:autoSpaceDN w:val="0"/>
        <w:adjustRightInd w:val="0"/>
        <w:jc w:val="both"/>
        <w:rPr>
          <w:sz w:val="24"/>
          <w:szCs w:val="24"/>
        </w:rPr>
      </w:pPr>
      <w:bookmarkStart w:id="21" w:name="_Toc529183364"/>
      <w:r w:rsidRPr="009C5D7F">
        <w:rPr>
          <w:sz w:val="24"/>
          <w:szCs w:val="24"/>
        </w:rPr>
        <w:t>6. Проекты планировки территорий и проекты межевания территорий в Алексинском  сельском поселении, подготовленные в составе документации по планировке территории на основании решения Администрации муниципального образования «Дорогобужский район» Смоленской области, до их утверждения подлежат обязательному рассмотрению на публичных слушаниях в соответствии с требованиями Градостроительного кодекса Российской Федерации и нормативными правовыми актами Администрации муниципального образования «Дорогобужский район» Смоленской области.</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7. Решение о подготовке документации по планировке территории применительно к территории </w:t>
      </w:r>
      <w:r w:rsidR="00F93B54" w:rsidRPr="009C5D7F">
        <w:rPr>
          <w:rFonts w:ascii="Times New Roman" w:hAnsi="Times New Roman" w:cs="Times New Roman"/>
          <w:color w:val="auto"/>
        </w:rPr>
        <w:t>Усвятского</w:t>
      </w:r>
      <w:r w:rsidRPr="009C5D7F">
        <w:rPr>
          <w:rFonts w:ascii="Times New Roman" w:hAnsi="Times New Roman" w:cs="Times New Roman"/>
          <w:color w:val="auto"/>
        </w:rPr>
        <w:t xml:space="preserve"> сельского поселения, за исключением случаев, указанных в частях 2 - 4.2 и 5.2 статьи 45 Градостроительного кодекса Российской Федерации, принимается Главой муниципального образования «Дорогобужский район» Смоленской области по инициативе Администрации муниципального образования «Дорогобужский район» Смоленской области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Главой муниципального образования «Дорогобужский район» Смоленской области решения о подготовке документации по планировке территории не требуется.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8.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«Дорогобужский район» Смоленской области в сети «Интернет».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9.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«Дорогобужский район» Смоленской области свои предложения о порядке, сроках подготовки и содержании документации по планировке территории. </w:t>
      </w:r>
    </w:p>
    <w:p w:rsidR="00A01CA5" w:rsidRPr="009C5D7F" w:rsidRDefault="00A01CA5" w:rsidP="00A01CA5">
      <w:pPr>
        <w:suppressAutoHyphens/>
        <w:autoSpaceDE w:val="0"/>
        <w:autoSpaceDN w:val="0"/>
        <w:adjustRightInd w:val="0"/>
        <w:jc w:val="both"/>
        <w:rPr>
          <w:sz w:val="24"/>
          <w:szCs w:val="24"/>
        </w:rPr>
      </w:pPr>
      <w:r w:rsidRPr="009C5D7F">
        <w:rPr>
          <w:sz w:val="24"/>
          <w:szCs w:val="24"/>
        </w:rPr>
        <w:t>9.1.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муниципального образования «Дорогобужский район» Смоленской области.</w:t>
      </w:r>
    </w:p>
    <w:p w:rsidR="00A01CA5" w:rsidRPr="009C5D7F" w:rsidRDefault="00A01CA5" w:rsidP="00A01CA5">
      <w:pPr>
        <w:suppressAutoHyphens/>
        <w:autoSpaceDE w:val="0"/>
        <w:autoSpaceDN w:val="0"/>
        <w:adjustRightInd w:val="0"/>
        <w:jc w:val="both"/>
        <w:rPr>
          <w:sz w:val="24"/>
          <w:szCs w:val="24"/>
        </w:rPr>
      </w:pPr>
      <w:r w:rsidRPr="009C5D7F">
        <w:rPr>
          <w:sz w:val="24"/>
          <w:szCs w:val="24"/>
        </w:rPr>
        <w:lastRenderedPageBreak/>
        <w:t>10. Администрация муниципального образования «Дорогобужский район» Смоленской области осуществляет проверку документации по планировке территории на соответствие требованиям, Градостроительного кодекса Российской Федерации. По результатам проверки Администрация муниципального образования «Дорогобужский район» Смоленской области принимает соответствующее решение о направлении документации по планировке территории Главе муниципального образования «Дорогобужский район» Смоленской области или об отклонении такой документации и о направлении ее на доработку.</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lang w:eastAsia="en-US"/>
        </w:rPr>
        <w:t>11</w:t>
      </w:r>
      <w:r w:rsidRPr="009C5D7F">
        <w:rPr>
          <w:rFonts w:ascii="Times New Roman" w:hAnsi="Times New Roman" w:cs="Times New Roman"/>
          <w:color w:val="auto"/>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муниципального образования «Дорогобужский район» Смоленской области, до их утверждения подлежат обязательному рассмотрению на общественных обсуждениях или публичных слушаниях.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3) территории для размещения линейных объектов в границах земель лесного фонда.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15. Администрация муниципального образования «Дорогобужский район» Смоленской области направляет соответственно Главе муниципального образования «Дорогобужский район» Смоленской области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A01CA5" w:rsidRPr="009C5D7F" w:rsidRDefault="00A01CA5" w:rsidP="00A01CA5">
      <w:pPr>
        <w:suppressAutoHyphens/>
        <w:autoSpaceDE w:val="0"/>
        <w:autoSpaceDN w:val="0"/>
        <w:adjustRightInd w:val="0"/>
        <w:jc w:val="both"/>
        <w:rPr>
          <w:sz w:val="24"/>
          <w:szCs w:val="24"/>
        </w:rPr>
      </w:pPr>
      <w:r w:rsidRPr="009C5D7F">
        <w:rPr>
          <w:sz w:val="24"/>
          <w:szCs w:val="24"/>
        </w:rPr>
        <w:t>16. Глава муниципального образования «Дорогобужский район» Смоленской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17.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Российской Федерации. В иных случаях отклонение представленной такими лицами документации по планировке территории не допускается. </w:t>
      </w:r>
    </w:p>
    <w:p w:rsidR="00A01CA5" w:rsidRPr="009C5D7F" w:rsidRDefault="00A01CA5"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18.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9C5D7F">
        <w:rPr>
          <w:rFonts w:ascii="Times New Roman" w:hAnsi="Times New Roman" w:cs="Times New Roman"/>
          <w:color w:val="auto"/>
        </w:rPr>
        <w:lastRenderedPageBreak/>
        <w:t xml:space="preserve">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«Дорогобужский район» Смоленской области в сети «Интернет». </w:t>
      </w:r>
    </w:p>
    <w:p w:rsidR="00A01CA5" w:rsidRPr="009C5D7F" w:rsidRDefault="00A01CA5" w:rsidP="00A01CA5">
      <w:pPr>
        <w:suppressAutoHyphens/>
        <w:autoSpaceDE w:val="0"/>
        <w:autoSpaceDN w:val="0"/>
        <w:adjustRightInd w:val="0"/>
        <w:jc w:val="both"/>
        <w:rPr>
          <w:sz w:val="24"/>
          <w:szCs w:val="24"/>
        </w:rPr>
      </w:pPr>
      <w:r w:rsidRPr="009C5D7F">
        <w:rPr>
          <w:sz w:val="24"/>
          <w:szCs w:val="24"/>
        </w:rPr>
        <w:t>19. Подготовка документации по планировке межселенных территорий осуществляется на основании решения Главы муниципального образования «Дорогобужский район» Смоленской области в соответствии с требованиями статьи 46 Градостроительного кодекса Российской Федерации.</w:t>
      </w:r>
    </w:p>
    <w:p w:rsidR="00725CCE" w:rsidRPr="009C5D7F" w:rsidRDefault="00725CCE" w:rsidP="00725CCE">
      <w:pPr>
        <w:pStyle w:val="2"/>
        <w:suppressAutoHyphens/>
        <w:spacing w:before="120"/>
        <w:ind w:firstLine="709"/>
        <w:jc w:val="both"/>
        <w:rPr>
          <w:rFonts w:ascii="Times New Roman" w:hAnsi="Times New Roman"/>
          <w:i w:val="0"/>
          <w:caps/>
          <w:sz w:val="24"/>
          <w:szCs w:val="24"/>
        </w:rPr>
      </w:pPr>
      <w:r w:rsidRPr="009C5D7F">
        <w:rPr>
          <w:rFonts w:ascii="Times New Roman" w:hAnsi="Times New Roman"/>
          <w:i w:val="0"/>
          <w:caps/>
          <w:sz w:val="24"/>
          <w:szCs w:val="24"/>
        </w:rPr>
        <w:t>Глава 5. Положение о проведении публичных слушаний и общественных обсуждений по вопросам землепользования и застройки</w:t>
      </w:r>
      <w:bookmarkEnd w:id="21"/>
    </w:p>
    <w:p w:rsidR="00A01CA5" w:rsidRPr="009C5D7F" w:rsidRDefault="00A01CA5" w:rsidP="00A01CA5">
      <w:pPr>
        <w:pStyle w:val="Default"/>
        <w:ind w:firstLine="708"/>
        <w:jc w:val="both"/>
        <w:rPr>
          <w:rFonts w:ascii="Times New Roman" w:hAnsi="Times New Roman" w:cs="Times New Roman"/>
          <w:color w:val="auto"/>
        </w:rPr>
      </w:pPr>
      <w:bookmarkStart w:id="22" w:name="_Toc529183366"/>
      <w:r w:rsidRPr="009C5D7F">
        <w:rPr>
          <w:rFonts w:ascii="Times New Roman" w:hAnsi="Times New Roman" w:cs="Times New Roman"/>
          <w:b/>
          <w:bCs/>
          <w:color w:val="auto"/>
        </w:rPr>
        <w:t xml:space="preserve">Статья 12.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A01CA5" w:rsidRPr="009C5D7F" w:rsidRDefault="00A01CA5" w:rsidP="00A01CA5">
      <w:pPr>
        <w:pStyle w:val="3"/>
        <w:suppressAutoHyphens/>
        <w:spacing w:before="0" w:after="0"/>
        <w:ind w:firstLine="709"/>
        <w:jc w:val="both"/>
        <w:rPr>
          <w:rFonts w:ascii="Times New Roman" w:hAnsi="Times New Roman"/>
          <w:b w:val="0"/>
          <w:sz w:val="24"/>
          <w:szCs w:val="24"/>
        </w:rPr>
      </w:pPr>
      <w:r w:rsidRPr="009C5D7F">
        <w:rPr>
          <w:rFonts w:ascii="Times New Roman" w:hAnsi="Times New Roman"/>
          <w:b w:val="0"/>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r w:rsidRPr="009C5D7F">
        <w:rPr>
          <w:rFonts w:ascii="Times New Roman" w:hAnsi="Times New Roman"/>
          <w:b w:val="0"/>
          <w:sz w:val="24"/>
          <w:szCs w:val="24"/>
        </w:rPr>
        <w:lastRenderedPageBreak/>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Процедура проведения общественных обсуждений состоит из следующих этапов: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оповещение о начале общественных обсуждений;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245B50">
        <w:rPr>
          <w:rFonts w:ascii="Times New Roman" w:hAnsi="Times New Roman" w:cs="Times New Roman"/>
          <w:color w:val="auto"/>
        </w:rPr>
        <w:t>«</w:t>
      </w:r>
      <w:r w:rsidRPr="009C5D7F">
        <w:rPr>
          <w:rFonts w:ascii="Times New Roman" w:hAnsi="Times New Roman" w:cs="Times New Roman"/>
          <w:color w:val="auto"/>
        </w:rPr>
        <w:t>Интернет</w:t>
      </w:r>
      <w:r w:rsidR="00245B50">
        <w:rPr>
          <w:rFonts w:ascii="Times New Roman" w:hAnsi="Times New Roman" w:cs="Times New Roman"/>
          <w:color w:val="auto"/>
        </w:rPr>
        <w:t>»</w:t>
      </w:r>
      <w:r w:rsidRPr="009C5D7F">
        <w:rPr>
          <w:rFonts w:ascii="Times New Roman" w:hAnsi="Times New Roman" w:cs="Times New Roman"/>
          <w:color w:val="auto"/>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245B50">
        <w:rPr>
          <w:rFonts w:ascii="Times New Roman" w:hAnsi="Times New Roman" w:cs="Times New Roman"/>
          <w:color w:val="auto"/>
        </w:rPr>
        <w:t>«</w:t>
      </w:r>
      <w:r w:rsidRPr="009C5D7F">
        <w:rPr>
          <w:rFonts w:ascii="Times New Roman" w:hAnsi="Times New Roman" w:cs="Times New Roman"/>
          <w:color w:val="auto"/>
        </w:rPr>
        <w:t>Интернет</w:t>
      </w:r>
      <w:r w:rsidR="00245B50">
        <w:rPr>
          <w:rFonts w:ascii="Times New Roman" w:hAnsi="Times New Roman" w:cs="Times New Roman"/>
          <w:color w:val="auto"/>
        </w:rPr>
        <w:t>»</w:t>
      </w:r>
      <w:r w:rsidRPr="009C5D7F">
        <w:rPr>
          <w:rFonts w:ascii="Times New Roman" w:hAnsi="Times New Roman" w:cs="Times New Roman"/>
          <w:color w:val="auto"/>
        </w:rPr>
        <w:t xml:space="preserve"> (далее также - сеть </w:t>
      </w:r>
      <w:r w:rsidR="00245B50">
        <w:rPr>
          <w:rFonts w:ascii="Times New Roman" w:hAnsi="Times New Roman" w:cs="Times New Roman"/>
          <w:color w:val="auto"/>
        </w:rPr>
        <w:t>«</w:t>
      </w:r>
      <w:r w:rsidRPr="009C5D7F">
        <w:rPr>
          <w:rFonts w:ascii="Times New Roman" w:hAnsi="Times New Roman" w:cs="Times New Roman"/>
          <w:color w:val="auto"/>
        </w:rPr>
        <w:t>Интернет</w:t>
      </w:r>
      <w:r w:rsidR="00245B50">
        <w:rPr>
          <w:rFonts w:ascii="Times New Roman" w:hAnsi="Times New Roman" w:cs="Times New Roman"/>
          <w:color w:val="auto"/>
        </w:rPr>
        <w:t>»</w:t>
      </w:r>
      <w:r w:rsidRPr="009C5D7F">
        <w:rPr>
          <w:rFonts w:ascii="Times New Roman" w:hAnsi="Times New Roman" w:cs="Times New Roman"/>
          <w:color w:val="auto"/>
        </w:rPr>
        <w:t xml:space="preserve">),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проведение экспозиции или экспозиций проекта, подлежащего рассмотрению на общественных обсуждениях;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подготовка и оформление протокола общественных обсуждений;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подготовка и опубликование заключения о результатах общественных обсуждений.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Процедура проведения публичных слушаний состоит из следующих этапов: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оповещение о начале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проведение экспозиции или экспозиций проекта, подлежащего рассмотрению на публичных слушаниях;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проведение собрания или собраний участников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подготовка и оформление протокола публичных слушаний; </w:t>
      </w:r>
    </w:p>
    <w:p w:rsidR="00A01CA5" w:rsidRPr="009C5D7F" w:rsidRDefault="00A01CA5" w:rsidP="00A01CA5">
      <w:pPr>
        <w:jc w:val="both"/>
        <w:rPr>
          <w:sz w:val="24"/>
          <w:szCs w:val="24"/>
        </w:rPr>
      </w:pPr>
      <w:r w:rsidRPr="009C5D7F">
        <w:rPr>
          <w:sz w:val="24"/>
          <w:szCs w:val="24"/>
        </w:rPr>
        <w:t>6) подготовка и опубликование заключения о результатах публичных слушаний.</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6. Оповещение о начале общественных обсуждений или публичных слушаний должно содержать: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A01CA5" w:rsidRPr="009C5D7F" w:rsidRDefault="00A01CA5" w:rsidP="00A01CA5">
      <w:pPr>
        <w:pStyle w:val="3"/>
        <w:suppressAutoHyphens/>
        <w:spacing w:before="0" w:after="0"/>
        <w:ind w:firstLine="709"/>
        <w:jc w:val="both"/>
        <w:rPr>
          <w:rFonts w:ascii="Times New Roman" w:hAnsi="Times New Roman"/>
          <w:b w:val="0"/>
          <w:sz w:val="24"/>
          <w:szCs w:val="24"/>
        </w:rPr>
      </w:pPr>
      <w:r w:rsidRPr="009C5D7F">
        <w:rPr>
          <w:rFonts w:ascii="Times New Roman" w:hAnsi="Times New Roman"/>
          <w:b w:val="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w:t>
      </w:r>
      <w:r w:rsidRPr="009C5D7F">
        <w:rPr>
          <w:rFonts w:ascii="Times New Roman" w:hAnsi="Times New Roman" w:cs="Times New Roman"/>
          <w:color w:val="auto"/>
        </w:rPr>
        <w:lastRenderedPageBreak/>
        <w:t xml:space="preserve">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8. Оповещение о начале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9. 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10. 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 </w:t>
      </w:r>
    </w:p>
    <w:p w:rsidR="00A01CA5" w:rsidRPr="009C5D7F" w:rsidRDefault="00A01CA5" w:rsidP="00A01CA5">
      <w:pPr>
        <w:jc w:val="both"/>
        <w:rPr>
          <w:sz w:val="24"/>
          <w:szCs w:val="24"/>
        </w:rPr>
      </w:pPr>
      <w:r w:rsidRPr="009C5D7F">
        <w:rPr>
          <w:sz w:val="24"/>
          <w:szCs w:val="24"/>
        </w:rPr>
        <w:t>1) посредством официального сайта или информационных систем (в случае проведения общественных обсуждений);</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в письменной форме в адрес организатора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lastRenderedPageBreak/>
        <w:t xml:space="preserve">11. Предложения и замечания, внесенные в соответствии с частью 10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A01CA5" w:rsidRPr="009C5D7F" w:rsidRDefault="00A01CA5" w:rsidP="00A01CA5">
      <w:pPr>
        <w:jc w:val="both"/>
        <w:rPr>
          <w:sz w:val="24"/>
          <w:szCs w:val="24"/>
        </w:rPr>
      </w:pPr>
      <w:r w:rsidRPr="009C5D7F">
        <w:rPr>
          <w:sz w:val="24"/>
          <w:szCs w:val="24"/>
        </w:rPr>
        <w:t>13. Не требуется представление указанных в части 12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Российской Федерации, может использоваться единая система идентификации и аутентификации.</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w:t>
      </w:r>
      <w:r w:rsidR="00245B50">
        <w:rPr>
          <w:rFonts w:ascii="Times New Roman" w:hAnsi="Times New Roman" w:cs="Times New Roman"/>
          <w:color w:val="auto"/>
        </w:rPr>
        <w:t>«</w:t>
      </w:r>
      <w:r w:rsidRPr="009C5D7F">
        <w:rPr>
          <w:rFonts w:ascii="Times New Roman" w:hAnsi="Times New Roman" w:cs="Times New Roman"/>
          <w:color w:val="auto"/>
        </w:rPr>
        <w:t>О персональных данных</w:t>
      </w:r>
      <w:r w:rsidR="00245B50">
        <w:rPr>
          <w:rFonts w:ascii="Times New Roman" w:hAnsi="Times New Roman" w:cs="Times New Roman"/>
          <w:color w:val="auto"/>
        </w:rPr>
        <w:t>»</w:t>
      </w:r>
      <w:r w:rsidRPr="009C5D7F">
        <w:rPr>
          <w:rFonts w:ascii="Times New Roman" w:hAnsi="Times New Roman" w:cs="Times New Roman"/>
          <w:color w:val="auto"/>
        </w:rPr>
        <w:t xml:space="preserve">.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15. 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 </w:t>
      </w:r>
    </w:p>
    <w:p w:rsidR="00A01CA5" w:rsidRPr="009C5D7F" w:rsidRDefault="00A01CA5" w:rsidP="00A01CA5">
      <w:pPr>
        <w:jc w:val="both"/>
        <w:rPr>
          <w:sz w:val="24"/>
          <w:szCs w:val="24"/>
        </w:rPr>
      </w:pPr>
      <w:r w:rsidRPr="009C5D7F">
        <w:rPr>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17. Официальный сайт и (или) информационные системы должны обеспечивать возможность: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lastRenderedPageBreak/>
        <w:t xml:space="preserve">2) представления информации о результатах общественных обсуждений, количестве участников общественных обсуждений.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дата оформления протокола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информация об организаторе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22. В заключении о результатах общественных обсуждений или публичных слушаний должны быть указаны: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дата оформления заключения о результатах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w:t>
      </w:r>
    </w:p>
    <w:p w:rsidR="00A01CA5" w:rsidRPr="009C5D7F" w:rsidRDefault="00A01CA5" w:rsidP="00A01CA5">
      <w:pPr>
        <w:jc w:val="both"/>
        <w:rPr>
          <w:sz w:val="24"/>
          <w:szCs w:val="24"/>
        </w:rPr>
      </w:pPr>
      <w:r w:rsidRPr="009C5D7F">
        <w:rPr>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lastRenderedPageBreak/>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порядок организации и проведения общественных обсуждений или публичных слушаний по проектам;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организатор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срок проведения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официальный сайт и (или) информационные системы;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требования к информационным стендам, на которых размещаются оповещения о начале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w:t>
      </w:r>
    </w:p>
    <w:p w:rsidR="00A01CA5" w:rsidRPr="009C5D7F" w:rsidRDefault="00A01CA5"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A01CA5" w:rsidRPr="009C5D7F" w:rsidRDefault="00A01CA5" w:rsidP="00A01CA5">
      <w:pPr>
        <w:jc w:val="both"/>
        <w:rPr>
          <w:sz w:val="24"/>
          <w:szCs w:val="24"/>
        </w:rPr>
      </w:pPr>
      <w:r w:rsidRPr="009C5D7F">
        <w:rPr>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01CA5" w:rsidRPr="009C5D7F" w:rsidRDefault="00A01CA5" w:rsidP="00A01CA5">
      <w:pPr>
        <w:pStyle w:val="3"/>
        <w:suppressAutoHyphens/>
        <w:spacing w:before="120"/>
        <w:ind w:firstLine="709"/>
        <w:jc w:val="both"/>
        <w:rPr>
          <w:rFonts w:ascii="Times New Roman" w:hAnsi="Times New Roman"/>
          <w:sz w:val="24"/>
          <w:szCs w:val="24"/>
        </w:rPr>
      </w:pPr>
      <w:bookmarkStart w:id="23" w:name="_Toc529183368"/>
      <w:bookmarkEnd w:id="22"/>
      <w:r w:rsidRPr="009C5D7F">
        <w:rPr>
          <w:rFonts w:ascii="Times New Roman" w:hAnsi="Times New Roman"/>
          <w:sz w:val="24"/>
          <w:szCs w:val="24"/>
        </w:rPr>
        <w:t>Статья 13. Публичные слушания или общественные обсуждения по обсуждению документации по планировке территории</w:t>
      </w:r>
    </w:p>
    <w:p w:rsidR="00A01CA5" w:rsidRPr="009C5D7F" w:rsidRDefault="00A01CA5" w:rsidP="00A01CA5">
      <w:pPr>
        <w:suppressAutoHyphens/>
        <w:autoSpaceDE w:val="0"/>
        <w:autoSpaceDN w:val="0"/>
        <w:adjustRightInd w:val="0"/>
        <w:jc w:val="both"/>
        <w:rPr>
          <w:sz w:val="24"/>
          <w:szCs w:val="24"/>
        </w:rPr>
      </w:pPr>
      <w:r w:rsidRPr="009C5D7F">
        <w:rPr>
          <w:sz w:val="24"/>
          <w:szCs w:val="24"/>
        </w:rPr>
        <w:t>Порядок проведения общественных обсуждений или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Администрации муниципального образования «Дорогобужский район» Смоленской области.</w:t>
      </w:r>
    </w:p>
    <w:p w:rsidR="00A01CA5" w:rsidRPr="009C5D7F" w:rsidRDefault="00A01CA5" w:rsidP="00A01CA5">
      <w:pPr>
        <w:pStyle w:val="3"/>
        <w:suppressAutoHyphens/>
        <w:spacing w:before="120"/>
        <w:ind w:firstLine="709"/>
        <w:jc w:val="both"/>
        <w:rPr>
          <w:rFonts w:ascii="Times New Roman" w:hAnsi="Times New Roman"/>
          <w:sz w:val="24"/>
          <w:szCs w:val="24"/>
        </w:rPr>
      </w:pPr>
      <w:bookmarkStart w:id="24" w:name="_Toc529183367"/>
      <w:r w:rsidRPr="009C5D7F">
        <w:rPr>
          <w:rFonts w:ascii="Times New Roman" w:hAnsi="Times New Roman"/>
          <w:sz w:val="24"/>
          <w:szCs w:val="24"/>
        </w:rPr>
        <w:t xml:space="preserve">Статья 14. Публичные слушания </w:t>
      </w:r>
      <w:r w:rsidRPr="009C5D7F">
        <w:rPr>
          <w:sz w:val="24"/>
          <w:szCs w:val="24"/>
        </w:rPr>
        <w:t xml:space="preserve">или  </w:t>
      </w:r>
      <w:r w:rsidRPr="009C5D7F">
        <w:rPr>
          <w:rFonts w:ascii="Times New Roman" w:hAnsi="Times New Roman"/>
          <w:sz w:val="24"/>
          <w:szCs w:val="24"/>
        </w:rPr>
        <w:t>общественные обсуждения,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bookmarkEnd w:id="24"/>
    </w:p>
    <w:p w:rsidR="00A01CA5" w:rsidRPr="009C5D7F" w:rsidRDefault="00A01CA5" w:rsidP="00A01CA5">
      <w:pPr>
        <w:suppressAutoHyphens/>
        <w:autoSpaceDE w:val="0"/>
        <w:autoSpaceDN w:val="0"/>
        <w:adjustRightInd w:val="0"/>
        <w:jc w:val="both"/>
        <w:rPr>
          <w:sz w:val="24"/>
          <w:szCs w:val="24"/>
        </w:rPr>
      </w:pPr>
      <w:r w:rsidRPr="009C5D7F">
        <w:rPr>
          <w:sz w:val="24"/>
          <w:szCs w:val="24"/>
        </w:rPr>
        <w:t>Порядок проведения общественных обсуждений или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Администрации муниципального образования «Дорогобужский район» Смоленской области.</w:t>
      </w:r>
    </w:p>
    <w:p w:rsidR="00725CCE" w:rsidRPr="009C5D7F" w:rsidRDefault="00725CCE" w:rsidP="00725CCE">
      <w:pPr>
        <w:pStyle w:val="2"/>
        <w:suppressAutoHyphens/>
        <w:spacing w:before="120"/>
        <w:ind w:firstLine="709"/>
        <w:jc w:val="both"/>
        <w:rPr>
          <w:rFonts w:ascii="Times New Roman" w:hAnsi="Times New Roman"/>
          <w:i w:val="0"/>
          <w:sz w:val="24"/>
          <w:szCs w:val="24"/>
        </w:rPr>
      </w:pPr>
      <w:r w:rsidRPr="009C5D7F">
        <w:rPr>
          <w:rFonts w:ascii="Times New Roman" w:hAnsi="Times New Roman"/>
          <w:i w:val="0"/>
          <w:sz w:val="24"/>
          <w:szCs w:val="24"/>
        </w:rPr>
        <w:lastRenderedPageBreak/>
        <w:t xml:space="preserve">Глава 6. </w:t>
      </w:r>
      <w:r w:rsidRPr="009C5D7F">
        <w:rPr>
          <w:rFonts w:ascii="Times New Roman" w:hAnsi="Times New Roman"/>
          <w:i w:val="0"/>
          <w:caps/>
          <w:sz w:val="24"/>
          <w:szCs w:val="24"/>
        </w:rPr>
        <w:t>Положение о внесении изменений в правила землепользования и застройки</w:t>
      </w:r>
      <w:bookmarkEnd w:id="23"/>
    </w:p>
    <w:p w:rsidR="00A01CA5" w:rsidRPr="009C5D7F" w:rsidRDefault="00A01CA5" w:rsidP="00A01CA5">
      <w:pPr>
        <w:pStyle w:val="3"/>
        <w:suppressAutoHyphens/>
        <w:spacing w:before="120"/>
        <w:ind w:firstLine="709"/>
        <w:jc w:val="both"/>
        <w:rPr>
          <w:rFonts w:ascii="Times New Roman" w:hAnsi="Times New Roman"/>
          <w:sz w:val="24"/>
          <w:szCs w:val="24"/>
        </w:rPr>
      </w:pPr>
      <w:bookmarkStart w:id="25" w:name="_Toc529183369"/>
      <w:bookmarkStart w:id="26" w:name="_Toc442281618"/>
      <w:bookmarkStart w:id="27" w:name="_Toc529183370"/>
      <w:r w:rsidRPr="009C5D7F">
        <w:rPr>
          <w:rFonts w:ascii="Times New Roman" w:hAnsi="Times New Roman"/>
          <w:sz w:val="24"/>
          <w:szCs w:val="24"/>
        </w:rPr>
        <w:t>Статья 15. Порядок внесения изменений в настоящие Правила</w:t>
      </w:r>
      <w:bookmarkEnd w:id="25"/>
    </w:p>
    <w:p w:rsidR="00A01CA5" w:rsidRPr="009C5D7F" w:rsidRDefault="00A01CA5" w:rsidP="00A01CA5">
      <w:pPr>
        <w:suppressAutoHyphens/>
        <w:autoSpaceDE w:val="0"/>
        <w:autoSpaceDN w:val="0"/>
        <w:adjustRightInd w:val="0"/>
        <w:jc w:val="both"/>
        <w:rPr>
          <w:sz w:val="24"/>
          <w:szCs w:val="24"/>
        </w:rPr>
      </w:pPr>
      <w:r w:rsidRPr="009C5D7F">
        <w:rPr>
          <w:sz w:val="24"/>
          <w:szCs w:val="24"/>
        </w:rPr>
        <w:t>1. Внесение изменений в настоящие Правила осуществляется в порядке, предусмотренном действующим законодательством и настоящими Правилами.</w:t>
      </w:r>
    </w:p>
    <w:p w:rsidR="00A01CA5" w:rsidRPr="009C5D7F" w:rsidRDefault="00A01CA5" w:rsidP="00A01CA5">
      <w:pPr>
        <w:suppressAutoHyphens/>
        <w:autoSpaceDE w:val="0"/>
        <w:autoSpaceDN w:val="0"/>
        <w:adjustRightInd w:val="0"/>
        <w:jc w:val="both"/>
        <w:rPr>
          <w:sz w:val="24"/>
          <w:szCs w:val="24"/>
        </w:rPr>
      </w:pPr>
      <w:r w:rsidRPr="009C5D7F">
        <w:rPr>
          <w:sz w:val="24"/>
          <w:szCs w:val="24"/>
        </w:rPr>
        <w:t>2. Основаниями для рассмотрения Главой муниципального образования «Дорогобужский район» Смоленской области вопроса о внесении изменений в правила землепользования и застройки являются:</w:t>
      </w:r>
    </w:p>
    <w:p w:rsidR="00A01CA5" w:rsidRPr="009C5D7F" w:rsidRDefault="00A01CA5" w:rsidP="00A01CA5">
      <w:pPr>
        <w:suppressAutoHyphens/>
        <w:autoSpaceDE w:val="0"/>
        <w:autoSpaceDN w:val="0"/>
        <w:adjustRightInd w:val="0"/>
        <w:jc w:val="both"/>
        <w:rPr>
          <w:sz w:val="24"/>
          <w:szCs w:val="24"/>
        </w:rPr>
      </w:pPr>
      <w:r w:rsidRPr="009C5D7F">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01CA5" w:rsidRPr="009C5D7F" w:rsidRDefault="00A01CA5" w:rsidP="00A01CA5">
      <w:pPr>
        <w:suppressAutoHyphens/>
        <w:autoSpaceDE w:val="0"/>
        <w:autoSpaceDN w:val="0"/>
        <w:adjustRightInd w:val="0"/>
        <w:jc w:val="both"/>
        <w:rPr>
          <w:sz w:val="24"/>
          <w:szCs w:val="24"/>
        </w:rPr>
      </w:pPr>
      <w:r w:rsidRPr="009C5D7F">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01CA5" w:rsidRPr="009C5D7F" w:rsidRDefault="00A01CA5" w:rsidP="00A01CA5">
      <w:pPr>
        <w:suppressAutoHyphens/>
        <w:autoSpaceDE w:val="0"/>
        <w:autoSpaceDN w:val="0"/>
        <w:adjustRightInd w:val="0"/>
        <w:jc w:val="both"/>
        <w:rPr>
          <w:sz w:val="24"/>
          <w:szCs w:val="24"/>
        </w:rPr>
      </w:pPr>
      <w:r w:rsidRPr="009C5D7F">
        <w:rPr>
          <w:sz w:val="24"/>
          <w:szCs w:val="24"/>
        </w:rPr>
        <w:t>2) поступление предложений об изменении границ территориальных зон, изменении градостроительных регламентов;</w:t>
      </w:r>
    </w:p>
    <w:p w:rsidR="00A01CA5" w:rsidRPr="009C5D7F" w:rsidRDefault="00A01CA5" w:rsidP="00A01CA5">
      <w:pPr>
        <w:suppressAutoHyphens/>
        <w:autoSpaceDE w:val="0"/>
        <w:autoSpaceDN w:val="0"/>
        <w:adjustRightInd w:val="0"/>
        <w:jc w:val="both"/>
        <w:rPr>
          <w:sz w:val="24"/>
          <w:szCs w:val="24"/>
        </w:rPr>
      </w:pPr>
      <w:r w:rsidRPr="009C5D7F">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01CA5" w:rsidRPr="009C5D7F" w:rsidRDefault="00A01CA5" w:rsidP="00A01CA5">
      <w:pPr>
        <w:suppressAutoHyphens/>
        <w:autoSpaceDE w:val="0"/>
        <w:autoSpaceDN w:val="0"/>
        <w:adjustRightInd w:val="0"/>
        <w:jc w:val="both"/>
        <w:rPr>
          <w:sz w:val="24"/>
          <w:szCs w:val="24"/>
        </w:rPr>
      </w:pPr>
      <w:r w:rsidRPr="009C5D7F">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01CA5" w:rsidRPr="009C5D7F" w:rsidRDefault="00A01CA5" w:rsidP="00A01CA5">
      <w:pPr>
        <w:suppressAutoHyphens/>
        <w:autoSpaceDE w:val="0"/>
        <w:autoSpaceDN w:val="0"/>
        <w:adjustRightInd w:val="0"/>
        <w:jc w:val="both"/>
        <w:rPr>
          <w:sz w:val="24"/>
          <w:szCs w:val="24"/>
        </w:rPr>
      </w:pPr>
      <w:r w:rsidRPr="009C5D7F">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01CA5" w:rsidRPr="009C5D7F" w:rsidRDefault="00A01CA5" w:rsidP="00A01CA5">
      <w:pPr>
        <w:suppressAutoHyphens/>
        <w:autoSpaceDE w:val="0"/>
        <w:autoSpaceDN w:val="0"/>
        <w:adjustRightInd w:val="0"/>
        <w:jc w:val="both"/>
        <w:rPr>
          <w:sz w:val="24"/>
          <w:szCs w:val="24"/>
        </w:rPr>
      </w:pPr>
      <w:r w:rsidRPr="009C5D7F">
        <w:rPr>
          <w:sz w:val="24"/>
          <w:szCs w:val="24"/>
        </w:rPr>
        <w:t>3. Предложения о внесении изменений в Правила направляются в Комиссию по землепользованию и застройке:</w:t>
      </w:r>
    </w:p>
    <w:p w:rsidR="00A01CA5" w:rsidRPr="009C5D7F" w:rsidRDefault="00A01CA5" w:rsidP="00A01CA5">
      <w:pPr>
        <w:suppressAutoHyphens/>
        <w:autoSpaceDE w:val="0"/>
        <w:autoSpaceDN w:val="0"/>
        <w:adjustRightInd w:val="0"/>
        <w:jc w:val="both"/>
        <w:rPr>
          <w:sz w:val="24"/>
          <w:szCs w:val="24"/>
        </w:rPr>
      </w:pPr>
      <w:r w:rsidRPr="009C5D7F">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01CA5" w:rsidRPr="009C5D7F" w:rsidRDefault="00A01CA5" w:rsidP="00A01CA5">
      <w:pPr>
        <w:suppressAutoHyphens/>
        <w:autoSpaceDE w:val="0"/>
        <w:autoSpaceDN w:val="0"/>
        <w:adjustRightInd w:val="0"/>
        <w:jc w:val="both"/>
        <w:rPr>
          <w:sz w:val="24"/>
          <w:szCs w:val="24"/>
        </w:rPr>
      </w:pPr>
      <w:r w:rsidRPr="009C5D7F">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01CA5" w:rsidRPr="009C5D7F" w:rsidRDefault="00A01CA5" w:rsidP="00A01CA5">
      <w:pPr>
        <w:suppressAutoHyphens/>
        <w:autoSpaceDE w:val="0"/>
        <w:autoSpaceDN w:val="0"/>
        <w:adjustRightInd w:val="0"/>
        <w:jc w:val="both"/>
        <w:rPr>
          <w:sz w:val="24"/>
          <w:szCs w:val="24"/>
        </w:rPr>
      </w:pPr>
      <w:r w:rsidRPr="009C5D7F">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01CA5" w:rsidRPr="009C5D7F" w:rsidRDefault="00A01CA5" w:rsidP="00A01CA5">
      <w:pPr>
        <w:suppressAutoHyphens/>
        <w:autoSpaceDE w:val="0"/>
        <w:autoSpaceDN w:val="0"/>
        <w:adjustRightInd w:val="0"/>
        <w:jc w:val="both"/>
        <w:rPr>
          <w:sz w:val="24"/>
          <w:szCs w:val="24"/>
        </w:rPr>
      </w:pPr>
      <w:r w:rsidRPr="009C5D7F">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01CA5" w:rsidRPr="009C5D7F" w:rsidRDefault="00A01CA5" w:rsidP="00A01CA5">
      <w:pPr>
        <w:suppressAutoHyphens/>
        <w:autoSpaceDE w:val="0"/>
        <w:autoSpaceDN w:val="0"/>
        <w:adjustRightInd w:val="0"/>
        <w:jc w:val="both"/>
        <w:rPr>
          <w:sz w:val="24"/>
          <w:szCs w:val="24"/>
        </w:rPr>
      </w:pPr>
      <w:r w:rsidRPr="009C5D7F">
        <w:rPr>
          <w:sz w:val="24"/>
          <w:szCs w:val="24"/>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w:t>
      </w:r>
      <w:r w:rsidRPr="009C5D7F">
        <w:rPr>
          <w:sz w:val="24"/>
          <w:szCs w:val="24"/>
        </w:rPr>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1CA5" w:rsidRPr="009C5D7F" w:rsidRDefault="00A01CA5" w:rsidP="00A01CA5">
      <w:pPr>
        <w:suppressAutoHyphens/>
        <w:autoSpaceDE w:val="0"/>
        <w:autoSpaceDN w:val="0"/>
        <w:adjustRightInd w:val="0"/>
        <w:jc w:val="both"/>
        <w:rPr>
          <w:sz w:val="24"/>
          <w:szCs w:val="24"/>
        </w:rPr>
      </w:pPr>
      <w:r w:rsidRPr="009C5D7F">
        <w:rPr>
          <w:sz w:val="24"/>
          <w:szCs w:val="24"/>
        </w:rPr>
        <w:t xml:space="preserve">3.1.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w:t>
      </w:r>
      <w:r w:rsidR="00F93B54" w:rsidRPr="009C5D7F">
        <w:rPr>
          <w:sz w:val="24"/>
          <w:szCs w:val="24"/>
        </w:rPr>
        <w:t>Усвятского</w:t>
      </w:r>
      <w:r w:rsidRPr="009C5D7F">
        <w:rPr>
          <w:sz w:val="24"/>
          <w:szCs w:val="24"/>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«Дорогобужский район» Смоленской области требование о внесении изменений в Правила в целях обеспечения размещения указанных объектов.</w:t>
      </w:r>
    </w:p>
    <w:p w:rsidR="00A01CA5" w:rsidRPr="009C5D7F" w:rsidRDefault="00A01CA5" w:rsidP="00A01CA5">
      <w:pPr>
        <w:suppressAutoHyphens/>
        <w:autoSpaceDE w:val="0"/>
        <w:autoSpaceDN w:val="0"/>
        <w:adjustRightInd w:val="0"/>
        <w:jc w:val="both"/>
        <w:rPr>
          <w:sz w:val="24"/>
          <w:szCs w:val="24"/>
        </w:rPr>
      </w:pPr>
      <w:r w:rsidRPr="009C5D7F">
        <w:rPr>
          <w:sz w:val="24"/>
          <w:szCs w:val="24"/>
        </w:rPr>
        <w:t>3.2. В случае, предусмотренном частью 3.1 статьи 33 Градостроительного кодекса Российской Федерации, Глава муниципального образования «Дорогобужский район» Смоленской области обеспечивают внесение изменений в Правила в течение тридцати дней со дня получения указанного  в части 3.1 статьи 33 Градостроительного кодекса Российской Федерации требования.</w:t>
      </w:r>
    </w:p>
    <w:p w:rsidR="00A01CA5" w:rsidRPr="009C5D7F" w:rsidRDefault="00A01CA5" w:rsidP="00A01CA5">
      <w:pPr>
        <w:suppressAutoHyphens/>
        <w:autoSpaceDE w:val="0"/>
        <w:autoSpaceDN w:val="0"/>
        <w:adjustRightInd w:val="0"/>
        <w:jc w:val="both"/>
        <w:rPr>
          <w:sz w:val="24"/>
          <w:szCs w:val="24"/>
        </w:rPr>
      </w:pPr>
      <w:r w:rsidRPr="009C5D7F">
        <w:rPr>
          <w:sz w:val="24"/>
          <w:szCs w:val="24"/>
        </w:rPr>
        <w:t>3.3.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Градостроительного кодекса Российской Федерации заключения Комиссии по                                                                                      землепользованию и застройке не требуются.</w:t>
      </w:r>
    </w:p>
    <w:p w:rsidR="00A01CA5" w:rsidRPr="009C5D7F" w:rsidRDefault="00A01CA5" w:rsidP="00A01CA5">
      <w:pPr>
        <w:suppressAutoHyphens/>
        <w:autoSpaceDE w:val="0"/>
        <w:autoSpaceDN w:val="0"/>
        <w:adjustRightInd w:val="0"/>
        <w:jc w:val="both"/>
        <w:rPr>
          <w:sz w:val="24"/>
          <w:szCs w:val="24"/>
        </w:rPr>
      </w:pPr>
      <w:r w:rsidRPr="009C5D7F">
        <w:rPr>
          <w:sz w:val="24"/>
          <w:szCs w:val="24"/>
        </w:rPr>
        <w:t>4. Комиссия по землепользованию и застройке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«Дорогобужский район» Смоленской области.</w:t>
      </w:r>
    </w:p>
    <w:p w:rsidR="00A01CA5" w:rsidRPr="009C5D7F" w:rsidRDefault="00A01CA5" w:rsidP="00A01CA5">
      <w:pPr>
        <w:suppressAutoHyphens/>
        <w:autoSpaceDE w:val="0"/>
        <w:autoSpaceDN w:val="0"/>
        <w:adjustRightInd w:val="0"/>
        <w:jc w:val="both"/>
        <w:rPr>
          <w:sz w:val="24"/>
          <w:szCs w:val="24"/>
        </w:rPr>
      </w:pPr>
      <w:r w:rsidRPr="009C5D7F">
        <w:rPr>
          <w:sz w:val="24"/>
          <w:szCs w:val="24"/>
        </w:rPr>
        <w:t>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по землепользованию и застройке не подлежит.</w:t>
      </w:r>
    </w:p>
    <w:p w:rsidR="00A01CA5" w:rsidRPr="009C5D7F" w:rsidRDefault="00A01CA5" w:rsidP="00A01CA5">
      <w:pPr>
        <w:suppressAutoHyphens/>
        <w:autoSpaceDE w:val="0"/>
        <w:autoSpaceDN w:val="0"/>
        <w:adjustRightInd w:val="0"/>
        <w:jc w:val="both"/>
        <w:rPr>
          <w:sz w:val="24"/>
          <w:szCs w:val="24"/>
        </w:rPr>
      </w:pPr>
      <w:r w:rsidRPr="009C5D7F">
        <w:rPr>
          <w:sz w:val="24"/>
          <w:szCs w:val="24"/>
        </w:rPr>
        <w:t>5. Глава муниципального образования «Дорогобужский район» Смоленской области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01CA5" w:rsidRPr="009C5D7F" w:rsidRDefault="00A01CA5" w:rsidP="00A01CA5">
      <w:pPr>
        <w:suppressAutoHyphens/>
        <w:autoSpaceDE w:val="0"/>
        <w:autoSpaceDN w:val="0"/>
        <w:adjustRightInd w:val="0"/>
        <w:jc w:val="both"/>
        <w:rPr>
          <w:sz w:val="24"/>
          <w:szCs w:val="24"/>
        </w:rPr>
      </w:pPr>
      <w:r w:rsidRPr="009C5D7F">
        <w:rPr>
          <w:sz w:val="24"/>
          <w:szCs w:val="24"/>
        </w:rPr>
        <w:t>6. Глава муниципального образования «Дорогобужский район» Смоленской области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муниципального образования «Дорогобужский район» Смоленской области в суд.</w:t>
      </w:r>
    </w:p>
    <w:p w:rsidR="00A01CA5" w:rsidRPr="009C5D7F" w:rsidRDefault="00A01CA5" w:rsidP="00A01CA5">
      <w:pPr>
        <w:suppressAutoHyphens/>
        <w:autoSpaceDE w:val="0"/>
        <w:autoSpaceDN w:val="0"/>
        <w:adjustRightInd w:val="0"/>
        <w:jc w:val="both"/>
        <w:rPr>
          <w:sz w:val="24"/>
          <w:szCs w:val="24"/>
        </w:rPr>
      </w:pPr>
      <w:r w:rsidRPr="009C5D7F">
        <w:rPr>
          <w:sz w:val="24"/>
          <w:szCs w:val="24"/>
        </w:rPr>
        <w:t xml:space="preserve">7. Со дня поступления в Администрацию муниципального образования «Дорогобужский район» Смоленской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w:t>
      </w:r>
      <w:r w:rsidRPr="009C5D7F">
        <w:rPr>
          <w:sz w:val="24"/>
          <w:szCs w:val="24"/>
        </w:rPr>
        <w:lastRenderedPageBreak/>
        <w:t>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1CA5" w:rsidRPr="009C5D7F" w:rsidRDefault="00A01CA5" w:rsidP="00A01CA5">
      <w:pPr>
        <w:suppressAutoHyphens/>
        <w:autoSpaceDE w:val="0"/>
        <w:autoSpaceDN w:val="0"/>
        <w:adjustRightInd w:val="0"/>
        <w:jc w:val="both"/>
        <w:rPr>
          <w:sz w:val="24"/>
          <w:szCs w:val="24"/>
        </w:rPr>
      </w:pPr>
      <w:r w:rsidRPr="009C5D7F">
        <w:rPr>
          <w:sz w:val="24"/>
          <w:szCs w:val="24"/>
        </w:rPr>
        <w:t>8. 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«Дорогобужский район» Смоленской области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01CA5" w:rsidRPr="009C5D7F" w:rsidRDefault="00A01CA5" w:rsidP="00A01CA5">
      <w:pPr>
        <w:suppressAutoHyphens/>
        <w:autoSpaceDE w:val="0"/>
        <w:autoSpaceDN w:val="0"/>
        <w:adjustRightInd w:val="0"/>
        <w:jc w:val="both"/>
        <w:rPr>
          <w:sz w:val="24"/>
          <w:szCs w:val="24"/>
        </w:rPr>
      </w:pPr>
      <w:r w:rsidRPr="009C5D7F">
        <w:rPr>
          <w:sz w:val="24"/>
          <w:szCs w:val="24"/>
        </w:rPr>
        <w:t>9. 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Глава муниципального образования «Дорогобужский район» Смоленской области обязан принять решение о подготовке проекта о внесении изменений в Правила.</w:t>
      </w:r>
    </w:p>
    <w:p w:rsidR="00A01CA5" w:rsidRPr="009C5D7F" w:rsidRDefault="00A01CA5" w:rsidP="00A01CA5">
      <w:pPr>
        <w:suppressAutoHyphens/>
        <w:autoSpaceDE w:val="0"/>
        <w:autoSpaceDN w:val="0"/>
        <w:adjustRightInd w:val="0"/>
        <w:jc w:val="both"/>
        <w:rPr>
          <w:sz w:val="24"/>
          <w:szCs w:val="24"/>
        </w:rPr>
      </w:pPr>
      <w:r w:rsidRPr="009C5D7F">
        <w:rPr>
          <w:sz w:val="24"/>
          <w:szCs w:val="24"/>
        </w:rPr>
        <w:t>10.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w:t>
      </w:r>
    </w:p>
    <w:p w:rsidR="00725CCE" w:rsidRPr="009C5D7F" w:rsidRDefault="00725CCE" w:rsidP="00725CCE">
      <w:pPr>
        <w:pStyle w:val="2"/>
        <w:suppressAutoHyphens/>
        <w:spacing w:before="120"/>
        <w:ind w:firstLine="709"/>
        <w:jc w:val="both"/>
        <w:rPr>
          <w:rFonts w:ascii="Times New Roman" w:hAnsi="Times New Roman"/>
          <w:i w:val="0"/>
          <w:sz w:val="24"/>
          <w:szCs w:val="24"/>
        </w:rPr>
      </w:pPr>
      <w:r w:rsidRPr="009C5D7F">
        <w:rPr>
          <w:rFonts w:ascii="Times New Roman" w:hAnsi="Times New Roman"/>
          <w:i w:val="0"/>
          <w:sz w:val="24"/>
          <w:szCs w:val="24"/>
        </w:rPr>
        <w:t>Глава 7. ПОЛОЖЕНИЯ О РЕГУЛИРОВАНИИ ИНЫХ ВОПРОСОВ ЗЕМЛЕПОЛЬЗОВАНИЯ И ЗАСТРОЙКИ</w:t>
      </w:r>
      <w:bookmarkEnd w:id="26"/>
      <w:bookmarkEnd w:id="27"/>
    </w:p>
    <w:p w:rsidR="00725CCE" w:rsidRPr="009C5D7F" w:rsidRDefault="00725CCE" w:rsidP="00725CCE">
      <w:pPr>
        <w:pStyle w:val="3"/>
        <w:suppressAutoHyphens/>
        <w:spacing w:before="120"/>
        <w:ind w:firstLine="709"/>
        <w:jc w:val="both"/>
        <w:rPr>
          <w:rFonts w:ascii="Times New Roman" w:hAnsi="Times New Roman"/>
          <w:sz w:val="24"/>
          <w:szCs w:val="24"/>
        </w:rPr>
      </w:pPr>
      <w:bookmarkStart w:id="28" w:name="_Toc268487905"/>
      <w:bookmarkStart w:id="29" w:name="_Toc442281619"/>
      <w:bookmarkStart w:id="30" w:name="_Toc529183371"/>
      <w:r w:rsidRPr="009C5D7F">
        <w:rPr>
          <w:rFonts w:ascii="Times New Roman" w:hAnsi="Times New Roman"/>
          <w:sz w:val="24"/>
          <w:szCs w:val="24"/>
        </w:rPr>
        <w:t xml:space="preserve">Статья 16. Общие принципы регулирования иных вопросов землепользования и застройки на территории муниципального образования </w:t>
      </w:r>
      <w:r w:rsidR="00F93B54" w:rsidRPr="009C5D7F">
        <w:rPr>
          <w:rFonts w:ascii="Times New Roman" w:hAnsi="Times New Roman"/>
          <w:sz w:val="24"/>
          <w:szCs w:val="24"/>
        </w:rPr>
        <w:t>Усвятское</w:t>
      </w:r>
      <w:r w:rsidRPr="009C5D7F">
        <w:rPr>
          <w:rFonts w:ascii="Times New Roman" w:hAnsi="Times New Roman"/>
          <w:sz w:val="24"/>
          <w:szCs w:val="24"/>
        </w:rPr>
        <w:t xml:space="preserve"> сельское поселение Дорогобужского района Смоленской области</w:t>
      </w:r>
      <w:bookmarkEnd w:id="28"/>
      <w:r w:rsidRPr="009C5D7F">
        <w:rPr>
          <w:rFonts w:ascii="Times New Roman" w:hAnsi="Times New Roman"/>
          <w:sz w:val="24"/>
          <w:szCs w:val="24"/>
        </w:rPr>
        <w:t>.</w:t>
      </w:r>
      <w:bookmarkEnd w:id="29"/>
      <w:bookmarkEnd w:id="30"/>
    </w:p>
    <w:p w:rsidR="00725CCE" w:rsidRPr="009C5D7F" w:rsidRDefault="00725CCE" w:rsidP="00725CCE">
      <w:pPr>
        <w:widowControl w:val="0"/>
        <w:suppressAutoHyphens/>
        <w:jc w:val="both"/>
        <w:rPr>
          <w:sz w:val="24"/>
          <w:szCs w:val="24"/>
        </w:rPr>
      </w:pPr>
      <w:r w:rsidRPr="009C5D7F">
        <w:rPr>
          <w:sz w:val="24"/>
          <w:szCs w:val="24"/>
        </w:rPr>
        <w:t xml:space="preserve">1. Иные вопросы землепользования и застройки на территории муниципального образования </w:t>
      </w:r>
      <w:r w:rsidR="00F93B54" w:rsidRPr="009C5D7F">
        <w:rPr>
          <w:sz w:val="24"/>
          <w:szCs w:val="24"/>
        </w:rPr>
        <w:t>Усвятское</w:t>
      </w:r>
      <w:r w:rsidRPr="009C5D7F">
        <w:rPr>
          <w:sz w:val="24"/>
          <w:szCs w:val="24"/>
        </w:rPr>
        <w:t xml:space="preserve"> сельское поселение Дорогобужского района Смоленской области </w:t>
      </w:r>
      <w:r w:rsidRPr="009C5D7F">
        <w:rPr>
          <w:sz w:val="24"/>
          <w:szCs w:val="24"/>
        </w:rPr>
        <w:lastRenderedPageBreak/>
        <w:t xml:space="preserve">регулируются законодательством Российской Федерации, Смоленской области, правовыми актами муниципального образования «Дорогобужский район» Смоленской области, муниципального образования </w:t>
      </w:r>
      <w:r w:rsidR="00F93B54" w:rsidRPr="009C5D7F">
        <w:rPr>
          <w:sz w:val="24"/>
          <w:szCs w:val="24"/>
        </w:rPr>
        <w:t>Усвятское</w:t>
      </w:r>
      <w:r w:rsidRPr="009C5D7F">
        <w:rPr>
          <w:sz w:val="24"/>
          <w:szCs w:val="24"/>
        </w:rPr>
        <w:t xml:space="preserve"> сельское поселение Дорогобужского района Смоленской области.</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31" w:name="_Toc442281620"/>
      <w:bookmarkStart w:id="32" w:name="_Toc529183372"/>
      <w:r w:rsidRPr="009C5D7F">
        <w:rPr>
          <w:rFonts w:ascii="Times New Roman" w:hAnsi="Times New Roman"/>
          <w:sz w:val="24"/>
          <w:szCs w:val="24"/>
        </w:rPr>
        <w:t xml:space="preserve">Статья 17. </w:t>
      </w:r>
      <w:bookmarkStart w:id="33" w:name="_Toc248541618"/>
      <w:r w:rsidRPr="009C5D7F">
        <w:rPr>
          <w:rFonts w:ascii="Times New Roman" w:hAnsi="Times New Roman"/>
          <w:sz w:val="24"/>
          <w:szCs w:val="24"/>
        </w:rPr>
        <w:t>Нормы предоставления земельных участков</w:t>
      </w:r>
      <w:bookmarkEnd w:id="33"/>
      <w:r w:rsidRPr="009C5D7F">
        <w:rPr>
          <w:rFonts w:ascii="Times New Roman" w:hAnsi="Times New Roman"/>
          <w:sz w:val="24"/>
          <w:szCs w:val="24"/>
        </w:rPr>
        <w:t>.</w:t>
      </w:r>
      <w:bookmarkEnd w:id="31"/>
      <w:bookmarkEnd w:id="32"/>
    </w:p>
    <w:p w:rsidR="00725CCE" w:rsidRPr="009C5D7F" w:rsidRDefault="00725CCE" w:rsidP="00725CCE">
      <w:pPr>
        <w:widowControl w:val="0"/>
        <w:suppressAutoHyphens/>
        <w:jc w:val="both"/>
        <w:rPr>
          <w:sz w:val="24"/>
          <w:szCs w:val="24"/>
        </w:rPr>
      </w:pPr>
      <w:r w:rsidRPr="009C5D7F">
        <w:rPr>
          <w:sz w:val="24"/>
          <w:szCs w:val="24"/>
        </w:rPr>
        <w:t xml:space="preserve">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расположенных на территории </w:t>
      </w:r>
      <w:r w:rsidR="00F93B54" w:rsidRPr="009C5D7F">
        <w:rPr>
          <w:sz w:val="24"/>
          <w:szCs w:val="24"/>
        </w:rPr>
        <w:t>Усвятского</w:t>
      </w:r>
      <w:r w:rsidRPr="009C5D7F">
        <w:rPr>
          <w:sz w:val="24"/>
          <w:szCs w:val="24"/>
        </w:rPr>
        <w:t xml:space="preserve"> сельского поселения Дорогобужского района Смоленской области, устанавливаются частью ΙΙ настоящих Правил за исключением земельных участков, предоставляемых гражданам для целей, указанных в пункте 5 настоящей статьи.</w:t>
      </w:r>
    </w:p>
    <w:p w:rsidR="00725CCE" w:rsidRPr="009C5D7F" w:rsidRDefault="00725CCE" w:rsidP="00725CCE">
      <w:pPr>
        <w:widowControl w:val="0"/>
        <w:suppressAutoHyphens/>
        <w:jc w:val="both"/>
        <w:rPr>
          <w:sz w:val="24"/>
          <w:szCs w:val="24"/>
        </w:rPr>
      </w:pPr>
      <w:r w:rsidRPr="009C5D7F">
        <w:rPr>
          <w:sz w:val="24"/>
          <w:szCs w:val="24"/>
        </w:rP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F41BFD" w:rsidRPr="009C5D7F" w:rsidRDefault="00F41BFD" w:rsidP="00F41BFD">
      <w:pPr>
        <w:widowControl w:val="0"/>
        <w:suppressAutoHyphens/>
        <w:jc w:val="both"/>
        <w:rPr>
          <w:sz w:val="24"/>
          <w:szCs w:val="24"/>
        </w:rPr>
      </w:pPr>
      <w:r w:rsidRPr="009C5D7F">
        <w:rPr>
          <w:sz w:val="24"/>
          <w:szCs w:val="24"/>
        </w:rPr>
        <w:t>1</w:t>
      </w:r>
      <w:r w:rsidR="00A01CA5" w:rsidRPr="009C5D7F">
        <w:rPr>
          <w:sz w:val="24"/>
          <w:szCs w:val="24"/>
        </w:rPr>
        <w:t>)</w:t>
      </w:r>
      <w:r w:rsidR="00A01CA5" w:rsidRPr="009C5D7F">
        <w:rPr>
          <w:sz w:val="24"/>
          <w:szCs w:val="24"/>
        </w:rPr>
        <w:tab/>
        <w:t>для ведения садоводства — 0,04 – 0,15</w:t>
      </w:r>
      <w:r w:rsidRPr="009C5D7F">
        <w:rPr>
          <w:sz w:val="24"/>
          <w:szCs w:val="24"/>
        </w:rPr>
        <w:t xml:space="preserve"> га;</w:t>
      </w:r>
    </w:p>
    <w:p w:rsidR="00F41BFD" w:rsidRPr="009C5D7F" w:rsidRDefault="00F41BFD" w:rsidP="00F41BFD">
      <w:pPr>
        <w:widowControl w:val="0"/>
        <w:suppressAutoHyphens/>
        <w:jc w:val="both"/>
        <w:rPr>
          <w:sz w:val="24"/>
          <w:szCs w:val="24"/>
        </w:rPr>
      </w:pPr>
      <w:r w:rsidRPr="009C5D7F">
        <w:rPr>
          <w:sz w:val="24"/>
          <w:szCs w:val="24"/>
        </w:rPr>
        <w:t>2)</w:t>
      </w:r>
      <w:r w:rsidRPr="009C5D7F">
        <w:rPr>
          <w:sz w:val="24"/>
          <w:szCs w:val="24"/>
        </w:rPr>
        <w:tab/>
        <w:t>д</w:t>
      </w:r>
      <w:r w:rsidR="00A01CA5" w:rsidRPr="009C5D7F">
        <w:rPr>
          <w:sz w:val="24"/>
          <w:szCs w:val="24"/>
        </w:rPr>
        <w:t>ля ведения огородничества — 0,02 – 0,16</w:t>
      </w:r>
      <w:r w:rsidRPr="009C5D7F">
        <w:rPr>
          <w:sz w:val="24"/>
          <w:szCs w:val="24"/>
        </w:rPr>
        <w:t xml:space="preserve"> га;</w:t>
      </w:r>
    </w:p>
    <w:p w:rsidR="00F41BFD" w:rsidRPr="009C5D7F" w:rsidRDefault="00F41BFD" w:rsidP="00F41BFD">
      <w:pPr>
        <w:widowControl w:val="0"/>
        <w:suppressAutoHyphens/>
        <w:jc w:val="both"/>
        <w:rPr>
          <w:sz w:val="24"/>
          <w:szCs w:val="24"/>
        </w:rPr>
      </w:pPr>
      <w:r w:rsidRPr="009C5D7F">
        <w:rPr>
          <w:sz w:val="24"/>
          <w:szCs w:val="24"/>
        </w:rPr>
        <w:t>3)</w:t>
      </w:r>
      <w:r w:rsidRPr="009C5D7F">
        <w:rPr>
          <w:sz w:val="24"/>
          <w:szCs w:val="24"/>
        </w:rPr>
        <w:tab/>
        <w:t>для индивидуальног</w:t>
      </w:r>
      <w:r w:rsidR="00922BB5" w:rsidRPr="009C5D7F">
        <w:rPr>
          <w:sz w:val="24"/>
          <w:szCs w:val="24"/>
        </w:rPr>
        <w:t>о жилищного строительства — 0,06</w:t>
      </w:r>
      <w:r w:rsidRPr="009C5D7F">
        <w:rPr>
          <w:sz w:val="24"/>
          <w:szCs w:val="24"/>
        </w:rPr>
        <w:t xml:space="preserve"> - 0,45 га;</w:t>
      </w:r>
    </w:p>
    <w:p w:rsidR="00F41BFD" w:rsidRPr="009C5D7F" w:rsidRDefault="00F41BFD" w:rsidP="00F41BFD">
      <w:pPr>
        <w:widowControl w:val="0"/>
        <w:suppressAutoHyphens/>
        <w:jc w:val="both"/>
        <w:rPr>
          <w:sz w:val="24"/>
          <w:szCs w:val="24"/>
        </w:rPr>
      </w:pPr>
      <w:r w:rsidRPr="009C5D7F">
        <w:rPr>
          <w:sz w:val="24"/>
          <w:szCs w:val="24"/>
        </w:rPr>
        <w:t>4)</w:t>
      </w:r>
      <w:r w:rsidRPr="009C5D7F">
        <w:rPr>
          <w:sz w:val="24"/>
          <w:szCs w:val="24"/>
        </w:rPr>
        <w:tab/>
        <w:t>для ведения лич</w:t>
      </w:r>
      <w:r w:rsidR="00922BB5" w:rsidRPr="009C5D7F">
        <w:rPr>
          <w:sz w:val="24"/>
          <w:szCs w:val="24"/>
        </w:rPr>
        <w:t>ного подсобного хозяйства — 0,06 – 0,45;</w:t>
      </w:r>
    </w:p>
    <w:p w:rsidR="00922BB5" w:rsidRPr="009C5D7F" w:rsidRDefault="00922BB5" w:rsidP="00F41BFD">
      <w:pPr>
        <w:widowControl w:val="0"/>
        <w:suppressAutoHyphens/>
        <w:jc w:val="both"/>
        <w:rPr>
          <w:sz w:val="24"/>
          <w:szCs w:val="24"/>
        </w:rPr>
      </w:pPr>
      <w:r w:rsidRPr="009C5D7F">
        <w:rPr>
          <w:sz w:val="24"/>
          <w:szCs w:val="24"/>
        </w:rPr>
        <w:t>5)        блокированная жилая застройка - 0,05 - 0,3.</w:t>
      </w:r>
    </w:p>
    <w:p w:rsidR="00725CCE" w:rsidRPr="009C5D7F" w:rsidRDefault="00725CCE" w:rsidP="00F41BFD">
      <w:pPr>
        <w:widowControl w:val="0"/>
        <w:suppressAutoHyphens/>
        <w:jc w:val="both"/>
        <w:rPr>
          <w:sz w:val="24"/>
          <w:szCs w:val="24"/>
        </w:rPr>
      </w:pPr>
      <w:r w:rsidRPr="009C5D7F">
        <w:rPr>
          <w:sz w:val="24"/>
          <w:szCs w:val="24"/>
        </w:rPr>
        <w:t>2. Установленный минимальный размер земельного участка для индивидуальных жилых домов не распространяется на случаи, когда под индивидуальным жилым домом в сложившейся застройке земельный участок меньше установленного минимального размера и увеличение его площади не представляется возможным.</w:t>
      </w:r>
    </w:p>
    <w:p w:rsidR="00725CCE" w:rsidRPr="009C5D7F" w:rsidRDefault="00725CCE" w:rsidP="00725CCE">
      <w:pPr>
        <w:widowControl w:val="0"/>
        <w:suppressAutoHyphens/>
        <w:jc w:val="both"/>
        <w:rPr>
          <w:sz w:val="24"/>
          <w:szCs w:val="24"/>
        </w:rPr>
      </w:pPr>
      <w:r w:rsidRPr="009C5D7F">
        <w:rPr>
          <w:sz w:val="24"/>
          <w:szCs w:val="24"/>
        </w:rPr>
        <w:t>3. В случае отсутствия таких ограничений предельные (максимальные и минимальные) размеры земельных участков устанавливаются в соответствии с утвержденными органами местного самоуправления в установленном порядке нормами отвода земель для конкретных видов деятельности. Такие нормы могут включаться в состав настоящих Правил в качестве приложения.</w:t>
      </w:r>
    </w:p>
    <w:p w:rsidR="00725CCE" w:rsidRPr="009C5D7F" w:rsidRDefault="00725CCE" w:rsidP="00725CCE">
      <w:pPr>
        <w:widowControl w:val="0"/>
        <w:suppressAutoHyphens/>
        <w:jc w:val="both"/>
        <w:rPr>
          <w:sz w:val="24"/>
          <w:szCs w:val="24"/>
        </w:rPr>
      </w:pPr>
      <w:r w:rsidRPr="009C5D7F">
        <w:rPr>
          <w:sz w:val="24"/>
          <w:szCs w:val="24"/>
        </w:rPr>
        <w:t>4. В случае отсутствия указанных в пункте 2 настоящей статьи нормативов размеров земельных участков, предоставляемых гражданам в собственность из состава государственных или муниципальных земель определяются землеустроительной, градостроительной и проектной документацией.</w:t>
      </w:r>
    </w:p>
    <w:p w:rsidR="00725CCE" w:rsidRPr="009C5D7F" w:rsidRDefault="00725CCE" w:rsidP="00725CCE">
      <w:pPr>
        <w:widowControl w:val="0"/>
        <w:suppressAutoHyphens/>
        <w:jc w:val="both"/>
        <w:rPr>
          <w:sz w:val="24"/>
          <w:szCs w:val="24"/>
        </w:rPr>
      </w:pPr>
      <w:r w:rsidRPr="009C5D7F">
        <w:rPr>
          <w:sz w:val="24"/>
          <w:szCs w:val="24"/>
        </w:rPr>
        <w:t>5.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животноводства, дачного строительства устанавливаются законами Смоленской области.</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34" w:name="_Toc442281621"/>
      <w:bookmarkStart w:id="35" w:name="_Toc529183373"/>
      <w:r w:rsidRPr="009C5D7F">
        <w:rPr>
          <w:rFonts w:ascii="Times New Roman" w:hAnsi="Times New Roman"/>
          <w:sz w:val="24"/>
          <w:szCs w:val="24"/>
        </w:rPr>
        <w:t>Статья 18. Общие положения о праве ограниченного пользования чужим земельным участком (сервитут).</w:t>
      </w:r>
      <w:bookmarkEnd w:id="34"/>
      <w:bookmarkEnd w:id="35"/>
    </w:p>
    <w:p w:rsidR="00922BB5" w:rsidRPr="009C5D7F" w:rsidRDefault="00922BB5" w:rsidP="00922BB5">
      <w:pPr>
        <w:widowControl w:val="0"/>
        <w:suppressAutoHyphens/>
        <w:jc w:val="both"/>
        <w:rPr>
          <w:sz w:val="24"/>
          <w:szCs w:val="24"/>
        </w:rPr>
      </w:pPr>
      <w:r w:rsidRPr="009C5D7F">
        <w:rPr>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922BB5" w:rsidRPr="009C5D7F" w:rsidRDefault="00922BB5" w:rsidP="00922BB5">
      <w:pPr>
        <w:widowControl w:val="0"/>
        <w:suppressAutoHyphens/>
        <w:jc w:val="both"/>
        <w:rPr>
          <w:sz w:val="24"/>
          <w:szCs w:val="24"/>
        </w:rPr>
      </w:pPr>
      <w:r w:rsidRPr="009C5D7F">
        <w:rPr>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22BB5" w:rsidRPr="009C5D7F" w:rsidRDefault="00922BB5" w:rsidP="00922BB5">
      <w:pPr>
        <w:widowControl w:val="0"/>
        <w:suppressAutoHyphens/>
        <w:jc w:val="both"/>
        <w:rPr>
          <w:sz w:val="24"/>
          <w:szCs w:val="24"/>
        </w:rPr>
      </w:pPr>
      <w:r w:rsidRPr="009C5D7F">
        <w:rPr>
          <w:sz w:val="24"/>
          <w:szCs w:val="24"/>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922BB5" w:rsidRPr="009C5D7F" w:rsidRDefault="00922BB5" w:rsidP="00922BB5">
      <w:pPr>
        <w:widowControl w:val="0"/>
        <w:suppressAutoHyphens/>
        <w:jc w:val="both"/>
        <w:rPr>
          <w:sz w:val="24"/>
          <w:szCs w:val="24"/>
        </w:rPr>
      </w:pPr>
      <w:r w:rsidRPr="009C5D7F">
        <w:rPr>
          <w:sz w:val="24"/>
          <w:szCs w:val="24"/>
        </w:rPr>
        <w:lastRenderedPageBreak/>
        <w:t>4. Публичный сервитут может устанавливаться для:</w:t>
      </w:r>
    </w:p>
    <w:p w:rsidR="00922BB5" w:rsidRPr="009C5D7F" w:rsidRDefault="00922BB5" w:rsidP="00922BB5">
      <w:pPr>
        <w:widowControl w:val="0"/>
        <w:suppressAutoHyphens/>
        <w:jc w:val="both"/>
        <w:rPr>
          <w:sz w:val="24"/>
          <w:szCs w:val="24"/>
        </w:rPr>
      </w:pPr>
      <w:r w:rsidRPr="009C5D7F">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2BB5" w:rsidRPr="009C5D7F" w:rsidRDefault="00922BB5" w:rsidP="00922BB5">
      <w:pPr>
        <w:widowControl w:val="0"/>
        <w:suppressAutoHyphens/>
        <w:jc w:val="both"/>
        <w:rPr>
          <w:sz w:val="24"/>
          <w:szCs w:val="24"/>
        </w:rPr>
      </w:pPr>
      <w:r w:rsidRPr="009C5D7F">
        <w:rPr>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22BB5" w:rsidRPr="009C5D7F" w:rsidRDefault="00922BB5" w:rsidP="00922BB5">
      <w:pPr>
        <w:widowControl w:val="0"/>
        <w:suppressAutoHyphens/>
        <w:jc w:val="both"/>
        <w:rPr>
          <w:sz w:val="24"/>
          <w:szCs w:val="24"/>
        </w:rPr>
      </w:pPr>
      <w:r w:rsidRPr="009C5D7F">
        <w:rPr>
          <w:sz w:val="24"/>
          <w:szCs w:val="24"/>
        </w:rPr>
        <w:t>3) проведения дренажных работ на земельном участке;</w:t>
      </w:r>
    </w:p>
    <w:p w:rsidR="00922BB5" w:rsidRPr="009C5D7F" w:rsidRDefault="00922BB5" w:rsidP="00922BB5">
      <w:pPr>
        <w:widowControl w:val="0"/>
        <w:suppressAutoHyphens/>
        <w:jc w:val="both"/>
        <w:rPr>
          <w:sz w:val="24"/>
          <w:szCs w:val="24"/>
        </w:rPr>
      </w:pPr>
      <w:r w:rsidRPr="009C5D7F">
        <w:rPr>
          <w:sz w:val="24"/>
          <w:szCs w:val="24"/>
        </w:rPr>
        <w:t>4) забора (изъятия) водных ресурсов из водных объектов и водопоя;</w:t>
      </w:r>
    </w:p>
    <w:p w:rsidR="00922BB5" w:rsidRPr="009C5D7F" w:rsidRDefault="00922BB5" w:rsidP="00922BB5">
      <w:pPr>
        <w:widowControl w:val="0"/>
        <w:suppressAutoHyphens/>
        <w:jc w:val="both"/>
        <w:rPr>
          <w:sz w:val="24"/>
          <w:szCs w:val="24"/>
        </w:rPr>
      </w:pPr>
      <w:r w:rsidRPr="009C5D7F">
        <w:rPr>
          <w:sz w:val="24"/>
          <w:szCs w:val="24"/>
        </w:rPr>
        <w:t>5) прогона сельскохозяйственных животных через земельный участок;</w:t>
      </w:r>
    </w:p>
    <w:p w:rsidR="00922BB5" w:rsidRPr="009C5D7F" w:rsidRDefault="00922BB5" w:rsidP="00922BB5">
      <w:pPr>
        <w:widowControl w:val="0"/>
        <w:suppressAutoHyphens/>
        <w:jc w:val="both"/>
        <w:rPr>
          <w:sz w:val="24"/>
          <w:szCs w:val="24"/>
        </w:rPr>
      </w:pPr>
      <w:r w:rsidRPr="009C5D7F">
        <w:rPr>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2BB5" w:rsidRPr="009C5D7F" w:rsidRDefault="00922BB5" w:rsidP="00922BB5">
      <w:pPr>
        <w:widowControl w:val="0"/>
        <w:suppressAutoHyphens/>
        <w:jc w:val="both"/>
        <w:rPr>
          <w:sz w:val="24"/>
          <w:szCs w:val="24"/>
        </w:rPr>
      </w:pPr>
      <w:r w:rsidRPr="009C5D7F">
        <w:rPr>
          <w:sz w:val="24"/>
          <w:szCs w:val="24"/>
        </w:rPr>
        <w:t>7) использования земельного участка в целях охоты, рыболовства, аквакультуры (рыбоводства);</w:t>
      </w:r>
    </w:p>
    <w:p w:rsidR="00922BB5" w:rsidRPr="009C5D7F" w:rsidRDefault="00922BB5" w:rsidP="00922BB5">
      <w:pPr>
        <w:widowControl w:val="0"/>
        <w:suppressAutoHyphens/>
        <w:jc w:val="both"/>
        <w:rPr>
          <w:sz w:val="24"/>
          <w:szCs w:val="24"/>
        </w:rPr>
      </w:pPr>
      <w:r w:rsidRPr="009C5D7F">
        <w:rPr>
          <w:sz w:val="24"/>
          <w:szCs w:val="24"/>
        </w:rPr>
        <w:t>8) использования земельного участка в целях, предусмотренных статьей 39.37 Земельного кодекса Российской Федерации.</w:t>
      </w:r>
    </w:p>
    <w:p w:rsidR="00922BB5" w:rsidRPr="009C5D7F" w:rsidRDefault="00922BB5" w:rsidP="00922BB5">
      <w:pPr>
        <w:widowControl w:val="0"/>
        <w:suppressAutoHyphens/>
        <w:jc w:val="both"/>
        <w:rPr>
          <w:sz w:val="24"/>
          <w:szCs w:val="24"/>
        </w:rPr>
      </w:pPr>
      <w:r w:rsidRPr="009C5D7F">
        <w:rPr>
          <w:sz w:val="24"/>
          <w:szCs w:val="24"/>
        </w:rPr>
        <w:t>5. Публичный сервитут может быть установлен в отношении одного или нескольких земельных участков и (или) земель.</w:t>
      </w:r>
    </w:p>
    <w:p w:rsidR="00922BB5" w:rsidRPr="009C5D7F" w:rsidRDefault="00922BB5" w:rsidP="00922BB5">
      <w:pPr>
        <w:widowControl w:val="0"/>
        <w:suppressAutoHyphens/>
        <w:jc w:val="both"/>
        <w:rPr>
          <w:sz w:val="24"/>
          <w:szCs w:val="24"/>
        </w:rPr>
      </w:pPr>
      <w:r w:rsidRPr="009C5D7F">
        <w:rPr>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22BB5" w:rsidRPr="009C5D7F" w:rsidRDefault="00922BB5" w:rsidP="00922BB5">
      <w:pPr>
        <w:widowControl w:val="0"/>
        <w:suppressAutoHyphens/>
        <w:jc w:val="both"/>
        <w:rPr>
          <w:sz w:val="24"/>
          <w:szCs w:val="24"/>
        </w:rPr>
      </w:pPr>
      <w:r w:rsidRPr="009C5D7F">
        <w:rPr>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22BB5" w:rsidRPr="009C5D7F" w:rsidRDefault="00922BB5" w:rsidP="00922BB5">
      <w:pPr>
        <w:widowControl w:val="0"/>
        <w:suppressAutoHyphens/>
        <w:jc w:val="both"/>
        <w:rPr>
          <w:sz w:val="24"/>
          <w:szCs w:val="24"/>
        </w:rPr>
      </w:pPr>
      <w:r w:rsidRPr="009C5D7F">
        <w:rPr>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922BB5" w:rsidRPr="009C5D7F" w:rsidRDefault="00922BB5" w:rsidP="00922BB5">
      <w:pPr>
        <w:widowControl w:val="0"/>
        <w:suppressAutoHyphens/>
        <w:jc w:val="both"/>
        <w:rPr>
          <w:sz w:val="24"/>
          <w:szCs w:val="24"/>
        </w:rPr>
      </w:pPr>
      <w:r w:rsidRPr="009C5D7F">
        <w:rPr>
          <w:sz w:val="24"/>
          <w:szCs w:val="24"/>
        </w:rPr>
        <w:t>Срок публичного сервитута определяется решением о его установлении.</w:t>
      </w:r>
    </w:p>
    <w:p w:rsidR="00922BB5" w:rsidRPr="009C5D7F" w:rsidRDefault="00922BB5" w:rsidP="00922BB5">
      <w:pPr>
        <w:widowControl w:val="0"/>
        <w:suppressAutoHyphens/>
        <w:jc w:val="both"/>
        <w:rPr>
          <w:sz w:val="24"/>
          <w:szCs w:val="24"/>
        </w:rPr>
      </w:pPr>
      <w:r w:rsidRPr="009C5D7F">
        <w:rPr>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2BB5" w:rsidRPr="009C5D7F" w:rsidRDefault="00922BB5" w:rsidP="00922BB5">
      <w:pPr>
        <w:widowControl w:val="0"/>
        <w:suppressAutoHyphens/>
        <w:jc w:val="both"/>
        <w:rPr>
          <w:sz w:val="24"/>
          <w:szCs w:val="24"/>
        </w:rPr>
      </w:pPr>
      <w:r w:rsidRPr="009C5D7F">
        <w:rPr>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22BB5" w:rsidRPr="009C5D7F" w:rsidRDefault="00922BB5" w:rsidP="00922BB5">
      <w:pPr>
        <w:widowControl w:val="0"/>
        <w:suppressAutoHyphens/>
        <w:jc w:val="both"/>
        <w:rPr>
          <w:sz w:val="24"/>
          <w:szCs w:val="24"/>
        </w:rPr>
      </w:pPr>
      <w:r w:rsidRPr="009C5D7F">
        <w:rPr>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22BB5" w:rsidRPr="009C5D7F" w:rsidRDefault="00922BB5" w:rsidP="00922BB5">
      <w:pPr>
        <w:widowControl w:val="0"/>
        <w:suppressAutoHyphens/>
        <w:jc w:val="both"/>
        <w:rPr>
          <w:sz w:val="24"/>
          <w:szCs w:val="24"/>
        </w:rPr>
      </w:pPr>
      <w:r w:rsidRPr="009C5D7F">
        <w:rPr>
          <w:sz w:val="24"/>
          <w:szCs w:val="24"/>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922BB5" w:rsidRPr="009C5D7F" w:rsidRDefault="00922BB5" w:rsidP="00922BB5">
      <w:pPr>
        <w:widowControl w:val="0"/>
        <w:suppressAutoHyphens/>
        <w:jc w:val="both"/>
        <w:rPr>
          <w:sz w:val="24"/>
          <w:szCs w:val="24"/>
        </w:rPr>
      </w:pPr>
      <w:r w:rsidRPr="009C5D7F">
        <w:rPr>
          <w:sz w:val="24"/>
          <w:szCs w:val="24"/>
        </w:rPr>
        <w:lastRenderedPageBreak/>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22BB5" w:rsidRPr="009C5D7F" w:rsidRDefault="00922BB5" w:rsidP="00922BB5">
      <w:pPr>
        <w:widowControl w:val="0"/>
        <w:suppressAutoHyphens/>
        <w:jc w:val="both"/>
        <w:rPr>
          <w:sz w:val="24"/>
          <w:szCs w:val="24"/>
        </w:rPr>
      </w:pPr>
      <w:r w:rsidRPr="009C5D7F">
        <w:rPr>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922BB5" w:rsidRPr="009C5D7F" w:rsidRDefault="00922BB5" w:rsidP="00922BB5">
      <w:pPr>
        <w:widowControl w:val="0"/>
        <w:suppressAutoHyphens/>
        <w:jc w:val="both"/>
        <w:rPr>
          <w:sz w:val="24"/>
          <w:szCs w:val="24"/>
        </w:rPr>
      </w:pPr>
      <w:r w:rsidRPr="009C5D7F">
        <w:rPr>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922BB5" w:rsidRPr="009C5D7F" w:rsidRDefault="00922BB5" w:rsidP="00922BB5">
      <w:pPr>
        <w:widowControl w:val="0"/>
        <w:suppressAutoHyphens/>
        <w:jc w:val="both"/>
        <w:rPr>
          <w:sz w:val="24"/>
          <w:szCs w:val="24"/>
        </w:rPr>
      </w:pPr>
      <w:r w:rsidRPr="009C5D7F">
        <w:rPr>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2BB5" w:rsidRPr="009C5D7F" w:rsidRDefault="00922BB5" w:rsidP="00922BB5">
      <w:pPr>
        <w:widowControl w:val="0"/>
        <w:suppressAutoHyphens/>
        <w:jc w:val="both"/>
        <w:rPr>
          <w:sz w:val="24"/>
          <w:szCs w:val="24"/>
        </w:rPr>
      </w:pPr>
      <w:r w:rsidRPr="009C5D7F">
        <w:rPr>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22BB5" w:rsidRPr="009C5D7F" w:rsidRDefault="00922BB5" w:rsidP="00922BB5">
      <w:pPr>
        <w:widowControl w:val="0"/>
        <w:suppressAutoHyphens/>
        <w:jc w:val="both"/>
        <w:rPr>
          <w:sz w:val="24"/>
          <w:szCs w:val="24"/>
        </w:rPr>
      </w:pPr>
      <w:r w:rsidRPr="009C5D7F">
        <w:rPr>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22BB5" w:rsidRPr="009C5D7F" w:rsidRDefault="00922BB5" w:rsidP="00922BB5">
      <w:pPr>
        <w:widowControl w:val="0"/>
        <w:suppressAutoHyphens/>
        <w:jc w:val="both"/>
        <w:rPr>
          <w:sz w:val="24"/>
          <w:szCs w:val="24"/>
        </w:rPr>
      </w:pPr>
      <w:r w:rsidRPr="009C5D7F">
        <w:rPr>
          <w:sz w:val="24"/>
          <w:szCs w:val="24"/>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922BB5" w:rsidRPr="009C5D7F" w:rsidRDefault="00922BB5" w:rsidP="00922BB5">
      <w:pPr>
        <w:widowControl w:val="0"/>
        <w:suppressAutoHyphens/>
        <w:jc w:val="both"/>
        <w:rPr>
          <w:sz w:val="24"/>
          <w:szCs w:val="24"/>
        </w:rPr>
      </w:pPr>
      <w:r w:rsidRPr="009C5D7F">
        <w:rPr>
          <w:sz w:val="24"/>
          <w:szCs w:val="24"/>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922BB5" w:rsidRPr="009C5D7F" w:rsidRDefault="00922BB5" w:rsidP="00922BB5">
      <w:pPr>
        <w:widowControl w:val="0"/>
        <w:suppressAutoHyphens/>
        <w:jc w:val="both"/>
        <w:rPr>
          <w:sz w:val="24"/>
          <w:szCs w:val="24"/>
        </w:rPr>
      </w:pPr>
      <w:r w:rsidRPr="009C5D7F">
        <w:rPr>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5CCE" w:rsidRPr="009C5D7F" w:rsidRDefault="00725CCE" w:rsidP="00725CCE">
      <w:pPr>
        <w:suppressAutoHyphens/>
        <w:autoSpaceDE w:val="0"/>
        <w:autoSpaceDN w:val="0"/>
        <w:adjustRightInd w:val="0"/>
        <w:jc w:val="both"/>
        <w:rPr>
          <w:sz w:val="24"/>
          <w:szCs w:val="24"/>
        </w:rPr>
      </w:pPr>
    </w:p>
    <w:p w:rsidR="00725CCE" w:rsidRPr="009C5D7F" w:rsidRDefault="00725CCE" w:rsidP="00725CCE">
      <w:pPr>
        <w:pStyle w:val="1"/>
        <w:suppressAutoHyphens/>
        <w:spacing w:before="0" w:after="0"/>
        <w:ind w:firstLine="0"/>
        <w:jc w:val="center"/>
        <w:rPr>
          <w:rFonts w:ascii="Times New Roman" w:hAnsi="Times New Roman"/>
          <w:sz w:val="24"/>
          <w:szCs w:val="24"/>
        </w:rPr>
      </w:pPr>
      <w:bookmarkStart w:id="36" w:name="_Toc529183374"/>
      <w:r w:rsidRPr="009C5D7F">
        <w:rPr>
          <w:rFonts w:ascii="Times New Roman" w:hAnsi="Times New Roman"/>
          <w:sz w:val="24"/>
          <w:szCs w:val="24"/>
        </w:rPr>
        <w:t>ЧАСТЬ II. ГРАДОСТРОИТЕЛЬНЫЕ РЕГЛАМЕНТЫ</w:t>
      </w:r>
      <w:bookmarkEnd w:id="36"/>
    </w:p>
    <w:p w:rsidR="00725CCE" w:rsidRPr="009C5D7F" w:rsidRDefault="00725CCE" w:rsidP="00725CCE">
      <w:pPr>
        <w:pStyle w:val="2"/>
        <w:suppressAutoHyphens/>
        <w:spacing w:before="120"/>
        <w:ind w:firstLine="709"/>
        <w:jc w:val="both"/>
        <w:rPr>
          <w:rFonts w:ascii="Times New Roman" w:hAnsi="Times New Roman"/>
          <w:i w:val="0"/>
          <w:sz w:val="24"/>
          <w:szCs w:val="24"/>
        </w:rPr>
      </w:pPr>
      <w:bookmarkStart w:id="37" w:name="_Toc529183375"/>
      <w:r w:rsidRPr="009C5D7F">
        <w:rPr>
          <w:rFonts w:ascii="Times New Roman" w:hAnsi="Times New Roman"/>
          <w:i w:val="0"/>
          <w:sz w:val="24"/>
          <w:szCs w:val="24"/>
        </w:rPr>
        <w:t>Глава 1. ГРАДОСТРОИТЕЛЬНЫЕ РЕГЛАМЕНТЫ</w:t>
      </w:r>
      <w:bookmarkEnd w:id="37"/>
    </w:p>
    <w:p w:rsidR="00725CCE" w:rsidRPr="009C5D7F" w:rsidRDefault="00725CCE" w:rsidP="00725CCE">
      <w:pPr>
        <w:pStyle w:val="3"/>
        <w:suppressAutoHyphens/>
        <w:spacing w:before="120"/>
        <w:ind w:firstLine="709"/>
        <w:jc w:val="both"/>
        <w:rPr>
          <w:rFonts w:ascii="Times New Roman" w:hAnsi="Times New Roman"/>
          <w:sz w:val="24"/>
          <w:szCs w:val="24"/>
        </w:rPr>
      </w:pPr>
      <w:bookmarkStart w:id="38" w:name="_Toc529183376"/>
      <w:r w:rsidRPr="009C5D7F">
        <w:rPr>
          <w:rFonts w:ascii="Times New Roman" w:hAnsi="Times New Roman"/>
          <w:sz w:val="24"/>
          <w:szCs w:val="24"/>
        </w:rPr>
        <w:t>Статья 19. Структура градостроительных регламентов</w:t>
      </w:r>
      <w:bookmarkEnd w:id="38"/>
    </w:p>
    <w:p w:rsidR="00725CCE" w:rsidRPr="009C5D7F" w:rsidRDefault="00725CCE" w:rsidP="00725CCE">
      <w:pPr>
        <w:widowControl w:val="0"/>
        <w:suppressAutoHyphens/>
        <w:jc w:val="both"/>
        <w:rPr>
          <w:sz w:val="24"/>
          <w:szCs w:val="24"/>
        </w:rPr>
      </w:pPr>
      <w:r w:rsidRPr="009C5D7F">
        <w:rPr>
          <w:sz w:val="24"/>
          <w:szCs w:val="24"/>
        </w:rPr>
        <w:t>1. 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w:t>
      </w:r>
    </w:p>
    <w:p w:rsidR="00725CCE" w:rsidRPr="009C5D7F" w:rsidRDefault="00725CCE" w:rsidP="00725CCE">
      <w:pPr>
        <w:widowControl w:val="0"/>
        <w:suppressAutoHyphens/>
        <w:jc w:val="both"/>
        <w:rPr>
          <w:sz w:val="24"/>
          <w:szCs w:val="24"/>
        </w:rPr>
      </w:pPr>
      <w:r w:rsidRPr="009C5D7F">
        <w:rPr>
          <w:sz w:val="24"/>
          <w:szCs w:val="24"/>
        </w:rPr>
        <w:t>2. Градостроительные регламенты, относящиеся ко всем территориальным зонам в целом или к группам территориальных зон, приведены в главе 1, части II настоящих Правил. Градостроительные регламенты, относящиеся к отдельным территориальным зонам, приведены в главе 2 части II настоящих Правил.</w:t>
      </w:r>
    </w:p>
    <w:p w:rsidR="00725CCE" w:rsidRPr="009C5D7F" w:rsidRDefault="00725CCE" w:rsidP="00725CCE">
      <w:pPr>
        <w:widowControl w:val="0"/>
        <w:suppressAutoHyphens/>
        <w:jc w:val="both"/>
        <w:rPr>
          <w:sz w:val="24"/>
          <w:szCs w:val="24"/>
        </w:rPr>
      </w:pPr>
      <w:r w:rsidRPr="009C5D7F">
        <w:rPr>
          <w:sz w:val="24"/>
          <w:szCs w:val="24"/>
        </w:rPr>
        <w:lastRenderedPageBreak/>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725CCE" w:rsidRPr="009C5D7F" w:rsidRDefault="00725CCE" w:rsidP="00725CCE">
      <w:pPr>
        <w:widowControl w:val="0"/>
        <w:suppressAutoHyphens/>
        <w:jc w:val="both"/>
        <w:rPr>
          <w:sz w:val="24"/>
          <w:szCs w:val="24"/>
        </w:rPr>
      </w:pPr>
      <w:r w:rsidRPr="009C5D7F">
        <w:rPr>
          <w:sz w:val="24"/>
          <w:szCs w:val="24"/>
        </w:rPr>
        <w:t>- минимальная и (или) максимальная площадь земельных участков;</w:t>
      </w:r>
    </w:p>
    <w:p w:rsidR="00725CCE" w:rsidRPr="009C5D7F" w:rsidRDefault="00725CCE" w:rsidP="00725CCE">
      <w:pPr>
        <w:widowControl w:val="0"/>
        <w:suppressAutoHyphens/>
        <w:jc w:val="both"/>
        <w:rPr>
          <w:sz w:val="24"/>
          <w:szCs w:val="24"/>
        </w:rPr>
      </w:pPr>
      <w:r w:rsidRPr="009C5D7F">
        <w:rPr>
          <w:sz w:val="24"/>
          <w:szCs w:val="24"/>
        </w:rPr>
        <w:t>- максимальный процент застройки в границах земельного участка;</w:t>
      </w:r>
    </w:p>
    <w:p w:rsidR="00725CCE" w:rsidRPr="009C5D7F" w:rsidRDefault="00725CCE" w:rsidP="00725CCE">
      <w:pPr>
        <w:widowControl w:val="0"/>
        <w:suppressAutoHyphens/>
        <w:jc w:val="both"/>
        <w:rPr>
          <w:sz w:val="24"/>
          <w:szCs w:val="24"/>
        </w:rPr>
      </w:pPr>
      <w:r w:rsidRPr="009C5D7F">
        <w:rPr>
          <w:sz w:val="24"/>
          <w:szCs w:val="24"/>
        </w:rPr>
        <w:t>- коэффициент использования территории;</w:t>
      </w:r>
    </w:p>
    <w:p w:rsidR="00725CCE" w:rsidRPr="009C5D7F" w:rsidRDefault="00725CCE" w:rsidP="00725CCE">
      <w:pPr>
        <w:widowControl w:val="0"/>
        <w:suppressAutoHyphens/>
        <w:jc w:val="both"/>
        <w:rPr>
          <w:sz w:val="24"/>
          <w:szCs w:val="24"/>
        </w:rPr>
      </w:pPr>
      <w:r w:rsidRPr="009C5D7F">
        <w:rPr>
          <w:sz w:val="24"/>
          <w:szCs w:val="24"/>
        </w:rPr>
        <w:t>- минимальные отступы зданий, строений, сооружений от границ земельных участков;</w:t>
      </w:r>
    </w:p>
    <w:p w:rsidR="00725CCE" w:rsidRPr="009C5D7F" w:rsidRDefault="00725CCE" w:rsidP="00725CCE">
      <w:pPr>
        <w:widowControl w:val="0"/>
        <w:suppressAutoHyphens/>
        <w:jc w:val="both"/>
        <w:rPr>
          <w:sz w:val="24"/>
          <w:szCs w:val="24"/>
        </w:rPr>
      </w:pPr>
      <w:r w:rsidRPr="009C5D7F">
        <w:rPr>
          <w:sz w:val="24"/>
          <w:szCs w:val="24"/>
        </w:rPr>
        <w:t>- максимальные выступы за красную линию частей зданий, строений, сооружений;</w:t>
      </w:r>
    </w:p>
    <w:p w:rsidR="00725CCE" w:rsidRPr="009C5D7F" w:rsidRDefault="00725CCE" w:rsidP="00725CCE">
      <w:pPr>
        <w:widowControl w:val="0"/>
        <w:suppressAutoHyphens/>
        <w:jc w:val="both"/>
        <w:rPr>
          <w:sz w:val="24"/>
          <w:szCs w:val="24"/>
        </w:rPr>
      </w:pPr>
      <w:r w:rsidRPr="009C5D7F">
        <w:rPr>
          <w:sz w:val="24"/>
          <w:szCs w:val="24"/>
        </w:rPr>
        <w:t>- предельное (максимальное) количество этажей (или предельная высота зданий) зданий, строений, сооружений на территории земельных участков;</w:t>
      </w:r>
    </w:p>
    <w:p w:rsidR="00725CCE" w:rsidRPr="009C5D7F" w:rsidRDefault="00725CCE" w:rsidP="00725CCE">
      <w:pPr>
        <w:widowControl w:val="0"/>
        <w:suppressAutoHyphens/>
        <w:jc w:val="both"/>
        <w:rPr>
          <w:sz w:val="24"/>
          <w:szCs w:val="24"/>
        </w:rPr>
      </w:pPr>
      <w:r w:rsidRPr="009C5D7F">
        <w:rPr>
          <w:sz w:val="24"/>
          <w:szCs w:val="24"/>
        </w:rPr>
        <w:t>- максимальная высота зданий, строений, сооружений на территории земельных участков;</w:t>
      </w:r>
    </w:p>
    <w:p w:rsidR="00725CCE" w:rsidRPr="009C5D7F" w:rsidRDefault="00725CCE" w:rsidP="00725CCE">
      <w:pPr>
        <w:widowControl w:val="0"/>
        <w:suppressAutoHyphens/>
        <w:jc w:val="both"/>
        <w:rPr>
          <w:sz w:val="24"/>
          <w:szCs w:val="24"/>
        </w:rPr>
      </w:pPr>
      <w:r w:rsidRPr="009C5D7F">
        <w:rPr>
          <w:sz w:val="24"/>
          <w:szCs w:val="24"/>
        </w:rPr>
        <w:t>- 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725CCE" w:rsidRPr="009C5D7F" w:rsidRDefault="00725CCE" w:rsidP="00725CCE">
      <w:pPr>
        <w:widowControl w:val="0"/>
        <w:suppressAutoHyphens/>
        <w:jc w:val="both"/>
        <w:rPr>
          <w:sz w:val="24"/>
          <w:szCs w:val="24"/>
        </w:rPr>
      </w:pPr>
      <w:r w:rsidRPr="009C5D7F">
        <w:rPr>
          <w:sz w:val="24"/>
          <w:szCs w:val="24"/>
        </w:rPr>
        <w:t>- максимальное количество жилых блоков блокированной жилой застройки (для домов блокированной застройки);</w:t>
      </w:r>
    </w:p>
    <w:p w:rsidR="00725CCE" w:rsidRPr="009C5D7F" w:rsidRDefault="00725CCE" w:rsidP="00725CCE">
      <w:pPr>
        <w:widowControl w:val="0"/>
        <w:suppressAutoHyphens/>
        <w:jc w:val="both"/>
        <w:rPr>
          <w:sz w:val="24"/>
          <w:szCs w:val="24"/>
        </w:rPr>
      </w:pPr>
      <w:r w:rsidRPr="009C5D7F">
        <w:rPr>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725CCE" w:rsidRPr="009C5D7F" w:rsidRDefault="00725CCE" w:rsidP="00725CCE">
      <w:pPr>
        <w:widowControl w:val="0"/>
        <w:suppressAutoHyphens/>
        <w:jc w:val="both"/>
        <w:rPr>
          <w:sz w:val="24"/>
          <w:szCs w:val="24"/>
        </w:rPr>
      </w:pPr>
      <w:r w:rsidRPr="009C5D7F">
        <w:rPr>
          <w:sz w:val="24"/>
          <w:szCs w:val="24"/>
        </w:rPr>
        <w:t>- минимальная доля озелененной территории земельных участков;</w:t>
      </w:r>
    </w:p>
    <w:p w:rsidR="00725CCE" w:rsidRPr="009C5D7F" w:rsidRDefault="00725CCE" w:rsidP="00725CCE">
      <w:pPr>
        <w:widowControl w:val="0"/>
        <w:suppressAutoHyphens/>
        <w:jc w:val="both"/>
        <w:rPr>
          <w:sz w:val="24"/>
          <w:szCs w:val="24"/>
        </w:rPr>
      </w:pPr>
      <w:r w:rsidRPr="009C5D7F">
        <w:rPr>
          <w:sz w:val="24"/>
          <w:szCs w:val="24"/>
        </w:rPr>
        <w:t>- минимальное количество машино-мест для хранения индивидуального автотранспорта на территории земельных участков;</w:t>
      </w:r>
    </w:p>
    <w:p w:rsidR="00725CCE" w:rsidRPr="009C5D7F" w:rsidRDefault="00725CCE" w:rsidP="00725CCE">
      <w:pPr>
        <w:widowControl w:val="0"/>
        <w:suppressAutoHyphens/>
        <w:jc w:val="both"/>
        <w:rPr>
          <w:sz w:val="24"/>
          <w:szCs w:val="24"/>
        </w:rPr>
      </w:pPr>
      <w:r w:rsidRPr="009C5D7F">
        <w:rPr>
          <w:sz w:val="24"/>
          <w:szCs w:val="24"/>
        </w:rPr>
        <w:t>- минимальное количество мест на погрузочно-разгрузочных площадках на территории земельных участков;</w:t>
      </w:r>
    </w:p>
    <w:p w:rsidR="00725CCE" w:rsidRPr="009C5D7F" w:rsidRDefault="00725CCE" w:rsidP="00725CCE">
      <w:pPr>
        <w:widowControl w:val="0"/>
        <w:suppressAutoHyphens/>
        <w:jc w:val="both"/>
        <w:rPr>
          <w:sz w:val="24"/>
          <w:szCs w:val="24"/>
        </w:rPr>
      </w:pPr>
      <w:r w:rsidRPr="009C5D7F">
        <w:rPr>
          <w:sz w:val="24"/>
          <w:szCs w:val="24"/>
        </w:rPr>
        <w:t>- минимальное количество машино-мест для хранения (технологического отстоя) грузового автотранспорта на территории земельных участков.</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39" w:name="_Toc529183377"/>
      <w:r w:rsidRPr="009C5D7F">
        <w:rPr>
          <w:rFonts w:ascii="Times New Roman" w:hAnsi="Times New Roman"/>
          <w:sz w:val="24"/>
          <w:szCs w:val="24"/>
        </w:rPr>
        <w:t>Статья 20.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39"/>
    </w:p>
    <w:p w:rsidR="00725CCE" w:rsidRPr="009C5D7F" w:rsidRDefault="00725CCE" w:rsidP="00725CCE">
      <w:pPr>
        <w:widowControl w:val="0"/>
        <w:suppressAutoHyphens/>
        <w:jc w:val="both"/>
        <w:rPr>
          <w:sz w:val="24"/>
          <w:szCs w:val="24"/>
        </w:rPr>
      </w:pPr>
      <w:r w:rsidRPr="009C5D7F">
        <w:rPr>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и обеспечивающих основные виды использования вспомогательных) или (условных и обеспечивающих условные виды использования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725CCE" w:rsidRPr="009C5D7F" w:rsidRDefault="00725CCE" w:rsidP="00725CCE">
      <w:pPr>
        <w:widowControl w:val="0"/>
        <w:suppressAutoHyphens/>
        <w:jc w:val="both"/>
        <w:rPr>
          <w:sz w:val="24"/>
          <w:szCs w:val="24"/>
        </w:rPr>
      </w:pPr>
      <w:r w:rsidRPr="009C5D7F">
        <w:rPr>
          <w:sz w:val="24"/>
          <w:szCs w:val="24"/>
        </w:rPr>
        <w:t>2. Размещение объектов, относящихся к условно разрешенным видам использования на территории земельного участка, может быть ограничено по объемам разрешенного строительства и реконструкции.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градостроительными регламентами, установленными настоящими Правилами применительно к соответствующей территориальной зоне и техническими регламентами.</w:t>
      </w:r>
    </w:p>
    <w:p w:rsidR="00725CCE" w:rsidRPr="009C5D7F" w:rsidRDefault="00725CCE" w:rsidP="00725CCE">
      <w:pPr>
        <w:widowControl w:val="0"/>
        <w:suppressAutoHyphens/>
        <w:jc w:val="both"/>
        <w:rPr>
          <w:sz w:val="24"/>
          <w:szCs w:val="24"/>
        </w:rPr>
      </w:pPr>
      <w:r w:rsidRPr="009C5D7F">
        <w:rPr>
          <w:sz w:val="24"/>
          <w:szCs w:val="24"/>
        </w:rPr>
        <w:t xml:space="preserve">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w:t>
      </w:r>
      <w:r w:rsidRPr="009C5D7F">
        <w:rPr>
          <w:sz w:val="24"/>
          <w:szCs w:val="24"/>
        </w:rPr>
        <w:lastRenderedPageBreak/>
        <w:t>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и соответствующей территориальной зоны.</w:t>
      </w:r>
    </w:p>
    <w:p w:rsidR="00725CCE" w:rsidRPr="009C5D7F" w:rsidRDefault="00725CCE" w:rsidP="00725CCE">
      <w:pPr>
        <w:widowControl w:val="0"/>
        <w:suppressAutoHyphens/>
        <w:jc w:val="both"/>
        <w:rPr>
          <w:sz w:val="24"/>
          <w:szCs w:val="24"/>
        </w:rPr>
      </w:pPr>
      <w:r w:rsidRPr="009C5D7F">
        <w:rPr>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2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725CCE" w:rsidRPr="009C5D7F" w:rsidRDefault="00725CCE" w:rsidP="00725CCE">
      <w:pPr>
        <w:widowControl w:val="0"/>
        <w:suppressAutoHyphens/>
        <w:jc w:val="both"/>
        <w:rPr>
          <w:sz w:val="24"/>
          <w:szCs w:val="24"/>
        </w:rPr>
      </w:pPr>
      <w:r w:rsidRPr="009C5D7F">
        <w:rPr>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которого находятся указанные объекты.</w:t>
      </w:r>
    </w:p>
    <w:p w:rsidR="00725CCE" w:rsidRPr="009C5D7F" w:rsidRDefault="00725CCE" w:rsidP="00725CCE">
      <w:pPr>
        <w:widowControl w:val="0"/>
        <w:suppressAutoHyphens/>
        <w:jc w:val="both"/>
        <w:rPr>
          <w:sz w:val="24"/>
          <w:szCs w:val="24"/>
        </w:rPr>
      </w:pPr>
      <w:r w:rsidRPr="009C5D7F">
        <w:rPr>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Администрации муниципального образования «Дорогобужский район» Смоленской области в соответствии с действующим законодательством.</w:t>
      </w:r>
    </w:p>
    <w:p w:rsidR="00725CCE" w:rsidRPr="009C5D7F" w:rsidRDefault="00725CCE" w:rsidP="00725CCE">
      <w:pPr>
        <w:widowControl w:val="0"/>
        <w:suppressAutoHyphens/>
        <w:jc w:val="both"/>
        <w:rPr>
          <w:sz w:val="24"/>
          <w:szCs w:val="24"/>
        </w:rPr>
      </w:pPr>
      <w:r w:rsidRPr="009C5D7F">
        <w:rPr>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 Границы земельных участков общего пользования определяются проектами планировки и проектами межевания.</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40" w:name="_Toc529183378"/>
      <w:r w:rsidRPr="009C5D7F">
        <w:rPr>
          <w:rFonts w:ascii="Times New Roman" w:hAnsi="Times New Roman"/>
          <w:sz w:val="24"/>
          <w:szCs w:val="24"/>
        </w:rPr>
        <w:t>Статья 21. Вспомогательные виды разрешенного использования земельных участков и объектов капитального строительства</w:t>
      </w:r>
      <w:bookmarkEnd w:id="40"/>
    </w:p>
    <w:p w:rsidR="00725CCE" w:rsidRPr="009C5D7F" w:rsidRDefault="00725CCE" w:rsidP="00725CCE">
      <w:pPr>
        <w:widowControl w:val="0"/>
        <w:suppressAutoHyphens/>
        <w:jc w:val="both"/>
        <w:rPr>
          <w:sz w:val="24"/>
          <w:szCs w:val="24"/>
        </w:rPr>
      </w:pPr>
      <w:r w:rsidRPr="009C5D7F">
        <w:rPr>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25CCE" w:rsidRPr="009C5D7F" w:rsidRDefault="00725CCE" w:rsidP="00725CCE">
      <w:pPr>
        <w:widowControl w:val="0"/>
        <w:suppressAutoHyphens/>
        <w:jc w:val="both"/>
        <w:rPr>
          <w:sz w:val="24"/>
          <w:szCs w:val="24"/>
        </w:rPr>
      </w:pPr>
      <w:r w:rsidRPr="009C5D7F">
        <w:rPr>
          <w:sz w:val="24"/>
          <w:szCs w:val="24"/>
        </w:rPr>
        <w:t>- проезды общего пользования;</w:t>
      </w:r>
    </w:p>
    <w:p w:rsidR="00725CCE" w:rsidRPr="009C5D7F" w:rsidRDefault="00725CCE" w:rsidP="00725CCE">
      <w:pPr>
        <w:widowControl w:val="0"/>
        <w:suppressAutoHyphens/>
        <w:jc w:val="both"/>
        <w:rPr>
          <w:sz w:val="24"/>
          <w:szCs w:val="24"/>
        </w:rPr>
      </w:pPr>
      <w:r w:rsidRPr="009C5D7F">
        <w:rP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25CCE" w:rsidRPr="009C5D7F" w:rsidRDefault="00725CCE" w:rsidP="00725CCE">
      <w:pPr>
        <w:widowControl w:val="0"/>
        <w:suppressAutoHyphens/>
        <w:jc w:val="both"/>
        <w:rPr>
          <w:sz w:val="24"/>
          <w:szCs w:val="24"/>
        </w:rPr>
      </w:pPr>
      <w:r w:rsidRPr="009C5D7F">
        <w:rPr>
          <w:sz w:val="24"/>
          <w:szCs w:val="24"/>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25CCE" w:rsidRPr="009C5D7F" w:rsidRDefault="00725CCE" w:rsidP="00725CCE">
      <w:pPr>
        <w:widowControl w:val="0"/>
        <w:suppressAutoHyphens/>
        <w:jc w:val="both"/>
        <w:rPr>
          <w:sz w:val="24"/>
          <w:szCs w:val="24"/>
        </w:rPr>
      </w:pPr>
      <w:r w:rsidRPr="009C5D7F">
        <w:rPr>
          <w:sz w:val="24"/>
          <w:szCs w:val="24"/>
        </w:rPr>
        <w:t>- благоустроенные, в том числе озелененные, детские площадки, площадки для отдыха, спортивных занятий;</w:t>
      </w:r>
    </w:p>
    <w:p w:rsidR="00725CCE" w:rsidRPr="009C5D7F" w:rsidRDefault="00725CCE" w:rsidP="00725CCE">
      <w:pPr>
        <w:widowControl w:val="0"/>
        <w:suppressAutoHyphens/>
        <w:jc w:val="both"/>
        <w:rPr>
          <w:sz w:val="24"/>
          <w:szCs w:val="24"/>
        </w:rPr>
      </w:pPr>
      <w:r w:rsidRPr="009C5D7F">
        <w:rPr>
          <w:sz w:val="24"/>
          <w:szCs w:val="24"/>
        </w:rPr>
        <w:t>- площадки хозяйственные, в том числе площадки для мусоросборников;</w:t>
      </w:r>
    </w:p>
    <w:p w:rsidR="00725CCE" w:rsidRPr="009C5D7F" w:rsidRDefault="00725CCE" w:rsidP="00725CCE">
      <w:pPr>
        <w:widowControl w:val="0"/>
        <w:suppressAutoHyphens/>
        <w:jc w:val="both"/>
        <w:rPr>
          <w:sz w:val="24"/>
          <w:szCs w:val="24"/>
        </w:rPr>
      </w:pPr>
      <w:r w:rsidRPr="009C5D7F">
        <w:rPr>
          <w:sz w:val="24"/>
          <w:szCs w:val="24"/>
        </w:rPr>
        <w:t>- общественные туалеты;</w:t>
      </w:r>
    </w:p>
    <w:p w:rsidR="00725CCE" w:rsidRPr="009C5D7F" w:rsidRDefault="00725CCE" w:rsidP="00725CCE">
      <w:pPr>
        <w:widowControl w:val="0"/>
        <w:suppressAutoHyphens/>
        <w:jc w:val="both"/>
        <w:rPr>
          <w:sz w:val="24"/>
          <w:szCs w:val="24"/>
        </w:rPr>
      </w:pPr>
      <w:r w:rsidRPr="009C5D7F">
        <w:rPr>
          <w:sz w:val="24"/>
          <w:szCs w:val="24"/>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725CCE" w:rsidRPr="009C5D7F" w:rsidRDefault="00725CCE" w:rsidP="00725CCE">
      <w:pPr>
        <w:widowControl w:val="0"/>
        <w:suppressAutoHyphens/>
        <w:jc w:val="both"/>
        <w:rPr>
          <w:sz w:val="24"/>
          <w:szCs w:val="24"/>
        </w:rPr>
      </w:pPr>
      <w:r w:rsidRPr="009C5D7F">
        <w:rPr>
          <w:sz w:val="24"/>
          <w:szCs w:val="24"/>
        </w:rPr>
        <w:lastRenderedPageBreak/>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725CCE" w:rsidRPr="009C5D7F" w:rsidRDefault="00725CCE" w:rsidP="00725CCE">
      <w:pPr>
        <w:widowControl w:val="0"/>
        <w:suppressAutoHyphens/>
        <w:jc w:val="both"/>
        <w:rPr>
          <w:sz w:val="24"/>
          <w:szCs w:val="24"/>
        </w:rPr>
      </w:pPr>
      <w:r w:rsidRPr="009C5D7F">
        <w:rPr>
          <w:sz w:val="24"/>
          <w:szCs w:val="24"/>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725CCE" w:rsidRPr="009C5D7F" w:rsidRDefault="00725CCE" w:rsidP="00725CCE">
      <w:pPr>
        <w:widowControl w:val="0"/>
        <w:suppressAutoHyphens/>
        <w:jc w:val="both"/>
        <w:rPr>
          <w:sz w:val="24"/>
          <w:szCs w:val="24"/>
        </w:rPr>
      </w:pPr>
      <w:r w:rsidRPr="009C5D7F">
        <w:rPr>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725CCE" w:rsidRPr="009C5D7F" w:rsidRDefault="00725CCE" w:rsidP="00725CCE">
      <w:pPr>
        <w:widowControl w:val="0"/>
        <w:suppressAutoHyphens/>
        <w:jc w:val="both"/>
        <w:rPr>
          <w:sz w:val="24"/>
          <w:szCs w:val="24"/>
        </w:rPr>
      </w:pPr>
      <w:r w:rsidRPr="009C5D7F">
        <w:rPr>
          <w:sz w:val="24"/>
          <w:szCs w:val="24"/>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расположенных на территории соответствующего земельного участка, включая подземную часть.</w:t>
      </w:r>
    </w:p>
    <w:p w:rsidR="00725CCE" w:rsidRPr="009C5D7F" w:rsidRDefault="00725CCE" w:rsidP="00725CCE">
      <w:pPr>
        <w:widowControl w:val="0"/>
        <w:suppressAutoHyphens/>
        <w:jc w:val="both"/>
        <w:rPr>
          <w:sz w:val="24"/>
          <w:szCs w:val="24"/>
        </w:rPr>
      </w:pPr>
      <w:r w:rsidRPr="009C5D7F">
        <w:rPr>
          <w:sz w:val="24"/>
          <w:szCs w:val="24"/>
        </w:rPr>
        <w:t>4.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 документации.</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41" w:name="_Toc529183379"/>
      <w:r w:rsidRPr="009C5D7F">
        <w:rPr>
          <w:rFonts w:ascii="Times New Roman" w:hAnsi="Times New Roman"/>
          <w:sz w:val="24"/>
          <w:szCs w:val="24"/>
        </w:rPr>
        <w:t>Статья 22. Минимальная площадь земельного участка</w:t>
      </w:r>
      <w:bookmarkEnd w:id="41"/>
    </w:p>
    <w:p w:rsidR="00725CCE" w:rsidRPr="009C5D7F" w:rsidRDefault="00725CCE" w:rsidP="00725CCE">
      <w:pPr>
        <w:widowControl w:val="0"/>
        <w:suppressAutoHyphens/>
        <w:jc w:val="both"/>
        <w:rPr>
          <w:sz w:val="24"/>
          <w:szCs w:val="24"/>
        </w:rPr>
      </w:pPr>
      <w:r w:rsidRPr="009C5D7F">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вспомогательных объектов, предназначенных для его обслуживания и эксплуатации в соответствии с настоящими Правилами, СанПиН, местными нормативами градостроительного проектирования и техническими регламентами.</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42" w:name="_Toc529183380"/>
      <w:r w:rsidRPr="009C5D7F">
        <w:rPr>
          <w:rFonts w:ascii="Times New Roman" w:hAnsi="Times New Roman"/>
          <w:sz w:val="24"/>
          <w:szCs w:val="24"/>
        </w:rPr>
        <w:t>Статья 23. Коэффициент использования территории</w:t>
      </w:r>
      <w:bookmarkEnd w:id="42"/>
    </w:p>
    <w:p w:rsidR="00725CCE" w:rsidRPr="009C5D7F" w:rsidRDefault="00725CCE" w:rsidP="00725CCE">
      <w:pPr>
        <w:widowControl w:val="0"/>
        <w:suppressAutoHyphens/>
        <w:jc w:val="both"/>
        <w:rPr>
          <w:sz w:val="24"/>
          <w:szCs w:val="24"/>
        </w:rPr>
      </w:pPr>
      <w:r w:rsidRPr="009C5D7F">
        <w:rPr>
          <w:sz w:val="24"/>
          <w:szCs w:val="24"/>
        </w:rPr>
        <w:t>1. Коэффициент использования территории устанавливается для земельных участков жилой малоэтажной застройки.</w:t>
      </w:r>
    </w:p>
    <w:p w:rsidR="00725CCE" w:rsidRPr="009C5D7F" w:rsidRDefault="00725CCE" w:rsidP="00725CCE">
      <w:pPr>
        <w:widowControl w:val="0"/>
        <w:suppressAutoHyphens/>
        <w:jc w:val="both"/>
        <w:rPr>
          <w:sz w:val="24"/>
          <w:szCs w:val="24"/>
        </w:rPr>
      </w:pPr>
      <w:r w:rsidRPr="009C5D7F">
        <w:rPr>
          <w:sz w:val="24"/>
          <w:szCs w:val="24"/>
        </w:rPr>
        <w:t>2. Коэффициент использования территории определяется как отношение максимальной общей площади здания, которое можно разместить на территории земельного участка, к площади земельного участка.</w:t>
      </w:r>
    </w:p>
    <w:p w:rsidR="00725CCE" w:rsidRPr="009C5D7F" w:rsidRDefault="00725CCE" w:rsidP="00725CCE">
      <w:pPr>
        <w:widowControl w:val="0"/>
        <w:suppressAutoHyphens/>
        <w:jc w:val="both"/>
        <w:rPr>
          <w:sz w:val="24"/>
          <w:szCs w:val="24"/>
        </w:rPr>
      </w:pPr>
      <w:r w:rsidRPr="009C5D7F">
        <w:rPr>
          <w:sz w:val="24"/>
          <w:szCs w:val="24"/>
        </w:rPr>
        <w:t>3. Устанавливаются следующие предельные максимальные значения коэффициента использования территории:</w:t>
      </w:r>
    </w:p>
    <w:p w:rsidR="00725CCE" w:rsidRPr="009C5D7F" w:rsidRDefault="00725CCE" w:rsidP="00725CCE">
      <w:pPr>
        <w:widowControl w:val="0"/>
        <w:suppressAutoHyphens/>
        <w:jc w:val="both"/>
        <w:rPr>
          <w:sz w:val="24"/>
          <w:szCs w:val="24"/>
        </w:rPr>
      </w:pPr>
      <w:r w:rsidRPr="009C5D7F">
        <w:rPr>
          <w:sz w:val="24"/>
          <w:szCs w:val="24"/>
        </w:rPr>
        <w:t>- для малоэтажных многоквартирных жилых домов до 4 этажей включительно при уплотнении существующей застройки – 1,2;</w:t>
      </w:r>
    </w:p>
    <w:p w:rsidR="00725CCE" w:rsidRPr="009C5D7F" w:rsidRDefault="00725CCE" w:rsidP="00725CCE">
      <w:pPr>
        <w:widowControl w:val="0"/>
        <w:suppressAutoHyphens/>
        <w:jc w:val="both"/>
        <w:rPr>
          <w:sz w:val="24"/>
          <w:szCs w:val="24"/>
        </w:rPr>
      </w:pPr>
      <w:r w:rsidRPr="009C5D7F">
        <w:rPr>
          <w:sz w:val="24"/>
          <w:szCs w:val="24"/>
        </w:rPr>
        <w:t>- для малоэтажных многоквартирных жилых домов до 4 этажей в проектируемой застройке – 0,6.</w:t>
      </w:r>
    </w:p>
    <w:p w:rsidR="00725CCE" w:rsidRPr="009C5D7F" w:rsidRDefault="00725CCE" w:rsidP="00725CCE">
      <w:pPr>
        <w:widowControl w:val="0"/>
        <w:suppressAutoHyphens/>
        <w:jc w:val="both"/>
        <w:rPr>
          <w:sz w:val="24"/>
          <w:szCs w:val="24"/>
        </w:rPr>
      </w:pPr>
      <w:r w:rsidRPr="009C5D7F">
        <w:rPr>
          <w:sz w:val="24"/>
          <w:szCs w:val="24"/>
        </w:rPr>
        <w:t>4. Плотность застройки участков территориальных зон рекомендуется принимать не</w:t>
      </w:r>
      <w:r w:rsidR="00922BB5" w:rsidRPr="009C5D7F">
        <w:rPr>
          <w:sz w:val="24"/>
          <w:szCs w:val="24"/>
        </w:rPr>
        <w:t xml:space="preserve"> более приведенной в таблице </w:t>
      </w:r>
      <w:r w:rsidRPr="009C5D7F">
        <w:rPr>
          <w:sz w:val="24"/>
          <w:szCs w:val="24"/>
        </w:rPr>
        <w:t>1.</w:t>
      </w:r>
    </w:p>
    <w:p w:rsidR="00725CCE" w:rsidRPr="009C5D7F" w:rsidRDefault="00725CCE" w:rsidP="00725CCE">
      <w:pPr>
        <w:widowControl w:val="0"/>
        <w:suppressAutoHyphens/>
        <w:jc w:val="both"/>
        <w:rPr>
          <w:sz w:val="24"/>
          <w:szCs w:val="24"/>
        </w:rPr>
      </w:pPr>
      <w:r w:rsidRPr="009C5D7F">
        <w:rPr>
          <w:sz w:val="24"/>
          <w:szCs w:val="24"/>
        </w:rPr>
        <w:t>5. Основными показателями плотности застройки являются:</w:t>
      </w:r>
    </w:p>
    <w:p w:rsidR="00725CCE" w:rsidRPr="009C5D7F" w:rsidRDefault="00725CCE" w:rsidP="00725CCE">
      <w:pPr>
        <w:widowControl w:val="0"/>
        <w:suppressAutoHyphens/>
        <w:jc w:val="both"/>
        <w:rPr>
          <w:sz w:val="24"/>
          <w:szCs w:val="24"/>
        </w:rPr>
      </w:pPr>
      <w:r w:rsidRPr="009C5D7F">
        <w:rPr>
          <w:sz w:val="24"/>
          <w:szCs w:val="24"/>
        </w:rPr>
        <w:t>- коэффициент застройки - отношение площади, занятой под зданиями и сооружениями к площади участка (квартала);</w:t>
      </w:r>
    </w:p>
    <w:p w:rsidR="00725CCE" w:rsidRPr="009C5D7F" w:rsidRDefault="00725CCE" w:rsidP="00725CCE">
      <w:pPr>
        <w:widowControl w:val="0"/>
        <w:suppressAutoHyphens/>
        <w:jc w:val="both"/>
        <w:rPr>
          <w:sz w:val="24"/>
          <w:szCs w:val="24"/>
        </w:rPr>
      </w:pPr>
      <w:r w:rsidRPr="009C5D7F">
        <w:rPr>
          <w:sz w:val="24"/>
          <w:szCs w:val="24"/>
        </w:rPr>
        <w:t>- коэффициент плотности застройки - отношение площади всех этажей зданий и сооружений к площади участка (квартала).</w:t>
      </w:r>
    </w:p>
    <w:p w:rsidR="00A13790" w:rsidRPr="009C5D7F" w:rsidRDefault="00A13790" w:rsidP="00725CCE">
      <w:pPr>
        <w:widowControl w:val="0"/>
        <w:suppressAutoHyphens/>
        <w:jc w:val="right"/>
        <w:rPr>
          <w:sz w:val="24"/>
          <w:szCs w:val="24"/>
        </w:rPr>
      </w:pPr>
    </w:p>
    <w:p w:rsidR="00725CCE" w:rsidRPr="009C5D7F" w:rsidRDefault="00922BB5" w:rsidP="00725CCE">
      <w:pPr>
        <w:widowControl w:val="0"/>
        <w:suppressAutoHyphens/>
        <w:jc w:val="right"/>
        <w:rPr>
          <w:sz w:val="24"/>
          <w:szCs w:val="24"/>
        </w:rPr>
      </w:pPr>
      <w:r w:rsidRPr="009C5D7F">
        <w:rPr>
          <w:sz w:val="24"/>
          <w:szCs w:val="24"/>
        </w:rPr>
        <w:lastRenderedPageBreak/>
        <w:t xml:space="preserve">Таблица </w:t>
      </w:r>
      <w:r w:rsidR="00725CCE" w:rsidRPr="009C5D7F">
        <w:rPr>
          <w:sz w:val="24"/>
          <w:szCs w:val="24"/>
        </w:rPr>
        <w:t>1</w:t>
      </w:r>
    </w:p>
    <w:p w:rsidR="00725CCE" w:rsidRPr="009C5D7F" w:rsidRDefault="00725CCE" w:rsidP="00725CCE">
      <w:pPr>
        <w:widowControl w:val="0"/>
        <w:suppressAutoHyphens/>
        <w:jc w:val="center"/>
        <w:rPr>
          <w:b/>
          <w:sz w:val="24"/>
          <w:szCs w:val="24"/>
        </w:rPr>
      </w:pPr>
      <w:r w:rsidRPr="009C5D7F">
        <w:rPr>
          <w:b/>
          <w:sz w:val="24"/>
          <w:szCs w:val="24"/>
        </w:rPr>
        <w:t>Показатели плотности застройки участков территориальных зон</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5953"/>
        <w:gridCol w:w="1634"/>
        <w:gridCol w:w="1887"/>
      </w:tblGrid>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jc w:val="center"/>
              <w:rPr>
                <w:b/>
                <w:sz w:val="24"/>
                <w:szCs w:val="24"/>
                <w:lang w:eastAsia="ru-RU"/>
              </w:rPr>
            </w:pPr>
            <w:r w:rsidRPr="009C5D7F">
              <w:rPr>
                <w:b/>
                <w:sz w:val="24"/>
                <w:szCs w:val="24"/>
                <w:lang w:eastAsia="ru-RU"/>
              </w:rPr>
              <w:t>Территориальные зоны</w:t>
            </w:r>
          </w:p>
        </w:tc>
        <w:tc>
          <w:tcPr>
            <w:tcW w:w="1604" w:type="dxa"/>
            <w:shd w:val="clear" w:color="auto" w:fill="auto"/>
            <w:vAlign w:val="center"/>
          </w:tcPr>
          <w:p w:rsidR="00725CCE" w:rsidRPr="009C5D7F" w:rsidRDefault="00725CCE" w:rsidP="00725CCE">
            <w:pPr>
              <w:suppressAutoHyphens/>
              <w:ind w:firstLine="0"/>
              <w:jc w:val="center"/>
              <w:rPr>
                <w:b/>
                <w:sz w:val="24"/>
                <w:szCs w:val="24"/>
                <w:lang w:eastAsia="ru-RU"/>
              </w:rPr>
            </w:pPr>
            <w:r w:rsidRPr="009C5D7F">
              <w:rPr>
                <w:b/>
                <w:sz w:val="24"/>
                <w:szCs w:val="24"/>
                <w:lang w:eastAsia="ru-RU"/>
              </w:rPr>
              <w:t>Коэффициент застройки (Кз)</w:t>
            </w:r>
          </w:p>
        </w:tc>
        <w:tc>
          <w:tcPr>
            <w:tcW w:w="1842" w:type="dxa"/>
            <w:shd w:val="clear" w:color="auto" w:fill="auto"/>
            <w:vAlign w:val="center"/>
          </w:tcPr>
          <w:p w:rsidR="00725CCE" w:rsidRPr="009C5D7F" w:rsidRDefault="00725CCE" w:rsidP="00725CCE">
            <w:pPr>
              <w:suppressAutoHyphens/>
              <w:ind w:firstLine="0"/>
              <w:jc w:val="center"/>
              <w:rPr>
                <w:b/>
                <w:sz w:val="24"/>
                <w:szCs w:val="24"/>
                <w:lang w:eastAsia="ru-RU"/>
              </w:rPr>
            </w:pPr>
            <w:r w:rsidRPr="009C5D7F">
              <w:rPr>
                <w:b/>
                <w:sz w:val="24"/>
                <w:szCs w:val="24"/>
                <w:lang w:eastAsia="ru-RU"/>
              </w:rPr>
              <w:t>Коэффициент плотности застройки (Кпл.з)</w:t>
            </w: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jc w:val="center"/>
              <w:rPr>
                <w:b/>
                <w:sz w:val="24"/>
                <w:szCs w:val="24"/>
                <w:lang w:eastAsia="ru-RU"/>
              </w:rPr>
            </w:pPr>
            <w:r w:rsidRPr="009C5D7F">
              <w:rPr>
                <w:b/>
                <w:sz w:val="24"/>
                <w:szCs w:val="24"/>
                <w:lang w:eastAsia="ru-RU"/>
              </w:rPr>
              <w:t>Жилая зона</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jc w:val="both"/>
              <w:rPr>
                <w:sz w:val="24"/>
                <w:szCs w:val="24"/>
                <w:lang w:eastAsia="ru-RU"/>
              </w:rPr>
            </w:pPr>
            <w:r w:rsidRPr="009C5D7F">
              <w:rPr>
                <w:sz w:val="24"/>
                <w:szCs w:val="24"/>
                <w:lang w:eastAsia="ru-RU"/>
              </w:rPr>
              <w:t>Застройка многоквартирными многоэтажными жилыми домами</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0,4</w:t>
            </w: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0,8</w:t>
            </w: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jc w:val="both"/>
              <w:rPr>
                <w:sz w:val="24"/>
                <w:szCs w:val="24"/>
                <w:lang w:eastAsia="ru-RU"/>
              </w:rPr>
            </w:pPr>
            <w:r w:rsidRPr="009C5D7F">
              <w:rPr>
                <w:sz w:val="24"/>
                <w:szCs w:val="24"/>
                <w:lang w:eastAsia="ru-RU"/>
              </w:rPr>
              <w:t>Тоже - реконструируемая</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0,6</w:t>
            </w: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1,6</w:t>
            </w: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jc w:val="both"/>
              <w:rPr>
                <w:sz w:val="24"/>
                <w:szCs w:val="24"/>
                <w:lang w:eastAsia="ru-RU"/>
              </w:rPr>
            </w:pPr>
            <w:r w:rsidRPr="009C5D7F">
              <w:rPr>
                <w:sz w:val="24"/>
                <w:szCs w:val="24"/>
                <w:lang w:eastAsia="ru-RU"/>
              </w:rPr>
              <w:t>Застройка многоквартирными жилыми домами малой и средней этажности</w:t>
            </w:r>
          </w:p>
          <w:p w:rsidR="00725CCE" w:rsidRPr="009C5D7F" w:rsidRDefault="00725CCE" w:rsidP="00725CCE">
            <w:pPr>
              <w:suppressAutoHyphens/>
              <w:ind w:firstLine="0"/>
              <w:jc w:val="both"/>
              <w:rPr>
                <w:sz w:val="24"/>
                <w:szCs w:val="24"/>
                <w:lang w:eastAsia="ru-RU"/>
              </w:rPr>
            </w:pPr>
            <w:r w:rsidRPr="009C5D7F">
              <w:rPr>
                <w:sz w:val="24"/>
                <w:szCs w:val="24"/>
                <w:lang w:eastAsia="ru-RU"/>
              </w:rPr>
              <w:t>Застройка многоквартирными жилыми домами малой этажности и блокированными жилыми домами без участков</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0,4</w:t>
            </w:r>
          </w:p>
          <w:p w:rsidR="00725CCE" w:rsidRPr="009C5D7F" w:rsidRDefault="00725CCE" w:rsidP="00725CCE">
            <w:pPr>
              <w:suppressAutoHyphens/>
              <w:ind w:firstLine="0"/>
              <w:jc w:val="center"/>
              <w:rPr>
                <w:sz w:val="24"/>
                <w:szCs w:val="24"/>
                <w:lang w:eastAsia="ru-RU"/>
              </w:rPr>
            </w:pPr>
            <w:r w:rsidRPr="009C5D7F">
              <w:rPr>
                <w:sz w:val="24"/>
                <w:szCs w:val="24"/>
                <w:lang w:eastAsia="ru-RU"/>
              </w:rPr>
              <w:t>0,4</w:t>
            </w: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0,8</w:t>
            </w:r>
          </w:p>
          <w:p w:rsidR="00725CCE" w:rsidRPr="009C5D7F" w:rsidRDefault="00725CCE" w:rsidP="00725CCE">
            <w:pPr>
              <w:suppressAutoHyphens/>
              <w:ind w:firstLine="0"/>
              <w:jc w:val="center"/>
              <w:rPr>
                <w:sz w:val="24"/>
                <w:szCs w:val="24"/>
                <w:lang w:eastAsia="ru-RU"/>
              </w:rPr>
            </w:pPr>
            <w:r w:rsidRPr="009C5D7F">
              <w:rPr>
                <w:sz w:val="24"/>
                <w:szCs w:val="24"/>
                <w:lang w:eastAsia="ru-RU"/>
              </w:rPr>
              <w:t>0,7</w:t>
            </w: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jc w:val="both"/>
              <w:rPr>
                <w:sz w:val="24"/>
                <w:szCs w:val="24"/>
                <w:lang w:eastAsia="ru-RU"/>
              </w:rPr>
            </w:pPr>
            <w:r w:rsidRPr="009C5D7F">
              <w:rPr>
                <w:sz w:val="24"/>
                <w:szCs w:val="24"/>
                <w:lang w:eastAsia="ru-RU"/>
              </w:rPr>
              <w:t xml:space="preserve">Застройка блокированными жилыми домами с приквартирными земельными участками </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0,3</w:t>
            </w: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0,6</w:t>
            </w: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rPr>
                <w:sz w:val="24"/>
                <w:szCs w:val="24"/>
                <w:lang w:eastAsia="ru-RU"/>
              </w:rPr>
            </w:pPr>
            <w:r w:rsidRPr="009C5D7F">
              <w:rPr>
                <w:sz w:val="24"/>
                <w:szCs w:val="24"/>
                <w:lang w:eastAsia="ru-RU"/>
              </w:rPr>
              <w:t xml:space="preserve">Застройка одно-двухквартирными жилыми домами с приусадебными земельными участками </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0,2</w:t>
            </w: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0,4</w:t>
            </w: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jc w:val="center"/>
              <w:rPr>
                <w:b/>
                <w:sz w:val="24"/>
                <w:szCs w:val="24"/>
                <w:lang w:eastAsia="ru-RU"/>
              </w:rPr>
            </w:pPr>
            <w:r w:rsidRPr="009C5D7F">
              <w:rPr>
                <w:b/>
                <w:sz w:val="24"/>
                <w:szCs w:val="24"/>
                <w:lang w:eastAsia="ru-RU"/>
              </w:rPr>
              <w:t>Общественно-деловая зона</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rPr>
                <w:sz w:val="24"/>
                <w:szCs w:val="24"/>
                <w:lang w:eastAsia="ru-RU"/>
              </w:rPr>
            </w:pPr>
            <w:r w:rsidRPr="009C5D7F">
              <w:rPr>
                <w:sz w:val="24"/>
                <w:szCs w:val="24"/>
                <w:lang w:eastAsia="ru-RU"/>
              </w:rPr>
              <w:t xml:space="preserve">Многофункциональная застройка </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1,0</w:t>
            </w: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3,0</w:t>
            </w: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rPr>
                <w:sz w:val="24"/>
                <w:szCs w:val="24"/>
                <w:lang w:eastAsia="ru-RU"/>
              </w:rPr>
            </w:pPr>
            <w:r w:rsidRPr="009C5D7F">
              <w:rPr>
                <w:sz w:val="24"/>
                <w:szCs w:val="24"/>
                <w:lang w:eastAsia="ru-RU"/>
              </w:rPr>
              <w:t xml:space="preserve">Специализированная общественная застройка </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0,8</w:t>
            </w: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r w:rsidRPr="009C5D7F">
              <w:rPr>
                <w:sz w:val="24"/>
                <w:szCs w:val="24"/>
                <w:lang w:eastAsia="ru-RU"/>
              </w:rPr>
              <w:t>2,4</w:t>
            </w:r>
          </w:p>
        </w:tc>
      </w:tr>
      <w:tr w:rsidR="00725CCE" w:rsidRPr="009C5D7F" w:rsidTr="00F41BFD">
        <w:trPr>
          <w:tblCellSpacing w:w="15" w:type="dxa"/>
          <w:jc w:val="center"/>
        </w:trPr>
        <w:tc>
          <w:tcPr>
            <w:tcW w:w="5908" w:type="dxa"/>
            <w:shd w:val="clear" w:color="auto" w:fill="auto"/>
            <w:vAlign w:val="center"/>
          </w:tcPr>
          <w:p w:rsidR="00725CCE" w:rsidRPr="009C5D7F" w:rsidRDefault="00725CCE" w:rsidP="00725CCE">
            <w:pPr>
              <w:suppressAutoHyphens/>
              <w:ind w:firstLine="0"/>
              <w:jc w:val="center"/>
              <w:rPr>
                <w:b/>
                <w:sz w:val="24"/>
                <w:szCs w:val="24"/>
                <w:lang w:eastAsia="ru-RU"/>
              </w:rPr>
            </w:pPr>
            <w:r w:rsidRPr="009C5D7F">
              <w:rPr>
                <w:b/>
                <w:sz w:val="24"/>
                <w:szCs w:val="24"/>
                <w:lang w:eastAsia="ru-RU"/>
              </w:rPr>
              <w:t>Производственная зона</w:t>
            </w:r>
          </w:p>
          <w:p w:rsidR="00725CCE" w:rsidRPr="009C5D7F" w:rsidRDefault="00725CCE" w:rsidP="00725CCE">
            <w:pPr>
              <w:suppressAutoHyphens/>
              <w:ind w:firstLine="0"/>
              <w:jc w:val="both"/>
              <w:rPr>
                <w:sz w:val="24"/>
                <w:szCs w:val="24"/>
                <w:lang w:eastAsia="ru-RU"/>
              </w:rPr>
            </w:pPr>
            <w:r w:rsidRPr="009C5D7F">
              <w:rPr>
                <w:sz w:val="24"/>
                <w:szCs w:val="24"/>
                <w:lang w:eastAsia="ru-RU"/>
              </w:rPr>
              <w:t>Промышленная</w:t>
            </w:r>
          </w:p>
          <w:p w:rsidR="00725CCE" w:rsidRPr="009C5D7F" w:rsidRDefault="00725CCE" w:rsidP="00725CCE">
            <w:pPr>
              <w:suppressAutoHyphens/>
              <w:ind w:firstLine="0"/>
              <w:jc w:val="both"/>
              <w:rPr>
                <w:sz w:val="24"/>
                <w:szCs w:val="24"/>
                <w:lang w:eastAsia="ru-RU"/>
              </w:rPr>
            </w:pPr>
            <w:r w:rsidRPr="009C5D7F">
              <w:rPr>
                <w:sz w:val="24"/>
                <w:szCs w:val="24"/>
                <w:lang w:eastAsia="ru-RU"/>
              </w:rPr>
              <w:t>Научно – производственная*</w:t>
            </w:r>
          </w:p>
          <w:p w:rsidR="00725CCE" w:rsidRPr="009C5D7F" w:rsidRDefault="00725CCE" w:rsidP="00725CCE">
            <w:pPr>
              <w:suppressAutoHyphens/>
              <w:ind w:firstLine="0"/>
              <w:jc w:val="both"/>
              <w:rPr>
                <w:sz w:val="24"/>
                <w:szCs w:val="24"/>
                <w:lang w:eastAsia="ru-RU"/>
              </w:rPr>
            </w:pPr>
            <w:r w:rsidRPr="009C5D7F">
              <w:rPr>
                <w:sz w:val="24"/>
                <w:szCs w:val="24"/>
                <w:lang w:eastAsia="ru-RU"/>
              </w:rPr>
              <w:t xml:space="preserve">Коммунально-складская </w:t>
            </w:r>
          </w:p>
        </w:tc>
        <w:tc>
          <w:tcPr>
            <w:tcW w:w="1604" w:type="dxa"/>
            <w:shd w:val="clear" w:color="auto" w:fill="auto"/>
            <w:vAlign w:val="center"/>
          </w:tcPr>
          <w:p w:rsidR="00725CCE" w:rsidRPr="009C5D7F" w:rsidRDefault="00725CCE" w:rsidP="00725CCE">
            <w:pPr>
              <w:suppressAutoHyphens/>
              <w:ind w:firstLine="0"/>
              <w:jc w:val="center"/>
              <w:rPr>
                <w:sz w:val="24"/>
                <w:szCs w:val="24"/>
                <w:lang w:eastAsia="ru-RU"/>
              </w:rPr>
            </w:pPr>
          </w:p>
          <w:p w:rsidR="00725CCE" w:rsidRPr="009C5D7F" w:rsidRDefault="00725CCE" w:rsidP="00725CCE">
            <w:pPr>
              <w:suppressAutoHyphens/>
              <w:ind w:firstLine="0"/>
              <w:jc w:val="center"/>
              <w:rPr>
                <w:sz w:val="24"/>
                <w:szCs w:val="24"/>
                <w:lang w:eastAsia="ru-RU"/>
              </w:rPr>
            </w:pPr>
            <w:r w:rsidRPr="009C5D7F">
              <w:rPr>
                <w:sz w:val="24"/>
                <w:szCs w:val="24"/>
                <w:lang w:eastAsia="ru-RU"/>
              </w:rPr>
              <w:t>0,8</w:t>
            </w:r>
          </w:p>
          <w:p w:rsidR="00725CCE" w:rsidRPr="009C5D7F" w:rsidRDefault="00725CCE" w:rsidP="00725CCE">
            <w:pPr>
              <w:suppressAutoHyphens/>
              <w:ind w:firstLine="0"/>
              <w:jc w:val="center"/>
              <w:rPr>
                <w:sz w:val="24"/>
                <w:szCs w:val="24"/>
                <w:lang w:eastAsia="ru-RU"/>
              </w:rPr>
            </w:pPr>
            <w:r w:rsidRPr="009C5D7F">
              <w:rPr>
                <w:sz w:val="24"/>
                <w:szCs w:val="24"/>
                <w:lang w:eastAsia="ru-RU"/>
              </w:rPr>
              <w:t>0,6</w:t>
            </w:r>
          </w:p>
          <w:p w:rsidR="00725CCE" w:rsidRPr="009C5D7F" w:rsidRDefault="00725CCE" w:rsidP="00725CCE">
            <w:pPr>
              <w:suppressAutoHyphens/>
              <w:ind w:firstLine="0"/>
              <w:jc w:val="center"/>
              <w:rPr>
                <w:sz w:val="24"/>
                <w:szCs w:val="24"/>
                <w:lang w:eastAsia="ru-RU"/>
              </w:rPr>
            </w:pPr>
            <w:r w:rsidRPr="009C5D7F">
              <w:rPr>
                <w:sz w:val="24"/>
                <w:szCs w:val="24"/>
                <w:lang w:eastAsia="ru-RU"/>
              </w:rPr>
              <w:t>0,6</w:t>
            </w:r>
          </w:p>
        </w:tc>
        <w:tc>
          <w:tcPr>
            <w:tcW w:w="1842" w:type="dxa"/>
            <w:shd w:val="clear" w:color="auto" w:fill="auto"/>
            <w:vAlign w:val="center"/>
          </w:tcPr>
          <w:p w:rsidR="00725CCE" w:rsidRPr="009C5D7F" w:rsidRDefault="00725CCE" w:rsidP="00725CCE">
            <w:pPr>
              <w:suppressAutoHyphens/>
              <w:ind w:firstLine="0"/>
              <w:jc w:val="center"/>
              <w:rPr>
                <w:sz w:val="24"/>
                <w:szCs w:val="24"/>
                <w:lang w:eastAsia="ru-RU"/>
              </w:rPr>
            </w:pPr>
          </w:p>
          <w:p w:rsidR="00725CCE" w:rsidRPr="009C5D7F" w:rsidRDefault="00725CCE" w:rsidP="00725CCE">
            <w:pPr>
              <w:suppressAutoHyphens/>
              <w:ind w:firstLine="0"/>
              <w:jc w:val="center"/>
              <w:rPr>
                <w:sz w:val="24"/>
                <w:szCs w:val="24"/>
                <w:lang w:eastAsia="ru-RU"/>
              </w:rPr>
            </w:pPr>
            <w:r w:rsidRPr="009C5D7F">
              <w:rPr>
                <w:sz w:val="24"/>
                <w:szCs w:val="24"/>
                <w:lang w:eastAsia="ru-RU"/>
              </w:rPr>
              <w:t>2,4</w:t>
            </w:r>
          </w:p>
          <w:p w:rsidR="00725CCE" w:rsidRPr="009C5D7F" w:rsidRDefault="00725CCE" w:rsidP="00725CCE">
            <w:pPr>
              <w:suppressAutoHyphens/>
              <w:ind w:firstLine="0"/>
              <w:jc w:val="center"/>
              <w:rPr>
                <w:sz w:val="24"/>
                <w:szCs w:val="24"/>
                <w:lang w:eastAsia="ru-RU"/>
              </w:rPr>
            </w:pPr>
            <w:r w:rsidRPr="009C5D7F">
              <w:rPr>
                <w:sz w:val="24"/>
                <w:szCs w:val="24"/>
                <w:lang w:eastAsia="ru-RU"/>
              </w:rPr>
              <w:t>1,0</w:t>
            </w:r>
          </w:p>
          <w:p w:rsidR="00725CCE" w:rsidRPr="009C5D7F" w:rsidRDefault="00725CCE" w:rsidP="00725CCE">
            <w:pPr>
              <w:suppressAutoHyphens/>
              <w:ind w:firstLine="0"/>
              <w:jc w:val="center"/>
              <w:rPr>
                <w:sz w:val="24"/>
                <w:szCs w:val="24"/>
                <w:lang w:eastAsia="ru-RU"/>
              </w:rPr>
            </w:pPr>
            <w:r w:rsidRPr="009C5D7F">
              <w:rPr>
                <w:sz w:val="24"/>
                <w:szCs w:val="24"/>
                <w:lang w:eastAsia="ru-RU"/>
              </w:rPr>
              <w:t>1,8</w:t>
            </w:r>
          </w:p>
        </w:tc>
      </w:tr>
    </w:tbl>
    <w:p w:rsidR="00725CCE" w:rsidRPr="009C5D7F" w:rsidRDefault="00725CCE" w:rsidP="00725CCE">
      <w:pPr>
        <w:pStyle w:val="3"/>
        <w:suppressAutoHyphens/>
        <w:spacing w:before="120"/>
        <w:ind w:firstLine="709"/>
        <w:jc w:val="both"/>
        <w:rPr>
          <w:rFonts w:ascii="Times New Roman" w:hAnsi="Times New Roman"/>
          <w:sz w:val="24"/>
          <w:szCs w:val="24"/>
        </w:rPr>
      </w:pPr>
      <w:bookmarkStart w:id="43" w:name="_Toc529183381"/>
      <w:r w:rsidRPr="009C5D7F">
        <w:rPr>
          <w:rFonts w:ascii="Times New Roman" w:hAnsi="Times New Roman"/>
          <w:sz w:val="24"/>
          <w:szCs w:val="24"/>
        </w:rPr>
        <w:t>Статья 24. Минимальные отступы зданий, строений, сооружений от границ земельных участков</w:t>
      </w:r>
      <w:bookmarkEnd w:id="43"/>
    </w:p>
    <w:p w:rsidR="00725CCE" w:rsidRPr="009C5D7F" w:rsidRDefault="00725CCE" w:rsidP="00725CCE">
      <w:pPr>
        <w:widowControl w:val="0"/>
        <w:suppressAutoHyphens/>
        <w:jc w:val="both"/>
        <w:rPr>
          <w:sz w:val="24"/>
          <w:szCs w:val="24"/>
        </w:rPr>
      </w:pPr>
      <w:r w:rsidRPr="009C5D7F">
        <w:rPr>
          <w:sz w:val="24"/>
          <w:szCs w:val="24"/>
        </w:rPr>
        <w:t xml:space="preserve">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кроме зон с кодовым обозначением </w:t>
      </w:r>
      <w:r w:rsidR="00245B50">
        <w:rPr>
          <w:b/>
          <w:sz w:val="24"/>
          <w:szCs w:val="24"/>
        </w:rPr>
        <w:t>«</w:t>
      </w:r>
      <w:r w:rsidRPr="009C5D7F">
        <w:rPr>
          <w:b/>
          <w:sz w:val="24"/>
          <w:szCs w:val="24"/>
        </w:rPr>
        <w:t>О</w:t>
      </w:r>
      <w:r w:rsidR="00245B50">
        <w:rPr>
          <w:b/>
          <w:sz w:val="24"/>
          <w:szCs w:val="24"/>
        </w:rPr>
        <w:t>»</w:t>
      </w:r>
      <w:r w:rsidRPr="009C5D7F">
        <w:rPr>
          <w:sz w:val="24"/>
          <w:szCs w:val="24"/>
        </w:rPr>
        <w:t>.</w:t>
      </w:r>
    </w:p>
    <w:p w:rsidR="00725CCE" w:rsidRPr="009C5D7F" w:rsidRDefault="00725CCE" w:rsidP="00725CCE">
      <w:pPr>
        <w:widowControl w:val="0"/>
        <w:suppressAutoHyphens/>
        <w:jc w:val="both"/>
        <w:rPr>
          <w:sz w:val="24"/>
          <w:szCs w:val="24"/>
        </w:rPr>
      </w:pPr>
      <w:r w:rsidRPr="009C5D7F">
        <w:rPr>
          <w:sz w:val="24"/>
          <w:szCs w:val="24"/>
        </w:rPr>
        <w:t>2. Минимальные отступы от границ земельных участков стен зданий, строений, сооружений без окон:</w:t>
      </w:r>
    </w:p>
    <w:p w:rsidR="00725CCE" w:rsidRPr="009C5D7F" w:rsidRDefault="00725CCE" w:rsidP="00725CCE">
      <w:pPr>
        <w:widowControl w:val="0"/>
        <w:suppressAutoHyphens/>
        <w:jc w:val="both"/>
        <w:rPr>
          <w:sz w:val="24"/>
          <w:szCs w:val="24"/>
        </w:rPr>
      </w:pPr>
      <w:r w:rsidRPr="009C5D7F">
        <w:rPr>
          <w:sz w:val="24"/>
          <w:szCs w:val="24"/>
        </w:rPr>
        <w:t>- на расстоянии, обеспечивающем нормативную инсоляцию и освещенность объектов капительного строительства на сопряженных земельных участках.</w:t>
      </w:r>
    </w:p>
    <w:p w:rsidR="00725CCE" w:rsidRPr="009C5D7F" w:rsidRDefault="00725CCE" w:rsidP="00725CCE">
      <w:pPr>
        <w:widowControl w:val="0"/>
        <w:suppressAutoHyphens/>
        <w:jc w:val="both"/>
        <w:rPr>
          <w:sz w:val="24"/>
          <w:szCs w:val="24"/>
        </w:rPr>
      </w:pPr>
      <w:r w:rsidRPr="009C5D7F">
        <w:rPr>
          <w:sz w:val="24"/>
          <w:szCs w:val="24"/>
        </w:rPr>
        <w:t>3. Минимальные отступы от границ земельных участков стен зданий, строений, сооружений с окнами:</w:t>
      </w:r>
    </w:p>
    <w:p w:rsidR="00725CCE" w:rsidRPr="009C5D7F" w:rsidRDefault="00725CCE" w:rsidP="00725CCE">
      <w:pPr>
        <w:widowControl w:val="0"/>
        <w:suppressAutoHyphens/>
        <w:jc w:val="both"/>
        <w:rPr>
          <w:sz w:val="24"/>
          <w:szCs w:val="24"/>
        </w:rPr>
      </w:pPr>
      <w:r w:rsidRPr="009C5D7F">
        <w:rPr>
          <w:sz w:val="24"/>
          <w:szCs w:val="24"/>
        </w:rPr>
        <w:t>- на расстоянии, обеспечивающем нормативную инсоляцию и освещенность объектов капитального строительства, расположенных в границах земельного участка и сопряженных земельных участках.</w:t>
      </w:r>
    </w:p>
    <w:p w:rsidR="00725CCE" w:rsidRPr="009C5D7F" w:rsidRDefault="00725CCE" w:rsidP="00725CCE">
      <w:pPr>
        <w:widowControl w:val="0"/>
        <w:suppressAutoHyphens/>
        <w:jc w:val="both"/>
        <w:rPr>
          <w:sz w:val="24"/>
          <w:szCs w:val="24"/>
        </w:rPr>
      </w:pPr>
      <w:r w:rsidRPr="009C5D7F">
        <w:rPr>
          <w:sz w:val="24"/>
          <w:szCs w:val="24"/>
        </w:rPr>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725CCE" w:rsidRPr="009C5D7F" w:rsidRDefault="00725CCE" w:rsidP="00725CCE">
      <w:pPr>
        <w:widowControl w:val="0"/>
        <w:suppressAutoHyphens/>
        <w:jc w:val="both"/>
        <w:rPr>
          <w:sz w:val="24"/>
          <w:szCs w:val="24"/>
        </w:rPr>
      </w:pPr>
      <w:r w:rsidRPr="009C5D7F">
        <w:rPr>
          <w:sz w:val="24"/>
          <w:szCs w:val="24"/>
        </w:rPr>
        <w:t xml:space="preserve">- для жилых зданий с квартирами в первых этажах - </w:t>
      </w:r>
      <w:smartTag w:uri="urn:schemas-microsoft-com:office:smarttags" w:element="metricconverter">
        <w:smartTagPr>
          <w:attr w:name="ProductID" w:val="5 метров"/>
        </w:smartTagPr>
        <w:r w:rsidRPr="009C5D7F">
          <w:rPr>
            <w:sz w:val="24"/>
            <w:szCs w:val="24"/>
          </w:rPr>
          <w:t>5 метров</w:t>
        </w:r>
      </w:smartTag>
      <w:r w:rsidRPr="009C5D7F">
        <w:rPr>
          <w:sz w:val="24"/>
          <w:szCs w:val="24"/>
        </w:rPr>
        <w:t>;</w:t>
      </w:r>
    </w:p>
    <w:p w:rsidR="00725CCE" w:rsidRPr="009C5D7F" w:rsidRDefault="00725CCE" w:rsidP="00725CCE">
      <w:pPr>
        <w:widowControl w:val="0"/>
        <w:suppressAutoHyphens/>
        <w:jc w:val="both"/>
        <w:rPr>
          <w:sz w:val="24"/>
          <w:szCs w:val="24"/>
        </w:rPr>
      </w:pPr>
      <w:r w:rsidRPr="009C5D7F">
        <w:rPr>
          <w:sz w:val="24"/>
          <w:szCs w:val="24"/>
        </w:rPr>
        <w:lastRenderedPageBreak/>
        <w:t xml:space="preserve">- для учреждений образования и воспитания, выходящих на магистральные улицы  - </w:t>
      </w:r>
      <w:smartTag w:uri="urn:schemas-microsoft-com:office:smarttags" w:element="metricconverter">
        <w:smartTagPr>
          <w:attr w:name="ProductID" w:val="25 метров"/>
        </w:smartTagPr>
        <w:r w:rsidRPr="009C5D7F">
          <w:rPr>
            <w:sz w:val="24"/>
            <w:szCs w:val="24"/>
          </w:rPr>
          <w:t>25 метров</w:t>
        </w:r>
      </w:smartTag>
      <w:r w:rsidRPr="009C5D7F">
        <w:rPr>
          <w:sz w:val="24"/>
          <w:szCs w:val="24"/>
        </w:rPr>
        <w:t>;</w:t>
      </w:r>
    </w:p>
    <w:p w:rsidR="00725CCE" w:rsidRPr="009C5D7F" w:rsidRDefault="00725CCE" w:rsidP="00725CCE">
      <w:pPr>
        <w:widowControl w:val="0"/>
        <w:suppressAutoHyphens/>
        <w:jc w:val="both"/>
        <w:rPr>
          <w:sz w:val="24"/>
          <w:szCs w:val="24"/>
        </w:rPr>
      </w:pPr>
      <w:r w:rsidRPr="009C5D7F">
        <w:rPr>
          <w:sz w:val="24"/>
          <w:szCs w:val="24"/>
        </w:rPr>
        <w:t xml:space="preserve">- для учреждений образования и воспитания, на прочие улицы и проезды общего пользования  - </w:t>
      </w:r>
      <w:smartTag w:uri="urn:schemas-microsoft-com:office:smarttags" w:element="metricconverter">
        <w:smartTagPr>
          <w:attr w:name="ProductID" w:val="15 метров"/>
        </w:smartTagPr>
        <w:r w:rsidRPr="009C5D7F">
          <w:rPr>
            <w:sz w:val="24"/>
            <w:szCs w:val="24"/>
          </w:rPr>
          <w:t>15 метров</w:t>
        </w:r>
      </w:smartTag>
      <w:r w:rsidRPr="009C5D7F">
        <w:rPr>
          <w:sz w:val="24"/>
          <w:szCs w:val="24"/>
        </w:rPr>
        <w:t>;</w:t>
      </w:r>
    </w:p>
    <w:p w:rsidR="00725CCE" w:rsidRPr="009C5D7F" w:rsidRDefault="00725CCE" w:rsidP="00725CCE">
      <w:pPr>
        <w:widowControl w:val="0"/>
        <w:suppressAutoHyphens/>
        <w:jc w:val="both"/>
        <w:rPr>
          <w:sz w:val="24"/>
          <w:szCs w:val="24"/>
        </w:rPr>
      </w:pPr>
      <w:r w:rsidRPr="009C5D7F">
        <w:rPr>
          <w:sz w:val="24"/>
          <w:szCs w:val="24"/>
        </w:rPr>
        <w:t xml:space="preserve">- для жилых зданий с квартирами на первых этажах, выходящих на прочие улицы и проезды общего пользования - </w:t>
      </w:r>
      <w:smartTag w:uri="urn:schemas-microsoft-com:office:smarttags" w:element="metricconverter">
        <w:smartTagPr>
          <w:attr w:name="ProductID" w:val="5 метров"/>
        </w:smartTagPr>
        <w:r w:rsidRPr="009C5D7F">
          <w:rPr>
            <w:sz w:val="24"/>
            <w:szCs w:val="24"/>
          </w:rPr>
          <w:t>5 метров</w:t>
        </w:r>
      </w:smartTag>
      <w:r w:rsidRPr="009C5D7F">
        <w:rPr>
          <w:sz w:val="24"/>
          <w:szCs w:val="24"/>
        </w:rPr>
        <w:t>;</w:t>
      </w:r>
    </w:p>
    <w:p w:rsidR="00725CCE" w:rsidRPr="009C5D7F" w:rsidRDefault="00725CCE" w:rsidP="00725CCE">
      <w:pPr>
        <w:widowControl w:val="0"/>
        <w:suppressAutoHyphens/>
        <w:jc w:val="both"/>
        <w:rPr>
          <w:sz w:val="24"/>
          <w:szCs w:val="24"/>
        </w:rPr>
      </w:pPr>
      <w:r w:rsidRPr="009C5D7F">
        <w:rPr>
          <w:sz w:val="24"/>
          <w:szCs w:val="24"/>
        </w:rPr>
        <w:t xml:space="preserve">- для прочих зданий - </w:t>
      </w:r>
      <w:smartTag w:uri="urn:schemas-microsoft-com:office:smarttags" w:element="metricconverter">
        <w:smartTagPr>
          <w:attr w:name="ProductID" w:val="3 метра"/>
        </w:smartTagPr>
        <w:r w:rsidRPr="009C5D7F">
          <w:rPr>
            <w:sz w:val="24"/>
            <w:szCs w:val="24"/>
          </w:rPr>
          <w:t>3 метра</w:t>
        </w:r>
      </w:smartTag>
      <w:r w:rsidRPr="009C5D7F">
        <w:rPr>
          <w:sz w:val="24"/>
          <w:szCs w:val="24"/>
        </w:rPr>
        <w:t>.</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44" w:name="_Toc529183382"/>
      <w:r w:rsidRPr="009C5D7F">
        <w:rPr>
          <w:rFonts w:ascii="Times New Roman" w:hAnsi="Times New Roman"/>
          <w:sz w:val="24"/>
          <w:szCs w:val="24"/>
        </w:rPr>
        <w:t>Статья 25. Максимальные выступы за красную линию частей зданий, строений, сооружений</w:t>
      </w:r>
      <w:bookmarkEnd w:id="44"/>
    </w:p>
    <w:p w:rsidR="00725CCE" w:rsidRPr="009C5D7F" w:rsidRDefault="00725CCE" w:rsidP="00725CCE">
      <w:pPr>
        <w:widowControl w:val="0"/>
        <w:suppressAutoHyphens/>
        <w:jc w:val="both"/>
        <w:rPr>
          <w:sz w:val="24"/>
          <w:szCs w:val="24"/>
        </w:rPr>
      </w:pPr>
      <w:r w:rsidRPr="009C5D7F">
        <w:rPr>
          <w:sz w:val="24"/>
          <w:szCs w:val="24"/>
        </w:rPr>
        <w:t>Максимальные выступы за красную линию частей зданий, строений сооружений допускаются:</w:t>
      </w:r>
    </w:p>
    <w:p w:rsidR="00725CCE" w:rsidRPr="009C5D7F" w:rsidRDefault="00725CCE" w:rsidP="00725CCE">
      <w:pPr>
        <w:widowControl w:val="0"/>
        <w:suppressAutoHyphens/>
        <w:jc w:val="both"/>
        <w:rPr>
          <w:sz w:val="24"/>
          <w:szCs w:val="24"/>
        </w:rPr>
      </w:pPr>
      <w:r w:rsidRPr="009C5D7F">
        <w:rPr>
          <w:sz w:val="24"/>
          <w:szCs w:val="24"/>
        </w:rPr>
        <w:t xml:space="preserve">- в отношении балконов, эркеров, козырьков - не более </w:t>
      </w:r>
      <w:smartTag w:uri="urn:schemas-microsoft-com:office:smarttags" w:element="metricconverter">
        <w:smartTagPr>
          <w:attr w:name="ProductID" w:val="0,5 метров"/>
        </w:smartTagPr>
        <w:r w:rsidRPr="009C5D7F">
          <w:rPr>
            <w:sz w:val="24"/>
            <w:szCs w:val="24"/>
          </w:rPr>
          <w:t>0,5 метров</w:t>
        </w:r>
      </w:smartTag>
      <w:r w:rsidRPr="009C5D7F">
        <w:rPr>
          <w:sz w:val="24"/>
          <w:szCs w:val="24"/>
        </w:rPr>
        <w:t xml:space="preserve"> и выше </w:t>
      </w:r>
      <w:smartTag w:uri="urn:schemas-microsoft-com:office:smarttags" w:element="metricconverter">
        <w:smartTagPr>
          <w:attr w:name="ProductID" w:val="3,5 метров"/>
        </w:smartTagPr>
        <w:r w:rsidRPr="009C5D7F">
          <w:rPr>
            <w:sz w:val="24"/>
            <w:szCs w:val="24"/>
          </w:rPr>
          <w:t>3,5 метров</w:t>
        </w:r>
      </w:smartTag>
      <w:r w:rsidRPr="009C5D7F">
        <w:rPr>
          <w:sz w:val="24"/>
          <w:szCs w:val="24"/>
        </w:rPr>
        <w:t xml:space="preserve"> от уровня земли.</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45" w:name="_Toc529183383"/>
      <w:r w:rsidRPr="009C5D7F">
        <w:rPr>
          <w:rFonts w:ascii="Times New Roman" w:hAnsi="Times New Roman"/>
          <w:sz w:val="24"/>
          <w:szCs w:val="24"/>
        </w:rPr>
        <w:t>Статья 26. Максимальная высота зданий, строений, сооружений</w:t>
      </w:r>
      <w:bookmarkEnd w:id="45"/>
    </w:p>
    <w:p w:rsidR="00725CCE" w:rsidRPr="009C5D7F" w:rsidRDefault="00725CCE" w:rsidP="00725CCE">
      <w:pPr>
        <w:suppressAutoHyphens/>
        <w:autoSpaceDE w:val="0"/>
        <w:autoSpaceDN w:val="0"/>
        <w:adjustRightInd w:val="0"/>
        <w:jc w:val="both"/>
        <w:rPr>
          <w:sz w:val="24"/>
          <w:szCs w:val="24"/>
        </w:rPr>
      </w:pPr>
      <w:r w:rsidRPr="009C5D7F">
        <w:rPr>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725CCE" w:rsidRPr="009C5D7F" w:rsidRDefault="00725CCE" w:rsidP="00725CCE">
      <w:pPr>
        <w:widowControl w:val="0"/>
        <w:suppressAutoHyphens/>
        <w:jc w:val="both"/>
        <w:rPr>
          <w:sz w:val="24"/>
          <w:szCs w:val="24"/>
        </w:rPr>
      </w:pPr>
      <w:r w:rsidRPr="009C5D7F">
        <w:rPr>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Pr="009C5D7F">
          <w:rPr>
            <w:sz w:val="24"/>
            <w:szCs w:val="24"/>
          </w:rPr>
          <w:t>2,5 метра</w:t>
        </w:r>
      </w:smartTag>
      <w:r w:rsidRPr="009C5D7F">
        <w:rPr>
          <w:sz w:val="24"/>
          <w:szCs w:val="24"/>
        </w:rPr>
        <w:t xml:space="preserve">, а также остекленные световые фонари максимальной высотой </w:t>
      </w:r>
      <w:smartTag w:uri="urn:schemas-microsoft-com:office:smarttags" w:element="metricconverter">
        <w:smartTagPr>
          <w:attr w:name="ProductID" w:val="2,5 метров"/>
        </w:smartTagPr>
        <w:r w:rsidRPr="009C5D7F">
          <w:rPr>
            <w:sz w:val="24"/>
            <w:szCs w:val="24"/>
          </w:rPr>
          <w:t>2,5 метров</w:t>
        </w:r>
      </w:smartTag>
      <w:r w:rsidRPr="009C5D7F">
        <w:rPr>
          <w:sz w:val="24"/>
          <w:szCs w:val="24"/>
        </w:rPr>
        <w:t>, суммарная площадь которых не превышает 25% площади кровли.</w:t>
      </w:r>
    </w:p>
    <w:p w:rsidR="00725CCE" w:rsidRPr="009C5D7F" w:rsidRDefault="00725CCE" w:rsidP="00725CCE">
      <w:pPr>
        <w:widowControl w:val="0"/>
        <w:suppressAutoHyphens/>
        <w:jc w:val="both"/>
        <w:rPr>
          <w:sz w:val="24"/>
          <w:szCs w:val="24"/>
        </w:rPr>
      </w:pPr>
      <w:r w:rsidRPr="009C5D7F">
        <w:rPr>
          <w:sz w:val="24"/>
          <w:szCs w:val="24"/>
        </w:rPr>
        <w:t>3. Максимальная высота зданий, строений, сооружений установлена Правилами в соответствии с градостроительными регламентами территориальной зоны с учетом:</w:t>
      </w:r>
    </w:p>
    <w:p w:rsidR="00725CCE" w:rsidRPr="009C5D7F" w:rsidRDefault="00725CCE" w:rsidP="00725CCE">
      <w:pPr>
        <w:widowControl w:val="0"/>
        <w:suppressAutoHyphens/>
        <w:jc w:val="both"/>
        <w:rPr>
          <w:sz w:val="24"/>
          <w:szCs w:val="24"/>
        </w:rPr>
      </w:pPr>
      <w:r w:rsidRPr="009C5D7F">
        <w:rPr>
          <w:sz w:val="24"/>
          <w:szCs w:val="24"/>
        </w:rPr>
        <w:t>- границ зон охраны объектов культурного наследия;</w:t>
      </w:r>
    </w:p>
    <w:p w:rsidR="00725CCE" w:rsidRPr="009C5D7F" w:rsidRDefault="00725CCE" w:rsidP="00725CCE">
      <w:pPr>
        <w:widowControl w:val="0"/>
        <w:suppressAutoHyphens/>
        <w:jc w:val="both"/>
        <w:rPr>
          <w:sz w:val="24"/>
          <w:szCs w:val="24"/>
        </w:rPr>
      </w:pPr>
      <w:r w:rsidRPr="009C5D7F">
        <w:rPr>
          <w:sz w:val="24"/>
          <w:szCs w:val="24"/>
        </w:rPr>
        <w:t>- максимальной этажности застройки в границах территориальных зон;</w:t>
      </w:r>
    </w:p>
    <w:p w:rsidR="00725CCE" w:rsidRPr="009C5D7F" w:rsidRDefault="00725CCE" w:rsidP="00725CCE">
      <w:pPr>
        <w:widowControl w:val="0"/>
        <w:suppressAutoHyphens/>
        <w:jc w:val="both"/>
        <w:rPr>
          <w:sz w:val="24"/>
          <w:szCs w:val="24"/>
        </w:rPr>
      </w:pPr>
      <w:r w:rsidRPr="009C5D7F">
        <w:rPr>
          <w:sz w:val="24"/>
          <w:szCs w:val="24"/>
        </w:rPr>
        <w:t>- видов разрешенного использования в границах территориальных зон.</w:t>
      </w:r>
    </w:p>
    <w:p w:rsidR="00725CCE" w:rsidRPr="009C5D7F" w:rsidRDefault="00725CCE" w:rsidP="00725CCE">
      <w:pPr>
        <w:widowControl w:val="0"/>
        <w:suppressAutoHyphens/>
        <w:jc w:val="both"/>
        <w:rPr>
          <w:sz w:val="24"/>
          <w:szCs w:val="24"/>
        </w:rPr>
      </w:pPr>
      <w:r w:rsidRPr="009C5D7F">
        <w:rPr>
          <w:sz w:val="24"/>
          <w:szCs w:val="24"/>
        </w:rPr>
        <w:t>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Картой границ территориальных зон (Приложение 2).</w:t>
      </w:r>
    </w:p>
    <w:p w:rsidR="00725CCE" w:rsidRPr="009C5D7F" w:rsidRDefault="00725CCE" w:rsidP="00725CCE">
      <w:pPr>
        <w:widowControl w:val="0"/>
        <w:suppressAutoHyphens/>
        <w:jc w:val="both"/>
        <w:rPr>
          <w:sz w:val="24"/>
          <w:szCs w:val="24"/>
        </w:rPr>
      </w:pPr>
      <w:r w:rsidRPr="009C5D7F">
        <w:rPr>
          <w:sz w:val="24"/>
          <w:szCs w:val="24"/>
        </w:rPr>
        <w:t>Максимальная высота зданий и сооружений определяется градостроительным регламентом территориальных зон и (или) заданием на проектирование ОКС.</w:t>
      </w:r>
    </w:p>
    <w:p w:rsidR="00725CCE" w:rsidRPr="009C5D7F" w:rsidRDefault="00725CCE" w:rsidP="00725CCE">
      <w:pPr>
        <w:widowControl w:val="0"/>
        <w:suppressAutoHyphens/>
        <w:jc w:val="both"/>
        <w:rPr>
          <w:sz w:val="24"/>
          <w:szCs w:val="24"/>
        </w:rPr>
      </w:pPr>
      <w:r w:rsidRPr="009C5D7F">
        <w:rPr>
          <w:sz w:val="24"/>
          <w:szCs w:val="24"/>
        </w:rPr>
        <w:t>5. В случае, если соответствующая территория, указанная на Карте границ территориальных зон, расположена в пределах зоны с особыми условиями использования территории, значения максимальной высоты зданий, строений, сооружений подлежат согласованию с соответствующими ведомствами, установившими указанные особые условия.</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46" w:name="_Toc529183384"/>
      <w:r w:rsidRPr="009C5D7F">
        <w:rPr>
          <w:rFonts w:ascii="Times New Roman" w:hAnsi="Times New Roman"/>
          <w:sz w:val="24"/>
          <w:szCs w:val="24"/>
        </w:rPr>
        <w:t>Статья 27. Минимальная доля озелененной территории земельных участков</w:t>
      </w:r>
      <w:bookmarkEnd w:id="46"/>
    </w:p>
    <w:p w:rsidR="00725CCE" w:rsidRPr="009C5D7F" w:rsidRDefault="00725CCE" w:rsidP="00725CCE">
      <w:pPr>
        <w:widowControl w:val="0"/>
        <w:suppressAutoHyphens/>
        <w:jc w:val="both"/>
        <w:rPr>
          <w:sz w:val="24"/>
          <w:szCs w:val="24"/>
        </w:rPr>
      </w:pPr>
      <w:r w:rsidRPr="009C5D7F">
        <w:rPr>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725CCE" w:rsidRPr="009C5D7F" w:rsidRDefault="00725CCE" w:rsidP="00725CCE">
      <w:pPr>
        <w:widowControl w:val="0"/>
        <w:suppressAutoHyphens/>
        <w:jc w:val="both"/>
        <w:rPr>
          <w:sz w:val="24"/>
          <w:szCs w:val="24"/>
        </w:rPr>
      </w:pPr>
      <w:r w:rsidRPr="009C5D7F">
        <w:rPr>
          <w:sz w:val="24"/>
          <w:szCs w:val="24"/>
        </w:rPr>
        <w:t>2. Озелененная территория земельного участка может быть оборудована:</w:t>
      </w:r>
    </w:p>
    <w:p w:rsidR="00725CCE" w:rsidRPr="009C5D7F" w:rsidRDefault="00725CCE" w:rsidP="00725CCE">
      <w:pPr>
        <w:widowControl w:val="0"/>
        <w:suppressAutoHyphens/>
        <w:jc w:val="both"/>
        <w:rPr>
          <w:sz w:val="24"/>
          <w:szCs w:val="24"/>
        </w:rPr>
      </w:pPr>
      <w:r w:rsidRPr="009C5D7F">
        <w:rPr>
          <w:sz w:val="24"/>
          <w:szCs w:val="24"/>
        </w:rPr>
        <w:t>- площадками для отдыха взрослых, детскими площадками;</w:t>
      </w:r>
    </w:p>
    <w:p w:rsidR="00725CCE" w:rsidRPr="009C5D7F" w:rsidRDefault="00725CCE" w:rsidP="00725CCE">
      <w:pPr>
        <w:widowControl w:val="0"/>
        <w:suppressAutoHyphens/>
        <w:jc w:val="both"/>
        <w:rPr>
          <w:sz w:val="24"/>
          <w:szCs w:val="24"/>
        </w:rPr>
      </w:pPr>
      <w:r w:rsidRPr="009C5D7F">
        <w:rPr>
          <w:sz w:val="24"/>
          <w:szCs w:val="24"/>
        </w:rPr>
        <w:t>- открытыми спортивными площадками;</w:t>
      </w:r>
    </w:p>
    <w:p w:rsidR="00725CCE" w:rsidRPr="009C5D7F" w:rsidRDefault="00725CCE" w:rsidP="00725CCE">
      <w:pPr>
        <w:widowControl w:val="0"/>
        <w:suppressAutoHyphens/>
        <w:jc w:val="both"/>
        <w:rPr>
          <w:sz w:val="24"/>
          <w:szCs w:val="24"/>
        </w:rPr>
      </w:pPr>
      <w:r w:rsidRPr="009C5D7F">
        <w:rPr>
          <w:sz w:val="24"/>
          <w:szCs w:val="24"/>
        </w:rPr>
        <w:lastRenderedPageBreak/>
        <w:t>- площадками для выгула собак;</w:t>
      </w:r>
    </w:p>
    <w:p w:rsidR="00725CCE" w:rsidRPr="009C5D7F" w:rsidRDefault="00725CCE" w:rsidP="00725CCE">
      <w:pPr>
        <w:widowControl w:val="0"/>
        <w:suppressAutoHyphens/>
        <w:jc w:val="both"/>
        <w:rPr>
          <w:sz w:val="24"/>
          <w:szCs w:val="24"/>
        </w:rPr>
      </w:pPr>
      <w:r w:rsidRPr="009C5D7F">
        <w:rPr>
          <w:sz w:val="24"/>
          <w:szCs w:val="24"/>
        </w:rPr>
        <w:t>- грунтовыми пешеходными дорожками;</w:t>
      </w:r>
    </w:p>
    <w:p w:rsidR="00725CCE" w:rsidRPr="009C5D7F" w:rsidRDefault="00725CCE" w:rsidP="00725CCE">
      <w:pPr>
        <w:widowControl w:val="0"/>
        <w:suppressAutoHyphens/>
        <w:jc w:val="both"/>
        <w:rPr>
          <w:sz w:val="24"/>
          <w:szCs w:val="24"/>
        </w:rPr>
      </w:pPr>
      <w:r w:rsidRPr="009C5D7F">
        <w:rPr>
          <w:sz w:val="24"/>
          <w:szCs w:val="24"/>
        </w:rPr>
        <w:t>- другими подобными объектами.</w:t>
      </w:r>
    </w:p>
    <w:p w:rsidR="00725CCE" w:rsidRPr="009C5D7F" w:rsidRDefault="00725CCE" w:rsidP="00725CCE">
      <w:pPr>
        <w:widowControl w:val="0"/>
        <w:suppressAutoHyphens/>
        <w:jc w:val="both"/>
        <w:rPr>
          <w:sz w:val="24"/>
          <w:szCs w:val="24"/>
        </w:rPr>
      </w:pPr>
      <w:r w:rsidRPr="009C5D7F">
        <w:rPr>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725CCE" w:rsidRPr="009C5D7F" w:rsidRDefault="00725CCE" w:rsidP="00725CCE">
      <w:pPr>
        <w:widowControl w:val="0"/>
        <w:suppressAutoHyphens/>
        <w:jc w:val="both"/>
        <w:rPr>
          <w:sz w:val="24"/>
          <w:szCs w:val="24"/>
        </w:rPr>
      </w:pPr>
      <w:r w:rsidRPr="009C5D7F">
        <w:rPr>
          <w:sz w:val="24"/>
          <w:szCs w:val="24"/>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725CCE" w:rsidRPr="009C5D7F" w:rsidRDefault="00725CCE" w:rsidP="00725CCE">
      <w:pPr>
        <w:keepNext/>
        <w:keepLines/>
        <w:widowControl w:val="0"/>
        <w:suppressAutoHyphens/>
        <w:jc w:val="right"/>
        <w:rPr>
          <w:sz w:val="24"/>
          <w:szCs w:val="24"/>
        </w:rPr>
      </w:pPr>
      <w:r w:rsidRPr="009C5D7F">
        <w:rPr>
          <w:sz w:val="24"/>
          <w:szCs w:val="24"/>
        </w:rPr>
        <w:t xml:space="preserve">Таблица </w:t>
      </w:r>
      <w:r w:rsidR="00922BB5" w:rsidRPr="009C5D7F">
        <w:rPr>
          <w:sz w:val="24"/>
          <w:szCs w:val="24"/>
        </w:rPr>
        <w:t>2</w:t>
      </w:r>
    </w:p>
    <w:p w:rsidR="00725CCE" w:rsidRPr="009C5D7F" w:rsidRDefault="00725CCE" w:rsidP="00725CCE">
      <w:pPr>
        <w:keepNext/>
        <w:keepLines/>
        <w:widowControl w:val="0"/>
        <w:suppressAutoHyphens/>
        <w:ind w:firstLine="0"/>
        <w:jc w:val="center"/>
        <w:rPr>
          <w:b/>
          <w:sz w:val="24"/>
          <w:szCs w:val="24"/>
        </w:rPr>
      </w:pPr>
      <w:r w:rsidRPr="009C5D7F">
        <w:rPr>
          <w:b/>
          <w:sz w:val="24"/>
          <w:szCs w:val="24"/>
        </w:rPr>
        <w:t>МИНИМАЛЬНО ДОПУСТИМАЯ ПЛОЩАДЬ ОЗЕЛЕНЕННОЙ ТЕРРИТОРИИ ЗЕМЕЛЬНЫХ УЧАСТКОВ</w:t>
      </w:r>
    </w:p>
    <w:tbl>
      <w:tblPr>
        <w:tblW w:w="935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594"/>
        <w:gridCol w:w="3410"/>
        <w:gridCol w:w="5352"/>
      </w:tblGrid>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№п/п</w:t>
            </w:r>
          </w:p>
        </w:tc>
        <w:tc>
          <w:tcPr>
            <w:tcW w:w="3429" w:type="dxa"/>
            <w:vAlign w:val="center"/>
          </w:tcPr>
          <w:p w:rsidR="00725CCE" w:rsidRPr="009C5D7F" w:rsidRDefault="00725CCE"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Вид использования</w:t>
            </w:r>
          </w:p>
        </w:tc>
        <w:tc>
          <w:tcPr>
            <w:tcW w:w="5387" w:type="dxa"/>
            <w:vAlign w:val="center"/>
          </w:tcPr>
          <w:p w:rsidR="00725CCE" w:rsidRPr="009C5D7F" w:rsidRDefault="00725CCE"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Минимальная площадь озелененных территорий</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w:t>
            </w:r>
          </w:p>
        </w:tc>
        <w:tc>
          <w:tcPr>
            <w:tcW w:w="3429"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2</w:t>
            </w:r>
          </w:p>
        </w:tc>
        <w:tc>
          <w:tcPr>
            <w:tcW w:w="5387"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4</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w:t>
            </w:r>
          </w:p>
        </w:tc>
        <w:tc>
          <w:tcPr>
            <w:tcW w:w="3429"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Парки, набережные</w:t>
            </w:r>
          </w:p>
        </w:tc>
        <w:tc>
          <w:tcPr>
            <w:tcW w:w="5387"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70% - при площади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r w:rsidRPr="009C5D7F">
              <w:rPr>
                <w:rFonts w:ascii="Times New Roman" w:hAnsi="Times New Roman" w:cs="Times New Roman"/>
                <w:sz w:val="24"/>
                <w:szCs w:val="24"/>
              </w:rPr>
              <w:t>;</w:t>
            </w:r>
          </w:p>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65% - при площади свыше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2</w:t>
            </w:r>
          </w:p>
        </w:tc>
        <w:tc>
          <w:tcPr>
            <w:tcW w:w="3429"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Пляжи</w:t>
            </w:r>
          </w:p>
        </w:tc>
        <w:tc>
          <w:tcPr>
            <w:tcW w:w="5387"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10% территории земельного участка при площади участка менее </w:t>
            </w:r>
            <w:smartTag w:uri="urn:schemas-microsoft-com:office:smarttags" w:element="metricconverter">
              <w:smartTagPr>
                <w:attr w:name="ProductID" w:val="1 га"/>
              </w:smartTagPr>
              <w:r w:rsidRPr="009C5D7F">
                <w:rPr>
                  <w:rFonts w:ascii="Times New Roman" w:hAnsi="Times New Roman" w:cs="Times New Roman"/>
                  <w:sz w:val="24"/>
                  <w:szCs w:val="24"/>
                </w:rPr>
                <w:t>1 га</w:t>
              </w:r>
            </w:smartTag>
            <w:r w:rsidRPr="009C5D7F">
              <w:rPr>
                <w:rFonts w:ascii="Times New Roman" w:hAnsi="Times New Roman" w:cs="Times New Roman"/>
                <w:sz w:val="24"/>
                <w:szCs w:val="24"/>
              </w:rPr>
              <w:t>;</w:t>
            </w:r>
          </w:p>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20% - при площади от 1 до </w:t>
            </w:r>
            <w:smartTag w:uri="urn:schemas-microsoft-com:office:smarttags" w:element="metricconverter">
              <w:smartTagPr>
                <w:attr w:name="ProductID" w:val="5 га"/>
              </w:smartTagPr>
              <w:r w:rsidRPr="009C5D7F">
                <w:rPr>
                  <w:rFonts w:ascii="Times New Roman" w:hAnsi="Times New Roman" w:cs="Times New Roman"/>
                  <w:sz w:val="24"/>
                  <w:szCs w:val="24"/>
                </w:rPr>
                <w:t>5 га</w:t>
              </w:r>
            </w:smartTag>
            <w:r w:rsidRPr="009C5D7F">
              <w:rPr>
                <w:rFonts w:ascii="Times New Roman" w:hAnsi="Times New Roman" w:cs="Times New Roman"/>
                <w:sz w:val="24"/>
                <w:szCs w:val="24"/>
              </w:rPr>
              <w:t>;</w:t>
            </w:r>
          </w:p>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30% - при площади от 5 до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r w:rsidRPr="009C5D7F">
              <w:rPr>
                <w:rFonts w:ascii="Times New Roman" w:hAnsi="Times New Roman" w:cs="Times New Roman"/>
                <w:sz w:val="24"/>
                <w:szCs w:val="24"/>
              </w:rPr>
              <w:t>;</w:t>
            </w:r>
          </w:p>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40% - при площади свыше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3</w:t>
            </w:r>
          </w:p>
        </w:tc>
        <w:tc>
          <w:tcPr>
            <w:tcW w:w="3429"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Комплексы аттракционов, луна-парков, аквапарков</w:t>
            </w:r>
          </w:p>
        </w:tc>
        <w:tc>
          <w:tcPr>
            <w:tcW w:w="5387"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5% территории земельного участка при площади участка менее </w:t>
            </w:r>
            <w:smartTag w:uri="urn:schemas-microsoft-com:office:smarttags" w:element="metricconverter">
              <w:smartTagPr>
                <w:attr w:name="ProductID" w:val="1 га"/>
              </w:smartTagPr>
              <w:r w:rsidRPr="009C5D7F">
                <w:rPr>
                  <w:rFonts w:ascii="Times New Roman" w:hAnsi="Times New Roman" w:cs="Times New Roman"/>
                  <w:sz w:val="24"/>
                  <w:szCs w:val="24"/>
                </w:rPr>
                <w:t>1 га</w:t>
              </w:r>
            </w:smartTag>
            <w:r w:rsidRPr="009C5D7F">
              <w:rPr>
                <w:rFonts w:ascii="Times New Roman" w:hAnsi="Times New Roman" w:cs="Times New Roman"/>
                <w:sz w:val="24"/>
                <w:szCs w:val="24"/>
              </w:rPr>
              <w:t>;</w:t>
            </w:r>
          </w:p>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10% - при площади от 1 до </w:t>
            </w:r>
            <w:smartTag w:uri="urn:schemas-microsoft-com:office:smarttags" w:element="metricconverter">
              <w:smartTagPr>
                <w:attr w:name="ProductID" w:val="5 га"/>
              </w:smartTagPr>
              <w:r w:rsidRPr="009C5D7F">
                <w:rPr>
                  <w:rFonts w:ascii="Times New Roman" w:hAnsi="Times New Roman" w:cs="Times New Roman"/>
                  <w:sz w:val="24"/>
                  <w:szCs w:val="24"/>
                </w:rPr>
                <w:t>5 га</w:t>
              </w:r>
            </w:smartTag>
            <w:r w:rsidRPr="009C5D7F">
              <w:rPr>
                <w:rFonts w:ascii="Times New Roman" w:hAnsi="Times New Roman" w:cs="Times New Roman"/>
                <w:sz w:val="24"/>
                <w:szCs w:val="24"/>
              </w:rPr>
              <w:t>;</w:t>
            </w:r>
          </w:p>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20% - при площади от 5 до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r w:rsidRPr="009C5D7F">
              <w:rPr>
                <w:rFonts w:ascii="Times New Roman" w:hAnsi="Times New Roman" w:cs="Times New Roman"/>
                <w:sz w:val="24"/>
                <w:szCs w:val="24"/>
              </w:rPr>
              <w:t>;</w:t>
            </w:r>
          </w:p>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30% - при площади свыше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4</w:t>
            </w:r>
          </w:p>
        </w:tc>
        <w:tc>
          <w:tcPr>
            <w:tcW w:w="3429"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5387"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60% территории земельного участка</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5</w:t>
            </w:r>
          </w:p>
        </w:tc>
        <w:tc>
          <w:tcPr>
            <w:tcW w:w="3429"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Объекты дошкольного, начального и среднего общего образования (школы)</w:t>
            </w:r>
          </w:p>
        </w:tc>
        <w:tc>
          <w:tcPr>
            <w:tcW w:w="5387"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50% территории земельного участка</w:t>
            </w:r>
          </w:p>
        </w:tc>
      </w:tr>
    </w:tbl>
    <w:p w:rsidR="00725CCE" w:rsidRPr="009C5D7F" w:rsidRDefault="00725CCE" w:rsidP="00725CCE">
      <w:pPr>
        <w:widowControl w:val="0"/>
        <w:suppressAutoHyphens/>
        <w:jc w:val="both"/>
        <w:rPr>
          <w:sz w:val="24"/>
          <w:szCs w:val="24"/>
        </w:rPr>
      </w:pPr>
      <w:r w:rsidRPr="009C5D7F">
        <w:rPr>
          <w:sz w:val="24"/>
          <w:szCs w:val="24"/>
        </w:rPr>
        <w:t>--------------------------------</w:t>
      </w:r>
    </w:p>
    <w:p w:rsidR="00725CCE" w:rsidRPr="009C5D7F" w:rsidRDefault="00725CCE" w:rsidP="00725CCE">
      <w:pPr>
        <w:widowControl w:val="0"/>
        <w:suppressAutoHyphens/>
        <w:jc w:val="both"/>
        <w:rPr>
          <w:sz w:val="24"/>
          <w:szCs w:val="24"/>
        </w:rPr>
      </w:pPr>
      <w:r w:rsidRPr="009C5D7F">
        <w:rPr>
          <w:sz w:val="22"/>
        </w:rPr>
        <w:t>&lt;*&gt;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r w:rsidRPr="009C5D7F">
        <w:rPr>
          <w:sz w:val="24"/>
          <w:szCs w:val="24"/>
        </w:rPr>
        <w:t>.</w:t>
      </w:r>
    </w:p>
    <w:p w:rsidR="00725CCE" w:rsidRPr="009C5D7F" w:rsidRDefault="00725CCE" w:rsidP="00725CCE">
      <w:pPr>
        <w:widowControl w:val="0"/>
        <w:suppressAutoHyphens/>
        <w:jc w:val="both"/>
        <w:rPr>
          <w:sz w:val="24"/>
          <w:szCs w:val="24"/>
        </w:rPr>
      </w:pPr>
      <w:r w:rsidRPr="009C5D7F">
        <w:rPr>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725CCE" w:rsidRPr="009C5D7F" w:rsidRDefault="00725CCE" w:rsidP="00725CCE">
      <w:pPr>
        <w:widowControl w:val="0"/>
        <w:suppressAutoHyphens/>
        <w:jc w:val="both"/>
        <w:rPr>
          <w:sz w:val="24"/>
          <w:szCs w:val="24"/>
        </w:rPr>
      </w:pPr>
      <w:r w:rsidRPr="009C5D7F">
        <w:rPr>
          <w:sz w:val="24"/>
          <w:szCs w:val="24"/>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725CCE" w:rsidRPr="009C5D7F" w:rsidRDefault="00725CCE" w:rsidP="00725CCE">
      <w:pPr>
        <w:widowControl w:val="0"/>
        <w:suppressAutoHyphens/>
        <w:jc w:val="both"/>
        <w:rPr>
          <w:sz w:val="24"/>
          <w:szCs w:val="24"/>
        </w:rPr>
      </w:pPr>
      <w:r w:rsidRPr="009C5D7F">
        <w:rPr>
          <w:sz w:val="24"/>
          <w:szCs w:val="24"/>
        </w:rPr>
        <w:t xml:space="preserve">6. Требования к размерам и озеленению санитарно-защитных зон следует принимать в </w:t>
      </w:r>
      <w:r w:rsidRPr="009C5D7F">
        <w:rPr>
          <w:sz w:val="24"/>
          <w:szCs w:val="24"/>
        </w:rPr>
        <w:lastRenderedPageBreak/>
        <w:t>соответствии с техническими регламентами, СанПиНами и иными действующими нормативными техническими документами.</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47" w:name="_Toc529183385"/>
      <w:r w:rsidRPr="009C5D7F">
        <w:rPr>
          <w:rFonts w:ascii="Times New Roman" w:hAnsi="Times New Roman"/>
          <w:sz w:val="24"/>
          <w:szCs w:val="24"/>
        </w:rPr>
        <w:t>Статья 28. Минимальное количество машино-мест для хранения индивидуального автотранспорта на территории земельных участков</w:t>
      </w:r>
      <w:bookmarkEnd w:id="47"/>
    </w:p>
    <w:p w:rsidR="00725CCE" w:rsidRPr="009C5D7F" w:rsidRDefault="00725CCE" w:rsidP="00725CCE">
      <w:pPr>
        <w:widowControl w:val="0"/>
        <w:suppressAutoHyphens/>
        <w:jc w:val="both"/>
        <w:rPr>
          <w:sz w:val="24"/>
          <w:szCs w:val="24"/>
        </w:rPr>
      </w:pPr>
      <w:r w:rsidRPr="009C5D7F">
        <w:rPr>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w:t>
      </w:r>
      <w:r w:rsidR="00922BB5" w:rsidRPr="009C5D7F">
        <w:rPr>
          <w:sz w:val="24"/>
          <w:szCs w:val="24"/>
        </w:rPr>
        <w:t>танавливается согласно таблице 3</w:t>
      </w:r>
      <w:r w:rsidRPr="009C5D7F">
        <w:rPr>
          <w:sz w:val="24"/>
          <w:szCs w:val="24"/>
        </w:rPr>
        <w:t>для видов использования, расположенных на территории всех зон.</w:t>
      </w:r>
    </w:p>
    <w:p w:rsidR="00725CCE" w:rsidRPr="009C5D7F" w:rsidRDefault="00725CCE" w:rsidP="00725CCE">
      <w:pPr>
        <w:keepNext/>
        <w:keepLines/>
        <w:widowControl w:val="0"/>
        <w:suppressAutoHyphens/>
        <w:jc w:val="right"/>
        <w:rPr>
          <w:sz w:val="24"/>
          <w:szCs w:val="24"/>
        </w:rPr>
      </w:pPr>
      <w:r w:rsidRPr="009C5D7F">
        <w:rPr>
          <w:sz w:val="24"/>
          <w:szCs w:val="24"/>
        </w:rPr>
        <w:t xml:space="preserve">Таблица </w:t>
      </w:r>
      <w:r w:rsidR="00922BB5" w:rsidRPr="009C5D7F">
        <w:rPr>
          <w:sz w:val="24"/>
          <w:szCs w:val="24"/>
        </w:rPr>
        <w:t>3</w:t>
      </w:r>
    </w:p>
    <w:p w:rsidR="00725CCE" w:rsidRPr="009C5D7F" w:rsidRDefault="00725CCE" w:rsidP="00725CCE">
      <w:pPr>
        <w:keepNext/>
        <w:keepLines/>
        <w:widowControl w:val="0"/>
        <w:suppressAutoHyphens/>
        <w:ind w:firstLine="0"/>
        <w:jc w:val="center"/>
        <w:rPr>
          <w:b/>
          <w:sz w:val="24"/>
          <w:szCs w:val="24"/>
        </w:rPr>
      </w:pPr>
      <w:r w:rsidRPr="009C5D7F">
        <w:rPr>
          <w:b/>
          <w:sz w:val="24"/>
          <w:szCs w:val="24"/>
        </w:rPr>
        <w:t>МИНИМАЛЬНОЕ КОЛИЧЕСТВО МАШИНО-МЕСТ ДЛЯ ХРАНЕНИЯ ИНДИВИДУАЛЬНОГО АВТОТРАНСПОРТА НА ТЕРРИТОРИИ ЗЕМЕЛЬНЫХ УЧАСТКОВ</w:t>
      </w:r>
    </w:p>
    <w:p w:rsidR="00725CCE" w:rsidRPr="009C5D7F" w:rsidRDefault="00725CCE" w:rsidP="00725CCE">
      <w:pPr>
        <w:suppressAutoHyphens/>
        <w:autoSpaceDE w:val="0"/>
        <w:autoSpaceDN w:val="0"/>
        <w:adjustRightInd w:val="0"/>
        <w:ind w:firstLine="540"/>
        <w:jc w:val="both"/>
        <w:rPr>
          <w:sz w:val="2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600"/>
        <w:gridCol w:w="4036"/>
        <w:gridCol w:w="4880"/>
      </w:tblGrid>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№п/п</w:t>
            </w:r>
          </w:p>
        </w:tc>
        <w:tc>
          <w:tcPr>
            <w:tcW w:w="3996" w:type="dxa"/>
            <w:vAlign w:val="center"/>
          </w:tcPr>
          <w:p w:rsidR="00725CCE" w:rsidRPr="009C5D7F" w:rsidRDefault="00725CCE"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Вид использования</w:t>
            </w:r>
          </w:p>
        </w:tc>
        <w:tc>
          <w:tcPr>
            <w:tcW w:w="4820" w:type="dxa"/>
            <w:vAlign w:val="center"/>
          </w:tcPr>
          <w:p w:rsidR="00725CCE" w:rsidRPr="009C5D7F" w:rsidRDefault="00725CCE"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Минимальное количество машино-мест</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w:t>
            </w:r>
          </w:p>
        </w:tc>
        <w:tc>
          <w:tcPr>
            <w:tcW w:w="3996"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2</w:t>
            </w:r>
          </w:p>
        </w:tc>
        <w:tc>
          <w:tcPr>
            <w:tcW w:w="482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4</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Индивидуальные жилые дома, дачи, садоводства</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2 машино-места на земельный участок</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2</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Многоквартирные дома &lt;*&gt;</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2 машино-места на 80 квадратных метров общей площади квартир</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3</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дошкольного, начального и среднего общего образования</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3 машино-места на 5 работников</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4</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среднего образования</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2 машино-места на 4 работника, а также 3 машино-места на 15 учащихся</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5</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Гостиницы высших категорий (4-5 «звезд»)</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35 машино-мест на 100 гостиничных мест</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6</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Гостиницы иных категорий</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15 машино-мест на 100 гостиничных мест</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7</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2 машино-места на 5 работников в максимальную смену, а также 5 машино-мест на 10 единовременных посетителей при их максимальном количестве</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8</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физической культуры и спорта</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5 машино-мест на 10 единовременных посетителей (включая зрителей) при их максимальном количестве</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9</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Больничные, санаторно-курортные учреждения, объекты социального обеспечения</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5 машино-мест на 20 койко-мест, а также 2 машино-места на 5 работников</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10</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для оздоровительных целей (кемпинги и т.п.)</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1 машино-место на 1 гостиничный номер</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11</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Земельные участки садов, скверов, парков, пляжей, комплексов аттракционов, луна-парков, аквапарков, специальных парков</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10 машино-мест на </w:t>
            </w:r>
            <w:smartTag w:uri="urn:schemas-microsoft-com:office:smarttags" w:element="metricconverter">
              <w:smartTagPr>
                <w:attr w:name="ProductID" w:val="1 га"/>
              </w:smartTagPr>
              <w:r w:rsidRPr="009C5D7F">
                <w:rPr>
                  <w:rFonts w:ascii="Times New Roman" w:hAnsi="Times New Roman" w:cs="Times New Roman"/>
                  <w:sz w:val="24"/>
                  <w:szCs w:val="24"/>
                </w:rPr>
                <w:t>1 га</w:t>
              </w:r>
            </w:smartTag>
            <w:r w:rsidRPr="009C5D7F">
              <w:rPr>
                <w:rFonts w:ascii="Times New Roman" w:hAnsi="Times New Roman" w:cs="Times New Roman"/>
                <w:sz w:val="24"/>
                <w:szCs w:val="24"/>
              </w:rPr>
              <w:t xml:space="preserve"> территории земельного участка</w:t>
            </w:r>
          </w:p>
        </w:tc>
      </w:tr>
      <w:tr w:rsidR="00725CCE" w:rsidRPr="009C5D7F" w:rsidTr="00725CCE">
        <w:trPr>
          <w:cantSplit/>
          <w:tblCellSpacing w:w="20" w:type="dxa"/>
          <w:jc w:val="center"/>
        </w:trPr>
        <w:tc>
          <w:tcPr>
            <w:tcW w:w="540" w:type="dxa"/>
            <w:vAlign w:val="center"/>
          </w:tcPr>
          <w:p w:rsidR="00725CCE" w:rsidRPr="009C5D7F" w:rsidRDefault="00725CCE"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12</w:t>
            </w:r>
          </w:p>
        </w:tc>
        <w:tc>
          <w:tcPr>
            <w:tcW w:w="3996"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Кладбища</w:t>
            </w:r>
          </w:p>
        </w:tc>
        <w:tc>
          <w:tcPr>
            <w:tcW w:w="4820" w:type="dxa"/>
            <w:vAlign w:val="center"/>
          </w:tcPr>
          <w:p w:rsidR="00725CCE" w:rsidRPr="009C5D7F" w:rsidRDefault="00725CCE"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30 машино-мест на </w:t>
            </w:r>
            <w:smartTag w:uri="urn:schemas-microsoft-com:office:smarttags" w:element="metricconverter">
              <w:smartTagPr>
                <w:attr w:name="ProductID" w:val="1 га"/>
              </w:smartTagPr>
              <w:r w:rsidRPr="009C5D7F">
                <w:rPr>
                  <w:rFonts w:ascii="Times New Roman" w:hAnsi="Times New Roman" w:cs="Times New Roman"/>
                  <w:sz w:val="24"/>
                  <w:szCs w:val="24"/>
                </w:rPr>
                <w:t>1 га</w:t>
              </w:r>
            </w:smartTag>
            <w:r w:rsidRPr="009C5D7F">
              <w:rPr>
                <w:rFonts w:ascii="Times New Roman" w:hAnsi="Times New Roman" w:cs="Times New Roman"/>
                <w:sz w:val="24"/>
                <w:szCs w:val="24"/>
              </w:rPr>
              <w:t xml:space="preserve"> территории земельного участка</w:t>
            </w:r>
          </w:p>
        </w:tc>
      </w:tr>
    </w:tbl>
    <w:p w:rsidR="00725CCE" w:rsidRPr="009C5D7F" w:rsidRDefault="00725CCE" w:rsidP="00725CCE">
      <w:pPr>
        <w:widowControl w:val="0"/>
        <w:suppressAutoHyphens/>
        <w:jc w:val="both"/>
        <w:rPr>
          <w:sz w:val="24"/>
          <w:szCs w:val="24"/>
        </w:rPr>
      </w:pPr>
      <w:r w:rsidRPr="009C5D7F">
        <w:rPr>
          <w:sz w:val="24"/>
          <w:szCs w:val="24"/>
        </w:rPr>
        <w:lastRenderedPageBreak/>
        <w:t>--------------------------------</w:t>
      </w:r>
    </w:p>
    <w:p w:rsidR="00725CCE" w:rsidRPr="009C5D7F" w:rsidRDefault="00725CCE" w:rsidP="00725CCE">
      <w:pPr>
        <w:widowControl w:val="0"/>
        <w:suppressAutoHyphens/>
        <w:jc w:val="both"/>
        <w:rPr>
          <w:sz w:val="22"/>
        </w:rPr>
      </w:pPr>
      <w:r w:rsidRPr="009C5D7F">
        <w:rPr>
          <w:sz w:val="22"/>
        </w:rPr>
        <w:t>&lt;*&gt;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725CCE" w:rsidRPr="009C5D7F" w:rsidRDefault="00725CCE" w:rsidP="00725CCE">
      <w:pPr>
        <w:widowControl w:val="0"/>
        <w:suppressAutoHyphens/>
        <w:jc w:val="both"/>
        <w:rPr>
          <w:sz w:val="24"/>
          <w:szCs w:val="24"/>
        </w:rPr>
      </w:pPr>
      <w:r w:rsidRPr="009C5D7F">
        <w:rPr>
          <w:sz w:val="24"/>
          <w:szCs w:val="24"/>
        </w:rPr>
        <w:t xml:space="preserve">2. Для видов использования, не указанных в таблице </w:t>
      </w:r>
      <w:r w:rsidR="00922BB5" w:rsidRPr="009C5D7F">
        <w:rPr>
          <w:sz w:val="24"/>
          <w:szCs w:val="24"/>
        </w:rPr>
        <w:t>3</w:t>
      </w:r>
      <w:r w:rsidRPr="009C5D7F">
        <w:rPr>
          <w:sz w:val="24"/>
          <w:szCs w:val="24"/>
        </w:rPr>
        <w:t xml:space="preserve">,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w:t>
      </w:r>
      <w:r w:rsidR="00922BB5" w:rsidRPr="009C5D7F">
        <w:rPr>
          <w:sz w:val="24"/>
          <w:szCs w:val="24"/>
        </w:rPr>
        <w:t>3</w:t>
      </w:r>
      <w:r w:rsidRPr="009C5D7F">
        <w:rPr>
          <w:sz w:val="24"/>
          <w:szCs w:val="24"/>
        </w:rPr>
        <w:t>.</w:t>
      </w:r>
    </w:p>
    <w:p w:rsidR="00725CCE" w:rsidRPr="009C5D7F" w:rsidRDefault="00725CCE" w:rsidP="00725CCE">
      <w:pPr>
        <w:widowControl w:val="0"/>
        <w:suppressAutoHyphens/>
        <w:jc w:val="both"/>
        <w:rPr>
          <w:sz w:val="24"/>
          <w:szCs w:val="24"/>
        </w:rPr>
      </w:pPr>
      <w:r w:rsidRPr="009C5D7F">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725CCE" w:rsidRPr="009C5D7F" w:rsidRDefault="00725CCE" w:rsidP="00725CCE">
      <w:pPr>
        <w:widowControl w:val="0"/>
        <w:suppressAutoHyphens/>
        <w:jc w:val="both"/>
        <w:rPr>
          <w:sz w:val="24"/>
          <w:szCs w:val="24"/>
        </w:rPr>
      </w:pPr>
      <w:r w:rsidRPr="009C5D7F">
        <w:rPr>
          <w:sz w:val="24"/>
          <w:szCs w:val="24"/>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725CCE" w:rsidRPr="009C5D7F" w:rsidRDefault="00725CCE" w:rsidP="00725CCE">
      <w:pPr>
        <w:widowControl w:val="0"/>
        <w:suppressAutoHyphens/>
        <w:jc w:val="both"/>
        <w:rPr>
          <w:sz w:val="24"/>
          <w:szCs w:val="24"/>
        </w:rPr>
      </w:pPr>
      <w:r w:rsidRPr="009C5D7F">
        <w:rPr>
          <w:sz w:val="24"/>
          <w:szCs w:val="24"/>
        </w:rPr>
        <w:t>- капитальных гаражей-стоянок (наземных и подземных, отдельно стоящих, а также встроенных и пристроенных);</w:t>
      </w:r>
    </w:p>
    <w:p w:rsidR="00725CCE" w:rsidRPr="009C5D7F" w:rsidRDefault="00725CCE" w:rsidP="00725CCE">
      <w:pPr>
        <w:widowControl w:val="0"/>
        <w:suppressAutoHyphens/>
        <w:jc w:val="both"/>
        <w:rPr>
          <w:sz w:val="24"/>
          <w:szCs w:val="24"/>
        </w:rPr>
      </w:pPr>
      <w:r w:rsidRPr="009C5D7F">
        <w:rPr>
          <w:sz w:val="24"/>
          <w:szCs w:val="24"/>
        </w:rPr>
        <w:t>- открытых охраняемых и неохраняемых стоянок.</w:t>
      </w:r>
    </w:p>
    <w:p w:rsidR="00725CCE" w:rsidRPr="009C5D7F" w:rsidRDefault="00725CCE" w:rsidP="00725CCE">
      <w:pPr>
        <w:widowControl w:val="0"/>
        <w:suppressAutoHyphens/>
        <w:jc w:val="both"/>
        <w:rPr>
          <w:sz w:val="24"/>
          <w:szCs w:val="24"/>
        </w:rPr>
      </w:pPr>
      <w:r w:rsidRPr="009C5D7F">
        <w:rPr>
          <w:sz w:val="24"/>
          <w:szCs w:val="24"/>
        </w:rPr>
        <w:t>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725CCE" w:rsidRPr="009C5D7F" w:rsidRDefault="00725CCE" w:rsidP="00725CCE">
      <w:pPr>
        <w:widowControl w:val="0"/>
        <w:suppressAutoHyphens/>
        <w:jc w:val="both"/>
        <w:rPr>
          <w:sz w:val="24"/>
          <w:szCs w:val="24"/>
        </w:rPr>
      </w:pPr>
      <w:r w:rsidRPr="009C5D7F">
        <w:rPr>
          <w:sz w:val="24"/>
          <w:szCs w:val="24"/>
        </w:rPr>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9C5D7F">
          <w:rPr>
            <w:sz w:val="24"/>
            <w:szCs w:val="24"/>
          </w:rPr>
          <w:t>500 метров</w:t>
        </w:r>
      </w:smartTag>
      <w:r w:rsidRPr="009C5D7F">
        <w:rPr>
          <w:sz w:val="24"/>
          <w:szCs w:val="24"/>
        </w:rPr>
        <w:t>;</w:t>
      </w:r>
    </w:p>
    <w:p w:rsidR="00725CCE" w:rsidRPr="009C5D7F" w:rsidRDefault="00725CCE" w:rsidP="00725CCE">
      <w:pPr>
        <w:widowControl w:val="0"/>
        <w:suppressAutoHyphens/>
        <w:jc w:val="both"/>
        <w:rPr>
          <w:sz w:val="24"/>
          <w:szCs w:val="24"/>
        </w:rPr>
      </w:pPr>
      <w:r w:rsidRPr="009C5D7F">
        <w:rPr>
          <w:sz w:val="24"/>
          <w:szCs w:val="24"/>
        </w:rPr>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500 метров"/>
        </w:smartTagPr>
        <w:r w:rsidRPr="009C5D7F">
          <w:rPr>
            <w:sz w:val="24"/>
            <w:szCs w:val="24"/>
          </w:rPr>
          <w:t>500 метров</w:t>
        </w:r>
      </w:smartTag>
      <w:r w:rsidRPr="009C5D7F">
        <w:rPr>
          <w:sz w:val="24"/>
          <w:szCs w:val="24"/>
        </w:rPr>
        <w:t>;</w:t>
      </w:r>
    </w:p>
    <w:p w:rsidR="00725CCE" w:rsidRPr="009C5D7F" w:rsidRDefault="00725CCE" w:rsidP="00725CCE">
      <w:pPr>
        <w:widowControl w:val="0"/>
        <w:suppressAutoHyphens/>
        <w:jc w:val="both"/>
        <w:rPr>
          <w:sz w:val="24"/>
          <w:szCs w:val="24"/>
        </w:rPr>
      </w:pPr>
      <w:r w:rsidRPr="009C5D7F">
        <w:rPr>
          <w:sz w:val="24"/>
          <w:szCs w:val="24"/>
        </w:rPr>
        <w:t>- для прочих - на примыкающих земельных участках.</w:t>
      </w:r>
    </w:p>
    <w:p w:rsidR="00725CCE" w:rsidRPr="009C5D7F" w:rsidRDefault="00725CCE" w:rsidP="00725CCE">
      <w:pPr>
        <w:widowControl w:val="0"/>
        <w:suppressAutoHyphens/>
        <w:jc w:val="both"/>
        <w:rPr>
          <w:sz w:val="24"/>
          <w:szCs w:val="24"/>
        </w:rPr>
      </w:pPr>
      <w:r w:rsidRPr="009C5D7F">
        <w:rPr>
          <w:sz w:val="24"/>
          <w:szCs w:val="24"/>
        </w:rPr>
        <w:t>Стоянки для размещения индивидуального автотранспорта должны располагать от жилых домов, объектов образования на расстоянии, определенном СанПиНами.</w:t>
      </w:r>
    </w:p>
    <w:p w:rsidR="00725CCE" w:rsidRPr="009C5D7F" w:rsidRDefault="00725CCE" w:rsidP="00725CCE">
      <w:pPr>
        <w:widowControl w:val="0"/>
        <w:suppressAutoHyphens/>
        <w:jc w:val="both"/>
        <w:rPr>
          <w:sz w:val="24"/>
          <w:szCs w:val="24"/>
        </w:rPr>
      </w:pPr>
      <w:r w:rsidRPr="009C5D7F">
        <w:rPr>
          <w:sz w:val="24"/>
          <w:szCs w:val="24"/>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 в котором размещен земельный участок или в соседних кварталах.</w:t>
      </w:r>
    </w:p>
    <w:p w:rsidR="00725CCE" w:rsidRPr="009C5D7F" w:rsidRDefault="00725CCE" w:rsidP="00725CCE">
      <w:pPr>
        <w:widowControl w:val="0"/>
        <w:suppressAutoHyphens/>
        <w:jc w:val="both"/>
        <w:rPr>
          <w:sz w:val="24"/>
          <w:szCs w:val="24"/>
        </w:rPr>
      </w:pPr>
      <w:r w:rsidRPr="009C5D7F">
        <w:rPr>
          <w:sz w:val="24"/>
          <w:szCs w:val="24"/>
        </w:rPr>
        <w:t>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48" w:name="_Toc529183386"/>
      <w:r w:rsidRPr="009C5D7F">
        <w:rPr>
          <w:rFonts w:ascii="Times New Roman" w:hAnsi="Times New Roman"/>
          <w:sz w:val="24"/>
          <w:szCs w:val="24"/>
        </w:rPr>
        <w:t>Статья 29. Минимальное количество мест на погрузочно-разгрузочных площадках на территории земельных участков</w:t>
      </w:r>
      <w:bookmarkEnd w:id="48"/>
    </w:p>
    <w:p w:rsidR="00725CCE" w:rsidRPr="009C5D7F" w:rsidRDefault="00725CCE" w:rsidP="00725CCE">
      <w:pPr>
        <w:widowControl w:val="0"/>
        <w:suppressAutoHyphens/>
        <w:jc w:val="both"/>
        <w:rPr>
          <w:sz w:val="24"/>
          <w:szCs w:val="24"/>
        </w:rPr>
      </w:pPr>
      <w:r w:rsidRPr="009C5D7F">
        <w:rPr>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725CCE" w:rsidRPr="009C5D7F" w:rsidRDefault="00725CCE" w:rsidP="00725CCE">
      <w:pPr>
        <w:widowControl w:val="0"/>
        <w:suppressAutoHyphens/>
        <w:jc w:val="both"/>
        <w:rPr>
          <w:sz w:val="24"/>
          <w:szCs w:val="24"/>
        </w:rPr>
      </w:pPr>
      <w:r w:rsidRPr="009C5D7F">
        <w:rPr>
          <w:sz w:val="24"/>
          <w:szCs w:val="24"/>
        </w:rPr>
        <w:t>2. Площадь мест на погрузочно-разгрузочных площадках определяется из расчета 90 квадратных метров на одно место.</w:t>
      </w:r>
    </w:p>
    <w:p w:rsidR="00725CCE" w:rsidRPr="009C5D7F" w:rsidRDefault="00725CCE" w:rsidP="00725CCE">
      <w:pPr>
        <w:widowControl w:val="0"/>
        <w:suppressAutoHyphens/>
        <w:jc w:val="both"/>
        <w:rPr>
          <w:sz w:val="24"/>
          <w:szCs w:val="24"/>
        </w:rPr>
      </w:pPr>
      <w:r w:rsidRPr="009C5D7F">
        <w:rPr>
          <w:sz w:val="24"/>
          <w:szCs w:val="24"/>
        </w:rPr>
        <w:t>3. Минимальное количество мест на погрузочно-разгрузочных площадках на территории земельных участков определяется из расчета:</w:t>
      </w:r>
    </w:p>
    <w:p w:rsidR="00725CCE" w:rsidRPr="009C5D7F" w:rsidRDefault="00725CCE" w:rsidP="00725CCE">
      <w:pPr>
        <w:widowControl w:val="0"/>
        <w:suppressAutoHyphens/>
        <w:jc w:val="both"/>
        <w:rPr>
          <w:sz w:val="24"/>
          <w:szCs w:val="24"/>
        </w:rPr>
      </w:pPr>
      <w:r w:rsidRPr="009C5D7F">
        <w:rPr>
          <w:sz w:val="24"/>
          <w:szCs w:val="24"/>
        </w:rPr>
        <w:t xml:space="preserve">- 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w:t>
      </w:r>
      <w:r w:rsidRPr="009C5D7F">
        <w:rPr>
          <w:sz w:val="24"/>
          <w:szCs w:val="24"/>
        </w:rPr>
        <w:lastRenderedPageBreak/>
        <w:t>техническому обслуживанию сельхозпроизводства (ремонт, складирование);</w:t>
      </w:r>
    </w:p>
    <w:p w:rsidR="00725CCE" w:rsidRPr="009C5D7F" w:rsidRDefault="00725CCE" w:rsidP="00725CCE">
      <w:pPr>
        <w:widowControl w:val="0"/>
        <w:suppressAutoHyphens/>
        <w:jc w:val="both"/>
        <w:rPr>
          <w:sz w:val="24"/>
          <w:szCs w:val="24"/>
        </w:rPr>
      </w:pPr>
      <w:r w:rsidRPr="009C5D7F">
        <w:rPr>
          <w:sz w:val="24"/>
          <w:szCs w:val="24"/>
        </w:rPr>
        <w:t>-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49" w:name="_Toc529183387"/>
      <w:r w:rsidRPr="009C5D7F">
        <w:rPr>
          <w:rFonts w:ascii="Times New Roman" w:hAnsi="Times New Roman"/>
          <w:sz w:val="24"/>
          <w:szCs w:val="24"/>
        </w:rPr>
        <w:t>Статья 30. Минимальное количество машино-мест для хранения (технологического отстоя) грузового автотранспорта на территории земельных участков</w:t>
      </w:r>
      <w:bookmarkEnd w:id="49"/>
    </w:p>
    <w:p w:rsidR="00725CCE" w:rsidRPr="009C5D7F" w:rsidRDefault="00725CCE" w:rsidP="00725CCE">
      <w:pPr>
        <w:widowControl w:val="0"/>
        <w:suppressAutoHyphens/>
        <w:jc w:val="both"/>
        <w:rPr>
          <w:sz w:val="24"/>
          <w:szCs w:val="24"/>
        </w:rPr>
      </w:pPr>
      <w:r w:rsidRPr="009C5D7F">
        <w:rPr>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из расчета, установленного в пункте 3 статьи 29 настоящей главы для определения минимального количества мест на погрузочно-разгрузочных площадках на территории земельных участков.</w:t>
      </w:r>
    </w:p>
    <w:p w:rsidR="00725CCE" w:rsidRPr="009C5D7F" w:rsidRDefault="00725CCE" w:rsidP="00725CCE">
      <w:pPr>
        <w:widowControl w:val="0"/>
        <w:suppressAutoHyphens/>
        <w:jc w:val="both"/>
        <w:rPr>
          <w:sz w:val="24"/>
          <w:szCs w:val="24"/>
        </w:rPr>
      </w:pPr>
      <w:r w:rsidRPr="009C5D7F">
        <w:rPr>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50" w:name="_Toc529183388"/>
      <w:r w:rsidRPr="009C5D7F">
        <w:rPr>
          <w:rFonts w:ascii="Times New Roman" w:hAnsi="Times New Roman"/>
          <w:sz w:val="24"/>
          <w:szCs w:val="24"/>
        </w:rPr>
        <w:t>Статья 31.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50"/>
    </w:p>
    <w:p w:rsidR="00725CCE" w:rsidRPr="009C5D7F" w:rsidRDefault="00725CCE" w:rsidP="00725CCE">
      <w:pPr>
        <w:widowControl w:val="0"/>
        <w:suppressAutoHyphens/>
        <w:jc w:val="both"/>
        <w:rPr>
          <w:sz w:val="24"/>
          <w:szCs w:val="24"/>
        </w:rPr>
      </w:pPr>
      <w:r w:rsidRPr="009C5D7F">
        <w:rPr>
          <w:sz w:val="24"/>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725CCE" w:rsidRPr="009C5D7F" w:rsidRDefault="00725CCE" w:rsidP="00725CCE">
      <w:pPr>
        <w:widowControl w:val="0"/>
        <w:suppressAutoHyphens/>
        <w:jc w:val="both"/>
        <w:rPr>
          <w:sz w:val="24"/>
          <w:szCs w:val="24"/>
        </w:rPr>
      </w:pPr>
      <w:r w:rsidRPr="009C5D7F">
        <w:rPr>
          <w:sz w:val="24"/>
          <w:szCs w:val="24"/>
        </w:rPr>
        <w:t>- максимальное количество жилых блоков блокированной жилой застройки (для домов блокированной застройки);</w:t>
      </w:r>
    </w:p>
    <w:p w:rsidR="00725CCE" w:rsidRPr="009C5D7F" w:rsidRDefault="00725CCE" w:rsidP="00725CCE">
      <w:pPr>
        <w:widowControl w:val="0"/>
        <w:suppressAutoHyphens/>
        <w:jc w:val="both"/>
        <w:rPr>
          <w:sz w:val="24"/>
          <w:szCs w:val="24"/>
        </w:rPr>
      </w:pPr>
      <w:r w:rsidRPr="009C5D7F">
        <w:rPr>
          <w:sz w:val="24"/>
          <w:szCs w:val="24"/>
        </w:rPr>
        <w:t>- максимальная общая площадь объектов капитального строительства нежилого назначения на территории земельных участков.</w:t>
      </w:r>
    </w:p>
    <w:p w:rsidR="00725CCE" w:rsidRPr="009C5D7F" w:rsidRDefault="00725CCE" w:rsidP="00725CCE">
      <w:pPr>
        <w:pStyle w:val="2"/>
        <w:suppressAutoHyphens/>
        <w:spacing w:before="120"/>
        <w:ind w:firstLine="709"/>
        <w:jc w:val="both"/>
        <w:rPr>
          <w:rFonts w:ascii="Times New Roman" w:hAnsi="Times New Roman"/>
          <w:i w:val="0"/>
          <w:sz w:val="24"/>
          <w:szCs w:val="24"/>
        </w:rPr>
      </w:pPr>
      <w:bookmarkStart w:id="51" w:name="_Toc529183389"/>
      <w:r w:rsidRPr="009C5D7F">
        <w:rPr>
          <w:rFonts w:ascii="Times New Roman" w:hAnsi="Times New Roman"/>
          <w:i w:val="0"/>
          <w:sz w:val="24"/>
          <w:szCs w:val="24"/>
        </w:rPr>
        <w:t>Глава 2. ГРАДОСТРОИТЕЛЬНЫЕ РЕГЛАМЕНТЫ</w:t>
      </w:r>
      <w:bookmarkEnd w:id="51"/>
    </w:p>
    <w:p w:rsidR="00725CCE" w:rsidRPr="009C5D7F" w:rsidRDefault="00725CCE" w:rsidP="00725CCE">
      <w:pPr>
        <w:pStyle w:val="4"/>
        <w:suppressAutoHyphens/>
        <w:spacing w:before="120"/>
        <w:ind w:firstLine="709"/>
        <w:jc w:val="both"/>
        <w:rPr>
          <w:rFonts w:ascii="Times New Roman" w:hAnsi="Times New Roman"/>
          <w:sz w:val="24"/>
          <w:szCs w:val="24"/>
        </w:rPr>
      </w:pPr>
      <w:bookmarkStart w:id="52" w:name="_Toc529183390"/>
      <w:bookmarkStart w:id="53" w:name="_Toc156374316"/>
      <w:r w:rsidRPr="009C5D7F">
        <w:rPr>
          <w:rFonts w:ascii="Times New Roman" w:hAnsi="Times New Roman"/>
          <w:sz w:val="24"/>
          <w:szCs w:val="24"/>
        </w:rPr>
        <w:t>Статья 32. Состав и кодировка территориальных зон</w:t>
      </w:r>
      <w:bookmarkEnd w:id="52"/>
    </w:p>
    <w:bookmarkEnd w:id="53"/>
    <w:p w:rsidR="001771F5" w:rsidRPr="001771F5" w:rsidRDefault="00725CCE" w:rsidP="001771F5">
      <w:pPr>
        <w:widowControl w:val="0"/>
        <w:suppressAutoHyphens/>
        <w:jc w:val="both"/>
        <w:rPr>
          <w:sz w:val="24"/>
          <w:szCs w:val="24"/>
        </w:rPr>
      </w:pPr>
      <w:r w:rsidRPr="001771F5">
        <w:rPr>
          <w:sz w:val="24"/>
          <w:szCs w:val="24"/>
        </w:rPr>
        <w:t>Зонирование для целей регулирования использования территории поселения выполнено в соответствии со статьями 30-40 Градостроительного кодекса РФ.</w:t>
      </w:r>
    </w:p>
    <w:p w:rsidR="001771F5" w:rsidRPr="001771F5" w:rsidRDefault="001771F5" w:rsidP="001771F5">
      <w:pPr>
        <w:widowControl w:val="0"/>
        <w:suppressAutoHyphens/>
        <w:jc w:val="both"/>
        <w:rPr>
          <w:sz w:val="24"/>
          <w:szCs w:val="24"/>
        </w:rPr>
      </w:pPr>
    </w:p>
    <w:p w:rsidR="001771F5" w:rsidRPr="001771F5" w:rsidRDefault="001771F5" w:rsidP="001771F5">
      <w:pPr>
        <w:widowControl w:val="0"/>
        <w:suppressAutoHyphens/>
        <w:jc w:val="both"/>
        <w:rPr>
          <w:sz w:val="24"/>
          <w:szCs w:val="24"/>
        </w:rPr>
      </w:pPr>
      <w:r w:rsidRPr="001771F5">
        <w:rPr>
          <w:sz w:val="24"/>
          <w:szCs w:val="24"/>
        </w:rPr>
        <w:t>Состав и кодировка территориальных зон в границах населенных пунктов:</w:t>
      </w:r>
    </w:p>
    <w:p w:rsidR="001771F5" w:rsidRPr="001771F5" w:rsidRDefault="001771F5" w:rsidP="001771F5">
      <w:pPr>
        <w:autoSpaceDE w:val="0"/>
        <w:autoSpaceDN w:val="0"/>
        <w:adjustRightInd w:val="0"/>
        <w:jc w:val="both"/>
        <w:rPr>
          <w:b/>
          <w:sz w:val="24"/>
          <w:szCs w:val="24"/>
          <w:u w:val="single"/>
        </w:rPr>
      </w:pPr>
      <w:r w:rsidRPr="001771F5">
        <w:rPr>
          <w:b/>
          <w:sz w:val="24"/>
          <w:szCs w:val="24"/>
          <w:u w:val="single"/>
        </w:rPr>
        <w:t>Жилые зоны:</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Зона застройки индивидуальными жилыми домами – Ж.1</w:t>
      </w:r>
      <w:r w:rsidRPr="001771F5">
        <w:rPr>
          <w:sz w:val="24"/>
          <w:szCs w:val="24"/>
        </w:rPr>
        <w:t xml:space="preserve"> в границах населенных пунктов: д.Слойково, д. Балакирево, д. Болотово, д. Боровка, д. Быково, д. Волково, д.Выгорь, д. Городок, д. Громаки, д. Губино, д. Давыдово, д. Дежино, д. Долгиново, д.Дягилево, д. Запрудье, д. Ивашутино, д. Каськово, д. Киселево, д. Кузино, д.Кузьмино, д. Логиновка, д. Лукьяненки, д. Марково, д. Михайловка, д. Наливки, д. Недники, д.Озерище, д. Пензево, д. Ректы, д. Селенка, д. Семендяево, д. Симоново, д. Слободище, д. Смородиновка, д. Староселье, д. Усвятье, д. Успенское, д. Федоровка, д. Фомино, д.Хатычка, д. Шагаки, д. Шульгино, д. Яковлево, поселок Слойково. </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Зона застройки малоэтажными жилыми домами (до 4 этажей, включая мансардный) - Ж.2</w:t>
      </w:r>
      <w:r w:rsidRPr="001771F5">
        <w:rPr>
          <w:sz w:val="24"/>
          <w:szCs w:val="24"/>
        </w:rPr>
        <w:t xml:space="preserve"> в границах населенного пункта: д. Выгорь, д. Каськово, д. Кузино, д.Озерище. </w:t>
      </w:r>
    </w:p>
    <w:p w:rsidR="001771F5" w:rsidRPr="001771F5" w:rsidRDefault="001771F5" w:rsidP="001771F5">
      <w:pPr>
        <w:autoSpaceDE w:val="0"/>
        <w:autoSpaceDN w:val="0"/>
        <w:adjustRightInd w:val="0"/>
        <w:jc w:val="both"/>
        <w:rPr>
          <w:b/>
          <w:sz w:val="24"/>
          <w:szCs w:val="24"/>
          <w:u w:val="single"/>
        </w:rPr>
      </w:pPr>
    </w:p>
    <w:p w:rsidR="001771F5" w:rsidRPr="001771F5" w:rsidRDefault="001771F5" w:rsidP="001771F5">
      <w:pPr>
        <w:autoSpaceDE w:val="0"/>
        <w:autoSpaceDN w:val="0"/>
        <w:adjustRightInd w:val="0"/>
        <w:jc w:val="both"/>
        <w:rPr>
          <w:sz w:val="24"/>
          <w:szCs w:val="24"/>
        </w:rPr>
      </w:pPr>
      <w:r w:rsidRPr="001771F5">
        <w:rPr>
          <w:b/>
          <w:sz w:val="24"/>
          <w:szCs w:val="24"/>
          <w:u w:val="single"/>
        </w:rPr>
        <w:t>Зона смешанной и общественно-деловой застройки - СОД</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д.Слойково, д. Быково, д. Озерище.</w:t>
      </w:r>
    </w:p>
    <w:p w:rsidR="001771F5" w:rsidRPr="001771F5" w:rsidRDefault="001771F5" w:rsidP="001771F5">
      <w:pPr>
        <w:autoSpaceDE w:val="0"/>
        <w:autoSpaceDN w:val="0"/>
        <w:adjustRightInd w:val="0"/>
        <w:jc w:val="both"/>
        <w:rPr>
          <w:b/>
          <w:sz w:val="24"/>
          <w:szCs w:val="24"/>
          <w:u w:val="single"/>
        </w:rPr>
      </w:pPr>
      <w:r w:rsidRPr="001771F5">
        <w:rPr>
          <w:b/>
          <w:sz w:val="24"/>
          <w:szCs w:val="24"/>
          <w:u w:val="single"/>
        </w:rPr>
        <w:t>Общественно-деловые зоны:</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lastRenderedPageBreak/>
        <w:t>Многофункциональная общественно-деловая зона - О.1</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ind w:firstLine="708"/>
        <w:jc w:val="both"/>
        <w:rPr>
          <w:sz w:val="24"/>
          <w:szCs w:val="24"/>
        </w:rPr>
      </w:pPr>
      <w:r w:rsidRPr="001771F5">
        <w:rPr>
          <w:sz w:val="24"/>
          <w:szCs w:val="24"/>
        </w:rPr>
        <w:t>д. Дягилево, д. Кузино, д. Озерище, д. Усвятье, д. Яковлево.</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Зона специализированной общественной застройки – О.2</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 Быково, д. Каськово, д. Кузино, д. Озерище, д. Усвятье.</w:t>
      </w:r>
    </w:p>
    <w:p w:rsidR="001771F5" w:rsidRPr="001771F5" w:rsidRDefault="001771F5" w:rsidP="001771F5">
      <w:pPr>
        <w:autoSpaceDE w:val="0"/>
        <w:autoSpaceDN w:val="0"/>
        <w:adjustRightInd w:val="0"/>
        <w:jc w:val="both"/>
        <w:rPr>
          <w:sz w:val="24"/>
          <w:szCs w:val="24"/>
        </w:rPr>
      </w:pPr>
      <w:r w:rsidRPr="001771F5">
        <w:rPr>
          <w:b/>
          <w:sz w:val="24"/>
          <w:szCs w:val="24"/>
        </w:rPr>
        <w:t>Зона исторической застройки – О.3</w:t>
      </w:r>
      <w:r w:rsidRPr="001771F5">
        <w:rPr>
          <w:sz w:val="24"/>
          <w:szCs w:val="24"/>
        </w:rPr>
        <w:t xml:space="preserve"> в границах населенных пунктов – отсутствует.</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b/>
          <w:sz w:val="24"/>
          <w:szCs w:val="24"/>
          <w:u w:val="single"/>
        </w:rPr>
      </w:pPr>
      <w:r w:rsidRPr="001771F5">
        <w:rPr>
          <w:b/>
          <w:sz w:val="24"/>
          <w:szCs w:val="24"/>
          <w:u w:val="single"/>
        </w:rPr>
        <w:t>Производственные зоны, зоны инженерной и транспортной инфраструктур:</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Производственная зона – П.1</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д.Слойково, д. Балакирево, д. Быково, д. Выгорь, д. Кузино, д. Марково, д.Хатычка, д. Яковлево.</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Коммунально-складская зона – П.2</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 Балакирево, д. Дягилево, д. Каськово, д. Семендяево.</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u w:val="single"/>
        </w:rPr>
        <w:t>Зона транспортной инфраструктуры – Т</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д.Слойково, д. Быково, д. Выгорь, д. Дежино, д. Дягилево, д. Запрудье, д. Кузино, д. Логиновка, д. Михайловка, д. Озерище, д. Пензево, д. Семендяево, д. Усвятье, д.Хатычка.</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u w:val="single"/>
        </w:rPr>
        <w:t>Зона инженерной инфраструктуры – И</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 Быково, д. Михайловка, д. Озерище, д. Пензево, д. Усвятье, д. Яковлево.</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b/>
          <w:sz w:val="24"/>
          <w:szCs w:val="24"/>
          <w:u w:val="single"/>
        </w:rPr>
      </w:pPr>
      <w:r w:rsidRPr="001771F5">
        <w:rPr>
          <w:b/>
          <w:sz w:val="24"/>
          <w:szCs w:val="24"/>
          <w:u w:val="single"/>
        </w:rPr>
        <w:t>Зоны сельскохозяйственного использования:</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Зона сельскохозяйственных угодий - СХ.1</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д.Слойково, д. Балакирево, д. Волково, д. Выгорь, д. Дежино, д. Запрудье, д.Каськово, д. Кузино, д. Кузьмино, д. Логиновка, д. Марково, д. Михайловка, д.Наливки, д. Пензево, д. Семендяево, д. Слободище, д. Староселье, д. Усвятье, д.Шульгино.</w:t>
      </w:r>
    </w:p>
    <w:p w:rsidR="001771F5" w:rsidRPr="001771F5" w:rsidRDefault="001771F5" w:rsidP="001771F5">
      <w:pPr>
        <w:autoSpaceDE w:val="0"/>
        <w:autoSpaceDN w:val="0"/>
        <w:adjustRightInd w:val="0"/>
        <w:jc w:val="both"/>
        <w:rPr>
          <w:b/>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 xml:space="preserve">Зона садоводческих, огороднических или дачных некоммерческих объединений граждан - СХ.2 </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д.Слойково, д. Балакирево, д. Городок, д. Недники, д. Семендяево, д. Староселье, д. Усвятье, д. Хатычка, д. Яковлево.</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Производственная зона сельскохозяйственных предприятий - СХ.3</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д.Слойково, д. Выгорь, д. Давыдово, д. Долгиново, д. Дягилево, д. Каськово, д.Кузино, д. Логиновка, д. Озерище, д. Усвятье, д. Яковлево, поселок Слойково.</w:t>
      </w:r>
    </w:p>
    <w:p w:rsidR="001771F5" w:rsidRPr="001771F5" w:rsidRDefault="001771F5" w:rsidP="001771F5">
      <w:pPr>
        <w:autoSpaceDE w:val="0"/>
        <w:autoSpaceDN w:val="0"/>
        <w:adjustRightInd w:val="0"/>
        <w:jc w:val="both"/>
        <w:rPr>
          <w:b/>
          <w:sz w:val="24"/>
          <w:szCs w:val="24"/>
          <w:u w:val="single"/>
        </w:rPr>
      </w:pPr>
    </w:p>
    <w:p w:rsidR="001771F5" w:rsidRPr="001771F5" w:rsidRDefault="001771F5" w:rsidP="001771F5">
      <w:pPr>
        <w:autoSpaceDE w:val="0"/>
        <w:autoSpaceDN w:val="0"/>
        <w:adjustRightInd w:val="0"/>
        <w:jc w:val="both"/>
        <w:rPr>
          <w:b/>
          <w:sz w:val="24"/>
          <w:szCs w:val="24"/>
          <w:u w:val="single"/>
        </w:rPr>
      </w:pPr>
      <w:r w:rsidRPr="001771F5">
        <w:rPr>
          <w:b/>
          <w:sz w:val="24"/>
          <w:szCs w:val="24"/>
          <w:u w:val="single"/>
        </w:rPr>
        <w:t>Рекреационные зоны:</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Зона озелененных территорий общего пользования (лесопарки, парки, сады, скверы, бульвары, городские леса) - Р.1</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 Болотово, д. Быково, д. Городок, д. Дягилево, д. Логиновка, д. Озерище, д.Пензево, д. Семендяево, д. Успенское, д. Яковлево.</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Зона отдыха - Р.2</w:t>
      </w:r>
      <w:r w:rsidRPr="001771F5">
        <w:rPr>
          <w:sz w:val="24"/>
          <w:szCs w:val="24"/>
        </w:rPr>
        <w:t xml:space="preserve"> в границах населенных пунктов: - отсутствует</w:t>
      </w:r>
    </w:p>
    <w:p w:rsidR="001771F5" w:rsidRPr="001771F5" w:rsidRDefault="001771F5" w:rsidP="001771F5">
      <w:pPr>
        <w:autoSpaceDE w:val="0"/>
        <w:autoSpaceDN w:val="0"/>
        <w:adjustRightInd w:val="0"/>
        <w:jc w:val="both"/>
        <w:rPr>
          <w:sz w:val="24"/>
          <w:szCs w:val="24"/>
        </w:rPr>
      </w:pPr>
      <w:r w:rsidRPr="001771F5">
        <w:rPr>
          <w:sz w:val="24"/>
          <w:szCs w:val="24"/>
        </w:rPr>
        <w:t xml:space="preserve">Лесопарковая зона - Р.4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lastRenderedPageBreak/>
        <w:t>д. Михайловка, д. Пензево.</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Иные рекреационные зоны – Р.6</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д.Слойково, д. Быково, д. Городок, д. Громаки, д. Давыдово, д. Каськово, д.Лукьяненки, д. Наливки, д. Недники, д. Пензево, д. Федоровка, д. Хатычка, д. Яковлево.</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b/>
          <w:sz w:val="24"/>
          <w:szCs w:val="24"/>
          <w:u w:val="single"/>
        </w:rPr>
      </w:pPr>
      <w:r w:rsidRPr="001771F5">
        <w:rPr>
          <w:b/>
          <w:sz w:val="24"/>
          <w:szCs w:val="24"/>
          <w:u w:val="single"/>
        </w:rPr>
        <w:t>Зоны специального назначения:</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Зона кладбищ - СП.1</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д.Слойково, д. Болотово, д. Дежино, д. Долгиново, д. Каськово, д. Михайловка, д.Озерище, д. Пензево, д. Ректы, д. Селенка, д. Староселье, д. Усвятье, д. Федоровка.</w:t>
      </w:r>
    </w:p>
    <w:p w:rsidR="001771F5" w:rsidRPr="001771F5" w:rsidRDefault="001771F5" w:rsidP="001771F5">
      <w:pPr>
        <w:autoSpaceDE w:val="0"/>
        <w:autoSpaceDN w:val="0"/>
        <w:adjustRightInd w:val="0"/>
        <w:jc w:val="both"/>
        <w:rPr>
          <w:b/>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rPr>
        <w:t>Зона озелененных территорий специального назначения - СП.3</w:t>
      </w:r>
      <w:r w:rsidRPr="001771F5">
        <w:rPr>
          <w:sz w:val="24"/>
          <w:szCs w:val="24"/>
        </w:rPr>
        <w:t xml:space="preserve"> в границах населенных пунктов: </w:t>
      </w:r>
    </w:p>
    <w:p w:rsidR="001771F5" w:rsidRPr="001771F5" w:rsidRDefault="001771F5" w:rsidP="001771F5">
      <w:pPr>
        <w:autoSpaceDE w:val="0"/>
        <w:autoSpaceDN w:val="0"/>
        <w:adjustRightInd w:val="0"/>
        <w:jc w:val="both"/>
        <w:rPr>
          <w:sz w:val="24"/>
          <w:szCs w:val="24"/>
        </w:rPr>
      </w:pPr>
      <w:r w:rsidRPr="001771F5">
        <w:rPr>
          <w:sz w:val="24"/>
          <w:szCs w:val="24"/>
        </w:rPr>
        <w:t>д. Балакирево, д. Болотово, д. Быково, д. Волково, д. Выгорь, д. Громаки, д.Дежино, д. Долгиново, д. Каськово, д. Кузино, д. Марково, д. Михайловка, д. Озерище, д. Пензево, д. Ректы, д. Селенка, д. Семендяево, д. Староселье, д. Федоровка, д.Хатычка,</w:t>
      </w:r>
    </w:p>
    <w:p w:rsidR="001771F5" w:rsidRPr="001771F5" w:rsidRDefault="001771F5" w:rsidP="001771F5">
      <w:pPr>
        <w:autoSpaceDE w:val="0"/>
        <w:autoSpaceDN w:val="0"/>
        <w:adjustRightInd w:val="0"/>
        <w:jc w:val="both"/>
        <w:rPr>
          <w:sz w:val="24"/>
          <w:szCs w:val="24"/>
        </w:rPr>
      </w:pPr>
    </w:p>
    <w:p w:rsidR="001771F5" w:rsidRPr="001771F5" w:rsidRDefault="001771F5" w:rsidP="001771F5">
      <w:pPr>
        <w:autoSpaceDE w:val="0"/>
        <w:autoSpaceDN w:val="0"/>
        <w:adjustRightInd w:val="0"/>
        <w:jc w:val="both"/>
        <w:rPr>
          <w:sz w:val="24"/>
          <w:szCs w:val="24"/>
        </w:rPr>
      </w:pPr>
      <w:r w:rsidRPr="001771F5">
        <w:rPr>
          <w:b/>
          <w:sz w:val="24"/>
          <w:szCs w:val="24"/>
          <w:u w:val="single"/>
        </w:rPr>
        <w:t>Вне границ населенных пунктов (на землях различных категорий)</w:t>
      </w:r>
      <w:r w:rsidRPr="001771F5">
        <w:rPr>
          <w:sz w:val="24"/>
          <w:szCs w:val="24"/>
        </w:rPr>
        <w:t>:</w:t>
      </w:r>
    </w:p>
    <w:p w:rsidR="001771F5" w:rsidRPr="001771F5" w:rsidRDefault="001771F5" w:rsidP="001771F5">
      <w:pPr>
        <w:autoSpaceDE w:val="0"/>
        <w:autoSpaceDN w:val="0"/>
        <w:adjustRightInd w:val="0"/>
        <w:jc w:val="both"/>
        <w:rPr>
          <w:sz w:val="24"/>
          <w:szCs w:val="24"/>
        </w:rPr>
      </w:pPr>
      <w:r w:rsidRPr="001771F5">
        <w:rPr>
          <w:sz w:val="24"/>
          <w:szCs w:val="24"/>
        </w:rPr>
        <w:t>Производственная зона сельскохозяйственных предприятий (на землях сельскохозяйственного назначения) - СХ.3;</w:t>
      </w:r>
    </w:p>
    <w:p w:rsidR="001771F5" w:rsidRPr="001771F5" w:rsidRDefault="001771F5" w:rsidP="001771F5">
      <w:pPr>
        <w:suppressAutoHyphens/>
        <w:autoSpaceDE w:val="0"/>
        <w:autoSpaceDN w:val="0"/>
        <w:adjustRightInd w:val="0"/>
        <w:jc w:val="both"/>
        <w:rPr>
          <w:sz w:val="24"/>
          <w:szCs w:val="24"/>
        </w:rPr>
      </w:pPr>
      <w:r w:rsidRPr="001771F5">
        <w:rPr>
          <w:sz w:val="24"/>
          <w:szCs w:val="24"/>
        </w:rPr>
        <w:t>Производственные зоны, зоны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 .</w:t>
      </w:r>
    </w:p>
    <w:p w:rsidR="00725CCE" w:rsidRPr="009C5D7F" w:rsidRDefault="00725CCE" w:rsidP="00725CCE">
      <w:pPr>
        <w:suppressAutoHyphens/>
        <w:jc w:val="both"/>
        <w:rPr>
          <w:sz w:val="24"/>
          <w:szCs w:val="24"/>
        </w:rPr>
      </w:pPr>
    </w:p>
    <w:p w:rsidR="00725CCE" w:rsidRPr="009C5D7F" w:rsidRDefault="00725CCE" w:rsidP="00725CCE">
      <w:pPr>
        <w:pStyle w:val="4"/>
        <w:suppressAutoHyphens/>
        <w:spacing w:before="0" w:after="0"/>
        <w:ind w:firstLine="709"/>
        <w:jc w:val="both"/>
        <w:rPr>
          <w:rFonts w:ascii="Times New Roman" w:hAnsi="Times New Roman"/>
          <w:sz w:val="24"/>
          <w:szCs w:val="24"/>
        </w:rPr>
      </w:pPr>
      <w:bookmarkStart w:id="54" w:name="_Toc529183391"/>
      <w:r w:rsidRPr="009C5D7F">
        <w:rPr>
          <w:rFonts w:ascii="Times New Roman" w:hAnsi="Times New Roman"/>
          <w:sz w:val="24"/>
          <w:szCs w:val="24"/>
        </w:rPr>
        <w:t>Статья 33. Жилые зоны</w:t>
      </w:r>
      <w:bookmarkEnd w:id="54"/>
    </w:p>
    <w:p w:rsidR="00725CCE" w:rsidRPr="009C5D7F" w:rsidRDefault="00725CCE" w:rsidP="00725CCE">
      <w:pPr>
        <w:suppressAutoHyphens/>
        <w:autoSpaceDE w:val="0"/>
        <w:autoSpaceDN w:val="0"/>
        <w:adjustRightInd w:val="0"/>
        <w:spacing w:before="120" w:after="60"/>
        <w:jc w:val="both"/>
        <w:outlineLvl w:val="3"/>
        <w:rPr>
          <w:sz w:val="24"/>
          <w:szCs w:val="24"/>
        </w:rPr>
      </w:pPr>
      <w:bookmarkStart w:id="55" w:name="_Toc529183392"/>
      <w:r w:rsidRPr="009C5D7F">
        <w:rPr>
          <w:rStyle w:val="30"/>
          <w:rFonts w:ascii="Times New Roman" w:hAnsi="Times New Roman"/>
          <w:sz w:val="24"/>
          <w:szCs w:val="24"/>
        </w:rPr>
        <w:t>Статья 33.1 Градостроительный регламент зоны застройки индивидуальными жилыми домами – Ж.1,</w:t>
      </w:r>
      <w:r w:rsidRPr="009C5D7F">
        <w:rPr>
          <w:sz w:val="24"/>
          <w:szCs w:val="24"/>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55"/>
    </w:p>
    <w:p w:rsidR="00725CCE" w:rsidRPr="009C5D7F" w:rsidRDefault="00725CCE" w:rsidP="00725CCE">
      <w:pPr>
        <w:suppressAutoHyphens/>
        <w:jc w:val="both"/>
        <w:rPr>
          <w:sz w:val="24"/>
          <w:szCs w:val="24"/>
          <w:u w:val="single"/>
        </w:rPr>
      </w:pPr>
      <w:r w:rsidRPr="009C5D7F">
        <w:rPr>
          <w:sz w:val="24"/>
          <w:szCs w:val="24"/>
          <w:u w:val="single"/>
        </w:rPr>
        <w:t>Цели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развитие сферы социального и культурно-бытового обслуживания, обеспечивающей потребности жителей указанных территорий;</w:t>
      </w:r>
    </w:p>
    <w:p w:rsidR="00725CCE" w:rsidRPr="009C5D7F" w:rsidRDefault="00725CCE" w:rsidP="00725CCE">
      <w:pPr>
        <w:suppressAutoHyphens/>
        <w:autoSpaceDE w:val="0"/>
        <w:autoSpaceDN w:val="0"/>
        <w:adjustRightInd w:val="0"/>
        <w:jc w:val="both"/>
        <w:rPr>
          <w:sz w:val="24"/>
          <w:szCs w:val="24"/>
        </w:rPr>
      </w:pPr>
      <w:r w:rsidRPr="009C5D7F">
        <w:rPr>
          <w:sz w:val="24"/>
          <w:szCs w:val="24"/>
        </w:rPr>
        <w:t>- создание условий для размещения необходимых объектов инженерной и транспортной инфраструктур.</w:t>
      </w:r>
    </w:p>
    <w:p w:rsidR="00C3176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C3176E" w:rsidRPr="009C5D7F">
        <w:rPr>
          <w:sz w:val="24"/>
          <w:szCs w:val="24"/>
        </w:rPr>
        <w:t xml:space="preserve"> утверждении классификатора видов разрешенного использования земельных участков».</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lastRenderedPageBreak/>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2622"/>
        <w:gridCol w:w="922"/>
        <w:gridCol w:w="1205"/>
        <w:gridCol w:w="1276"/>
        <w:gridCol w:w="1275"/>
        <w:gridCol w:w="921"/>
        <w:gridCol w:w="921"/>
      </w:tblGrid>
      <w:tr w:rsidR="00561239" w:rsidRPr="00561239" w:rsidTr="00561239">
        <w:trPr>
          <w:trHeight w:val="1400"/>
          <w:jc w:val="center"/>
        </w:trPr>
        <w:tc>
          <w:tcPr>
            <w:tcW w:w="638" w:type="dxa"/>
            <w:vAlign w:val="center"/>
          </w:tcPr>
          <w:p w:rsidR="00561239" w:rsidRPr="00561239" w:rsidRDefault="00561239" w:rsidP="00561239">
            <w:pPr>
              <w:autoSpaceDE w:val="0"/>
              <w:autoSpaceDN w:val="0"/>
              <w:adjustRightInd w:val="0"/>
              <w:ind w:firstLine="0"/>
              <w:jc w:val="both"/>
              <w:rPr>
                <w:b/>
                <w:sz w:val="22"/>
              </w:rPr>
            </w:pPr>
            <w:r w:rsidRPr="00561239">
              <w:rPr>
                <w:b/>
                <w:sz w:val="22"/>
              </w:rPr>
              <w:t>№ п/п</w:t>
            </w:r>
          </w:p>
        </w:tc>
        <w:tc>
          <w:tcPr>
            <w:tcW w:w="2622"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Наименование ВРИ</w:t>
            </w:r>
          </w:p>
        </w:tc>
        <w:tc>
          <w:tcPr>
            <w:tcW w:w="922"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Код (числовое обозначение ВРИ)</w:t>
            </w:r>
          </w:p>
        </w:tc>
        <w:tc>
          <w:tcPr>
            <w:tcW w:w="1205" w:type="dxa"/>
            <w:vAlign w:val="center"/>
          </w:tcPr>
          <w:p w:rsidR="00561239" w:rsidRPr="00561239" w:rsidRDefault="00561239" w:rsidP="00561239">
            <w:pPr>
              <w:autoSpaceDE w:val="0"/>
              <w:autoSpaceDN w:val="0"/>
              <w:adjustRightInd w:val="0"/>
              <w:ind w:firstLine="0"/>
              <w:jc w:val="center"/>
              <w:rPr>
                <w:b/>
                <w:sz w:val="22"/>
              </w:rPr>
            </w:pPr>
            <w:r w:rsidRPr="00561239">
              <w:rPr>
                <w:b/>
                <w:sz w:val="22"/>
              </w:rPr>
              <w:t xml:space="preserve">ЗУ </w:t>
            </w:r>
            <w:r w:rsidRPr="00561239">
              <w:rPr>
                <w:b/>
                <w:sz w:val="22"/>
                <w:lang w:val="en-US"/>
              </w:rPr>
              <w:t>min</w:t>
            </w:r>
            <w:r w:rsidRPr="00561239">
              <w:rPr>
                <w:b/>
                <w:sz w:val="22"/>
              </w:rPr>
              <w:t>,</w:t>
            </w:r>
          </w:p>
          <w:p w:rsidR="00561239" w:rsidRPr="00561239" w:rsidRDefault="00561239" w:rsidP="00561239">
            <w:pPr>
              <w:autoSpaceDE w:val="0"/>
              <w:autoSpaceDN w:val="0"/>
              <w:adjustRightInd w:val="0"/>
              <w:ind w:firstLine="0"/>
              <w:jc w:val="center"/>
              <w:rPr>
                <w:b/>
                <w:sz w:val="22"/>
              </w:rPr>
            </w:pPr>
            <w:r w:rsidRPr="00561239">
              <w:rPr>
                <w:b/>
                <w:sz w:val="22"/>
              </w:rPr>
              <w:t>кв.м.</w:t>
            </w:r>
          </w:p>
        </w:tc>
        <w:tc>
          <w:tcPr>
            <w:tcW w:w="1276" w:type="dxa"/>
            <w:vAlign w:val="center"/>
          </w:tcPr>
          <w:p w:rsidR="00561239" w:rsidRPr="00561239" w:rsidRDefault="00561239" w:rsidP="00561239">
            <w:pPr>
              <w:autoSpaceDE w:val="0"/>
              <w:autoSpaceDN w:val="0"/>
              <w:adjustRightInd w:val="0"/>
              <w:ind w:firstLine="0"/>
              <w:jc w:val="center"/>
              <w:rPr>
                <w:b/>
                <w:sz w:val="22"/>
              </w:rPr>
            </w:pPr>
            <w:r w:rsidRPr="00561239">
              <w:rPr>
                <w:b/>
                <w:sz w:val="22"/>
              </w:rPr>
              <w:t xml:space="preserve">ЗУ </w:t>
            </w:r>
            <w:r w:rsidRPr="00561239">
              <w:rPr>
                <w:b/>
                <w:sz w:val="22"/>
                <w:lang w:val="en-US"/>
              </w:rPr>
              <w:t>max</w:t>
            </w:r>
            <w:r w:rsidRPr="00561239">
              <w:rPr>
                <w:b/>
                <w:sz w:val="22"/>
              </w:rPr>
              <w:t>,</w:t>
            </w:r>
          </w:p>
          <w:p w:rsidR="00561239" w:rsidRPr="00561239" w:rsidRDefault="00561239" w:rsidP="00561239">
            <w:pPr>
              <w:autoSpaceDE w:val="0"/>
              <w:autoSpaceDN w:val="0"/>
              <w:adjustRightInd w:val="0"/>
              <w:ind w:firstLine="0"/>
              <w:jc w:val="center"/>
              <w:rPr>
                <w:b/>
                <w:sz w:val="22"/>
              </w:rPr>
            </w:pPr>
            <w:r w:rsidRPr="00561239">
              <w:rPr>
                <w:b/>
                <w:sz w:val="22"/>
              </w:rPr>
              <w:t>кв.м.</w:t>
            </w:r>
          </w:p>
        </w:tc>
        <w:tc>
          <w:tcPr>
            <w:tcW w:w="1275"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Отступ, м</w:t>
            </w:r>
          </w:p>
        </w:tc>
        <w:tc>
          <w:tcPr>
            <w:tcW w:w="921" w:type="dxa"/>
            <w:vAlign w:val="center"/>
          </w:tcPr>
          <w:p w:rsidR="00561239" w:rsidRPr="00561239" w:rsidRDefault="00561239" w:rsidP="00561239">
            <w:pPr>
              <w:autoSpaceDE w:val="0"/>
              <w:autoSpaceDN w:val="0"/>
              <w:adjustRightInd w:val="0"/>
              <w:ind w:firstLine="0"/>
              <w:jc w:val="center"/>
              <w:rPr>
                <w:b/>
                <w:sz w:val="22"/>
              </w:rPr>
            </w:pPr>
            <w:r w:rsidRPr="00561239">
              <w:rPr>
                <w:b/>
                <w:sz w:val="22"/>
              </w:rPr>
              <w:t>Эт.</w:t>
            </w:r>
          </w:p>
        </w:tc>
        <w:tc>
          <w:tcPr>
            <w:tcW w:w="921" w:type="dxa"/>
            <w:vAlign w:val="center"/>
          </w:tcPr>
          <w:p w:rsidR="00561239" w:rsidRPr="00561239" w:rsidRDefault="00561239" w:rsidP="00561239">
            <w:pPr>
              <w:autoSpaceDE w:val="0"/>
              <w:autoSpaceDN w:val="0"/>
              <w:adjustRightInd w:val="0"/>
              <w:ind w:firstLine="0"/>
              <w:jc w:val="center"/>
              <w:rPr>
                <w:b/>
                <w:sz w:val="22"/>
              </w:rPr>
            </w:pPr>
            <w:r w:rsidRPr="00561239">
              <w:rPr>
                <w:b/>
                <w:sz w:val="22"/>
              </w:rPr>
              <w:t>%</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b/>
                <w:sz w:val="22"/>
              </w:rPr>
            </w:pPr>
          </w:p>
        </w:tc>
        <w:tc>
          <w:tcPr>
            <w:tcW w:w="2622"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Основные виды разрешенного использования</w:t>
            </w:r>
          </w:p>
        </w:tc>
        <w:tc>
          <w:tcPr>
            <w:tcW w:w="6520" w:type="dxa"/>
            <w:gridSpan w:val="6"/>
            <w:noWrap/>
            <w:vAlign w:val="center"/>
          </w:tcPr>
          <w:p w:rsidR="00561239" w:rsidRPr="00561239" w:rsidRDefault="00561239" w:rsidP="00561239">
            <w:pPr>
              <w:autoSpaceDE w:val="0"/>
              <w:autoSpaceDN w:val="0"/>
              <w:adjustRightInd w:val="0"/>
              <w:ind w:firstLine="0"/>
              <w:jc w:val="center"/>
              <w:rPr>
                <w:b/>
                <w:sz w:val="22"/>
              </w:rPr>
            </w:pP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Для индивидуального жилищного строительства</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2.1</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Для ведения личного подсобного хозяйства (приусадебный земельный участок)</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2.2</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Блокированная жилая застройка</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2.3</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Передвижное жилье</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2.4</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Ведение огородничества</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13.1</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1500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25</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Ведение садоводства</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13.2</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1500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 xml:space="preserve">Дошкольное, начальное </w:t>
            </w:r>
            <w:r w:rsidRPr="00561239">
              <w:rPr>
                <w:sz w:val="22"/>
              </w:rPr>
              <w:lastRenderedPageBreak/>
              <w:t>и среднее общее образование</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3.5.1</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не </w:t>
            </w:r>
            <w:r w:rsidRPr="00561239">
              <w:rPr>
                <w:sz w:val="22"/>
              </w:rPr>
              <w:lastRenderedPageBreak/>
              <w:t>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 xml:space="preserve">не </w:t>
            </w:r>
            <w:r w:rsidRPr="00561239">
              <w:rPr>
                <w:sz w:val="22"/>
              </w:rPr>
              <w:lastRenderedPageBreak/>
              <w:t>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 xml:space="preserve">от красной </w:t>
            </w:r>
            <w:r w:rsidRPr="00561239">
              <w:rPr>
                <w:sz w:val="22"/>
              </w:rPr>
              <w:lastRenderedPageBreak/>
              <w:t xml:space="preserve">линии – </w:t>
            </w:r>
            <w:smartTag w:uri="urn:schemas-microsoft-com:office:smarttags" w:element="metricconverter">
              <w:smartTagPr>
                <w:attr w:name="ProductID" w:val="25 м"/>
              </w:smartTagPr>
              <w:r w:rsidRPr="00561239">
                <w:rPr>
                  <w:sz w:val="22"/>
                </w:rPr>
                <w:t>25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6 м"/>
              </w:smartTagPr>
              <w:r w:rsidRPr="00561239">
                <w:rPr>
                  <w:sz w:val="22"/>
                </w:rPr>
                <w:t>6 м</w:t>
              </w:r>
            </w:smartTag>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не </w:t>
            </w:r>
            <w:r w:rsidRPr="00561239">
              <w:rPr>
                <w:sz w:val="22"/>
              </w:rPr>
              <w:lastRenderedPageBreak/>
              <w:t>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8.</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Культурное развитие</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3.6</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9.</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Земельные участки (территории) общего пользования</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12.0</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Коммунальное обслуживание</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3.1</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Хранение автотранспорта</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2.7.1</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25</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Связь</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6.8</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p>
        </w:tc>
        <w:tc>
          <w:tcPr>
            <w:tcW w:w="2622"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Вспомогательные виды разрешенного использования</w:t>
            </w:r>
          </w:p>
        </w:tc>
        <w:tc>
          <w:tcPr>
            <w:tcW w:w="6520" w:type="dxa"/>
            <w:gridSpan w:val="6"/>
            <w:noWrap/>
            <w:vAlign w:val="center"/>
          </w:tcPr>
          <w:p w:rsidR="00561239" w:rsidRPr="00561239" w:rsidRDefault="00561239" w:rsidP="00561239">
            <w:pPr>
              <w:autoSpaceDE w:val="0"/>
              <w:autoSpaceDN w:val="0"/>
              <w:adjustRightInd w:val="0"/>
              <w:ind w:firstLine="0"/>
              <w:jc w:val="center"/>
              <w:rPr>
                <w:sz w:val="22"/>
              </w:rPr>
            </w:pP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13.</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Обслуживание жилой застройки</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2.7</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p>
        </w:tc>
        <w:tc>
          <w:tcPr>
            <w:tcW w:w="2622"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Условно разрешенные виды использования</w:t>
            </w:r>
          </w:p>
        </w:tc>
        <w:tc>
          <w:tcPr>
            <w:tcW w:w="6520" w:type="dxa"/>
            <w:gridSpan w:val="6"/>
            <w:noWrap/>
            <w:vAlign w:val="center"/>
          </w:tcPr>
          <w:p w:rsidR="00561239" w:rsidRPr="00561239" w:rsidRDefault="00561239" w:rsidP="00561239">
            <w:pPr>
              <w:autoSpaceDE w:val="0"/>
              <w:autoSpaceDN w:val="0"/>
              <w:adjustRightInd w:val="0"/>
              <w:ind w:firstLine="0"/>
              <w:jc w:val="center"/>
              <w:rPr>
                <w:sz w:val="22"/>
              </w:rPr>
            </w:pP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14.</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Магазины</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4.4</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15.</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Общественное питание</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4.6</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w:t>
            </w:r>
            <w:r w:rsidRPr="00561239">
              <w:rPr>
                <w:sz w:val="22"/>
              </w:rPr>
              <w:lastRenderedPageBreak/>
              <w:t>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не подлежит ограничен</w:t>
            </w:r>
            <w:r w:rsidRPr="00561239">
              <w:rPr>
                <w:sz w:val="22"/>
              </w:rPr>
              <w:lastRenderedPageBreak/>
              <w:t>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lastRenderedPageBreak/>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16.</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Бытовое обслуживание</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3.3</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17.</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Амбулаторно-поликлиническое обслуживание</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3.4.1</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18.</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Религиозное использование</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3.7</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19.</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Спорт</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5.1</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15 м"/>
              </w:smartTagPr>
              <w:r w:rsidRPr="00561239">
                <w:rPr>
                  <w:sz w:val="22"/>
                </w:rPr>
                <w:t>15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- 6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20.</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Обеспечение внутреннего правопорядка</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8.3</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21.</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Социальное обслуживание</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3.2</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22.</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Отдых (рекреация)</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20</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23.</w:t>
            </w:r>
          </w:p>
        </w:tc>
        <w:tc>
          <w:tcPr>
            <w:tcW w:w="262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 xml:space="preserve">Малоэтажная многоквартирная жилая </w:t>
            </w:r>
            <w:r w:rsidRPr="00561239">
              <w:rPr>
                <w:sz w:val="22"/>
              </w:rPr>
              <w:lastRenderedPageBreak/>
              <w:t>застройка</w:t>
            </w:r>
          </w:p>
        </w:tc>
        <w:tc>
          <w:tcPr>
            <w:tcW w:w="92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2.1.1</w:t>
            </w:r>
          </w:p>
        </w:tc>
        <w:tc>
          <w:tcPr>
            <w:tcW w:w="120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не подлежит </w:t>
            </w:r>
            <w:r w:rsidRPr="00561239">
              <w:rPr>
                <w:sz w:val="22"/>
              </w:rPr>
              <w:lastRenderedPageBreak/>
              <w:t>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 xml:space="preserve">не подлежит </w:t>
            </w:r>
            <w:r w:rsidRPr="00561239">
              <w:rPr>
                <w:sz w:val="22"/>
              </w:rPr>
              <w:lastRenderedPageBreak/>
              <w:t>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 xml:space="preserve">от красной линии – </w:t>
            </w:r>
            <w:smartTag w:uri="urn:schemas-microsoft-com:office:smarttags" w:element="metricconverter">
              <w:smartTagPr>
                <w:attr w:name="ProductID" w:val="5 м"/>
              </w:smartTagPr>
              <w:r w:rsidRPr="00561239">
                <w:rPr>
                  <w:sz w:val="22"/>
                </w:rPr>
                <w:lastRenderedPageBreak/>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4</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40</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2"/>
          <w:u w:val="single"/>
          <w:lang w:eastAsia="ru-RU"/>
        </w:rPr>
      </w:pPr>
      <w:r w:rsidRPr="009C5D7F">
        <w:rPr>
          <w:sz w:val="22"/>
          <w:u w:val="single"/>
          <w:lang w:eastAsia="ru-RU"/>
        </w:rPr>
        <w:t>*** - отступы от границ земельных участков:</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xml:space="preserve">- до постройки для содержания домашних животных – </w:t>
      </w:r>
      <w:smartTag w:uri="urn:schemas-microsoft-com:office:smarttags" w:element="metricconverter">
        <w:smartTagPr>
          <w:attr w:name="ProductID" w:val="4 м"/>
        </w:smartTagPr>
        <w:r w:rsidRPr="009C5D7F">
          <w:rPr>
            <w:sz w:val="22"/>
            <w:lang w:eastAsia="ru-RU"/>
          </w:rPr>
          <w:t>4 м</w:t>
        </w:r>
      </w:smartTag>
      <w:r w:rsidRPr="009C5D7F">
        <w:rPr>
          <w:sz w:val="22"/>
          <w:lang w:eastAsia="ru-RU"/>
        </w:rPr>
        <w:t>;</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xml:space="preserve">- до других построек (бани, гаражи и др.) – </w:t>
      </w:r>
      <w:smartTag w:uri="urn:schemas-microsoft-com:office:smarttags" w:element="metricconverter">
        <w:smartTagPr>
          <w:attr w:name="ProductID" w:val="1,0 м"/>
        </w:smartTagPr>
        <w:r w:rsidRPr="009C5D7F">
          <w:rPr>
            <w:sz w:val="22"/>
            <w:lang w:eastAsia="ru-RU"/>
          </w:rPr>
          <w:t>1,0 м</w:t>
        </w:r>
      </w:smartTag>
      <w:r w:rsidRPr="009C5D7F">
        <w:rPr>
          <w:sz w:val="22"/>
          <w:lang w:eastAsia="ru-RU"/>
        </w:rPr>
        <w:t>;</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xml:space="preserve">- до стволов высокорослых деревьев – </w:t>
      </w:r>
      <w:smartTag w:uri="urn:schemas-microsoft-com:office:smarttags" w:element="metricconverter">
        <w:smartTagPr>
          <w:attr w:name="ProductID" w:val="4 м"/>
        </w:smartTagPr>
        <w:r w:rsidRPr="009C5D7F">
          <w:rPr>
            <w:sz w:val="22"/>
            <w:lang w:eastAsia="ru-RU"/>
          </w:rPr>
          <w:t>4 м</w:t>
        </w:r>
      </w:smartTag>
      <w:r w:rsidRPr="009C5D7F">
        <w:rPr>
          <w:sz w:val="22"/>
          <w:lang w:eastAsia="ru-RU"/>
        </w:rPr>
        <w:t>;</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xml:space="preserve">- до стволов среднерослых деревьев – </w:t>
      </w:r>
      <w:smartTag w:uri="urn:schemas-microsoft-com:office:smarttags" w:element="metricconverter">
        <w:smartTagPr>
          <w:attr w:name="ProductID" w:val="2 м"/>
        </w:smartTagPr>
        <w:r w:rsidRPr="009C5D7F">
          <w:rPr>
            <w:sz w:val="22"/>
            <w:lang w:eastAsia="ru-RU"/>
          </w:rPr>
          <w:t>2 м</w:t>
        </w:r>
      </w:smartTag>
      <w:r w:rsidRPr="009C5D7F">
        <w:rPr>
          <w:sz w:val="22"/>
          <w:lang w:eastAsia="ru-RU"/>
        </w:rPr>
        <w:t>;</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xml:space="preserve">- до кустарников – </w:t>
      </w:r>
      <w:smartTag w:uri="urn:schemas-microsoft-com:office:smarttags" w:element="metricconverter">
        <w:smartTagPr>
          <w:attr w:name="ProductID" w:val="1 м"/>
        </w:smartTagPr>
        <w:r w:rsidRPr="009C5D7F">
          <w:rPr>
            <w:sz w:val="22"/>
            <w:lang w:eastAsia="ru-RU"/>
          </w:rPr>
          <w:t>1 м</w:t>
        </w:r>
      </w:smartTag>
      <w:r w:rsidRPr="009C5D7F">
        <w:rPr>
          <w:sz w:val="22"/>
          <w:lang w:eastAsia="ru-RU"/>
        </w:rPr>
        <w:t>;</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xml:space="preserve">- до пчелиных ульев - не менее </w:t>
      </w:r>
      <w:smartTag w:uri="urn:schemas-microsoft-com:office:smarttags" w:element="metricconverter">
        <w:smartTagPr>
          <w:attr w:name="ProductID" w:val="10 м"/>
        </w:smartTagPr>
        <w:r w:rsidRPr="009C5D7F">
          <w:rPr>
            <w:sz w:val="22"/>
            <w:lang w:eastAsia="ru-RU"/>
          </w:rPr>
          <w:t>10 м</w:t>
        </w:r>
      </w:smartTag>
      <w:r w:rsidRPr="009C5D7F">
        <w:rPr>
          <w:sz w:val="22"/>
          <w:lang w:eastAsia="ru-RU"/>
        </w:rPr>
        <w:t>;</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xml:space="preserve">– до мусоросборников, дворовых туалетов – не менее </w:t>
      </w:r>
      <w:smartTag w:uri="urn:schemas-microsoft-com:office:smarttags" w:element="metricconverter">
        <w:smartTagPr>
          <w:attr w:name="ProductID" w:val="12 м"/>
        </w:smartTagPr>
        <w:r w:rsidRPr="009C5D7F">
          <w:rPr>
            <w:sz w:val="22"/>
            <w:lang w:eastAsia="ru-RU"/>
          </w:rPr>
          <w:t>12 м</w:t>
        </w:r>
      </w:smartTag>
      <w:r w:rsidRPr="009C5D7F">
        <w:rPr>
          <w:sz w:val="22"/>
          <w:lang w:eastAsia="ru-RU"/>
        </w:rPr>
        <w:t>.</w:t>
      </w:r>
    </w:p>
    <w:p w:rsidR="00725CCE" w:rsidRPr="009C5D7F" w:rsidRDefault="00725CCE" w:rsidP="00725CCE">
      <w:pPr>
        <w:suppressAutoHyphens/>
        <w:autoSpaceDE w:val="0"/>
        <w:autoSpaceDN w:val="0"/>
        <w:adjustRightInd w:val="0"/>
        <w:jc w:val="both"/>
        <w:rPr>
          <w:sz w:val="22"/>
          <w:lang w:eastAsia="ru-RU"/>
        </w:rPr>
      </w:pP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а) Жилые дома должны соответствовать застройке сельского типа, возможно содержание скота и птицы.</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Контейнеры под твердые бытовые отходы необходимо устанавливать в переулках, </w:t>
      </w:r>
      <w:r w:rsidR="00F41BFD" w:rsidRPr="009C5D7F">
        <w:rPr>
          <w:sz w:val="24"/>
          <w:szCs w:val="24"/>
          <w:lang w:eastAsia="ru-RU"/>
        </w:rPr>
        <w:t>максимально</w:t>
      </w:r>
      <w:r w:rsidRPr="009C5D7F">
        <w:rPr>
          <w:sz w:val="24"/>
          <w:szCs w:val="24"/>
          <w:lang w:eastAsia="ru-RU"/>
        </w:rPr>
        <w:t xml:space="preserve"> допустимое поголовье домашних животных (шт.) для содержания в хозпостройках на один дом: свиньи не более 5; коровы - 5, овцы - 15, птица - 50, лошади – 5.</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б) Противопожарные расстояния между зданиями согласно действующему законодательству.</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в) Ширина земельного участка для строительства индивидуального жилого дома - не менее </w:t>
      </w:r>
      <w:smartTag w:uri="urn:schemas-microsoft-com:office:smarttags" w:element="metricconverter">
        <w:smartTagPr>
          <w:attr w:name="ProductID" w:val="15 м"/>
        </w:smartTagPr>
        <w:r w:rsidRPr="009C5D7F">
          <w:rPr>
            <w:sz w:val="24"/>
            <w:szCs w:val="24"/>
            <w:lang w:eastAsia="ru-RU"/>
          </w:rPr>
          <w:t>15 м</w:t>
        </w:r>
      </w:smartTag>
      <w:r w:rsidRPr="009C5D7F">
        <w:rPr>
          <w:sz w:val="24"/>
          <w:szCs w:val="24"/>
          <w:lang w:eastAsia="ru-RU"/>
        </w:rPr>
        <w:t>.</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г) Допускается блокировка хозяйственных построек на смежных приусадебных участках по взаимному согласию собственников земельных участков.</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д)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е)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9C5D7F">
          <w:rPr>
            <w:sz w:val="24"/>
            <w:szCs w:val="24"/>
            <w:lang w:eastAsia="ru-RU"/>
          </w:rPr>
          <w:t>6 м</w:t>
        </w:r>
      </w:smartTag>
      <w:r w:rsidRPr="009C5D7F">
        <w:rPr>
          <w:sz w:val="24"/>
          <w:szCs w:val="24"/>
          <w:lang w:eastAsia="ru-RU"/>
        </w:rPr>
        <w:t>.</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ж) Требования к ограждениям земельных участков:</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характер ограждения, его высота должны быть единообразными как минимум на протяжении одного квартала с обеих сторон;</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ограждения с целью минимального затенения территории соседних земельных участков должны быть сетчатые или решетчатые высотой не более 1,8 м.</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з) Иные параметры – в соответствии с действующим законодательством.</w:t>
      </w:r>
    </w:p>
    <w:p w:rsidR="00725CCE" w:rsidRPr="009C5D7F" w:rsidRDefault="00725CCE" w:rsidP="00725CCE">
      <w:pPr>
        <w:suppressAutoHyphens/>
        <w:autoSpaceDE w:val="0"/>
        <w:autoSpaceDN w:val="0"/>
        <w:adjustRightInd w:val="0"/>
        <w:jc w:val="both"/>
        <w:rPr>
          <w:b/>
          <w:sz w:val="24"/>
          <w:szCs w:val="24"/>
          <w:u w:val="single"/>
          <w:lang w:eastAsia="ru-RU"/>
        </w:rPr>
      </w:pPr>
      <w:r w:rsidRPr="009C5D7F">
        <w:rPr>
          <w:b/>
          <w:sz w:val="24"/>
          <w:szCs w:val="24"/>
          <w:u w:val="single"/>
          <w:lang w:eastAsia="ru-RU"/>
        </w:rPr>
        <w:t>Иные параметры.</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Посадка деревьев и кустарников на придомовом участке в районе индивидуальной застройки не должны мешать соседям.</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Посадка зеленых насаждений по отношению к инженерным коммуникациям производится в соответствии с СП 42.13330.2016.</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lastRenderedPageBreak/>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w:t>
      </w:r>
      <w:r w:rsidR="00155971" w:rsidRPr="009C5D7F">
        <w:rPr>
          <w:sz w:val="24"/>
          <w:szCs w:val="24"/>
          <w:lang w:eastAsia="ru-RU"/>
        </w:rPr>
        <w:t>г</w:t>
      </w:r>
      <w:r w:rsidRPr="009C5D7F">
        <w:rPr>
          <w:sz w:val="24"/>
          <w:szCs w:val="24"/>
          <w:lang w:eastAsia="ru-RU"/>
        </w:rPr>
        <w:t xml:space="preserve">енерального плана </w:t>
      </w:r>
      <w:r w:rsidR="00F93B54" w:rsidRPr="009C5D7F">
        <w:rPr>
          <w:sz w:val="24"/>
          <w:szCs w:val="24"/>
          <w:lang w:eastAsia="ru-RU"/>
        </w:rPr>
        <w:t>Усвятского</w:t>
      </w:r>
      <w:r w:rsidR="00155971" w:rsidRPr="009C5D7F">
        <w:rPr>
          <w:sz w:val="24"/>
          <w:szCs w:val="24"/>
          <w:lang w:eastAsia="ru-RU"/>
        </w:rPr>
        <w:t xml:space="preserve"> сельского поселения Дорогобужского района Смоленской области</w:t>
      </w:r>
      <w:r w:rsidRPr="009C5D7F">
        <w:rPr>
          <w:sz w:val="24"/>
          <w:szCs w:val="24"/>
          <w:lang w:eastAsia="ru-RU"/>
        </w:rPr>
        <w:t>. В дальнейшем изменяются границы территориальной зоны.</w:t>
      </w:r>
    </w:p>
    <w:p w:rsidR="00725CCE" w:rsidRPr="009C5D7F" w:rsidRDefault="00725CCE" w:rsidP="00725CCE">
      <w:pPr>
        <w:suppressAutoHyphens/>
        <w:autoSpaceDE w:val="0"/>
        <w:autoSpaceDN w:val="0"/>
        <w:adjustRightInd w:val="0"/>
        <w:spacing w:before="240"/>
        <w:jc w:val="both"/>
        <w:outlineLvl w:val="3"/>
        <w:rPr>
          <w:rStyle w:val="30"/>
          <w:rFonts w:ascii="Times New Roman" w:hAnsi="Times New Roman"/>
          <w:b w:val="0"/>
          <w:sz w:val="24"/>
          <w:szCs w:val="24"/>
        </w:rPr>
      </w:pPr>
      <w:bookmarkStart w:id="56" w:name="_Toc442281641"/>
      <w:bookmarkStart w:id="57" w:name="_Toc529183393"/>
      <w:r w:rsidRPr="009C5D7F">
        <w:rPr>
          <w:rStyle w:val="30"/>
          <w:rFonts w:ascii="Times New Roman" w:hAnsi="Times New Roman"/>
          <w:sz w:val="24"/>
          <w:szCs w:val="24"/>
        </w:rPr>
        <w:t xml:space="preserve">Статья 33.2 </w:t>
      </w:r>
      <w:bookmarkEnd w:id="56"/>
      <w:r w:rsidRPr="009C5D7F">
        <w:rPr>
          <w:b/>
          <w:bCs/>
          <w:sz w:val="24"/>
          <w:szCs w:val="24"/>
        </w:rPr>
        <w:t xml:space="preserve">Градостроительный регламент зоны застройки малоэтажными жилыми домами (до 4 этажей, включая мансардный) – Ж.2, </w:t>
      </w:r>
      <w:r w:rsidRPr="009C5D7F">
        <w:rPr>
          <w:bCs/>
          <w:sz w:val="24"/>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57"/>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жилые дома;</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развитие сферы социального и культурно-бытового обслуживания, обеспечивающей потребности жителей указанных территорий;</w:t>
      </w:r>
    </w:p>
    <w:p w:rsidR="00725CCE" w:rsidRPr="009C5D7F" w:rsidRDefault="00725CCE" w:rsidP="00725CCE">
      <w:pPr>
        <w:suppressAutoHyphens/>
        <w:autoSpaceDE w:val="0"/>
        <w:autoSpaceDN w:val="0"/>
        <w:adjustRightInd w:val="0"/>
        <w:jc w:val="both"/>
        <w:rPr>
          <w:sz w:val="24"/>
          <w:szCs w:val="24"/>
        </w:rPr>
      </w:pPr>
      <w:r w:rsidRPr="009C5D7F">
        <w:rPr>
          <w:sz w:val="24"/>
          <w:szCs w:val="24"/>
        </w:rPr>
        <w:t>- создание условий для размещения необходимых объектов инженерной и транспортной инфраструктур.</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C3176E" w:rsidRPr="009C5D7F">
        <w:rPr>
          <w:sz w:val="24"/>
          <w:szCs w:val="24"/>
        </w:rPr>
        <w:t xml:space="preserve"> утверждении классификатора видов разрешенного использования земельных участков».</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C5D7F">
        <w:rPr>
          <w:sz w:val="22"/>
          <w:lang w:eastAsia="ru-RU"/>
        </w:rPr>
        <w:t>площади</w:t>
      </w:r>
      <w:r w:rsidRPr="009C5D7F">
        <w:rPr>
          <w:sz w:val="24"/>
          <w:szCs w:val="24"/>
          <w:lang w:eastAsia="ru-RU"/>
        </w:rPr>
        <w:t xml:space="preserve">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725CCE" w:rsidRPr="009C5D7F" w:rsidTr="00725CCE">
        <w:trPr>
          <w:cantSplit/>
          <w:trHeight w:val="1400"/>
          <w:jc w:val="center"/>
        </w:trPr>
        <w:tc>
          <w:tcPr>
            <w:tcW w:w="567" w:type="dxa"/>
            <w:vAlign w:val="center"/>
          </w:tcPr>
          <w:p w:rsidR="00725CCE" w:rsidRPr="009C5D7F" w:rsidRDefault="00725CCE"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w:t>
            </w:r>
          </w:p>
        </w:tc>
      </w:tr>
      <w:tr w:rsidR="00155971" w:rsidRPr="009C5D7F" w:rsidTr="00155D74">
        <w:trPr>
          <w:jc w:val="center"/>
        </w:trPr>
        <w:tc>
          <w:tcPr>
            <w:tcW w:w="567" w:type="dxa"/>
            <w:noWrap/>
            <w:vAlign w:val="center"/>
          </w:tcPr>
          <w:p w:rsidR="00155971" w:rsidRPr="009C5D7F" w:rsidRDefault="00155971" w:rsidP="00725CCE">
            <w:pPr>
              <w:autoSpaceDE w:val="0"/>
              <w:autoSpaceDN w:val="0"/>
              <w:adjustRightInd w:val="0"/>
              <w:ind w:firstLine="0"/>
              <w:jc w:val="center"/>
              <w:rPr>
                <w:b/>
                <w:sz w:val="22"/>
                <w:lang w:eastAsia="ru-RU"/>
              </w:rPr>
            </w:pPr>
          </w:p>
        </w:tc>
        <w:tc>
          <w:tcPr>
            <w:tcW w:w="2268" w:type="dxa"/>
            <w:noWrap/>
            <w:vAlign w:val="center"/>
          </w:tcPr>
          <w:p w:rsidR="00155971" w:rsidRPr="009C5D7F" w:rsidRDefault="00155971"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155971" w:rsidRPr="009C5D7F" w:rsidRDefault="00155971" w:rsidP="00725CCE">
            <w:pPr>
              <w:autoSpaceDE w:val="0"/>
              <w:autoSpaceDN w:val="0"/>
              <w:adjustRightInd w:val="0"/>
              <w:ind w:firstLine="0"/>
              <w:jc w:val="center"/>
              <w:rPr>
                <w:b/>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 xml:space="preserve">Малоэтажная </w:t>
            </w:r>
            <w:r w:rsidRPr="009C5D7F">
              <w:rPr>
                <w:sz w:val="22"/>
                <w:lang w:eastAsia="ru-RU"/>
              </w:rPr>
              <w:lastRenderedPageBreak/>
              <w:t>многоквартирная жилая застройка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2.1.1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w:t>
            </w:r>
            <w:r w:rsidRPr="009C5D7F">
              <w:rPr>
                <w:sz w:val="22"/>
                <w:lang w:eastAsia="ru-RU"/>
              </w:rPr>
              <w:lastRenderedPageBreak/>
              <w:t>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w:t>
            </w:r>
            <w:r w:rsidRPr="009C5D7F">
              <w:rPr>
                <w:sz w:val="22"/>
                <w:lang w:eastAsia="ru-RU"/>
              </w:rPr>
              <w:lastRenderedPageBreak/>
              <w:t>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от </w:t>
            </w:r>
            <w:r w:rsidRPr="009C5D7F">
              <w:rPr>
                <w:sz w:val="22"/>
                <w:lang w:eastAsia="ru-RU"/>
              </w:rPr>
              <w:lastRenderedPageBreak/>
              <w:t xml:space="preserve">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Блокированная жилая застройка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2.3</w:t>
            </w:r>
          </w:p>
        </w:tc>
        <w:tc>
          <w:tcPr>
            <w:tcW w:w="1134" w:type="dxa"/>
            <w:noWrap/>
            <w:vAlign w:val="center"/>
          </w:tcPr>
          <w:p w:rsidR="00725CCE" w:rsidRPr="009C5D7F" w:rsidRDefault="00155971" w:rsidP="00725CCE">
            <w:pPr>
              <w:autoSpaceDE w:val="0"/>
              <w:autoSpaceDN w:val="0"/>
              <w:adjustRightInd w:val="0"/>
              <w:ind w:firstLine="0"/>
              <w:jc w:val="center"/>
              <w:rPr>
                <w:sz w:val="22"/>
                <w:lang w:eastAsia="ru-RU"/>
              </w:rPr>
            </w:pPr>
            <w:r w:rsidRPr="009C5D7F">
              <w:rPr>
                <w:sz w:val="22"/>
                <w:lang w:eastAsia="ru-RU"/>
              </w:rPr>
              <w:t>5</w:t>
            </w:r>
            <w:r w:rsidR="00725CCE" w:rsidRPr="009C5D7F">
              <w:rPr>
                <w:sz w:val="22"/>
                <w:lang w:eastAsia="ru-RU"/>
              </w:rPr>
              <w:t>00</w:t>
            </w:r>
          </w:p>
        </w:tc>
        <w:tc>
          <w:tcPr>
            <w:tcW w:w="1134" w:type="dxa"/>
            <w:noWrap/>
            <w:vAlign w:val="center"/>
          </w:tcPr>
          <w:p w:rsidR="00725CCE" w:rsidRPr="009C5D7F" w:rsidRDefault="00155971" w:rsidP="00725CCE">
            <w:pPr>
              <w:autoSpaceDE w:val="0"/>
              <w:autoSpaceDN w:val="0"/>
              <w:adjustRightInd w:val="0"/>
              <w:ind w:firstLine="0"/>
              <w:jc w:val="center"/>
              <w:rPr>
                <w:sz w:val="22"/>
                <w:lang w:eastAsia="ru-RU"/>
              </w:rPr>
            </w:pPr>
            <w:r w:rsidRPr="009C5D7F">
              <w:rPr>
                <w:sz w:val="22"/>
                <w:lang w:eastAsia="ru-RU"/>
              </w:rPr>
              <w:t>30</w:t>
            </w:r>
            <w:r w:rsidR="00725CCE" w:rsidRPr="009C5D7F">
              <w:rPr>
                <w:sz w:val="22"/>
                <w:lang w:eastAsia="ru-RU"/>
              </w:rPr>
              <w:t>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Дошкольное, начальное и среднее общее образование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3.5.1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Культурное развитие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3.6</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155971" w:rsidRPr="009C5D7F" w:rsidTr="00725CCE">
        <w:trPr>
          <w:jc w:val="center"/>
        </w:trPr>
        <w:tc>
          <w:tcPr>
            <w:tcW w:w="567" w:type="dxa"/>
            <w:noWrap/>
            <w:vAlign w:val="center"/>
          </w:tcPr>
          <w:p w:rsidR="00155971" w:rsidRPr="009C5D7F" w:rsidRDefault="00155971" w:rsidP="00725CCE">
            <w:pPr>
              <w:autoSpaceDE w:val="0"/>
              <w:autoSpaceDN w:val="0"/>
              <w:adjustRightInd w:val="0"/>
              <w:ind w:firstLine="0"/>
              <w:jc w:val="center"/>
              <w:rPr>
                <w:sz w:val="22"/>
                <w:lang w:eastAsia="ru-RU"/>
              </w:rPr>
            </w:pPr>
            <w:r w:rsidRPr="009C5D7F">
              <w:rPr>
                <w:sz w:val="22"/>
                <w:lang w:eastAsia="ru-RU"/>
              </w:rPr>
              <w:t xml:space="preserve">7. </w:t>
            </w:r>
          </w:p>
        </w:tc>
        <w:tc>
          <w:tcPr>
            <w:tcW w:w="2268" w:type="dxa"/>
            <w:noWrap/>
            <w:vAlign w:val="center"/>
          </w:tcPr>
          <w:p w:rsidR="00155971" w:rsidRPr="009C5D7F" w:rsidRDefault="00155971"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155971" w:rsidRPr="009C5D7F" w:rsidRDefault="00155971"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155971" w:rsidRPr="009C5D7F" w:rsidRDefault="00155971" w:rsidP="00725CCE">
            <w:pPr>
              <w:autoSpaceDE w:val="0"/>
              <w:autoSpaceDN w:val="0"/>
              <w:adjustRightInd w:val="0"/>
              <w:ind w:firstLine="0"/>
              <w:jc w:val="center"/>
              <w:rPr>
                <w:sz w:val="22"/>
                <w:lang w:eastAsia="ru-RU"/>
              </w:rPr>
            </w:pPr>
            <w:r w:rsidRPr="009C5D7F">
              <w:rPr>
                <w:sz w:val="22"/>
                <w:lang w:eastAsia="ru-RU"/>
              </w:rPr>
              <w:t>25</w:t>
            </w:r>
          </w:p>
        </w:tc>
        <w:tc>
          <w:tcPr>
            <w:tcW w:w="1134" w:type="dxa"/>
            <w:noWrap/>
            <w:vAlign w:val="center"/>
          </w:tcPr>
          <w:p w:rsidR="00155971" w:rsidRPr="009C5D7F" w:rsidRDefault="00155971" w:rsidP="00725CCE">
            <w:pPr>
              <w:autoSpaceDE w:val="0"/>
              <w:autoSpaceDN w:val="0"/>
              <w:adjustRightInd w:val="0"/>
              <w:ind w:firstLine="0"/>
              <w:jc w:val="center"/>
              <w:rPr>
                <w:sz w:val="22"/>
                <w:lang w:eastAsia="ru-RU"/>
              </w:rPr>
            </w:pPr>
            <w:r w:rsidRPr="009C5D7F">
              <w:rPr>
                <w:sz w:val="22"/>
                <w:lang w:eastAsia="ru-RU"/>
              </w:rPr>
              <w:t>100</w:t>
            </w:r>
          </w:p>
        </w:tc>
        <w:tc>
          <w:tcPr>
            <w:tcW w:w="1134" w:type="dxa"/>
            <w:noWrap/>
            <w:vAlign w:val="center"/>
          </w:tcPr>
          <w:p w:rsidR="00155971" w:rsidRPr="009C5D7F" w:rsidRDefault="00155971" w:rsidP="00155971">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155971" w:rsidRPr="009C5D7F" w:rsidRDefault="00155971" w:rsidP="00155971">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155971" w:rsidRPr="009C5D7F" w:rsidRDefault="00155971"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155971" w:rsidRPr="009C5D7F" w:rsidRDefault="00155971" w:rsidP="00725CCE">
            <w:pPr>
              <w:autoSpaceDE w:val="0"/>
              <w:autoSpaceDN w:val="0"/>
              <w:adjustRightInd w:val="0"/>
              <w:ind w:firstLine="0"/>
              <w:jc w:val="center"/>
              <w:rPr>
                <w:sz w:val="22"/>
                <w:lang w:eastAsia="ru-RU"/>
              </w:rPr>
            </w:pPr>
            <w:r w:rsidRPr="009C5D7F">
              <w:rPr>
                <w:sz w:val="22"/>
                <w:lang w:eastAsia="ru-RU"/>
              </w:rPr>
              <w:t>75</w:t>
            </w:r>
          </w:p>
        </w:tc>
      </w:tr>
      <w:tr w:rsidR="00155971" w:rsidRPr="009C5D7F" w:rsidTr="00155D74">
        <w:trPr>
          <w:jc w:val="center"/>
        </w:trPr>
        <w:tc>
          <w:tcPr>
            <w:tcW w:w="567" w:type="dxa"/>
            <w:noWrap/>
            <w:vAlign w:val="center"/>
          </w:tcPr>
          <w:p w:rsidR="00155971" w:rsidRPr="009C5D7F" w:rsidRDefault="00155971" w:rsidP="00725CCE">
            <w:pPr>
              <w:autoSpaceDE w:val="0"/>
              <w:autoSpaceDN w:val="0"/>
              <w:adjustRightInd w:val="0"/>
              <w:ind w:firstLine="0"/>
              <w:jc w:val="center"/>
              <w:rPr>
                <w:sz w:val="22"/>
                <w:lang w:eastAsia="ru-RU"/>
              </w:rPr>
            </w:pPr>
          </w:p>
        </w:tc>
        <w:tc>
          <w:tcPr>
            <w:tcW w:w="2268" w:type="dxa"/>
            <w:noWrap/>
            <w:vAlign w:val="center"/>
          </w:tcPr>
          <w:p w:rsidR="00155971" w:rsidRPr="009C5D7F" w:rsidRDefault="00155971"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155971" w:rsidRPr="009C5D7F" w:rsidRDefault="00155971"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155971" w:rsidP="00725CCE">
            <w:pPr>
              <w:autoSpaceDE w:val="0"/>
              <w:autoSpaceDN w:val="0"/>
              <w:adjustRightInd w:val="0"/>
              <w:ind w:firstLine="0"/>
              <w:jc w:val="center"/>
              <w:rPr>
                <w:sz w:val="22"/>
                <w:lang w:eastAsia="ru-RU"/>
              </w:rPr>
            </w:pPr>
            <w:r w:rsidRPr="009C5D7F">
              <w:rPr>
                <w:sz w:val="22"/>
                <w:lang w:eastAsia="ru-RU"/>
              </w:rPr>
              <w:t>8</w:t>
            </w:r>
            <w:r w:rsidR="00725CCE" w:rsidRPr="009C5D7F">
              <w:rPr>
                <w:sz w:val="22"/>
                <w:lang w:eastAsia="ru-RU"/>
              </w:rPr>
              <w:t>.</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Обслуживание жилой застройки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2.7</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155971" w:rsidRPr="009C5D7F" w:rsidTr="00155D74">
        <w:trPr>
          <w:jc w:val="center"/>
        </w:trPr>
        <w:tc>
          <w:tcPr>
            <w:tcW w:w="567" w:type="dxa"/>
            <w:noWrap/>
            <w:vAlign w:val="center"/>
          </w:tcPr>
          <w:p w:rsidR="00155971" w:rsidRPr="009C5D7F" w:rsidRDefault="00155971" w:rsidP="00725CCE">
            <w:pPr>
              <w:autoSpaceDE w:val="0"/>
              <w:autoSpaceDN w:val="0"/>
              <w:adjustRightInd w:val="0"/>
              <w:ind w:firstLine="0"/>
              <w:jc w:val="center"/>
              <w:rPr>
                <w:sz w:val="22"/>
                <w:lang w:eastAsia="ru-RU"/>
              </w:rPr>
            </w:pPr>
          </w:p>
        </w:tc>
        <w:tc>
          <w:tcPr>
            <w:tcW w:w="2268" w:type="dxa"/>
            <w:noWrap/>
            <w:vAlign w:val="center"/>
          </w:tcPr>
          <w:p w:rsidR="00155971" w:rsidRPr="009C5D7F" w:rsidRDefault="00155971" w:rsidP="00725CCE">
            <w:pPr>
              <w:autoSpaceDE w:val="0"/>
              <w:autoSpaceDN w:val="0"/>
              <w:adjustRightInd w:val="0"/>
              <w:ind w:firstLine="0"/>
              <w:jc w:val="both"/>
              <w:rPr>
                <w:b/>
                <w:sz w:val="22"/>
                <w:lang w:eastAsia="ru-RU"/>
              </w:rPr>
            </w:pPr>
            <w:r w:rsidRPr="009C5D7F">
              <w:rPr>
                <w:b/>
                <w:sz w:val="22"/>
                <w:lang w:eastAsia="ru-RU"/>
              </w:rPr>
              <w:t xml:space="preserve">Условно </w:t>
            </w:r>
            <w:r w:rsidRPr="009C5D7F">
              <w:rPr>
                <w:b/>
                <w:sz w:val="22"/>
                <w:lang w:eastAsia="ru-RU"/>
              </w:rPr>
              <w:lastRenderedPageBreak/>
              <w:t>разрешенные виды использования</w:t>
            </w:r>
          </w:p>
        </w:tc>
        <w:tc>
          <w:tcPr>
            <w:tcW w:w="6520" w:type="dxa"/>
            <w:gridSpan w:val="6"/>
            <w:noWrap/>
            <w:vAlign w:val="center"/>
          </w:tcPr>
          <w:p w:rsidR="00155971" w:rsidRPr="009C5D7F" w:rsidRDefault="00155971"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Амбулаторно-поликлиническое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3.4.1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Религиозное использование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3.7</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15 м"/>
              </w:smartTagPr>
              <w:r w:rsidRPr="009C5D7F">
                <w:rPr>
                  <w:sz w:val="22"/>
                  <w:lang w:eastAsia="ru-RU"/>
                </w:rPr>
                <w:t>15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- 6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w:t>
            </w:r>
            <w:r w:rsidRPr="009C5D7F">
              <w:rPr>
                <w:sz w:val="22"/>
                <w:lang w:eastAsia="ru-RU"/>
              </w:rPr>
              <w:lastRenderedPageBreak/>
              <w:t>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16.</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Социальное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Отдых (рекреация)</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Общественное управление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Банковская и страховая деятельность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561239" w:rsidRPr="006F3C5E" w:rsidTr="00561239">
        <w:trPr>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561239" w:rsidRPr="006F3C5E" w:rsidRDefault="00561239" w:rsidP="00561239">
            <w:pPr>
              <w:autoSpaceDE w:val="0"/>
              <w:autoSpaceDN w:val="0"/>
              <w:adjustRightInd w:val="0"/>
              <w:ind w:firstLine="0"/>
              <w:jc w:val="center"/>
              <w:rPr>
                <w:sz w:val="22"/>
                <w:lang w:eastAsia="ru-RU"/>
              </w:rPr>
            </w:pPr>
            <w:r>
              <w:rPr>
                <w:sz w:val="22"/>
                <w:lang w:eastAsia="ru-RU"/>
              </w:rPr>
              <w:t>20</w:t>
            </w:r>
          </w:p>
        </w:tc>
        <w:tc>
          <w:tcPr>
            <w:tcW w:w="2268" w:type="dxa"/>
            <w:tcBorders>
              <w:top w:val="single" w:sz="4" w:space="0" w:color="auto"/>
              <w:left w:val="single" w:sz="4" w:space="0" w:color="auto"/>
              <w:bottom w:val="single" w:sz="4" w:space="0" w:color="auto"/>
              <w:right w:val="single" w:sz="4" w:space="0" w:color="auto"/>
            </w:tcBorders>
            <w:noWrap/>
            <w:vAlign w:val="center"/>
          </w:tcPr>
          <w:p w:rsidR="00561239" w:rsidRPr="00561239" w:rsidRDefault="00561239" w:rsidP="00561239">
            <w:pPr>
              <w:autoSpaceDE w:val="0"/>
              <w:autoSpaceDN w:val="0"/>
              <w:adjustRightInd w:val="0"/>
              <w:ind w:firstLine="0"/>
              <w:jc w:val="both"/>
              <w:rPr>
                <w:sz w:val="22"/>
                <w:lang w:eastAsia="ru-RU"/>
              </w:rPr>
            </w:pPr>
            <w:r w:rsidRPr="00561239">
              <w:rPr>
                <w:sz w:val="22"/>
                <w:lang w:eastAsia="ru-RU"/>
              </w:rPr>
              <w:t>Связь</w:t>
            </w:r>
          </w:p>
        </w:tc>
        <w:tc>
          <w:tcPr>
            <w:tcW w:w="850" w:type="dxa"/>
            <w:tcBorders>
              <w:top w:val="single" w:sz="4" w:space="0" w:color="auto"/>
              <w:left w:val="single" w:sz="4" w:space="0" w:color="auto"/>
              <w:bottom w:val="single" w:sz="4" w:space="0" w:color="auto"/>
              <w:right w:val="single" w:sz="4" w:space="0" w:color="auto"/>
            </w:tcBorders>
            <w:noWrap/>
            <w:vAlign w:val="center"/>
          </w:tcPr>
          <w:p w:rsidR="00561239" w:rsidRPr="006F3C5E" w:rsidRDefault="00561239" w:rsidP="00561239">
            <w:pPr>
              <w:autoSpaceDE w:val="0"/>
              <w:autoSpaceDN w:val="0"/>
              <w:adjustRightInd w:val="0"/>
              <w:ind w:firstLine="0"/>
              <w:jc w:val="center"/>
              <w:rPr>
                <w:sz w:val="22"/>
                <w:lang w:eastAsia="ru-RU"/>
              </w:rPr>
            </w:pPr>
            <w:r w:rsidRPr="006F3C5E">
              <w:rPr>
                <w:sz w:val="22"/>
                <w:lang w:eastAsia="ru-RU"/>
              </w:rPr>
              <w:t>6.8</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9" w:rsidRPr="006F3C5E" w:rsidRDefault="00561239" w:rsidP="00561239">
            <w:pPr>
              <w:autoSpaceDE w:val="0"/>
              <w:autoSpaceDN w:val="0"/>
              <w:adjustRightInd w:val="0"/>
              <w:ind w:firstLine="0"/>
              <w:jc w:val="center"/>
              <w:rPr>
                <w:sz w:val="22"/>
                <w:lang w:eastAsia="ru-RU"/>
              </w:rPr>
            </w:pPr>
            <w:r w:rsidRPr="006F3C5E">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9" w:rsidRPr="006F3C5E" w:rsidRDefault="00561239" w:rsidP="00561239">
            <w:pPr>
              <w:autoSpaceDE w:val="0"/>
              <w:autoSpaceDN w:val="0"/>
              <w:adjustRightInd w:val="0"/>
              <w:ind w:firstLine="0"/>
              <w:jc w:val="center"/>
              <w:rPr>
                <w:sz w:val="22"/>
                <w:lang w:eastAsia="ru-RU"/>
              </w:rPr>
            </w:pPr>
            <w:r w:rsidRPr="006F3C5E">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9" w:rsidRPr="006F3C5E" w:rsidRDefault="00561239" w:rsidP="00561239">
            <w:pPr>
              <w:autoSpaceDE w:val="0"/>
              <w:autoSpaceDN w:val="0"/>
              <w:adjustRightInd w:val="0"/>
              <w:ind w:firstLine="0"/>
              <w:jc w:val="center"/>
              <w:rPr>
                <w:sz w:val="22"/>
                <w:lang w:eastAsia="ru-RU"/>
              </w:rPr>
            </w:pPr>
            <w:r w:rsidRPr="006F3C5E">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9" w:rsidRPr="006F3C5E" w:rsidRDefault="00561239" w:rsidP="00561239">
            <w:pPr>
              <w:autoSpaceDE w:val="0"/>
              <w:autoSpaceDN w:val="0"/>
              <w:adjustRightInd w:val="0"/>
              <w:ind w:firstLine="0"/>
              <w:jc w:val="center"/>
              <w:rPr>
                <w:sz w:val="22"/>
                <w:lang w:eastAsia="ru-RU"/>
              </w:rPr>
            </w:pPr>
            <w:r w:rsidRPr="006F3C5E">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9" w:rsidRPr="006F3C5E" w:rsidRDefault="00561239" w:rsidP="00561239">
            <w:pPr>
              <w:autoSpaceDE w:val="0"/>
              <w:autoSpaceDN w:val="0"/>
              <w:adjustRightInd w:val="0"/>
              <w:ind w:firstLine="0"/>
              <w:jc w:val="center"/>
              <w:rPr>
                <w:sz w:val="22"/>
                <w:lang w:eastAsia="ru-RU"/>
              </w:rPr>
            </w:pPr>
            <w:r w:rsidRPr="006F3C5E">
              <w:rPr>
                <w:sz w:val="22"/>
                <w:lang w:eastAsia="ru-RU"/>
              </w:rPr>
              <w:t>не подлежит ограничению</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а)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C5D7F">
          <w:rPr>
            <w:sz w:val="24"/>
            <w:szCs w:val="24"/>
            <w:lang w:eastAsia="ru-RU"/>
          </w:rPr>
          <w:t>2 метра</w:t>
        </w:r>
      </w:smartTag>
      <w:r w:rsidRPr="009C5D7F">
        <w:rPr>
          <w:sz w:val="24"/>
          <w:szCs w:val="24"/>
          <w:lang w:eastAsia="ru-RU"/>
        </w:rPr>
        <w:t>.</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C5D7F">
          <w:rPr>
            <w:sz w:val="24"/>
            <w:szCs w:val="24"/>
            <w:lang w:eastAsia="ru-RU"/>
          </w:rPr>
          <w:t>1,8 метров</w:t>
        </w:r>
      </w:smartTag>
      <w:r w:rsidRPr="009C5D7F">
        <w:rPr>
          <w:sz w:val="24"/>
          <w:szCs w:val="24"/>
          <w:lang w:eastAsia="ru-RU"/>
        </w:rPr>
        <w:t xml:space="preserve"> в число надземных этажей не включается.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lastRenderedPageBreak/>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б)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в)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г)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д) Противопожарные расстояния между зданиями согласно действующему законодательству.</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е) Иные показатели согласно действующему законодательству.</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w:t>
      </w:r>
      <w:r w:rsidR="00155971" w:rsidRPr="009C5D7F">
        <w:rPr>
          <w:sz w:val="24"/>
          <w:szCs w:val="24"/>
          <w:lang w:eastAsia="ru-RU"/>
        </w:rPr>
        <w:t>г</w:t>
      </w:r>
      <w:r w:rsidRPr="009C5D7F">
        <w:rPr>
          <w:sz w:val="24"/>
          <w:szCs w:val="24"/>
          <w:lang w:eastAsia="ru-RU"/>
        </w:rPr>
        <w:t xml:space="preserve">енерального плана </w:t>
      </w:r>
      <w:r w:rsidR="00F93B54" w:rsidRPr="009C5D7F">
        <w:rPr>
          <w:sz w:val="24"/>
          <w:szCs w:val="24"/>
          <w:lang w:eastAsia="ru-RU"/>
        </w:rPr>
        <w:t>Усвятского</w:t>
      </w:r>
      <w:r w:rsidR="00155971" w:rsidRPr="009C5D7F">
        <w:rPr>
          <w:sz w:val="24"/>
          <w:szCs w:val="24"/>
          <w:lang w:eastAsia="ru-RU"/>
        </w:rPr>
        <w:t xml:space="preserve"> сельского поселения Дорогобужского района Смоленской области</w:t>
      </w:r>
      <w:r w:rsidRPr="009C5D7F">
        <w:rPr>
          <w:sz w:val="24"/>
          <w:szCs w:val="24"/>
          <w:lang w:eastAsia="ru-RU"/>
        </w:rPr>
        <w:t>. В дальнейшем изменяются границы территориальной зоны.</w:t>
      </w:r>
    </w:p>
    <w:p w:rsidR="00725CCE" w:rsidRPr="009C5D7F" w:rsidRDefault="00725CCE" w:rsidP="00725CCE">
      <w:pPr>
        <w:suppressAutoHyphens/>
        <w:autoSpaceDE w:val="0"/>
        <w:autoSpaceDN w:val="0"/>
        <w:adjustRightInd w:val="0"/>
        <w:spacing w:before="240" w:after="120"/>
        <w:jc w:val="both"/>
        <w:outlineLvl w:val="3"/>
        <w:rPr>
          <w:sz w:val="24"/>
          <w:szCs w:val="24"/>
        </w:rPr>
      </w:pPr>
      <w:bookmarkStart w:id="58" w:name="_Toc461376056"/>
      <w:bookmarkStart w:id="59" w:name="_Toc474760570"/>
      <w:bookmarkStart w:id="60" w:name="_Toc488393929"/>
      <w:bookmarkStart w:id="61" w:name="_Toc491084928"/>
      <w:bookmarkStart w:id="62" w:name="_Toc529183394"/>
      <w:r w:rsidRPr="009C5D7F">
        <w:rPr>
          <w:b/>
          <w:bCs/>
          <w:sz w:val="24"/>
          <w:szCs w:val="24"/>
        </w:rPr>
        <w:t>Статья 34 Градостроительный регламент зоны смешанной и общественно-деловой застройки - СОД</w:t>
      </w:r>
      <w:r w:rsidRPr="009C5D7F">
        <w:rPr>
          <w:sz w:val="24"/>
          <w:szCs w:val="24"/>
        </w:rPr>
        <w:t xml:space="preserve"> (виды разрешенного использования и предельные параметры)</w:t>
      </w:r>
      <w:bookmarkEnd w:id="58"/>
      <w:bookmarkEnd w:id="59"/>
      <w:bookmarkEnd w:id="60"/>
      <w:bookmarkEnd w:id="61"/>
      <w:bookmarkEnd w:id="62"/>
    </w:p>
    <w:p w:rsidR="00725CCE" w:rsidRPr="009C5D7F" w:rsidRDefault="00725CCE" w:rsidP="00725CCE">
      <w:pPr>
        <w:suppressAutoHyphens/>
        <w:jc w:val="both"/>
        <w:rPr>
          <w:sz w:val="24"/>
          <w:szCs w:val="24"/>
          <w:u w:val="single"/>
        </w:rPr>
      </w:pPr>
      <w:r w:rsidRPr="009C5D7F">
        <w:rPr>
          <w:sz w:val="24"/>
          <w:szCs w:val="24"/>
          <w:u w:val="single"/>
        </w:rPr>
        <w:t>Цели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развитие на основе существующих и вновь осваиваемых территорий зон смешанной жилой и общественно-деловой застройки;</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развитие сферы социального и культурно-бытового обслуживания, обеспечивающей потребности жителей указанных территорий;</w:t>
      </w:r>
    </w:p>
    <w:p w:rsidR="00725CCE" w:rsidRPr="009C5D7F" w:rsidRDefault="00725CCE" w:rsidP="00725CCE">
      <w:pPr>
        <w:suppressAutoHyphens/>
        <w:autoSpaceDE w:val="0"/>
        <w:autoSpaceDN w:val="0"/>
        <w:adjustRightInd w:val="0"/>
        <w:jc w:val="both"/>
        <w:rPr>
          <w:sz w:val="24"/>
          <w:szCs w:val="24"/>
        </w:rPr>
      </w:pPr>
      <w:r w:rsidRPr="009C5D7F">
        <w:rPr>
          <w:sz w:val="24"/>
          <w:szCs w:val="24"/>
        </w:rPr>
        <w:t>- создание условий для размещения необходимых объектов инженерной и транспортной инфраструктур.</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C3176E"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lastRenderedPageBreak/>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8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482"/>
        <w:gridCol w:w="993"/>
        <w:gridCol w:w="1134"/>
        <w:gridCol w:w="1275"/>
        <w:gridCol w:w="1276"/>
        <w:gridCol w:w="992"/>
        <w:gridCol w:w="921"/>
      </w:tblGrid>
      <w:tr w:rsidR="00561239" w:rsidRPr="00561239" w:rsidTr="00561239">
        <w:trPr>
          <w:cantSplit/>
          <w:trHeight w:val="1400"/>
          <w:jc w:val="center"/>
        </w:trPr>
        <w:tc>
          <w:tcPr>
            <w:tcW w:w="708" w:type="dxa"/>
            <w:vAlign w:val="center"/>
          </w:tcPr>
          <w:p w:rsidR="00561239" w:rsidRPr="00561239" w:rsidRDefault="00561239" w:rsidP="00561239">
            <w:pPr>
              <w:autoSpaceDE w:val="0"/>
              <w:autoSpaceDN w:val="0"/>
              <w:adjustRightInd w:val="0"/>
              <w:ind w:firstLine="0"/>
              <w:jc w:val="both"/>
              <w:rPr>
                <w:b/>
                <w:sz w:val="22"/>
              </w:rPr>
            </w:pPr>
            <w:r w:rsidRPr="00561239">
              <w:rPr>
                <w:b/>
                <w:sz w:val="22"/>
              </w:rPr>
              <w:t>№ п/п</w:t>
            </w:r>
          </w:p>
        </w:tc>
        <w:tc>
          <w:tcPr>
            <w:tcW w:w="2482"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Наименование ВРИ</w:t>
            </w:r>
          </w:p>
        </w:tc>
        <w:tc>
          <w:tcPr>
            <w:tcW w:w="993"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Код (числовое обозначение ВРИ)</w:t>
            </w:r>
          </w:p>
        </w:tc>
        <w:tc>
          <w:tcPr>
            <w:tcW w:w="1134" w:type="dxa"/>
            <w:vAlign w:val="center"/>
          </w:tcPr>
          <w:p w:rsidR="00561239" w:rsidRPr="00561239" w:rsidRDefault="00561239" w:rsidP="00561239">
            <w:pPr>
              <w:autoSpaceDE w:val="0"/>
              <w:autoSpaceDN w:val="0"/>
              <w:adjustRightInd w:val="0"/>
              <w:ind w:firstLine="0"/>
              <w:jc w:val="center"/>
              <w:rPr>
                <w:b/>
                <w:sz w:val="22"/>
              </w:rPr>
            </w:pPr>
            <w:r w:rsidRPr="00561239">
              <w:rPr>
                <w:b/>
                <w:sz w:val="22"/>
              </w:rPr>
              <w:t xml:space="preserve">ЗУ </w:t>
            </w:r>
            <w:r w:rsidRPr="00561239">
              <w:rPr>
                <w:b/>
                <w:sz w:val="22"/>
                <w:lang w:val="en-US"/>
              </w:rPr>
              <w:t>min</w:t>
            </w:r>
            <w:r w:rsidRPr="00561239">
              <w:rPr>
                <w:b/>
                <w:sz w:val="22"/>
              </w:rPr>
              <w:t>,</w:t>
            </w:r>
          </w:p>
          <w:p w:rsidR="00561239" w:rsidRPr="00561239" w:rsidRDefault="00561239" w:rsidP="00561239">
            <w:pPr>
              <w:autoSpaceDE w:val="0"/>
              <w:autoSpaceDN w:val="0"/>
              <w:adjustRightInd w:val="0"/>
              <w:ind w:firstLine="0"/>
              <w:jc w:val="center"/>
              <w:rPr>
                <w:b/>
                <w:sz w:val="22"/>
              </w:rPr>
            </w:pPr>
            <w:r w:rsidRPr="00561239">
              <w:rPr>
                <w:b/>
                <w:sz w:val="22"/>
              </w:rPr>
              <w:t>кв.м.</w:t>
            </w:r>
          </w:p>
        </w:tc>
        <w:tc>
          <w:tcPr>
            <w:tcW w:w="1275" w:type="dxa"/>
            <w:vAlign w:val="center"/>
          </w:tcPr>
          <w:p w:rsidR="00561239" w:rsidRPr="00561239" w:rsidRDefault="00561239" w:rsidP="00561239">
            <w:pPr>
              <w:autoSpaceDE w:val="0"/>
              <w:autoSpaceDN w:val="0"/>
              <w:adjustRightInd w:val="0"/>
              <w:ind w:firstLine="0"/>
              <w:jc w:val="center"/>
              <w:rPr>
                <w:b/>
                <w:sz w:val="22"/>
              </w:rPr>
            </w:pPr>
            <w:r w:rsidRPr="00561239">
              <w:rPr>
                <w:b/>
                <w:sz w:val="22"/>
              </w:rPr>
              <w:t xml:space="preserve">ЗУ </w:t>
            </w:r>
            <w:r w:rsidRPr="00561239">
              <w:rPr>
                <w:b/>
                <w:sz w:val="22"/>
                <w:lang w:val="en-US"/>
              </w:rPr>
              <w:t>max</w:t>
            </w:r>
            <w:r w:rsidRPr="00561239">
              <w:rPr>
                <w:b/>
                <w:sz w:val="22"/>
              </w:rPr>
              <w:t>,</w:t>
            </w:r>
          </w:p>
          <w:p w:rsidR="00561239" w:rsidRPr="00561239" w:rsidRDefault="00561239" w:rsidP="00561239">
            <w:pPr>
              <w:autoSpaceDE w:val="0"/>
              <w:autoSpaceDN w:val="0"/>
              <w:adjustRightInd w:val="0"/>
              <w:ind w:firstLine="0"/>
              <w:jc w:val="center"/>
              <w:rPr>
                <w:b/>
                <w:sz w:val="22"/>
              </w:rPr>
            </w:pPr>
            <w:r w:rsidRPr="00561239">
              <w:rPr>
                <w:b/>
                <w:sz w:val="22"/>
              </w:rPr>
              <w:t>кв.м.</w:t>
            </w:r>
          </w:p>
        </w:tc>
        <w:tc>
          <w:tcPr>
            <w:tcW w:w="1276"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Отступ, м</w:t>
            </w:r>
          </w:p>
        </w:tc>
        <w:tc>
          <w:tcPr>
            <w:tcW w:w="992" w:type="dxa"/>
            <w:vAlign w:val="center"/>
          </w:tcPr>
          <w:p w:rsidR="00561239" w:rsidRPr="00561239" w:rsidRDefault="00561239" w:rsidP="00561239">
            <w:pPr>
              <w:autoSpaceDE w:val="0"/>
              <w:autoSpaceDN w:val="0"/>
              <w:adjustRightInd w:val="0"/>
              <w:ind w:firstLine="0"/>
              <w:jc w:val="center"/>
              <w:rPr>
                <w:b/>
                <w:sz w:val="22"/>
              </w:rPr>
            </w:pPr>
            <w:r w:rsidRPr="00561239">
              <w:rPr>
                <w:b/>
                <w:sz w:val="22"/>
              </w:rPr>
              <w:t>Эт.</w:t>
            </w:r>
          </w:p>
        </w:tc>
        <w:tc>
          <w:tcPr>
            <w:tcW w:w="921" w:type="dxa"/>
            <w:vAlign w:val="center"/>
          </w:tcPr>
          <w:p w:rsidR="00561239" w:rsidRPr="00561239" w:rsidRDefault="00561239" w:rsidP="00561239">
            <w:pPr>
              <w:autoSpaceDE w:val="0"/>
              <w:autoSpaceDN w:val="0"/>
              <w:adjustRightInd w:val="0"/>
              <w:ind w:firstLine="0"/>
              <w:jc w:val="center"/>
              <w:rPr>
                <w:b/>
                <w:sz w:val="22"/>
              </w:rPr>
            </w:pPr>
            <w:r w:rsidRPr="00561239">
              <w:rPr>
                <w:b/>
                <w:sz w:val="22"/>
              </w:rPr>
              <w:t>%</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b/>
                <w:sz w:val="22"/>
              </w:rPr>
            </w:pPr>
          </w:p>
        </w:tc>
        <w:tc>
          <w:tcPr>
            <w:tcW w:w="2482"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Основные виды разрешенного использования</w:t>
            </w:r>
          </w:p>
        </w:tc>
        <w:tc>
          <w:tcPr>
            <w:tcW w:w="6591" w:type="dxa"/>
            <w:gridSpan w:val="6"/>
            <w:noWrap/>
            <w:vAlign w:val="center"/>
          </w:tcPr>
          <w:p w:rsidR="00561239" w:rsidRPr="00561239" w:rsidRDefault="00561239" w:rsidP="00561239">
            <w:pPr>
              <w:autoSpaceDE w:val="0"/>
              <w:autoSpaceDN w:val="0"/>
              <w:adjustRightInd w:val="0"/>
              <w:ind w:firstLine="0"/>
              <w:jc w:val="center"/>
              <w:rPr>
                <w:b/>
                <w:sz w:val="22"/>
              </w:rPr>
            </w:pP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Малоэтажная многоквартирная жилая застройка</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2.1.1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Блокированная жилая застройка</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Для индивидуального жилищного строительства</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Для ведения личного подсобного хозяйства (приусадебный земельный участок)</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2.2</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Банковская и страховая деятельность</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Культурное развитие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3.6</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7.</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Дошкольное, начальное и среднее общее образование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3.5.1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25 м"/>
              </w:smartTagPr>
              <w:r w:rsidRPr="00561239">
                <w:rPr>
                  <w:sz w:val="22"/>
                </w:rPr>
                <w:t>25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6 м"/>
              </w:smartTagPr>
              <w:r w:rsidRPr="00561239">
                <w:rPr>
                  <w:sz w:val="22"/>
                </w:rPr>
                <w:t>6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8.</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Общественное управление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3.8</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9.</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Обеспечение научной деятельности</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3.9</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Обеспечение деятельности в области гидрометеорологии и смежных с ней областях</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3.9.1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Деловое управление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Объекты торговли (торговые центры, торгово-развлекательные центры (комплексы)</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4.2</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13.</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Выставочно-ярмарочная деятельность</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4.10</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14.</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Спорт</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15 м"/>
              </w:smartTagPr>
              <w:r w:rsidRPr="00561239">
                <w:rPr>
                  <w:sz w:val="22"/>
                </w:rPr>
                <w:t>15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6 м"/>
              </w:smartTagPr>
              <w:r w:rsidRPr="00561239">
                <w:rPr>
                  <w:sz w:val="22"/>
                </w:rPr>
                <w:t xml:space="preserve">6 </w:t>
              </w:r>
              <w:r w:rsidRPr="00561239">
                <w:rPr>
                  <w:sz w:val="22"/>
                </w:rPr>
                <w:lastRenderedPageBreak/>
                <w:t>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15.</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Историко-культурная деятельность</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9.3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16.</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Гостиничное обслуживание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4.7</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17.</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Развлечение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4.8</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18.</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Магазины</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4.4</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19.</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Социальное обслуживание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3.2</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20.</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Земельные участки (территории) общего пользования</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12.0</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21.</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Коммунальное обслуживание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22.</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Хранение автотранспорта</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2.7.1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25</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 xml:space="preserve">; </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23</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Связь</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6.8</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w:t>
            </w:r>
            <w:r w:rsidRPr="00561239">
              <w:rPr>
                <w:sz w:val="22"/>
              </w:rPr>
              <w:lastRenderedPageBreak/>
              <w:t>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не подлежит ограни</w:t>
            </w:r>
            <w:r w:rsidRPr="00561239">
              <w:rPr>
                <w:sz w:val="22"/>
              </w:rPr>
              <w:lastRenderedPageBreak/>
              <w:t>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p>
        </w:tc>
        <w:tc>
          <w:tcPr>
            <w:tcW w:w="2482"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Вспомогательные виды разрешенного использования</w:t>
            </w:r>
          </w:p>
        </w:tc>
        <w:tc>
          <w:tcPr>
            <w:tcW w:w="6591" w:type="dxa"/>
            <w:gridSpan w:val="6"/>
            <w:noWrap/>
            <w:vAlign w:val="center"/>
          </w:tcPr>
          <w:p w:rsidR="00561239" w:rsidRPr="00561239" w:rsidRDefault="00561239" w:rsidP="00561239">
            <w:pPr>
              <w:autoSpaceDE w:val="0"/>
              <w:autoSpaceDN w:val="0"/>
              <w:adjustRightInd w:val="0"/>
              <w:ind w:firstLine="0"/>
              <w:jc w:val="center"/>
              <w:rPr>
                <w:sz w:val="22"/>
              </w:rPr>
            </w:pP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24.</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Обслуживание жилой застройки</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2.7</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p>
        </w:tc>
        <w:tc>
          <w:tcPr>
            <w:tcW w:w="2482"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Условно разрешенные виды использования</w:t>
            </w:r>
          </w:p>
        </w:tc>
        <w:tc>
          <w:tcPr>
            <w:tcW w:w="6591" w:type="dxa"/>
            <w:gridSpan w:val="6"/>
            <w:noWrap/>
            <w:vAlign w:val="center"/>
          </w:tcPr>
          <w:p w:rsidR="00561239" w:rsidRPr="00561239" w:rsidRDefault="00561239" w:rsidP="00561239">
            <w:pPr>
              <w:autoSpaceDE w:val="0"/>
              <w:autoSpaceDN w:val="0"/>
              <w:adjustRightInd w:val="0"/>
              <w:ind w:firstLine="0"/>
              <w:jc w:val="center"/>
              <w:rPr>
                <w:sz w:val="22"/>
              </w:rPr>
            </w:pP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25.</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Амбулаторно-поликлиническое обслуживание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3.4.1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26.</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Религиозное использование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3.7</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27.</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Обеспечение внутреннего правопорядка</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8.3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28.</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Служебные гаражи</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4.9</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29.</w:t>
            </w:r>
          </w:p>
        </w:tc>
        <w:tc>
          <w:tcPr>
            <w:tcW w:w="248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Отдых (рекреация)</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92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20</w:t>
            </w:r>
          </w:p>
        </w:tc>
      </w:tr>
      <w:tr w:rsidR="00245B50" w:rsidRPr="00561239" w:rsidTr="00561239">
        <w:trPr>
          <w:jc w:val="center"/>
        </w:trPr>
        <w:tc>
          <w:tcPr>
            <w:tcW w:w="708" w:type="dxa"/>
            <w:noWrap/>
            <w:vAlign w:val="center"/>
          </w:tcPr>
          <w:p w:rsidR="00245B50" w:rsidRPr="00561239" w:rsidRDefault="00245B50" w:rsidP="00561239">
            <w:pPr>
              <w:autoSpaceDE w:val="0"/>
              <w:autoSpaceDN w:val="0"/>
              <w:adjustRightInd w:val="0"/>
              <w:ind w:firstLine="0"/>
              <w:jc w:val="center"/>
              <w:rPr>
                <w:sz w:val="22"/>
              </w:rPr>
            </w:pPr>
            <w:r>
              <w:rPr>
                <w:sz w:val="22"/>
              </w:rPr>
              <w:t>30.</w:t>
            </w:r>
          </w:p>
        </w:tc>
        <w:tc>
          <w:tcPr>
            <w:tcW w:w="2482" w:type="dxa"/>
            <w:noWrap/>
            <w:vAlign w:val="center"/>
          </w:tcPr>
          <w:p w:rsidR="00245B50" w:rsidRPr="00561239" w:rsidRDefault="00245B50" w:rsidP="00561239">
            <w:pPr>
              <w:autoSpaceDE w:val="0"/>
              <w:autoSpaceDN w:val="0"/>
              <w:adjustRightInd w:val="0"/>
              <w:ind w:firstLine="0"/>
              <w:jc w:val="both"/>
              <w:rPr>
                <w:sz w:val="22"/>
              </w:rPr>
            </w:pPr>
            <w:r>
              <w:rPr>
                <w:sz w:val="22"/>
              </w:rPr>
              <w:t>Ведение огородничества</w:t>
            </w:r>
          </w:p>
        </w:tc>
        <w:tc>
          <w:tcPr>
            <w:tcW w:w="993" w:type="dxa"/>
            <w:noWrap/>
            <w:vAlign w:val="center"/>
          </w:tcPr>
          <w:p w:rsidR="00245B50" w:rsidRPr="00561239" w:rsidRDefault="00245B50" w:rsidP="00561239">
            <w:pPr>
              <w:autoSpaceDE w:val="0"/>
              <w:autoSpaceDN w:val="0"/>
              <w:adjustRightInd w:val="0"/>
              <w:ind w:firstLine="0"/>
              <w:jc w:val="center"/>
              <w:rPr>
                <w:sz w:val="22"/>
              </w:rPr>
            </w:pPr>
            <w:r>
              <w:rPr>
                <w:sz w:val="22"/>
              </w:rPr>
              <w:t>13.1</w:t>
            </w:r>
          </w:p>
        </w:tc>
        <w:tc>
          <w:tcPr>
            <w:tcW w:w="1134" w:type="dxa"/>
            <w:noWrap/>
            <w:vAlign w:val="center"/>
          </w:tcPr>
          <w:p w:rsidR="00245B50" w:rsidRPr="00561239" w:rsidRDefault="00245B50" w:rsidP="00561239">
            <w:pPr>
              <w:autoSpaceDE w:val="0"/>
              <w:autoSpaceDN w:val="0"/>
              <w:adjustRightInd w:val="0"/>
              <w:ind w:firstLine="0"/>
              <w:jc w:val="center"/>
              <w:rPr>
                <w:sz w:val="22"/>
              </w:rPr>
            </w:pPr>
            <w:r>
              <w:rPr>
                <w:sz w:val="22"/>
              </w:rPr>
              <w:t>200</w:t>
            </w:r>
          </w:p>
        </w:tc>
        <w:tc>
          <w:tcPr>
            <w:tcW w:w="1275" w:type="dxa"/>
            <w:noWrap/>
            <w:vAlign w:val="center"/>
          </w:tcPr>
          <w:p w:rsidR="00245B50" w:rsidRPr="00561239" w:rsidRDefault="00245B50" w:rsidP="00561239">
            <w:pPr>
              <w:autoSpaceDE w:val="0"/>
              <w:autoSpaceDN w:val="0"/>
              <w:adjustRightInd w:val="0"/>
              <w:ind w:firstLine="0"/>
              <w:jc w:val="center"/>
              <w:rPr>
                <w:sz w:val="22"/>
              </w:rPr>
            </w:pPr>
            <w:r>
              <w:rPr>
                <w:sz w:val="22"/>
              </w:rPr>
              <w:t>1500</w:t>
            </w:r>
          </w:p>
        </w:tc>
        <w:tc>
          <w:tcPr>
            <w:tcW w:w="1276" w:type="dxa"/>
            <w:noWrap/>
            <w:vAlign w:val="center"/>
          </w:tcPr>
          <w:p w:rsidR="00245B50" w:rsidRPr="00561239" w:rsidRDefault="00245B50" w:rsidP="00245B50">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245B50" w:rsidRPr="00561239" w:rsidRDefault="00245B50" w:rsidP="00245B50">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245B50" w:rsidRPr="00561239" w:rsidRDefault="00245B50" w:rsidP="00561239">
            <w:pPr>
              <w:autoSpaceDE w:val="0"/>
              <w:autoSpaceDN w:val="0"/>
              <w:adjustRightInd w:val="0"/>
              <w:ind w:firstLine="0"/>
              <w:jc w:val="center"/>
              <w:rPr>
                <w:sz w:val="22"/>
              </w:rPr>
            </w:pPr>
            <w:r>
              <w:rPr>
                <w:sz w:val="22"/>
              </w:rPr>
              <w:t>2</w:t>
            </w:r>
          </w:p>
        </w:tc>
        <w:tc>
          <w:tcPr>
            <w:tcW w:w="921" w:type="dxa"/>
            <w:noWrap/>
            <w:vAlign w:val="center"/>
          </w:tcPr>
          <w:p w:rsidR="00245B50" w:rsidRPr="00561239" w:rsidRDefault="00245B50" w:rsidP="00561239">
            <w:pPr>
              <w:autoSpaceDE w:val="0"/>
              <w:autoSpaceDN w:val="0"/>
              <w:adjustRightInd w:val="0"/>
              <w:ind w:firstLine="0"/>
              <w:jc w:val="center"/>
              <w:rPr>
                <w:sz w:val="22"/>
              </w:rPr>
            </w:pPr>
            <w:r>
              <w:rPr>
                <w:sz w:val="22"/>
              </w:rPr>
              <w:t>25</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а)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C5D7F">
          <w:rPr>
            <w:sz w:val="24"/>
            <w:szCs w:val="24"/>
            <w:lang w:eastAsia="ru-RU"/>
          </w:rPr>
          <w:t>2 метра</w:t>
        </w:r>
      </w:smartTag>
      <w:r w:rsidRPr="009C5D7F">
        <w:rPr>
          <w:sz w:val="24"/>
          <w:szCs w:val="24"/>
          <w:lang w:eastAsia="ru-RU"/>
        </w:rPr>
        <w:t>.</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C5D7F">
          <w:rPr>
            <w:sz w:val="24"/>
            <w:szCs w:val="24"/>
            <w:lang w:eastAsia="ru-RU"/>
          </w:rPr>
          <w:t>1,8 метров</w:t>
        </w:r>
      </w:smartTag>
      <w:r w:rsidRPr="009C5D7F">
        <w:rPr>
          <w:sz w:val="24"/>
          <w:szCs w:val="24"/>
          <w:lang w:eastAsia="ru-RU"/>
        </w:rPr>
        <w:t xml:space="preserve"> в число надземных этажей не включается.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б)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в)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г)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д) Противопожарные расстояния между зданиями согласно действующему законодательству.</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е) Иные показатели согласно действующему законодательству.</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w:t>
      </w:r>
      <w:r w:rsidR="007B7005" w:rsidRPr="009C5D7F">
        <w:rPr>
          <w:sz w:val="24"/>
          <w:szCs w:val="24"/>
          <w:lang w:eastAsia="ru-RU"/>
        </w:rPr>
        <w:t xml:space="preserve">абот по реализации предложений </w:t>
      </w:r>
      <w:r w:rsidR="00155971" w:rsidRPr="009C5D7F">
        <w:rPr>
          <w:sz w:val="24"/>
          <w:szCs w:val="24"/>
          <w:lang w:eastAsia="ru-RU"/>
        </w:rPr>
        <w:t>г</w:t>
      </w:r>
      <w:r w:rsidRPr="009C5D7F">
        <w:rPr>
          <w:sz w:val="24"/>
          <w:szCs w:val="24"/>
          <w:lang w:eastAsia="ru-RU"/>
        </w:rPr>
        <w:t xml:space="preserve">енерального плана </w:t>
      </w:r>
      <w:r w:rsidR="00F93B54" w:rsidRPr="009C5D7F">
        <w:rPr>
          <w:sz w:val="24"/>
          <w:szCs w:val="24"/>
          <w:lang w:eastAsia="ru-RU"/>
        </w:rPr>
        <w:t>Усвятского</w:t>
      </w:r>
      <w:r w:rsidR="007B7005" w:rsidRPr="009C5D7F">
        <w:rPr>
          <w:sz w:val="24"/>
          <w:szCs w:val="24"/>
          <w:lang w:eastAsia="ru-RU"/>
        </w:rPr>
        <w:t xml:space="preserve"> сельского поселения Дорогобужского района Смоленской области</w:t>
      </w:r>
      <w:r w:rsidRPr="009C5D7F">
        <w:rPr>
          <w:sz w:val="24"/>
          <w:szCs w:val="24"/>
          <w:lang w:eastAsia="ru-RU"/>
        </w:rPr>
        <w:t>. В дальнейшем изменяются границы территориальной зоны.</w:t>
      </w:r>
    </w:p>
    <w:p w:rsidR="00725CCE" w:rsidRPr="009C5D7F" w:rsidRDefault="00725CCE" w:rsidP="00725CCE">
      <w:pPr>
        <w:pStyle w:val="4"/>
        <w:keepNext w:val="0"/>
        <w:suppressAutoHyphens/>
        <w:spacing w:before="120" w:after="120"/>
        <w:ind w:firstLine="709"/>
        <w:jc w:val="both"/>
        <w:rPr>
          <w:rFonts w:ascii="Times New Roman" w:hAnsi="Times New Roman"/>
          <w:sz w:val="24"/>
          <w:szCs w:val="24"/>
        </w:rPr>
      </w:pPr>
      <w:bookmarkStart w:id="63" w:name="_Toc529183395"/>
      <w:r w:rsidRPr="009C5D7F">
        <w:rPr>
          <w:rFonts w:ascii="Times New Roman" w:hAnsi="Times New Roman"/>
          <w:sz w:val="24"/>
          <w:szCs w:val="24"/>
        </w:rPr>
        <w:t>Статья 35 Общественно-деловые зоны</w:t>
      </w:r>
      <w:bookmarkEnd w:id="63"/>
    </w:p>
    <w:p w:rsidR="00725CCE" w:rsidRPr="009C5D7F" w:rsidRDefault="00725CCE" w:rsidP="00725CCE">
      <w:pPr>
        <w:suppressAutoHyphens/>
        <w:autoSpaceDE w:val="0"/>
        <w:autoSpaceDN w:val="0"/>
        <w:adjustRightInd w:val="0"/>
        <w:jc w:val="both"/>
        <w:outlineLvl w:val="3"/>
        <w:rPr>
          <w:sz w:val="24"/>
          <w:szCs w:val="24"/>
        </w:rPr>
      </w:pPr>
      <w:bookmarkStart w:id="64" w:name="_Toc529183396"/>
      <w:r w:rsidRPr="009C5D7F">
        <w:rPr>
          <w:b/>
          <w:sz w:val="24"/>
          <w:szCs w:val="24"/>
        </w:rPr>
        <w:t>Статья 35.1 Градостроительный регламент многофункциональной общественно-деловой зоны</w:t>
      </w:r>
      <w:r w:rsidRPr="009C5D7F">
        <w:rPr>
          <w:rStyle w:val="30"/>
          <w:rFonts w:ascii="Times New Roman" w:hAnsi="Times New Roman"/>
          <w:sz w:val="24"/>
          <w:szCs w:val="24"/>
        </w:rPr>
        <w:t xml:space="preserve"> – О.1</w:t>
      </w:r>
      <w:r w:rsidRPr="009C5D7F">
        <w:rPr>
          <w:sz w:val="24"/>
          <w:szCs w:val="24"/>
        </w:rPr>
        <w:t xml:space="preserve"> с включением объектов инженерной инфраструктуры (виды разрешенного использования и предельные параметры).</w:t>
      </w:r>
      <w:bookmarkEnd w:id="64"/>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 развитие существующих и преобразуемых территорий </w:t>
      </w:r>
      <w:r w:rsidR="00F93B54" w:rsidRPr="009C5D7F">
        <w:rPr>
          <w:sz w:val="24"/>
          <w:szCs w:val="24"/>
        </w:rPr>
        <w:t>Усвятского</w:t>
      </w:r>
      <w:r w:rsidRPr="009C5D7F">
        <w:rPr>
          <w:sz w:val="24"/>
          <w:szCs w:val="24"/>
        </w:rPr>
        <w:t xml:space="preserve"> сельского поселения,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развитие необходимых объектов инженерной и транспортной инфраструктур.</w:t>
      </w:r>
    </w:p>
    <w:p w:rsidR="00725CCE" w:rsidRPr="009C5D7F" w:rsidRDefault="00344D00" w:rsidP="00725CCE">
      <w:pPr>
        <w:suppressAutoHyphens/>
        <w:autoSpaceDE w:val="0"/>
        <w:autoSpaceDN w:val="0"/>
        <w:adjustRightInd w:val="0"/>
        <w:jc w:val="both"/>
        <w:rPr>
          <w:sz w:val="24"/>
          <w:szCs w:val="24"/>
        </w:rPr>
      </w:pPr>
      <w:r>
        <w:rPr>
          <w:sz w:val="24"/>
          <w:szCs w:val="24"/>
        </w:rPr>
        <w:lastRenderedPageBreak/>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C3176E"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8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552"/>
        <w:gridCol w:w="993"/>
        <w:gridCol w:w="1134"/>
        <w:gridCol w:w="1275"/>
        <w:gridCol w:w="1276"/>
        <w:gridCol w:w="992"/>
        <w:gridCol w:w="851"/>
      </w:tblGrid>
      <w:tr w:rsidR="00561239" w:rsidRPr="00561239" w:rsidTr="00561239">
        <w:trPr>
          <w:cantSplit/>
          <w:trHeight w:val="1400"/>
          <w:jc w:val="center"/>
        </w:trPr>
        <w:tc>
          <w:tcPr>
            <w:tcW w:w="708" w:type="dxa"/>
            <w:vAlign w:val="center"/>
          </w:tcPr>
          <w:p w:rsidR="00561239" w:rsidRPr="00561239" w:rsidRDefault="00561239" w:rsidP="00561239">
            <w:pPr>
              <w:autoSpaceDE w:val="0"/>
              <w:autoSpaceDN w:val="0"/>
              <w:adjustRightInd w:val="0"/>
              <w:ind w:firstLine="0"/>
              <w:jc w:val="both"/>
              <w:rPr>
                <w:b/>
                <w:sz w:val="22"/>
              </w:rPr>
            </w:pPr>
            <w:r w:rsidRPr="00561239">
              <w:rPr>
                <w:b/>
                <w:sz w:val="22"/>
              </w:rPr>
              <w:t>№ п/п</w:t>
            </w:r>
          </w:p>
        </w:tc>
        <w:tc>
          <w:tcPr>
            <w:tcW w:w="2552"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Наименование ВРИ</w:t>
            </w:r>
          </w:p>
        </w:tc>
        <w:tc>
          <w:tcPr>
            <w:tcW w:w="993"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Код (числовое обозначение ВРИ)</w:t>
            </w:r>
          </w:p>
        </w:tc>
        <w:tc>
          <w:tcPr>
            <w:tcW w:w="1134" w:type="dxa"/>
            <w:vAlign w:val="center"/>
          </w:tcPr>
          <w:p w:rsidR="00561239" w:rsidRPr="00561239" w:rsidRDefault="00561239" w:rsidP="00561239">
            <w:pPr>
              <w:autoSpaceDE w:val="0"/>
              <w:autoSpaceDN w:val="0"/>
              <w:adjustRightInd w:val="0"/>
              <w:ind w:firstLine="0"/>
              <w:jc w:val="center"/>
              <w:rPr>
                <w:b/>
                <w:sz w:val="22"/>
              </w:rPr>
            </w:pPr>
            <w:r w:rsidRPr="00561239">
              <w:rPr>
                <w:b/>
                <w:sz w:val="22"/>
              </w:rPr>
              <w:t xml:space="preserve">ЗУ </w:t>
            </w:r>
            <w:r w:rsidRPr="00561239">
              <w:rPr>
                <w:b/>
                <w:sz w:val="22"/>
                <w:lang w:val="en-US"/>
              </w:rPr>
              <w:t>min</w:t>
            </w:r>
            <w:r w:rsidRPr="00561239">
              <w:rPr>
                <w:b/>
                <w:sz w:val="22"/>
              </w:rPr>
              <w:t>,</w:t>
            </w:r>
          </w:p>
          <w:p w:rsidR="00561239" w:rsidRPr="00561239" w:rsidRDefault="00561239" w:rsidP="00561239">
            <w:pPr>
              <w:autoSpaceDE w:val="0"/>
              <w:autoSpaceDN w:val="0"/>
              <w:adjustRightInd w:val="0"/>
              <w:ind w:firstLine="0"/>
              <w:jc w:val="center"/>
              <w:rPr>
                <w:b/>
                <w:sz w:val="22"/>
              </w:rPr>
            </w:pPr>
            <w:r w:rsidRPr="00561239">
              <w:rPr>
                <w:b/>
                <w:sz w:val="22"/>
              </w:rPr>
              <w:t>кв.м.</w:t>
            </w:r>
          </w:p>
        </w:tc>
        <w:tc>
          <w:tcPr>
            <w:tcW w:w="1275" w:type="dxa"/>
            <w:vAlign w:val="center"/>
          </w:tcPr>
          <w:p w:rsidR="00561239" w:rsidRPr="00561239" w:rsidRDefault="00561239" w:rsidP="00561239">
            <w:pPr>
              <w:autoSpaceDE w:val="0"/>
              <w:autoSpaceDN w:val="0"/>
              <w:adjustRightInd w:val="0"/>
              <w:ind w:firstLine="0"/>
              <w:jc w:val="center"/>
              <w:rPr>
                <w:b/>
                <w:sz w:val="22"/>
              </w:rPr>
            </w:pPr>
            <w:r w:rsidRPr="00561239">
              <w:rPr>
                <w:b/>
                <w:sz w:val="22"/>
              </w:rPr>
              <w:t xml:space="preserve">ЗУ </w:t>
            </w:r>
            <w:r w:rsidRPr="00561239">
              <w:rPr>
                <w:b/>
                <w:sz w:val="22"/>
                <w:lang w:val="en-US"/>
              </w:rPr>
              <w:t>max</w:t>
            </w:r>
            <w:r w:rsidRPr="00561239">
              <w:rPr>
                <w:b/>
                <w:sz w:val="22"/>
              </w:rPr>
              <w:t>,</w:t>
            </w:r>
          </w:p>
          <w:p w:rsidR="00561239" w:rsidRPr="00561239" w:rsidRDefault="00561239" w:rsidP="00561239">
            <w:pPr>
              <w:autoSpaceDE w:val="0"/>
              <w:autoSpaceDN w:val="0"/>
              <w:adjustRightInd w:val="0"/>
              <w:ind w:firstLine="0"/>
              <w:jc w:val="center"/>
              <w:rPr>
                <w:b/>
                <w:sz w:val="22"/>
              </w:rPr>
            </w:pPr>
            <w:r w:rsidRPr="00561239">
              <w:rPr>
                <w:b/>
                <w:sz w:val="22"/>
              </w:rPr>
              <w:t>кв.м.</w:t>
            </w:r>
          </w:p>
        </w:tc>
        <w:tc>
          <w:tcPr>
            <w:tcW w:w="1276"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Отступ, м</w:t>
            </w:r>
          </w:p>
        </w:tc>
        <w:tc>
          <w:tcPr>
            <w:tcW w:w="992" w:type="dxa"/>
            <w:vAlign w:val="center"/>
          </w:tcPr>
          <w:p w:rsidR="00561239" w:rsidRPr="00561239" w:rsidRDefault="00561239" w:rsidP="00561239">
            <w:pPr>
              <w:autoSpaceDE w:val="0"/>
              <w:autoSpaceDN w:val="0"/>
              <w:adjustRightInd w:val="0"/>
              <w:ind w:firstLine="0"/>
              <w:jc w:val="center"/>
              <w:rPr>
                <w:b/>
                <w:sz w:val="22"/>
              </w:rPr>
            </w:pPr>
            <w:r w:rsidRPr="00561239">
              <w:rPr>
                <w:b/>
                <w:sz w:val="22"/>
              </w:rPr>
              <w:t>Эт.</w:t>
            </w:r>
          </w:p>
        </w:tc>
        <w:tc>
          <w:tcPr>
            <w:tcW w:w="851" w:type="dxa"/>
            <w:vAlign w:val="center"/>
          </w:tcPr>
          <w:p w:rsidR="00561239" w:rsidRPr="00561239" w:rsidRDefault="00561239" w:rsidP="00561239">
            <w:pPr>
              <w:autoSpaceDE w:val="0"/>
              <w:autoSpaceDN w:val="0"/>
              <w:adjustRightInd w:val="0"/>
              <w:ind w:firstLine="0"/>
              <w:jc w:val="center"/>
              <w:rPr>
                <w:b/>
                <w:sz w:val="22"/>
              </w:rPr>
            </w:pPr>
            <w:r w:rsidRPr="00561239">
              <w:rPr>
                <w:b/>
                <w:sz w:val="22"/>
              </w:rPr>
              <w:t>%</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b/>
                <w:sz w:val="22"/>
              </w:rPr>
            </w:pPr>
          </w:p>
        </w:tc>
        <w:tc>
          <w:tcPr>
            <w:tcW w:w="2552"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Основные виды разрешенного использования</w:t>
            </w:r>
          </w:p>
        </w:tc>
        <w:tc>
          <w:tcPr>
            <w:tcW w:w="6521" w:type="dxa"/>
            <w:gridSpan w:val="6"/>
            <w:noWrap/>
            <w:vAlign w:val="center"/>
          </w:tcPr>
          <w:p w:rsidR="00561239" w:rsidRPr="00561239" w:rsidRDefault="00561239" w:rsidP="00561239">
            <w:pPr>
              <w:autoSpaceDE w:val="0"/>
              <w:autoSpaceDN w:val="0"/>
              <w:adjustRightInd w:val="0"/>
              <w:ind w:firstLine="0"/>
              <w:jc w:val="center"/>
              <w:rPr>
                <w:b/>
                <w:sz w:val="22"/>
              </w:rPr>
            </w:pP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Общественное управление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3.8</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Обеспечение научной деятельности</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3.9</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Обеспечение деятельности в области гидрометеорологии и смежных с ней областях</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3.9.1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Коммунальное обслуживание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Бытовое обслуживание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w:t>
            </w:r>
            <w:r w:rsidRPr="00561239">
              <w:rPr>
                <w:sz w:val="22"/>
              </w:rPr>
              <w:lastRenderedPageBreak/>
              <w:t xml:space="preserve">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4</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6.</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Культурное развитие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3.6</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Религиозное использование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3.7</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8.</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Деловое управление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9.</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Объекты торговли (торговые центры, торгово-развлекательные центры (комплексы)</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4.2</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Рынки</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1500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Магазины</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4.4</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Банковская и страховая деятельность</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13.</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Общественное питание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4.6</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14.</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Гостиничное обслуживание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4.7</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15.</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Развлечение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4.8</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16.</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Служебные гаражи</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4.9</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17.</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Объекты дорожного сервиса</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4.9.1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18.</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Выставочно-ярмарочная деятельность</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4.10</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3 м"/>
              </w:smartTagPr>
              <w:r w:rsidRPr="00561239">
                <w:rPr>
                  <w:sz w:val="22"/>
                </w:rPr>
                <w:t>3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19.</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Спорт</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15 м"/>
              </w:smartTagPr>
              <w:r w:rsidRPr="00561239">
                <w:rPr>
                  <w:sz w:val="22"/>
                </w:rPr>
                <w:t>15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участка - </w:t>
            </w:r>
            <w:smartTag w:uri="urn:schemas-microsoft-com:office:smarttags" w:element="metricconverter">
              <w:smartTagPr>
                <w:attr w:name="ProductID" w:val="6 м"/>
              </w:smartTagPr>
              <w:r w:rsidRPr="00561239">
                <w:rPr>
                  <w:sz w:val="22"/>
                </w:rPr>
                <w:t>6 м</w:t>
              </w:r>
            </w:smartTag>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20.</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Обеспечение внутреннего правопорядка</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8.3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21.</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Историко-культурная деятельность</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9.3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22.</w:t>
            </w:r>
          </w:p>
        </w:tc>
        <w:tc>
          <w:tcPr>
            <w:tcW w:w="2552" w:type="dxa"/>
            <w:noWrap/>
          </w:tcPr>
          <w:p w:rsidR="00561239" w:rsidRPr="00561239" w:rsidRDefault="00561239" w:rsidP="00561239">
            <w:pPr>
              <w:autoSpaceDE w:val="0"/>
              <w:autoSpaceDN w:val="0"/>
              <w:adjustRightInd w:val="0"/>
              <w:ind w:firstLine="0"/>
              <w:jc w:val="both"/>
              <w:rPr>
                <w:sz w:val="22"/>
              </w:rPr>
            </w:pPr>
            <w:r w:rsidRPr="00561239">
              <w:rPr>
                <w:sz w:val="22"/>
              </w:rPr>
              <w:t>Земельные участки (территории) общего пользования</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12.0</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23.</w:t>
            </w:r>
          </w:p>
        </w:tc>
        <w:tc>
          <w:tcPr>
            <w:tcW w:w="2552" w:type="dxa"/>
            <w:noWrap/>
          </w:tcPr>
          <w:p w:rsidR="00561239" w:rsidRPr="00561239" w:rsidRDefault="00561239" w:rsidP="00561239">
            <w:pPr>
              <w:autoSpaceDE w:val="0"/>
              <w:autoSpaceDN w:val="0"/>
              <w:adjustRightInd w:val="0"/>
              <w:ind w:firstLine="0"/>
              <w:jc w:val="both"/>
              <w:rPr>
                <w:sz w:val="22"/>
              </w:rPr>
            </w:pPr>
          </w:p>
          <w:p w:rsidR="00561239" w:rsidRPr="00561239" w:rsidRDefault="00561239" w:rsidP="00561239">
            <w:pPr>
              <w:autoSpaceDE w:val="0"/>
              <w:autoSpaceDN w:val="0"/>
              <w:adjustRightInd w:val="0"/>
              <w:ind w:firstLine="0"/>
              <w:jc w:val="both"/>
              <w:rPr>
                <w:sz w:val="22"/>
              </w:rPr>
            </w:pPr>
            <w:r w:rsidRPr="00561239">
              <w:rPr>
                <w:sz w:val="22"/>
              </w:rPr>
              <w:t>Связь</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6.8</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p>
        </w:tc>
        <w:tc>
          <w:tcPr>
            <w:tcW w:w="2552"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Вспомогательные виды разрешенного использования</w:t>
            </w:r>
          </w:p>
        </w:tc>
        <w:tc>
          <w:tcPr>
            <w:tcW w:w="993" w:type="dxa"/>
            <w:noWrap/>
            <w:vAlign w:val="center"/>
          </w:tcPr>
          <w:p w:rsidR="00561239" w:rsidRPr="00561239" w:rsidRDefault="00561239" w:rsidP="00561239">
            <w:pPr>
              <w:autoSpaceDE w:val="0"/>
              <w:autoSpaceDN w:val="0"/>
              <w:adjustRightInd w:val="0"/>
              <w:ind w:firstLine="0"/>
              <w:jc w:val="center"/>
              <w:rPr>
                <w:sz w:val="22"/>
              </w:rPr>
            </w:pPr>
          </w:p>
        </w:tc>
        <w:tc>
          <w:tcPr>
            <w:tcW w:w="1134" w:type="dxa"/>
            <w:noWrap/>
            <w:vAlign w:val="center"/>
          </w:tcPr>
          <w:p w:rsidR="00561239" w:rsidRPr="00561239" w:rsidRDefault="00561239" w:rsidP="00561239">
            <w:pPr>
              <w:autoSpaceDE w:val="0"/>
              <w:autoSpaceDN w:val="0"/>
              <w:adjustRightInd w:val="0"/>
              <w:ind w:firstLine="0"/>
              <w:jc w:val="center"/>
              <w:rPr>
                <w:sz w:val="22"/>
              </w:rPr>
            </w:pPr>
          </w:p>
        </w:tc>
        <w:tc>
          <w:tcPr>
            <w:tcW w:w="1275" w:type="dxa"/>
            <w:noWrap/>
            <w:vAlign w:val="center"/>
          </w:tcPr>
          <w:p w:rsidR="00561239" w:rsidRPr="00561239" w:rsidRDefault="00561239" w:rsidP="00561239">
            <w:pPr>
              <w:autoSpaceDE w:val="0"/>
              <w:autoSpaceDN w:val="0"/>
              <w:adjustRightInd w:val="0"/>
              <w:ind w:firstLine="0"/>
              <w:jc w:val="center"/>
              <w:rPr>
                <w:sz w:val="22"/>
              </w:rPr>
            </w:pPr>
          </w:p>
        </w:tc>
        <w:tc>
          <w:tcPr>
            <w:tcW w:w="1276" w:type="dxa"/>
            <w:noWrap/>
            <w:vAlign w:val="center"/>
          </w:tcPr>
          <w:p w:rsidR="00561239" w:rsidRPr="00561239" w:rsidRDefault="00561239" w:rsidP="00561239">
            <w:pPr>
              <w:autoSpaceDE w:val="0"/>
              <w:autoSpaceDN w:val="0"/>
              <w:adjustRightInd w:val="0"/>
              <w:ind w:firstLine="0"/>
              <w:jc w:val="center"/>
              <w:rPr>
                <w:sz w:val="22"/>
              </w:rPr>
            </w:pPr>
          </w:p>
        </w:tc>
        <w:tc>
          <w:tcPr>
            <w:tcW w:w="992" w:type="dxa"/>
            <w:noWrap/>
            <w:vAlign w:val="center"/>
          </w:tcPr>
          <w:p w:rsidR="00561239" w:rsidRPr="00561239" w:rsidRDefault="00561239" w:rsidP="00561239">
            <w:pPr>
              <w:autoSpaceDE w:val="0"/>
              <w:autoSpaceDN w:val="0"/>
              <w:adjustRightInd w:val="0"/>
              <w:ind w:firstLine="0"/>
              <w:jc w:val="center"/>
              <w:rPr>
                <w:sz w:val="22"/>
              </w:rPr>
            </w:pPr>
          </w:p>
        </w:tc>
        <w:tc>
          <w:tcPr>
            <w:tcW w:w="851" w:type="dxa"/>
            <w:noWrap/>
            <w:vAlign w:val="center"/>
          </w:tcPr>
          <w:p w:rsidR="00561239" w:rsidRPr="00561239" w:rsidRDefault="00561239" w:rsidP="00561239">
            <w:pPr>
              <w:autoSpaceDE w:val="0"/>
              <w:autoSpaceDN w:val="0"/>
              <w:adjustRightInd w:val="0"/>
              <w:ind w:firstLine="0"/>
              <w:jc w:val="center"/>
              <w:rPr>
                <w:sz w:val="22"/>
              </w:rPr>
            </w:pP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24.</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Обслуживание жилой застройки</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2.7</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p>
        </w:tc>
        <w:tc>
          <w:tcPr>
            <w:tcW w:w="2552"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Условно разрешенные виды использования</w:t>
            </w:r>
          </w:p>
        </w:tc>
        <w:tc>
          <w:tcPr>
            <w:tcW w:w="6521" w:type="dxa"/>
            <w:gridSpan w:val="6"/>
            <w:noWrap/>
            <w:vAlign w:val="center"/>
          </w:tcPr>
          <w:p w:rsidR="00561239" w:rsidRPr="00561239" w:rsidRDefault="00561239" w:rsidP="00561239">
            <w:pPr>
              <w:autoSpaceDE w:val="0"/>
              <w:autoSpaceDN w:val="0"/>
              <w:adjustRightInd w:val="0"/>
              <w:ind w:firstLine="0"/>
              <w:jc w:val="center"/>
              <w:rPr>
                <w:sz w:val="22"/>
              </w:rPr>
            </w:pP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25.</w:t>
            </w:r>
          </w:p>
        </w:tc>
        <w:tc>
          <w:tcPr>
            <w:tcW w:w="2552" w:type="dxa"/>
            <w:noWrap/>
            <w:vAlign w:val="center"/>
          </w:tcPr>
          <w:p w:rsidR="00561239" w:rsidRPr="00561239" w:rsidRDefault="00561239" w:rsidP="00561239">
            <w:pPr>
              <w:autoSpaceDE w:val="0"/>
              <w:autoSpaceDN w:val="0"/>
              <w:adjustRightInd w:val="0"/>
              <w:ind w:firstLine="0"/>
              <w:jc w:val="both"/>
              <w:rPr>
                <w:b/>
                <w:sz w:val="22"/>
              </w:rPr>
            </w:pPr>
            <w:r w:rsidRPr="00561239">
              <w:rPr>
                <w:sz w:val="22"/>
              </w:rPr>
              <w:t>Хранение автотранспорта</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2.7.1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26.</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Склад</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6.9</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27.</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Амбулаторное ветеринарное обслуживание</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3.10.1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10000</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60</w:t>
            </w:r>
          </w:p>
        </w:tc>
      </w:tr>
      <w:tr w:rsidR="00561239" w:rsidRPr="00561239" w:rsidTr="00561239">
        <w:trPr>
          <w:jc w:val="center"/>
        </w:trPr>
        <w:tc>
          <w:tcPr>
            <w:tcW w:w="70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28.</w:t>
            </w:r>
          </w:p>
        </w:tc>
        <w:tc>
          <w:tcPr>
            <w:tcW w:w="2552"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Автомобильный транспорт</w:t>
            </w:r>
          </w:p>
        </w:tc>
        <w:tc>
          <w:tcPr>
            <w:tcW w:w="993"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7.2</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5"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276"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 xml:space="preserve">от границы </w:t>
            </w:r>
            <w:r w:rsidRPr="00561239">
              <w:rPr>
                <w:sz w:val="22"/>
              </w:rPr>
              <w:lastRenderedPageBreak/>
              <w:t>участка - 3 м*</w:t>
            </w:r>
          </w:p>
        </w:tc>
        <w:tc>
          <w:tcPr>
            <w:tcW w:w="992"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не подлежит ограничению</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w:t>
            </w:r>
            <w:r w:rsidRPr="00561239">
              <w:rPr>
                <w:sz w:val="22"/>
              </w:rPr>
              <w:lastRenderedPageBreak/>
              <w:t>ю</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spacing w:before="120"/>
        <w:jc w:val="both"/>
        <w:rPr>
          <w:sz w:val="24"/>
          <w:szCs w:val="24"/>
        </w:rPr>
      </w:pPr>
      <w:r w:rsidRPr="009C5D7F">
        <w:rPr>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725CCE" w:rsidRPr="009C5D7F" w:rsidRDefault="00725CCE" w:rsidP="00725CCE">
      <w:pPr>
        <w:suppressAutoHyphens/>
        <w:jc w:val="both"/>
        <w:rPr>
          <w:sz w:val="24"/>
          <w:szCs w:val="24"/>
        </w:rPr>
      </w:pPr>
      <w:r w:rsidRPr="009C5D7F">
        <w:rPr>
          <w:sz w:val="24"/>
          <w:szCs w:val="24"/>
        </w:rPr>
        <w:t xml:space="preserve">Иные показатели по параметрам застройки зоны </w:t>
      </w:r>
      <w:r w:rsidR="001A4D5E" w:rsidRPr="009C5D7F">
        <w:rPr>
          <w:sz w:val="24"/>
          <w:szCs w:val="24"/>
        </w:rPr>
        <w:t>"</w:t>
      </w:r>
      <w:r w:rsidRPr="009C5D7F">
        <w:rPr>
          <w:b/>
          <w:sz w:val="24"/>
          <w:szCs w:val="24"/>
        </w:rPr>
        <w:t>О.1</w:t>
      </w:r>
      <w:r w:rsidR="001A4D5E" w:rsidRPr="009C5D7F">
        <w:rPr>
          <w:sz w:val="24"/>
          <w:szCs w:val="24"/>
        </w:rPr>
        <w:t>"</w:t>
      </w:r>
      <w:r w:rsidRPr="009C5D7F">
        <w:rPr>
          <w:sz w:val="24"/>
          <w:szCs w:val="24"/>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5CCE" w:rsidRPr="009C5D7F" w:rsidRDefault="00725CCE" w:rsidP="00725CCE">
      <w:pPr>
        <w:suppressAutoHyphens/>
        <w:jc w:val="both"/>
        <w:rPr>
          <w:sz w:val="24"/>
          <w:szCs w:val="24"/>
        </w:rPr>
      </w:pPr>
      <w:r w:rsidRPr="009C5D7F">
        <w:rPr>
          <w:sz w:val="24"/>
          <w:szCs w:val="24"/>
        </w:rPr>
        <w:t>Противопожарные расстояния между зданиями согласно действующему законодательству.</w:t>
      </w:r>
    </w:p>
    <w:p w:rsidR="00725CCE" w:rsidRPr="009C5D7F" w:rsidRDefault="00725CCE" w:rsidP="00725CCE">
      <w:pPr>
        <w:suppressAutoHyphens/>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725CCE" w:rsidRPr="009C5D7F" w:rsidRDefault="00725CCE" w:rsidP="00A82615">
      <w:pPr>
        <w:suppressAutoHyphens/>
        <w:autoSpaceDE w:val="0"/>
        <w:autoSpaceDN w:val="0"/>
        <w:adjustRightInd w:val="0"/>
        <w:spacing w:before="120"/>
        <w:jc w:val="both"/>
        <w:outlineLvl w:val="3"/>
        <w:rPr>
          <w:sz w:val="24"/>
          <w:szCs w:val="24"/>
        </w:rPr>
      </w:pPr>
      <w:bookmarkStart w:id="65" w:name="_Toc410039430"/>
      <w:bookmarkStart w:id="66" w:name="_Toc529183397"/>
      <w:r w:rsidRPr="009C5D7F">
        <w:rPr>
          <w:b/>
          <w:bCs/>
          <w:sz w:val="24"/>
          <w:szCs w:val="24"/>
        </w:rPr>
        <w:t>Статья 35.2 Градостроительный регламент зоны специализированной общественной застройки – О.2</w:t>
      </w:r>
      <w:r w:rsidRPr="009C5D7F">
        <w:rPr>
          <w:sz w:val="24"/>
          <w:szCs w:val="24"/>
        </w:rPr>
        <w:t xml:space="preserve"> с включением объектов инженерной инфраструктуры (виды разрешенного использования и предельные параметры).</w:t>
      </w:r>
      <w:bookmarkEnd w:id="65"/>
      <w:bookmarkEnd w:id="66"/>
    </w:p>
    <w:p w:rsidR="00725CCE" w:rsidRPr="009C5D7F" w:rsidRDefault="00725CCE" w:rsidP="00725CCE">
      <w:pPr>
        <w:suppressAutoHyphens/>
        <w:jc w:val="both"/>
        <w:rPr>
          <w:sz w:val="24"/>
          <w:szCs w:val="24"/>
          <w:u w:val="single"/>
        </w:rPr>
      </w:pPr>
      <w:r w:rsidRPr="009C5D7F">
        <w:rPr>
          <w:sz w:val="24"/>
          <w:szCs w:val="24"/>
          <w:u w:val="single"/>
        </w:rPr>
        <w:t>Цели выделения зоны:</w:t>
      </w:r>
    </w:p>
    <w:p w:rsidR="00725CCE" w:rsidRPr="009C5D7F" w:rsidRDefault="00725CCE" w:rsidP="00725CCE">
      <w:pPr>
        <w:suppressAutoHyphens/>
        <w:jc w:val="both"/>
        <w:rPr>
          <w:sz w:val="24"/>
          <w:szCs w:val="24"/>
        </w:rPr>
      </w:pPr>
      <w:r w:rsidRPr="009C5D7F">
        <w:rPr>
          <w:sz w:val="24"/>
          <w:szCs w:val="24"/>
        </w:rPr>
        <w:t xml:space="preserve">- развитие существующих и преобразуемых территорий </w:t>
      </w:r>
      <w:r w:rsidR="00F93B54" w:rsidRPr="009C5D7F">
        <w:rPr>
          <w:sz w:val="24"/>
          <w:szCs w:val="24"/>
        </w:rPr>
        <w:t>Усвятского</w:t>
      </w:r>
      <w:r w:rsidRPr="009C5D7F">
        <w:rPr>
          <w:sz w:val="24"/>
          <w:szCs w:val="24"/>
        </w:rPr>
        <w:t xml:space="preserve"> сельского поселения, предназначенных для размещения объектов социального и коммунально-бытового назначения, с формированием на их основе комплексных многофункциональных зон общественно-деловой застройки;</w:t>
      </w:r>
    </w:p>
    <w:p w:rsidR="00725CCE" w:rsidRPr="009C5D7F" w:rsidRDefault="00725CCE" w:rsidP="00725CCE">
      <w:pPr>
        <w:suppressAutoHyphens/>
        <w:jc w:val="both"/>
        <w:rPr>
          <w:sz w:val="24"/>
          <w:szCs w:val="24"/>
        </w:rPr>
      </w:pPr>
      <w:r w:rsidRPr="009C5D7F">
        <w:rPr>
          <w:sz w:val="24"/>
          <w:szCs w:val="24"/>
        </w:rPr>
        <w:t>- развитие необходимых объектов инженерной и транспортной инфраструктур.</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C3176E"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725CCE" w:rsidRPr="009C5D7F" w:rsidTr="00725CCE">
        <w:trPr>
          <w:cantSplit/>
          <w:trHeight w:val="1400"/>
          <w:jc w:val="center"/>
        </w:trPr>
        <w:tc>
          <w:tcPr>
            <w:tcW w:w="567" w:type="dxa"/>
            <w:vAlign w:val="center"/>
          </w:tcPr>
          <w:p w:rsidR="00725CCE" w:rsidRPr="009C5D7F" w:rsidRDefault="00725CCE" w:rsidP="00725CCE">
            <w:pPr>
              <w:autoSpaceDE w:val="0"/>
              <w:autoSpaceDN w:val="0"/>
              <w:adjustRightInd w:val="0"/>
              <w:ind w:firstLine="0"/>
              <w:jc w:val="both"/>
              <w:rPr>
                <w:b/>
                <w:sz w:val="22"/>
                <w:lang w:eastAsia="ru-RU"/>
              </w:rPr>
            </w:pPr>
            <w:r w:rsidRPr="009C5D7F">
              <w:rPr>
                <w:b/>
                <w:sz w:val="22"/>
                <w:lang w:eastAsia="ru-RU"/>
              </w:rPr>
              <w:lastRenderedPageBreak/>
              <w:t>№ п/п</w:t>
            </w:r>
          </w:p>
        </w:tc>
        <w:tc>
          <w:tcPr>
            <w:tcW w:w="2268"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w:t>
            </w:r>
          </w:p>
        </w:tc>
      </w:tr>
      <w:tr w:rsidR="001A4D5E" w:rsidRPr="009C5D7F" w:rsidTr="00155D74">
        <w:trPr>
          <w:jc w:val="center"/>
        </w:trPr>
        <w:tc>
          <w:tcPr>
            <w:tcW w:w="567" w:type="dxa"/>
            <w:noWrap/>
            <w:vAlign w:val="center"/>
          </w:tcPr>
          <w:p w:rsidR="001A4D5E" w:rsidRPr="009C5D7F" w:rsidRDefault="001A4D5E" w:rsidP="00725CCE">
            <w:pPr>
              <w:autoSpaceDE w:val="0"/>
              <w:autoSpaceDN w:val="0"/>
              <w:adjustRightInd w:val="0"/>
              <w:ind w:firstLine="0"/>
              <w:jc w:val="center"/>
              <w:rPr>
                <w:b/>
                <w:sz w:val="22"/>
                <w:lang w:eastAsia="ru-RU"/>
              </w:rPr>
            </w:pPr>
          </w:p>
        </w:tc>
        <w:tc>
          <w:tcPr>
            <w:tcW w:w="2268" w:type="dxa"/>
            <w:noWrap/>
            <w:vAlign w:val="center"/>
          </w:tcPr>
          <w:p w:rsidR="001A4D5E" w:rsidRPr="009C5D7F" w:rsidRDefault="001A4D5E"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1A4D5E" w:rsidRPr="009C5D7F" w:rsidRDefault="001A4D5E" w:rsidP="00725CCE">
            <w:pPr>
              <w:autoSpaceDE w:val="0"/>
              <w:autoSpaceDN w:val="0"/>
              <w:adjustRightInd w:val="0"/>
              <w:ind w:firstLine="0"/>
              <w:jc w:val="center"/>
              <w:rPr>
                <w:b/>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Социальное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Здравоохранение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Амбулаторно-поликлиническое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3.4.1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725CCE" w:rsidRPr="009C5D7F" w:rsidRDefault="00725CCE" w:rsidP="00725CCE">
            <w:pPr>
              <w:widowControl w:val="0"/>
              <w:autoSpaceDE w:val="0"/>
              <w:autoSpaceDN w:val="0"/>
              <w:adjustRightInd w:val="0"/>
              <w:ind w:firstLine="35"/>
              <w:jc w:val="both"/>
              <w:rPr>
                <w:sz w:val="22"/>
                <w:lang w:eastAsia="ru-RU"/>
              </w:rPr>
            </w:pPr>
            <w:r w:rsidRPr="009C5D7F">
              <w:rPr>
                <w:sz w:val="22"/>
                <w:lang w:eastAsia="ru-RU"/>
              </w:rPr>
              <w:t>Стационарное медицинское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3.4.2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Образование и просвещение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Дошкольное, начальное и среднее общее образование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3.5.1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w:t>
            </w:r>
            <w:r w:rsidRPr="009C5D7F">
              <w:rPr>
                <w:sz w:val="22"/>
                <w:lang w:eastAsia="ru-RU"/>
              </w:rPr>
              <w:lastRenderedPageBreak/>
              <w:t xml:space="preserve">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2-3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Среднее и высшее профессиональное образование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3.5.2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Культурное развитие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3.6</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Историко-культурная деятельность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9.3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w:t>
            </w:r>
          </w:p>
        </w:tc>
        <w:tc>
          <w:tcPr>
            <w:tcW w:w="2268" w:type="dxa"/>
            <w:noWrap/>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12.0</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15 м"/>
              </w:smartTagPr>
              <w:r w:rsidRPr="009C5D7F">
                <w:rPr>
                  <w:sz w:val="22"/>
                  <w:lang w:eastAsia="ru-RU"/>
                </w:rPr>
                <w:t>15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1A4D5E" w:rsidRPr="009C5D7F" w:rsidTr="00155D74">
        <w:trPr>
          <w:jc w:val="center"/>
        </w:trPr>
        <w:tc>
          <w:tcPr>
            <w:tcW w:w="567" w:type="dxa"/>
            <w:noWrap/>
            <w:vAlign w:val="center"/>
          </w:tcPr>
          <w:p w:rsidR="001A4D5E" w:rsidRPr="009C5D7F" w:rsidRDefault="001A4D5E" w:rsidP="00725CCE">
            <w:pPr>
              <w:autoSpaceDE w:val="0"/>
              <w:autoSpaceDN w:val="0"/>
              <w:adjustRightInd w:val="0"/>
              <w:ind w:firstLine="0"/>
              <w:jc w:val="center"/>
              <w:rPr>
                <w:sz w:val="22"/>
                <w:lang w:eastAsia="ru-RU"/>
              </w:rPr>
            </w:pPr>
          </w:p>
        </w:tc>
        <w:tc>
          <w:tcPr>
            <w:tcW w:w="2268" w:type="dxa"/>
            <w:noWrap/>
            <w:vAlign w:val="center"/>
          </w:tcPr>
          <w:p w:rsidR="001A4D5E" w:rsidRPr="009C5D7F" w:rsidRDefault="001A4D5E"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1A4D5E" w:rsidRPr="009C5D7F" w:rsidRDefault="001A4D5E"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Обслуживание жилой застройки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2.7</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1A4D5E" w:rsidRPr="009C5D7F" w:rsidTr="00155D74">
        <w:trPr>
          <w:jc w:val="center"/>
        </w:trPr>
        <w:tc>
          <w:tcPr>
            <w:tcW w:w="567" w:type="dxa"/>
            <w:noWrap/>
            <w:vAlign w:val="center"/>
          </w:tcPr>
          <w:p w:rsidR="001A4D5E" w:rsidRPr="009C5D7F" w:rsidRDefault="001A4D5E" w:rsidP="00725CCE">
            <w:pPr>
              <w:autoSpaceDE w:val="0"/>
              <w:autoSpaceDN w:val="0"/>
              <w:adjustRightInd w:val="0"/>
              <w:ind w:firstLine="0"/>
              <w:jc w:val="center"/>
              <w:rPr>
                <w:sz w:val="22"/>
                <w:lang w:eastAsia="ru-RU"/>
              </w:rPr>
            </w:pPr>
          </w:p>
        </w:tc>
        <w:tc>
          <w:tcPr>
            <w:tcW w:w="2268" w:type="dxa"/>
            <w:noWrap/>
            <w:vAlign w:val="center"/>
          </w:tcPr>
          <w:p w:rsidR="001A4D5E" w:rsidRPr="009C5D7F" w:rsidRDefault="001A4D5E"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1A4D5E" w:rsidRPr="009C5D7F" w:rsidRDefault="001A4D5E" w:rsidP="00725CCE">
            <w:pPr>
              <w:autoSpaceDE w:val="0"/>
              <w:autoSpaceDN w:val="0"/>
              <w:adjustRightInd w:val="0"/>
              <w:ind w:firstLine="0"/>
              <w:jc w:val="center"/>
              <w:rPr>
                <w:sz w:val="22"/>
                <w:lang w:eastAsia="ru-RU"/>
              </w:rPr>
            </w:pPr>
          </w:p>
        </w:tc>
      </w:tr>
      <w:tr w:rsidR="001A4D5E" w:rsidRPr="009C5D7F" w:rsidTr="00725CCE">
        <w:trPr>
          <w:jc w:val="center"/>
        </w:trPr>
        <w:tc>
          <w:tcPr>
            <w:tcW w:w="567" w:type="dxa"/>
            <w:noWrap/>
            <w:vAlign w:val="center"/>
          </w:tcPr>
          <w:p w:rsidR="001A4D5E" w:rsidRPr="009C5D7F" w:rsidRDefault="001A4D5E"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1A4D5E" w:rsidRPr="009C5D7F" w:rsidRDefault="001A4D5E" w:rsidP="00725CCE">
            <w:pPr>
              <w:autoSpaceDE w:val="0"/>
              <w:autoSpaceDN w:val="0"/>
              <w:adjustRightInd w:val="0"/>
              <w:ind w:firstLine="0"/>
              <w:jc w:val="both"/>
              <w:rPr>
                <w:b/>
                <w:sz w:val="22"/>
                <w:lang w:eastAsia="ru-RU"/>
              </w:rPr>
            </w:pPr>
            <w:r w:rsidRPr="009C5D7F">
              <w:rPr>
                <w:sz w:val="22"/>
                <w:lang w:eastAsia="ru-RU"/>
              </w:rPr>
              <w:t>Хранение автотранспорта</w:t>
            </w:r>
          </w:p>
        </w:tc>
        <w:tc>
          <w:tcPr>
            <w:tcW w:w="850" w:type="dxa"/>
            <w:noWrap/>
            <w:vAlign w:val="center"/>
          </w:tcPr>
          <w:p w:rsidR="001A4D5E" w:rsidRPr="009C5D7F" w:rsidRDefault="001A4D5E"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1A4D5E" w:rsidRPr="009C5D7F" w:rsidRDefault="001A4D5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1A4D5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1A4D5E" w:rsidRPr="009C5D7F" w:rsidRDefault="001A4D5E" w:rsidP="001A4D5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1A4D5E" w:rsidRPr="009C5D7F" w:rsidRDefault="001A4D5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Жилая застройка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от красной </w:t>
            </w:r>
            <w:r w:rsidRPr="009C5D7F">
              <w:rPr>
                <w:sz w:val="22"/>
                <w:lang w:eastAsia="ru-RU"/>
              </w:rPr>
              <w:lastRenderedPageBreak/>
              <w:t xml:space="preserve">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3 - 8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подлежит </w:t>
            </w:r>
            <w:r w:rsidRPr="009C5D7F">
              <w:rPr>
                <w:sz w:val="22"/>
                <w:lang w:eastAsia="ru-RU"/>
              </w:rPr>
              <w:lastRenderedPageBreak/>
              <w:t>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17.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Гостиничное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4.7</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r>
      <w:tr w:rsidR="00561239" w:rsidRPr="00C91B6B" w:rsidTr="0056123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561239" w:rsidRDefault="00561239" w:rsidP="00561239">
            <w:pPr>
              <w:autoSpaceDE w:val="0"/>
              <w:autoSpaceDN w:val="0"/>
              <w:adjustRightInd w:val="0"/>
              <w:ind w:firstLine="0"/>
              <w:jc w:val="center"/>
              <w:rPr>
                <w:sz w:val="22"/>
                <w:lang w:eastAsia="ru-RU"/>
              </w:rPr>
            </w:pPr>
            <w:r w:rsidRPr="00561239">
              <w:rPr>
                <w:sz w:val="22"/>
                <w:lang w:eastAsia="ru-RU"/>
              </w:rPr>
              <w:t>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561239" w:rsidRDefault="00561239" w:rsidP="00561239">
            <w:pPr>
              <w:autoSpaceDE w:val="0"/>
              <w:autoSpaceDN w:val="0"/>
              <w:adjustRightInd w:val="0"/>
              <w:ind w:firstLine="0"/>
              <w:jc w:val="both"/>
              <w:rPr>
                <w:sz w:val="22"/>
                <w:lang w:eastAsia="ru-RU"/>
              </w:rPr>
            </w:pPr>
            <w:r w:rsidRPr="00561239">
              <w:rPr>
                <w:sz w:val="22"/>
                <w:lang w:eastAsia="ru-RU"/>
              </w:rPr>
              <w:t>Связь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561239" w:rsidRDefault="00561239" w:rsidP="00561239">
            <w:pPr>
              <w:autoSpaceDE w:val="0"/>
              <w:autoSpaceDN w:val="0"/>
              <w:adjustRightInd w:val="0"/>
              <w:ind w:firstLine="0"/>
              <w:jc w:val="center"/>
              <w:rPr>
                <w:sz w:val="22"/>
                <w:lang w:eastAsia="ru-RU"/>
              </w:rPr>
            </w:pPr>
            <w:r w:rsidRPr="00561239">
              <w:rPr>
                <w:sz w:val="22"/>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2C4473">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2C4473">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2C4473">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2C4473">
              <w:rPr>
                <w:sz w:val="22"/>
                <w:lang w:eastAsia="ru-RU"/>
              </w:rPr>
              <w:t>не подлежит ограничению</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725CCE" w:rsidRPr="009C5D7F" w:rsidRDefault="00725CCE" w:rsidP="00725CCE">
      <w:pPr>
        <w:suppressAutoHyphens/>
        <w:autoSpaceDE w:val="0"/>
        <w:autoSpaceDN w:val="0"/>
        <w:adjustRightInd w:val="0"/>
        <w:jc w:val="both"/>
        <w:rPr>
          <w:sz w:val="24"/>
          <w:szCs w:val="24"/>
          <w:lang w:eastAsia="ru-RU"/>
        </w:rPr>
      </w:pP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Иные показатели по параметрам застройки зоны </w:t>
      </w:r>
      <w:r w:rsidR="001A4D5E" w:rsidRPr="009C5D7F">
        <w:rPr>
          <w:sz w:val="24"/>
          <w:szCs w:val="24"/>
          <w:lang w:eastAsia="ru-RU"/>
        </w:rPr>
        <w:t>"</w:t>
      </w:r>
      <w:r w:rsidRPr="009C5D7F">
        <w:rPr>
          <w:b/>
          <w:sz w:val="24"/>
          <w:szCs w:val="24"/>
          <w:lang w:eastAsia="ru-RU"/>
        </w:rPr>
        <w:t>О.2</w:t>
      </w:r>
      <w:r w:rsidR="001A4D5E" w:rsidRPr="009C5D7F">
        <w:rPr>
          <w:sz w:val="24"/>
          <w:szCs w:val="24"/>
          <w:lang w:eastAsia="ru-RU"/>
        </w:rPr>
        <w:t>"</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725CCE" w:rsidRPr="009C5D7F" w:rsidRDefault="00725CCE" w:rsidP="00725CCE">
      <w:pPr>
        <w:suppressAutoHyphens/>
        <w:jc w:val="both"/>
        <w:rPr>
          <w:sz w:val="24"/>
          <w:szCs w:val="24"/>
        </w:rPr>
      </w:pPr>
      <w:r w:rsidRPr="009C5D7F">
        <w:rPr>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w:t>
      </w:r>
      <w:r w:rsidRPr="009C5D7F">
        <w:rPr>
          <w:sz w:val="24"/>
          <w:szCs w:val="24"/>
        </w:rPr>
        <w:lastRenderedPageBreak/>
        <w:t>ограничений, относящихся к одной и той же территории, применяется норма акта, имеющего наибольшую юридическую силу.</w:t>
      </w:r>
    </w:p>
    <w:p w:rsidR="00A82615" w:rsidRPr="009C5D7F" w:rsidRDefault="00A82615" w:rsidP="00A82615">
      <w:pPr>
        <w:suppressAutoHyphens/>
        <w:autoSpaceDE w:val="0"/>
        <w:autoSpaceDN w:val="0"/>
        <w:adjustRightInd w:val="0"/>
        <w:spacing w:before="120"/>
        <w:jc w:val="both"/>
        <w:outlineLvl w:val="3"/>
        <w:rPr>
          <w:sz w:val="24"/>
          <w:szCs w:val="24"/>
        </w:rPr>
      </w:pPr>
      <w:r w:rsidRPr="009C5D7F">
        <w:rPr>
          <w:b/>
          <w:bCs/>
          <w:sz w:val="24"/>
          <w:szCs w:val="24"/>
        </w:rPr>
        <w:t>Статья 35.3 Градостроительный регламент зоны исторической застройки – О.3</w:t>
      </w:r>
      <w:r w:rsidRPr="009C5D7F">
        <w:rPr>
          <w:sz w:val="24"/>
          <w:szCs w:val="24"/>
        </w:rPr>
        <w:t xml:space="preserve"> с включением объектов инженерной инфраструктуры (виды разрешенного использования и предельные параметры).</w:t>
      </w:r>
    </w:p>
    <w:p w:rsidR="00A82615" w:rsidRPr="009C5D7F" w:rsidRDefault="00A82615" w:rsidP="00A82615">
      <w:pPr>
        <w:suppressAutoHyphens/>
        <w:jc w:val="both"/>
        <w:rPr>
          <w:sz w:val="24"/>
          <w:szCs w:val="24"/>
          <w:u w:val="single"/>
        </w:rPr>
      </w:pPr>
      <w:r w:rsidRPr="009C5D7F">
        <w:rPr>
          <w:sz w:val="24"/>
          <w:szCs w:val="24"/>
          <w:u w:val="single"/>
        </w:rPr>
        <w:t>Цели выделения зоны:</w:t>
      </w:r>
    </w:p>
    <w:p w:rsidR="00A82615" w:rsidRPr="009C5D7F" w:rsidRDefault="00A82615" w:rsidP="00A82615">
      <w:pPr>
        <w:suppressAutoHyphens/>
        <w:jc w:val="both"/>
        <w:rPr>
          <w:sz w:val="24"/>
          <w:szCs w:val="24"/>
        </w:rPr>
      </w:pPr>
      <w:r w:rsidRPr="009C5D7F">
        <w:rPr>
          <w:sz w:val="24"/>
          <w:szCs w:val="24"/>
        </w:rPr>
        <w:t xml:space="preserve">- сохранение существующих территорий исторической застройки, объектов культурного значения </w:t>
      </w:r>
      <w:r w:rsidR="00F93B54" w:rsidRPr="009C5D7F">
        <w:rPr>
          <w:sz w:val="24"/>
          <w:szCs w:val="24"/>
        </w:rPr>
        <w:t>Усвятского</w:t>
      </w:r>
      <w:r w:rsidRPr="009C5D7F">
        <w:rPr>
          <w:sz w:val="24"/>
          <w:szCs w:val="24"/>
        </w:rPr>
        <w:t xml:space="preserve"> сельского поселения;</w:t>
      </w:r>
    </w:p>
    <w:p w:rsidR="00A82615" w:rsidRPr="009C5D7F" w:rsidRDefault="00A82615" w:rsidP="00A82615">
      <w:pPr>
        <w:suppressAutoHyphens/>
        <w:jc w:val="both"/>
        <w:rPr>
          <w:sz w:val="24"/>
          <w:szCs w:val="24"/>
        </w:rPr>
      </w:pPr>
      <w:r w:rsidRPr="009C5D7F">
        <w:rPr>
          <w:sz w:val="24"/>
          <w:szCs w:val="24"/>
        </w:rPr>
        <w:t>- развитие необходимых объектов инженерной и транспортной инфраструктур.</w:t>
      </w:r>
    </w:p>
    <w:p w:rsidR="00A82615" w:rsidRPr="009C5D7F" w:rsidRDefault="00344D00" w:rsidP="00A82615">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C3176E" w:rsidRPr="009C5D7F">
        <w:rPr>
          <w:sz w:val="24"/>
          <w:szCs w:val="24"/>
        </w:rPr>
        <w:t xml:space="preserve"> утверждении классификатора видов разрешенного использования земельных участков»</w:t>
      </w:r>
      <w:r w:rsidR="00A82615" w:rsidRPr="009C5D7F">
        <w:rPr>
          <w:sz w:val="24"/>
          <w:szCs w:val="24"/>
        </w:rPr>
        <w:t>.</w:t>
      </w:r>
    </w:p>
    <w:p w:rsidR="00A82615" w:rsidRPr="009C5D7F" w:rsidRDefault="00A82615" w:rsidP="00A82615">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A82615" w:rsidRPr="009C5D7F" w:rsidRDefault="00A82615" w:rsidP="00A82615">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A82615" w:rsidRPr="009C5D7F" w:rsidRDefault="00A82615" w:rsidP="00A82615">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A82615" w:rsidRPr="009C5D7F" w:rsidRDefault="00A82615" w:rsidP="00A82615">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2615" w:rsidRPr="009C5D7F" w:rsidRDefault="00A82615" w:rsidP="00A82615">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A82615" w:rsidRPr="009C5D7F" w:rsidRDefault="00A82615" w:rsidP="00A82615">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A82615" w:rsidRPr="009C5D7F" w:rsidTr="001133E4">
        <w:trPr>
          <w:cantSplit/>
          <w:trHeight w:val="1400"/>
          <w:jc w:val="center"/>
        </w:trPr>
        <w:tc>
          <w:tcPr>
            <w:tcW w:w="567" w:type="dxa"/>
            <w:vAlign w:val="center"/>
          </w:tcPr>
          <w:p w:rsidR="00A82615" w:rsidRPr="009C5D7F" w:rsidRDefault="00A82615" w:rsidP="001133E4">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A82615" w:rsidRPr="009C5D7F" w:rsidRDefault="00A82615" w:rsidP="001133E4">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A82615" w:rsidRPr="009C5D7F" w:rsidRDefault="00A82615" w:rsidP="001133E4">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A82615" w:rsidRPr="009C5D7F" w:rsidRDefault="00A82615"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A82615" w:rsidRPr="009C5D7F" w:rsidRDefault="00A82615"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A82615" w:rsidRPr="009C5D7F" w:rsidRDefault="00A82615"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A82615" w:rsidRPr="009C5D7F" w:rsidRDefault="00A82615"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A82615" w:rsidRPr="009C5D7F" w:rsidRDefault="00A82615" w:rsidP="001133E4">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A82615" w:rsidRPr="009C5D7F" w:rsidRDefault="00A82615" w:rsidP="001133E4">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A82615" w:rsidRPr="009C5D7F" w:rsidRDefault="00A82615" w:rsidP="001133E4">
            <w:pPr>
              <w:autoSpaceDE w:val="0"/>
              <w:autoSpaceDN w:val="0"/>
              <w:adjustRightInd w:val="0"/>
              <w:ind w:firstLine="0"/>
              <w:jc w:val="center"/>
              <w:rPr>
                <w:b/>
                <w:sz w:val="22"/>
                <w:lang w:eastAsia="ru-RU"/>
              </w:rPr>
            </w:pPr>
            <w:r w:rsidRPr="009C5D7F">
              <w:rPr>
                <w:b/>
                <w:sz w:val="22"/>
                <w:lang w:eastAsia="ru-RU"/>
              </w:rPr>
              <w:t>%</w:t>
            </w:r>
          </w:p>
        </w:tc>
      </w:tr>
      <w:tr w:rsidR="001A4D5E" w:rsidRPr="009C5D7F" w:rsidTr="00155D74">
        <w:trPr>
          <w:jc w:val="center"/>
        </w:trPr>
        <w:tc>
          <w:tcPr>
            <w:tcW w:w="567" w:type="dxa"/>
            <w:noWrap/>
            <w:vAlign w:val="center"/>
          </w:tcPr>
          <w:p w:rsidR="001A4D5E" w:rsidRPr="009C5D7F" w:rsidRDefault="001A4D5E" w:rsidP="001133E4">
            <w:pPr>
              <w:autoSpaceDE w:val="0"/>
              <w:autoSpaceDN w:val="0"/>
              <w:adjustRightInd w:val="0"/>
              <w:ind w:firstLine="0"/>
              <w:jc w:val="center"/>
              <w:rPr>
                <w:b/>
                <w:sz w:val="22"/>
                <w:lang w:eastAsia="ru-RU"/>
              </w:rPr>
            </w:pPr>
          </w:p>
        </w:tc>
        <w:tc>
          <w:tcPr>
            <w:tcW w:w="2268" w:type="dxa"/>
            <w:noWrap/>
            <w:vAlign w:val="center"/>
          </w:tcPr>
          <w:p w:rsidR="001A4D5E" w:rsidRPr="009C5D7F" w:rsidRDefault="001A4D5E" w:rsidP="001133E4">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1A4D5E" w:rsidRPr="009C5D7F" w:rsidRDefault="001A4D5E" w:rsidP="001133E4">
            <w:pPr>
              <w:autoSpaceDE w:val="0"/>
              <w:autoSpaceDN w:val="0"/>
              <w:adjustRightInd w:val="0"/>
              <w:ind w:firstLine="0"/>
              <w:jc w:val="center"/>
              <w:rPr>
                <w:b/>
                <w:sz w:val="22"/>
                <w:lang w:eastAsia="ru-RU"/>
              </w:rPr>
            </w:pPr>
          </w:p>
        </w:tc>
      </w:tr>
      <w:tr w:rsidR="00A82615" w:rsidRPr="009C5D7F" w:rsidTr="001133E4">
        <w:trPr>
          <w:jc w:val="center"/>
        </w:trPr>
        <w:tc>
          <w:tcPr>
            <w:tcW w:w="567"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A82615" w:rsidRPr="009C5D7F" w:rsidRDefault="00A82615" w:rsidP="00A82615">
            <w:pPr>
              <w:autoSpaceDE w:val="0"/>
              <w:autoSpaceDN w:val="0"/>
              <w:adjustRightInd w:val="0"/>
              <w:ind w:firstLine="0"/>
              <w:jc w:val="both"/>
              <w:rPr>
                <w:sz w:val="22"/>
                <w:lang w:eastAsia="ru-RU"/>
              </w:rPr>
            </w:pPr>
            <w:r w:rsidRPr="009C5D7F">
              <w:rPr>
                <w:sz w:val="22"/>
                <w:lang w:eastAsia="ru-RU"/>
              </w:rPr>
              <w:t>Историко-культурная деятельность</w:t>
            </w:r>
          </w:p>
        </w:tc>
        <w:tc>
          <w:tcPr>
            <w:tcW w:w="850"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9.3</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A82615" w:rsidRPr="009C5D7F" w:rsidTr="001133E4">
        <w:trPr>
          <w:jc w:val="center"/>
        </w:trPr>
        <w:tc>
          <w:tcPr>
            <w:tcW w:w="567"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A82615" w:rsidRPr="009C5D7F" w:rsidRDefault="00A82615" w:rsidP="00A82615">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75</w:t>
            </w:r>
          </w:p>
        </w:tc>
      </w:tr>
      <w:tr w:rsidR="00A82615" w:rsidRPr="009C5D7F" w:rsidTr="001133E4">
        <w:trPr>
          <w:jc w:val="center"/>
        </w:trPr>
        <w:tc>
          <w:tcPr>
            <w:tcW w:w="567"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A82615" w:rsidRPr="009C5D7F" w:rsidRDefault="00A82615" w:rsidP="00A82615">
            <w:pPr>
              <w:autoSpaceDE w:val="0"/>
              <w:autoSpaceDN w:val="0"/>
              <w:adjustRightInd w:val="0"/>
              <w:ind w:firstLine="0"/>
              <w:jc w:val="both"/>
              <w:rPr>
                <w:sz w:val="22"/>
                <w:lang w:eastAsia="ru-RU"/>
              </w:rPr>
            </w:pPr>
            <w:r w:rsidRPr="009C5D7F">
              <w:rPr>
                <w:sz w:val="22"/>
                <w:lang w:eastAsia="ru-RU"/>
              </w:rPr>
              <w:t>Культурное развитие</w:t>
            </w:r>
          </w:p>
        </w:tc>
        <w:tc>
          <w:tcPr>
            <w:tcW w:w="850"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3.6</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A82615" w:rsidRPr="009C5D7F" w:rsidRDefault="00A82615" w:rsidP="00A82615">
            <w:pPr>
              <w:autoSpaceDE w:val="0"/>
              <w:autoSpaceDN w:val="0"/>
              <w:adjustRightInd w:val="0"/>
              <w:ind w:firstLine="0"/>
              <w:jc w:val="center"/>
              <w:rPr>
                <w:sz w:val="22"/>
                <w:lang w:eastAsia="ru-RU"/>
              </w:rPr>
            </w:pPr>
            <w:r w:rsidRPr="009C5D7F">
              <w:rPr>
                <w:sz w:val="22"/>
                <w:lang w:eastAsia="ru-RU"/>
              </w:rPr>
              <w:t xml:space="preserve">от границы </w:t>
            </w:r>
            <w:r w:rsidRPr="009C5D7F">
              <w:rPr>
                <w:sz w:val="22"/>
                <w:lang w:eastAsia="ru-RU"/>
              </w:rPr>
              <w:lastRenderedPageBreak/>
              <w:t>участка - 3 м*</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lastRenderedPageBreak/>
              <w:t>2</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50</w:t>
            </w:r>
          </w:p>
        </w:tc>
      </w:tr>
      <w:tr w:rsidR="00A82615" w:rsidRPr="009C5D7F" w:rsidTr="001133E4">
        <w:trPr>
          <w:jc w:val="center"/>
        </w:trPr>
        <w:tc>
          <w:tcPr>
            <w:tcW w:w="567"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lastRenderedPageBreak/>
              <w:t>4.</w:t>
            </w:r>
          </w:p>
        </w:tc>
        <w:tc>
          <w:tcPr>
            <w:tcW w:w="2268" w:type="dxa"/>
            <w:noWrap/>
          </w:tcPr>
          <w:p w:rsidR="00A82615" w:rsidRPr="009C5D7F" w:rsidRDefault="00A82615" w:rsidP="00A82615">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12.0</w:t>
            </w:r>
          </w:p>
        </w:tc>
        <w:tc>
          <w:tcPr>
            <w:tcW w:w="1134" w:type="dxa"/>
            <w:noWrap/>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1A4D5E" w:rsidRPr="009C5D7F" w:rsidTr="00155D74">
        <w:trPr>
          <w:jc w:val="center"/>
        </w:trPr>
        <w:tc>
          <w:tcPr>
            <w:tcW w:w="567" w:type="dxa"/>
            <w:noWrap/>
            <w:vAlign w:val="center"/>
          </w:tcPr>
          <w:p w:rsidR="001A4D5E" w:rsidRPr="009C5D7F" w:rsidRDefault="001A4D5E" w:rsidP="00A82615">
            <w:pPr>
              <w:autoSpaceDE w:val="0"/>
              <w:autoSpaceDN w:val="0"/>
              <w:adjustRightInd w:val="0"/>
              <w:ind w:firstLine="0"/>
              <w:jc w:val="center"/>
              <w:rPr>
                <w:sz w:val="22"/>
                <w:lang w:eastAsia="ru-RU"/>
              </w:rPr>
            </w:pPr>
          </w:p>
        </w:tc>
        <w:tc>
          <w:tcPr>
            <w:tcW w:w="2268" w:type="dxa"/>
            <w:noWrap/>
            <w:vAlign w:val="center"/>
          </w:tcPr>
          <w:p w:rsidR="001A4D5E" w:rsidRPr="009C5D7F" w:rsidRDefault="001A4D5E" w:rsidP="00A82615">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1A4D5E" w:rsidRPr="009C5D7F" w:rsidRDefault="001A4D5E" w:rsidP="00A82615">
            <w:pPr>
              <w:autoSpaceDE w:val="0"/>
              <w:autoSpaceDN w:val="0"/>
              <w:adjustRightInd w:val="0"/>
              <w:ind w:firstLine="0"/>
              <w:jc w:val="center"/>
              <w:rPr>
                <w:sz w:val="22"/>
                <w:lang w:eastAsia="ru-RU"/>
              </w:rPr>
            </w:pPr>
          </w:p>
        </w:tc>
      </w:tr>
      <w:tr w:rsidR="001A4D5E" w:rsidRPr="009C5D7F" w:rsidTr="001133E4">
        <w:trPr>
          <w:jc w:val="center"/>
        </w:trPr>
        <w:tc>
          <w:tcPr>
            <w:tcW w:w="567"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1A4D5E" w:rsidRPr="009C5D7F" w:rsidRDefault="001A4D5E" w:rsidP="00A82615">
            <w:pPr>
              <w:autoSpaceDE w:val="0"/>
              <w:autoSpaceDN w:val="0"/>
              <w:adjustRightInd w:val="0"/>
              <w:ind w:firstLine="0"/>
              <w:jc w:val="both"/>
              <w:rPr>
                <w:sz w:val="22"/>
                <w:lang w:eastAsia="ru-RU"/>
              </w:rPr>
            </w:pPr>
            <w:r w:rsidRPr="009C5D7F">
              <w:rPr>
                <w:sz w:val="22"/>
                <w:lang w:eastAsia="ru-RU"/>
              </w:rPr>
              <w:t>Обслуживание жилой застройки</w:t>
            </w:r>
          </w:p>
        </w:tc>
        <w:tc>
          <w:tcPr>
            <w:tcW w:w="850"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2.7</w:t>
            </w:r>
          </w:p>
        </w:tc>
        <w:tc>
          <w:tcPr>
            <w:tcW w:w="1134"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1A4D5E" w:rsidRPr="009C5D7F" w:rsidTr="00155D74">
        <w:trPr>
          <w:jc w:val="center"/>
        </w:trPr>
        <w:tc>
          <w:tcPr>
            <w:tcW w:w="567" w:type="dxa"/>
            <w:noWrap/>
            <w:vAlign w:val="center"/>
          </w:tcPr>
          <w:p w:rsidR="001A4D5E" w:rsidRPr="009C5D7F" w:rsidRDefault="001A4D5E" w:rsidP="00A82615">
            <w:pPr>
              <w:autoSpaceDE w:val="0"/>
              <w:autoSpaceDN w:val="0"/>
              <w:adjustRightInd w:val="0"/>
              <w:ind w:firstLine="0"/>
              <w:jc w:val="center"/>
              <w:rPr>
                <w:sz w:val="22"/>
                <w:lang w:eastAsia="ru-RU"/>
              </w:rPr>
            </w:pPr>
          </w:p>
        </w:tc>
        <w:tc>
          <w:tcPr>
            <w:tcW w:w="2268" w:type="dxa"/>
            <w:noWrap/>
            <w:vAlign w:val="center"/>
          </w:tcPr>
          <w:p w:rsidR="001A4D5E" w:rsidRPr="009C5D7F" w:rsidRDefault="001A4D5E" w:rsidP="00A82615">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1A4D5E" w:rsidRPr="009C5D7F" w:rsidRDefault="001A4D5E" w:rsidP="00A82615">
            <w:pPr>
              <w:autoSpaceDE w:val="0"/>
              <w:autoSpaceDN w:val="0"/>
              <w:adjustRightInd w:val="0"/>
              <w:ind w:firstLine="0"/>
              <w:jc w:val="center"/>
              <w:rPr>
                <w:sz w:val="22"/>
                <w:lang w:eastAsia="ru-RU"/>
              </w:rPr>
            </w:pPr>
          </w:p>
        </w:tc>
      </w:tr>
      <w:tr w:rsidR="00A82615" w:rsidRPr="009C5D7F" w:rsidTr="001133E4">
        <w:trPr>
          <w:jc w:val="center"/>
        </w:trPr>
        <w:tc>
          <w:tcPr>
            <w:tcW w:w="567"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A82615" w:rsidRPr="009C5D7F" w:rsidRDefault="00A82615" w:rsidP="00A82615">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1A4D5E">
            <w:pPr>
              <w:autoSpaceDE w:val="0"/>
              <w:autoSpaceDN w:val="0"/>
              <w:adjustRightInd w:val="0"/>
              <w:ind w:firstLine="0"/>
              <w:jc w:val="center"/>
              <w:rPr>
                <w:sz w:val="22"/>
                <w:lang w:eastAsia="ru-RU"/>
              </w:rPr>
            </w:pPr>
            <w:r w:rsidRPr="009C5D7F">
              <w:rPr>
                <w:sz w:val="22"/>
                <w:lang w:eastAsia="ru-RU"/>
              </w:rPr>
              <w:t>не подлежит ограничению</w:t>
            </w:r>
            <w:r w:rsidR="001A4D5E" w:rsidRPr="009C5D7F">
              <w:rPr>
                <w:sz w:val="22"/>
                <w:lang w:eastAsia="ru-RU"/>
              </w:rPr>
              <w:t xml:space="preserve"> </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50</w:t>
            </w:r>
          </w:p>
        </w:tc>
      </w:tr>
      <w:tr w:rsidR="001A4D5E" w:rsidRPr="009C5D7F" w:rsidTr="001133E4">
        <w:trPr>
          <w:jc w:val="center"/>
        </w:trPr>
        <w:tc>
          <w:tcPr>
            <w:tcW w:w="567"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1A4D5E" w:rsidRPr="009C5D7F" w:rsidRDefault="001A4D5E" w:rsidP="00A82615">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1A4D5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1A4D5E" w:rsidRPr="009C5D7F" w:rsidRDefault="001A4D5E" w:rsidP="001A4D5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1A4D5E" w:rsidRPr="009C5D7F" w:rsidRDefault="001A4D5E" w:rsidP="00A82615">
            <w:pPr>
              <w:autoSpaceDE w:val="0"/>
              <w:autoSpaceDN w:val="0"/>
              <w:adjustRightInd w:val="0"/>
              <w:ind w:firstLine="0"/>
              <w:jc w:val="center"/>
              <w:rPr>
                <w:sz w:val="22"/>
                <w:lang w:eastAsia="ru-RU"/>
              </w:rPr>
            </w:pPr>
            <w:r w:rsidRPr="009C5D7F">
              <w:rPr>
                <w:sz w:val="22"/>
                <w:lang w:eastAsia="ru-RU"/>
              </w:rPr>
              <w:t>75</w:t>
            </w:r>
          </w:p>
        </w:tc>
      </w:tr>
      <w:tr w:rsidR="00A82615" w:rsidRPr="009C5D7F" w:rsidTr="001133E4">
        <w:trPr>
          <w:jc w:val="center"/>
        </w:trPr>
        <w:tc>
          <w:tcPr>
            <w:tcW w:w="567" w:type="dxa"/>
            <w:noWrap/>
            <w:vAlign w:val="center"/>
          </w:tcPr>
          <w:p w:rsidR="00A82615" w:rsidRPr="009C5D7F" w:rsidRDefault="001A4D5E" w:rsidP="00A82615">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A82615" w:rsidRPr="009C5D7F" w:rsidRDefault="00A82615" w:rsidP="00A82615">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A82615" w:rsidRPr="009C5D7F" w:rsidRDefault="00A82615" w:rsidP="00A82615">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50</w:t>
            </w:r>
          </w:p>
        </w:tc>
      </w:tr>
      <w:tr w:rsidR="00A82615" w:rsidRPr="009C5D7F" w:rsidTr="001133E4">
        <w:trPr>
          <w:jc w:val="center"/>
        </w:trPr>
        <w:tc>
          <w:tcPr>
            <w:tcW w:w="567" w:type="dxa"/>
            <w:noWrap/>
            <w:vAlign w:val="center"/>
          </w:tcPr>
          <w:p w:rsidR="00A82615" w:rsidRPr="009C5D7F" w:rsidRDefault="001A4D5E" w:rsidP="00A82615">
            <w:pPr>
              <w:autoSpaceDE w:val="0"/>
              <w:autoSpaceDN w:val="0"/>
              <w:adjustRightInd w:val="0"/>
              <w:ind w:firstLine="0"/>
              <w:jc w:val="center"/>
              <w:rPr>
                <w:sz w:val="22"/>
                <w:lang w:eastAsia="ru-RU"/>
              </w:rPr>
            </w:pPr>
            <w:r w:rsidRPr="009C5D7F">
              <w:rPr>
                <w:sz w:val="22"/>
                <w:lang w:eastAsia="ru-RU"/>
              </w:rPr>
              <w:t>9</w:t>
            </w:r>
            <w:r w:rsidR="00A82615" w:rsidRPr="009C5D7F">
              <w:rPr>
                <w:sz w:val="22"/>
                <w:lang w:eastAsia="ru-RU"/>
              </w:rPr>
              <w:t>.</w:t>
            </w:r>
          </w:p>
        </w:tc>
        <w:tc>
          <w:tcPr>
            <w:tcW w:w="2268" w:type="dxa"/>
            <w:noWrap/>
            <w:vAlign w:val="center"/>
          </w:tcPr>
          <w:p w:rsidR="00A82615" w:rsidRPr="009C5D7F" w:rsidRDefault="00A82615" w:rsidP="00A82615">
            <w:pPr>
              <w:autoSpaceDE w:val="0"/>
              <w:autoSpaceDN w:val="0"/>
              <w:adjustRightInd w:val="0"/>
              <w:ind w:firstLine="0"/>
              <w:jc w:val="both"/>
              <w:rPr>
                <w:sz w:val="22"/>
                <w:lang w:eastAsia="ru-RU"/>
              </w:rPr>
            </w:pPr>
            <w:r w:rsidRPr="009C5D7F">
              <w:rPr>
                <w:sz w:val="22"/>
                <w:lang w:eastAsia="ru-RU"/>
              </w:rPr>
              <w:t>Гостиничное обслуживание</w:t>
            </w:r>
          </w:p>
        </w:tc>
        <w:tc>
          <w:tcPr>
            <w:tcW w:w="850"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4.7</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A82615" w:rsidRPr="009C5D7F" w:rsidRDefault="00A82615" w:rsidP="00A82615">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A82615" w:rsidRPr="009C5D7F" w:rsidRDefault="00A82615" w:rsidP="00A82615">
            <w:pPr>
              <w:autoSpaceDE w:val="0"/>
              <w:autoSpaceDN w:val="0"/>
              <w:adjustRightInd w:val="0"/>
              <w:ind w:firstLine="0"/>
              <w:jc w:val="center"/>
              <w:rPr>
                <w:sz w:val="22"/>
                <w:lang w:eastAsia="ru-RU"/>
              </w:rPr>
            </w:pPr>
            <w:r w:rsidRPr="009C5D7F">
              <w:rPr>
                <w:sz w:val="22"/>
                <w:lang w:eastAsia="ru-RU"/>
              </w:rPr>
              <w:t>45</w:t>
            </w:r>
          </w:p>
        </w:tc>
      </w:tr>
      <w:tr w:rsidR="00A82615" w:rsidRPr="009C5D7F" w:rsidTr="00A82615">
        <w:trPr>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1A4D5E" w:rsidP="001133E4">
            <w:pPr>
              <w:autoSpaceDE w:val="0"/>
              <w:autoSpaceDN w:val="0"/>
              <w:adjustRightInd w:val="0"/>
              <w:ind w:firstLine="0"/>
              <w:jc w:val="center"/>
              <w:rPr>
                <w:sz w:val="22"/>
                <w:lang w:eastAsia="ru-RU"/>
              </w:rPr>
            </w:pPr>
            <w:r w:rsidRPr="009C5D7F">
              <w:rPr>
                <w:sz w:val="22"/>
                <w:lang w:eastAsia="ru-RU"/>
              </w:rPr>
              <w:t>10</w:t>
            </w:r>
            <w:r w:rsidR="00A82615" w:rsidRPr="009C5D7F">
              <w:rPr>
                <w:sz w:val="22"/>
                <w:lang w:eastAsia="ru-RU"/>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both"/>
              <w:rPr>
                <w:sz w:val="22"/>
                <w:lang w:eastAsia="ru-RU"/>
              </w:rPr>
            </w:pPr>
            <w:r w:rsidRPr="009C5D7F">
              <w:rPr>
                <w:sz w:val="22"/>
                <w:lang w:eastAsia="ru-RU"/>
              </w:rPr>
              <w:t>Специальное пользование водными объектами</w:t>
            </w:r>
          </w:p>
        </w:tc>
        <w:tc>
          <w:tcPr>
            <w:tcW w:w="850"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t>11.2</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A82615" w:rsidRPr="009C5D7F" w:rsidTr="00A82615">
        <w:trPr>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1A4D5E" w:rsidP="001133E4">
            <w:pPr>
              <w:autoSpaceDE w:val="0"/>
              <w:autoSpaceDN w:val="0"/>
              <w:adjustRightInd w:val="0"/>
              <w:ind w:firstLine="0"/>
              <w:jc w:val="center"/>
              <w:rPr>
                <w:sz w:val="22"/>
                <w:lang w:eastAsia="ru-RU"/>
              </w:rPr>
            </w:pPr>
            <w:r w:rsidRPr="009C5D7F">
              <w:rPr>
                <w:sz w:val="22"/>
                <w:lang w:eastAsia="ru-RU"/>
              </w:rPr>
              <w:t>11</w:t>
            </w:r>
            <w:r w:rsidR="00A82615" w:rsidRPr="009C5D7F">
              <w:rPr>
                <w:sz w:val="22"/>
                <w:lang w:eastAsia="ru-RU"/>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both"/>
              <w:rPr>
                <w:sz w:val="22"/>
                <w:lang w:eastAsia="ru-RU"/>
              </w:rPr>
            </w:pPr>
            <w:r w:rsidRPr="009C5D7F">
              <w:rPr>
                <w:sz w:val="22"/>
                <w:lang w:eastAsia="ru-RU"/>
              </w:rPr>
              <w:t>Гидротехнические сооружения</w:t>
            </w:r>
          </w:p>
        </w:tc>
        <w:tc>
          <w:tcPr>
            <w:tcW w:w="850"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t>11.3</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t>не подлежит ограниче</w:t>
            </w:r>
            <w:r w:rsidRPr="009C5D7F">
              <w:rPr>
                <w:sz w:val="22"/>
                <w:lang w:eastAsia="ru-RU"/>
              </w:rPr>
              <w:lastRenderedPageBreak/>
              <w:t>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lastRenderedPageBreak/>
              <w:t>не подлежит ограниче</w:t>
            </w:r>
            <w:r w:rsidRPr="009C5D7F">
              <w:rPr>
                <w:sz w:val="22"/>
                <w:lang w:eastAsia="ru-RU"/>
              </w:rPr>
              <w:lastRenderedPageBreak/>
              <w:t>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lastRenderedPageBreak/>
              <w:t>не подлежит ограниче</w:t>
            </w:r>
            <w:r w:rsidRPr="009C5D7F">
              <w:rPr>
                <w:sz w:val="22"/>
                <w:lang w:eastAsia="ru-RU"/>
              </w:rPr>
              <w:lastRenderedPageBreak/>
              <w:t>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lastRenderedPageBreak/>
              <w:t>не подлежит ограниче</w:t>
            </w:r>
            <w:r w:rsidRPr="009C5D7F">
              <w:rPr>
                <w:sz w:val="22"/>
                <w:lang w:eastAsia="ru-RU"/>
              </w:rPr>
              <w:lastRenderedPageBreak/>
              <w:t>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A82615" w:rsidRPr="009C5D7F" w:rsidRDefault="00A82615" w:rsidP="001133E4">
            <w:pPr>
              <w:autoSpaceDE w:val="0"/>
              <w:autoSpaceDN w:val="0"/>
              <w:adjustRightInd w:val="0"/>
              <w:ind w:firstLine="0"/>
              <w:jc w:val="center"/>
              <w:rPr>
                <w:sz w:val="22"/>
                <w:lang w:eastAsia="ru-RU"/>
              </w:rPr>
            </w:pPr>
            <w:r w:rsidRPr="009C5D7F">
              <w:rPr>
                <w:sz w:val="22"/>
                <w:lang w:eastAsia="ru-RU"/>
              </w:rPr>
              <w:lastRenderedPageBreak/>
              <w:t>не подлежит ограниче</w:t>
            </w:r>
            <w:r w:rsidRPr="009C5D7F">
              <w:rPr>
                <w:sz w:val="22"/>
                <w:lang w:eastAsia="ru-RU"/>
              </w:rPr>
              <w:lastRenderedPageBreak/>
              <w:t>нию</w:t>
            </w:r>
          </w:p>
        </w:tc>
      </w:tr>
      <w:tr w:rsidR="00561239" w:rsidRPr="00C91B6B" w:rsidTr="0056123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561239" w:rsidRDefault="00561239" w:rsidP="00561239">
            <w:pPr>
              <w:autoSpaceDE w:val="0"/>
              <w:autoSpaceDN w:val="0"/>
              <w:adjustRightInd w:val="0"/>
              <w:ind w:firstLine="0"/>
              <w:jc w:val="center"/>
              <w:rPr>
                <w:sz w:val="22"/>
                <w:lang w:eastAsia="ru-RU"/>
              </w:rPr>
            </w:pPr>
            <w:r>
              <w:rPr>
                <w:sz w:val="22"/>
                <w:lang w:eastAsia="ru-RU"/>
              </w:rPr>
              <w:lastRenderedPageBreak/>
              <w:t>12</w:t>
            </w:r>
            <w:r w:rsidRPr="00561239">
              <w:rPr>
                <w:sz w:val="22"/>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561239" w:rsidRDefault="00561239" w:rsidP="00561239">
            <w:pPr>
              <w:autoSpaceDE w:val="0"/>
              <w:autoSpaceDN w:val="0"/>
              <w:adjustRightInd w:val="0"/>
              <w:ind w:firstLine="0"/>
              <w:jc w:val="both"/>
              <w:rPr>
                <w:sz w:val="22"/>
                <w:lang w:eastAsia="ru-RU"/>
              </w:rPr>
            </w:pPr>
            <w:r w:rsidRPr="00561239">
              <w:rPr>
                <w:sz w:val="22"/>
                <w:lang w:eastAsia="ru-RU"/>
              </w:rPr>
              <w:t>Связь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561239" w:rsidRDefault="00561239" w:rsidP="00561239">
            <w:pPr>
              <w:autoSpaceDE w:val="0"/>
              <w:autoSpaceDN w:val="0"/>
              <w:adjustRightInd w:val="0"/>
              <w:ind w:firstLine="0"/>
              <w:jc w:val="center"/>
              <w:rPr>
                <w:sz w:val="22"/>
                <w:lang w:eastAsia="ru-RU"/>
              </w:rPr>
            </w:pPr>
            <w:r w:rsidRPr="00561239">
              <w:rPr>
                <w:sz w:val="22"/>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2C4473">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2C4473">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2C4473">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9" w:rsidRPr="002C4473" w:rsidRDefault="00561239" w:rsidP="00561239">
            <w:pPr>
              <w:autoSpaceDE w:val="0"/>
              <w:autoSpaceDN w:val="0"/>
              <w:adjustRightInd w:val="0"/>
              <w:ind w:firstLine="0"/>
              <w:jc w:val="center"/>
              <w:rPr>
                <w:sz w:val="22"/>
                <w:lang w:eastAsia="ru-RU"/>
              </w:rPr>
            </w:pPr>
            <w:r w:rsidRPr="002C4473">
              <w:rPr>
                <w:sz w:val="22"/>
                <w:lang w:eastAsia="ru-RU"/>
              </w:rPr>
              <w:t>не подлежит ограничению</w:t>
            </w:r>
          </w:p>
        </w:tc>
      </w:tr>
    </w:tbl>
    <w:p w:rsidR="00A82615" w:rsidRPr="009C5D7F" w:rsidRDefault="00A82615" w:rsidP="00A82615">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A82615" w:rsidRPr="009C5D7F" w:rsidRDefault="00A82615" w:rsidP="00A82615">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A82615" w:rsidRPr="009C5D7F" w:rsidRDefault="00A82615" w:rsidP="00A82615">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A82615" w:rsidRPr="009C5D7F" w:rsidRDefault="00A82615" w:rsidP="00A82615">
      <w:pPr>
        <w:suppressAutoHyphens/>
        <w:autoSpaceDE w:val="0"/>
        <w:autoSpaceDN w:val="0"/>
        <w:adjustRightInd w:val="0"/>
        <w:jc w:val="both"/>
        <w:rPr>
          <w:sz w:val="24"/>
          <w:szCs w:val="24"/>
          <w:lang w:eastAsia="ru-RU"/>
        </w:rPr>
      </w:pPr>
    </w:p>
    <w:p w:rsidR="00A82615" w:rsidRPr="009C5D7F" w:rsidRDefault="00A82615" w:rsidP="00A82615">
      <w:pPr>
        <w:suppressAutoHyphens/>
        <w:autoSpaceDE w:val="0"/>
        <w:autoSpaceDN w:val="0"/>
        <w:adjustRightInd w:val="0"/>
        <w:jc w:val="both"/>
        <w:rPr>
          <w:sz w:val="24"/>
          <w:szCs w:val="24"/>
          <w:lang w:eastAsia="ru-RU"/>
        </w:rPr>
      </w:pPr>
      <w:r w:rsidRPr="009C5D7F">
        <w:rPr>
          <w:sz w:val="24"/>
          <w:szCs w:val="24"/>
          <w:lang w:eastAsia="ru-RU"/>
        </w:rPr>
        <w:t xml:space="preserve">Иные показатели по параметрам застройки зоны </w:t>
      </w:r>
      <w:r w:rsidR="001A4D5E" w:rsidRPr="009C5D7F">
        <w:rPr>
          <w:sz w:val="24"/>
          <w:szCs w:val="24"/>
          <w:lang w:eastAsia="ru-RU"/>
        </w:rPr>
        <w:t>"</w:t>
      </w:r>
      <w:r w:rsidRPr="009C5D7F">
        <w:rPr>
          <w:b/>
          <w:sz w:val="24"/>
          <w:szCs w:val="24"/>
          <w:lang w:eastAsia="ru-RU"/>
        </w:rPr>
        <w:t>О.3</w:t>
      </w:r>
      <w:r w:rsidR="001A4D5E" w:rsidRPr="009C5D7F">
        <w:rPr>
          <w:sz w:val="24"/>
          <w:szCs w:val="24"/>
          <w:lang w:eastAsia="ru-RU"/>
        </w:rPr>
        <w:t>"</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82615" w:rsidRPr="009C5D7F" w:rsidRDefault="00A82615" w:rsidP="00A82615">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A82615" w:rsidRPr="009C5D7F" w:rsidRDefault="00A82615" w:rsidP="00A82615">
      <w:pPr>
        <w:suppressAutoHyphens/>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725CCE" w:rsidRPr="009C5D7F" w:rsidRDefault="00725CCE" w:rsidP="00725CCE">
      <w:pPr>
        <w:suppressAutoHyphens/>
        <w:autoSpaceDE w:val="0"/>
        <w:autoSpaceDN w:val="0"/>
        <w:adjustRightInd w:val="0"/>
        <w:jc w:val="both"/>
        <w:outlineLvl w:val="2"/>
        <w:rPr>
          <w:b/>
          <w:sz w:val="24"/>
          <w:szCs w:val="24"/>
        </w:rPr>
      </w:pPr>
      <w:bookmarkStart w:id="67" w:name="_Toc529183398"/>
    </w:p>
    <w:p w:rsidR="00725CCE" w:rsidRPr="009C5D7F" w:rsidRDefault="00725CCE" w:rsidP="00725CCE">
      <w:pPr>
        <w:suppressAutoHyphens/>
        <w:autoSpaceDE w:val="0"/>
        <w:autoSpaceDN w:val="0"/>
        <w:adjustRightInd w:val="0"/>
        <w:jc w:val="both"/>
        <w:outlineLvl w:val="2"/>
        <w:rPr>
          <w:b/>
          <w:sz w:val="24"/>
          <w:szCs w:val="24"/>
        </w:rPr>
      </w:pPr>
      <w:r w:rsidRPr="009C5D7F">
        <w:rPr>
          <w:b/>
          <w:sz w:val="24"/>
          <w:szCs w:val="24"/>
        </w:rPr>
        <w:t xml:space="preserve">Статья 36 </w:t>
      </w:r>
      <w:bookmarkEnd w:id="67"/>
      <w:r w:rsidR="00A82615" w:rsidRPr="009C5D7F">
        <w:rPr>
          <w:b/>
          <w:sz w:val="24"/>
          <w:szCs w:val="24"/>
        </w:rPr>
        <w:t>Производственные зоны, зоны инженерной и транспортной инфраструктур</w:t>
      </w:r>
    </w:p>
    <w:p w:rsidR="00725CCE" w:rsidRPr="009C5D7F" w:rsidRDefault="00725CCE" w:rsidP="00725CCE">
      <w:pPr>
        <w:suppressAutoHyphens/>
        <w:autoSpaceDE w:val="0"/>
        <w:autoSpaceDN w:val="0"/>
        <w:adjustRightInd w:val="0"/>
        <w:spacing w:before="240" w:after="120"/>
        <w:jc w:val="both"/>
        <w:outlineLvl w:val="3"/>
        <w:rPr>
          <w:sz w:val="24"/>
          <w:szCs w:val="24"/>
        </w:rPr>
      </w:pPr>
      <w:bookmarkStart w:id="68" w:name="_Toc474760575"/>
      <w:bookmarkStart w:id="69" w:name="_Toc518227025"/>
      <w:bookmarkStart w:id="70" w:name="_Toc529183399"/>
      <w:bookmarkStart w:id="71" w:name="_Toc442281658"/>
      <w:r w:rsidRPr="009C5D7F">
        <w:rPr>
          <w:b/>
          <w:bCs/>
          <w:sz w:val="24"/>
          <w:szCs w:val="24"/>
        </w:rPr>
        <w:t xml:space="preserve">Статья 36.1 Градостроительный регламент производственной зоны – П.1, </w:t>
      </w:r>
      <w:r w:rsidRPr="009C5D7F">
        <w:rPr>
          <w:sz w:val="24"/>
          <w:szCs w:val="24"/>
        </w:rPr>
        <w:t>с включением объектов инженерной инфраструктуры (виды разрешенного использования и предельные параметры)</w:t>
      </w:r>
      <w:bookmarkEnd w:id="68"/>
      <w:bookmarkEnd w:id="69"/>
      <w:bookmarkEnd w:id="70"/>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 формирование и развитие зоны размещения производственных объектов </w:t>
      </w:r>
      <w:r w:rsidRPr="009C5D7F">
        <w:rPr>
          <w:sz w:val="24"/>
          <w:szCs w:val="24"/>
          <w:lang w:val="en-US"/>
        </w:rPr>
        <w:t>IV</w:t>
      </w:r>
      <w:r w:rsidRPr="009C5D7F">
        <w:rPr>
          <w:sz w:val="24"/>
          <w:szCs w:val="24"/>
        </w:rPr>
        <w:t xml:space="preserve"> - V класса санитарной классификации;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 обеспечения правовых условий формирования промышленных и производственно-коммунальных предприятий и объектов </w:t>
      </w:r>
      <w:r w:rsidRPr="009C5D7F">
        <w:rPr>
          <w:sz w:val="24"/>
          <w:szCs w:val="24"/>
          <w:lang w:val="en-US"/>
        </w:rPr>
        <w:t>IV</w:t>
      </w:r>
      <w:r w:rsidRPr="009C5D7F">
        <w:rPr>
          <w:sz w:val="24"/>
          <w:szCs w:val="24"/>
        </w:rPr>
        <w:t xml:space="preserve"> - V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C3176E"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lastRenderedPageBreak/>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725CCE" w:rsidRPr="009C5D7F" w:rsidTr="00725CCE">
        <w:trPr>
          <w:cantSplit/>
          <w:trHeight w:val="1400"/>
          <w:jc w:val="center"/>
        </w:trPr>
        <w:tc>
          <w:tcPr>
            <w:tcW w:w="567" w:type="dxa"/>
            <w:vAlign w:val="center"/>
          </w:tcPr>
          <w:p w:rsidR="00725CCE" w:rsidRPr="009C5D7F" w:rsidRDefault="00725CCE"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w:t>
            </w:r>
          </w:p>
        </w:tc>
      </w:tr>
      <w:tr w:rsidR="001A4D5E" w:rsidRPr="009C5D7F" w:rsidTr="00155D74">
        <w:trPr>
          <w:jc w:val="center"/>
        </w:trPr>
        <w:tc>
          <w:tcPr>
            <w:tcW w:w="567" w:type="dxa"/>
            <w:noWrap/>
            <w:vAlign w:val="center"/>
          </w:tcPr>
          <w:p w:rsidR="001A4D5E" w:rsidRPr="009C5D7F" w:rsidRDefault="001A4D5E" w:rsidP="00725CCE">
            <w:pPr>
              <w:autoSpaceDE w:val="0"/>
              <w:autoSpaceDN w:val="0"/>
              <w:adjustRightInd w:val="0"/>
              <w:ind w:firstLine="0"/>
              <w:jc w:val="center"/>
              <w:rPr>
                <w:b/>
                <w:sz w:val="22"/>
                <w:lang w:eastAsia="ru-RU"/>
              </w:rPr>
            </w:pPr>
          </w:p>
        </w:tc>
        <w:tc>
          <w:tcPr>
            <w:tcW w:w="2268" w:type="dxa"/>
            <w:noWrap/>
            <w:vAlign w:val="center"/>
          </w:tcPr>
          <w:p w:rsidR="001A4D5E" w:rsidRPr="009C5D7F" w:rsidRDefault="001A4D5E"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1A4D5E" w:rsidRPr="009C5D7F" w:rsidRDefault="001A4D5E" w:rsidP="00725CCE">
            <w:pPr>
              <w:autoSpaceDE w:val="0"/>
              <w:autoSpaceDN w:val="0"/>
              <w:adjustRightInd w:val="0"/>
              <w:ind w:firstLine="0"/>
              <w:jc w:val="center"/>
              <w:rPr>
                <w:b/>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Производственная деятельность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Недропользование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Тяжелая промышленность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Автомобилестроительная промышленность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6.2.1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Легкая промышленность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Фармацевтическая промышленность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6.3.1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Пищевая промышленность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Нефтехимическая промышленность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Строительная промышленность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6.6</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w:t>
            </w:r>
            <w:r w:rsidRPr="009C5D7F">
              <w:rPr>
                <w:sz w:val="22"/>
                <w:lang w:eastAsia="ru-RU"/>
              </w:rPr>
              <w:lastRenderedPageBreak/>
              <w:t>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w:t>
            </w:r>
            <w:r w:rsidRPr="009C5D7F">
              <w:rPr>
                <w:sz w:val="22"/>
                <w:lang w:eastAsia="ru-RU"/>
              </w:rPr>
              <w:lastRenderedPageBreak/>
              <w:t>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w:t>
            </w:r>
            <w:r w:rsidRPr="009C5D7F">
              <w:rPr>
                <w:sz w:val="22"/>
                <w:lang w:eastAsia="ru-RU"/>
              </w:rPr>
              <w:lastRenderedPageBreak/>
              <w:t>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11.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Склад</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Целлюлозно-бумажная промышленность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6.11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1A4D5E" w:rsidRPr="009C5D7F" w:rsidTr="00155D74">
        <w:trPr>
          <w:jc w:val="center"/>
        </w:trPr>
        <w:tc>
          <w:tcPr>
            <w:tcW w:w="567" w:type="dxa"/>
            <w:noWrap/>
            <w:vAlign w:val="center"/>
          </w:tcPr>
          <w:p w:rsidR="001A4D5E" w:rsidRPr="009C5D7F" w:rsidRDefault="001A4D5E" w:rsidP="00725CCE">
            <w:pPr>
              <w:autoSpaceDE w:val="0"/>
              <w:autoSpaceDN w:val="0"/>
              <w:adjustRightInd w:val="0"/>
              <w:ind w:firstLine="0"/>
              <w:jc w:val="center"/>
              <w:rPr>
                <w:sz w:val="22"/>
                <w:lang w:eastAsia="ru-RU"/>
              </w:rPr>
            </w:pPr>
          </w:p>
        </w:tc>
        <w:tc>
          <w:tcPr>
            <w:tcW w:w="2268" w:type="dxa"/>
            <w:noWrap/>
            <w:vAlign w:val="center"/>
          </w:tcPr>
          <w:p w:rsidR="001A4D5E" w:rsidRPr="009C5D7F" w:rsidRDefault="001A4D5E"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1A4D5E" w:rsidRPr="009C5D7F" w:rsidRDefault="001A4D5E"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155D74" w:rsidP="00725CCE">
            <w:pPr>
              <w:autoSpaceDE w:val="0"/>
              <w:autoSpaceDN w:val="0"/>
              <w:adjustRightInd w:val="0"/>
              <w:ind w:firstLine="0"/>
              <w:jc w:val="center"/>
              <w:rPr>
                <w:sz w:val="22"/>
                <w:lang w:eastAsia="ru-RU"/>
              </w:rPr>
            </w:pPr>
            <w:r w:rsidRPr="009C5D7F">
              <w:rPr>
                <w:sz w:val="22"/>
                <w:lang w:eastAsia="ru-RU"/>
              </w:rPr>
              <w:t>15</w:t>
            </w:r>
            <w:r w:rsidR="00725CCE" w:rsidRPr="009C5D7F">
              <w:rPr>
                <w:sz w:val="22"/>
                <w:lang w:eastAsia="ru-RU"/>
              </w:rPr>
              <w:t>.</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Энергетика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6.7</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1A4D5E" w:rsidRPr="009C5D7F" w:rsidTr="00155D74">
        <w:trPr>
          <w:jc w:val="center"/>
        </w:trPr>
        <w:tc>
          <w:tcPr>
            <w:tcW w:w="567" w:type="dxa"/>
            <w:noWrap/>
            <w:vAlign w:val="center"/>
          </w:tcPr>
          <w:p w:rsidR="001A4D5E" w:rsidRPr="009C5D7F" w:rsidRDefault="001A4D5E" w:rsidP="00725CCE">
            <w:pPr>
              <w:autoSpaceDE w:val="0"/>
              <w:autoSpaceDN w:val="0"/>
              <w:adjustRightInd w:val="0"/>
              <w:ind w:firstLine="0"/>
              <w:jc w:val="center"/>
              <w:rPr>
                <w:sz w:val="22"/>
                <w:lang w:eastAsia="ru-RU"/>
              </w:rPr>
            </w:pPr>
          </w:p>
        </w:tc>
        <w:tc>
          <w:tcPr>
            <w:tcW w:w="2268" w:type="dxa"/>
            <w:noWrap/>
            <w:vAlign w:val="center"/>
          </w:tcPr>
          <w:p w:rsidR="001A4D5E" w:rsidRPr="009C5D7F" w:rsidRDefault="001A4D5E"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1A4D5E" w:rsidRPr="009C5D7F" w:rsidRDefault="001A4D5E"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155D74" w:rsidP="00725CCE">
            <w:pPr>
              <w:autoSpaceDE w:val="0"/>
              <w:autoSpaceDN w:val="0"/>
              <w:adjustRightInd w:val="0"/>
              <w:ind w:firstLine="0"/>
              <w:jc w:val="center"/>
              <w:rPr>
                <w:sz w:val="22"/>
                <w:lang w:eastAsia="ru-RU"/>
              </w:rPr>
            </w:pPr>
            <w:r w:rsidRPr="009C5D7F">
              <w:rPr>
                <w:sz w:val="22"/>
                <w:lang w:eastAsia="ru-RU"/>
              </w:rPr>
              <w:t>16</w:t>
            </w:r>
            <w:r w:rsidR="00725CCE" w:rsidRPr="009C5D7F">
              <w:rPr>
                <w:sz w:val="22"/>
                <w:lang w:eastAsia="ru-RU"/>
              </w:rPr>
              <w:t>.</w:t>
            </w:r>
          </w:p>
        </w:tc>
        <w:tc>
          <w:tcPr>
            <w:tcW w:w="2268" w:type="dxa"/>
            <w:noWrap/>
            <w:vAlign w:val="center"/>
          </w:tcPr>
          <w:p w:rsidR="00725CCE" w:rsidRPr="009C5D7F" w:rsidRDefault="00155D74" w:rsidP="00725CCE">
            <w:pPr>
              <w:autoSpaceDE w:val="0"/>
              <w:autoSpaceDN w:val="0"/>
              <w:adjustRightInd w:val="0"/>
              <w:ind w:firstLine="0"/>
              <w:jc w:val="both"/>
              <w:rPr>
                <w:sz w:val="22"/>
                <w:lang w:eastAsia="ru-RU"/>
              </w:rPr>
            </w:pPr>
            <w:r w:rsidRPr="009C5D7F">
              <w:rPr>
                <w:sz w:val="22"/>
                <w:lang w:eastAsia="ru-RU"/>
              </w:rPr>
              <w:t>Автомобильный транспорт</w:t>
            </w:r>
          </w:p>
        </w:tc>
        <w:tc>
          <w:tcPr>
            <w:tcW w:w="850" w:type="dxa"/>
            <w:noWrap/>
            <w:vAlign w:val="center"/>
          </w:tcPr>
          <w:p w:rsidR="00725CCE" w:rsidRPr="009C5D7F" w:rsidRDefault="00155D74" w:rsidP="00725CCE">
            <w:pPr>
              <w:autoSpaceDE w:val="0"/>
              <w:autoSpaceDN w:val="0"/>
              <w:adjustRightInd w:val="0"/>
              <w:ind w:firstLine="0"/>
              <w:jc w:val="center"/>
              <w:rPr>
                <w:sz w:val="22"/>
                <w:lang w:eastAsia="ru-RU"/>
              </w:rPr>
            </w:pPr>
            <w:r w:rsidRPr="009C5D7F">
              <w:rPr>
                <w:sz w:val="22"/>
                <w:lang w:eastAsia="ru-RU"/>
              </w:rPr>
              <w:t>7.2</w:t>
            </w:r>
          </w:p>
        </w:tc>
        <w:tc>
          <w:tcPr>
            <w:tcW w:w="1134" w:type="dxa"/>
            <w:noWrap/>
          </w:tcPr>
          <w:p w:rsidR="00725CCE"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155D74" w:rsidRPr="009C5D7F" w:rsidTr="00725CCE">
        <w:trPr>
          <w:jc w:val="center"/>
        </w:trPr>
        <w:tc>
          <w:tcPr>
            <w:tcW w:w="567" w:type="dxa"/>
            <w:noWrap/>
            <w:vAlign w:val="center"/>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155D74" w:rsidRPr="009C5D7F" w:rsidRDefault="00155D74"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2.7.1</w:t>
            </w:r>
          </w:p>
        </w:tc>
        <w:tc>
          <w:tcPr>
            <w:tcW w:w="1134" w:type="dxa"/>
            <w:noWrap/>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155D74" w:rsidRPr="009C5D7F" w:rsidRDefault="00155D74" w:rsidP="00155D74">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155D74" w:rsidRPr="009C5D7F" w:rsidRDefault="00155D74" w:rsidP="00155D74">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75</w:t>
            </w:r>
          </w:p>
        </w:tc>
      </w:tr>
      <w:tr w:rsidR="00155D74" w:rsidRPr="009C5D7F" w:rsidTr="00725CCE">
        <w:trPr>
          <w:jc w:val="center"/>
        </w:trPr>
        <w:tc>
          <w:tcPr>
            <w:tcW w:w="567" w:type="dxa"/>
            <w:noWrap/>
            <w:vAlign w:val="center"/>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155D74" w:rsidRPr="009C5D7F" w:rsidRDefault="00155D74"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8.3</w:t>
            </w:r>
          </w:p>
        </w:tc>
        <w:tc>
          <w:tcPr>
            <w:tcW w:w="1134" w:type="dxa"/>
            <w:noWrap/>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155D74" w:rsidRPr="009C5D7F" w:rsidRDefault="00155D74"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 xml:space="preserve">Обеспечение деятельности в </w:t>
            </w:r>
            <w:r w:rsidRPr="009C5D7F">
              <w:rPr>
                <w:sz w:val="22"/>
                <w:lang w:eastAsia="ru-RU"/>
              </w:rPr>
              <w:lastRenderedPageBreak/>
              <w:t>области гидрометеорологии и смежных с ней областях</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3.9.1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от красной </w:t>
            </w:r>
            <w:r w:rsidRPr="009C5D7F">
              <w:rPr>
                <w:sz w:val="22"/>
                <w:lang w:eastAsia="ru-RU"/>
              </w:rPr>
              <w:lastRenderedPageBreak/>
              <w:t xml:space="preserve">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20.</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Среднее и высшее профессиональное образование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3.5.2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Деловое управление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26.</w:t>
            </w:r>
          </w:p>
        </w:tc>
        <w:tc>
          <w:tcPr>
            <w:tcW w:w="2268" w:type="dxa"/>
            <w:noWrap/>
            <w:vAlign w:val="center"/>
          </w:tcPr>
          <w:p w:rsidR="00725CCE" w:rsidRPr="009C5D7F" w:rsidRDefault="00C3176E"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w:t>
            </w:r>
            <w:r w:rsidRPr="009C5D7F">
              <w:rPr>
                <w:sz w:val="22"/>
                <w:lang w:eastAsia="ru-RU"/>
              </w:rPr>
              <w:lastRenderedPageBreak/>
              <w:t xml:space="preserve">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w:t>
            </w:r>
            <w:r w:rsidRPr="009C5D7F">
              <w:rPr>
                <w:sz w:val="22"/>
                <w:lang w:eastAsia="ru-RU"/>
              </w:rPr>
              <w:lastRenderedPageBreak/>
              <w:t>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27.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Выставочно-ярмарочная деятельность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4.10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28.</w:t>
            </w:r>
          </w:p>
        </w:tc>
        <w:tc>
          <w:tcPr>
            <w:tcW w:w="2268" w:type="dxa"/>
            <w:noWrap/>
            <w:vAlign w:val="center"/>
          </w:tcPr>
          <w:p w:rsidR="00725CCE" w:rsidRPr="009C5D7F" w:rsidRDefault="00A82615" w:rsidP="00725CCE">
            <w:pPr>
              <w:autoSpaceDE w:val="0"/>
              <w:autoSpaceDN w:val="0"/>
              <w:adjustRightInd w:val="0"/>
              <w:ind w:firstLine="0"/>
              <w:jc w:val="both"/>
              <w:rPr>
                <w:sz w:val="22"/>
                <w:lang w:eastAsia="ru-RU"/>
              </w:rPr>
            </w:pPr>
            <w:r w:rsidRPr="009C5D7F">
              <w:rPr>
                <w:sz w:val="22"/>
                <w:lang w:eastAsia="ru-RU"/>
              </w:rPr>
              <w:t>Общежития</w:t>
            </w:r>
          </w:p>
        </w:tc>
        <w:tc>
          <w:tcPr>
            <w:tcW w:w="850" w:type="dxa"/>
            <w:noWrap/>
            <w:vAlign w:val="center"/>
          </w:tcPr>
          <w:p w:rsidR="00725CCE" w:rsidRPr="009C5D7F" w:rsidRDefault="00A82615" w:rsidP="00725CCE">
            <w:pPr>
              <w:autoSpaceDE w:val="0"/>
              <w:autoSpaceDN w:val="0"/>
              <w:adjustRightInd w:val="0"/>
              <w:ind w:firstLine="0"/>
              <w:jc w:val="center"/>
              <w:rPr>
                <w:sz w:val="22"/>
                <w:lang w:eastAsia="ru-RU"/>
              </w:rPr>
            </w:pPr>
            <w:r w:rsidRPr="009C5D7F">
              <w:rPr>
                <w:sz w:val="22"/>
                <w:lang w:eastAsia="ru-RU"/>
              </w:rPr>
              <w:t>3.2.4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725CCE" w:rsidRPr="009C5D7F" w:rsidRDefault="00725CCE" w:rsidP="00A82615">
            <w:pPr>
              <w:autoSpaceDE w:val="0"/>
              <w:autoSpaceDN w:val="0"/>
              <w:adjustRightInd w:val="0"/>
              <w:ind w:firstLine="0"/>
              <w:jc w:val="center"/>
              <w:rPr>
                <w:sz w:val="22"/>
                <w:lang w:eastAsia="ru-RU"/>
              </w:rPr>
            </w:pPr>
            <w:r w:rsidRPr="009C5D7F">
              <w:rPr>
                <w:sz w:val="22"/>
                <w:lang w:eastAsia="ru-RU"/>
              </w:rPr>
              <w:t>3-</w:t>
            </w:r>
            <w:r w:rsidR="00A82615" w:rsidRPr="009C5D7F">
              <w:rPr>
                <w:sz w:val="22"/>
                <w:lang w:eastAsia="ru-RU"/>
              </w:rPr>
              <w:t xml:space="preserve"> 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Гостиничное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4.7</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30.</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Железнодорожный транспорт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Иные показатели по параметрам застройки зоны </w:t>
      </w:r>
      <w:r w:rsidR="00155D74" w:rsidRPr="009C5D7F">
        <w:rPr>
          <w:sz w:val="24"/>
          <w:szCs w:val="24"/>
          <w:lang w:eastAsia="ru-RU"/>
        </w:rPr>
        <w:t>"</w:t>
      </w:r>
      <w:r w:rsidRPr="009C5D7F">
        <w:rPr>
          <w:b/>
          <w:sz w:val="24"/>
          <w:szCs w:val="24"/>
          <w:lang w:eastAsia="ru-RU"/>
        </w:rPr>
        <w:t>П.1</w:t>
      </w:r>
      <w:r w:rsidR="00155D74" w:rsidRPr="009C5D7F">
        <w:rPr>
          <w:sz w:val="24"/>
          <w:szCs w:val="24"/>
          <w:lang w:eastAsia="ru-RU"/>
        </w:rPr>
        <w:t>"</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Требование к ограждению земельных участков:</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ограждения земельных участков должны соответствовать технологии производственных объектов.</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lastRenderedPageBreak/>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зоны, - IV (за исключением автовокзалов и объектов внутримуниципального транспорта).</w:t>
      </w:r>
    </w:p>
    <w:p w:rsidR="00725CCE" w:rsidRPr="009C5D7F" w:rsidRDefault="00725CCE" w:rsidP="00725CCE">
      <w:pPr>
        <w:suppressAutoHyphens/>
        <w:autoSpaceDE w:val="0"/>
        <w:autoSpaceDN w:val="0"/>
        <w:adjustRightInd w:val="0"/>
        <w:jc w:val="both"/>
        <w:rPr>
          <w:b/>
          <w:sz w:val="24"/>
          <w:szCs w:val="24"/>
        </w:rPr>
      </w:pPr>
      <w:bookmarkStart w:id="72" w:name="_Toc434941553"/>
      <w:bookmarkStart w:id="73" w:name="_Toc435088614"/>
      <w:bookmarkStart w:id="74" w:name="_Toc442281654"/>
      <w:bookmarkStart w:id="75" w:name="_Toc450298485"/>
      <w:bookmarkStart w:id="76" w:name="_Toc461375695"/>
      <w:bookmarkStart w:id="77" w:name="_Toc468360453"/>
      <w:bookmarkStart w:id="78" w:name="_Toc470184386"/>
      <w:bookmarkStart w:id="79" w:name="_Toc474760576"/>
      <w:bookmarkStart w:id="80" w:name="_Toc483390341"/>
      <w:bookmarkStart w:id="81" w:name="_Toc483406597"/>
      <w:bookmarkStart w:id="82" w:name="_Toc483406683"/>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72"/>
      <w:bookmarkEnd w:id="73"/>
      <w:bookmarkEnd w:id="74"/>
      <w:bookmarkEnd w:id="75"/>
      <w:bookmarkEnd w:id="76"/>
      <w:bookmarkEnd w:id="77"/>
      <w:bookmarkEnd w:id="78"/>
      <w:bookmarkEnd w:id="79"/>
      <w:bookmarkEnd w:id="80"/>
      <w:bookmarkEnd w:id="81"/>
      <w:bookmarkEnd w:id="82"/>
    </w:p>
    <w:p w:rsidR="00725CCE" w:rsidRPr="009C5D7F" w:rsidRDefault="00725CCE" w:rsidP="00725CCE">
      <w:pPr>
        <w:suppressAutoHyphens/>
        <w:autoSpaceDE w:val="0"/>
        <w:autoSpaceDN w:val="0"/>
        <w:adjustRightInd w:val="0"/>
        <w:spacing w:before="240" w:after="120"/>
        <w:jc w:val="both"/>
        <w:outlineLvl w:val="3"/>
        <w:rPr>
          <w:sz w:val="24"/>
          <w:szCs w:val="24"/>
        </w:rPr>
      </w:pPr>
      <w:bookmarkStart w:id="83" w:name="_Toc529183400"/>
      <w:r w:rsidRPr="009C5D7F">
        <w:rPr>
          <w:b/>
          <w:bCs/>
          <w:sz w:val="24"/>
          <w:szCs w:val="24"/>
        </w:rPr>
        <w:t xml:space="preserve">Статья 36.2 Градостроительный регламент коммунально-складской зоны – П.2, </w:t>
      </w:r>
      <w:r w:rsidRPr="009C5D7F">
        <w:rPr>
          <w:sz w:val="24"/>
          <w:szCs w:val="24"/>
        </w:rPr>
        <w:t>с включением объектов инженерной инфраструктуры (виды разрешенного использования и предельные параметры)</w:t>
      </w:r>
      <w:bookmarkEnd w:id="83"/>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C3176E"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725CCE" w:rsidRPr="009C5D7F" w:rsidTr="00725CCE">
        <w:trPr>
          <w:cantSplit/>
          <w:trHeight w:val="1400"/>
          <w:jc w:val="center"/>
        </w:trPr>
        <w:tc>
          <w:tcPr>
            <w:tcW w:w="567" w:type="dxa"/>
            <w:vAlign w:val="center"/>
          </w:tcPr>
          <w:p w:rsidR="00725CCE" w:rsidRPr="009C5D7F" w:rsidRDefault="00725CCE" w:rsidP="00725CCE">
            <w:pPr>
              <w:autoSpaceDE w:val="0"/>
              <w:autoSpaceDN w:val="0"/>
              <w:adjustRightInd w:val="0"/>
              <w:ind w:firstLine="0"/>
              <w:jc w:val="both"/>
              <w:rPr>
                <w:b/>
                <w:sz w:val="22"/>
                <w:lang w:eastAsia="ru-RU"/>
              </w:rPr>
            </w:pPr>
            <w:r w:rsidRPr="009C5D7F">
              <w:rPr>
                <w:b/>
                <w:sz w:val="22"/>
                <w:lang w:eastAsia="ru-RU"/>
              </w:rPr>
              <w:lastRenderedPageBreak/>
              <w:t>№ п/п</w:t>
            </w:r>
          </w:p>
        </w:tc>
        <w:tc>
          <w:tcPr>
            <w:tcW w:w="2268"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w:t>
            </w:r>
          </w:p>
        </w:tc>
      </w:tr>
      <w:tr w:rsidR="00155D74" w:rsidRPr="009C5D7F" w:rsidTr="00155D74">
        <w:trPr>
          <w:jc w:val="center"/>
        </w:trPr>
        <w:tc>
          <w:tcPr>
            <w:tcW w:w="567" w:type="dxa"/>
            <w:noWrap/>
            <w:vAlign w:val="center"/>
          </w:tcPr>
          <w:p w:rsidR="00155D74" w:rsidRPr="009C5D7F" w:rsidRDefault="00155D74" w:rsidP="00725CCE">
            <w:pPr>
              <w:autoSpaceDE w:val="0"/>
              <w:autoSpaceDN w:val="0"/>
              <w:adjustRightInd w:val="0"/>
              <w:ind w:firstLine="0"/>
              <w:jc w:val="center"/>
              <w:rPr>
                <w:b/>
                <w:sz w:val="22"/>
                <w:lang w:eastAsia="ru-RU"/>
              </w:rPr>
            </w:pPr>
          </w:p>
        </w:tc>
        <w:tc>
          <w:tcPr>
            <w:tcW w:w="2268" w:type="dxa"/>
            <w:noWrap/>
            <w:vAlign w:val="center"/>
          </w:tcPr>
          <w:p w:rsidR="00155D74" w:rsidRPr="009C5D7F" w:rsidRDefault="00155D74"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155D74" w:rsidRPr="009C5D7F" w:rsidRDefault="00155D74" w:rsidP="00725CCE">
            <w:pPr>
              <w:autoSpaceDE w:val="0"/>
              <w:autoSpaceDN w:val="0"/>
              <w:adjustRightInd w:val="0"/>
              <w:ind w:firstLine="0"/>
              <w:jc w:val="center"/>
              <w:rPr>
                <w:b/>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Склад</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725CCE" w:rsidRPr="009C5D7F" w:rsidRDefault="00A82615"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Энергетика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6.7</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Трубопроводный транспорт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Специальное пользование водными объектами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11.2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Гидротехнические сооружения</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11.3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 xml:space="preserve">Земельные участки </w:t>
            </w:r>
            <w:r w:rsidRPr="009C5D7F">
              <w:rPr>
                <w:sz w:val="22"/>
                <w:lang w:eastAsia="ru-RU"/>
              </w:rPr>
              <w:lastRenderedPageBreak/>
              <w:t>(территории) общего пользования</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12.0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w:t>
            </w:r>
            <w:r w:rsidRPr="009C5D7F">
              <w:rPr>
                <w:sz w:val="22"/>
                <w:lang w:eastAsia="ru-RU"/>
              </w:rPr>
              <w:lastRenderedPageBreak/>
              <w:t>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w:t>
            </w:r>
            <w:r w:rsidRPr="009C5D7F">
              <w:rPr>
                <w:sz w:val="22"/>
                <w:lang w:eastAsia="ru-RU"/>
              </w:rPr>
              <w:lastRenderedPageBreak/>
              <w:t>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w:t>
            </w:r>
            <w:r w:rsidRPr="009C5D7F">
              <w:rPr>
                <w:sz w:val="22"/>
                <w:lang w:eastAsia="ru-RU"/>
              </w:rPr>
              <w:lastRenderedPageBreak/>
              <w:t>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w:t>
            </w:r>
            <w:r w:rsidRPr="009C5D7F">
              <w:rPr>
                <w:sz w:val="22"/>
                <w:lang w:eastAsia="ru-RU"/>
              </w:rPr>
              <w:lastRenderedPageBreak/>
              <w:t>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w:t>
            </w:r>
            <w:r w:rsidRPr="009C5D7F">
              <w:rPr>
                <w:sz w:val="22"/>
                <w:lang w:eastAsia="ru-RU"/>
              </w:rPr>
              <w:lastRenderedPageBreak/>
              <w:t>подлежит ограничению</w:t>
            </w:r>
          </w:p>
        </w:tc>
      </w:tr>
      <w:tr w:rsidR="00155D74" w:rsidRPr="009C5D7F" w:rsidTr="00155D74">
        <w:trPr>
          <w:jc w:val="center"/>
        </w:trPr>
        <w:tc>
          <w:tcPr>
            <w:tcW w:w="567" w:type="dxa"/>
            <w:noWrap/>
            <w:vAlign w:val="center"/>
          </w:tcPr>
          <w:p w:rsidR="00155D74" w:rsidRPr="009C5D7F" w:rsidRDefault="00155D74" w:rsidP="00725CCE">
            <w:pPr>
              <w:autoSpaceDE w:val="0"/>
              <w:autoSpaceDN w:val="0"/>
              <w:adjustRightInd w:val="0"/>
              <w:ind w:firstLine="0"/>
              <w:jc w:val="center"/>
              <w:rPr>
                <w:sz w:val="22"/>
                <w:lang w:eastAsia="ru-RU"/>
              </w:rPr>
            </w:pPr>
          </w:p>
        </w:tc>
        <w:tc>
          <w:tcPr>
            <w:tcW w:w="2268" w:type="dxa"/>
            <w:noWrap/>
            <w:vAlign w:val="center"/>
          </w:tcPr>
          <w:p w:rsidR="00155D74" w:rsidRPr="009C5D7F" w:rsidRDefault="00155D74"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155D74" w:rsidRPr="009C5D7F" w:rsidRDefault="00155D74"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Автомобильный транспорт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155D74" w:rsidRPr="009C5D7F" w:rsidTr="00155D74">
        <w:trPr>
          <w:jc w:val="center"/>
        </w:trPr>
        <w:tc>
          <w:tcPr>
            <w:tcW w:w="567" w:type="dxa"/>
            <w:noWrap/>
            <w:vAlign w:val="center"/>
          </w:tcPr>
          <w:p w:rsidR="00155D74" w:rsidRPr="009C5D7F" w:rsidRDefault="00155D74" w:rsidP="00725CCE">
            <w:pPr>
              <w:autoSpaceDE w:val="0"/>
              <w:autoSpaceDN w:val="0"/>
              <w:adjustRightInd w:val="0"/>
              <w:ind w:firstLine="0"/>
              <w:jc w:val="center"/>
              <w:rPr>
                <w:sz w:val="22"/>
                <w:lang w:eastAsia="ru-RU"/>
              </w:rPr>
            </w:pPr>
          </w:p>
        </w:tc>
        <w:tc>
          <w:tcPr>
            <w:tcW w:w="2268" w:type="dxa"/>
            <w:noWrap/>
            <w:vAlign w:val="center"/>
          </w:tcPr>
          <w:p w:rsidR="00155D74" w:rsidRPr="009C5D7F" w:rsidRDefault="00155D74" w:rsidP="00725CCE">
            <w:pPr>
              <w:autoSpaceDE w:val="0"/>
              <w:autoSpaceDN w:val="0"/>
              <w:adjustRightInd w:val="0"/>
              <w:ind w:firstLine="0"/>
              <w:jc w:val="both"/>
              <w:rPr>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155D74" w:rsidRPr="009C5D7F" w:rsidRDefault="00155D74"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Деловое управление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155D74">
        <w:trPr>
          <w:trHeight w:val="1088"/>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Транспорт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8.3</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деятельности в области гидрометеорологии и смежных с ней областях</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3.9.1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 xml:space="preserve">Бытовое </w:t>
            </w:r>
            <w:r w:rsidRPr="009C5D7F">
              <w:rPr>
                <w:sz w:val="22"/>
                <w:lang w:eastAsia="ru-RU"/>
              </w:rPr>
              <w:lastRenderedPageBreak/>
              <w:t>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3.3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w:t>
            </w:r>
            <w:r w:rsidRPr="009C5D7F">
              <w:rPr>
                <w:sz w:val="22"/>
                <w:lang w:eastAsia="ru-RU"/>
              </w:rPr>
              <w:lastRenderedPageBreak/>
              <w:t>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от </w:t>
            </w:r>
            <w:r w:rsidRPr="009C5D7F">
              <w:rPr>
                <w:sz w:val="22"/>
                <w:lang w:eastAsia="ru-RU"/>
              </w:rPr>
              <w:lastRenderedPageBreak/>
              <w:t xml:space="preserve">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18.</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725CCE" w:rsidRPr="009C5D7F" w:rsidRDefault="00C3176E"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w:t>
            </w:r>
          </w:p>
        </w:tc>
        <w:tc>
          <w:tcPr>
            <w:tcW w:w="2268" w:type="dxa"/>
            <w:noWrap/>
            <w:vAlign w:val="center"/>
          </w:tcPr>
          <w:p w:rsidR="00725CCE" w:rsidRPr="009C5D7F" w:rsidRDefault="00A82615" w:rsidP="00725CCE">
            <w:pPr>
              <w:autoSpaceDE w:val="0"/>
              <w:autoSpaceDN w:val="0"/>
              <w:adjustRightInd w:val="0"/>
              <w:ind w:firstLine="0"/>
              <w:jc w:val="both"/>
              <w:rPr>
                <w:sz w:val="22"/>
                <w:lang w:eastAsia="ru-RU"/>
              </w:rPr>
            </w:pPr>
            <w:r w:rsidRPr="009C5D7F">
              <w:rPr>
                <w:sz w:val="22"/>
                <w:lang w:eastAsia="ru-RU"/>
              </w:rPr>
              <w:t>Общежития</w:t>
            </w:r>
          </w:p>
        </w:tc>
        <w:tc>
          <w:tcPr>
            <w:tcW w:w="850" w:type="dxa"/>
            <w:noWrap/>
            <w:vAlign w:val="center"/>
          </w:tcPr>
          <w:p w:rsidR="00725CCE" w:rsidRPr="009C5D7F" w:rsidRDefault="00A82615" w:rsidP="00725CCE">
            <w:pPr>
              <w:autoSpaceDE w:val="0"/>
              <w:autoSpaceDN w:val="0"/>
              <w:adjustRightInd w:val="0"/>
              <w:ind w:firstLine="0"/>
              <w:jc w:val="center"/>
              <w:rPr>
                <w:sz w:val="22"/>
                <w:lang w:eastAsia="ru-RU"/>
              </w:rPr>
            </w:pPr>
            <w:r w:rsidRPr="009C5D7F">
              <w:rPr>
                <w:sz w:val="22"/>
                <w:lang w:eastAsia="ru-RU"/>
              </w:rPr>
              <w:t>3.2.4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725CCE" w:rsidRPr="009C5D7F" w:rsidRDefault="00725CCE" w:rsidP="00A82615">
            <w:pPr>
              <w:autoSpaceDE w:val="0"/>
              <w:autoSpaceDN w:val="0"/>
              <w:adjustRightInd w:val="0"/>
              <w:ind w:firstLine="0"/>
              <w:jc w:val="center"/>
              <w:rPr>
                <w:sz w:val="22"/>
                <w:lang w:eastAsia="ru-RU"/>
              </w:rPr>
            </w:pPr>
            <w:r w:rsidRPr="009C5D7F">
              <w:rPr>
                <w:sz w:val="22"/>
                <w:lang w:eastAsia="ru-RU"/>
              </w:rPr>
              <w:t>3-</w:t>
            </w:r>
            <w:r w:rsidR="00A82615" w:rsidRPr="009C5D7F">
              <w:rPr>
                <w:sz w:val="22"/>
                <w:lang w:eastAsia="ru-RU"/>
              </w:rPr>
              <w:t xml:space="preserve"> 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Приюты для животных</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3.10.2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22.</w:t>
            </w:r>
          </w:p>
        </w:tc>
        <w:tc>
          <w:tcPr>
            <w:tcW w:w="2268" w:type="dxa"/>
            <w:noWrap/>
            <w:vAlign w:val="center"/>
          </w:tcPr>
          <w:p w:rsidR="00725CCE" w:rsidRPr="009C5D7F" w:rsidRDefault="00725CCE" w:rsidP="00A82615">
            <w:pPr>
              <w:autoSpaceDE w:val="0"/>
              <w:autoSpaceDN w:val="0"/>
              <w:adjustRightInd w:val="0"/>
              <w:ind w:firstLine="0"/>
              <w:jc w:val="both"/>
              <w:rPr>
                <w:sz w:val="22"/>
                <w:lang w:eastAsia="ru-RU"/>
              </w:rPr>
            </w:pPr>
            <w:r w:rsidRPr="009C5D7F">
              <w:rPr>
                <w:sz w:val="22"/>
                <w:lang w:eastAsia="ru-RU"/>
              </w:rPr>
              <w:t>Объекты дорожного сервиса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4.9.1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lastRenderedPageBreak/>
        <w:t xml:space="preserve">Иные показатели по параметрам застройки зоны </w:t>
      </w:r>
      <w:r w:rsidR="00155D74" w:rsidRPr="009C5D7F">
        <w:rPr>
          <w:sz w:val="24"/>
          <w:szCs w:val="24"/>
          <w:lang w:eastAsia="ru-RU"/>
        </w:rPr>
        <w:t>"</w:t>
      </w:r>
      <w:r w:rsidRPr="009C5D7F">
        <w:rPr>
          <w:b/>
          <w:sz w:val="24"/>
          <w:szCs w:val="24"/>
          <w:lang w:eastAsia="ru-RU"/>
        </w:rPr>
        <w:t>П.2</w:t>
      </w:r>
      <w:r w:rsidR="00155D74" w:rsidRPr="009C5D7F">
        <w:rPr>
          <w:sz w:val="24"/>
          <w:szCs w:val="24"/>
          <w:lang w:eastAsia="ru-RU"/>
        </w:rPr>
        <w:t>"</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Требование к ограждению земельных участков:</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ограждения земельных участков должны соответствовать технологии коммунально-складских объектов.</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зоны, - IV (за исключением автовокзалов и объектов внутримуниципального транспорта).</w:t>
      </w:r>
    </w:p>
    <w:p w:rsidR="00725CCE" w:rsidRPr="009C5D7F" w:rsidRDefault="00725CCE" w:rsidP="00725CCE">
      <w:pPr>
        <w:suppressAutoHyphens/>
        <w:autoSpaceDE w:val="0"/>
        <w:autoSpaceDN w:val="0"/>
        <w:adjustRightInd w:val="0"/>
        <w:jc w:val="both"/>
        <w:rPr>
          <w:b/>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725CCE" w:rsidRPr="009C5D7F" w:rsidRDefault="00725CCE" w:rsidP="00725CCE">
      <w:pPr>
        <w:suppressAutoHyphens/>
        <w:autoSpaceDE w:val="0"/>
        <w:autoSpaceDN w:val="0"/>
        <w:adjustRightInd w:val="0"/>
        <w:spacing w:before="240"/>
        <w:jc w:val="both"/>
        <w:outlineLvl w:val="3"/>
        <w:rPr>
          <w:sz w:val="24"/>
          <w:szCs w:val="24"/>
        </w:rPr>
      </w:pPr>
      <w:bookmarkStart w:id="84" w:name="_Toc529183401"/>
      <w:r w:rsidRPr="009C5D7F">
        <w:rPr>
          <w:b/>
          <w:bCs/>
          <w:sz w:val="24"/>
          <w:szCs w:val="24"/>
        </w:rPr>
        <w:t xml:space="preserve">Статья </w:t>
      </w:r>
      <w:r w:rsidR="007034C1" w:rsidRPr="009C5D7F">
        <w:rPr>
          <w:b/>
          <w:bCs/>
          <w:sz w:val="24"/>
          <w:szCs w:val="24"/>
        </w:rPr>
        <w:t>36.3</w:t>
      </w:r>
      <w:r w:rsidRPr="009C5D7F">
        <w:rPr>
          <w:b/>
          <w:bCs/>
          <w:sz w:val="24"/>
          <w:szCs w:val="24"/>
        </w:rPr>
        <w:t xml:space="preserve"> Градостроительный регламент зоны транспортной инфраструктуры – Т</w:t>
      </w:r>
      <w:r w:rsidRPr="009C5D7F">
        <w:rPr>
          <w:sz w:val="24"/>
          <w:szCs w:val="24"/>
        </w:rPr>
        <w:t>, с включением объектов инженерной инфраструктуры (виды разрешенного использования и предельные параметры)</w:t>
      </w:r>
      <w:bookmarkEnd w:id="71"/>
      <w:bookmarkEnd w:id="84"/>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формирование комплексов объектов транспортной инфраструктуры.</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C3176E"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725CCE" w:rsidRPr="009C5D7F" w:rsidTr="00725CCE">
        <w:trPr>
          <w:cantSplit/>
          <w:trHeight w:val="1400"/>
          <w:jc w:val="center"/>
        </w:trPr>
        <w:tc>
          <w:tcPr>
            <w:tcW w:w="567" w:type="dxa"/>
            <w:vAlign w:val="center"/>
          </w:tcPr>
          <w:p w:rsidR="00725CCE" w:rsidRPr="009C5D7F" w:rsidRDefault="00725CCE" w:rsidP="00725CCE">
            <w:pPr>
              <w:autoSpaceDE w:val="0"/>
              <w:autoSpaceDN w:val="0"/>
              <w:adjustRightInd w:val="0"/>
              <w:ind w:firstLine="0"/>
              <w:jc w:val="both"/>
              <w:rPr>
                <w:b/>
                <w:sz w:val="22"/>
                <w:lang w:eastAsia="ru-RU"/>
              </w:rPr>
            </w:pPr>
            <w:r w:rsidRPr="009C5D7F">
              <w:rPr>
                <w:b/>
                <w:sz w:val="22"/>
                <w:lang w:eastAsia="ru-RU"/>
              </w:rPr>
              <w:lastRenderedPageBreak/>
              <w:t>№ п/п</w:t>
            </w:r>
          </w:p>
        </w:tc>
        <w:tc>
          <w:tcPr>
            <w:tcW w:w="2268"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w:t>
            </w:r>
          </w:p>
        </w:tc>
      </w:tr>
      <w:tr w:rsidR="00155D74" w:rsidRPr="009C5D7F" w:rsidTr="00155D74">
        <w:trPr>
          <w:jc w:val="center"/>
        </w:trPr>
        <w:tc>
          <w:tcPr>
            <w:tcW w:w="567" w:type="dxa"/>
            <w:noWrap/>
            <w:vAlign w:val="center"/>
          </w:tcPr>
          <w:p w:rsidR="00155D74" w:rsidRPr="009C5D7F" w:rsidRDefault="00155D74" w:rsidP="00725CCE">
            <w:pPr>
              <w:autoSpaceDE w:val="0"/>
              <w:autoSpaceDN w:val="0"/>
              <w:adjustRightInd w:val="0"/>
              <w:ind w:firstLine="0"/>
              <w:jc w:val="center"/>
              <w:rPr>
                <w:b/>
                <w:sz w:val="22"/>
                <w:lang w:eastAsia="ru-RU"/>
              </w:rPr>
            </w:pPr>
          </w:p>
        </w:tc>
        <w:tc>
          <w:tcPr>
            <w:tcW w:w="2268" w:type="dxa"/>
            <w:noWrap/>
            <w:vAlign w:val="center"/>
          </w:tcPr>
          <w:p w:rsidR="00155D74" w:rsidRPr="009C5D7F" w:rsidRDefault="00155D74"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155D74" w:rsidRPr="009C5D7F" w:rsidRDefault="00155D74" w:rsidP="00725CCE">
            <w:pPr>
              <w:autoSpaceDE w:val="0"/>
              <w:autoSpaceDN w:val="0"/>
              <w:adjustRightInd w:val="0"/>
              <w:ind w:firstLine="0"/>
              <w:jc w:val="center"/>
              <w:rPr>
                <w:b/>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Транспорт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725CCE" w:rsidRPr="009C5D7F" w:rsidRDefault="007034C1"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725CCE" w:rsidRPr="009C5D7F" w:rsidRDefault="00725CCE" w:rsidP="007034C1">
            <w:pPr>
              <w:autoSpaceDE w:val="0"/>
              <w:autoSpaceDN w:val="0"/>
              <w:adjustRightInd w:val="0"/>
              <w:ind w:firstLine="0"/>
              <w:jc w:val="both"/>
              <w:rPr>
                <w:sz w:val="22"/>
                <w:lang w:eastAsia="ru-RU"/>
              </w:rPr>
            </w:pPr>
            <w:r w:rsidRPr="009C5D7F">
              <w:rPr>
                <w:sz w:val="22"/>
                <w:lang w:eastAsia="ru-RU"/>
              </w:rPr>
              <w:t>Объекты дорожного сервиса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4.9.1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Железнодорожный транспорт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Автомобильный транспорт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Трубопроводный транспорт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725CCE" w:rsidRPr="009C5D7F" w:rsidRDefault="007034C1"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w:t>
            </w:r>
            <w:r w:rsidRPr="009C5D7F">
              <w:rPr>
                <w:sz w:val="22"/>
                <w:lang w:eastAsia="ru-RU"/>
              </w:rPr>
              <w:lastRenderedPageBreak/>
              <w:t>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10.</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155D74" w:rsidRPr="009C5D7F" w:rsidTr="00155D74">
        <w:trPr>
          <w:jc w:val="center"/>
        </w:trPr>
        <w:tc>
          <w:tcPr>
            <w:tcW w:w="567" w:type="dxa"/>
            <w:noWrap/>
            <w:vAlign w:val="center"/>
          </w:tcPr>
          <w:p w:rsidR="00155D74" w:rsidRPr="009C5D7F" w:rsidRDefault="00155D74" w:rsidP="00725CCE">
            <w:pPr>
              <w:autoSpaceDE w:val="0"/>
              <w:autoSpaceDN w:val="0"/>
              <w:adjustRightInd w:val="0"/>
              <w:ind w:firstLine="0"/>
              <w:jc w:val="center"/>
              <w:rPr>
                <w:sz w:val="22"/>
                <w:lang w:eastAsia="ru-RU"/>
              </w:rPr>
            </w:pPr>
          </w:p>
        </w:tc>
        <w:tc>
          <w:tcPr>
            <w:tcW w:w="2268" w:type="dxa"/>
            <w:noWrap/>
            <w:vAlign w:val="center"/>
          </w:tcPr>
          <w:p w:rsidR="00155D74" w:rsidRPr="009C5D7F" w:rsidRDefault="00155D74"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155D74" w:rsidRPr="009C5D7F" w:rsidRDefault="00155D74"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Передвижное жилье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Общественное управление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Склад</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155D74" w:rsidRPr="009C5D7F" w:rsidTr="00155D74">
        <w:trPr>
          <w:jc w:val="center"/>
        </w:trPr>
        <w:tc>
          <w:tcPr>
            <w:tcW w:w="567" w:type="dxa"/>
            <w:noWrap/>
            <w:vAlign w:val="center"/>
          </w:tcPr>
          <w:p w:rsidR="00155D74" w:rsidRPr="009C5D7F" w:rsidRDefault="00155D74" w:rsidP="00725CCE">
            <w:pPr>
              <w:autoSpaceDE w:val="0"/>
              <w:autoSpaceDN w:val="0"/>
              <w:adjustRightInd w:val="0"/>
              <w:ind w:firstLine="0"/>
              <w:jc w:val="center"/>
              <w:rPr>
                <w:sz w:val="22"/>
                <w:lang w:eastAsia="ru-RU"/>
              </w:rPr>
            </w:pPr>
          </w:p>
        </w:tc>
        <w:tc>
          <w:tcPr>
            <w:tcW w:w="2268" w:type="dxa"/>
            <w:noWrap/>
            <w:vAlign w:val="center"/>
          </w:tcPr>
          <w:p w:rsidR="00155D74" w:rsidRPr="009C5D7F" w:rsidRDefault="00155D74"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155D74" w:rsidRPr="009C5D7F" w:rsidRDefault="00155D74"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деятельности в области гидрометеорологии и смежных с ней областях</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3.9.1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w:t>
            </w:r>
            <w:r w:rsidRPr="009C5D7F">
              <w:rPr>
                <w:sz w:val="22"/>
                <w:lang w:eastAsia="ru-RU"/>
              </w:rPr>
              <w:lastRenderedPageBreak/>
              <w:t>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17.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725CCE" w:rsidRPr="009C5D7F" w:rsidRDefault="007034C1" w:rsidP="00725CCE">
            <w:pPr>
              <w:autoSpaceDE w:val="0"/>
              <w:autoSpaceDN w:val="0"/>
              <w:adjustRightInd w:val="0"/>
              <w:ind w:firstLine="0"/>
              <w:jc w:val="both"/>
              <w:rPr>
                <w:sz w:val="22"/>
                <w:lang w:eastAsia="ru-RU"/>
              </w:rPr>
            </w:pPr>
            <w:r w:rsidRPr="009C5D7F">
              <w:rPr>
                <w:sz w:val="22"/>
                <w:lang w:eastAsia="ru-RU"/>
              </w:rPr>
              <w:t>Общежития</w:t>
            </w:r>
          </w:p>
        </w:tc>
        <w:tc>
          <w:tcPr>
            <w:tcW w:w="850" w:type="dxa"/>
            <w:noWrap/>
            <w:vAlign w:val="center"/>
          </w:tcPr>
          <w:p w:rsidR="00725CCE" w:rsidRPr="009C5D7F" w:rsidRDefault="007034C1" w:rsidP="00725CCE">
            <w:pPr>
              <w:autoSpaceDE w:val="0"/>
              <w:autoSpaceDN w:val="0"/>
              <w:adjustRightInd w:val="0"/>
              <w:ind w:firstLine="0"/>
              <w:jc w:val="center"/>
              <w:rPr>
                <w:sz w:val="22"/>
                <w:lang w:eastAsia="ru-RU"/>
              </w:rPr>
            </w:pPr>
            <w:r w:rsidRPr="009C5D7F">
              <w:rPr>
                <w:sz w:val="22"/>
                <w:lang w:eastAsia="ru-RU"/>
              </w:rPr>
              <w:t>3.2.4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3 - 8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Приюты для животных</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3.10.2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Банковская и страховая деятельность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lastRenderedPageBreak/>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Иные показатели по параметрам застройки зоны </w:t>
      </w:r>
      <w:r w:rsidR="00155D74" w:rsidRPr="009C5D7F">
        <w:rPr>
          <w:sz w:val="24"/>
          <w:szCs w:val="24"/>
          <w:lang w:eastAsia="ru-RU"/>
        </w:rPr>
        <w:t>"</w:t>
      </w:r>
      <w:r w:rsidRPr="009C5D7F">
        <w:rPr>
          <w:b/>
          <w:sz w:val="24"/>
          <w:szCs w:val="24"/>
          <w:lang w:eastAsia="ru-RU"/>
        </w:rPr>
        <w:t>Т</w:t>
      </w:r>
      <w:r w:rsidR="00155D74" w:rsidRPr="009C5D7F">
        <w:rPr>
          <w:sz w:val="24"/>
          <w:szCs w:val="24"/>
          <w:lang w:eastAsia="ru-RU"/>
        </w:rPr>
        <w:t>"</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Территории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Смоленской области.</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Внутриквартальные проезды определяются в составе проекта планировки или межевания (микрорайона, квартала).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725CCE" w:rsidRPr="009C5D7F" w:rsidRDefault="00725CCE" w:rsidP="00725CCE">
      <w:pPr>
        <w:suppressAutoHyphens/>
        <w:autoSpaceDE w:val="0"/>
        <w:autoSpaceDN w:val="0"/>
        <w:adjustRightInd w:val="0"/>
        <w:jc w:val="both"/>
        <w:rPr>
          <w:b/>
          <w:sz w:val="24"/>
          <w:szCs w:val="24"/>
        </w:rPr>
      </w:pPr>
      <w:bookmarkStart w:id="85" w:name="_Toc461375699"/>
      <w:bookmarkStart w:id="86" w:name="_Toc468360457"/>
      <w:bookmarkStart w:id="87" w:name="_Toc480734721"/>
      <w:bookmarkStart w:id="88" w:name="_Toc482111258"/>
      <w:bookmarkStart w:id="89" w:name="_Toc483390345"/>
      <w:bookmarkStart w:id="90" w:name="_Toc483406601"/>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85"/>
      <w:bookmarkEnd w:id="86"/>
      <w:bookmarkEnd w:id="87"/>
      <w:bookmarkEnd w:id="88"/>
      <w:bookmarkEnd w:id="89"/>
      <w:bookmarkEnd w:id="90"/>
    </w:p>
    <w:p w:rsidR="00725CCE" w:rsidRPr="009C5D7F" w:rsidRDefault="00725CCE" w:rsidP="00725CCE">
      <w:pPr>
        <w:suppressAutoHyphens/>
        <w:autoSpaceDE w:val="0"/>
        <w:autoSpaceDN w:val="0"/>
        <w:adjustRightInd w:val="0"/>
        <w:spacing w:before="240"/>
        <w:jc w:val="both"/>
        <w:outlineLvl w:val="3"/>
        <w:rPr>
          <w:bCs/>
          <w:sz w:val="24"/>
          <w:szCs w:val="24"/>
        </w:rPr>
      </w:pPr>
      <w:bookmarkStart w:id="91" w:name="_Toc442281657"/>
      <w:bookmarkStart w:id="92" w:name="_Toc529183402"/>
      <w:r w:rsidRPr="009C5D7F">
        <w:rPr>
          <w:b/>
          <w:bCs/>
          <w:sz w:val="24"/>
          <w:szCs w:val="24"/>
        </w:rPr>
        <w:t xml:space="preserve">Статья </w:t>
      </w:r>
      <w:r w:rsidR="007034C1" w:rsidRPr="009C5D7F">
        <w:rPr>
          <w:b/>
          <w:bCs/>
          <w:sz w:val="24"/>
          <w:szCs w:val="24"/>
        </w:rPr>
        <w:t>36.4</w:t>
      </w:r>
      <w:r w:rsidRPr="009C5D7F">
        <w:rPr>
          <w:b/>
          <w:bCs/>
          <w:sz w:val="24"/>
          <w:szCs w:val="24"/>
        </w:rPr>
        <w:t xml:space="preserve"> Градостроительный регламент зоны инженерной инфраструктуры – И,</w:t>
      </w:r>
      <w:r w:rsidRPr="009C5D7F">
        <w:rPr>
          <w:bCs/>
          <w:sz w:val="24"/>
          <w:szCs w:val="24"/>
        </w:rPr>
        <w:t xml:space="preserve"> (виды разрешенного использования и предельные параметры)</w:t>
      </w:r>
      <w:bookmarkEnd w:id="91"/>
      <w:bookmarkEnd w:id="92"/>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формирование комплексов объектов инженерной инфраструктуры.</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725CCE" w:rsidRPr="009C5D7F" w:rsidTr="00725CCE">
        <w:trPr>
          <w:cantSplit/>
          <w:trHeight w:val="1400"/>
          <w:jc w:val="center"/>
        </w:trPr>
        <w:tc>
          <w:tcPr>
            <w:tcW w:w="567" w:type="dxa"/>
            <w:vAlign w:val="center"/>
          </w:tcPr>
          <w:p w:rsidR="00725CCE" w:rsidRPr="009C5D7F" w:rsidRDefault="00725CCE" w:rsidP="00725CCE">
            <w:pPr>
              <w:autoSpaceDE w:val="0"/>
              <w:autoSpaceDN w:val="0"/>
              <w:adjustRightInd w:val="0"/>
              <w:ind w:firstLine="0"/>
              <w:jc w:val="both"/>
              <w:rPr>
                <w:b/>
                <w:sz w:val="22"/>
                <w:lang w:eastAsia="ru-RU"/>
              </w:rPr>
            </w:pPr>
            <w:r w:rsidRPr="009C5D7F">
              <w:rPr>
                <w:b/>
                <w:sz w:val="22"/>
                <w:lang w:eastAsia="ru-RU"/>
              </w:rPr>
              <w:lastRenderedPageBreak/>
              <w:t>№ п/п</w:t>
            </w:r>
          </w:p>
        </w:tc>
        <w:tc>
          <w:tcPr>
            <w:tcW w:w="2268"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w:t>
            </w:r>
          </w:p>
        </w:tc>
      </w:tr>
      <w:tr w:rsidR="00155D74" w:rsidRPr="009C5D7F" w:rsidTr="00155D74">
        <w:trPr>
          <w:jc w:val="center"/>
        </w:trPr>
        <w:tc>
          <w:tcPr>
            <w:tcW w:w="567" w:type="dxa"/>
            <w:noWrap/>
            <w:vAlign w:val="center"/>
          </w:tcPr>
          <w:p w:rsidR="00155D74" w:rsidRPr="009C5D7F" w:rsidRDefault="00155D74" w:rsidP="00725CCE">
            <w:pPr>
              <w:autoSpaceDE w:val="0"/>
              <w:autoSpaceDN w:val="0"/>
              <w:adjustRightInd w:val="0"/>
              <w:ind w:firstLine="0"/>
              <w:jc w:val="center"/>
              <w:rPr>
                <w:b/>
                <w:sz w:val="22"/>
                <w:lang w:eastAsia="ru-RU"/>
              </w:rPr>
            </w:pPr>
          </w:p>
        </w:tc>
        <w:tc>
          <w:tcPr>
            <w:tcW w:w="2268" w:type="dxa"/>
            <w:noWrap/>
            <w:vAlign w:val="center"/>
          </w:tcPr>
          <w:p w:rsidR="00155D74" w:rsidRPr="009C5D7F" w:rsidRDefault="00155D74"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155D74" w:rsidRPr="009C5D7F" w:rsidRDefault="00155D74" w:rsidP="00725CCE">
            <w:pPr>
              <w:autoSpaceDE w:val="0"/>
              <w:autoSpaceDN w:val="0"/>
              <w:adjustRightInd w:val="0"/>
              <w:ind w:firstLine="0"/>
              <w:jc w:val="center"/>
              <w:rPr>
                <w:b/>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Энергетика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6.7</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Трубопроводный транспорт</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155D74" w:rsidRPr="009C5D7F" w:rsidTr="00155D74">
        <w:trPr>
          <w:jc w:val="center"/>
        </w:trPr>
        <w:tc>
          <w:tcPr>
            <w:tcW w:w="567" w:type="dxa"/>
            <w:noWrap/>
            <w:vAlign w:val="center"/>
          </w:tcPr>
          <w:p w:rsidR="00155D74" w:rsidRPr="009C5D7F" w:rsidRDefault="00155D74" w:rsidP="00725CCE">
            <w:pPr>
              <w:autoSpaceDE w:val="0"/>
              <w:autoSpaceDN w:val="0"/>
              <w:adjustRightInd w:val="0"/>
              <w:ind w:firstLine="0"/>
              <w:jc w:val="center"/>
              <w:rPr>
                <w:sz w:val="22"/>
                <w:lang w:eastAsia="ru-RU"/>
              </w:rPr>
            </w:pPr>
          </w:p>
        </w:tc>
        <w:tc>
          <w:tcPr>
            <w:tcW w:w="2268" w:type="dxa"/>
            <w:noWrap/>
            <w:vAlign w:val="center"/>
          </w:tcPr>
          <w:p w:rsidR="00155D74" w:rsidRPr="009C5D7F" w:rsidRDefault="00155D74"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155D74" w:rsidRPr="009C5D7F" w:rsidRDefault="00155D74"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Склад</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Передвижное жилье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Общественное управление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725CCE" w:rsidRPr="009C5D7F" w:rsidRDefault="007034C1"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725CCE" w:rsidRPr="009C5D7F" w:rsidRDefault="007034C1" w:rsidP="00725CCE">
            <w:pPr>
              <w:autoSpaceDE w:val="0"/>
              <w:autoSpaceDN w:val="0"/>
              <w:adjustRightInd w:val="0"/>
              <w:ind w:firstLine="0"/>
              <w:jc w:val="both"/>
              <w:rPr>
                <w:sz w:val="22"/>
                <w:lang w:eastAsia="ru-RU"/>
              </w:rPr>
            </w:pPr>
            <w:r w:rsidRPr="009C5D7F">
              <w:rPr>
                <w:sz w:val="22"/>
                <w:lang w:eastAsia="ru-RU"/>
              </w:rPr>
              <w:t xml:space="preserve">Объекты </w:t>
            </w:r>
            <w:r w:rsidR="00725CCE" w:rsidRPr="009C5D7F">
              <w:rPr>
                <w:sz w:val="22"/>
                <w:lang w:eastAsia="ru-RU"/>
              </w:rPr>
              <w:t>дорожного сервиса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4.9.1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45</w:t>
            </w:r>
          </w:p>
        </w:tc>
      </w:tr>
      <w:tr w:rsidR="00155D74" w:rsidRPr="009C5D7F" w:rsidTr="00155D74">
        <w:trPr>
          <w:jc w:val="center"/>
        </w:trPr>
        <w:tc>
          <w:tcPr>
            <w:tcW w:w="567" w:type="dxa"/>
            <w:noWrap/>
            <w:vAlign w:val="center"/>
          </w:tcPr>
          <w:p w:rsidR="00155D74" w:rsidRPr="009C5D7F" w:rsidRDefault="00155D74" w:rsidP="00725CCE">
            <w:pPr>
              <w:autoSpaceDE w:val="0"/>
              <w:autoSpaceDN w:val="0"/>
              <w:adjustRightInd w:val="0"/>
              <w:ind w:firstLine="0"/>
              <w:jc w:val="center"/>
              <w:rPr>
                <w:sz w:val="22"/>
                <w:lang w:eastAsia="ru-RU"/>
              </w:rPr>
            </w:pPr>
          </w:p>
        </w:tc>
        <w:tc>
          <w:tcPr>
            <w:tcW w:w="2268" w:type="dxa"/>
            <w:noWrap/>
            <w:vAlign w:val="center"/>
          </w:tcPr>
          <w:p w:rsidR="00155D74" w:rsidRPr="009C5D7F" w:rsidRDefault="00155D74"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155D74" w:rsidRPr="009C5D7F" w:rsidRDefault="00155D74"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деятельности в области гидрометеорологии и смежных с ней областях</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3.9.1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от красной </w:t>
            </w:r>
            <w:r w:rsidRPr="009C5D7F">
              <w:rPr>
                <w:sz w:val="22"/>
                <w:lang w:eastAsia="ru-RU"/>
              </w:rPr>
              <w:lastRenderedPageBreak/>
              <w:t xml:space="preserve">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16.</w:t>
            </w:r>
          </w:p>
        </w:tc>
        <w:tc>
          <w:tcPr>
            <w:tcW w:w="2268" w:type="dxa"/>
            <w:noWrap/>
            <w:vAlign w:val="center"/>
          </w:tcPr>
          <w:p w:rsidR="00725CCE" w:rsidRPr="009C5D7F" w:rsidRDefault="007034C1" w:rsidP="00725CCE">
            <w:pPr>
              <w:autoSpaceDE w:val="0"/>
              <w:autoSpaceDN w:val="0"/>
              <w:adjustRightInd w:val="0"/>
              <w:ind w:firstLine="0"/>
              <w:jc w:val="both"/>
              <w:rPr>
                <w:sz w:val="22"/>
                <w:lang w:eastAsia="ru-RU"/>
              </w:rPr>
            </w:pPr>
            <w:r w:rsidRPr="009C5D7F">
              <w:rPr>
                <w:sz w:val="22"/>
                <w:lang w:eastAsia="ru-RU"/>
              </w:rPr>
              <w:t>Общежития</w:t>
            </w:r>
          </w:p>
        </w:tc>
        <w:tc>
          <w:tcPr>
            <w:tcW w:w="850" w:type="dxa"/>
            <w:noWrap/>
            <w:vAlign w:val="center"/>
          </w:tcPr>
          <w:p w:rsidR="00725CCE" w:rsidRPr="009C5D7F" w:rsidRDefault="007034C1" w:rsidP="00725CCE">
            <w:pPr>
              <w:autoSpaceDE w:val="0"/>
              <w:autoSpaceDN w:val="0"/>
              <w:adjustRightInd w:val="0"/>
              <w:ind w:firstLine="0"/>
              <w:jc w:val="center"/>
              <w:rPr>
                <w:sz w:val="22"/>
                <w:lang w:eastAsia="ru-RU"/>
              </w:rPr>
            </w:pPr>
            <w:r w:rsidRPr="009C5D7F">
              <w:rPr>
                <w:sz w:val="22"/>
                <w:lang w:eastAsia="ru-RU"/>
              </w:rPr>
              <w:t>3.2.4</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3 - 8</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Приюты для животных</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3.10.2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60</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Иные показатели по параметрам застройки зоны </w:t>
      </w:r>
      <w:r w:rsidR="00155D74" w:rsidRPr="009C5D7F">
        <w:rPr>
          <w:sz w:val="24"/>
          <w:szCs w:val="24"/>
          <w:lang w:eastAsia="ru-RU"/>
        </w:rPr>
        <w:t>"</w:t>
      </w:r>
      <w:r w:rsidRPr="009C5D7F">
        <w:rPr>
          <w:b/>
          <w:sz w:val="24"/>
          <w:szCs w:val="24"/>
          <w:lang w:eastAsia="ru-RU"/>
        </w:rPr>
        <w:t>И</w:t>
      </w:r>
      <w:r w:rsidR="00155D74" w:rsidRPr="009C5D7F">
        <w:rPr>
          <w:sz w:val="24"/>
          <w:szCs w:val="24"/>
          <w:lang w:eastAsia="ru-RU"/>
        </w:rPr>
        <w:t>"</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 </w:t>
      </w:r>
      <w:r w:rsidRPr="009C5D7F">
        <w:rPr>
          <w:sz w:val="24"/>
          <w:szCs w:val="24"/>
          <w:lang w:val="en-US"/>
        </w:rPr>
        <w:t>III</w:t>
      </w:r>
      <w:r w:rsidRPr="009C5D7F">
        <w:rPr>
          <w:sz w:val="24"/>
          <w:szCs w:val="24"/>
        </w:rPr>
        <w:t>.</w:t>
      </w:r>
    </w:p>
    <w:p w:rsidR="00725CCE" w:rsidRPr="009C5D7F" w:rsidRDefault="00725CCE" w:rsidP="00725CCE">
      <w:pPr>
        <w:suppressAutoHyphens/>
        <w:autoSpaceDE w:val="0"/>
        <w:autoSpaceDN w:val="0"/>
        <w:adjustRightInd w:val="0"/>
        <w:jc w:val="both"/>
        <w:rPr>
          <w:sz w:val="24"/>
          <w:szCs w:val="24"/>
        </w:rPr>
      </w:pPr>
      <w:r w:rsidRPr="009C5D7F">
        <w:rPr>
          <w:sz w:val="24"/>
          <w:szCs w:val="24"/>
        </w:rPr>
        <w:t>Параметры использования земельных участков и объектов капитального строительства в зонах инженерной инфраструктуры:</w:t>
      </w:r>
    </w:p>
    <w:p w:rsidR="00725CCE" w:rsidRPr="009C5D7F" w:rsidRDefault="00725CCE" w:rsidP="00725CCE">
      <w:pPr>
        <w:suppressAutoHyphens/>
        <w:autoSpaceDE w:val="0"/>
        <w:autoSpaceDN w:val="0"/>
        <w:adjustRightInd w:val="0"/>
        <w:jc w:val="both"/>
        <w:rPr>
          <w:sz w:val="24"/>
          <w:szCs w:val="24"/>
        </w:rPr>
      </w:pPr>
      <w:r w:rsidRPr="009C5D7F">
        <w:rPr>
          <w:sz w:val="24"/>
          <w:szCs w:val="24"/>
        </w:rPr>
        <w:t>– строительные параметры объекта определяются документацией по планировке территории, проектом организации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725CCE" w:rsidRPr="009C5D7F" w:rsidRDefault="00725CCE" w:rsidP="00725CCE">
      <w:pPr>
        <w:suppressAutoHyphens/>
        <w:autoSpaceDE w:val="0"/>
        <w:autoSpaceDN w:val="0"/>
        <w:adjustRightInd w:val="0"/>
        <w:jc w:val="both"/>
        <w:rPr>
          <w:b/>
          <w:sz w:val="24"/>
          <w:szCs w:val="24"/>
        </w:rPr>
      </w:pPr>
      <w:r w:rsidRPr="009C5D7F">
        <w:rPr>
          <w:sz w:val="24"/>
          <w:szCs w:val="24"/>
        </w:rPr>
        <w:t>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725CCE" w:rsidRPr="009C5D7F" w:rsidRDefault="00725CCE" w:rsidP="00725CCE">
      <w:pPr>
        <w:suppressAutoHyphens/>
        <w:autoSpaceDE w:val="0"/>
        <w:autoSpaceDN w:val="0"/>
        <w:adjustRightInd w:val="0"/>
        <w:spacing w:before="120" w:after="120"/>
        <w:jc w:val="both"/>
        <w:outlineLvl w:val="2"/>
        <w:rPr>
          <w:b/>
          <w:sz w:val="24"/>
          <w:szCs w:val="24"/>
        </w:rPr>
      </w:pPr>
      <w:bookmarkStart w:id="93" w:name="_Toc442281659"/>
      <w:bookmarkStart w:id="94" w:name="_Toc529183403"/>
      <w:r w:rsidRPr="009C5D7F">
        <w:rPr>
          <w:b/>
          <w:sz w:val="24"/>
          <w:szCs w:val="24"/>
        </w:rPr>
        <w:t xml:space="preserve">Статья </w:t>
      </w:r>
      <w:r w:rsidR="007034C1" w:rsidRPr="009C5D7F">
        <w:rPr>
          <w:b/>
          <w:sz w:val="24"/>
          <w:szCs w:val="24"/>
        </w:rPr>
        <w:t>37</w:t>
      </w:r>
      <w:r w:rsidRPr="009C5D7F">
        <w:rPr>
          <w:b/>
          <w:sz w:val="24"/>
          <w:szCs w:val="24"/>
        </w:rPr>
        <w:t xml:space="preserve"> Зоны сельскохозяйственного использования</w:t>
      </w:r>
      <w:bookmarkEnd w:id="93"/>
      <w:bookmarkEnd w:id="94"/>
    </w:p>
    <w:p w:rsidR="00725CCE" w:rsidRPr="009C5D7F" w:rsidRDefault="00725CCE" w:rsidP="00725CCE">
      <w:pPr>
        <w:suppressAutoHyphens/>
        <w:autoSpaceDE w:val="0"/>
        <w:autoSpaceDN w:val="0"/>
        <w:adjustRightInd w:val="0"/>
        <w:spacing w:before="240" w:after="120"/>
        <w:jc w:val="both"/>
        <w:outlineLvl w:val="3"/>
        <w:rPr>
          <w:sz w:val="24"/>
          <w:szCs w:val="24"/>
        </w:rPr>
      </w:pPr>
      <w:bookmarkStart w:id="95" w:name="_Toc442281660"/>
      <w:bookmarkStart w:id="96" w:name="_Toc529183404"/>
      <w:r w:rsidRPr="009C5D7F">
        <w:rPr>
          <w:b/>
          <w:bCs/>
          <w:sz w:val="24"/>
          <w:szCs w:val="24"/>
        </w:rPr>
        <w:t xml:space="preserve">Статья </w:t>
      </w:r>
      <w:r w:rsidR="007034C1" w:rsidRPr="009C5D7F">
        <w:rPr>
          <w:b/>
          <w:bCs/>
          <w:sz w:val="24"/>
          <w:szCs w:val="24"/>
        </w:rPr>
        <w:t>37</w:t>
      </w:r>
      <w:r w:rsidRPr="009C5D7F">
        <w:rPr>
          <w:b/>
          <w:bCs/>
          <w:sz w:val="24"/>
          <w:szCs w:val="24"/>
        </w:rPr>
        <w:t>.1 Градостроительный регламент зоны сельскохозяйственных угодий - СХ.1</w:t>
      </w:r>
      <w:r w:rsidRPr="009C5D7F">
        <w:rPr>
          <w:sz w:val="24"/>
          <w:szCs w:val="24"/>
        </w:rPr>
        <w:t xml:space="preserve"> (виды разрешенного использования и предельные параметры)</w:t>
      </w:r>
      <w:bookmarkEnd w:id="95"/>
      <w:bookmarkEnd w:id="96"/>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lastRenderedPageBreak/>
        <w:t>Цель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использование и развитие территории сельскохозяйственных угодий.</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993"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2800"/>
        <w:gridCol w:w="851"/>
        <w:gridCol w:w="1134"/>
        <w:gridCol w:w="1134"/>
        <w:gridCol w:w="1134"/>
        <w:gridCol w:w="1134"/>
        <w:gridCol w:w="1168"/>
      </w:tblGrid>
      <w:tr w:rsidR="00561239" w:rsidRPr="00561239" w:rsidTr="00561239">
        <w:trPr>
          <w:cantSplit/>
          <w:trHeight w:val="1400"/>
          <w:jc w:val="center"/>
        </w:trPr>
        <w:tc>
          <w:tcPr>
            <w:tcW w:w="638" w:type="dxa"/>
            <w:vAlign w:val="center"/>
          </w:tcPr>
          <w:p w:rsidR="00561239" w:rsidRPr="00561239" w:rsidRDefault="00561239" w:rsidP="00561239">
            <w:pPr>
              <w:autoSpaceDE w:val="0"/>
              <w:autoSpaceDN w:val="0"/>
              <w:adjustRightInd w:val="0"/>
              <w:ind w:firstLine="0"/>
              <w:jc w:val="both"/>
              <w:rPr>
                <w:b/>
                <w:sz w:val="22"/>
              </w:rPr>
            </w:pPr>
            <w:r w:rsidRPr="00561239">
              <w:rPr>
                <w:b/>
                <w:sz w:val="22"/>
              </w:rPr>
              <w:t>№ п/п</w:t>
            </w:r>
          </w:p>
        </w:tc>
        <w:tc>
          <w:tcPr>
            <w:tcW w:w="2800"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Наименование ВРИ</w:t>
            </w:r>
          </w:p>
        </w:tc>
        <w:tc>
          <w:tcPr>
            <w:tcW w:w="851"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Код (числовое обозначение ВРИ)</w:t>
            </w:r>
          </w:p>
        </w:tc>
        <w:tc>
          <w:tcPr>
            <w:tcW w:w="1134" w:type="dxa"/>
            <w:vAlign w:val="center"/>
          </w:tcPr>
          <w:p w:rsidR="00561239" w:rsidRPr="00561239" w:rsidRDefault="00561239" w:rsidP="00561239">
            <w:pPr>
              <w:autoSpaceDE w:val="0"/>
              <w:autoSpaceDN w:val="0"/>
              <w:adjustRightInd w:val="0"/>
              <w:ind w:firstLine="0"/>
              <w:jc w:val="center"/>
              <w:rPr>
                <w:b/>
                <w:sz w:val="22"/>
              </w:rPr>
            </w:pPr>
            <w:r w:rsidRPr="00561239">
              <w:rPr>
                <w:b/>
                <w:sz w:val="22"/>
              </w:rPr>
              <w:t xml:space="preserve">ЗУ </w:t>
            </w:r>
            <w:r w:rsidRPr="00561239">
              <w:rPr>
                <w:b/>
                <w:sz w:val="22"/>
                <w:lang w:val="en-US"/>
              </w:rPr>
              <w:t>min</w:t>
            </w:r>
            <w:r w:rsidRPr="00561239">
              <w:rPr>
                <w:b/>
                <w:sz w:val="22"/>
              </w:rPr>
              <w:t>,</w:t>
            </w:r>
          </w:p>
          <w:p w:rsidR="00561239" w:rsidRPr="00561239" w:rsidRDefault="00561239" w:rsidP="00561239">
            <w:pPr>
              <w:autoSpaceDE w:val="0"/>
              <w:autoSpaceDN w:val="0"/>
              <w:adjustRightInd w:val="0"/>
              <w:ind w:firstLine="0"/>
              <w:jc w:val="center"/>
              <w:rPr>
                <w:b/>
                <w:sz w:val="22"/>
              </w:rPr>
            </w:pPr>
            <w:r w:rsidRPr="00561239">
              <w:rPr>
                <w:b/>
                <w:sz w:val="22"/>
              </w:rPr>
              <w:t>кв.м.</w:t>
            </w:r>
          </w:p>
        </w:tc>
        <w:tc>
          <w:tcPr>
            <w:tcW w:w="1134" w:type="dxa"/>
            <w:vAlign w:val="center"/>
          </w:tcPr>
          <w:p w:rsidR="00561239" w:rsidRPr="00561239" w:rsidRDefault="00561239" w:rsidP="00561239">
            <w:pPr>
              <w:autoSpaceDE w:val="0"/>
              <w:autoSpaceDN w:val="0"/>
              <w:adjustRightInd w:val="0"/>
              <w:ind w:firstLine="0"/>
              <w:jc w:val="center"/>
              <w:rPr>
                <w:b/>
                <w:sz w:val="22"/>
              </w:rPr>
            </w:pPr>
            <w:r w:rsidRPr="00561239">
              <w:rPr>
                <w:b/>
                <w:sz w:val="22"/>
              </w:rPr>
              <w:t xml:space="preserve">ЗУ </w:t>
            </w:r>
            <w:r w:rsidRPr="00561239">
              <w:rPr>
                <w:b/>
                <w:sz w:val="22"/>
                <w:lang w:val="en-US"/>
              </w:rPr>
              <w:t>max</w:t>
            </w:r>
            <w:r w:rsidRPr="00561239">
              <w:rPr>
                <w:b/>
                <w:sz w:val="22"/>
              </w:rPr>
              <w:t>,</w:t>
            </w:r>
          </w:p>
          <w:p w:rsidR="00561239" w:rsidRPr="00561239" w:rsidRDefault="00561239" w:rsidP="00561239">
            <w:pPr>
              <w:autoSpaceDE w:val="0"/>
              <w:autoSpaceDN w:val="0"/>
              <w:adjustRightInd w:val="0"/>
              <w:ind w:firstLine="0"/>
              <w:jc w:val="center"/>
              <w:rPr>
                <w:b/>
                <w:sz w:val="22"/>
              </w:rPr>
            </w:pPr>
            <w:r w:rsidRPr="00561239">
              <w:rPr>
                <w:b/>
                <w:sz w:val="22"/>
              </w:rPr>
              <w:t>кв.м.</w:t>
            </w:r>
          </w:p>
        </w:tc>
        <w:tc>
          <w:tcPr>
            <w:tcW w:w="1134" w:type="dxa"/>
            <w:vAlign w:val="center"/>
          </w:tcPr>
          <w:p w:rsidR="00561239" w:rsidRPr="00561239" w:rsidRDefault="00561239" w:rsidP="00561239">
            <w:pPr>
              <w:autoSpaceDE w:val="0"/>
              <w:autoSpaceDN w:val="0"/>
              <w:adjustRightInd w:val="0"/>
              <w:ind w:firstLine="0"/>
              <w:jc w:val="center"/>
              <w:rPr>
                <w:b/>
                <w:sz w:val="22"/>
              </w:rPr>
            </w:pPr>
            <w:r w:rsidRPr="00561239">
              <w:rPr>
                <w:b/>
                <w:sz w:val="22"/>
              </w:rPr>
              <w:t>Отступ, м</w:t>
            </w:r>
          </w:p>
        </w:tc>
        <w:tc>
          <w:tcPr>
            <w:tcW w:w="1134" w:type="dxa"/>
            <w:vAlign w:val="center"/>
          </w:tcPr>
          <w:p w:rsidR="00561239" w:rsidRPr="00561239" w:rsidRDefault="00561239" w:rsidP="00561239">
            <w:pPr>
              <w:autoSpaceDE w:val="0"/>
              <w:autoSpaceDN w:val="0"/>
              <w:adjustRightInd w:val="0"/>
              <w:ind w:firstLine="0"/>
              <w:jc w:val="center"/>
              <w:rPr>
                <w:b/>
                <w:sz w:val="22"/>
              </w:rPr>
            </w:pPr>
            <w:r w:rsidRPr="00561239">
              <w:rPr>
                <w:b/>
                <w:sz w:val="22"/>
              </w:rPr>
              <w:t>Эт.</w:t>
            </w:r>
          </w:p>
        </w:tc>
        <w:tc>
          <w:tcPr>
            <w:tcW w:w="1168" w:type="dxa"/>
            <w:vAlign w:val="center"/>
          </w:tcPr>
          <w:p w:rsidR="00561239" w:rsidRPr="00561239" w:rsidRDefault="00561239" w:rsidP="00561239">
            <w:pPr>
              <w:autoSpaceDE w:val="0"/>
              <w:autoSpaceDN w:val="0"/>
              <w:adjustRightInd w:val="0"/>
              <w:ind w:firstLine="0"/>
              <w:jc w:val="center"/>
              <w:rPr>
                <w:b/>
                <w:sz w:val="22"/>
              </w:rPr>
            </w:pPr>
            <w:r w:rsidRPr="00561239">
              <w:rPr>
                <w:b/>
                <w:sz w:val="22"/>
              </w:rPr>
              <w:t>%</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b/>
                <w:sz w:val="22"/>
              </w:rPr>
            </w:pPr>
          </w:p>
        </w:tc>
        <w:tc>
          <w:tcPr>
            <w:tcW w:w="2800"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Основные виды разрешенного использования</w:t>
            </w:r>
          </w:p>
        </w:tc>
        <w:tc>
          <w:tcPr>
            <w:tcW w:w="6555" w:type="dxa"/>
            <w:gridSpan w:val="6"/>
            <w:noWrap/>
            <w:vAlign w:val="center"/>
          </w:tcPr>
          <w:p w:rsidR="00561239" w:rsidRPr="00561239" w:rsidRDefault="00561239" w:rsidP="00561239">
            <w:pPr>
              <w:autoSpaceDE w:val="0"/>
              <w:autoSpaceDN w:val="0"/>
              <w:adjustRightInd w:val="0"/>
              <w:ind w:firstLine="0"/>
              <w:jc w:val="center"/>
              <w:rPr>
                <w:b/>
                <w:sz w:val="22"/>
              </w:rPr>
            </w:pP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Сельскохозяйственное использование</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2.</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Растениеводство</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Выращивание зерновых и иных сельскохозяйственных культур</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4.</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Овощеводство</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5.</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Выращивание тонизирующих, лекарственных, цветочных культур</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1.4</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Садоводство</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1.5</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Выращивание льна и конопли</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1.6</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не подлежит </w:t>
            </w:r>
            <w:r w:rsidRPr="00561239">
              <w:rPr>
                <w:sz w:val="22"/>
              </w:rPr>
              <w:lastRenderedPageBreak/>
              <w:t>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 xml:space="preserve">не подлежит </w:t>
            </w:r>
            <w:r w:rsidRPr="00561239">
              <w:rPr>
                <w:sz w:val="22"/>
              </w:rPr>
              <w:lastRenderedPageBreak/>
              <w:t>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 xml:space="preserve">не подлежит </w:t>
            </w:r>
            <w:r w:rsidRPr="00561239">
              <w:rPr>
                <w:sz w:val="22"/>
              </w:rPr>
              <w:lastRenderedPageBreak/>
              <w:t>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 xml:space="preserve">не подлежит </w:t>
            </w:r>
            <w:r w:rsidRPr="00561239">
              <w:rPr>
                <w:sz w:val="22"/>
              </w:rPr>
              <w:lastRenderedPageBreak/>
              <w:t>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 xml:space="preserve">не подлежит </w:t>
            </w:r>
            <w:r w:rsidRPr="00561239">
              <w:rPr>
                <w:sz w:val="22"/>
              </w:rPr>
              <w:lastRenderedPageBreak/>
              <w:t>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lastRenderedPageBreak/>
              <w:t>8.</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Сенокошение</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1.19</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9.</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Выпас сельскохозяйственных</w:t>
            </w:r>
          </w:p>
          <w:p w:rsidR="00561239" w:rsidRPr="00561239" w:rsidRDefault="00561239" w:rsidP="00561239">
            <w:pPr>
              <w:autoSpaceDE w:val="0"/>
              <w:autoSpaceDN w:val="0"/>
              <w:adjustRightInd w:val="0"/>
              <w:ind w:firstLine="0"/>
              <w:jc w:val="both"/>
              <w:rPr>
                <w:sz w:val="22"/>
              </w:rPr>
            </w:pPr>
            <w:r w:rsidRPr="00561239">
              <w:rPr>
                <w:sz w:val="22"/>
              </w:rPr>
              <w:t>животных</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1.20</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10.</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Земельные участки (территории) общего пользования</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12.0</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Коммунальное обслуживание</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3.1</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 xml:space="preserve">от красной линии – </w:t>
            </w:r>
            <w:smartTag w:uri="urn:schemas-microsoft-com:office:smarttags" w:element="metricconverter">
              <w:smartTagPr>
                <w:attr w:name="ProductID" w:val="5 м"/>
              </w:smartTagPr>
              <w:r w:rsidRPr="00561239">
                <w:rPr>
                  <w:sz w:val="22"/>
                </w:rPr>
                <w:t>5 м</w:t>
              </w:r>
            </w:smartTag>
            <w:r w:rsidRPr="00561239">
              <w:rPr>
                <w:sz w:val="22"/>
              </w:rPr>
              <w:t>;</w:t>
            </w:r>
          </w:p>
          <w:p w:rsidR="00561239" w:rsidRPr="00561239" w:rsidRDefault="00561239" w:rsidP="00561239">
            <w:pPr>
              <w:autoSpaceDE w:val="0"/>
              <w:autoSpaceDN w:val="0"/>
              <w:adjustRightInd w:val="0"/>
              <w:ind w:firstLine="0"/>
              <w:jc w:val="center"/>
              <w:rPr>
                <w:sz w:val="22"/>
              </w:rPr>
            </w:pPr>
            <w:r w:rsidRPr="00561239">
              <w:rPr>
                <w:sz w:val="22"/>
              </w:rPr>
              <w:t>от границы участка - 3 м*</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75</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12</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Связь</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6.8</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p>
        </w:tc>
        <w:tc>
          <w:tcPr>
            <w:tcW w:w="2800"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Вспомогательные виды разрешенного использования</w:t>
            </w:r>
          </w:p>
        </w:tc>
        <w:tc>
          <w:tcPr>
            <w:tcW w:w="6555" w:type="dxa"/>
            <w:gridSpan w:val="6"/>
            <w:noWrap/>
            <w:vAlign w:val="center"/>
          </w:tcPr>
          <w:p w:rsidR="00561239" w:rsidRPr="00561239" w:rsidRDefault="00561239" w:rsidP="00561239">
            <w:pPr>
              <w:autoSpaceDE w:val="0"/>
              <w:autoSpaceDN w:val="0"/>
              <w:adjustRightInd w:val="0"/>
              <w:ind w:firstLine="0"/>
              <w:jc w:val="center"/>
              <w:rPr>
                <w:sz w:val="22"/>
              </w:rPr>
            </w:pP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13.</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Обеспечение внутреннего правопорядка</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8.3</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p>
        </w:tc>
        <w:tc>
          <w:tcPr>
            <w:tcW w:w="2800" w:type="dxa"/>
            <w:noWrap/>
            <w:vAlign w:val="center"/>
          </w:tcPr>
          <w:p w:rsidR="00561239" w:rsidRPr="00561239" w:rsidRDefault="00561239" w:rsidP="00561239">
            <w:pPr>
              <w:autoSpaceDE w:val="0"/>
              <w:autoSpaceDN w:val="0"/>
              <w:adjustRightInd w:val="0"/>
              <w:ind w:firstLine="0"/>
              <w:jc w:val="both"/>
              <w:rPr>
                <w:b/>
                <w:sz w:val="22"/>
              </w:rPr>
            </w:pPr>
            <w:r w:rsidRPr="00561239">
              <w:rPr>
                <w:b/>
                <w:sz w:val="22"/>
              </w:rPr>
              <w:t>Условно разрешенные виды использования</w:t>
            </w:r>
          </w:p>
        </w:tc>
        <w:tc>
          <w:tcPr>
            <w:tcW w:w="6555" w:type="dxa"/>
            <w:gridSpan w:val="6"/>
            <w:noWrap/>
            <w:vAlign w:val="center"/>
          </w:tcPr>
          <w:p w:rsidR="00561239" w:rsidRPr="00561239" w:rsidRDefault="00561239" w:rsidP="00561239">
            <w:pPr>
              <w:autoSpaceDE w:val="0"/>
              <w:autoSpaceDN w:val="0"/>
              <w:adjustRightInd w:val="0"/>
              <w:ind w:firstLine="0"/>
              <w:jc w:val="center"/>
              <w:rPr>
                <w:sz w:val="22"/>
              </w:rPr>
            </w:pP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14.</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Научное обеспечение сельского хозяйства</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1.14</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15.</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Хранение и переработка сельскохозяйственной продукции</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1.15</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16.</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Питомники</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1.17</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r w:rsidR="00561239" w:rsidRPr="00561239" w:rsidTr="00561239">
        <w:trPr>
          <w:jc w:val="center"/>
        </w:trPr>
        <w:tc>
          <w:tcPr>
            <w:tcW w:w="63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17.</w:t>
            </w:r>
          </w:p>
        </w:tc>
        <w:tc>
          <w:tcPr>
            <w:tcW w:w="2800" w:type="dxa"/>
            <w:noWrap/>
            <w:vAlign w:val="center"/>
          </w:tcPr>
          <w:p w:rsidR="00561239" w:rsidRPr="00561239" w:rsidRDefault="00561239" w:rsidP="00561239">
            <w:pPr>
              <w:autoSpaceDE w:val="0"/>
              <w:autoSpaceDN w:val="0"/>
              <w:adjustRightInd w:val="0"/>
              <w:ind w:firstLine="0"/>
              <w:jc w:val="both"/>
              <w:rPr>
                <w:sz w:val="22"/>
              </w:rPr>
            </w:pPr>
            <w:r w:rsidRPr="00561239">
              <w:rPr>
                <w:sz w:val="22"/>
              </w:rPr>
              <w:t>Обеспечение сельскохозяйственного производства</w:t>
            </w:r>
          </w:p>
        </w:tc>
        <w:tc>
          <w:tcPr>
            <w:tcW w:w="851"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1.18</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34"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c>
          <w:tcPr>
            <w:tcW w:w="1168" w:type="dxa"/>
            <w:noWrap/>
            <w:vAlign w:val="center"/>
          </w:tcPr>
          <w:p w:rsidR="00561239" w:rsidRPr="00561239" w:rsidRDefault="00561239" w:rsidP="00561239">
            <w:pPr>
              <w:autoSpaceDE w:val="0"/>
              <w:autoSpaceDN w:val="0"/>
              <w:adjustRightInd w:val="0"/>
              <w:ind w:firstLine="0"/>
              <w:jc w:val="center"/>
              <w:rPr>
                <w:sz w:val="22"/>
              </w:rPr>
            </w:pPr>
            <w:r w:rsidRPr="00561239">
              <w:rPr>
                <w:sz w:val="22"/>
              </w:rPr>
              <w:t>не подлежит ограничению</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spacing w:before="120"/>
        <w:jc w:val="both"/>
        <w:rPr>
          <w:sz w:val="24"/>
          <w:szCs w:val="24"/>
        </w:rPr>
      </w:pPr>
      <w:r w:rsidRPr="009C5D7F">
        <w:rPr>
          <w:sz w:val="24"/>
          <w:szCs w:val="24"/>
        </w:rPr>
        <w:lastRenderedPageBreak/>
        <w:t xml:space="preserve">Иные показатели по параметрам застройки зоны </w:t>
      </w:r>
      <w:r w:rsidR="00890945" w:rsidRPr="009C5D7F">
        <w:rPr>
          <w:sz w:val="24"/>
          <w:szCs w:val="24"/>
        </w:rPr>
        <w:t>"</w:t>
      </w:r>
      <w:r w:rsidRPr="009C5D7F">
        <w:rPr>
          <w:b/>
          <w:sz w:val="24"/>
          <w:szCs w:val="24"/>
        </w:rPr>
        <w:t>СХ.1</w:t>
      </w:r>
      <w:r w:rsidR="00890945" w:rsidRPr="009C5D7F">
        <w:rPr>
          <w:sz w:val="24"/>
          <w:szCs w:val="24"/>
        </w:rPr>
        <w:t>"</w:t>
      </w:r>
      <w:r w:rsidRPr="009C5D7F">
        <w:rPr>
          <w:sz w:val="24"/>
          <w:szCs w:val="24"/>
        </w:rPr>
        <w:t xml:space="preserve"> регламентируются и устанавливаются нормативами градостроительного проектирования.</w:t>
      </w:r>
    </w:p>
    <w:p w:rsidR="00725CCE" w:rsidRPr="009C5D7F" w:rsidRDefault="00725CCE" w:rsidP="00725CCE">
      <w:pPr>
        <w:suppressAutoHyphens/>
        <w:autoSpaceDE w:val="0"/>
        <w:autoSpaceDN w:val="0"/>
        <w:adjustRightInd w:val="0"/>
        <w:spacing w:before="240"/>
        <w:jc w:val="both"/>
        <w:outlineLvl w:val="3"/>
        <w:rPr>
          <w:sz w:val="24"/>
          <w:szCs w:val="24"/>
        </w:rPr>
      </w:pPr>
      <w:bookmarkStart w:id="97" w:name="_Toc517360296"/>
      <w:bookmarkStart w:id="98" w:name="_Toc529183405"/>
      <w:r w:rsidRPr="009C5D7F">
        <w:rPr>
          <w:b/>
          <w:bCs/>
          <w:sz w:val="24"/>
          <w:szCs w:val="24"/>
        </w:rPr>
        <w:t xml:space="preserve">Статья </w:t>
      </w:r>
      <w:r w:rsidR="007034C1" w:rsidRPr="009C5D7F">
        <w:rPr>
          <w:b/>
          <w:bCs/>
          <w:sz w:val="24"/>
          <w:szCs w:val="24"/>
        </w:rPr>
        <w:t>37</w:t>
      </w:r>
      <w:r w:rsidRPr="009C5D7F">
        <w:rPr>
          <w:b/>
          <w:bCs/>
          <w:sz w:val="24"/>
          <w:szCs w:val="24"/>
        </w:rPr>
        <w:t>.2 Градостроительный регламент зоны садоводческих, огороднических или дачных некоммерческих объединений граждан - СХ.2</w:t>
      </w:r>
      <w:r w:rsidRPr="009C5D7F">
        <w:rPr>
          <w:sz w:val="24"/>
          <w:szCs w:val="24"/>
        </w:rPr>
        <w:t xml:space="preserve"> (виды разрешенного использования и предельные параметры)</w:t>
      </w:r>
      <w:bookmarkEnd w:id="97"/>
      <w:bookmarkEnd w:id="98"/>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использование и развитие дачных хозяйств и садоводств, огородов и личного подсобного хозяйства.</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49"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2636"/>
        <w:gridCol w:w="851"/>
        <w:gridCol w:w="1134"/>
        <w:gridCol w:w="1134"/>
        <w:gridCol w:w="1134"/>
        <w:gridCol w:w="1134"/>
        <w:gridCol w:w="1096"/>
      </w:tblGrid>
      <w:tr w:rsidR="00344D00" w:rsidRPr="00344D00" w:rsidTr="00FB6781">
        <w:trPr>
          <w:cantSplit/>
          <w:trHeight w:val="1417"/>
          <w:jc w:val="center"/>
        </w:trPr>
        <w:tc>
          <w:tcPr>
            <w:tcW w:w="730" w:type="dxa"/>
            <w:vAlign w:val="center"/>
          </w:tcPr>
          <w:p w:rsidR="00344D00" w:rsidRPr="00344D00" w:rsidRDefault="00344D00" w:rsidP="00344D00">
            <w:pPr>
              <w:autoSpaceDE w:val="0"/>
              <w:autoSpaceDN w:val="0"/>
              <w:adjustRightInd w:val="0"/>
              <w:ind w:firstLine="0"/>
              <w:jc w:val="both"/>
              <w:rPr>
                <w:b/>
                <w:sz w:val="22"/>
              </w:rPr>
            </w:pPr>
            <w:r w:rsidRPr="00344D00">
              <w:rPr>
                <w:b/>
                <w:sz w:val="22"/>
              </w:rPr>
              <w:t>№ п/п</w:t>
            </w:r>
          </w:p>
        </w:tc>
        <w:tc>
          <w:tcPr>
            <w:tcW w:w="2636" w:type="dxa"/>
            <w:vAlign w:val="center"/>
          </w:tcPr>
          <w:p w:rsidR="00344D00" w:rsidRPr="00344D00" w:rsidRDefault="00344D00" w:rsidP="00344D00">
            <w:pPr>
              <w:autoSpaceDE w:val="0"/>
              <w:autoSpaceDN w:val="0"/>
              <w:adjustRightInd w:val="0"/>
              <w:ind w:firstLine="0"/>
              <w:jc w:val="center"/>
              <w:rPr>
                <w:b/>
                <w:sz w:val="22"/>
              </w:rPr>
            </w:pPr>
            <w:r w:rsidRPr="00344D00">
              <w:rPr>
                <w:b/>
                <w:sz w:val="22"/>
              </w:rPr>
              <w:t>Наименование ВРИ</w:t>
            </w:r>
          </w:p>
        </w:tc>
        <w:tc>
          <w:tcPr>
            <w:tcW w:w="851" w:type="dxa"/>
            <w:vAlign w:val="center"/>
          </w:tcPr>
          <w:p w:rsidR="00344D00" w:rsidRPr="00344D00" w:rsidRDefault="00344D00" w:rsidP="00344D00">
            <w:pPr>
              <w:autoSpaceDE w:val="0"/>
              <w:autoSpaceDN w:val="0"/>
              <w:adjustRightInd w:val="0"/>
              <w:ind w:firstLine="0"/>
              <w:jc w:val="center"/>
              <w:rPr>
                <w:b/>
                <w:sz w:val="22"/>
              </w:rPr>
            </w:pPr>
            <w:r w:rsidRPr="00344D00">
              <w:rPr>
                <w:b/>
                <w:sz w:val="22"/>
              </w:rPr>
              <w:t>Код (числовое обозначение ВРИ)</w:t>
            </w:r>
          </w:p>
        </w:tc>
        <w:tc>
          <w:tcPr>
            <w:tcW w:w="1134" w:type="dxa"/>
            <w:vAlign w:val="center"/>
          </w:tcPr>
          <w:p w:rsidR="00344D00" w:rsidRPr="00344D00" w:rsidRDefault="00344D00" w:rsidP="00344D00">
            <w:pPr>
              <w:autoSpaceDE w:val="0"/>
              <w:autoSpaceDN w:val="0"/>
              <w:adjustRightInd w:val="0"/>
              <w:ind w:firstLine="0"/>
              <w:jc w:val="center"/>
              <w:rPr>
                <w:b/>
                <w:sz w:val="22"/>
              </w:rPr>
            </w:pPr>
            <w:r w:rsidRPr="00344D00">
              <w:rPr>
                <w:b/>
                <w:sz w:val="22"/>
              </w:rPr>
              <w:t xml:space="preserve">ЗУ </w:t>
            </w:r>
            <w:r w:rsidRPr="00344D00">
              <w:rPr>
                <w:b/>
                <w:sz w:val="22"/>
                <w:lang w:val="en-US"/>
              </w:rPr>
              <w:t>min</w:t>
            </w:r>
            <w:r w:rsidRPr="00344D00">
              <w:rPr>
                <w:b/>
                <w:sz w:val="22"/>
              </w:rPr>
              <w:t>,</w:t>
            </w:r>
          </w:p>
          <w:p w:rsidR="00344D00" w:rsidRPr="00344D00" w:rsidRDefault="00344D00" w:rsidP="00344D00">
            <w:pPr>
              <w:autoSpaceDE w:val="0"/>
              <w:autoSpaceDN w:val="0"/>
              <w:adjustRightInd w:val="0"/>
              <w:ind w:firstLine="0"/>
              <w:jc w:val="center"/>
              <w:rPr>
                <w:b/>
                <w:sz w:val="22"/>
              </w:rPr>
            </w:pPr>
            <w:r w:rsidRPr="00344D00">
              <w:rPr>
                <w:b/>
                <w:sz w:val="22"/>
              </w:rPr>
              <w:t>кв.м.</w:t>
            </w:r>
          </w:p>
        </w:tc>
        <w:tc>
          <w:tcPr>
            <w:tcW w:w="1134" w:type="dxa"/>
            <w:vAlign w:val="center"/>
          </w:tcPr>
          <w:p w:rsidR="00344D00" w:rsidRPr="00344D00" w:rsidRDefault="00344D00" w:rsidP="00344D00">
            <w:pPr>
              <w:autoSpaceDE w:val="0"/>
              <w:autoSpaceDN w:val="0"/>
              <w:adjustRightInd w:val="0"/>
              <w:ind w:firstLine="0"/>
              <w:jc w:val="center"/>
              <w:rPr>
                <w:b/>
                <w:sz w:val="22"/>
              </w:rPr>
            </w:pPr>
            <w:r w:rsidRPr="00344D00">
              <w:rPr>
                <w:b/>
                <w:sz w:val="22"/>
              </w:rPr>
              <w:t xml:space="preserve">ЗУ </w:t>
            </w:r>
            <w:r w:rsidRPr="00344D00">
              <w:rPr>
                <w:b/>
                <w:sz w:val="22"/>
                <w:lang w:val="en-US"/>
              </w:rPr>
              <w:t>max</w:t>
            </w:r>
            <w:r w:rsidRPr="00344D00">
              <w:rPr>
                <w:b/>
                <w:sz w:val="22"/>
              </w:rPr>
              <w:t>,</w:t>
            </w:r>
          </w:p>
          <w:p w:rsidR="00344D00" w:rsidRPr="00344D00" w:rsidRDefault="00344D00" w:rsidP="00344D00">
            <w:pPr>
              <w:autoSpaceDE w:val="0"/>
              <w:autoSpaceDN w:val="0"/>
              <w:adjustRightInd w:val="0"/>
              <w:ind w:firstLine="0"/>
              <w:jc w:val="center"/>
              <w:rPr>
                <w:b/>
                <w:sz w:val="22"/>
              </w:rPr>
            </w:pPr>
            <w:r w:rsidRPr="00344D00">
              <w:rPr>
                <w:b/>
                <w:sz w:val="22"/>
              </w:rPr>
              <w:t>кв.м.</w:t>
            </w:r>
          </w:p>
        </w:tc>
        <w:tc>
          <w:tcPr>
            <w:tcW w:w="1134" w:type="dxa"/>
            <w:vAlign w:val="center"/>
          </w:tcPr>
          <w:p w:rsidR="00344D00" w:rsidRPr="00344D00" w:rsidRDefault="00344D00" w:rsidP="00344D00">
            <w:pPr>
              <w:autoSpaceDE w:val="0"/>
              <w:autoSpaceDN w:val="0"/>
              <w:adjustRightInd w:val="0"/>
              <w:ind w:firstLine="0"/>
              <w:jc w:val="center"/>
              <w:rPr>
                <w:b/>
                <w:sz w:val="22"/>
              </w:rPr>
            </w:pPr>
            <w:r w:rsidRPr="00344D00">
              <w:rPr>
                <w:b/>
                <w:sz w:val="22"/>
              </w:rPr>
              <w:t>Отступ, м</w:t>
            </w:r>
          </w:p>
        </w:tc>
        <w:tc>
          <w:tcPr>
            <w:tcW w:w="1134" w:type="dxa"/>
            <w:vAlign w:val="center"/>
          </w:tcPr>
          <w:p w:rsidR="00344D00" w:rsidRPr="00344D00" w:rsidRDefault="00344D00" w:rsidP="00344D00">
            <w:pPr>
              <w:autoSpaceDE w:val="0"/>
              <w:autoSpaceDN w:val="0"/>
              <w:adjustRightInd w:val="0"/>
              <w:ind w:firstLine="0"/>
              <w:jc w:val="center"/>
              <w:rPr>
                <w:b/>
                <w:sz w:val="22"/>
              </w:rPr>
            </w:pPr>
            <w:r w:rsidRPr="00344D00">
              <w:rPr>
                <w:b/>
                <w:sz w:val="22"/>
              </w:rPr>
              <w:t>Эт.</w:t>
            </w:r>
          </w:p>
        </w:tc>
        <w:tc>
          <w:tcPr>
            <w:tcW w:w="1096" w:type="dxa"/>
            <w:vAlign w:val="center"/>
          </w:tcPr>
          <w:p w:rsidR="00344D00" w:rsidRPr="00344D00" w:rsidRDefault="00344D00" w:rsidP="00344D00">
            <w:pPr>
              <w:autoSpaceDE w:val="0"/>
              <w:autoSpaceDN w:val="0"/>
              <w:adjustRightInd w:val="0"/>
              <w:ind w:firstLine="0"/>
              <w:jc w:val="center"/>
              <w:rPr>
                <w:b/>
                <w:sz w:val="22"/>
              </w:rPr>
            </w:pPr>
            <w:r w:rsidRPr="00344D00">
              <w:rPr>
                <w:b/>
                <w:sz w:val="22"/>
              </w:rPr>
              <w:t>%</w:t>
            </w:r>
          </w:p>
        </w:tc>
      </w:tr>
      <w:tr w:rsidR="00344D00" w:rsidRPr="00344D00" w:rsidTr="00FB6781">
        <w:trPr>
          <w:trHeight w:val="146"/>
          <w:jc w:val="center"/>
        </w:trPr>
        <w:tc>
          <w:tcPr>
            <w:tcW w:w="730" w:type="dxa"/>
            <w:noWrap/>
            <w:vAlign w:val="center"/>
          </w:tcPr>
          <w:p w:rsidR="00344D00" w:rsidRPr="00344D00" w:rsidRDefault="00344D00" w:rsidP="00344D00">
            <w:pPr>
              <w:autoSpaceDE w:val="0"/>
              <w:autoSpaceDN w:val="0"/>
              <w:adjustRightInd w:val="0"/>
              <w:ind w:firstLine="0"/>
              <w:jc w:val="center"/>
              <w:rPr>
                <w:b/>
                <w:sz w:val="22"/>
              </w:rPr>
            </w:pPr>
          </w:p>
        </w:tc>
        <w:tc>
          <w:tcPr>
            <w:tcW w:w="2636" w:type="dxa"/>
            <w:noWrap/>
            <w:vAlign w:val="center"/>
          </w:tcPr>
          <w:p w:rsidR="00344D00" w:rsidRPr="00344D00" w:rsidRDefault="00344D00" w:rsidP="00344D00">
            <w:pPr>
              <w:autoSpaceDE w:val="0"/>
              <w:autoSpaceDN w:val="0"/>
              <w:adjustRightInd w:val="0"/>
              <w:ind w:firstLine="0"/>
              <w:jc w:val="both"/>
              <w:rPr>
                <w:b/>
                <w:sz w:val="22"/>
              </w:rPr>
            </w:pPr>
            <w:r w:rsidRPr="00344D00">
              <w:rPr>
                <w:b/>
                <w:sz w:val="22"/>
              </w:rPr>
              <w:t>Основные виды разрешенного использования</w:t>
            </w:r>
          </w:p>
        </w:tc>
        <w:tc>
          <w:tcPr>
            <w:tcW w:w="6483" w:type="dxa"/>
            <w:gridSpan w:val="6"/>
            <w:noWrap/>
            <w:vAlign w:val="center"/>
          </w:tcPr>
          <w:p w:rsidR="00344D00" w:rsidRPr="00344D00" w:rsidRDefault="00344D00" w:rsidP="00344D00">
            <w:pPr>
              <w:autoSpaceDE w:val="0"/>
              <w:autoSpaceDN w:val="0"/>
              <w:adjustRightInd w:val="0"/>
              <w:ind w:firstLine="0"/>
              <w:jc w:val="center"/>
              <w:rPr>
                <w:b/>
                <w:sz w:val="22"/>
              </w:rPr>
            </w:pPr>
          </w:p>
        </w:tc>
      </w:tr>
      <w:tr w:rsidR="00344D00" w:rsidRPr="00344D00" w:rsidTr="00FB6781">
        <w:trPr>
          <w:trHeight w:val="146"/>
          <w:jc w:val="center"/>
        </w:trPr>
        <w:tc>
          <w:tcPr>
            <w:tcW w:w="730"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1.</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Ведение огородничества</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13.1</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200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1500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 xml:space="preserve">от красной линии – </w:t>
            </w:r>
            <w:smartTag w:uri="urn:schemas-microsoft-com:office:smarttags" w:element="metricconverter">
              <w:smartTagPr>
                <w:attr w:name="ProductID" w:val="5 м"/>
              </w:smartTagPr>
              <w:r w:rsidRPr="00344D00">
                <w:rPr>
                  <w:sz w:val="22"/>
                </w:rPr>
                <w:t>5 м</w:t>
              </w:r>
            </w:smartTag>
            <w:r w:rsidRPr="00344D00">
              <w:rPr>
                <w:sz w:val="22"/>
              </w:rPr>
              <w:t>;</w:t>
            </w:r>
          </w:p>
          <w:p w:rsidR="00344D00" w:rsidRPr="00344D00" w:rsidRDefault="00344D00" w:rsidP="00344D00">
            <w:pPr>
              <w:autoSpaceDE w:val="0"/>
              <w:autoSpaceDN w:val="0"/>
              <w:adjustRightInd w:val="0"/>
              <w:ind w:firstLine="0"/>
              <w:jc w:val="center"/>
              <w:rPr>
                <w:sz w:val="22"/>
              </w:rPr>
            </w:pPr>
            <w:r w:rsidRPr="00344D00">
              <w:rPr>
                <w:sz w:val="22"/>
              </w:rPr>
              <w:t>от границы участка - 3 м*</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2</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25</w:t>
            </w:r>
          </w:p>
        </w:tc>
      </w:tr>
      <w:tr w:rsidR="00344D00" w:rsidRPr="00344D00" w:rsidTr="00FB6781">
        <w:trPr>
          <w:trHeight w:val="146"/>
          <w:jc w:val="center"/>
        </w:trPr>
        <w:tc>
          <w:tcPr>
            <w:tcW w:w="730"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2.</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Ведение садоводства</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13.2</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400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1500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 xml:space="preserve">от красной линии – </w:t>
            </w:r>
            <w:smartTag w:uri="urn:schemas-microsoft-com:office:smarttags" w:element="metricconverter">
              <w:smartTagPr>
                <w:attr w:name="ProductID" w:val="5 м"/>
              </w:smartTagPr>
              <w:r w:rsidRPr="00344D00">
                <w:rPr>
                  <w:sz w:val="22"/>
                </w:rPr>
                <w:t>5 м</w:t>
              </w:r>
            </w:smartTag>
            <w:r w:rsidRPr="00344D00">
              <w:rPr>
                <w:sz w:val="22"/>
              </w:rPr>
              <w:t>;</w:t>
            </w:r>
          </w:p>
          <w:p w:rsidR="00344D00" w:rsidRPr="00344D00" w:rsidRDefault="00344D00" w:rsidP="00344D00">
            <w:pPr>
              <w:autoSpaceDE w:val="0"/>
              <w:autoSpaceDN w:val="0"/>
              <w:adjustRightInd w:val="0"/>
              <w:ind w:firstLine="0"/>
              <w:jc w:val="center"/>
              <w:rPr>
                <w:sz w:val="22"/>
              </w:rPr>
            </w:pPr>
            <w:r w:rsidRPr="00344D00">
              <w:rPr>
                <w:sz w:val="22"/>
              </w:rPr>
              <w:t>от границы участка - 3 м*</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2</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40</w:t>
            </w:r>
          </w:p>
        </w:tc>
      </w:tr>
      <w:tr w:rsidR="00344D00" w:rsidRPr="00344D00" w:rsidTr="00FB6781">
        <w:trPr>
          <w:trHeight w:val="146"/>
          <w:jc w:val="center"/>
        </w:trPr>
        <w:tc>
          <w:tcPr>
            <w:tcW w:w="730"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3.</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Земельные участки общего назначения</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13.0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 xml:space="preserve">не подлежит </w:t>
            </w:r>
            <w:r w:rsidRPr="00344D00">
              <w:rPr>
                <w:sz w:val="22"/>
              </w:rPr>
              <w:lastRenderedPageBreak/>
              <w:t>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lastRenderedPageBreak/>
              <w:t xml:space="preserve">не подлежит </w:t>
            </w:r>
            <w:r w:rsidRPr="00344D00">
              <w:rPr>
                <w:sz w:val="22"/>
              </w:rPr>
              <w:lastRenderedPageBreak/>
              <w:t>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lastRenderedPageBreak/>
              <w:t xml:space="preserve">не подлежит </w:t>
            </w:r>
            <w:r w:rsidRPr="00344D00">
              <w:rPr>
                <w:sz w:val="22"/>
              </w:rPr>
              <w:lastRenderedPageBreak/>
              <w:t>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lastRenderedPageBreak/>
              <w:t xml:space="preserve">не подлежит </w:t>
            </w:r>
            <w:r w:rsidRPr="00344D00">
              <w:rPr>
                <w:sz w:val="22"/>
              </w:rPr>
              <w:lastRenderedPageBreak/>
              <w:t>ограничению</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lastRenderedPageBreak/>
              <w:t>не подлежи</w:t>
            </w:r>
            <w:r w:rsidRPr="00344D00">
              <w:rPr>
                <w:sz w:val="22"/>
              </w:rPr>
              <w:lastRenderedPageBreak/>
              <w:t>т ограничению</w:t>
            </w:r>
          </w:p>
        </w:tc>
      </w:tr>
      <w:tr w:rsidR="00344D00" w:rsidRPr="00344D00" w:rsidTr="00FB6781">
        <w:trPr>
          <w:trHeight w:val="146"/>
          <w:jc w:val="center"/>
        </w:trPr>
        <w:tc>
          <w:tcPr>
            <w:tcW w:w="730"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lastRenderedPageBreak/>
              <w:t>4.</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 xml:space="preserve">Для ведения личного подсобного хозяйства (приусадебный земельный участок) </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2.2</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600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4500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 xml:space="preserve">от красной линии – </w:t>
            </w:r>
            <w:smartTag w:uri="urn:schemas-microsoft-com:office:smarttags" w:element="metricconverter">
              <w:smartTagPr>
                <w:attr w:name="ProductID" w:val="5 м"/>
              </w:smartTagPr>
              <w:r w:rsidRPr="00344D00">
                <w:rPr>
                  <w:sz w:val="22"/>
                </w:rPr>
                <w:t>5 м</w:t>
              </w:r>
            </w:smartTag>
            <w:r w:rsidRPr="00344D00">
              <w:rPr>
                <w:sz w:val="22"/>
              </w:rPr>
              <w:t>;</w:t>
            </w:r>
          </w:p>
          <w:p w:rsidR="00344D00" w:rsidRPr="00344D00" w:rsidRDefault="00344D00" w:rsidP="00344D00">
            <w:pPr>
              <w:autoSpaceDE w:val="0"/>
              <w:autoSpaceDN w:val="0"/>
              <w:adjustRightInd w:val="0"/>
              <w:ind w:firstLine="0"/>
              <w:jc w:val="center"/>
              <w:rPr>
                <w:sz w:val="22"/>
              </w:rPr>
            </w:pPr>
            <w:r w:rsidRPr="00344D00">
              <w:rPr>
                <w:sz w:val="22"/>
              </w:rPr>
              <w:t>от границы участка - 3 м*</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3</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40</w:t>
            </w:r>
          </w:p>
        </w:tc>
      </w:tr>
      <w:tr w:rsidR="00344D00" w:rsidRPr="00344D00" w:rsidTr="00FB6781">
        <w:trPr>
          <w:trHeight w:val="146"/>
          <w:jc w:val="center"/>
        </w:trPr>
        <w:tc>
          <w:tcPr>
            <w:tcW w:w="730" w:type="dxa"/>
            <w:noWrap/>
            <w:vAlign w:val="center"/>
          </w:tcPr>
          <w:p w:rsidR="00344D00" w:rsidRPr="00344D00" w:rsidRDefault="001771F5" w:rsidP="00344D00">
            <w:pPr>
              <w:autoSpaceDE w:val="0"/>
              <w:autoSpaceDN w:val="0"/>
              <w:adjustRightInd w:val="0"/>
              <w:ind w:firstLine="0"/>
              <w:jc w:val="center"/>
              <w:rPr>
                <w:sz w:val="22"/>
              </w:rPr>
            </w:pPr>
            <w:r>
              <w:rPr>
                <w:sz w:val="22"/>
              </w:rPr>
              <w:t>5</w:t>
            </w:r>
            <w:r w:rsidR="00344D00" w:rsidRPr="00344D00">
              <w:rPr>
                <w:sz w:val="22"/>
              </w:rPr>
              <w:t>.</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Земельные участки (территории) общего пользования</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12.0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r>
      <w:tr w:rsidR="00344D00" w:rsidRPr="00344D00" w:rsidTr="00FB6781">
        <w:trPr>
          <w:trHeight w:val="146"/>
          <w:jc w:val="center"/>
        </w:trPr>
        <w:tc>
          <w:tcPr>
            <w:tcW w:w="730" w:type="dxa"/>
            <w:noWrap/>
            <w:vAlign w:val="center"/>
          </w:tcPr>
          <w:p w:rsidR="00344D00" w:rsidRPr="00344D00" w:rsidRDefault="001771F5" w:rsidP="00344D00">
            <w:pPr>
              <w:autoSpaceDE w:val="0"/>
              <w:autoSpaceDN w:val="0"/>
              <w:adjustRightInd w:val="0"/>
              <w:ind w:firstLine="0"/>
              <w:jc w:val="center"/>
              <w:rPr>
                <w:sz w:val="22"/>
              </w:rPr>
            </w:pPr>
            <w:r>
              <w:rPr>
                <w:sz w:val="22"/>
              </w:rPr>
              <w:t>6</w:t>
            </w:r>
            <w:r w:rsidR="00344D00" w:rsidRPr="00344D00">
              <w:rPr>
                <w:sz w:val="22"/>
              </w:rPr>
              <w:t>.</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Коммунальное обслуживание</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3.1</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 xml:space="preserve">от красной линии – </w:t>
            </w:r>
            <w:smartTag w:uri="urn:schemas-microsoft-com:office:smarttags" w:element="metricconverter">
              <w:smartTagPr>
                <w:attr w:name="ProductID" w:val="5 м"/>
              </w:smartTagPr>
              <w:r w:rsidRPr="00344D00">
                <w:rPr>
                  <w:sz w:val="22"/>
                </w:rPr>
                <w:t>5 м</w:t>
              </w:r>
            </w:smartTag>
            <w:r w:rsidRPr="00344D00">
              <w:rPr>
                <w:sz w:val="22"/>
              </w:rPr>
              <w:t>;</w:t>
            </w:r>
          </w:p>
          <w:p w:rsidR="00344D00" w:rsidRPr="00344D00" w:rsidRDefault="00344D00" w:rsidP="00344D00">
            <w:pPr>
              <w:autoSpaceDE w:val="0"/>
              <w:autoSpaceDN w:val="0"/>
              <w:adjustRightInd w:val="0"/>
              <w:ind w:firstLine="0"/>
              <w:jc w:val="center"/>
              <w:rPr>
                <w:sz w:val="22"/>
              </w:rPr>
            </w:pPr>
            <w:r w:rsidRPr="00344D00">
              <w:rPr>
                <w:sz w:val="22"/>
              </w:rPr>
              <w:t>от границы участка - 3 м*</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75</w:t>
            </w:r>
          </w:p>
        </w:tc>
      </w:tr>
      <w:tr w:rsidR="00344D00" w:rsidRPr="00344D00" w:rsidTr="00FB6781">
        <w:trPr>
          <w:trHeight w:val="1017"/>
          <w:jc w:val="center"/>
        </w:trPr>
        <w:tc>
          <w:tcPr>
            <w:tcW w:w="730" w:type="dxa"/>
            <w:noWrap/>
            <w:vAlign w:val="center"/>
          </w:tcPr>
          <w:p w:rsidR="00344D00" w:rsidRPr="00344D00" w:rsidRDefault="001771F5" w:rsidP="00344D00">
            <w:pPr>
              <w:autoSpaceDE w:val="0"/>
              <w:autoSpaceDN w:val="0"/>
              <w:adjustRightInd w:val="0"/>
              <w:ind w:firstLine="0"/>
              <w:jc w:val="center"/>
              <w:rPr>
                <w:sz w:val="22"/>
              </w:rPr>
            </w:pPr>
            <w:r>
              <w:rPr>
                <w:sz w:val="22"/>
              </w:rPr>
              <w:t>7.</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Связь</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6.8</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3</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1</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r>
      <w:tr w:rsidR="00344D00" w:rsidRPr="00344D00" w:rsidTr="00FB6781">
        <w:trPr>
          <w:trHeight w:val="759"/>
          <w:jc w:val="center"/>
        </w:trPr>
        <w:tc>
          <w:tcPr>
            <w:tcW w:w="730" w:type="dxa"/>
            <w:noWrap/>
            <w:vAlign w:val="center"/>
          </w:tcPr>
          <w:p w:rsidR="00344D00" w:rsidRPr="00344D00" w:rsidRDefault="00344D00" w:rsidP="00344D00">
            <w:pPr>
              <w:autoSpaceDE w:val="0"/>
              <w:autoSpaceDN w:val="0"/>
              <w:adjustRightInd w:val="0"/>
              <w:ind w:firstLine="0"/>
              <w:jc w:val="center"/>
              <w:rPr>
                <w:sz w:val="22"/>
              </w:rPr>
            </w:pPr>
          </w:p>
        </w:tc>
        <w:tc>
          <w:tcPr>
            <w:tcW w:w="2636" w:type="dxa"/>
            <w:noWrap/>
            <w:vAlign w:val="center"/>
          </w:tcPr>
          <w:p w:rsidR="00344D00" w:rsidRPr="00344D00" w:rsidRDefault="00344D00" w:rsidP="00344D00">
            <w:pPr>
              <w:autoSpaceDE w:val="0"/>
              <w:autoSpaceDN w:val="0"/>
              <w:adjustRightInd w:val="0"/>
              <w:ind w:firstLine="0"/>
              <w:jc w:val="both"/>
              <w:rPr>
                <w:b/>
                <w:sz w:val="22"/>
              </w:rPr>
            </w:pPr>
            <w:r w:rsidRPr="00344D00">
              <w:rPr>
                <w:b/>
                <w:sz w:val="22"/>
              </w:rPr>
              <w:t>Вспомогательные виды разрешенного использования</w:t>
            </w:r>
          </w:p>
        </w:tc>
        <w:tc>
          <w:tcPr>
            <w:tcW w:w="6483" w:type="dxa"/>
            <w:gridSpan w:val="6"/>
            <w:noWrap/>
            <w:vAlign w:val="center"/>
          </w:tcPr>
          <w:p w:rsidR="00344D00" w:rsidRPr="00344D00" w:rsidRDefault="00344D00" w:rsidP="00344D00">
            <w:pPr>
              <w:autoSpaceDE w:val="0"/>
              <w:autoSpaceDN w:val="0"/>
              <w:adjustRightInd w:val="0"/>
              <w:ind w:firstLine="0"/>
              <w:jc w:val="center"/>
              <w:rPr>
                <w:sz w:val="22"/>
              </w:rPr>
            </w:pPr>
          </w:p>
        </w:tc>
      </w:tr>
      <w:tr w:rsidR="00344D00" w:rsidRPr="00344D00" w:rsidTr="00FB6781">
        <w:trPr>
          <w:trHeight w:val="1017"/>
          <w:jc w:val="center"/>
        </w:trPr>
        <w:tc>
          <w:tcPr>
            <w:tcW w:w="730" w:type="dxa"/>
            <w:noWrap/>
            <w:vAlign w:val="center"/>
          </w:tcPr>
          <w:p w:rsidR="00344D00" w:rsidRPr="00344D00" w:rsidRDefault="001771F5" w:rsidP="00344D00">
            <w:pPr>
              <w:autoSpaceDE w:val="0"/>
              <w:autoSpaceDN w:val="0"/>
              <w:adjustRightInd w:val="0"/>
              <w:ind w:firstLine="0"/>
              <w:jc w:val="center"/>
              <w:rPr>
                <w:sz w:val="22"/>
              </w:rPr>
            </w:pPr>
            <w:r>
              <w:rPr>
                <w:sz w:val="22"/>
              </w:rPr>
              <w:t>8</w:t>
            </w:r>
            <w:r w:rsidR="00344D00" w:rsidRPr="00344D00">
              <w:rPr>
                <w:sz w:val="22"/>
              </w:rPr>
              <w:t>.</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Обеспечение внутреннего правопорядка</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8.3</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r>
      <w:tr w:rsidR="00344D00" w:rsidRPr="00344D00" w:rsidTr="00FB6781">
        <w:trPr>
          <w:trHeight w:val="759"/>
          <w:jc w:val="center"/>
        </w:trPr>
        <w:tc>
          <w:tcPr>
            <w:tcW w:w="730" w:type="dxa"/>
            <w:noWrap/>
            <w:vAlign w:val="center"/>
          </w:tcPr>
          <w:p w:rsidR="00344D00" w:rsidRPr="00344D00" w:rsidRDefault="00344D00" w:rsidP="00344D00">
            <w:pPr>
              <w:autoSpaceDE w:val="0"/>
              <w:autoSpaceDN w:val="0"/>
              <w:adjustRightInd w:val="0"/>
              <w:ind w:firstLine="0"/>
              <w:jc w:val="center"/>
              <w:rPr>
                <w:sz w:val="22"/>
              </w:rPr>
            </w:pP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b/>
                <w:sz w:val="22"/>
              </w:rPr>
              <w:t>Условно разрешенные виды использования</w:t>
            </w:r>
          </w:p>
        </w:tc>
        <w:tc>
          <w:tcPr>
            <w:tcW w:w="6483" w:type="dxa"/>
            <w:gridSpan w:val="6"/>
            <w:noWrap/>
            <w:vAlign w:val="center"/>
          </w:tcPr>
          <w:p w:rsidR="00344D00" w:rsidRPr="00344D00" w:rsidRDefault="00344D00" w:rsidP="00344D00">
            <w:pPr>
              <w:autoSpaceDE w:val="0"/>
              <w:autoSpaceDN w:val="0"/>
              <w:adjustRightInd w:val="0"/>
              <w:ind w:firstLine="0"/>
              <w:jc w:val="center"/>
              <w:rPr>
                <w:sz w:val="22"/>
              </w:rPr>
            </w:pPr>
          </w:p>
        </w:tc>
      </w:tr>
      <w:tr w:rsidR="00344D00" w:rsidRPr="00344D00" w:rsidTr="00FB6781">
        <w:trPr>
          <w:trHeight w:val="2035"/>
          <w:jc w:val="center"/>
        </w:trPr>
        <w:tc>
          <w:tcPr>
            <w:tcW w:w="730" w:type="dxa"/>
            <w:noWrap/>
            <w:vAlign w:val="center"/>
          </w:tcPr>
          <w:p w:rsidR="00344D00" w:rsidRPr="00344D00" w:rsidRDefault="001771F5" w:rsidP="00344D00">
            <w:pPr>
              <w:autoSpaceDE w:val="0"/>
              <w:autoSpaceDN w:val="0"/>
              <w:adjustRightInd w:val="0"/>
              <w:ind w:firstLine="0"/>
              <w:jc w:val="center"/>
              <w:rPr>
                <w:sz w:val="22"/>
              </w:rPr>
            </w:pPr>
            <w:r>
              <w:rPr>
                <w:sz w:val="22"/>
              </w:rPr>
              <w:t>9</w:t>
            </w:r>
            <w:r w:rsidR="00344D00" w:rsidRPr="00344D00">
              <w:rPr>
                <w:sz w:val="22"/>
              </w:rPr>
              <w:t>.</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Хранение автотранспорта</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2.7.1</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 xml:space="preserve">от красной линии – </w:t>
            </w:r>
            <w:smartTag w:uri="urn:schemas-microsoft-com:office:smarttags" w:element="metricconverter">
              <w:smartTagPr>
                <w:attr w:name="ProductID" w:val="5 м"/>
              </w:smartTagPr>
              <w:r w:rsidRPr="00344D00">
                <w:rPr>
                  <w:sz w:val="22"/>
                </w:rPr>
                <w:t>5 м</w:t>
              </w:r>
            </w:smartTag>
            <w:r w:rsidRPr="00344D00">
              <w:rPr>
                <w:sz w:val="22"/>
              </w:rPr>
              <w:t>;</w:t>
            </w:r>
          </w:p>
          <w:p w:rsidR="00344D00" w:rsidRPr="00344D00" w:rsidRDefault="00344D00" w:rsidP="00344D00">
            <w:pPr>
              <w:autoSpaceDE w:val="0"/>
              <w:autoSpaceDN w:val="0"/>
              <w:adjustRightInd w:val="0"/>
              <w:ind w:firstLine="0"/>
              <w:jc w:val="center"/>
              <w:rPr>
                <w:sz w:val="22"/>
              </w:rPr>
            </w:pPr>
            <w:r w:rsidRPr="00344D00">
              <w:rPr>
                <w:sz w:val="22"/>
              </w:rPr>
              <w:t>от границы участка - 3 м**</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75</w:t>
            </w:r>
          </w:p>
        </w:tc>
      </w:tr>
      <w:tr w:rsidR="00344D00" w:rsidRPr="00344D00" w:rsidTr="00FB6781">
        <w:trPr>
          <w:trHeight w:val="2050"/>
          <w:jc w:val="center"/>
        </w:trPr>
        <w:tc>
          <w:tcPr>
            <w:tcW w:w="730" w:type="dxa"/>
            <w:noWrap/>
            <w:vAlign w:val="center"/>
          </w:tcPr>
          <w:p w:rsidR="00344D00" w:rsidRPr="00344D00" w:rsidRDefault="001771F5" w:rsidP="00344D00">
            <w:pPr>
              <w:autoSpaceDE w:val="0"/>
              <w:autoSpaceDN w:val="0"/>
              <w:adjustRightInd w:val="0"/>
              <w:ind w:firstLine="0"/>
              <w:jc w:val="center"/>
              <w:rPr>
                <w:sz w:val="22"/>
              </w:rPr>
            </w:pPr>
            <w:r>
              <w:rPr>
                <w:sz w:val="22"/>
              </w:rPr>
              <w:lastRenderedPageBreak/>
              <w:t>10</w:t>
            </w:r>
            <w:r w:rsidR="00344D00" w:rsidRPr="00344D00">
              <w:rPr>
                <w:sz w:val="22"/>
              </w:rPr>
              <w:t>.</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Приюты для животных</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3.10.2</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1000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 xml:space="preserve">от красной линии – </w:t>
            </w:r>
            <w:smartTag w:uri="urn:schemas-microsoft-com:office:smarttags" w:element="metricconverter">
              <w:smartTagPr>
                <w:attr w:name="ProductID" w:val="5 м"/>
              </w:smartTagPr>
              <w:r w:rsidRPr="00344D00">
                <w:rPr>
                  <w:sz w:val="22"/>
                </w:rPr>
                <w:t>5 м</w:t>
              </w:r>
            </w:smartTag>
            <w:r w:rsidRPr="00344D00">
              <w:rPr>
                <w:sz w:val="22"/>
              </w:rPr>
              <w:t>;</w:t>
            </w:r>
          </w:p>
          <w:p w:rsidR="00344D00" w:rsidRPr="00344D00" w:rsidRDefault="00344D00" w:rsidP="00344D00">
            <w:pPr>
              <w:autoSpaceDE w:val="0"/>
              <w:autoSpaceDN w:val="0"/>
              <w:adjustRightInd w:val="0"/>
              <w:ind w:firstLine="0"/>
              <w:jc w:val="center"/>
              <w:rPr>
                <w:sz w:val="22"/>
              </w:rPr>
            </w:pPr>
            <w:r w:rsidRPr="00344D00">
              <w:rPr>
                <w:sz w:val="22"/>
              </w:rPr>
              <w:t>от границы участка - 3 м*</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2</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60</w:t>
            </w:r>
          </w:p>
        </w:tc>
      </w:tr>
      <w:tr w:rsidR="00344D00" w:rsidRPr="00344D00" w:rsidTr="00FB6781">
        <w:trPr>
          <w:trHeight w:val="2065"/>
          <w:jc w:val="center"/>
        </w:trPr>
        <w:tc>
          <w:tcPr>
            <w:tcW w:w="730" w:type="dxa"/>
            <w:noWrap/>
            <w:vAlign w:val="center"/>
          </w:tcPr>
          <w:p w:rsidR="00344D00" w:rsidRPr="00344D00" w:rsidRDefault="001771F5" w:rsidP="00344D00">
            <w:pPr>
              <w:autoSpaceDE w:val="0"/>
              <w:autoSpaceDN w:val="0"/>
              <w:adjustRightInd w:val="0"/>
              <w:ind w:firstLine="0"/>
              <w:jc w:val="center"/>
              <w:rPr>
                <w:sz w:val="22"/>
              </w:rPr>
            </w:pPr>
            <w:r>
              <w:rPr>
                <w:sz w:val="22"/>
              </w:rPr>
              <w:t>11</w:t>
            </w:r>
            <w:r w:rsidR="00344D00" w:rsidRPr="00344D00">
              <w:rPr>
                <w:sz w:val="22"/>
              </w:rPr>
              <w:t>.</w:t>
            </w:r>
          </w:p>
        </w:tc>
        <w:tc>
          <w:tcPr>
            <w:tcW w:w="2636" w:type="dxa"/>
            <w:noWrap/>
            <w:vAlign w:val="center"/>
          </w:tcPr>
          <w:p w:rsidR="00344D00" w:rsidRPr="00344D00" w:rsidRDefault="00344D00" w:rsidP="00344D00">
            <w:pPr>
              <w:autoSpaceDE w:val="0"/>
              <w:autoSpaceDN w:val="0"/>
              <w:adjustRightInd w:val="0"/>
              <w:ind w:firstLine="0"/>
              <w:jc w:val="both"/>
              <w:rPr>
                <w:sz w:val="22"/>
              </w:rPr>
            </w:pPr>
            <w:r w:rsidRPr="00344D00">
              <w:rPr>
                <w:sz w:val="22"/>
              </w:rPr>
              <w:t>Магазины</w:t>
            </w:r>
          </w:p>
        </w:tc>
        <w:tc>
          <w:tcPr>
            <w:tcW w:w="851"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4.4</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500</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не подлежит ограничению</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 xml:space="preserve">от красной линии – </w:t>
            </w:r>
            <w:smartTag w:uri="urn:schemas-microsoft-com:office:smarttags" w:element="metricconverter">
              <w:smartTagPr>
                <w:attr w:name="ProductID" w:val="5 м"/>
              </w:smartTagPr>
              <w:r w:rsidRPr="00344D00">
                <w:rPr>
                  <w:sz w:val="22"/>
                </w:rPr>
                <w:t>5 м</w:t>
              </w:r>
            </w:smartTag>
            <w:r w:rsidRPr="00344D00">
              <w:rPr>
                <w:sz w:val="22"/>
              </w:rPr>
              <w:t>;</w:t>
            </w:r>
          </w:p>
          <w:p w:rsidR="00344D00" w:rsidRPr="00344D00" w:rsidRDefault="00344D00" w:rsidP="00344D00">
            <w:pPr>
              <w:autoSpaceDE w:val="0"/>
              <w:autoSpaceDN w:val="0"/>
              <w:adjustRightInd w:val="0"/>
              <w:ind w:firstLine="0"/>
              <w:jc w:val="center"/>
              <w:rPr>
                <w:sz w:val="22"/>
              </w:rPr>
            </w:pPr>
            <w:r w:rsidRPr="00344D00">
              <w:rPr>
                <w:sz w:val="22"/>
              </w:rPr>
              <w:t>от границы участка - 3 м*</w:t>
            </w:r>
          </w:p>
        </w:tc>
        <w:tc>
          <w:tcPr>
            <w:tcW w:w="1134"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3</w:t>
            </w:r>
          </w:p>
        </w:tc>
        <w:tc>
          <w:tcPr>
            <w:tcW w:w="1096" w:type="dxa"/>
            <w:noWrap/>
            <w:vAlign w:val="center"/>
          </w:tcPr>
          <w:p w:rsidR="00344D00" w:rsidRPr="00344D00" w:rsidRDefault="00344D00" w:rsidP="00344D00">
            <w:pPr>
              <w:autoSpaceDE w:val="0"/>
              <w:autoSpaceDN w:val="0"/>
              <w:adjustRightInd w:val="0"/>
              <w:ind w:firstLine="0"/>
              <w:jc w:val="center"/>
              <w:rPr>
                <w:sz w:val="22"/>
              </w:rPr>
            </w:pPr>
            <w:r w:rsidRPr="00344D00">
              <w:rPr>
                <w:sz w:val="22"/>
              </w:rPr>
              <w:t>50</w:t>
            </w:r>
          </w:p>
        </w:tc>
      </w:tr>
      <w:tr w:rsidR="001771F5" w:rsidRPr="00935F3B" w:rsidTr="001771F5">
        <w:trPr>
          <w:trHeight w:val="2065"/>
          <w:jc w:val="center"/>
        </w:trPr>
        <w:tc>
          <w:tcPr>
            <w:tcW w:w="730"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12.</w:t>
            </w:r>
          </w:p>
        </w:tc>
        <w:tc>
          <w:tcPr>
            <w:tcW w:w="2636"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both"/>
              <w:rPr>
                <w:sz w:val="22"/>
              </w:rPr>
            </w:pPr>
            <w:r w:rsidRPr="00935F3B">
              <w:rPr>
                <w:sz w:val="22"/>
              </w:rPr>
              <w:t>Блокированная жилая застройка</w:t>
            </w:r>
          </w:p>
        </w:tc>
        <w:tc>
          <w:tcPr>
            <w:tcW w:w="851"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2.3</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500</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3000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от красной линии – 5 м;</w:t>
            </w:r>
          </w:p>
          <w:p w:rsidR="001771F5" w:rsidRPr="00935F3B" w:rsidRDefault="001771F5" w:rsidP="00336D08">
            <w:pPr>
              <w:autoSpaceDE w:val="0"/>
              <w:autoSpaceDN w:val="0"/>
              <w:adjustRightInd w:val="0"/>
              <w:ind w:firstLine="0"/>
              <w:jc w:val="center"/>
              <w:rPr>
                <w:sz w:val="22"/>
              </w:rPr>
            </w:pPr>
            <w:r w:rsidRPr="00935F3B">
              <w:rPr>
                <w:sz w:val="22"/>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3</w:t>
            </w:r>
          </w:p>
        </w:tc>
        <w:tc>
          <w:tcPr>
            <w:tcW w:w="1096"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45</w:t>
            </w:r>
          </w:p>
        </w:tc>
      </w:tr>
      <w:tr w:rsidR="001771F5" w:rsidRPr="00935F3B" w:rsidTr="001771F5">
        <w:trPr>
          <w:trHeight w:val="2065"/>
          <w:jc w:val="center"/>
        </w:trPr>
        <w:tc>
          <w:tcPr>
            <w:tcW w:w="730"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13.</w:t>
            </w:r>
          </w:p>
        </w:tc>
        <w:tc>
          <w:tcPr>
            <w:tcW w:w="2636"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both"/>
              <w:rPr>
                <w:sz w:val="22"/>
              </w:rPr>
            </w:pPr>
            <w:r w:rsidRPr="00935F3B">
              <w:rPr>
                <w:sz w:val="22"/>
              </w:rPr>
              <w:t>Сенокошение</w:t>
            </w:r>
          </w:p>
          <w:p w:rsidR="001771F5" w:rsidRPr="00935F3B" w:rsidRDefault="001771F5" w:rsidP="001771F5">
            <w:pPr>
              <w:autoSpaceDE w:val="0"/>
              <w:autoSpaceDN w:val="0"/>
              <w:adjustRightInd w:val="0"/>
              <w:ind w:firstLine="0"/>
              <w:jc w:val="both"/>
              <w:rPr>
                <w:sz w:val="2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1.19</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c>
          <w:tcPr>
            <w:tcW w:w="1096"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r>
      <w:tr w:rsidR="001771F5" w:rsidRPr="00935F3B" w:rsidTr="001771F5">
        <w:trPr>
          <w:trHeight w:val="2065"/>
          <w:jc w:val="center"/>
        </w:trPr>
        <w:tc>
          <w:tcPr>
            <w:tcW w:w="730"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14.</w:t>
            </w:r>
          </w:p>
        </w:tc>
        <w:tc>
          <w:tcPr>
            <w:tcW w:w="2636"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both"/>
              <w:rPr>
                <w:sz w:val="22"/>
              </w:rPr>
            </w:pPr>
            <w:r w:rsidRPr="00935F3B">
              <w:rPr>
                <w:sz w:val="22"/>
              </w:rPr>
              <w:t>Выпас сельскохозяйственных</w:t>
            </w:r>
          </w:p>
          <w:p w:rsidR="001771F5" w:rsidRPr="00935F3B" w:rsidRDefault="001771F5" w:rsidP="001771F5">
            <w:pPr>
              <w:autoSpaceDE w:val="0"/>
              <w:autoSpaceDN w:val="0"/>
              <w:adjustRightInd w:val="0"/>
              <w:ind w:firstLine="0"/>
              <w:jc w:val="both"/>
              <w:rPr>
                <w:sz w:val="22"/>
              </w:rPr>
            </w:pPr>
            <w:r w:rsidRPr="00935F3B">
              <w:rPr>
                <w:sz w:val="22"/>
              </w:rPr>
              <w:t>животных</w:t>
            </w:r>
          </w:p>
        </w:tc>
        <w:tc>
          <w:tcPr>
            <w:tcW w:w="851"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336D08">
            <w:pPr>
              <w:autoSpaceDE w:val="0"/>
              <w:autoSpaceDN w:val="0"/>
              <w:adjustRightInd w:val="0"/>
              <w:ind w:firstLine="0"/>
              <w:jc w:val="center"/>
              <w:rPr>
                <w:sz w:val="22"/>
              </w:rPr>
            </w:pPr>
            <w:r w:rsidRPr="00935F3B">
              <w:rPr>
                <w:sz w:val="22"/>
              </w:rPr>
              <w:t>1.20</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c>
          <w:tcPr>
            <w:tcW w:w="1096" w:type="dxa"/>
            <w:tcBorders>
              <w:top w:val="single" w:sz="4" w:space="0" w:color="auto"/>
              <w:left w:val="single" w:sz="4" w:space="0" w:color="auto"/>
              <w:bottom w:val="single" w:sz="4" w:space="0" w:color="auto"/>
              <w:right w:val="single" w:sz="4" w:space="0" w:color="auto"/>
            </w:tcBorders>
            <w:noWrap/>
            <w:vAlign w:val="center"/>
          </w:tcPr>
          <w:p w:rsidR="001771F5" w:rsidRPr="00935F3B" w:rsidRDefault="001771F5" w:rsidP="001771F5">
            <w:pPr>
              <w:autoSpaceDE w:val="0"/>
              <w:autoSpaceDN w:val="0"/>
              <w:adjustRightInd w:val="0"/>
              <w:ind w:firstLine="0"/>
              <w:jc w:val="center"/>
              <w:rPr>
                <w:sz w:val="22"/>
              </w:rPr>
            </w:pPr>
            <w:r w:rsidRPr="00935F3B">
              <w:rPr>
                <w:sz w:val="22"/>
              </w:rPr>
              <w:t>не подлежит ограничению</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Иные показатели по параметрам застройки зоны </w:t>
      </w:r>
      <w:r w:rsidR="00890945" w:rsidRPr="009C5D7F">
        <w:rPr>
          <w:sz w:val="24"/>
          <w:szCs w:val="24"/>
          <w:lang w:eastAsia="ru-RU"/>
        </w:rPr>
        <w:t>"</w:t>
      </w:r>
      <w:r w:rsidRPr="009C5D7F">
        <w:rPr>
          <w:b/>
          <w:sz w:val="24"/>
          <w:szCs w:val="24"/>
          <w:lang w:eastAsia="ru-RU"/>
        </w:rPr>
        <w:t>СХ.2</w:t>
      </w:r>
      <w:r w:rsidR="00890945" w:rsidRPr="009C5D7F">
        <w:rPr>
          <w:sz w:val="24"/>
          <w:szCs w:val="24"/>
          <w:lang w:eastAsia="ru-RU"/>
        </w:rPr>
        <w:t>"</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lastRenderedPageBreak/>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725CCE" w:rsidRPr="009C5D7F" w:rsidRDefault="00725CCE" w:rsidP="00725CCE">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w:t>
      </w:r>
      <w:r w:rsidR="00F93B54" w:rsidRPr="009C5D7F">
        <w:rPr>
          <w:sz w:val="24"/>
          <w:szCs w:val="24"/>
        </w:rPr>
        <w:t>Усвятского</w:t>
      </w:r>
      <w:r w:rsidRPr="009C5D7F">
        <w:rPr>
          <w:sz w:val="24"/>
          <w:szCs w:val="24"/>
        </w:rPr>
        <w:t xml:space="preserve"> сельского поселения. В дальнейшем изменяются границы территориальной зоны.</w:t>
      </w:r>
    </w:p>
    <w:p w:rsidR="00725CCE" w:rsidRPr="009C5D7F" w:rsidRDefault="00725CCE" w:rsidP="00725CCE">
      <w:pPr>
        <w:suppressAutoHyphens/>
        <w:autoSpaceDE w:val="0"/>
        <w:autoSpaceDN w:val="0"/>
        <w:adjustRightInd w:val="0"/>
        <w:spacing w:before="240"/>
        <w:jc w:val="both"/>
        <w:outlineLvl w:val="3"/>
        <w:rPr>
          <w:sz w:val="24"/>
          <w:szCs w:val="24"/>
        </w:rPr>
      </w:pPr>
      <w:bookmarkStart w:id="99" w:name="_Toc529183406"/>
      <w:r w:rsidRPr="009C5D7F">
        <w:rPr>
          <w:b/>
          <w:bCs/>
          <w:sz w:val="24"/>
          <w:szCs w:val="24"/>
        </w:rPr>
        <w:t xml:space="preserve">Статья </w:t>
      </w:r>
      <w:r w:rsidR="007034C1" w:rsidRPr="009C5D7F">
        <w:rPr>
          <w:b/>
          <w:bCs/>
          <w:sz w:val="24"/>
          <w:szCs w:val="24"/>
        </w:rPr>
        <w:t>37</w:t>
      </w:r>
      <w:r w:rsidRPr="009C5D7F">
        <w:rPr>
          <w:b/>
          <w:bCs/>
          <w:sz w:val="24"/>
          <w:szCs w:val="24"/>
        </w:rPr>
        <w:t>.3 Градостроительный регламент производственной зоны сельскохозяйственных предприятий - СХ.3</w:t>
      </w:r>
      <w:r w:rsidRPr="009C5D7F">
        <w:rPr>
          <w:sz w:val="24"/>
          <w:szCs w:val="24"/>
        </w:rPr>
        <w:t xml:space="preserve"> (виды разрешенного использования и предельные параметры)</w:t>
      </w:r>
      <w:bookmarkEnd w:id="99"/>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размещение сельскохозяйственных предприятий, зданий и сооружений.</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1"/>
        <w:gridCol w:w="2363"/>
        <w:gridCol w:w="886"/>
        <w:gridCol w:w="1181"/>
        <w:gridCol w:w="1181"/>
        <w:gridCol w:w="1181"/>
        <w:gridCol w:w="1181"/>
        <w:gridCol w:w="1183"/>
      </w:tblGrid>
      <w:tr w:rsidR="00344D00" w:rsidRPr="009C5D7F" w:rsidTr="00FB6781">
        <w:trPr>
          <w:cantSplit/>
          <w:trHeight w:val="1424"/>
          <w:jc w:val="center"/>
        </w:trPr>
        <w:tc>
          <w:tcPr>
            <w:tcW w:w="591" w:type="dxa"/>
            <w:vAlign w:val="center"/>
          </w:tcPr>
          <w:p w:rsidR="00344D00" w:rsidRPr="009C5D7F" w:rsidRDefault="00344D00" w:rsidP="00344D00">
            <w:pPr>
              <w:autoSpaceDE w:val="0"/>
              <w:autoSpaceDN w:val="0"/>
              <w:adjustRightInd w:val="0"/>
              <w:ind w:firstLine="0"/>
              <w:jc w:val="both"/>
              <w:rPr>
                <w:b/>
                <w:sz w:val="22"/>
              </w:rPr>
            </w:pPr>
            <w:r w:rsidRPr="009C5D7F">
              <w:rPr>
                <w:b/>
                <w:sz w:val="22"/>
              </w:rPr>
              <w:t>№ п/п</w:t>
            </w:r>
          </w:p>
        </w:tc>
        <w:tc>
          <w:tcPr>
            <w:tcW w:w="2363" w:type="dxa"/>
            <w:vAlign w:val="center"/>
          </w:tcPr>
          <w:p w:rsidR="00344D00" w:rsidRPr="009C5D7F" w:rsidRDefault="00344D00" w:rsidP="00344D00">
            <w:pPr>
              <w:autoSpaceDE w:val="0"/>
              <w:autoSpaceDN w:val="0"/>
              <w:adjustRightInd w:val="0"/>
              <w:ind w:firstLine="0"/>
              <w:jc w:val="center"/>
              <w:rPr>
                <w:b/>
                <w:sz w:val="22"/>
              </w:rPr>
            </w:pPr>
            <w:r w:rsidRPr="009C5D7F">
              <w:rPr>
                <w:b/>
                <w:sz w:val="22"/>
              </w:rPr>
              <w:t>Наименование ВРИ</w:t>
            </w:r>
          </w:p>
        </w:tc>
        <w:tc>
          <w:tcPr>
            <w:tcW w:w="886" w:type="dxa"/>
            <w:vAlign w:val="center"/>
          </w:tcPr>
          <w:p w:rsidR="00344D00" w:rsidRPr="009C5D7F" w:rsidRDefault="00344D00" w:rsidP="00344D00">
            <w:pPr>
              <w:autoSpaceDE w:val="0"/>
              <w:autoSpaceDN w:val="0"/>
              <w:adjustRightInd w:val="0"/>
              <w:ind w:firstLine="0"/>
              <w:jc w:val="center"/>
              <w:rPr>
                <w:b/>
                <w:sz w:val="22"/>
              </w:rPr>
            </w:pPr>
            <w:r w:rsidRPr="009C5D7F">
              <w:rPr>
                <w:b/>
                <w:sz w:val="22"/>
              </w:rPr>
              <w:t>Код (числовое обозначение ВРИ)</w:t>
            </w:r>
          </w:p>
        </w:tc>
        <w:tc>
          <w:tcPr>
            <w:tcW w:w="1181" w:type="dxa"/>
            <w:vAlign w:val="center"/>
          </w:tcPr>
          <w:p w:rsidR="00344D00" w:rsidRPr="009C5D7F" w:rsidRDefault="00344D00" w:rsidP="00344D00">
            <w:pPr>
              <w:autoSpaceDE w:val="0"/>
              <w:autoSpaceDN w:val="0"/>
              <w:adjustRightInd w:val="0"/>
              <w:ind w:firstLine="0"/>
              <w:jc w:val="center"/>
              <w:rPr>
                <w:b/>
                <w:sz w:val="22"/>
              </w:rPr>
            </w:pPr>
            <w:r w:rsidRPr="009C5D7F">
              <w:rPr>
                <w:b/>
                <w:sz w:val="22"/>
              </w:rPr>
              <w:t xml:space="preserve">ЗУ </w:t>
            </w:r>
            <w:r w:rsidRPr="009C5D7F">
              <w:rPr>
                <w:b/>
                <w:sz w:val="22"/>
                <w:lang w:val="en-US"/>
              </w:rPr>
              <w:t>min</w:t>
            </w:r>
            <w:r w:rsidRPr="009C5D7F">
              <w:rPr>
                <w:b/>
                <w:sz w:val="22"/>
              </w:rPr>
              <w:t>,</w:t>
            </w:r>
          </w:p>
          <w:p w:rsidR="00344D00" w:rsidRPr="009C5D7F" w:rsidRDefault="00344D00" w:rsidP="00344D00">
            <w:pPr>
              <w:autoSpaceDE w:val="0"/>
              <w:autoSpaceDN w:val="0"/>
              <w:adjustRightInd w:val="0"/>
              <w:ind w:firstLine="0"/>
              <w:jc w:val="center"/>
              <w:rPr>
                <w:b/>
                <w:sz w:val="22"/>
              </w:rPr>
            </w:pPr>
            <w:r w:rsidRPr="009C5D7F">
              <w:rPr>
                <w:b/>
                <w:sz w:val="22"/>
              </w:rPr>
              <w:t>кв.м.</w:t>
            </w:r>
          </w:p>
        </w:tc>
        <w:tc>
          <w:tcPr>
            <w:tcW w:w="1181" w:type="dxa"/>
            <w:vAlign w:val="center"/>
          </w:tcPr>
          <w:p w:rsidR="00344D00" w:rsidRPr="009C5D7F" w:rsidRDefault="00344D00" w:rsidP="00344D00">
            <w:pPr>
              <w:autoSpaceDE w:val="0"/>
              <w:autoSpaceDN w:val="0"/>
              <w:adjustRightInd w:val="0"/>
              <w:ind w:firstLine="0"/>
              <w:jc w:val="center"/>
              <w:rPr>
                <w:b/>
                <w:sz w:val="22"/>
              </w:rPr>
            </w:pPr>
            <w:r w:rsidRPr="009C5D7F">
              <w:rPr>
                <w:b/>
                <w:sz w:val="22"/>
              </w:rPr>
              <w:t xml:space="preserve">ЗУ </w:t>
            </w:r>
            <w:r w:rsidRPr="009C5D7F">
              <w:rPr>
                <w:b/>
                <w:sz w:val="22"/>
                <w:lang w:val="en-US"/>
              </w:rPr>
              <w:t>max</w:t>
            </w:r>
            <w:r w:rsidRPr="009C5D7F">
              <w:rPr>
                <w:b/>
                <w:sz w:val="22"/>
              </w:rPr>
              <w:t>,</w:t>
            </w:r>
          </w:p>
          <w:p w:rsidR="00344D00" w:rsidRPr="009C5D7F" w:rsidRDefault="00344D00" w:rsidP="00344D00">
            <w:pPr>
              <w:autoSpaceDE w:val="0"/>
              <w:autoSpaceDN w:val="0"/>
              <w:adjustRightInd w:val="0"/>
              <w:ind w:firstLine="0"/>
              <w:jc w:val="center"/>
              <w:rPr>
                <w:b/>
                <w:sz w:val="22"/>
              </w:rPr>
            </w:pPr>
            <w:r w:rsidRPr="009C5D7F">
              <w:rPr>
                <w:b/>
                <w:sz w:val="22"/>
              </w:rPr>
              <w:t>кв.м.</w:t>
            </w:r>
          </w:p>
        </w:tc>
        <w:tc>
          <w:tcPr>
            <w:tcW w:w="1181" w:type="dxa"/>
            <w:vAlign w:val="center"/>
          </w:tcPr>
          <w:p w:rsidR="00344D00" w:rsidRPr="009C5D7F" w:rsidRDefault="00344D00" w:rsidP="00344D00">
            <w:pPr>
              <w:autoSpaceDE w:val="0"/>
              <w:autoSpaceDN w:val="0"/>
              <w:adjustRightInd w:val="0"/>
              <w:ind w:firstLine="0"/>
              <w:jc w:val="center"/>
              <w:rPr>
                <w:b/>
                <w:sz w:val="22"/>
              </w:rPr>
            </w:pPr>
            <w:r w:rsidRPr="009C5D7F">
              <w:rPr>
                <w:b/>
                <w:sz w:val="22"/>
              </w:rPr>
              <w:t>Отступ, м</w:t>
            </w:r>
          </w:p>
        </w:tc>
        <w:tc>
          <w:tcPr>
            <w:tcW w:w="1181" w:type="dxa"/>
            <w:vAlign w:val="center"/>
          </w:tcPr>
          <w:p w:rsidR="00344D00" w:rsidRPr="009C5D7F" w:rsidRDefault="00344D00" w:rsidP="00344D00">
            <w:pPr>
              <w:autoSpaceDE w:val="0"/>
              <w:autoSpaceDN w:val="0"/>
              <w:adjustRightInd w:val="0"/>
              <w:ind w:firstLine="0"/>
              <w:jc w:val="center"/>
              <w:rPr>
                <w:b/>
                <w:sz w:val="22"/>
              </w:rPr>
            </w:pPr>
            <w:r w:rsidRPr="009C5D7F">
              <w:rPr>
                <w:b/>
                <w:sz w:val="22"/>
              </w:rPr>
              <w:t>Эт.</w:t>
            </w:r>
          </w:p>
        </w:tc>
        <w:tc>
          <w:tcPr>
            <w:tcW w:w="1181" w:type="dxa"/>
            <w:vAlign w:val="center"/>
          </w:tcPr>
          <w:p w:rsidR="00344D00" w:rsidRPr="009C5D7F" w:rsidRDefault="00344D00" w:rsidP="00344D00">
            <w:pPr>
              <w:autoSpaceDE w:val="0"/>
              <w:autoSpaceDN w:val="0"/>
              <w:adjustRightInd w:val="0"/>
              <w:ind w:firstLine="0"/>
              <w:jc w:val="center"/>
              <w:rPr>
                <w:b/>
                <w:sz w:val="22"/>
              </w:rPr>
            </w:pPr>
            <w:r w:rsidRPr="009C5D7F">
              <w:rPr>
                <w:b/>
                <w:sz w:val="22"/>
              </w:rPr>
              <w:t>%</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b/>
                <w:sz w:val="22"/>
              </w:rPr>
            </w:pPr>
          </w:p>
        </w:tc>
        <w:tc>
          <w:tcPr>
            <w:tcW w:w="2363" w:type="dxa"/>
            <w:noWrap/>
            <w:vAlign w:val="center"/>
          </w:tcPr>
          <w:p w:rsidR="00344D00" w:rsidRPr="009C5D7F" w:rsidRDefault="00344D00" w:rsidP="00344D00">
            <w:pPr>
              <w:autoSpaceDE w:val="0"/>
              <w:autoSpaceDN w:val="0"/>
              <w:adjustRightInd w:val="0"/>
              <w:ind w:firstLine="0"/>
              <w:jc w:val="both"/>
              <w:rPr>
                <w:b/>
                <w:sz w:val="22"/>
              </w:rPr>
            </w:pPr>
            <w:r w:rsidRPr="009C5D7F">
              <w:rPr>
                <w:b/>
                <w:sz w:val="22"/>
              </w:rPr>
              <w:t>Основные виды разрешенного использования</w:t>
            </w:r>
          </w:p>
        </w:tc>
        <w:tc>
          <w:tcPr>
            <w:tcW w:w="6793" w:type="dxa"/>
            <w:gridSpan w:val="6"/>
            <w:noWrap/>
            <w:vAlign w:val="center"/>
          </w:tcPr>
          <w:p w:rsidR="00344D00" w:rsidRPr="009C5D7F" w:rsidRDefault="00344D00" w:rsidP="00344D00">
            <w:pPr>
              <w:autoSpaceDE w:val="0"/>
              <w:autoSpaceDN w:val="0"/>
              <w:adjustRightInd w:val="0"/>
              <w:ind w:firstLine="0"/>
              <w:jc w:val="center"/>
              <w:rPr>
                <w:b/>
                <w:sz w:val="22"/>
              </w:rPr>
            </w:pP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Сельскохозяйственное использование</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1.0</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w:t>
            </w:r>
            <w:r w:rsidRPr="009C5D7F">
              <w:rPr>
                <w:sz w:val="22"/>
              </w:rPr>
              <w:lastRenderedPageBreak/>
              <w:t>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lastRenderedPageBreak/>
              <w:t>не подлежит ограниче</w:t>
            </w:r>
            <w:r w:rsidRPr="009C5D7F">
              <w:rPr>
                <w:sz w:val="22"/>
              </w:rPr>
              <w:lastRenderedPageBreak/>
              <w:t>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lastRenderedPageBreak/>
              <w:t>не подлежит ограниче</w:t>
            </w:r>
            <w:r w:rsidRPr="009C5D7F">
              <w:rPr>
                <w:sz w:val="22"/>
              </w:rPr>
              <w:lastRenderedPageBreak/>
              <w:t>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lastRenderedPageBreak/>
              <w:t>не подлежит ограниче</w:t>
            </w:r>
            <w:r w:rsidRPr="009C5D7F">
              <w:rPr>
                <w:sz w:val="22"/>
              </w:rPr>
              <w:lastRenderedPageBreak/>
              <w:t>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lastRenderedPageBreak/>
              <w:t>не подлежит ограниче</w:t>
            </w:r>
            <w:r w:rsidRPr="009C5D7F">
              <w:rPr>
                <w:sz w:val="22"/>
              </w:rPr>
              <w:lastRenderedPageBreak/>
              <w:t>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lastRenderedPageBreak/>
              <w:t>2.</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Животноводство</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1.7</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3.</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Скотоводство</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1.8</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4.</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Звероводство</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1.9</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5.</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Птицеводство</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1.10</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6.</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Свиноводство</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1.11</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7.</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Пчеловодство</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1.12</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8.</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Рыбоводство</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1.13</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9.</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Земельные участки (территории) общего пользования</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12.0</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10.</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Коммунальное обслуживание</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3.1</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 xml:space="preserve">от красной линии – </w:t>
            </w:r>
            <w:smartTag w:uri="urn:schemas-microsoft-com:office:smarttags" w:element="metricconverter">
              <w:smartTagPr>
                <w:attr w:name="ProductID" w:val="5 м"/>
              </w:smartTagPr>
              <w:r w:rsidRPr="009C5D7F">
                <w:rPr>
                  <w:sz w:val="22"/>
                </w:rPr>
                <w:t>5 м</w:t>
              </w:r>
            </w:smartTag>
            <w:r w:rsidRPr="009C5D7F">
              <w:rPr>
                <w:sz w:val="22"/>
              </w:rPr>
              <w:t>;</w:t>
            </w:r>
          </w:p>
          <w:p w:rsidR="00344D00" w:rsidRPr="009C5D7F" w:rsidRDefault="00344D00" w:rsidP="00344D00">
            <w:pPr>
              <w:autoSpaceDE w:val="0"/>
              <w:autoSpaceDN w:val="0"/>
              <w:adjustRightInd w:val="0"/>
              <w:ind w:firstLine="0"/>
              <w:jc w:val="center"/>
              <w:rPr>
                <w:sz w:val="22"/>
              </w:rPr>
            </w:pPr>
            <w:r w:rsidRPr="009C5D7F">
              <w:rPr>
                <w:sz w:val="22"/>
              </w:rPr>
              <w:t>от границы участка - 3 м*</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75</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Pr>
                <w:sz w:val="22"/>
              </w:rPr>
              <w:t>11.</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Связь</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6.8</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Pr>
                <w:sz w:val="22"/>
              </w:rPr>
              <w:t>3</w:t>
            </w:r>
          </w:p>
        </w:tc>
        <w:tc>
          <w:tcPr>
            <w:tcW w:w="1181" w:type="dxa"/>
            <w:noWrap/>
            <w:vAlign w:val="center"/>
          </w:tcPr>
          <w:p w:rsidR="00344D00" w:rsidRPr="009C5D7F" w:rsidRDefault="00344D00" w:rsidP="00344D00">
            <w:pPr>
              <w:autoSpaceDE w:val="0"/>
              <w:autoSpaceDN w:val="0"/>
              <w:adjustRightInd w:val="0"/>
              <w:ind w:firstLine="0"/>
              <w:jc w:val="center"/>
              <w:rPr>
                <w:sz w:val="22"/>
              </w:rPr>
            </w:pPr>
            <w:r>
              <w:rPr>
                <w:sz w:val="22"/>
              </w:rPr>
              <w:t>1</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p>
        </w:tc>
        <w:tc>
          <w:tcPr>
            <w:tcW w:w="2363" w:type="dxa"/>
            <w:noWrap/>
            <w:vAlign w:val="center"/>
          </w:tcPr>
          <w:p w:rsidR="00344D00" w:rsidRPr="009C5D7F" w:rsidRDefault="00344D00" w:rsidP="00344D00">
            <w:pPr>
              <w:autoSpaceDE w:val="0"/>
              <w:autoSpaceDN w:val="0"/>
              <w:adjustRightInd w:val="0"/>
              <w:ind w:firstLine="0"/>
              <w:jc w:val="both"/>
              <w:rPr>
                <w:b/>
                <w:sz w:val="22"/>
              </w:rPr>
            </w:pPr>
            <w:r w:rsidRPr="009C5D7F">
              <w:rPr>
                <w:b/>
                <w:sz w:val="22"/>
              </w:rPr>
              <w:t>Вспомогательные виды разрешенного использования</w:t>
            </w:r>
          </w:p>
        </w:tc>
        <w:tc>
          <w:tcPr>
            <w:tcW w:w="6793" w:type="dxa"/>
            <w:gridSpan w:val="6"/>
            <w:noWrap/>
            <w:vAlign w:val="center"/>
          </w:tcPr>
          <w:p w:rsidR="00344D00" w:rsidRPr="009C5D7F" w:rsidRDefault="00344D00" w:rsidP="00344D00">
            <w:pPr>
              <w:autoSpaceDE w:val="0"/>
              <w:autoSpaceDN w:val="0"/>
              <w:adjustRightInd w:val="0"/>
              <w:ind w:firstLine="0"/>
              <w:jc w:val="center"/>
              <w:rPr>
                <w:sz w:val="22"/>
              </w:rPr>
            </w:pP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Pr>
                <w:sz w:val="22"/>
              </w:rPr>
              <w:t>12</w:t>
            </w:r>
            <w:r w:rsidRPr="009C5D7F">
              <w:rPr>
                <w:sz w:val="22"/>
              </w:rPr>
              <w:t>.</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Обеспечение внутреннего правопорядка</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8.3</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46"/>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p>
        </w:tc>
        <w:tc>
          <w:tcPr>
            <w:tcW w:w="2363" w:type="dxa"/>
            <w:noWrap/>
            <w:vAlign w:val="center"/>
          </w:tcPr>
          <w:p w:rsidR="00344D00" w:rsidRPr="009C5D7F" w:rsidRDefault="00344D00" w:rsidP="00344D00">
            <w:pPr>
              <w:autoSpaceDE w:val="0"/>
              <w:autoSpaceDN w:val="0"/>
              <w:adjustRightInd w:val="0"/>
              <w:ind w:firstLine="0"/>
              <w:jc w:val="both"/>
              <w:rPr>
                <w:b/>
                <w:sz w:val="22"/>
              </w:rPr>
            </w:pPr>
            <w:r w:rsidRPr="009C5D7F">
              <w:rPr>
                <w:b/>
                <w:sz w:val="22"/>
              </w:rPr>
              <w:t>Условно разрешенные виды использования</w:t>
            </w:r>
          </w:p>
        </w:tc>
        <w:tc>
          <w:tcPr>
            <w:tcW w:w="6793" w:type="dxa"/>
            <w:gridSpan w:val="6"/>
            <w:noWrap/>
            <w:vAlign w:val="center"/>
          </w:tcPr>
          <w:p w:rsidR="00344D00" w:rsidRPr="009C5D7F" w:rsidRDefault="00344D00" w:rsidP="00344D00">
            <w:pPr>
              <w:autoSpaceDE w:val="0"/>
              <w:autoSpaceDN w:val="0"/>
              <w:adjustRightInd w:val="0"/>
              <w:ind w:firstLine="0"/>
              <w:jc w:val="center"/>
              <w:rPr>
                <w:sz w:val="22"/>
              </w:rPr>
            </w:pPr>
          </w:p>
        </w:tc>
      </w:tr>
      <w:tr w:rsidR="00344D00" w:rsidRPr="009C5D7F" w:rsidTr="00FB6781">
        <w:trPr>
          <w:trHeight w:val="1022"/>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lastRenderedPageBreak/>
              <w:t>13.</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Научное обеспечение сельского хозяйства</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1.14</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022"/>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14.</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Хранение и переработка сельскохозяйственной продукции</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1.15</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022"/>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15.</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Питомники</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1.17</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1022"/>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16.</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Обеспечение сельскохозяйственного производства</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1.18</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r>
      <w:tr w:rsidR="00344D00" w:rsidRPr="009C5D7F" w:rsidTr="00FB6781">
        <w:trPr>
          <w:trHeight w:val="2060"/>
          <w:jc w:val="center"/>
        </w:trPr>
        <w:tc>
          <w:tcPr>
            <w:tcW w:w="59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17</w:t>
            </w:r>
          </w:p>
        </w:tc>
        <w:tc>
          <w:tcPr>
            <w:tcW w:w="2363" w:type="dxa"/>
            <w:noWrap/>
            <w:vAlign w:val="center"/>
          </w:tcPr>
          <w:p w:rsidR="00344D00" w:rsidRPr="009C5D7F" w:rsidRDefault="00344D00" w:rsidP="00344D00">
            <w:pPr>
              <w:autoSpaceDE w:val="0"/>
              <w:autoSpaceDN w:val="0"/>
              <w:adjustRightInd w:val="0"/>
              <w:ind w:firstLine="0"/>
              <w:jc w:val="both"/>
              <w:rPr>
                <w:sz w:val="22"/>
              </w:rPr>
            </w:pPr>
            <w:r w:rsidRPr="009C5D7F">
              <w:rPr>
                <w:sz w:val="22"/>
              </w:rPr>
              <w:t>Хранение автотранспорта</w:t>
            </w:r>
          </w:p>
        </w:tc>
        <w:tc>
          <w:tcPr>
            <w:tcW w:w="886"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2.7.1</w:t>
            </w:r>
          </w:p>
        </w:tc>
        <w:tc>
          <w:tcPr>
            <w:tcW w:w="1181" w:type="dxa"/>
            <w:noWrap/>
          </w:tcPr>
          <w:p w:rsidR="00344D00" w:rsidRPr="009C5D7F" w:rsidRDefault="00344D00" w:rsidP="00344D00">
            <w:pPr>
              <w:ind w:firstLine="0"/>
              <w:jc w:val="center"/>
            </w:pPr>
            <w:r w:rsidRPr="009C5D7F">
              <w:rPr>
                <w:sz w:val="22"/>
              </w:rPr>
              <w:t>не подлежит ограничению</w:t>
            </w:r>
          </w:p>
        </w:tc>
        <w:tc>
          <w:tcPr>
            <w:tcW w:w="1181" w:type="dxa"/>
            <w:noWrap/>
          </w:tcPr>
          <w:p w:rsidR="00344D00" w:rsidRPr="009C5D7F" w:rsidRDefault="00344D00" w:rsidP="00344D00">
            <w:pPr>
              <w:ind w:firstLine="0"/>
              <w:jc w:val="cente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 xml:space="preserve">от красной линии – </w:t>
            </w:r>
            <w:smartTag w:uri="urn:schemas-microsoft-com:office:smarttags" w:element="metricconverter">
              <w:smartTagPr>
                <w:attr w:name="ProductID" w:val="5 м"/>
              </w:smartTagPr>
              <w:r w:rsidRPr="009C5D7F">
                <w:rPr>
                  <w:sz w:val="22"/>
                </w:rPr>
                <w:t>5 м</w:t>
              </w:r>
            </w:smartTag>
            <w:r w:rsidRPr="009C5D7F">
              <w:rPr>
                <w:sz w:val="22"/>
              </w:rPr>
              <w:t>;</w:t>
            </w:r>
          </w:p>
          <w:p w:rsidR="00344D00" w:rsidRPr="009C5D7F" w:rsidRDefault="00344D00" w:rsidP="00344D00">
            <w:pPr>
              <w:autoSpaceDE w:val="0"/>
              <w:autoSpaceDN w:val="0"/>
              <w:adjustRightInd w:val="0"/>
              <w:ind w:firstLine="0"/>
              <w:jc w:val="center"/>
              <w:rPr>
                <w:sz w:val="22"/>
              </w:rPr>
            </w:pPr>
            <w:r w:rsidRPr="009C5D7F">
              <w:rPr>
                <w:sz w:val="22"/>
              </w:rPr>
              <w:t>от границы участка - 3 м*</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не подлежит ограничению</w:t>
            </w:r>
          </w:p>
        </w:tc>
        <w:tc>
          <w:tcPr>
            <w:tcW w:w="1181" w:type="dxa"/>
            <w:noWrap/>
            <w:vAlign w:val="center"/>
          </w:tcPr>
          <w:p w:rsidR="00344D00" w:rsidRPr="009C5D7F" w:rsidRDefault="00344D00" w:rsidP="00344D00">
            <w:pPr>
              <w:autoSpaceDE w:val="0"/>
              <w:autoSpaceDN w:val="0"/>
              <w:adjustRightInd w:val="0"/>
              <w:ind w:firstLine="0"/>
              <w:jc w:val="center"/>
              <w:rPr>
                <w:sz w:val="22"/>
              </w:rPr>
            </w:pPr>
            <w:r w:rsidRPr="009C5D7F">
              <w:rPr>
                <w:sz w:val="22"/>
              </w:rPr>
              <w:t>75</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Иные показатели по параметрам застройки зоны </w:t>
      </w:r>
      <w:r w:rsidR="00890945" w:rsidRPr="009C5D7F">
        <w:rPr>
          <w:sz w:val="24"/>
          <w:szCs w:val="24"/>
          <w:lang w:eastAsia="ru-RU"/>
        </w:rPr>
        <w:t>"</w:t>
      </w:r>
      <w:r w:rsidRPr="009C5D7F">
        <w:rPr>
          <w:b/>
          <w:sz w:val="24"/>
          <w:szCs w:val="24"/>
          <w:lang w:eastAsia="ru-RU"/>
        </w:rPr>
        <w:t>СХ.3</w:t>
      </w:r>
      <w:r w:rsidR="00890945" w:rsidRPr="009C5D7F">
        <w:rPr>
          <w:sz w:val="24"/>
          <w:szCs w:val="24"/>
          <w:lang w:eastAsia="ru-RU"/>
        </w:rPr>
        <w:t>"</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Размещение 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725CCE" w:rsidRPr="009C5D7F" w:rsidRDefault="00725CCE" w:rsidP="00725CCE">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w:t>
      </w:r>
      <w:r w:rsidR="00F93B54" w:rsidRPr="009C5D7F">
        <w:rPr>
          <w:sz w:val="24"/>
          <w:szCs w:val="24"/>
        </w:rPr>
        <w:t>Усвятского</w:t>
      </w:r>
      <w:r w:rsidRPr="009C5D7F">
        <w:rPr>
          <w:sz w:val="24"/>
          <w:szCs w:val="24"/>
        </w:rPr>
        <w:t xml:space="preserve"> сельского поселения. В дальнейшем изменяются границы территориальной зоны.</w:t>
      </w:r>
    </w:p>
    <w:p w:rsidR="00725CCE" w:rsidRPr="009C5D7F" w:rsidRDefault="00725CCE" w:rsidP="00725CCE">
      <w:pPr>
        <w:suppressAutoHyphens/>
        <w:autoSpaceDE w:val="0"/>
        <w:autoSpaceDN w:val="0"/>
        <w:adjustRightInd w:val="0"/>
        <w:spacing w:before="120" w:after="120"/>
        <w:jc w:val="both"/>
        <w:outlineLvl w:val="2"/>
        <w:rPr>
          <w:b/>
          <w:sz w:val="24"/>
          <w:szCs w:val="24"/>
        </w:rPr>
      </w:pPr>
      <w:bookmarkStart w:id="100" w:name="_Toc442281662"/>
      <w:bookmarkStart w:id="101" w:name="_Toc529183407"/>
      <w:r w:rsidRPr="009C5D7F">
        <w:rPr>
          <w:b/>
          <w:sz w:val="24"/>
          <w:szCs w:val="24"/>
        </w:rPr>
        <w:t xml:space="preserve">Статья </w:t>
      </w:r>
      <w:r w:rsidR="007034C1" w:rsidRPr="009C5D7F">
        <w:rPr>
          <w:b/>
          <w:sz w:val="24"/>
          <w:szCs w:val="24"/>
        </w:rPr>
        <w:t>38</w:t>
      </w:r>
      <w:r w:rsidRPr="009C5D7F">
        <w:rPr>
          <w:b/>
          <w:sz w:val="24"/>
          <w:szCs w:val="24"/>
        </w:rPr>
        <w:t xml:space="preserve"> Рекреационные зоны.</w:t>
      </w:r>
      <w:bookmarkEnd w:id="100"/>
      <w:bookmarkEnd w:id="101"/>
    </w:p>
    <w:p w:rsidR="007034C1" w:rsidRPr="009C5D7F" w:rsidRDefault="007034C1" w:rsidP="007034C1">
      <w:pPr>
        <w:suppressAutoHyphens/>
        <w:autoSpaceDE w:val="0"/>
        <w:autoSpaceDN w:val="0"/>
        <w:adjustRightInd w:val="0"/>
        <w:jc w:val="both"/>
        <w:outlineLvl w:val="3"/>
        <w:rPr>
          <w:sz w:val="24"/>
          <w:szCs w:val="24"/>
        </w:rPr>
      </w:pPr>
      <w:bookmarkStart w:id="102" w:name="_Toc442281663"/>
      <w:bookmarkStart w:id="103" w:name="_Toc16070342"/>
      <w:bookmarkStart w:id="104" w:name="_Toc529183408"/>
      <w:r w:rsidRPr="009C5D7F">
        <w:rPr>
          <w:rStyle w:val="30"/>
          <w:rFonts w:ascii="Times New Roman" w:hAnsi="Times New Roman"/>
          <w:sz w:val="24"/>
          <w:szCs w:val="24"/>
        </w:rPr>
        <w:lastRenderedPageBreak/>
        <w:t>Статья 38.1 Градостроительный регламент зоны озелененных территорий общего пользования (лесопарки, парки, сады, скверы, бульвары, городские леса) – Р.1</w:t>
      </w:r>
      <w:r w:rsidRPr="009C5D7F">
        <w:rPr>
          <w:sz w:val="24"/>
          <w:szCs w:val="24"/>
        </w:rPr>
        <w:t xml:space="preserve"> - сохранение существующего природного ландшафта, зеленых массивов, создание на этих условиях комфорта посещения озелененных территорий, с включением объектов инженерной инфраструктуры (виды разрешенного использования и предельные параметры)</w:t>
      </w:r>
      <w:bookmarkEnd w:id="102"/>
      <w:bookmarkEnd w:id="103"/>
    </w:p>
    <w:p w:rsidR="007034C1" w:rsidRPr="009C5D7F" w:rsidRDefault="007034C1" w:rsidP="007034C1">
      <w:pPr>
        <w:suppressAutoHyphens/>
        <w:autoSpaceDE w:val="0"/>
        <w:autoSpaceDN w:val="0"/>
        <w:adjustRightInd w:val="0"/>
        <w:jc w:val="both"/>
        <w:rPr>
          <w:sz w:val="24"/>
          <w:szCs w:val="24"/>
          <w:u w:val="single"/>
        </w:rPr>
      </w:pPr>
      <w:r w:rsidRPr="009C5D7F">
        <w:rPr>
          <w:sz w:val="24"/>
          <w:szCs w:val="24"/>
          <w:u w:val="single"/>
        </w:rPr>
        <w:t>Цели выделения зоны:</w:t>
      </w:r>
    </w:p>
    <w:p w:rsidR="007034C1" w:rsidRPr="009C5D7F" w:rsidRDefault="007034C1" w:rsidP="007034C1">
      <w:pPr>
        <w:suppressAutoHyphens/>
        <w:autoSpaceDE w:val="0"/>
        <w:autoSpaceDN w:val="0"/>
        <w:adjustRightInd w:val="0"/>
        <w:jc w:val="both"/>
        <w:rPr>
          <w:sz w:val="24"/>
          <w:szCs w:val="24"/>
        </w:rPr>
      </w:pPr>
      <w:r w:rsidRPr="009C5D7F">
        <w:rPr>
          <w:sz w:val="24"/>
          <w:szCs w:val="24"/>
        </w:rPr>
        <w:t>- сохранение существующего природного ландшафта, зеленых массивов, создание на этих условиях комфорта посещения озелененных территорий;</w:t>
      </w:r>
    </w:p>
    <w:p w:rsidR="007034C1" w:rsidRPr="009C5D7F" w:rsidRDefault="007034C1" w:rsidP="007034C1">
      <w:pPr>
        <w:suppressAutoHyphens/>
        <w:autoSpaceDE w:val="0"/>
        <w:autoSpaceDN w:val="0"/>
        <w:adjustRightInd w:val="0"/>
        <w:jc w:val="both"/>
        <w:rPr>
          <w:sz w:val="24"/>
          <w:szCs w:val="24"/>
        </w:rPr>
      </w:pPr>
      <w:r w:rsidRPr="009C5D7F">
        <w:rPr>
          <w:sz w:val="24"/>
          <w:szCs w:val="24"/>
        </w:rPr>
        <w:t>- сохранение и развитие зеленых насаждений на территории водоохранных зон;</w:t>
      </w:r>
    </w:p>
    <w:p w:rsidR="007034C1" w:rsidRPr="009C5D7F" w:rsidRDefault="007034C1" w:rsidP="007034C1">
      <w:pPr>
        <w:suppressAutoHyphens/>
        <w:autoSpaceDE w:val="0"/>
        <w:autoSpaceDN w:val="0"/>
        <w:adjustRightInd w:val="0"/>
        <w:jc w:val="both"/>
        <w:rPr>
          <w:sz w:val="24"/>
          <w:szCs w:val="24"/>
        </w:rPr>
      </w:pPr>
      <w:r w:rsidRPr="009C5D7F">
        <w:rPr>
          <w:sz w:val="24"/>
          <w:szCs w:val="24"/>
        </w:rPr>
        <w:t>- сохранение и развитие зеленых насаждений на территории зон охраны источников питьевого водоснабжения.</w:t>
      </w:r>
    </w:p>
    <w:p w:rsidR="007034C1" w:rsidRPr="009C5D7F" w:rsidRDefault="00344D00" w:rsidP="007034C1">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7034C1" w:rsidRPr="009C5D7F">
        <w:rPr>
          <w:sz w:val="24"/>
          <w:szCs w:val="24"/>
        </w:rPr>
        <w:t>.</w:t>
      </w:r>
    </w:p>
    <w:p w:rsidR="007034C1" w:rsidRPr="009C5D7F" w:rsidRDefault="007034C1" w:rsidP="001133E4">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034C1" w:rsidRPr="009C5D7F" w:rsidRDefault="007034C1" w:rsidP="001133E4">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034C1" w:rsidRPr="009C5D7F" w:rsidRDefault="007034C1" w:rsidP="001133E4">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034C1" w:rsidRPr="009C5D7F" w:rsidRDefault="007034C1" w:rsidP="001133E4">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34C1" w:rsidRPr="009C5D7F" w:rsidRDefault="007034C1" w:rsidP="001133E4">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034C1" w:rsidRPr="009C5D7F" w:rsidRDefault="007034C1" w:rsidP="007034C1">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850"/>
        <w:gridCol w:w="1134"/>
        <w:gridCol w:w="1134"/>
        <w:gridCol w:w="1134"/>
        <w:gridCol w:w="1134"/>
        <w:gridCol w:w="1134"/>
      </w:tblGrid>
      <w:tr w:rsidR="007034C1" w:rsidRPr="009C5D7F" w:rsidTr="001133E4">
        <w:trPr>
          <w:cantSplit/>
          <w:trHeight w:val="1400"/>
          <w:jc w:val="center"/>
        </w:trPr>
        <w:tc>
          <w:tcPr>
            <w:tcW w:w="567" w:type="dxa"/>
            <w:shd w:val="clear" w:color="auto" w:fill="auto"/>
            <w:vAlign w:val="center"/>
          </w:tcPr>
          <w:p w:rsidR="007034C1" w:rsidRPr="009C5D7F" w:rsidRDefault="007034C1" w:rsidP="001133E4">
            <w:pPr>
              <w:autoSpaceDE w:val="0"/>
              <w:autoSpaceDN w:val="0"/>
              <w:adjustRightInd w:val="0"/>
              <w:ind w:firstLine="0"/>
              <w:jc w:val="both"/>
              <w:rPr>
                <w:b/>
                <w:sz w:val="22"/>
                <w:lang w:eastAsia="ru-RU"/>
              </w:rPr>
            </w:pPr>
            <w:r w:rsidRPr="009C5D7F">
              <w:rPr>
                <w:b/>
                <w:sz w:val="22"/>
                <w:lang w:eastAsia="ru-RU"/>
              </w:rPr>
              <w:t>№ п/п</w:t>
            </w:r>
          </w:p>
        </w:tc>
        <w:tc>
          <w:tcPr>
            <w:tcW w:w="2268" w:type="dxa"/>
            <w:shd w:val="clear" w:color="auto" w:fill="auto"/>
            <w:vAlign w:val="center"/>
          </w:tcPr>
          <w:p w:rsidR="007034C1" w:rsidRPr="009C5D7F" w:rsidRDefault="007034C1" w:rsidP="001133E4">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shd w:val="clear" w:color="auto" w:fill="auto"/>
            <w:vAlign w:val="center"/>
          </w:tcPr>
          <w:p w:rsidR="007034C1" w:rsidRPr="009C5D7F" w:rsidRDefault="007034C1" w:rsidP="001133E4">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shd w:val="clear" w:color="auto" w:fill="auto"/>
            <w:vAlign w:val="center"/>
          </w:tcPr>
          <w:p w:rsidR="007034C1" w:rsidRPr="009C5D7F" w:rsidRDefault="007034C1"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034C1" w:rsidRPr="009C5D7F" w:rsidRDefault="007034C1" w:rsidP="001133E4">
            <w:pPr>
              <w:autoSpaceDE w:val="0"/>
              <w:autoSpaceDN w:val="0"/>
              <w:adjustRightInd w:val="0"/>
              <w:ind w:firstLine="0"/>
              <w:jc w:val="center"/>
              <w:rPr>
                <w:b/>
                <w:sz w:val="22"/>
                <w:lang w:eastAsia="ru-RU"/>
              </w:rPr>
            </w:pPr>
            <w:r w:rsidRPr="009C5D7F">
              <w:rPr>
                <w:b/>
                <w:sz w:val="22"/>
                <w:lang w:eastAsia="ru-RU"/>
              </w:rPr>
              <w:t>кв.м.</w:t>
            </w:r>
          </w:p>
        </w:tc>
        <w:tc>
          <w:tcPr>
            <w:tcW w:w="1134" w:type="dxa"/>
            <w:shd w:val="clear" w:color="auto" w:fill="auto"/>
            <w:vAlign w:val="center"/>
          </w:tcPr>
          <w:p w:rsidR="007034C1" w:rsidRPr="009C5D7F" w:rsidRDefault="007034C1"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034C1" w:rsidRPr="009C5D7F" w:rsidRDefault="007034C1" w:rsidP="001133E4">
            <w:pPr>
              <w:autoSpaceDE w:val="0"/>
              <w:autoSpaceDN w:val="0"/>
              <w:adjustRightInd w:val="0"/>
              <w:ind w:firstLine="0"/>
              <w:jc w:val="center"/>
              <w:rPr>
                <w:b/>
                <w:sz w:val="22"/>
                <w:lang w:eastAsia="ru-RU"/>
              </w:rPr>
            </w:pPr>
            <w:r w:rsidRPr="009C5D7F">
              <w:rPr>
                <w:b/>
                <w:sz w:val="22"/>
                <w:lang w:eastAsia="ru-RU"/>
              </w:rPr>
              <w:t>кв.м.</w:t>
            </w:r>
          </w:p>
        </w:tc>
        <w:tc>
          <w:tcPr>
            <w:tcW w:w="1134" w:type="dxa"/>
            <w:shd w:val="clear" w:color="auto" w:fill="auto"/>
            <w:vAlign w:val="center"/>
          </w:tcPr>
          <w:p w:rsidR="007034C1" w:rsidRPr="009C5D7F" w:rsidRDefault="007034C1" w:rsidP="001133E4">
            <w:pPr>
              <w:autoSpaceDE w:val="0"/>
              <w:autoSpaceDN w:val="0"/>
              <w:adjustRightInd w:val="0"/>
              <w:ind w:firstLine="0"/>
              <w:jc w:val="center"/>
              <w:rPr>
                <w:b/>
                <w:sz w:val="22"/>
                <w:lang w:eastAsia="ru-RU"/>
              </w:rPr>
            </w:pPr>
            <w:r w:rsidRPr="009C5D7F">
              <w:rPr>
                <w:b/>
                <w:sz w:val="22"/>
                <w:lang w:eastAsia="ru-RU"/>
              </w:rPr>
              <w:t>Отступ, м</w:t>
            </w:r>
          </w:p>
        </w:tc>
        <w:tc>
          <w:tcPr>
            <w:tcW w:w="1134" w:type="dxa"/>
            <w:shd w:val="clear" w:color="auto" w:fill="auto"/>
            <w:vAlign w:val="center"/>
          </w:tcPr>
          <w:p w:rsidR="007034C1" w:rsidRPr="009C5D7F" w:rsidRDefault="007034C1" w:rsidP="001133E4">
            <w:pPr>
              <w:autoSpaceDE w:val="0"/>
              <w:autoSpaceDN w:val="0"/>
              <w:adjustRightInd w:val="0"/>
              <w:ind w:firstLine="0"/>
              <w:jc w:val="center"/>
              <w:rPr>
                <w:b/>
                <w:sz w:val="22"/>
                <w:lang w:eastAsia="ru-RU"/>
              </w:rPr>
            </w:pPr>
            <w:r w:rsidRPr="009C5D7F">
              <w:rPr>
                <w:b/>
                <w:sz w:val="22"/>
                <w:lang w:eastAsia="ru-RU"/>
              </w:rPr>
              <w:t>Эт.</w:t>
            </w:r>
          </w:p>
        </w:tc>
        <w:tc>
          <w:tcPr>
            <w:tcW w:w="1134" w:type="dxa"/>
            <w:shd w:val="clear" w:color="auto" w:fill="auto"/>
            <w:vAlign w:val="center"/>
          </w:tcPr>
          <w:p w:rsidR="007034C1" w:rsidRPr="009C5D7F" w:rsidRDefault="007034C1" w:rsidP="001133E4">
            <w:pPr>
              <w:autoSpaceDE w:val="0"/>
              <w:autoSpaceDN w:val="0"/>
              <w:adjustRightInd w:val="0"/>
              <w:ind w:firstLine="0"/>
              <w:jc w:val="center"/>
              <w:rPr>
                <w:b/>
                <w:sz w:val="22"/>
                <w:lang w:eastAsia="ru-RU"/>
              </w:rPr>
            </w:pPr>
            <w:r w:rsidRPr="009C5D7F">
              <w:rPr>
                <w:b/>
                <w:sz w:val="22"/>
                <w:lang w:eastAsia="ru-RU"/>
              </w:rPr>
              <w:t>%</w:t>
            </w:r>
          </w:p>
        </w:tc>
      </w:tr>
      <w:tr w:rsidR="00890945" w:rsidRPr="009C5D7F" w:rsidTr="00561239">
        <w:trPr>
          <w:jc w:val="center"/>
        </w:trPr>
        <w:tc>
          <w:tcPr>
            <w:tcW w:w="567" w:type="dxa"/>
            <w:shd w:val="clear" w:color="auto" w:fill="auto"/>
            <w:noWrap/>
            <w:vAlign w:val="center"/>
          </w:tcPr>
          <w:p w:rsidR="00890945" w:rsidRPr="009C5D7F" w:rsidRDefault="00890945" w:rsidP="001133E4">
            <w:pPr>
              <w:autoSpaceDE w:val="0"/>
              <w:autoSpaceDN w:val="0"/>
              <w:adjustRightInd w:val="0"/>
              <w:ind w:firstLine="0"/>
              <w:jc w:val="center"/>
              <w:rPr>
                <w:b/>
                <w:sz w:val="22"/>
                <w:lang w:eastAsia="ru-RU"/>
              </w:rPr>
            </w:pPr>
          </w:p>
        </w:tc>
        <w:tc>
          <w:tcPr>
            <w:tcW w:w="2268" w:type="dxa"/>
            <w:shd w:val="clear" w:color="auto" w:fill="auto"/>
            <w:noWrap/>
            <w:vAlign w:val="center"/>
          </w:tcPr>
          <w:p w:rsidR="00890945" w:rsidRPr="009C5D7F" w:rsidRDefault="00890945" w:rsidP="001133E4">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shd w:val="clear" w:color="auto" w:fill="auto"/>
            <w:noWrap/>
            <w:vAlign w:val="center"/>
          </w:tcPr>
          <w:p w:rsidR="00890945" w:rsidRPr="009C5D7F" w:rsidRDefault="00890945" w:rsidP="001133E4">
            <w:pPr>
              <w:autoSpaceDE w:val="0"/>
              <w:autoSpaceDN w:val="0"/>
              <w:adjustRightInd w:val="0"/>
              <w:ind w:firstLine="0"/>
              <w:jc w:val="center"/>
              <w:rPr>
                <w:b/>
                <w:sz w:val="22"/>
                <w:lang w:eastAsia="ru-RU"/>
              </w:rPr>
            </w:pP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Природно-познавательный туризм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от красной линии – 15 м;</w:t>
            </w:r>
          </w:p>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от границы участка - 6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20</w:t>
            </w: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Деятельность по особой охране и изучению природы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Охрана природных территорий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Историко-культурная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034C1" w:rsidRPr="009C5D7F" w:rsidTr="001133E4">
        <w:trPr>
          <w:jc w:val="center"/>
        </w:trPr>
        <w:tc>
          <w:tcPr>
            <w:tcW w:w="567" w:type="dxa"/>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5.</w:t>
            </w:r>
          </w:p>
        </w:tc>
        <w:tc>
          <w:tcPr>
            <w:tcW w:w="2268" w:type="dxa"/>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12.0</w:t>
            </w:r>
          </w:p>
        </w:tc>
        <w:tc>
          <w:tcPr>
            <w:tcW w:w="1134" w:type="dxa"/>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Улично-дорожная сеть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Благоустройство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от красной линии – 5 м;</w:t>
            </w:r>
          </w:p>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75</w:t>
            </w:r>
          </w:p>
        </w:tc>
      </w:tr>
      <w:tr w:rsidR="00890945" w:rsidRPr="009C5D7F" w:rsidTr="00561239">
        <w:trPr>
          <w:jc w:val="center"/>
        </w:trPr>
        <w:tc>
          <w:tcPr>
            <w:tcW w:w="567" w:type="dxa"/>
            <w:shd w:val="clear" w:color="auto" w:fill="auto"/>
            <w:noWrap/>
            <w:vAlign w:val="center"/>
          </w:tcPr>
          <w:p w:rsidR="00890945" w:rsidRPr="009C5D7F" w:rsidRDefault="00890945" w:rsidP="001133E4">
            <w:pPr>
              <w:autoSpaceDE w:val="0"/>
              <w:autoSpaceDN w:val="0"/>
              <w:adjustRightInd w:val="0"/>
              <w:ind w:firstLine="0"/>
              <w:jc w:val="center"/>
              <w:rPr>
                <w:sz w:val="22"/>
                <w:lang w:eastAsia="ru-RU"/>
              </w:rPr>
            </w:pPr>
          </w:p>
        </w:tc>
        <w:tc>
          <w:tcPr>
            <w:tcW w:w="2268" w:type="dxa"/>
            <w:shd w:val="clear" w:color="auto" w:fill="auto"/>
            <w:noWrap/>
            <w:vAlign w:val="center"/>
          </w:tcPr>
          <w:p w:rsidR="00890945" w:rsidRPr="009C5D7F" w:rsidRDefault="00890945" w:rsidP="001133E4">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shd w:val="clear" w:color="auto" w:fill="auto"/>
            <w:noWrap/>
            <w:vAlign w:val="center"/>
          </w:tcPr>
          <w:p w:rsidR="00890945" w:rsidRPr="009C5D7F" w:rsidRDefault="00890945" w:rsidP="001133E4">
            <w:pPr>
              <w:autoSpaceDE w:val="0"/>
              <w:autoSpaceDN w:val="0"/>
              <w:adjustRightInd w:val="0"/>
              <w:ind w:firstLine="0"/>
              <w:jc w:val="center"/>
              <w:rPr>
                <w:sz w:val="22"/>
                <w:lang w:eastAsia="ru-RU"/>
              </w:rPr>
            </w:pP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Связь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890945" w:rsidRPr="009C5D7F" w:rsidTr="00561239">
        <w:trPr>
          <w:jc w:val="center"/>
        </w:trPr>
        <w:tc>
          <w:tcPr>
            <w:tcW w:w="567" w:type="dxa"/>
            <w:shd w:val="clear" w:color="auto" w:fill="auto"/>
            <w:noWrap/>
            <w:vAlign w:val="center"/>
          </w:tcPr>
          <w:p w:rsidR="00890945" w:rsidRPr="009C5D7F" w:rsidRDefault="00890945" w:rsidP="001133E4">
            <w:pPr>
              <w:autoSpaceDE w:val="0"/>
              <w:autoSpaceDN w:val="0"/>
              <w:adjustRightInd w:val="0"/>
              <w:ind w:firstLine="0"/>
              <w:jc w:val="center"/>
              <w:rPr>
                <w:sz w:val="22"/>
                <w:lang w:eastAsia="ru-RU"/>
              </w:rPr>
            </w:pPr>
          </w:p>
        </w:tc>
        <w:tc>
          <w:tcPr>
            <w:tcW w:w="2268" w:type="dxa"/>
            <w:shd w:val="clear" w:color="auto" w:fill="auto"/>
            <w:noWrap/>
            <w:vAlign w:val="center"/>
          </w:tcPr>
          <w:p w:rsidR="00890945" w:rsidRPr="009C5D7F" w:rsidRDefault="00890945" w:rsidP="001133E4">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shd w:val="clear" w:color="auto" w:fill="auto"/>
            <w:noWrap/>
            <w:vAlign w:val="center"/>
          </w:tcPr>
          <w:p w:rsidR="00890945" w:rsidRPr="009C5D7F" w:rsidRDefault="00890945" w:rsidP="001133E4">
            <w:pPr>
              <w:autoSpaceDE w:val="0"/>
              <w:autoSpaceDN w:val="0"/>
              <w:adjustRightInd w:val="0"/>
              <w:ind w:firstLine="0"/>
              <w:jc w:val="center"/>
              <w:rPr>
                <w:sz w:val="22"/>
                <w:lang w:eastAsia="ru-RU"/>
              </w:rPr>
            </w:pPr>
          </w:p>
        </w:tc>
      </w:tr>
      <w:tr w:rsidR="007034C1"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both"/>
              <w:rPr>
                <w:sz w:val="22"/>
                <w:lang w:eastAsia="ru-RU"/>
              </w:rPr>
            </w:pPr>
            <w:r w:rsidRPr="009C5D7F">
              <w:rPr>
                <w:sz w:val="22"/>
                <w:lang w:eastAsia="ru-RU"/>
              </w:rPr>
              <w:t>Туристическое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5.2.1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от красной линии – 5 м;</w:t>
            </w:r>
          </w:p>
          <w:p w:rsidR="007034C1" w:rsidRPr="009C5D7F" w:rsidRDefault="007034C1" w:rsidP="001133E4">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4C1" w:rsidRPr="009C5D7F" w:rsidRDefault="007034C1" w:rsidP="001133E4">
            <w:pPr>
              <w:autoSpaceDE w:val="0"/>
              <w:autoSpaceDN w:val="0"/>
              <w:adjustRightInd w:val="0"/>
              <w:ind w:firstLine="0"/>
              <w:jc w:val="center"/>
              <w:rPr>
                <w:sz w:val="22"/>
                <w:lang w:eastAsia="ru-RU"/>
              </w:rPr>
            </w:pPr>
            <w:r w:rsidRPr="009C5D7F">
              <w:rPr>
                <w:sz w:val="22"/>
                <w:lang w:eastAsia="ru-RU"/>
              </w:rPr>
              <w:t>40</w:t>
            </w:r>
          </w:p>
        </w:tc>
      </w:tr>
    </w:tbl>
    <w:p w:rsidR="007034C1" w:rsidRPr="009C5D7F" w:rsidRDefault="007034C1" w:rsidP="007034C1">
      <w:pPr>
        <w:suppressAutoHyphens/>
        <w:autoSpaceDE w:val="0"/>
        <w:autoSpaceDN w:val="0"/>
        <w:adjustRightInd w:val="0"/>
        <w:spacing w:before="240"/>
        <w:jc w:val="both"/>
        <w:rPr>
          <w:i/>
          <w:sz w:val="24"/>
          <w:szCs w:val="24"/>
          <w:lang w:eastAsia="ru-RU"/>
        </w:rPr>
      </w:pPr>
      <w:r w:rsidRPr="009C5D7F">
        <w:rPr>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034C1" w:rsidRPr="009C5D7F" w:rsidRDefault="007034C1" w:rsidP="007034C1">
      <w:pPr>
        <w:suppressAutoHyphens/>
        <w:autoSpaceDE w:val="0"/>
        <w:autoSpaceDN w:val="0"/>
        <w:adjustRightInd w:val="0"/>
        <w:spacing w:before="120"/>
        <w:jc w:val="both"/>
        <w:rPr>
          <w:sz w:val="24"/>
          <w:szCs w:val="24"/>
          <w:lang w:eastAsia="ru-RU"/>
        </w:rPr>
      </w:pPr>
      <w:r w:rsidRPr="009C5D7F">
        <w:rPr>
          <w:sz w:val="24"/>
          <w:szCs w:val="24"/>
          <w:lang w:eastAsia="ru-RU"/>
        </w:rPr>
        <w:t xml:space="preserve">1. Иные показатели по параметрам застройки зоны </w:t>
      </w:r>
      <w:r w:rsidR="00890945" w:rsidRPr="009C5D7F">
        <w:rPr>
          <w:sz w:val="24"/>
          <w:szCs w:val="24"/>
          <w:lang w:eastAsia="ru-RU"/>
        </w:rPr>
        <w:t>"</w:t>
      </w:r>
      <w:r w:rsidRPr="009C5D7F">
        <w:rPr>
          <w:b/>
          <w:sz w:val="24"/>
          <w:szCs w:val="24"/>
          <w:lang w:eastAsia="ru-RU"/>
        </w:rPr>
        <w:t>Р.1</w:t>
      </w:r>
      <w:r w:rsidR="00890945" w:rsidRPr="009C5D7F">
        <w:rPr>
          <w:sz w:val="24"/>
          <w:szCs w:val="24"/>
          <w:lang w:eastAsia="ru-RU"/>
        </w:rPr>
        <w:t>"</w:t>
      </w:r>
      <w:r w:rsidRPr="009C5D7F">
        <w:rPr>
          <w:sz w:val="24"/>
          <w:szCs w:val="24"/>
          <w:lang w:eastAsia="ru-RU"/>
        </w:rPr>
        <w:t xml:space="preserve"> регламентируются и устанавливаются нормативами градостроительного проектирования.</w:t>
      </w:r>
    </w:p>
    <w:p w:rsidR="007034C1" w:rsidRPr="009C5D7F" w:rsidRDefault="007034C1" w:rsidP="007034C1">
      <w:pPr>
        <w:suppressAutoHyphens/>
        <w:autoSpaceDE w:val="0"/>
        <w:autoSpaceDN w:val="0"/>
        <w:adjustRightInd w:val="0"/>
        <w:jc w:val="both"/>
        <w:rPr>
          <w:sz w:val="24"/>
          <w:szCs w:val="24"/>
          <w:lang w:eastAsia="ru-RU"/>
        </w:rPr>
      </w:pPr>
      <w:r w:rsidRPr="009C5D7F">
        <w:rPr>
          <w:sz w:val="24"/>
          <w:szCs w:val="24"/>
          <w:lang w:eastAsia="ru-RU"/>
        </w:rPr>
        <w:t>2. В структуре озеленений территорий общего пользования парки и лесопарки шириной 0,5 км и более должны составлять не менее 10%.</w:t>
      </w:r>
    </w:p>
    <w:p w:rsidR="007034C1" w:rsidRPr="009C5D7F" w:rsidRDefault="007034C1" w:rsidP="007034C1">
      <w:pPr>
        <w:suppressAutoHyphens/>
        <w:autoSpaceDE w:val="0"/>
        <w:autoSpaceDN w:val="0"/>
        <w:adjustRightInd w:val="0"/>
        <w:jc w:val="both"/>
        <w:rPr>
          <w:sz w:val="24"/>
          <w:szCs w:val="24"/>
          <w:lang w:eastAsia="ru-RU"/>
        </w:rPr>
      </w:pPr>
      <w:r w:rsidRPr="009C5D7F">
        <w:rPr>
          <w:sz w:val="24"/>
          <w:szCs w:val="24"/>
          <w:lang w:eastAsia="ru-RU"/>
        </w:rPr>
        <w:lastRenderedPageBreak/>
        <w:t>3. На территории сельского поселения наряду с парками поселкового значения, следует предусматривать специализированные - детские, спортивные, выставочные, зоологические, ботанические и т.д. парки. Размеры земельных участков таких парков принимаются в соответствии с проектными решениями. Ориентировочные размеры детских парков следует принимать из расчета 0,5 кв.м/чел., включая площадки и спортивные сооружения.</w:t>
      </w:r>
    </w:p>
    <w:p w:rsidR="007034C1" w:rsidRPr="009C5D7F" w:rsidRDefault="007034C1" w:rsidP="007034C1">
      <w:pPr>
        <w:suppressAutoHyphens/>
        <w:autoSpaceDE w:val="0"/>
        <w:autoSpaceDN w:val="0"/>
        <w:adjustRightInd w:val="0"/>
        <w:jc w:val="both"/>
        <w:rPr>
          <w:sz w:val="24"/>
          <w:szCs w:val="24"/>
          <w:lang w:eastAsia="ru-RU"/>
        </w:rPr>
      </w:pPr>
      <w:r w:rsidRPr="009C5D7F">
        <w:rPr>
          <w:sz w:val="24"/>
          <w:szCs w:val="24"/>
          <w:lang w:eastAsia="ru-RU"/>
        </w:rPr>
        <w:t>4. В общем балансе территорий парков, лесопарков и садов площадь озелененных территорий следует принимать не менее 70%.</w:t>
      </w:r>
    </w:p>
    <w:p w:rsidR="007034C1" w:rsidRPr="009C5D7F" w:rsidRDefault="007034C1" w:rsidP="007034C1">
      <w:pPr>
        <w:suppressAutoHyphens/>
        <w:autoSpaceDE w:val="0"/>
        <w:autoSpaceDN w:val="0"/>
        <w:adjustRightInd w:val="0"/>
        <w:jc w:val="both"/>
        <w:rPr>
          <w:sz w:val="24"/>
          <w:szCs w:val="24"/>
          <w:lang w:eastAsia="ru-RU"/>
        </w:rPr>
      </w:pPr>
      <w:r w:rsidRPr="009C5D7F">
        <w:rPr>
          <w:sz w:val="24"/>
          <w:szCs w:val="24"/>
          <w:lang w:eastAsia="ru-RU"/>
        </w:rPr>
        <w:t>5. 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7034C1" w:rsidRPr="009C5D7F" w:rsidRDefault="007034C1" w:rsidP="007034C1">
      <w:pPr>
        <w:shd w:val="clear" w:color="auto" w:fill="FFFFFF"/>
        <w:tabs>
          <w:tab w:val="left" w:pos="0"/>
          <w:tab w:val="left" w:pos="709"/>
        </w:tabs>
        <w:suppressAutoHyphens/>
        <w:jc w:val="both"/>
        <w:rPr>
          <w:sz w:val="24"/>
          <w:szCs w:val="24"/>
          <w:lang w:eastAsia="ru-RU"/>
        </w:rPr>
      </w:pPr>
      <w:r w:rsidRPr="009C5D7F">
        <w:rPr>
          <w:sz w:val="24"/>
          <w:szCs w:val="24"/>
          <w:lang w:eastAsia="ru-RU"/>
        </w:rPr>
        <w:t>6. Общий баланс территории природных ландшафтов составляет:</w:t>
      </w:r>
    </w:p>
    <w:p w:rsidR="007034C1" w:rsidRPr="009C5D7F" w:rsidRDefault="007034C1" w:rsidP="007034C1">
      <w:pPr>
        <w:shd w:val="clear" w:color="auto" w:fill="FFFFFF"/>
        <w:tabs>
          <w:tab w:val="left" w:pos="0"/>
          <w:tab w:val="left" w:pos="709"/>
        </w:tabs>
        <w:suppressAutoHyphens/>
        <w:jc w:val="both"/>
        <w:rPr>
          <w:sz w:val="24"/>
          <w:szCs w:val="24"/>
          <w:lang w:eastAsia="ru-RU"/>
        </w:rPr>
      </w:pPr>
      <w:r w:rsidRPr="009C5D7F">
        <w:rPr>
          <w:sz w:val="24"/>
          <w:szCs w:val="24"/>
          <w:lang w:eastAsia="ru-RU"/>
        </w:rPr>
        <w:t>– зеленые насаждения – 93 - 97%;</w:t>
      </w:r>
    </w:p>
    <w:p w:rsidR="007034C1" w:rsidRPr="009C5D7F" w:rsidRDefault="007034C1" w:rsidP="007034C1">
      <w:pPr>
        <w:shd w:val="clear" w:color="auto" w:fill="FFFFFF"/>
        <w:tabs>
          <w:tab w:val="left" w:pos="0"/>
        </w:tabs>
        <w:suppressAutoHyphens/>
        <w:jc w:val="both"/>
        <w:rPr>
          <w:sz w:val="24"/>
          <w:szCs w:val="24"/>
          <w:lang w:eastAsia="ru-RU"/>
        </w:rPr>
      </w:pPr>
      <w:r w:rsidRPr="009C5D7F">
        <w:rPr>
          <w:sz w:val="24"/>
          <w:szCs w:val="24"/>
          <w:lang w:eastAsia="ru-RU"/>
        </w:rPr>
        <w:t>– дорожная сеть – 2 - 5%;</w:t>
      </w:r>
    </w:p>
    <w:p w:rsidR="007034C1" w:rsidRPr="009C5D7F" w:rsidRDefault="007034C1" w:rsidP="007034C1">
      <w:pPr>
        <w:shd w:val="clear" w:color="auto" w:fill="FFFFFF"/>
        <w:tabs>
          <w:tab w:val="left" w:pos="0"/>
        </w:tabs>
        <w:suppressAutoHyphens/>
        <w:jc w:val="both"/>
        <w:rPr>
          <w:sz w:val="24"/>
          <w:szCs w:val="24"/>
          <w:lang w:eastAsia="ru-RU"/>
        </w:rPr>
      </w:pPr>
      <w:r w:rsidRPr="009C5D7F">
        <w:rPr>
          <w:sz w:val="24"/>
          <w:szCs w:val="24"/>
          <w:lang w:eastAsia="ru-RU"/>
        </w:rPr>
        <w:t>– обслуживающие сооружения и хозяйственные постройки – 2%.</w:t>
      </w:r>
    </w:p>
    <w:p w:rsidR="007034C1" w:rsidRPr="009C5D7F" w:rsidRDefault="007034C1" w:rsidP="007034C1">
      <w:pPr>
        <w:suppressAutoHyphens/>
        <w:autoSpaceDE w:val="0"/>
        <w:autoSpaceDN w:val="0"/>
        <w:adjustRightInd w:val="0"/>
        <w:jc w:val="both"/>
        <w:rPr>
          <w:sz w:val="24"/>
          <w:szCs w:val="24"/>
        </w:rPr>
      </w:pPr>
      <w:r w:rsidRPr="009C5D7F">
        <w:rPr>
          <w:sz w:val="24"/>
          <w:szCs w:val="24"/>
        </w:rPr>
        <w:t xml:space="preserve">7.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9C5D7F">
          <w:rPr>
            <w:sz w:val="24"/>
            <w:szCs w:val="24"/>
          </w:rPr>
          <w:t>0,75 м</w:t>
        </w:r>
      </w:smartTag>
      <w:r w:rsidRPr="009C5D7F">
        <w:rPr>
          <w:sz w:val="24"/>
          <w:szCs w:val="24"/>
        </w:rPr>
        <w:t xml:space="preserve"> (ширина полосы движения одного человека).</w:t>
      </w:r>
    </w:p>
    <w:p w:rsidR="007034C1" w:rsidRPr="009C5D7F" w:rsidRDefault="007034C1" w:rsidP="007034C1">
      <w:pPr>
        <w:suppressAutoHyphens/>
        <w:autoSpaceDE w:val="0"/>
        <w:autoSpaceDN w:val="0"/>
        <w:adjustRightInd w:val="0"/>
        <w:jc w:val="both"/>
        <w:rPr>
          <w:sz w:val="24"/>
          <w:szCs w:val="24"/>
        </w:rPr>
      </w:pPr>
      <w:r w:rsidRPr="009C5D7F">
        <w:rPr>
          <w:sz w:val="24"/>
          <w:szCs w:val="24"/>
        </w:rPr>
        <w:t>8.</w:t>
      </w:r>
      <w:bookmarkStart w:id="105" w:name="bookmark35"/>
      <w:r w:rsidRPr="009C5D7F">
        <w:rPr>
          <w:sz w:val="24"/>
          <w:szCs w:val="24"/>
        </w:rPr>
        <w:t xml:space="preserve"> 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105"/>
    </w:p>
    <w:p w:rsidR="007034C1" w:rsidRPr="009C5D7F" w:rsidRDefault="007034C1" w:rsidP="007034C1">
      <w:pPr>
        <w:suppressAutoHyphens/>
        <w:autoSpaceDE w:val="0"/>
        <w:autoSpaceDN w:val="0"/>
        <w:adjustRightInd w:val="0"/>
        <w:jc w:val="both"/>
        <w:rPr>
          <w:sz w:val="24"/>
          <w:szCs w:val="24"/>
        </w:rPr>
      </w:pPr>
      <w:r w:rsidRPr="009C5D7F">
        <w:rPr>
          <w:sz w:val="24"/>
          <w:szCs w:val="24"/>
        </w:rPr>
        <w:t>9.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F41F6F" w:rsidRPr="009C5D7F" w:rsidRDefault="00F41F6F" w:rsidP="00F41F6F">
      <w:pPr>
        <w:suppressAutoHyphens/>
        <w:autoSpaceDE w:val="0"/>
        <w:autoSpaceDN w:val="0"/>
        <w:adjustRightInd w:val="0"/>
        <w:spacing w:before="120"/>
        <w:jc w:val="both"/>
        <w:outlineLvl w:val="3"/>
        <w:rPr>
          <w:sz w:val="24"/>
          <w:szCs w:val="24"/>
        </w:rPr>
      </w:pPr>
      <w:bookmarkStart w:id="106" w:name="_Toc533415318"/>
      <w:bookmarkStart w:id="107" w:name="_Toc16179713"/>
      <w:bookmarkEnd w:id="104"/>
      <w:r w:rsidRPr="009C5D7F">
        <w:rPr>
          <w:b/>
          <w:bCs/>
          <w:sz w:val="24"/>
          <w:szCs w:val="24"/>
        </w:rPr>
        <w:t xml:space="preserve">Статья </w:t>
      </w:r>
      <w:r w:rsidR="00A13790" w:rsidRPr="009C5D7F">
        <w:rPr>
          <w:b/>
          <w:bCs/>
          <w:sz w:val="24"/>
          <w:szCs w:val="24"/>
        </w:rPr>
        <w:t>38.2</w:t>
      </w:r>
      <w:r w:rsidRPr="009C5D7F">
        <w:rPr>
          <w:b/>
          <w:bCs/>
          <w:sz w:val="24"/>
          <w:szCs w:val="24"/>
        </w:rPr>
        <w:t xml:space="preserve"> Градостроительный регламент лесопарковой зоны - Р.4</w:t>
      </w:r>
      <w:r w:rsidRPr="009C5D7F">
        <w:rPr>
          <w:sz w:val="24"/>
          <w:szCs w:val="24"/>
        </w:rPr>
        <w:t>, с включением объектов инженерной инфраструктуры (виды разрешенного использования и предельные параметры)</w:t>
      </w:r>
      <w:bookmarkEnd w:id="106"/>
      <w:bookmarkEnd w:id="107"/>
    </w:p>
    <w:p w:rsidR="00F41F6F" w:rsidRPr="009C5D7F" w:rsidRDefault="00F41F6F" w:rsidP="00F41F6F">
      <w:pPr>
        <w:suppressAutoHyphens/>
        <w:autoSpaceDE w:val="0"/>
        <w:autoSpaceDN w:val="0"/>
        <w:adjustRightInd w:val="0"/>
        <w:jc w:val="both"/>
        <w:rPr>
          <w:sz w:val="24"/>
          <w:szCs w:val="24"/>
          <w:u w:val="single"/>
        </w:rPr>
      </w:pPr>
      <w:r w:rsidRPr="009C5D7F">
        <w:rPr>
          <w:sz w:val="24"/>
          <w:szCs w:val="24"/>
          <w:u w:val="single"/>
        </w:rPr>
        <w:t>Цели выделения зоны:</w:t>
      </w:r>
    </w:p>
    <w:p w:rsidR="00F41F6F" w:rsidRPr="009C5D7F" w:rsidRDefault="00F41F6F" w:rsidP="00F41F6F">
      <w:pPr>
        <w:suppressAutoHyphens/>
        <w:autoSpaceDE w:val="0"/>
        <w:autoSpaceDN w:val="0"/>
        <w:adjustRightInd w:val="0"/>
        <w:jc w:val="both"/>
        <w:rPr>
          <w:sz w:val="24"/>
          <w:szCs w:val="24"/>
        </w:rPr>
      </w:pPr>
      <w:r w:rsidRPr="009C5D7F">
        <w:rPr>
          <w:sz w:val="24"/>
          <w:szCs w:val="24"/>
        </w:rPr>
        <w:t>- сохранение существующих озелененных территорий.</w:t>
      </w:r>
    </w:p>
    <w:p w:rsidR="00F41F6F" w:rsidRPr="009C5D7F" w:rsidRDefault="00344D00" w:rsidP="00F41F6F">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F41F6F" w:rsidRPr="009C5D7F">
        <w:rPr>
          <w:sz w:val="24"/>
          <w:szCs w:val="24"/>
        </w:rPr>
        <w:t>.</w:t>
      </w:r>
    </w:p>
    <w:p w:rsidR="00F41F6F" w:rsidRPr="009C5D7F" w:rsidRDefault="00F41F6F" w:rsidP="00F41F6F">
      <w:pPr>
        <w:suppressAutoHyphens/>
        <w:autoSpaceDE w:val="0"/>
        <w:autoSpaceDN w:val="0"/>
        <w:adjustRightInd w:val="0"/>
        <w:jc w:val="both"/>
        <w:rPr>
          <w:b/>
          <w:sz w:val="24"/>
          <w:szCs w:val="28"/>
          <w:lang w:eastAsia="ru-RU"/>
        </w:rPr>
      </w:pPr>
      <w:r w:rsidRPr="009C5D7F">
        <w:rPr>
          <w:b/>
          <w:sz w:val="24"/>
          <w:szCs w:val="28"/>
          <w:lang w:eastAsia="ru-RU"/>
        </w:rPr>
        <w:t>Виды разрешенного использования земельных участков и объектов капитального строительства.</w:t>
      </w:r>
    </w:p>
    <w:p w:rsidR="00F41F6F" w:rsidRPr="009C5D7F" w:rsidRDefault="00F41F6F" w:rsidP="00F41F6F">
      <w:pPr>
        <w:suppressAutoHyphens/>
        <w:autoSpaceDE w:val="0"/>
        <w:autoSpaceDN w:val="0"/>
        <w:adjustRightInd w:val="0"/>
        <w:jc w:val="both"/>
        <w:rPr>
          <w:sz w:val="24"/>
          <w:szCs w:val="28"/>
          <w:lang w:eastAsia="ru-RU"/>
        </w:rPr>
      </w:pPr>
      <w:r w:rsidRPr="009C5D7F">
        <w:rPr>
          <w:sz w:val="24"/>
          <w:szCs w:val="28"/>
          <w:lang w:eastAsia="ru-RU"/>
        </w:rPr>
        <w:t xml:space="preserve">ЗУ </w:t>
      </w:r>
      <w:r w:rsidRPr="009C5D7F">
        <w:rPr>
          <w:sz w:val="24"/>
          <w:szCs w:val="28"/>
          <w:lang w:val="en-US" w:eastAsia="ru-RU"/>
        </w:rPr>
        <w:t>min</w:t>
      </w:r>
      <w:r w:rsidRPr="009C5D7F">
        <w:rPr>
          <w:sz w:val="24"/>
          <w:szCs w:val="28"/>
          <w:lang w:eastAsia="ru-RU"/>
        </w:rPr>
        <w:t xml:space="preserve"> - предельные </w:t>
      </w:r>
      <w:r w:rsidRPr="009C5D7F">
        <w:rPr>
          <w:sz w:val="24"/>
          <w:szCs w:val="28"/>
          <w:u w:val="single"/>
          <w:lang w:eastAsia="ru-RU"/>
        </w:rPr>
        <w:t>минимальные</w:t>
      </w:r>
      <w:r w:rsidRPr="009C5D7F">
        <w:rPr>
          <w:sz w:val="24"/>
          <w:szCs w:val="28"/>
          <w:lang w:eastAsia="ru-RU"/>
        </w:rPr>
        <w:t xml:space="preserve"> размеры земельных участков, в том числе их площадь;</w:t>
      </w:r>
    </w:p>
    <w:p w:rsidR="00F41F6F" w:rsidRPr="009C5D7F" w:rsidRDefault="00F41F6F" w:rsidP="00F41F6F">
      <w:pPr>
        <w:suppressAutoHyphens/>
        <w:autoSpaceDE w:val="0"/>
        <w:autoSpaceDN w:val="0"/>
        <w:adjustRightInd w:val="0"/>
        <w:jc w:val="both"/>
        <w:rPr>
          <w:sz w:val="24"/>
          <w:szCs w:val="28"/>
          <w:lang w:eastAsia="ru-RU"/>
        </w:rPr>
      </w:pPr>
      <w:r w:rsidRPr="009C5D7F">
        <w:rPr>
          <w:sz w:val="24"/>
          <w:szCs w:val="28"/>
          <w:lang w:eastAsia="ru-RU"/>
        </w:rPr>
        <w:t xml:space="preserve">ЗУ max - предельные </w:t>
      </w:r>
      <w:r w:rsidRPr="009C5D7F">
        <w:rPr>
          <w:sz w:val="24"/>
          <w:szCs w:val="28"/>
          <w:u w:val="single"/>
          <w:lang w:eastAsia="ru-RU"/>
        </w:rPr>
        <w:t>максимальные</w:t>
      </w:r>
      <w:r w:rsidRPr="009C5D7F">
        <w:rPr>
          <w:sz w:val="24"/>
          <w:szCs w:val="28"/>
          <w:lang w:eastAsia="ru-RU"/>
        </w:rPr>
        <w:t xml:space="preserve"> размеры земельных участков, в том числе их площадь;</w:t>
      </w:r>
    </w:p>
    <w:p w:rsidR="00F41F6F" w:rsidRPr="009C5D7F" w:rsidRDefault="00F41F6F" w:rsidP="00F41F6F">
      <w:pPr>
        <w:suppressAutoHyphens/>
        <w:autoSpaceDE w:val="0"/>
        <w:autoSpaceDN w:val="0"/>
        <w:adjustRightInd w:val="0"/>
        <w:jc w:val="both"/>
        <w:rPr>
          <w:sz w:val="24"/>
          <w:szCs w:val="28"/>
          <w:lang w:eastAsia="ru-RU"/>
        </w:rPr>
      </w:pPr>
      <w:r w:rsidRPr="009C5D7F">
        <w:rPr>
          <w:sz w:val="24"/>
          <w:szCs w:val="28"/>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1F6F" w:rsidRPr="009C5D7F" w:rsidRDefault="00F41F6F" w:rsidP="00F41F6F">
      <w:pPr>
        <w:suppressAutoHyphens/>
        <w:autoSpaceDE w:val="0"/>
        <w:autoSpaceDN w:val="0"/>
        <w:adjustRightInd w:val="0"/>
        <w:jc w:val="both"/>
        <w:rPr>
          <w:sz w:val="24"/>
          <w:szCs w:val="28"/>
          <w:lang w:eastAsia="ru-RU"/>
        </w:rPr>
      </w:pPr>
      <w:r w:rsidRPr="009C5D7F">
        <w:rPr>
          <w:sz w:val="24"/>
          <w:szCs w:val="28"/>
          <w:lang w:eastAsia="ru-RU"/>
        </w:rPr>
        <w:t>Эт. - предельное количество этажей или предельную высоту зданий, строений, сооружений;</w:t>
      </w:r>
    </w:p>
    <w:p w:rsidR="00F41F6F" w:rsidRPr="009C5D7F" w:rsidRDefault="00F41F6F" w:rsidP="00F41F6F">
      <w:pPr>
        <w:suppressAutoHyphens/>
        <w:autoSpaceDE w:val="0"/>
        <w:autoSpaceDN w:val="0"/>
        <w:adjustRightInd w:val="0"/>
        <w:spacing w:after="120"/>
        <w:jc w:val="both"/>
        <w:rPr>
          <w:sz w:val="24"/>
          <w:szCs w:val="28"/>
          <w:lang w:eastAsia="ru-RU"/>
        </w:rPr>
      </w:pPr>
      <w:r w:rsidRPr="009C5D7F">
        <w:rPr>
          <w:sz w:val="24"/>
          <w:szCs w:val="28"/>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F41F6F" w:rsidRPr="009C5D7F" w:rsidTr="001133E4">
        <w:trPr>
          <w:cantSplit/>
          <w:trHeight w:val="1400"/>
          <w:jc w:val="center"/>
        </w:trPr>
        <w:tc>
          <w:tcPr>
            <w:tcW w:w="567" w:type="dxa"/>
            <w:vAlign w:val="center"/>
          </w:tcPr>
          <w:p w:rsidR="00F41F6F" w:rsidRPr="009C5D7F" w:rsidRDefault="00F41F6F" w:rsidP="001133E4">
            <w:pPr>
              <w:autoSpaceDE w:val="0"/>
              <w:autoSpaceDN w:val="0"/>
              <w:adjustRightInd w:val="0"/>
              <w:ind w:firstLine="0"/>
              <w:jc w:val="both"/>
              <w:rPr>
                <w:b/>
                <w:sz w:val="22"/>
                <w:lang w:eastAsia="ru-RU"/>
              </w:rPr>
            </w:pPr>
            <w:r w:rsidRPr="009C5D7F">
              <w:rPr>
                <w:b/>
                <w:sz w:val="22"/>
                <w:lang w:eastAsia="ru-RU"/>
              </w:rPr>
              <w:lastRenderedPageBreak/>
              <w:t>№ п/п</w:t>
            </w:r>
          </w:p>
        </w:tc>
        <w:tc>
          <w:tcPr>
            <w:tcW w:w="2268" w:type="dxa"/>
            <w:vAlign w:val="center"/>
          </w:tcPr>
          <w:p w:rsidR="00F41F6F" w:rsidRPr="009C5D7F" w:rsidRDefault="00F41F6F" w:rsidP="001133E4">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F41F6F" w:rsidRPr="009C5D7F" w:rsidRDefault="00F41F6F" w:rsidP="001133E4">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F41F6F" w:rsidRPr="009C5D7F" w:rsidRDefault="00F41F6F"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F41F6F" w:rsidRPr="009C5D7F" w:rsidRDefault="00F41F6F"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F41F6F" w:rsidRPr="009C5D7F" w:rsidRDefault="00F41F6F"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F41F6F" w:rsidRPr="009C5D7F" w:rsidRDefault="00F41F6F"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F41F6F" w:rsidRPr="009C5D7F" w:rsidRDefault="00F41F6F" w:rsidP="001133E4">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F41F6F" w:rsidRPr="009C5D7F" w:rsidRDefault="00F41F6F" w:rsidP="001133E4">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F41F6F" w:rsidRPr="009C5D7F" w:rsidRDefault="00F41F6F" w:rsidP="001133E4">
            <w:pPr>
              <w:autoSpaceDE w:val="0"/>
              <w:autoSpaceDN w:val="0"/>
              <w:adjustRightInd w:val="0"/>
              <w:ind w:firstLine="0"/>
              <w:jc w:val="center"/>
              <w:rPr>
                <w:b/>
                <w:sz w:val="22"/>
                <w:lang w:eastAsia="ru-RU"/>
              </w:rPr>
            </w:pPr>
            <w:r w:rsidRPr="009C5D7F">
              <w:rPr>
                <w:b/>
                <w:sz w:val="22"/>
                <w:lang w:eastAsia="ru-RU"/>
              </w:rPr>
              <w:t>%</w:t>
            </w:r>
          </w:p>
        </w:tc>
      </w:tr>
      <w:tr w:rsidR="00890945" w:rsidRPr="009C5D7F" w:rsidTr="00561239">
        <w:trPr>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890945" w:rsidRPr="009C5D7F" w:rsidRDefault="00890945" w:rsidP="001133E4">
            <w:pPr>
              <w:autoSpaceDE w:val="0"/>
              <w:autoSpaceDN w:val="0"/>
              <w:adjustRightInd w:val="0"/>
              <w:ind w:firstLine="0"/>
              <w:jc w:val="center"/>
              <w:rPr>
                <w:sz w:val="22"/>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890945" w:rsidRPr="009C5D7F" w:rsidRDefault="00890945" w:rsidP="001133E4">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tcBorders>
              <w:top w:val="single" w:sz="4" w:space="0" w:color="auto"/>
              <w:left w:val="single" w:sz="4" w:space="0" w:color="auto"/>
              <w:bottom w:val="single" w:sz="4" w:space="0" w:color="auto"/>
              <w:right w:val="single" w:sz="4" w:space="0" w:color="auto"/>
            </w:tcBorders>
            <w:noWrap/>
            <w:vAlign w:val="center"/>
          </w:tcPr>
          <w:p w:rsidR="00890945" w:rsidRPr="009C5D7F" w:rsidRDefault="00890945" w:rsidP="001133E4">
            <w:pPr>
              <w:autoSpaceDE w:val="0"/>
              <w:autoSpaceDN w:val="0"/>
              <w:adjustRightInd w:val="0"/>
              <w:ind w:firstLine="0"/>
              <w:jc w:val="center"/>
              <w:rPr>
                <w:sz w:val="22"/>
                <w:lang w:eastAsia="ru-RU"/>
              </w:rPr>
            </w:pPr>
          </w:p>
        </w:tc>
      </w:tr>
      <w:tr w:rsidR="00F3412F" w:rsidRPr="009C5D7F" w:rsidTr="00F3412F">
        <w:trPr>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1.</w:t>
            </w:r>
          </w:p>
        </w:tc>
        <w:tc>
          <w:tcPr>
            <w:tcW w:w="2268"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both"/>
              <w:rPr>
                <w:sz w:val="22"/>
                <w:lang w:eastAsia="ru-RU"/>
              </w:rPr>
            </w:pPr>
            <w:r w:rsidRPr="009C5D7F">
              <w:rPr>
                <w:sz w:val="22"/>
                <w:lang w:eastAsia="ru-RU"/>
              </w:rPr>
              <w:t>Отдых (рекреация)</w:t>
            </w:r>
          </w:p>
        </w:tc>
        <w:tc>
          <w:tcPr>
            <w:tcW w:w="850"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5.0</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3412F" w:rsidRPr="009C5D7F" w:rsidTr="00F3412F">
        <w:trPr>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12.0</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F3412F" w:rsidRPr="009C5D7F" w:rsidRDefault="00F3412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41F6F" w:rsidRPr="009C5D7F" w:rsidTr="001133E4">
        <w:trPr>
          <w:jc w:val="center"/>
        </w:trPr>
        <w:tc>
          <w:tcPr>
            <w:tcW w:w="567"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F41F6F" w:rsidRPr="009C5D7F" w:rsidRDefault="00F41F6F" w:rsidP="001133E4">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10</w:t>
            </w:r>
          </w:p>
        </w:tc>
      </w:tr>
      <w:tr w:rsidR="00890945" w:rsidRPr="009C5D7F" w:rsidTr="00561239">
        <w:trPr>
          <w:jc w:val="center"/>
        </w:trPr>
        <w:tc>
          <w:tcPr>
            <w:tcW w:w="567" w:type="dxa"/>
            <w:noWrap/>
            <w:vAlign w:val="center"/>
          </w:tcPr>
          <w:p w:rsidR="00890945" w:rsidRPr="009C5D7F" w:rsidRDefault="00890945" w:rsidP="001133E4">
            <w:pPr>
              <w:autoSpaceDE w:val="0"/>
              <w:autoSpaceDN w:val="0"/>
              <w:adjustRightInd w:val="0"/>
              <w:ind w:firstLine="0"/>
              <w:jc w:val="center"/>
              <w:rPr>
                <w:sz w:val="22"/>
                <w:lang w:eastAsia="ru-RU"/>
              </w:rPr>
            </w:pPr>
          </w:p>
        </w:tc>
        <w:tc>
          <w:tcPr>
            <w:tcW w:w="2268" w:type="dxa"/>
            <w:noWrap/>
            <w:vAlign w:val="center"/>
          </w:tcPr>
          <w:p w:rsidR="00890945" w:rsidRPr="009C5D7F" w:rsidRDefault="00890945" w:rsidP="001133E4">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890945" w:rsidRPr="009C5D7F" w:rsidRDefault="00890945" w:rsidP="001133E4">
            <w:pPr>
              <w:autoSpaceDE w:val="0"/>
              <w:autoSpaceDN w:val="0"/>
              <w:adjustRightInd w:val="0"/>
              <w:ind w:firstLine="0"/>
              <w:jc w:val="center"/>
              <w:rPr>
                <w:sz w:val="22"/>
                <w:lang w:eastAsia="ru-RU"/>
              </w:rPr>
            </w:pPr>
          </w:p>
        </w:tc>
      </w:tr>
      <w:tr w:rsidR="00F41F6F" w:rsidRPr="009C5D7F" w:rsidTr="001133E4">
        <w:trPr>
          <w:jc w:val="center"/>
        </w:trPr>
        <w:tc>
          <w:tcPr>
            <w:tcW w:w="567"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F41F6F" w:rsidRPr="009C5D7F" w:rsidRDefault="00F41F6F" w:rsidP="001133E4">
            <w:pPr>
              <w:autoSpaceDE w:val="0"/>
              <w:autoSpaceDN w:val="0"/>
              <w:adjustRightInd w:val="0"/>
              <w:ind w:firstLine="0"/>
              <w:jc w:val="both"/>
              <w:rPr>
                <w:sz w:val="22"/>
                <w:lang w:eastAsia="ru-RU"/>
              </w:rPr>
            </w:pPr>
            <w:r w:rsidRPr="009C5D7F">
              <w:rPr>
                <w:sz w:val="22"/>
                <w:lang w:eastAsia="ru-RU"/>
              </w:rPr>
              <w:t>Благоустройство территории</w:t>
            </w:r>
          </w:p>
        </w:tc>
        <w:tc>
          <w:tcPr>
            <w:tcW w:w="850"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12.0.2</w:t>
            </w:r>
          </w:p>
        </w:tc>
        <w:tc>
          <w:tcPr>
            <w:tcW w:w="1134" w:type="dxa"/>
            <w:noWrap/>
          </w:tcPr>
          <w:p w:rsidR="00F41F6F" w:rsidRPr="009C5D7F" w:rsidRDefault="00F41F6F" w:rsidP="001133E4">
            <w:pPr>
              <w:ind w:firstLine="35"/>
              <w:jc w:val="center"/>
              <w:rPr>
                <w:sz w:val="22"/>
              </w:rPr>
            </w:pPr>
            <w:r w:rsidRPr="009C5D7F">
              <w:rPr>
                <w:sz w:val="22"/>
                <w:lang w:eastAsia="ru-RU"/>
              </w:rPr>
              <w:t>не подлежит ограничению</w:t>
            </w:r>
          </w:p>
        </w:tc>
        <w:tc>
          <w:tcPr>
            <w:tcW w:w="1134" w:type="dxa"/>
            <w:noWrap/>
          </w:tcPr>
          <w:p w:rsidR="00F41F6F" w:rsidRPr="009C5D7F" w:rsidRDefault="00F41F6F" w:rsidP="001133E4">
            <w:pPr>
              <w:ind w:firstLine="35"/>
              <w:jc w:val="center"/>
              <w:rPr>
                <w:sz w:val="22"/>
              </w:rPr>
            </w:pPr>
            <w:r w:rsidRPr="009C5D7F">
              <w:rPr>
                <w:sz w:val="22"/>
                <w:lang w:eastAsia="ru-RU"/>
              </w:rPr>
              <w:t>не подлежит ограничению</w:t>
            </w:r>
          </w:p>
        </w:tc>
        <w:tc>
          <w:tcPr>
            <w:tcW w:w="1134" w:type="dxa"/>
            <w:noWrap/>
          </w:tcPr>
          <w:p w:rsidR="00F41F6F" w:rsidRPr="009C5D7F" w:rsidRDefault="00F41F6F" w:rsidP="001133E4">
            <w:pPr>
              <w:ind w:firstLine="35"/>
              <w:jc w:val="center"/>
              <w:rPr>
                <w:sz w:val="22"/>
              </w:rPr>
            </w:pPr>
            <w:r w:rsidRPr="009C5D7F">
              <w:rPr>
                <w:sz w:val="22"/>
                <w:lang w:eastAsia="ru-RU"/>
              </w:rPr>
              <w:t>не подлежит ограничению</w:t>
            </w:r>
          </w:p>
        </w:tc>
        <w:tc>
          <w:tcPr>
            <w:tcW w:w="1134" w:type="dxa"/>
            <w:noWrap/>
          </w:tcPr>
          <w:p w:rsidR="00F41F6F" w:rsidRPr="009C5D7F" w:rsidRDefault="00F41F6F" w:rsidP="001133E4">
            <w:pPr>
              <w:ind w:firstLine="35"/>
              <w:jc w:val="center"/>
              <w:rPr>
                <w:sz w:val="22"/>
              </w:rPr>
            </w:pPr>
            <w:r w:rsidRPr="009C5D7F">
              <w:rPr>
                <w:sz w:val="22"/>
                <w:lang w:eastAsia="ru-RU"/>
              </w:rPr>
              <w:t>не подлежит ограничению</w:t>
            </w:r>
          </w:p>
        </w:tc>
        <w:tc>
          <w:tcPr>
            <w:tcW w:w="1134" w:type="dxa"/>
            <w:noWrap/>
          </w:tcPr>
          <w:p w:rsidR="00F41F6F" w:rsidRPr="009C5D7F" w:rsidRDefault="00F41F6F" w:rsidP="001133E4">
            <w:pPr>
              <w:ind w:firstLine="35"/>
              <w:jc w:val="center"/>
              <w:rPr>
                <w:sz w:val="22"/>
              </w:rPr>
            </w:pPr>
            <w:r w:rsidRPr="009C5D7F">
              <w:rPr>
                <w:sz w:val="22"/>
                <w:lang w:eastAsia="ru-RU"/>
              </w:rPr>
              <w:t>не подлежит ограничению</w:t>
            </w:r>
          </w:p>
        </w:tc>
      </w:tr>
      <w:tr w:rsidR="00890945" w:rsidRPr="009C5D7F" w:rsidTr="00561239">
        <w:trPr>
          <w:jc w:val="center"/>
        </w:trPr>
        <w:tc>
          <w:tcPr>
            <w:tcW w:w="567" w:type="dxa"/>
            <w:noWrap/>
            <w:vAlign w:val="center"/>
          </w:tcPr>
          <w:p w:rsidR="00890945" w:rsidRPr="009C5D7F" w:rsidRDefault="00890945" w:rsidP="001133E4">
            <w:pPr>
              <w:autoSpaceDE w:val="0"/>
              <w:autoSpaceDN w:val="0"/>
              <w:adjustRightInd w:val="0"/>
              <w:ind w:firstLine="0"/>
              <w:jc w:val="center"/>
              <w:rPr>
                <w:sz w:val="22"/>
                <w:lang w:eastAsia="ru-RU"/>
              </w:rPr>
            </w:pPr>
          </w:p>
        </w:tc>
        <w:tc>
          <w:tcPr>
            <w:tcW w:w="2268" w:type="dxa"/>
            <w:noWrap/>
            <w:vAlign w:val="center"/>
          </w:tcPr>
          <w:p w:rsidR="00890945" w:rsidRPr="009C5D7F" w:rsidRDefault="00890945" w:rsidP="001133E4">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890945" w:rsidRPr="009C5D7F" w:rsidRDefault="00890945" w:rsidP="001133E4">
            <w:pPr>
              <w:autoSpaceDE w:val="0"/>
              <w:autoSpaceDN w:val="0"/>
              <w:adjustRightInd w:val="0"/>
              <w:ind w:firstLine="0"/>
              <w:jc w:val="center"/>
              <w:rPr>
                <w:sz w:val="22"/>
                <w:lang w:eastAsia="ru-RU"/>
              </w:rPr>
            </w:pPr>
          </w:p>
        </w:tc>
      </w:tr>
      <w:tr w:rsidR="00F41F6F" w:rsidRPr="009C5D7F" w:rsidTr="001133E4">
        <w:trPr>
          <w:jc w:val="center"/>
        </w:trPr>
        <w:tc>
          <w:tcPr>
            <w:tcW w:w="567" w:type="dxa"/>
            <w:noWrap/>
            <w:vAlign w:val="center"/>
          </w:tcPr>
          <w:p w:rsidR="00F41F6F" w:rsidRPr="009C5D7F" w:rsidRDefault="00F3412F" w:rsidP="001133E4">
            <w:pPr>
              <w:autoSpaceDE w:val="0"/>
              <w:autoSpaceDN w:val="0"/>
              <w:adjustRightInd w:val="0"/>
              <w:ind w:firstLine="0"/>
              <w:jc w:val="center"/>
              <w:rPr>
                <w:sz w:val="22"/>
                <w:lang w:eastAsia="ru-RU"/>
              </w:rPr>
            </w:pPr>
            <w:r w:rsidRPr="009C5D7F">
              <w:rPr>
                <w:sz w:val="22"/>
                <w:lang w:eastAsia="ru-RU"/>
              </w:rPr>
              <w:t>5</w:t>
            </w:r>
            <w:r w:rsidR="00F41F6F" w:rsidRPr="009C5D7F">
              <w:rPr>
                <w:sz w:val="22"/>
                <w:lang w:eastAsia="ru-RU"/>
              </w:rPr>
              <w:t>.</w:t>
            </w:r>
          </w:p>
        </w:tc>
        <w:tc>
          <w:tcPr>
            <w:tcW w:w="2268" w:type="dxa"/>
            <w:noWrap/>
            <w:vAlign w:val="center"/>
          </w:tcPr>
          <w:p w:rsidR="00F41F6F" w:rsidRPr="009C5D7F" w:rsidRDefault="00F41F6F" w:rsidP="001133E4">
            <w:pPr>
              <w:autoSpaceDE w:val="0"/>
              <w:autoSpaceDN w:val="0"/>
              <w:adjustRightInd w:val="0"/>
              <w:ind w:firstLine="0"/>
              <w:jc w:val="both"/>
              <w:rPr>
                <w:sz w:val="22"/>
                <w:lang w:eastAsia="ru-RU"/>
              </w:rPr>
            </w:pPr>
            <w:r w:rsidRPr="009C5D7F">
              <w:rPr>
                <w:sz w:val="22"/>
                <w:lang w:eastAsia="ru-RU"/>
              </w:rPr>
              <w:t>Запас</w:t>
            </w:r>
          </w:p>
        </w:tc>
        <w:tc>
          <w:tcPr>
            <w:tcW w:w="850"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12.3</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41F6F" w:rsidRPr="009C5D7F" w:rsidTr="001133E4">
        <w:trPr>
          <w:jc w:val="center"/>
        </w:trPr>
        <w:tc>
          <w:tcPr>
            <w:tcW w:w="567" w:type="dxa"/>
            <w:noWrap/>
            <w:vAlign w:val="center"/>
          </w:tcPr>
          <w:p w:rsidR="00F41F6F" w:rsidRPr="009C5D7F" w:rsidRDefault="00F3412F" w:rsidP="001133E4">
            <w:pPr>
              <w:autoSpaceDE w:val="0"/>
              <w:autoSpaceDN w:val="0"/>
              <w:adjustRightInd w:val="0"/>
              <w:ind w:firstLine="0"/>
              <w:jc w:val="center"/>
              <w:rPr>
                <w:sz w:val="22"/>
                <w:lang w:eastAsia="ru-RU"/>
              </w:rPr>
            </w:pPr>
            <w:r w:rsidRPr="009C5D7F">
              <w:rPr>
                <w:sz w:val="22"/>
                <w:lang w:eastAsia="ru-RU"/>
              </w:rPr>
              <w:t>6</w:t>
            </w:r>
            <w:r w:rsidR="00F41F6F" w:rsidRPr="009C5D7F">
              <w:rPr>
                <w:sz w:val="22"/>
                <w:lang w:eastAsia="ru-RU"/>
              </w:rPr>
              <w:t>.</w:t>
            </w:r>
          </w:p>
        </w:tc>
        <w:tc>
          <w:tcPr>
            <w:tcW w:w="2268" w:type="dxa"/>
            <w:noWrap/>
            <w:vAlign w:val="center"/>
          </w:tcPr>
          <w:p w:rsidR="00F41F6F" w:rsidRPr="009C5D7F" w:rsidRDefault="00F41F6F" w:rsidP="001133E4">
            <w:pPr>
              <w:autoSpaceDE w:val="0"/>
              <w:autoSpaceDN w:val="0"/>
              <w:adjustRightInd w:val="0"/>
              <w:ind w:firstLine="0"/>
              <w:jc w:val="both"/>
              <w:rPr>
                <w:sz w:val="22"/>
                <w:lang w:eastAsia="ru-RU"/>
              </w:rPr>
            </w:pPr>
            <w:r w:rsidRPr="009C5D7F">
              <w:rPr>
                <w:sz w:val="22"/>
                <w:lang w:eastAsia="ru-RU"/>
              </w:rPr>
              <w:t>Природно-познавательный туризм</w:t>
            </w:r>
          </w:p>
        </w:tc>
        <w:tc>
          <w:tcPr>
            <w:tcW w:w="850"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5.2</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41F6F" w:rsidRPr="009C5D7F" w:rsidTr="001133E4">
        <w:trPr>
          <w:jc w:val="center"/>
        </w:trPr>
        <w:tc>
          <w:tcPr>
            <w:tcW w:w="567" w:type="dxa"/>
            <w:noWrap/>
            <w:vAlign w:val="center"/>
          </w:tcPr>
          <w:p w:rsidR="00F41F6F" w:rsidRPr="009C5D7F" w:rsidRDefault="00F3412F" w:rsidP="001133E4">
            <w:pPr>
              <w:autoSpaceDE w:val="0"/>
              <w:autoSpaceDN w:val="0"/>
              <w:adjustRightInd w:val="0"/>
              <w:ind w:firstLine="0"/>
              <w:jc w:val="center"/>
              <w:rPr>
                <w:sz w:val="22"/>
                <w:lang w:eastAsia="ru-RU"/>
              </w:rPr>
            </w:pPr>
            <w:r w:rsidRPr="009C5D7F">
              <w:rPr>
                <w:sz w:val="22"/>
                <w:lang w:eastAsia="ru-RU"/>
              </w:rPr>
              <w:t>7</w:t>
            </w:r>
            <w:r w:rsidR="00F41F6F" w:rsidRPr="009C5D7F">
              <w:rPr>
                <w:sz w:val="22"/>
                <w:lang w:eastAsia="ru-RU"/>
              </w:rPr>
              <w:t>.</w:t>
            </w:r>
          </w:p>
        </w:tc>
        <w:tc>
          <w:tcPr>
            <w:tcW w:w="2268" w:type="dxa"/>
            <w:noWrap/>
            <w:vAlign w:val="center"/>
          </w:tcPr>
          <w:p w:rsidR="00F41F6F" w:rsidRPr="009C5D7F" w:rsidRDefault="00F41F6F" w:rsidP="001133E4">
            <w:pPr>
              <w:autoSpaceDE w:val="0"/>
              <w:autoSpaceDN w:val="0"/>
              <w:adjustRightInd w:val="0"/>
              <w:ind w:firstLine="0"/>
              <w:jc w:val="both"/>
              <w:rPr>
                <w:sz w:val="22"/>
                <w:lang w:eastAsia="ru-RU"/>
              </w:rPr>
            </w:pPr>
            <w:r w:rsidRPr="009C5D7F">
              <w:rPr>
                <w:sz w:val="22"/>
                <w:lang w:eastAsia="ru-RU"/>
              </w:rPr>
              <w:t>Деятельность по особой охране и изучению природы</w:t>
            </w:r>
          </w:p>
        </w:tc>
        <w:tc>
          <w:tcPr>
            <w:tcW w:w="850"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9.0</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41F6F" w:rsidRPr="009C5D7F" w:rsidTr="001133E4">
        <w:trPr>
          <w:jc w:val="center"/>
        </w:trPr>
        <w:tc>
          <w:tcPr>
            <w:tcW w:w="567"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F41F6F" w:rsidRPr="009C5D7F" w:rsidRDefault="00F41F6F" w:rsidP="001133E4">
            <w:pPr>
              <w:autoSpaceDE w:val="0"/>
              <w:autoSpaceDN w:val="0"/>
              <w:adjustRightInd w:val="0"/>
              <w:ind w:firstLine="0"/>
              <w:jc w:val="both"/>
              <w:rPr>
                <w:sz w:val="22"/>
                <w:lang w:eastAsia="ru-RU"/>
              </w:rPr>
            </w:pPr>
            <w:r w:rsidRPr="009C5D7F">
              <w:rPr>
                <w:sz w:val="22"/>
                <w:lang w:eastAsia="ru-RU"/>
              </w:rPr>
              <w:t>Охрана природных территорий</w:t>
            </w:r>
          </w:p>
        </w:tc>
        <w:tc>
          <w:tcPr>
            <w:tcW w:w="850"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9.1</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F41F6F" w:rsidRPr="009C5D7F" w:rsidRDefault="00F41F6F"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F41F6F" w:rsidRPr="009C5D7F" w:rsidRDefault="00F41F6F" w:rsidP="00F41F6F">
      <w:pPr>
        <w:suppressAutoHyphens/>
        <w:autoSpaceDE w:val="0"/>
        <w:autoSpaceDN w:val="0"/>
        <w:adjustRightInd w:val="0"/>
        <w:spacing w:before="120"/>
        <w:jc w:val="both"/>
        <w:rPr>
          <w:sz w:val="24"/>
          <w:szCs w:val="24"/>
          <w:lang w:eastAsia="ru-RU"/>
        </w:rPr>
      </w:pPr>
      <w:r w:rsidRPr="009C5D7F">
        <w:rPr>
          <w:sz w:val="24"/>
          <w:szCs w:val="24"/>
          <w:lang w:eastAsia="ru-RU"/>
        </w:rPr>
        <w:t xml:space="preserve">1. Иные показатели по параметрам застройки зоны </w:t>
      </w:r>
      <w:r w:rsidR="00890945" w:rsidRPr="009C5D7F">
        <w:rPr>
          <w:sz w:val="24"/>
          <w:szCs w:val="24"/>
          <w:lang w:eastAsia="ru-RU"/>
        </w:rPr>
        <w:t>"</w:t>
      </w:r>
      <w:r w:rsidRPr="009C5D7F">
        <w:rPr>
          <w:b/>
          <w:sz w:val="24"/>
          <w:szCs w:val="24"/>
          <w:lang w:eastAsia="ru-RU"/>
        </w:rPr>
        <w:t>Р.4</w:t>
      </w:r>
      <w:r w:rsidR="00890945" w:rsidRPr="009C5D7F">
        <w:rPr>
          <w:sz w:val="24"/>
          <w:szCs w:val="24"/>
          <w:lang w:eastAsia="ru-RU"/>
        </w:rPr>
        <w:t>"</w:t>
      </w:r>
      <w:r w:rsidRPr="009C5D7F">
        <w:rPr>
          <w:sz w:val="24"/>
          <w:szCs w:val="24"/>
          <w:lang w:eastAsia="ru-RU"/>
        </w:rPr>
        <w:t xml:space="preserve"> регламентируются и устанавливаются нормативами градостроительного проектирования.</w:t>
      </w:r>
    </w:p>
    <w:p w:rsidR="00F41F6F" w:rsidRPr="009C5D7F" w:rsidRDefault="00F41F6F" w:rsidP="00F41F6F">
      <w:pPr>
        <w:suppressAutoHyphens/>
        <w:autoSpaceDE w:val="0"/>
        <w:autoSpaceDN w:val="0"/>
        <w:adjustRightInd w:val="0"/>
        <w:jc w:val="both"/>
        <w:rPr>
          <w:sz w:val="24"/>
          <w:szCs w:val="24"/>
          <w:lang w:eastAsia="ru-RU"/>
        </w:rPr>
      </w:pPr>
      <w:r w:rsidRPr="009C5D7F">
        <w:rPr>
          <w:sz w:val="24"/>
          <w:szCs w:val="24"/>
          <w:lang w:eastAsia="ru-RU"/>
        </w:rPr>
        <w:t>2. Общий баланс территории природных ландшафтов составляет:</w:t>
      </w:r>
    </w:p>
    <w:p w:rsidR="00F41F6F" w:rsidRPr="009C5D7F" w:rsidRDefault="00F41F6F" w:rsidP="00F41F6F">
      <w:pPr>
        <w:shd w:val="clear" w:color="auto" w:fill="FFFFFF"/>
        <w:tabs>
          <w:tab w:val="left" w:pos="0"/>
          <w:tab w:val="left" w:pos="709"/>
        </w:tabs>
        <w:suppressAutoHyphens/>
        <w:jc w:val="both"/>
        <w:rPr>
          <w:sz w:val="24"/>
          <w:szCs w:val="24"/>
          <w:lang w:eastAsia="ru-RU"/>
        </w:rPr>
      </w:pPr>
      <w:r w:rsidRPr="009C5D7F">
        <w:rPr>
          <w:sz w:val="24"/>
          <w:szCs w:val="24"/>
          <w:lang w:eastAsia="ru-RU"/>
        </w:rPr>
        <w:t>– зеленые насаждения – 93 - 97%;</w:t>
      </w:r>
    </w:p>
    <w:p w:rsidR="00F41F6F" w:rsidRPr="009C5D7F" w:rsidRDefault="00F41F6F" w:rsidP="00F41F6F">
      <w:pPr>
        <w:shd w:val="clear" w:color="auto" w:fill="FFFFFF"/>
        <w:tabs>
          <w:tab w:val="left" w:pos="0"/>
        </w:tabs>
        <w:suppressAutoHyphens/>
        <w:jc w:val="both"/>
        <w:rPr>
          <w:sz w:val="24"/>
          <w:szCs w:val="24"/>
          <w:lang w:eastAsia="ru-RU"/>
        </w:rPr>
      </w:pPr>
      <w:r w:rsidRPr="009C5D7F">
        <w:rPr>
          <w:sz w:val="24"/>
          <w:szCs w:val="24"/>
          <w:lang w:eastAsia="ru-RU"/>
        </w:rPr>
        <w:t>– дорожная сеть – 2 - 5%;</w:t>
      </w:r>
    </w:p>
    <w:p w:rsidR="00F41F6F" w:rsidRPr="009C5D7F" w:rsidRDefault="00F41F6F" w:rsidP="00F41F6F">
      <w:pPr>
        <w:shd w:val="clear" w:color="auto" w:fill="FFFFFF"/>
        <w:tabs>
          <w:tab w:val="left" w:pos="0"/>
        </w:tabs>
        <w:suppressAutoHyphens/>
        <w:jc w:val="both"/>
        <w:rPr>
          <w:sz w:val="24"/>
          <w:szCs w:val="24"/>
          <w:lang w:eastAsia="ru-RU"/>
        </w:rPr>
      </w:pPr>
      <w:r w:rsidRPr="009C5D7F">
        <w:rPr>
          <w:sz w:val="24"/>
          <w:szCs w:val="24"/>
          <w:lang w:eastAsia="ru-RU"/>
        </w:rPr>
        <w:t>– обслуживающие сооружения и хозяйственные постройки – 2%.</w:t>
      </w:r>
    </w:p>
    <w:p w:rsidR="00725CCE" w:rsidRPr="009C5D7F" w:rsidRDefault="00725CCE" w:rsidP="00725CCE">
      <w:pPr>
        <w:suppressAutoHyphens/>
        <w:autoSpaceDE w:val="0"/>
        <w:autoSpaceDN w:val="0"/>
        <w:adjustRightInd w:val="0"/>
        <w:spacing w:before="240"/>
        <w:jc w:val="both"/>
        <w:outlineLvl w:val="3"/>
        <w:rPr>
          <w:sz w:val="24"/>
          <w:szCs w:val="24"/>
        </w:rPr>
      </w:pPr>
      <w:bookmarkStart w:id="108" w:name="_Toc529183409"/>
      <w:r w:rsidRPr="009C5D7F">
        <w:rPr>
          <w:rStyle w:val="30"/>
          <w:rFonts w:ascii="Times New Roman" w:hAnsi="Times New Roman"/>
          <w:sz w:val="24"/>
          <w:szCs w:val="24"/>
        </w:rPr>
        <w:lastRenderedPageBreak/>
        <w:t xml:space="preserve">Статья </w:t>
      </w:r>
      <w:r w:rsidR="00F41F6F" w:rsidRPr="009C5D7F">
        <w:rPr>
          <w:rStyle w:val="30"/>
          <w:rFonts w:ascii="Times New Roman" w:hAnsi="Times New Roman"/>
          <w:sz w:val="24"/>
          <w:szCs w:val="24"/>
        </w:rPr>
        <w:t>38</w:t>
      </w:r>
      <w:r w:rsidRPr="009C5D7F">
        <w:rPr>
          <w:rStyle w:val="30"/>
          <w:rFonts w:ascii="Times New Roman" w:hAnsi="Times New Roman"/>
          <w:sz w:val="24"/>
          <w:szCs w:val="24"/>
        </w:rPr>
        <w:t>.</w:t>
      </w:r>
      <w:r w:rsidR="00A13790" w:rsidRPr="009C5D7F">
        <w:rPr>
          <w:rStyle w:val="30"/>
          <w:rFonts w:ascii="Times New Roman" w:hAnsi="Times New Roman"/>
          <w:sz w:val="24"/>
          <w:szCs w:val="24"/>
        </w:rPr>
        <w:t>3</w:t>
      </w:r>
      <w:r w:rsidRPr="009C5D7F">
        <w:rPr>
          <w:rStyle w:val="30"/>
          <w:rFonts w:ascii="Times New Roman" w:hAnsi="Times New Roman"/>
          <w:sz w:val="24"/>
          <w:szCs w:val="24"/>
        </w:rPr>
        <w:t xml:space="preserve"> Градостроительный регламент иных рекреационных зон – Р.6</w:t>
      </w:r>
      <w:r w:rsidRPr="009C5D7F">
        <w:rPr>
          <w:sz w:val="24"/>
          <w:szCs w:val="24"/>
        </w:rPr>
        <w:t xml:space="preserve"> - сохранение и развитие зеленых насаждений на водоохранных зон и прочих озелененных территорий, с включением объектов инженерной инфраструктуры (виды разрешенного использования и предельные параметры)</w:t>
      </w:r>
      <w:bookmarkEnd w:id="108"/>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сохранение и развитие зеленых насаждений на территории водоохранных зон водных объектов.</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725CCE" w:rsidRPr="009C5D7F" w:rsidTr="00725CCE">
        <w:trPr>
          <w:cantSplit/>
          <w:trHeight w:val="1400"/>
          <w:jc w:val="center"/>
        </w:trPr>
        <w:tc>
          <w:tcPr>
            <w:tcW w:w="567" w:type="dxa"/>
            <w:vAlign w:val="center"/>
          </w:tcPr>
          <w:p w:rsidR="00725CCE" w:rsidRPr="009C5D7F" w:rsidRDefault="00725CCE"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w:t>
            </w:r>
          </w:p>
        </w:tc>
      </w:tr>
      <w:tr w:rsidR="00890945" w:rsidRPr="009C5D7F" w:rsidTr="00561239">
        <w:trPr>
          <w:jc w:val="center"/>
        </w:trPr>
        <w:tc>
          <w:tcPr>
            <w:tcW w:w="567" w:type="dxa"/>
            <w:noWrap/>
            <w:vAlign w:val="center"/>
          </w:tcPr>
          <w:p w:rsidR="00890945" w:rsidRPr="009C5D7F" w:rsidRDefault="00890945" w:rsidP="00725CCE">
            <w:pPr>
              <w:autoSpaceDE w:val="0"/>
              <w:autoSpaceDN w:val="0"/>
              <w:adjustRightInd w:val="0"/>
              <w:ind w:firstLine="0"/>
              <w:jc w:val="center"/>
              <w:rPr>
                <w:b/>
                <w:sz w:val="22"/>
                <w:lang w:eastAsia="ru-RU"/>
              </w:rPr>
            </w:pPr>
          </w:p>
        </w:tc>
        <w:tc>
          <w:tcPr>
            <w:tcW w:w="2268" w:type="dxa"/>
            <w:noWrap/>
            <w:vAlign w:val="center"/>
          </w:tcPr>
          <w:p w:rsidR="00890945" w:rsidRPr="009C5D7F" w:rsidRDefault="00890945"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890945" w:rsidRPr="009C5D7F" w:rsidRDefault="00890945" w:rsidP="00725CCE">
            <w:pPr>
              <w:autoSpaceDE w:val="0"/>
              <w:autoSpaceDN w:val="0"/>
              <w:adjustRightInd w:val="0"/>
              <w:ind w:firstLine="0"/>
              <w:jc w:val="center"/>
              <w:rPr>
                <w:b/>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Общее пользование водными объектами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11.1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890945" w:rsidRPr="009C5D7F" w:rsidTr="00561239">
        <w:trPr>
          <w:jc w:val="center"/>
        </w:trPr>
        <w:tc>
          <w:tcPr>
            <w:tcW w:w="567" w:type="dxa"/>
            <w:noWrap/>
            <w:vAlign w:val="center"/>
          </w:tcPr>
          <w:p w:rsidR="00890945" w:rsidRPr="009C5D7F" w:rsidRDefault="00890945" w:rsidP="00725CCE">
            <w:pPr>
              <w:autoSpaceDE w:val="0"/>
              <w:autoSpaceDN w:val="0"/>
              <w:adjustRightInd w:val="0"/>
              <w:ind w:firstLine="0"/>
              <w:jc w:val="center"/>
              <w:rPr>
                <w:sz w:val="22"/>
                <w:lang w:eastAsia="ru-RU"/>
              </w:rPr>
            </w:pPr>
          </w:p>
        </w:tc>
        <w:tc>
          <w:tcPr>
            <w:tcW w:w="2268" w:type="dxa"/>
            <w:noWrap/>
            <w:vAlign w:val="center"/>
          </w:tcPr>
          <w:p w:rsidR="00890945" w:rsidRPr="009C5D7F" w:rsidRDefault="00890945"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890945" w:rsidRPr="009C5D7F" w:rsidRDefault="00890945"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w:t>
            </w:r>
          </w:p>
        </w:tc>
      </w:tr>
      <w:tr w:rsidR="00890945" w:rsidRPr="009C5D7F" w:rsidTr="00561239">
        <w:trPr>
          <w:jc w:val="center"/>
        </w:trPr>
        <w:tc>
          <w:tcPr>
            <w:tcW w:w="567" w:type="dxa"/>
            <w:noWrap/>
            <w:vAlign w:val="center"/>
          </w:tcPr>
          <w:p w:rsidR="00890945" w:rsidRPr="009C5D7F" w:rsidRDefault="00890945" w:rsidP="00725CCE">
            <w:pPr>
              <w:autoSpaceDE w:val="0"/>
              <w:autoSpaceDN w:val="0"/>
              <w:adjustRightInd w:val="0"/>
              <w:ind w:firstLine="0"/>
              <w:jc w:val="center"/>
              <w:rPr>
                <w:sz w:val="22"/>
                <w:lang w:eastAsia="ru-RU"/>
              </w:rPr>
            </w:pPr>
          </w:p>
        </w:tc>
        <w:tc>
          <w:tcPr>
            <w:tcW w:w="2268" w:type="dxa"/>
            <w:noWrap/>
            <w:vAlign w:val="center"/>
          </w:tcPr>
          <w:p w:rsidR="00890945" w:rsidRPr="009C5D7F" w:rsidRDefault="00890945"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890945" w:rsidRPr="009C5D7F" w:rsidRDefault="00890945"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Охрана природных территорий</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9.1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 xml:space="preserve">не подлежит </w:t>
            </w:r>
            <w:r w:rsidRPr="009C5D7F">
              <w:rPr>
                <w:sz w:val="22"/>
                <w:lang w:eastAsia="ru-RU"/>
              </w:rPr>
              <w:lastRenderedPageBreak/>
              <w:t>ограничению</w:t>
            </w:r>
          </w:p>
        </w:tc>
      </w:tr>
    </w:tbl>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lastRenderedPageBreak/>
        <w:t xml:space="preserve">1. Иные показатели по параметрам застройки зоны </w:t>
      </w:r>
      <w:r w:rsidR="00890945" w:rsidRPr="009C5D7F">
        <w:rPr>
          <w:sz w:val="24"/>
          <w:szCs w:val="24"/>
          <w:lang w:eastAsia="ru-RU"/>
        </w:rPr>
        <w:t>"</w:t>
      </w:r>
      <w:r w:rsidRPr="009C5D7F">
        <w:rPr>
          <w:b/>
          <w:sz w:val="24"/>
          <w:szCs w:val="24"/>
          <w:lang w:eastAsia="ru-RU"/>
        </w:rPr>
        <w:t>Р.6</w:t>
      </w:r>
      <w:r w:rsidR="00890945" w:rsidRPr="009C5D7F">
        <w:rPr>
          <w:sz w:val="24"/>
          <w:szCs w:val="24"/>
          <w:lang w:eastAsia="ru-RU"/>
        </w:rPr>
        <w:t>"</w:t>
      </w:r>
      <w:r w:rsidRPr="009C5D7F">
        <w:rPr>
          <w:sz w:val="24"/>
          <w:szCs w:val="24"/>
          <w:lang w:eastAsia="ru-RU"/>
        </w:rPr>
        <w:t xml:space="preserve"> регламентируются и устанавливаются нормативами градостроительного проектирования.</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2. Общий баланс территории природных ландшафтов составляет:</w:t>
      </w:r>
    </w:p>
    <w:p w:rsidR="00725CCE" w:rsidRPr="009C5D7F" w:rsidRDefault="00725CCE" w:rsidP="00725CCE">
      <w:pPr>
        <w:tabs>
          <w:tab w:val="left" w:pos="0"/>
          <w:tab w:val="left" w:pos="709"/>
        </w:tabs>
        <w:suppressAutoHyphens/>
        <w:jc w:val="both"/>
        <w:rPr>
          <w:sz w:val="24"/>
          <w:szCs w:val="24"/>
          <w:lang w:eastAsia="ru-RU"/>
        </w:rPr>
      </w:pPr>
      <w:r w:rsidRPr="009C5D7F">
        <w:rPr>
          <w:sz w:val="24"/>
          <w:szCs w:val="24"/>
          <w:lang w:eastAsia="ru-RU"/>
        </w:rPr>
        <w:t>– зеленые насаждения – 93 - 97%;</w:t>
      </w:r>
    </w:p>
    <w:p w:rsidR="00725CCE" w:rsidRPr="009C5D7F" w:rsidRDefault="00725CCE" w:rsidP="00725CCE">
      <w:pPr>
        <w:tabs>
          <w:tab w:val="left" w:pos="0"/>
        </w:tabs>
        <w:suppressAutoHyphens/>
        <w:jc w:val="both"/>
        <w:rPr>
          <w:sz w:val="24"/>
          <w:szCs w:val="24"/>
          <w:lang w:eastAsia="ru-RU"/>
        </w:rPr>
      </w:pPr>
      <w:r w:rsidRPr="009C5D7F">
        <w:rPr>
          <w:sz w:val="24"/>
          <w:szCs w:val="24"/>
          <w:lang w:eastAsia="ru-RU"/>
        </w:rPr>
        <w:t>– дорожная сеть – 2 - 5%.</w:t>
      </w:r>
    </w:p>
    <w:p w:rsidR="00725CCE" w:rsidRPr="009C5D7F" w:rsidRDefault="00725CCE" w:rsidP="00725CCE">
      <w:pPr>
        <w:pStyle w:val="2"/>
        <w:suppressAutoHyphens/>
        <w:ind w:firstLine="709"/>
        <w:jc w:val="both"/>
        <w:rPr>
          <w:rFonts w:ascii="Times New Roman" w:hAnsi="Times New Roman"/>
          <w:i w:val="0"/>
          <w:sz w:val="24"/>
          <w:szCs w:val="24"/>
        </w:rPr>
      </w:pPr>
      <w:bookmarkStart w:id="109" w:name="_Toc442281670"/>
      <w:bookmarkStart w:id="110" w:name="_Toc529183410"/>
      <w:r w:rsidRPr="009C5D7F">
        <w:rPr>
          <w:rFonts w:ascii="Times New Roman" w:hAnsi="Times New Roman"/>
          <w:i w:val="0"/>
          <w:sz w:val="24"/>
          <w:szCs w:val="24"/>
        </w:rPr>
        <w:t xml:space="preserve">Статья </w:t>
      </w:r>
      <w:r w:rsidR="00F41F6F" w:rsidRPr="009C5D7F">
        <w:rPr>
          <w:rFonts w:ascii="Times New Roman" w:hAnsi="Times New Roman"/>
          <w:i w:val="0"/>
          <w:sz w:val="24"/>
          <w:szCs w:val="24"/>
        </w:rPr>
        <w:t>39</w:t>
      </w:r>
      <w:r w:rsidRPr="009C5D7F">
        <w:rPr>
          <w:rFonts w:ascii="Times New Roman" w:hAnsi="Times New Roman"/>
          <w:i w:val="0"/>
          <w:sz w:val="24"/>
          <w:szCs w:val="24"/>
        </w:rPr>
        <w:t xml:space="preserve"> Зоны специального назначения</w:t>
      </w:r>
      <w:bookmarkEnd w:id="109"/>
      <w:bookmarkEnd w:id="110"/>
    </w:p>
    <w:p w:rsidR="00725CCE" w:rsidRPr="009C5D7F" w:rsidRDefault="00725CCE" w:rsidP="00725CCE">
      <w:pPr>
        <w:suppressAutoHyphens/>
        <w:autoSpaceDE w:val="0"/>
        <w:autoSpaceDN w:val="0"/>
        <w:adjustRightInd w:val="0"/>
        <w:jc w:val="both"/>
        <w:outlineLvl w:val="3"/>
        <w:rPr>
          <w:sz w:val="24"/>
          <w:szCs w:val="24"/>
        </w:rPr>
      </w:pPr>
      <w:bookmarkStart w:id="111" w:name="_Toc442281671"/>
      <w:bookmarkStart w:id="112" w:name="_Toc529183411"/>
      <w:r w:rsidRPr="009C5D7F">
        <w:rPr>
          <w:rStyle w:val="30"/>
          <w:rFonts w:ascii="Times New Roman" w:hAnsi="Times New Roman"/>
          <w:sz w:val="24"/>
          <w:szCs w:val="24"/>
        </w:rPr>
        <w:t xml:space="preserve">Статья </w:t>
      </w:r>
      <w:r w:rsidR="00F41F6F" w:rsidRPr="009C5D7F">
        <w:rPr>
          <w:rStyle w:val="30"/>
          <w:rFonts w:ascii="Times New Roman" w:hAnsi="Times New Roman"/>
          <w:sz w:val="24"/>
          <w:szCs w:val="24"/>
        </w:rPr>
        <w:t>39</w:t>
      </w:r>
      <w:r w:rsidRPr="009C5D7F">
        <w:rPr>
          <w:rStyle w:val="30"/>
          <w:rFonts w:ascii="Times New Roman" w:hAnsi="Times New Roman"/>
          <w:sz w:val="24"/>
          <w:szCs w:val="24"/>
        </w:rPr>
        <w:t xml:space="preserve">.1 Градостроительный регламент зоны кладбищ – СП.1 </w:t>
      </w:r>
      <w:r w:rsidRPr="009C5D7F">
        <w:rPr>
          <w:sz w:val="24"/>
          <w:szCs w:val="24"/>
        </w:rPr>
        <w:t>с включением объектов инженерной инфраструктуры (виды разрешенного использования и предельные параметры)</w:t>
      </w:r>
      <w:bookmarkEnd w:id="111"/>
      <w:bookmarkEnd w:id="112"/>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обеспечение правовых условий размещения кладбищ без права расширения с возможностью захоронения в границах существующих территорий.</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993"/>
        <w:gridCol w:w="991"/>
        <w:gridCol w:w="1134"/>
        <w:gridCol w:w="1134"/>
        <w:gridCol w:w="1134"/>
        <w:gridCol w:w="1134"/>
      </w:tblGrid>
      <w:tr w:rsidR="00725CCE" w:rsidRPr="009C5D7F" w:rsidTr="00A13790">
        <w:trPr>
          <w:cantSplit/>
          <w:trHeight w:val="1400"/>
          <w:jc w:val="center"/>
        </w:trPr>
        <w:tc>
          <w:tcPr>
            <w:tcW w:w="567" w:type="dxa"/>
            <w:vAlign w:val="center"/>
          </w:tcPr>
          <w:p w:rsidR="00725CCE" w:rsidRPr="009C5D7F" w:rsidRDefault="00725CCE"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993"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991"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w:t>
            </w:r>
          </w:p>
        </w:tc>
      </w:tr>
      <w:tr w:rsidR="00890945" w:rsidRPr="009C5D7F" w:rsidTr="00561239">
        <w:trPr>
          <w:jc w:val="center"/>
        </w:trPr>
        <w:tc>
          <w:tcPr>
            <w:tcW w:w="567" w:type="dxa"/>
            <w:noWrap/>
            <w:vAlign w:val="center"/>
          </w:tcPr>
          <w:p w:rsidR="00890945" w:rsidRPr="009C5D7F" w:rsidRDefault="00890945" w:rsidP="00725CCE">
            <w:pPr>
              <w:autoSpaceDE w:val="0"/>
              <w:autoSpaceDN w:val="0"/>
              <w:adjustRightInd w:val="0"/>
              <w:ind w:firstLine="0"/>
              <w:jc w:val="center"/>
              <w:rPr>
                <w:b/>
                <w:sz w:val="22"/>
                <w:lang w:eastAsia="ru-RU"/>
              </w:rPr>
            </w:pPr>
          </w:p>
        </w:tc>
        <w:tc>
          <w:tcPr>
            <w:tcW w:w="2268" w:type="dxa"/>
            <w:noWrap/>
            <w:vAlign w:val="center"/>
          </w:tcPr>
          <w:p w:rsidR="00890945" w:rsidRPr="009C5D7F" w:rsidRDefault="00890945"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890945" w:rsidRPr="009C5D7F" w:rsidRDefault="00890945" w:rsidP="00725CCE">
            <w:pPr>
              <w:autoSpaceDE w:val="0"/>
              <w:autoSpaceDN w:val="0"/>
              <w:adjustRightInd w:val="0"/>
              <w:ind w:firstLine="0"/>
              <w:jc w:val="center"/>
              <w:rPr>
                <w:b/>
                <w:sz w:val="22"/>
                <w:lang w:eastAsia="ru-RU"/>
              </w:rPr>
            </w:pPr>
          </w:p>
        </w:tc>
      </w:tr>
      <w:tr w:rsidR="00725CCE" w:rsidRPr="009C5D7F" w:rsidTr="00A13790">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Ритуальная деятельность</w:t>
            </w:r>
          </w:p>
        </w:tc>
        <w:tc>
          <w:tcPr>
            <w:tcW w:w="993"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12.1</w:t>
            </w:r>
          </w:p>
        </w:tc>
        <w:tc>
          <w:tcPr>
            <w:tcW w:w="991"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400000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725CCE" w:rsidRPr="009C5D7F" w:rsidTr="00A13790">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993"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12.0</w:t>
            </w:r>
          </w:p>
        </w:tc>
        <w:tc>
          <w:tcPr>
            <w:tcW w:w="991"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890945" w:rsidRPr="009C5D7F" w:rsidTr="00561239">
        <w:trPr>
          <w:jc w:val="center"/>
        </w:trPr>
        <w:tc>
          <w:tcPr>
            <w:tcW w:w="567" w:type="dxa"/>
            <w:noWrap/>
            <w:vAlign w:val="center"/>
          </w:tcPr>
          <w:p w:rsidR="00890945" w:rsidRPr="009C5D7F" w:rsidRDefault="00890945" w:rsidP="00725CCE">
            <w:pPr>
              <w:autoSpaceDE w:val="0"/>
              <w:autoSpaceDN w:val="0"/>
              <w:adjustRightInd w:val="0"/>
              <w:ind w:firstLine="0"/>
              <w:jc w:val="center"/>
              <w:rPr>
                <w:sz w:val="22"/>
                <w:lang w:eastAsia="ru-RU"/>
              </w:rPr>
            </w:pPr>
          </w:p>
        </w:tc>
        <w:tc>
          <w:tcPr>
            <w:tcW w:w="2268" w:type="dxa"/>
            <w:noWrap/>
            <w:vAlign w:val="center"/>
          </w:tcPr>
          <w:p w:rsidR="00890945" w:rsidRPr="009C5D7F" w:rsidRDefault="00890945"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890945" w:rsidRPr="009C5D7F" w:rsidRDefault="00890945" w:rsidP="00725CCE">
            <w:pPr>
              <w:autoSpaceDE w:val="0"/>
              <w:autoSpaceDN w:val="0"/>
              <w:adjustRightInd w:val="0"/>
              <w:ind w:firstLine="0"/>
              <w:jc w:val="center"/>
              <w:rPr>
                <w:sz w:val="22"/>
                <w:lang w:eastAsia="ru-RU"/>
              </w:rPr>
            </w:pPr>
          </w:p>
        </w:tc>
      </w:tr>
      <w:tr w:rsidR="00725CCE" w:rsidRPr="009C5D7F" w:rsidTr="00A13790">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3.</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993"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w:t>
            </w:r>
          </w:p>
        </w:tc>
        <w:tc>
          <w:tcPr>
            <w:tcW w:w="991"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w:t>
            </w:r>
          </w:p>
        </w:tc>
      </w:tr>
      <w:tr w:rsidR="00890945" w:rsidRPr="009C5D7F" w:rsidTr="00561239">
        <w:trPr>
          <w:jc w:val="center"/>
        </w:trPr>
        <w:tc>
          <w:tcPr>
            <w:tcW w:w="567" w:type="dxa"/>
            <w:noWrap/>
            <w:vAlign w:val="center"/>
          </w:tcPr>
          <w:p w:rsidR="00890945" w:rsidRPr="009C5D7F" w:rsidRDefault="00890945" w:rsidP="00725CCE">
            <w:pPr>
              <w:autoSpaceDE w:val="0"/>
              <w:autoSpaceDN w:val="0"/>
              <w:adjustRightInd w:val="0"/>
              <w:ind w:firstLine="0"/>
              <w:jc w:val="center"/>
              <w:rPr>
                <w:sz w:val="22"/>
                <w:lang w:eastAsia="ru-RU"/>
              </w:rPr>
            </w:pPr>
          </w:p>
        </w:tc>
        <w:tc>
          <w:tcPr>
            <w:tcW w:w="2268" w:type="dxa"/>
            <w:noWrap/>
            <w:vAlign w:val="center"/>
          </w:tcPr>
          <w:p w:rsidR="00890945" w:rsidRPr="009C5D7F" w:rsidRDefault="00890945"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890945" w:rsidRPr="009C5D7F" w:rsidRDefault="00890945" w:rsidP="00725CCE">
            <w:pPr>
              <w:autoSpaceDE w:val="0"/>
              <w:autoSpaceDN w:val="0"/>
              <w:adjustRightInd w:val="0"/>
              <w:ind w:firstLine="0"/>
              <w:jc w:val="center"/>
              <w:rPr>
                <w:sz w:val="22"/>
                <w:lang w:eastAsia="ru-RU"/>
              </w:rPr>
            </w:pPr>
          </w:p>
        </w:tc>
      </w:tr>
      <w:tr w:rsidR="00725CCE" w:rsidRPr="009C5D7F" w:rsidTr="00A13790">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Религиозное использование</w:t>
            </w:r>
          </w:p>
        </w:tc>
        <w:tc>
          <w:tcPr>
            <w:tcW w:w="993"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3.7</w:t>
            </w:r>
          </w:p>
        </w:tc>
        <w:tc>
          <w:tcPr>
            <w:tcW w:w="991"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A13790">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Магазины</w:t>
            </w:r>
          </w:p>
        </w:tc>
        <w:tc>
          <w:tcPr>
            <w:tcW w:w="993"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4.4</w:t>
            </w:r>
          </w:p>
        </w:tc>
        <w:tc>
          <w:tcPr>
            <w:tcW w:w="991"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50</w:t>
            </w:r>
          </w:p>
        </w:tc>
      </w:tr>
      <w:tr w:rsidR="00725CCE" w:rsidRPr="009C5D7F" w:rsidTr="00A13790">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725CCE" w:rsidRPr="009C5D7F" w:rsidRDefault="00F41F6F"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993"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4.9</w:t>
            </w:r>
          </w:p>
        </w:tc>
        <w:tc>
          <w:tcPr>
            <w:tcW w:w="991"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A13790">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725CCE" w:rsidRPr="009C5D7F" w:rsidRDefault="00C3176E"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993"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2.7.1</w:t>
            </w:r>
          </w:p>
        </w:tc>
        <w:tc>
          <w:tcPr>
            <w:tcW w:w="991"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A13790">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993"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8.3</w:t>
            </w:r>
          </w:p>
        </w:tc>
        <w:tc>
          <w:tcPr>
            <w:tcW w:w="991"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725CCE" w:rsidRPr="009C5D7F" w:rsidRDefault="00725CCE"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9C5D7F">
        <w:rPr>
          <w:sz w:val="24"/>
          <w:szCs w:val="24"/>
          <w:lang w:eastAsia="ru-RU"/>
        </w:rPr>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725CCE" w:rsidRPr="009C5D7F" w:rsidRDefault="00725CCE" w:rsidP="00725CCE">
      <w:pPr>
        <w:suppressAutoHyphens/>
        <w:autoSpaceDE w:val="0"/>
        <w:autoSpaceDN w:val="0"/>
        <w:adjustRightInd w:val="0"/>
        <w:spacing w:before="120"/>
        <w:jc w:val="both"/>
        <w:outlineLvl w:val="3"/>
        <w:rPr>
          <w:sz w:val="24"/>
          <w:szCs w:val="24"/>
        </w:rPr>
      </w:pPr>
      <w:bookmarkStart w:id="113" w:name="_Toc517360304"/>
      <w:bookmarkStart w:id="114" w:name="_Toc529183412"/>
      <w:r w:rsidRPr="009C5D7F">
        <w:rPr>
          <w:b/>
          <w:bCs/>
          <w:sz w:val="24"/>
          <w:szCs w:val="24"/>
        </w:rPr>
        <w:t xml:space="preserve">Статья </w:t>
      </w:r>
      <w:r w:rsidR="00F41F6F" w:rsidRPr="009C5D7F">
        <w:rPr>
          <w:b/>
          <w:bCs/>
          <w:sz w:val="24"/>
          <w:szCs w:val="24"/>
        </w:rPr>
        <w:t>39</w:t>
      </w:r>
      <w:r w:rsidRPr="009C5D7F">
        <w:rPr>
          <w:b/>
          <w:bCs/>
          <w:sz w:val="24"/>
          <w:szCs w:val="24"/>
        </w:rPr>
        <w:t>.2 Градостроительный регламент зоны озелененных территорий специального назначения – СП.3</w:t>
      </w:r>
      <w:r w:rsidRPr="009C5D7F">
        <w:rPr>
          <w:sz w:val="24"/>
          <w:szCs w:val="24"/>
        </w:rPr>
        <w:t xml:space="preserve"> - сохранение и развитие зеленых насаждений на территории санитарно-защитных зон, с включением объектов инженерной инфраструктуры (виды разрешенного использования и предельные параметры)</w:t>
      </w:r>
      <w:bookmarkEnd w:id="113"/>
      <w:bookmarkEnd w:id="114"/>
    </w:p>
    <w:p w:rsidR="00725CCE" w:rsidRPr="009C5D7F" w:rsidRDefault="00725CCE"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725CCE" w:rsidRPr="009C5D7F" w:rsidRDefault="00725CCE" w:rsidP="00725CCE">
      <w:pPr>
        <w:suppressAutoHyphens/>
        <w:autoSpaceDE w:val="0"/>
        <w:autoSpaceDN w:val="0"/>
        <w:adjustRightInd w:val="0"/>
        <w:jc w:val="both"/>
        <w:rPr>
          <w:sz w:val="24"/>
          <w:szCs w:val="24"/>
        </w:rPr>
      </w:pPr>
      <w:r w:rsidRPr="009C5D7F">
        <w:rPr>
          <w:sz w:val="24"/>
          <w:szCs w:val="24"/>
        </w:rPr>
        <w:t>- сохранение и развитие зеленых насаждений на территории санитарно-защитных зон.</w:t>
      </w:r>
    </w:p>
    <w:p w:rsidR="00725CCE" w:rsidRPr="009C5D7F" w:rsidRDefault="00344D00" w:rsidP="00725CCE">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725CCE" w:rsidRPr="009C5D7F">
        <w:rPr>
          <w:sz w:val="24"/>
          <w:szCs w:val="24"/>
        </w:rPr>
        <w:t>.</w:t>
      </w:r>
    </w:p>
    <w:p w:rsidR="00725CCE" w:rsidRPr="009C5D7F" w:rsidRDefault="00725CCE"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CCE" w:rsidRPr="009C5D7F" w:rsidRDefault="00725CCE"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725CCE" w:rsidRPr="009C5D7F" w:rsidRDefault="00725CCE"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725CCE" w:rsidRPr="009C5D7F" w:rsidTr="00725CCE">
        <w:trPr>
          <w:cantSplit/>
          <w:trHeight w:val="1400"/>
          <w:jc w:val="center"/>
        </w:trPr>
        <w:tc>
          <w:tcPr>
            <w:tcW w:w="567" w:type="dxa"/>
            <w:vAlign w:val="center"/>
          </w:tcPr>
          <w:p w:rsidR="00725CCE" w:rsidRPr="009C5D7F" w:rsidRDefault="00725CCE"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725CCE" w:rsidRPr="009C5D7F" w:rsidRDefault="00725CCE" w:rsidP="00725CCE">
            <w:pPr>
              <w:autoSpaceDE w:val="0"/>
              <w:autoSpaceDN w:val="0"/>
              <w:adjustRightInd w:val="0"/>
              <w:ind w:firstLine="0"/>
              <w:jc w:val="center"/>
              <w:rPr>
                <w:b/>
                <w:sz w:val="22"/>
                <w:lang w:eastAsia="ru-RU"/>
              </w:rPr>
            </w:pPr>
            <w:r w:rsidRPr="009C5D7F">
              <w:rPr>
                <w:b/>
                <w:sz w:val="22"/>
                <w:lang w:eastAsia="ru-RU"/>
              </w:rPr>
              <w:t>%</w:t>
            </w:r>
          </w:p>
        </w:tc>
      </w:tr>
      <w:tr w:rsidR="00890945" w:rsidRPr="009C5D7F" w:rsidTr="00561239">
        <w:trPr>
          <w:jc w:val="center"/>
        </w:trPr>
        <w:tc>
          <w:tcPr>
            <w:tcW w:w="567" w:type="dxa"/>
            <w:noWrap/>
            <w:vAlign w:val="center"/>
          </w:tcPr>
          <w:p w:rsidR="00890945" w:rsidRPr="009C5D7F" w:rsidRDefault="00890945" w:rsidP="00725CCE">
            <w:pPr>
              <w:autoSpaceDE w:val="0"/>
              <w:autoSpaceDN w:val="0"/>
              <w:adjustRightInd w:val="0"/>
              <w:ind w:firstLine="0"/>
              <w:jc w:val="center"/>
              <w:rPr>
                <w:b/>
                <w:sz w:val="22"/>
                <w:lang w:eastAsia="ru-RU"/>
              </w:rPr>
            </w:pPr>
          </w:p>
        </w:tc>
        <w:tc>
          <w:tcPr>
            <w:tcW w:w="2268" w:type="dxa"/>
            <w:noWrap/>
            <w:vAlign w:val="center"/>
          </w:tcPr>
          <w:p w:rsidR="00890945" w:rsidRPr="009C5D7F" w:rsidRDefault="00890945"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890945" w:rsidRPr="009C5D7F" w:rsidRDefault="00890945" w:rsidP="00725CCE">
            <w:pPr>
              <w:autoSpaceDE w:val="0"/>
              <w:autoSpaceDN w:val="0"/>
              <w:adjustRightInd w:val="0"/>
              <w:ind w:firstLine="0"/>
              <w:jc w:val="center"/>
              <w:rPr>
                <w:b/>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890945" w:rsidRPr="009C5D7F" w:rsidTr="00561239">
        <w:trPr>
          <w:jc w:val="center"/>
        </w:trPr>
        <w:tc>
          <w:tcPr>
            <w:tcW w:w="567" w:type="dxa"/>
            <w:noWrap/>
            <w:vAlign w:val="center"/>
          </w:tcPr>
          <w:p w:rsidR="00890945" w:rsidRPr="009C5D7F" w:rsidRDefault="00890945" w:rsidP="00725CCE">
            <w:pPr>
              <w:autoSpaceDE w:val="0"/>
              <w:autoSpaceDN w:val="0"/>
              <w:adjustRightInd w:val="0"/>
              <w:ind w:firstLine="0"/>
              <w:jc w:val="center"/>
              <w:rPr>
                <w:sz w:val="22"/>
                <w:lang w:eastAsia="ru-RU"/>
              </w:rPr>
            </w:pPr>
          </w:p>
        </w:tc>
        <w:tc>
          <w:tcPr>
            <w:tcW w:w="2268" w:type="dxa"/>
            <w:noWrap/>
            <w:vAlign w:val="center"/>
          </w:tcPr>
          <w:p w:rsidR="00890945" w:rsidRPr="009C5D7F" w:rsidRDefault="00890945"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890945" w:rsidRPr="009C5D7F" w:rsidRDefault="00890945"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10</w:t>
            </w:r>
          </w:p>
        </w:tc>
      </w:tr>
      <w:tr w:rsidR="00890945" w:rsidRPr="009C5D7F" w:rsidTr="00561239">
        <w:trPr>
          <w:jc w:val="center"/>
        </w:trPr>
        <w:tc>
          <w:tcPr>
            <w:tcW w:w="567" w:type="dxa"/>
            <w:noWrap/>
            <w:vAlign w:val="center"/>
          </w:tcPr>
          <w:p w:rsidR="00890945" w:rsidRPr="009C5D7F" w:rsidRDefault="00890945" w:rsidP="00725CCE">
            <w:pPr>
              <w:autoSpaceDE w:val="0"/>
              <w:autoSpaceDN w:val="0"/>
              <w:adjustRightInd w:val="0"/>
              <w:ind w:firstLine="0"/>
              <w:jc w:val="center"/>
              <w:rPr>
                <w:sz w:val="22"/>
                <w:lang w:eastAsia="ru-RU"/>
              </w:rPr>
            </w:pPr>
          </w:p>
        </w:tc>
        <w:tc>
          <w:tcPr>
            <w:tcW w:w="2268" w:type="dxa"/>
            <w:noWrap/>
            <w:vAlign w:val="center"/>
          </w:tcPr>
          <w:p w:rsidR="00890945" w:rsidRPr="009C5D7F" w:rsidRDefault="00890945"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890945" w:rsidRPr="009C5D7F" w:rsidRDefault="00890945" w:rsidP="00725CCE">
            <w:pPr>
              <w:autoSpaceDE w:val="0"/>
              <w:autoSpaceDN w:val="0"/>
              <w:adjustRightInd w:val="0"/>
              <w:ind w:firstLine="0"/>
              <w:jc w:val="center"/>
              <w:rPr>
                <w:sz w:val="22"/>
                <w:lang w:eastAsia="ru-RU"/>
              </w:rPr>
            </w:pP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lastRenderedPageBreak/>
              <w:t>3.</w:t>
            </w:r>
          </w:p>
        </w:tc>
        <w:tc>
          <w:tcPr>
            <w:tcW w:w="2268" w:type="dxa"/>
            <w:noWrap/>
            <w:vAlign w:val="center"/>
          </w:tcPr>
          <w:p w:rsidR="00725CCE" w:rsidRPr="009C5D7F" w:rsidRDefault="00F41F6F"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725CCE" w:rsidRPr="009C5D7F" w:rsidRDefault="00F41F6F"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75</w:t>
            </w:r>
          </w:p>
        </w:tc>
      </w:tr>
      <w:tr w:rsidR="00725CCE" w:rsidRPr="009C5D7F" w:rsidTr="00725CCE">
        <w:trPr>
          <w:jc w:val="center"/>
        </w:trPr>
        <w:tc>
          <w:tcPr>
            <w:tcW w:w="567"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725CCE" w:rsidRPr="009C5D7F" w:rsidRDefault="00725CCE"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725CCE" w:rsidRPr="009C5D7F" w:rsidRDefault="00725CCE"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725CCE" w:rsidRPr="009C5D7F" w:rsidRDefault="00725CCE" w:rsidP="00725CCE">
      <w:pPr>
        <w:suppressAutoHyphens/>
        <w:autoSpaceDE w:val="0"/>
        <w:autoSpaceDN w:val="0"/>
        <w:adjustRightInd w:val="0"/>
        <w:spacing w:before="24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725CCE" w:rsidRPr="009C5D7F" w:rsidRDefault="00725CCE" w:rsidP="00725CCE">
      <w:pPr>
        <w:suppressAutoHyphens/>
        <w:autoSpaceDE w:val="0"/>
        <w:autoSpaceDN w:val="0"/>
        <w:adjustRightInd w:val="0"/>
        <w:jc w:val="both"/>
        <w:rPr>
          <w:sz w:val="24"/>
          <w:szCs w:val="24"/>
        </w:rPr>
      </w:pPr>
    </w:p>
    <w:p w:rsidR="00725CCE" w:rsidRPr="009C5D7F" w:rsidRDefault="00725CCE" w:rsidP="00725CCE">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725CCE" w:rsidRPr="009C5D7F" w:rsidRDefault="00725CCE" w:rsidP="00725CCE">
      <w:pPr>
        <w:suppressAutoHyphens/>
        <w:autoSpaceDE w:val="0"/>
        <w:autoSpaceDN w:val="0"/>
        <w:adjustRightInd w:val="0"/>
        <w:spacing w:before="120"/>
        <w:jc w:val="both"/>
        <w:outlineLvl w:val="3"/>
        <w:rPr>
          <w:sz w:val="24"/>
          <w:szCs w:val="24"/>
        </w:rPr>
      </w:pPr>
      <w:bookmarkStart w:id="115" w:name="_Toc529183414"/>
      <w:r w:rsidRPr="009C5D7F">
        <w:rPr>
          <w:b/>
          <w:bCs/>
          <w:sz w:val="24"/>
          <w:szCs w:val="24"/>
        </w:rPr>
        <w:t xml:space="preserve">Статья </w:t>
      </w:r>
      <w:r w:rsidR="00F41F6F" w:rsidRPr="009C5D7F">
        <w:rPr>
          <w:b/>
          <w:bCs/>
          <w:sz w:val="24"/>
          <w:szCs w:val="24"/>
        </w:rPr>
        <w:t>40</w:t>
      </w:r>
      <w:r w:rsidR="00890945" w:rsidRPr="009C5D7F">
        <w:rPr>
          <w:b/>
          <w:bCs/>
          <w:sz w:val="24"/>
          <w:szCs w:val="24"/>
        </w:rPr>
        <w:t xml:space="preserve">. </w:t>
      </w:r>
      <w:r w:rsidR="00F41F6F" w:rsidRPr="009C5D7F">
        <w:rPr>
          <w:b/>
          <w:bCs/>
          <w:sz w:val="24"/>
          <w:szCs w:val="24"/>
        </w:rPr>
        <w:t>Градостроительный регламент производственных зон, зон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bookmarkEnd w:id="115"/>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Для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 при застройке применяется градостроительный регламент зоны производственной зоны – П.1, установленный статьей </w:t>
      </w:r>
      <w:r w:rsidR="00F41F6F" w:rsidRPr="009C5D7F">
        <w:rPr>
          <w:sz w:val="24"/>
          <w:szCs w:val="24"/>
        </w:rPr>
        <w:t>36.1</w:t>
      </w:r>
      <w:r w:rsidRPr="009C5D7F">
        <w:rPr>
          <w:sz w:val="24"/>
          <w:szCs w:val="24"/>
        </w:rPr>
        <w:t xml:space="preserve"> настоящих Правил</w:t>
      </w:r>
      <w:r w:rsidR="00F41F6F" w:rsidRPr="009C5D7F">
        <w:rPr>
          <w:sz w:val="24"/>
          <w:szCs w:val="24"/>
        </w:rPr>
        <w:t>, регламент коммунально-складской зоны – П.2, установленный статьей 36.2 настоящих Правил,</w:t>
      </w:r>
      <w:r w:rsidR="0073274F" w:rsidRPr="009C5D7F">
        <w:rPr>
          <w:sz w:val="24"/>
          <w:szCs w:val="24"/>
        </w:rPr>
        <w:t xml:space="preserve"> </w:t>
      </w:r>
      <w:r w:rsidR="00F41F6F" w:rsidRPr="009C5D7F">
        <w:rPr>
          <w:sz w:val="24"/>
          <w:szCs w:val="24"/>
        </w:rPr>
        <w:t xml:space="preserve">регламент зоны транспортной инфраструктуры – Т, , установленный статьей 36.3 настоящих Правил, регламент зоны инженерной инфраструктуры – И, установленный статьей 36.4 настоящих Правил, </w:t>
      </w:r>
      <w:r w:rsidRPr="009C5D7F">
        <w:rPr>
          <w:sz w:val="24"/>
          <w:szCs w:val="24"/>
        </w:rPr>
        <w:t xml:space="preserve">и регламент зоны кладбищ – СП.1, установленный статьей </w:t>
      </w:r>
      <w:r w:rsidR="00F41F6F" w:rsidRPr="009C5D7F">
        <w:rPr>
          <w:sz w:val="24"/>
          <w:szCs w:val="24"/>
        </w:rPr>
        <w:t>39.1</w:t>
      </w:r>
      <w:r w:rsidRPr="009C5D7F">
        <w:rPr>
          <w:sz w:val="24"/>
          <w:szCs w:val="24"/>
        </w:rPr>
        <w:t xml:space="preserve"> настоящих Правил.</w:t>
      </w:r>
    </w:p>
    <w:p w:rsidR="00E54E25" w:rsidRPr="009C5D7F" w:rsidRDefault="00E54E25" w:rsidP="00725CCE">
      <w:pPr>
        <w:suppressAutoHyphens/>
        <w:autoSpaceDE w:val="0"/>
        <w:autoSpaceDN w:val="0"/>
        <w:adjustRightInd w:val="0"/>
        <w:jc w:val="both"/>
        <w:rPr>
          <w:sz w:val="24"/>
          <w:szCs w:val="24"/>
        </w:rPr>
      </w:pPr>
      <w:r w:rsidRPr="009C5D7F">
        <w:rPr>
          <w:sz w:val="24"/>
          <w:szCs w:val="24"/>
        </w:rPr>
        <w:t xml:space="preserve">Для земель Министерства обороны Российской Федерации, при застройке применяются любые виды разрешенного использования земельных участков, установленные Приказом </w:t>
      </w:r>
      <w:r w:rsidRPr="009C5D7F">
        <w:rPr>
          <w:sz w:val="24"/>
          <w:szCs w:val="24"/>
        </w:rPr>
        <w:lastRenderedPageBreak/>
        <w:t>Министерства экономического развития РФ от 01.09.2014 №540 «Об утверждении классификатора видов разрешенного использования земельных участков».</w:t>
      </w:r>
    </w:p>
    <w:p w:rsidR="00725CCE" w:rsidRPr="009C5D7F" w:rsidRDefault="00725CCE" w:rsidP="00725CCE">
      <w:pPr>
        <w:suppressAutoHyphens/>
        <w:autoSpaceDE w:val="0"/>
        <w:autoSpaceDN w:val="0"/>
        <w:adjustRightInd w:val="0"/>
        <w:jc w:val="both"/>
        <w:rPr>
          <w:sz w:val="24"/>
          <w:szCs w:val="24"/>
        </w:rPr>
      </w:pPr>
      <w:r w:rsidRPr="009C5D7F">
        <w:rPr>
          <w:sz w:val="24"/>
          <w:szCs w:val="24"/>
        </w:rPr>
        <w:t>Максимальный класс опасности (по санитарной классификации) объектов капитального строительства, размещаемых на земельных участках, - I.</w:t>
      </w:r>
    </w:p>
    <w:p w:rsidR="00FB5FC3" w:rsidRPr="009C5D7F" w:rsidRDefault="00FB5FC3" w:rsidP="00FB5FC3">
      <w:pPr>
        <w:suppressAutoHyphens/>
        <w:autoSpaceDE w:val="0"/>
        <w:autoSpaceDN w:val="0"/>
        <w:adjustRightInd w:val="0"/>
        <w:spacing w:before="240"/>
        <w:jc w:val="both"/>
        <w:outlineLvl w:val="3"/>
        <w:rPr>
          <w:sz w:val="24"/>
          <w:szCs w:val="28"/>
        </w:rPr>
      </w:pPr>
      <w:bookmarkStart w:id="116" w:name="_Toc16179719"/>
      <w:r w:rsidRPr="009C5D7F">
        <w:rPr>
          <w:b/>
          <w:bCs/>
          <w:sz w:val="24"/>
          <w:szCs w:val="28"/>
        </w:rPr>
        <w:t>Статья 41 Градостроительный регламент производственной зоны сельскохозяйственных предприятий (на землях сельскохозяйственного назначения) - СХ.3</w:t>
      </w:r>
      <w:r w:rsidRPr="009C5D7F">
        <w:rPr>
          <w:sz w:val="24"/>
          <w:szCs w:val="28"/>
        </w:rPr>
        <w:t xml:space="preserve"> (виды разрешенного использования и предельные параметры)</w:t>
      </w:r>
      <w:bookmarkEnd w:id="116"/>
    </w:p>
    <w:p w:rsidR="00FB5FC3" w:rsidRPr="009C5D7F" w:rsidRDefault="00FB5FC3" w:rsidP="00FB5FC3">
      <w:pPr>
        <w:suppressAutoHyphens/>
        <w:autoSpaceDE w:val="0"/>
        <w:autoSpaceDN w:val="0"/>
        <w:adjustRightInd w:val="0"/>
        <w:jc w:val="both"/>
        <w:rPr>
          <w:sz w:val="24"/>
          <w:szCs w:val="24"/>
          <w:u w:val="single"/>
        </w:rPr>
      </w:pPr>
      <w:r w:rsidRPr="009C5D7F">
        <w:rPr>
          <w:sz w:val="24"/>
          <w:szCs w:val="24"/>
          <w:u w:val="single"/>
        </w:rPr>
        <w:t>Цель выделения зоны:</w:t>
      </w:r>
    </w:p>
    <w:p w:rsidR="00FB5FC3" w:rsidRPr="009C5D7F" w:rsidRDefault="00FB5FC3" w:rsidP="00FB5FC3">
      <w:pPr>
        <w:suppressAutoHyphens/>
        <w:autoSpaceDE w:val="0"/>
        <w:autoSpaceDN w:val="0"/>
        <w:adjustRightInd w:val="0"/>
        <w:jc w:val="both"/>
        <w:rPr>
          <w:sz w:val="24"/>
          <w:szCs w:val="24"/>
        </w:rPr>
      </w:pPr>
      <w:r w:rsidRPr="009C5D7F">
        <w:rPr>
          <w:sz w:val="24"/>
          <w:szCs w:val="24"/>
        </w:rPr>
        <w:t>- размещение сельскохозяйственных предприятий, зданий и сооружений на землях сельскохозяйственного назначения.</w:t>
      </w:r>
    </w:p>
    <w:p w:rsidR="00FB5FC3" w:rsidRPr="009C5D7F" w:rsidRDefault="00344D00" w:rsidP="00FB5FC3">
      <w:pPr>
        <w:suppressAutoHyphens/>
        <w:autoSpaceDE w:val="0"/>
        <w:autoSpaceDN w:val="0"/>
        <w:adjustRightInd w:val="0"/>
        <w:jc w:val="both"/>
        <w:rPr>
          <w:sz w:val="24"/>
          <w:szCs w:val="24"/>
        </w:rPr>
      </w:pPr>
      <w:r>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Федеральной службы государственной регистрации кадастра и картографии от 10.11.2020 № П/041</w:t>
      </w:r>
      <w:r w:rsidR="00F3412F" w:rsidRPr="009C5D7F">
        <w:rPr>
          <w:sz w:val="24"/>
          <w:szCs w:val="24"/>
        </w:rPr>
        <w:t xml:space="preserve"> утверждении классификатора видов разрешенного использования земельных участков»</w:t>
      </w:r>
      <w:r w:rsidR="00FB5FC3" w:rsidRPr="009C5D7F">
        <w:rPr>
          <w:sz w:val="24"/>
          <w:szCs w:val="24"/>
        </w:rPr>
        <w:t>.</w:t>
      </w:r>
    </w:p>
    <w:p w:rsidR="00FB5FC3" w:rsidRPr="009C5D7F" w:rsidRDefault="00FB5FC3" w:rsidP="00FB5FC3">
      <w:pPr>
        <w:suppressAutoHyphens/>
        <w:autoSpaceDE w:val="0"/>
        <w:autoSpaceDN w:val="0"/>
        <w:adjustRightInd w:val="0"/>
        <w:jc w:val="both"/>
        <w:rPr>
          <w:b/>
          <w:sz w:val="24"/>
          <w:szCs w:val="28"/>
          <w:lang w:eastAsia="ru-RU"/>
        </w:rPr>
      </w:pPr>
      <w:r w:rsidRPr="009C5D7F">
        <w:rPr>
          <w:b/>
          <w:sz w:val="24"/>
          <w:szCs w:val="28"/>
          <w:lang w:eastAsia="ru-RU"/>
        </w:rPr>
        <w:t>Виды разрешенного использования земельных участков и объектов капитального строительства.</w:t>
      </w:r>
    </w:p>
    <w:p w:rsidR="00FB5FC3" w:rsidRPr="009C5D7F" w:rsidRDefault="00FB5FC3" w:rsidP="00FB5FC3">
      <w:pPr>
        <w:suppressAutoHyphens/>
        <w:autoSpaceDE w:val="0"/>
        <w:autoSpaceDN w:val="0"/>
        <w:adjustRightInd w:val="0"/>
        <w:jc w:val="both"/>
        <w:rPr>
          <w:sz w:val="24"/>
          <w:szCs w:val="28"/>
          <w:lang w:eastAsia="ru-RU"/>
        </w:rPr>
      </w:pPr>
      <w:r w:rsidRPr="009C5D7F">
        <w:rPr>
          <w:sz w:val="24"/>
          <w:szCs w:val="28"/>
          <w:lang w:eastAsia="ru-RU"/>
        </w:rPr>
        <w:t xml:space="preserve">ЗУ </w:t>
      </w:r>
      <w:r w:rsidRPr="009C5D7F">
        <w:rPr>
          <w:sz w:val="24"/>
          <w:szCs w:val="28"/>
          <w:lang w:val="en-US" w:eastAsia="ru-RU"/>
        </w:rPr>
        <w:t>min</w:t>
      </w:r>
      <w:r w:rsidRPr="009C5D7F">
        <w:rPr>
          <w:sz w:val="24"/>
          <w:szCs w:val="28"/>
          <w:lang w:eastAsia="ru-RU"/>
        </w:rPr>
        <w:t xml:space="preserve"> - предельные </w:t>
      </w:r>
      <w:r w:rsidRPr="009C5D7F">
        <w:rPr>
          <w:sz w:val="24"/>
          <w:szCs w:val="28"/>
          <w:u w:val="single"/>
          <w:lang w:eastAsia="ru-RU"/>
        </w:rPr>
        <w:t>минимальные</w:t>
      </w:r>
      <w:r w:rsidRPr="009C5D7F">
        <w:rPr>
          <w:sz w:val="24"/>
          <w:szCs w:val="28"/>
          <w:lang w:eastAsia="ru-RU"/>
        </w:rPr>
        <w:t xml:space="preserve"> размеры земельных участков, в том числе их площадь;</w:t>
      </w:r>
    </w:p>
    <w:p w:rsidR="00FB5FC3" w:rsidRPr="009C5D7F" w:rsidRDefault="00FB5FC3" w:rsidP="00FB5FC3">
      <w:pPr>
        <w:suppressAutoHyphens/>
        <w:autoSpaceDE w:val="0"/>
        <w:autoSpaceDN w:val="0"/>
        <w:adjustRightInd w:val="0"/>
        <w:jc w:val="both"/>
        <w:rPr>
          <w:sz w:val="24"/>
          <w:szCs w:val="28"/>
          <w:lang w:eastAsia="ru-RU"/>
        </w:rPr>
      </w:pPr>
      <w:r w:rsidRPr="009C5D7F">
        <w:rPr>
          <w:sz w:val="24"/>
          <w:szCs w:val="28"/>
          <w:lang w:eastAsia="ru-RU"/>
        </w:rPr>
        <w:t xml:space="preserve">ЗУ max - предельные </w:t>
      </w:r>
      <w:r w:rsidRPr="009C5D7F">
        <w:rPr>
          <w:sz w:val="24"/>
          <w:szCs w:val="28"/>
          <w:u w:val="single"/>
          <w:lang w:eastAsia="ru-RU"/>
        </w:rPr>
        <w:t>максимальные</w:t>
      </w:r>
      <w:r w:rsidRPr="009C5D7F">
        <w:rPr>
          <w:sz w:val="24"/>
          <w:szCs w:val="28"/>
          <w:lang w:eastAsia="ru-RU"/>
        </w:rPr>
        <w:t xml:space="preserve"> размеры земельных участков, в том числе их площадь;</w:t>
      </w:r>
    </w:p>
    <w:p w:rsidR="00FB5FC3" w:rsidRPr="009C5D7F" w:rsidRDefault="00FB5FC3" w:rsidP="00FB5FC3">
      <w:pPr>
        <w:suppressAutoHyphens/>
        <w:autoSpaceDE w:val="0"/>
        <w:autoSpaceDN w:val="0"/>
        <w:adjustRightInd w:val="0"/>
        <w:jc w:val="both"/>
        <w:rPr>
          <w:sz w:val="24"/>
          <w:szCs w:val="28"/>
          <w:lang w:eastAsia="ru-RU"/>
        </w:rPr>
      </w:pPr>
      <w:r w:rsidRPr="009C5D7F">
        <w:rPr>
          <w:sz w:val="24"/>
          <w:szCs w:val="28"/>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5FC3" w:rsidRPr="009C5D7F" w:rsidRDefault="00FB5FC3" w:rsidP="00FB5FC3">
      <w:pPr>
        <w:suppressAutoHyphens/>
        <w:autoSpaceDE w:val="0"/>
        <w:autoSpaceDN w:val="0"/>
        <w:adjustRightInd w:val="0"/>
        <w:jc w:val="both"/>
        <w:rPr>
          <w:sz w:val="24"/>
          <w:szCs w:val="28"/>
          <w:lang w:eastAsia="ru-RU"/>
        </w:rPr>
      </w:pPr>
      <w:r w:rsidRPr="009C5D7F">
        <w:rPr>
          <w:sz w:val="24"/>
          <w:szCs w:val="28"/>
          <w:lang w:eastAsia="ru-RU"/>
        </w:rPr>
        <w:t>Эт. - предельное количество этажей или предельную высоту зданий, строений, сооружений;</w:t>
      </w:r>
    </w:p>
    <w:p w:rsidR="00FB5FC3" w:rsidRPr="009C5D7F" w:rsidRDefault="00FB5FC3" w:rsidP="00FB5FC3">
      <w:pPr>
        <w:suppressAutoHyphens/>
        <w:autoSpaceDE w:val="0"/>
        <w:autoSpaceDN w:val="0"/>
        <w:adjustRightInd w:val="0"/>
        <w:spacing w:after="120"/>
        <w:jc w:val="both"/>
        <w:rPr>
          <w:sz w:val="24"/>
          <w:szCs w:val="28"/>
          <w:lang w:eastAsia="ru-RU"/>
        </w:rPr>
      </w:pPr>
      <w:r w:rsidRPr="009C5D7F">
        <w:rPr>
          <w:sz w:val="24"/>
          <w:szCs w:val="28"/>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850"/>
        <w:gridCol w:w="1134"/>
        <w:gridCol w:w="1134"/>
        <w:gridCol w:w="1134"/>
        <w:gridCol w:w="1134"/>
        <w:gridCol w:w="1134"/>
      </w:tblGrid>
      <w:tr w:rsidR="00FB5FC3" w:rsidRPr="009C5D7F" w:rsidTr="001133E4">
        <w:trPr>
          <w:cantSplit/>
          <w:trHeight w:val="1400"/>
          <w:jc w:val="center"/>
        </w:trPr>
        <w:tc>
          <w:tcPr>
            <w:tcW w:w="567" w:type="dxa"/>
            <w:shd w:val="clear" w:color="auto" w:fill="auto"/>
            <w:vAlign w:val="center"/>
          </w:tcPr>
          <w:p w:rsidR="00FB5FC3" w:rsidRPr="009C5D7F" w:rsidRDefault="00FB5FC3" w:rsidP="001133E4">
            <w:pPr>
              <w:autoSpaceDE w:val="0"/>
              <w:autoSpaceDN w:val="0"/>
              <w:adjustRightInd w:val="0"/>
              <w:ind w:firstLine="0"/>
              <w:jc w:val="both"/>
              <w:rPr>
                <w:b/>
                <w:sz w:val="22"/>
                <w:lang w:eastAsia="ru-RU"/>
              </w:rPr>
            </w:pPr>
            <w:r w:rsidRPr="009C5D7F">
              <w:rPr>
                <w:b/>
                <w:sz w:val="22"/>
                <w:lang w:eastAsia="ru-RU"/>
              </w:rPr>
              <w:t>№ п/п</w:t>
            </w:r>
          </w:p>
        </w:tc>
        <w:tc>
          <w:tcPr>
            <w:tcW w:w="2268" w:type="dxa"/>
            <w:shd w:val="clear" w:color="auto" w:fill="auto"/>
            <w:vAlign w:val="center"/>
          </w:tcPr>
          <w:p w:rsidR="00FB5FC3" w:rsidRPr="009C5D7F" w:rsidRDefault="00FB5FC3" w:rsidP="001133E4">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shd w:val="clear" w:color="auto" w:fill="auto"/>
            <w:vAlign w:val="center"/>
          </w:tcPr>
          <w:p w:rsidR="00FB5FC3" w:rsidRPr="009C5D7F" w:rsidRDefault="00FB5FC3" w:rsidP="001133E4">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shd w:val="clear" w:color="auto" w:fill="auto"/>
            <w:vAlign w:val="center"/>
          </w:tcPr>
          <w:p w:rsidR="00FB5FC3" w:rsidRPr="009C5D7F" w:rsidRDefault="00FB5FC3"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FB5FC3" w:rsidRPr="009C5D7F" w:rsidRDefault="00FB5FC3" w:rsidP="001133E4">
            <w:pPr>
              <w:autoSpaceDE w:val="0"/>
              <w:autoSpaceDN w:val="0"/>
              <w:adjustRightInd w:val="0"/>
              <w:ind w:firstLine="0"/>
              <w:jc w:val="center"/>
              <w:rPr>
                <w:b/>
                <w:sz w:val="22"/>
                <w:lang w:eastAsia="ru-RU"/>
              </w:rPr>
            </w:pPr>
            <w:r w:rsidRPr="009C5D7F">
              <w:rPr>
                <w:b/>
                <w:sz w:val="22"/>
                <w:lang w:eastAsia="ru-RU"/>
              </w:rPr>
              <w:t>кв.м.</w:t>
            </w:r>
          </w:p>
        </w:tc>
        <w:tc>
          <w:tcPr>
            <w:tcW w:w="1134" w:type="dxa"/>
            <w:shd w:val="clear" w:color="auto" w:fill="auto"/>
            <w:vAlign w:val="center"/>
          </w:tcPr>
          <w:p w:rsidR="00FB5FC3" w:rsidRPr="009C5D7F" w:rsidRDefault="00FB5FC3"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FB5FC3" w:rsidRPr="009C5D7F" w:rsidRDefault="00FB5FC3" w:rsidP="001133E4">
            <w:pPr>
              <w:autoSpaceDE w:val="0"/>
              <w:autoSpaceDN w:val="0"/>
              <w:adjustRightInd w:val="0"/>
              <w:ind w:firstLine="0"/>
              <w:jc w:val="center"/>
              <w:rPr>
                <w:b/>
                <w:sz w:val="22"/>
                <w:lang w:eastAsia="ru-RU"/>
              </w:rPr>
            </w:pPr>
            <w:r w:rsidRPr="009C5D7F">
              <w:rPr>
                <w:b/>
                <w:sz w:val="22"/>
                <w:lang w:eastAsia="ru-RU"/>
              </w:rPr>
              <w:t>кв.м.</w:t>
            </w:r>
          </w:p>
        </w:tc>
        <w:tc>
          <w:tcPr>
            <w:tcW w:w="1134" w:type="dxa"/>
            <w:shd w:val="clear" w:color="auto" w:fill="auto"/>
            <w:vAlign w:val="center"/>
          </w:tcPr>
          <w:p w:rsidR="00FB5FC3" w:rsidRPr="009C5D7F" w:rsidRDefault="00FB5FC3" w:rsidP="001133E4">
            <w:pPr>
              <w:autoSpaceDE w:val="0"/>
              <w:autoSpaceDN w:val="0"/>
              <w:adjustRightInd w:val="0"/>
              <w:ind w:firstLine="0"/>
              <w:jc w:val="center"/>
              <w:rPr>
                <w:b/>
                <w:sz w:val="22"/>
                <w:lang w:eastAsia="ru-RU"/>
              </w:rPr>
            </w:pPr>
            <w:r w:rsidRPr="009C5D7F">
              <w:rPr>
                <w:b/>
                <w:sz w:val="22"/>
                <w:lang w:eastAsia="ru-RU"/>
              </w:rPr>
              <w:t>Отступ, м</w:t>
            </w:r>
          </w:p>
        </w:tc>
        <w:tc>
          <w:tcPr>
            <w:tcW w:w="1134" w:type="dxa"/>
            <w:shd w:val="clear" w:color="auto" w:fill="auto"/>
            <w:vAlign w:val="center"/>
          </w:tcPr>
          <w:p w:rsidR="00FB5FC3" w:rsidRPr="009C5D7F" w:rsidRDefault="00FB5FC3" w:rsidP="001133E4">
            <w:pPr>
              <w:autoSpaceDE w:val="0"/>
              <w:autoSpaceDN w:val="0"/>
              <w:adjustRightInd w:val="0"/>
              <w:ind w:firstLine="0"/>
              <w:jc w:val="center"/>
              <w:rPr>
                <w:b/>
                <w:sz w:val="22"/>
                <w:lang w:eastAsia="ru-RU"/>
              </w:rPr>
            </w:pPr>
            <w:r w:rsidRPr="009C5D7F">
              <w:rPr>
                <w:b/>
                <w:sz w:val="22"/>
                <w:lang w:eastAsia="ru-RU"/>
              </w:rPr>
              <w:t>Эт.</w:t>
            </w:r>
          </w:p>
        </w:tc>
        <w:tc>
          <w:tcPr>
            <w:tcW w:w="1134" w:type="dxa"/>
            <w:shd w:val="clear" w:color="auto" w:fill="auto"/>
            <w:vAlign w:val="center"/>
          </w:tcPr>
          <w:p w:rsidR="00FB5FC3" w:rsidRPr="009C5D7F" w:rsidRDefault="00FB5FC3" w:rsidP="001133E4">
            <w:pPr>
              <w:autoSpaceDE w:val="0"/>
              <w:autoSpaceDN w:val="0"/>
              <w:adjustRightInd w:val="0"/>
              <w:ind w:firstLine="0"/>
              <w:jc w:val="center"/>
              <w:rPr>
                <w:b/>
                <w:sz w:val="22"/>
                <w:lang w:eastAsia="ru-RU"/>
              </w:rPr>
            </w:pPr>
            <w:r w:rsidRPr="009C5D7F">
              <w:rPr>
                <w:b/>
                <w:sz w:val="22"/>
                <w:lang w:eastAsia="ru-RU"/>
              </w:rPr>
              <w:t>%</w:t>
            </w:r>
          </w:p>
        </w:tc>
      </w:tr>
      <w:tr w:rsidR="00890945" w:rsidRPr="009C5D7F" w:rsidTr="00561239">
        <w:trPr>
          <w:jc w:val="center"/>
        </w:trPr>
        <w:tc>
          <w:tcPr>
            <w:tcW w:w="567" w:type="dxa"/>
            <w:shd w:val="clear" w:color="auto" w:fill="auto"/>
            <w:noWrap/>
            <w:vAlign w:val="center"/>
          </w:tcPr>
          <w:p w:rsidR="00890945" w:rsidRPr="009C5D7F" w:rsidRDefault="00890945" w:rsidP="001133E4">
            <w:pPr>
              <w:autoSpaceDE w:val="0"/>
              <w:autoSpaceDN w:val="0"/>
              <w:adjustRightInd w:val="0"/>
              <w:ind w:firstLine="0"/>
              <w:jc w:val="center"/>
              <w:rPr>
                <w:b/>
                <w:sz w:val="22"/>
                <w:lang w:eastAsia="ru-RU"/>
              </w:rPr>
            </w:pPr>
          </w:p>
        </w:tc>
        <w:tc>
          <w:tcPr>
            <w:tcW w:w="2268" w:type="dxa"/>
            <w:shd w:val="clear" w:color="auto" w:fill="auto"/>
            <w:noWrap/>
            <w:vAlign w:val="center"/>
          </w:tcPr>
          <w:p w:rsidR="00890945" w:rsidRPr="009C5D7F" w:rsidRDefault="00890945" w:rsidP="001133E4">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shd w:val="clear" w:color="auto" w:fill="auto"/>
            <w:noWrap/>
            <w:vAlign w:val="center"/>
          </w:tcPr>
          <w:p w:rsidR="00890945" w:rsidRPr="009C5D7F" w:rsidRDefault="00890945" w:rsidP="001133E4">
            <w:pPr>
              <w:autoSpaceDE w:val="0"/>
              <w:autoSpaceDN w:val="0"/>
              <w:adjustRightInd w:val="0"/>
              <w:ind w:firstLine="0"/>
              <w:jc w:val="center"/>
              <w:rPr>
                <w:b/>
                <w:sz w:val="22"/>
                <w:lang w:eastAsia="ru-RU"/>
              </w:rPr>
            </w:pP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Сельскохозяйственное использование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Животноводство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Скотоводство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Звероводство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Птицеводство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Свиноводство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Пчеловодство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Рыбоводство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9.</w:t>
            </w:r>
          </w:p>
        </w:tc>
        <w:tc>
          <w:tcPr>
            <w:tcW w:w="2268" w:type="dxa"/>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12.0</w:t>
            </w:r>
          </w:p>
        </w:tc>
        <w:tc>
          <w:tcPr>
            <w:tcW w:w="1134" w:type="dxa"/>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от красной линии – 5 м;</w:t>
            </w:r>
          </w:p>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75</w:t>
            </w:r>
          </w:p>
        </w:tc>
      </w:tr>
      <w:tr w:rsidR="00890945" w:rsidRPr="009C5D7F" w:rsidTr="00561239">
        <w:trPr>
          <w:jc w:val="center"/>
        </w:trPr>
        <w:tc>
          <w:tcPr>
            <w:tcW w:w="567" w:type="dxa"/>
            <w:shd w:val="clear" w:color="auto" w:fill="auto"/>
            <w:noWrap/>
            <w:vAlign w:val="center"/>
          </w:tcPr>
          <w:p w:rsidR="00890945" w:rsidRPr="009C5D7F" w:rsidRDefault="00890945" w:rsidP="001133E4">
            <w:pPr>
              <w:autoSpaceDE w:val="0"/>
              <w:autoSpaceDN w:val="0"/>
              <w:adjustRightInd w:val="0"/>
              <w:ind w:firstLine="0"/>
              <w:jc w:val="center"/>
              <w:rPr>
                <w:sz w:val="22"/>
                <w:lang w:eastAsia="ru-RU"/>
              </w:rPr>
            </w:pPr>
          </w:p>
        </w:tc>
        <w:tc>
          <w:tcPr>
            <w:tcW w:w="2268" w:type="dxa"/>
            <w:shd w:val="clear" w:color="auto" w:fill="auto"/>
            <w:noWrap/>
            <w:vAlign w:val="center"/>
          </w:tcPr>
          <w:p w:rsidR="00890945" w:rsidRPr="009C5D7F" w:rsidRDefault="00890945" w:rsidP="001133E4">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shd w:val="clear" w:color="auto" w:fill="auto"/>
            <w:noWrap/>
            <w:vAlign w:val="center"/>
          </w:tcPr>
          <w:p w:rsidR="00890945" w:rsidRPr="009C5D7F" w:rsidRDefault="00890945" w:rsidP="001133E4">
            <w:pPr>
              <w:autoSpaceDE w:val="0"/>
              <w:autoSpaceDN w:val="0"/>
              <w:adjustRightInd w:val="0"/>
              <w:ind w:firstLine="0"/>
              <w:jc w:val="center"/>
              <w:rPr>
                <w:sz w:val="22"/>
                <w:lang w:eastAsia="ru-RU"/>
              </w:rPr>
            </w:pP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Связь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890945" w:rsidRPr="009C5D7F" w:rsidTr="00561239">
        <w:trPr>
          <w:jc w:val="center"/>
        </w:trPr>
        <w:tc>
          <w:tcPr>
            <w:tcW w:w="567" w:type="dxa"/>
            <w:shd w:val="clear" w:color="auto" w:fill="auto"/>
            <w:noWrap/>
            <w:vAlign w:val="center"/>
          </w:tcPr>
          <w:p w:rsidR="00890945" w:rsidRPr="009C5D7F" w:rsidRDefault="00890945" w:rsidP="001133E4">
            <w:pPr>
              <w:autoSpaceDE w:val="0"/>
              <w:autoSpaceDN w:val="0"/>
              <w:adjustRightInd w:val="0"/>
              <w:ind w:firstLine="0"/>
              <w:jc w:val="center"/>
              <w:rPr>
                <w:sz w:val="22"/>
                <w:lang w:eastAsia="ru-RU"/>
              </w:rPr>
            </w:pPr>
          </w:p>
        </w:tc>
        <w:tc>
          <w:tcPr>
            <w:tcW w:w="2268" w:type="dxa"/>
            <w:shd w:val="clear" w:color="auto" w:fill="auto"/>
            <w:noWrap/>
            <w:vAlign w:val="center"/>
          </w:tcPr>
          <w:p w:rsidR="00890945" w:rsidRPr="009C5D7F" w:rsidRDefault="00890945" w:rsidP="001133E4">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shd w:val="clear" w:color="auto" w:fill="auto"/>
            <w:noWrap/>
            <w:vAlign w:val="center"/>
          </w:tcPr>
          <w:p w:rsidR="00890945" w:rsidRPr="009C5D7F" w:rsidRDefault="00890945" w:rsidP="001133E4">
            <w:pPr>
              <w:autoSpaceDE w:val="0"/>
              <w:autoSpaceDN w:val="0"/>
              <w:adjustRightInd w:val="0"/>
              <w:ind w:firstLine="0"/>
              <w:jc w:val="center"/>
              <w:rPr>
                <w:sz w:val="22"/>
                <w:lang w:eastAsia="ru-RU"/>
              </w:rPr>
            </w:pP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Научное обеспечение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Хранение и переработка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Питомники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FB5FC3" w:rsidRPr="009C5D7F" w:rsidTr="001133E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both"/>
              <w:rPr>
                <w:sz w:val="22"/>
                <w:lang w:eastAsia="ru-RU"/>
              </w:rPr>
            </w:pPr>
            <w:r w:rsidRPr="009C5D7F">
              <w:rPr>
                <w:sz w:val="22"/>
                <w:lang w:eastAsia="ru-RU"/>
              </w:rPr>
              <w:t xml:space="preserve">Обеспечение </w:t>
            </w:r>
            <w:r w:rsidRPr="009C5D7F">
              <w:rPr>
                <w:sz w:val="22"/>
                <w:lang w:eastAsia="ru-RU"/>
              </w:rPr>
              <w:lastRenderedPageBreak/>
              <w:t>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lastRenderedPageBreak/>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t xml:space="preserve">не </w:t>
            </w:r>
            <w:r w:rsidRPr="009C5D7F">
              <w:rPr>
                <w:sz w:val="22"/>
                <w:lang w:eastAsia="ru-RU"/>
              </w:rPr>
              <w:lastRenderedPageBreak/>
              <w:t>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lastRenderedPageBreak/>
              <w:t xml:space="preserve">не </w:t>
            </w:r>
            <w:r w:rsidRPr="009C5D7F">
              <w:rPr>
                <w:sz w:val="22"/>
                <w:lang w:eastAsia="ru-RU"/>
              </w:rPr>
              <w:lastRenderedPageBreak/>
              <w:t>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C3" w:rsidRPr="009C5D7F" w:rsidRDefault="00FB5FC3" w:rsidP="001133E4">
            <w:pPr>
              <w:autoSpaceDE w:val="0"/>
              <w:autoSpaceDN w:val="0"/>
              <w:adjustRightInd w:val="0"/>
              <w:ind w:firstLine="0"/>
              <w:jc w:val="center"/>
              <w:rPr>
                <w:sz w:val="22"/>
                <w:lang w:eastAsia="ru-RU"/>
              </w:rPr>
            </w:pPr>
            <w:r w:rsidRPr="009C5D7F">
              <w:rPr>
                <w:sz w:val="22"/>
                <w:lang w:eastAsia="ru-RU"/>
              </w:rPr>
              <w:lastRenderedPageBreak/>
              <w:t xml:space="preserve">не </w:t>
            </w:r>
            <w:r w:rsidRPr="009C5D7F">
              <w:rPr>
                <w:sz w:val="22"/>
                <w:lang w:eastAsia="ru-RU"/>
              </w:rPr>
              <w:lastRenderedPageBreak/>
              <w:t>подлежит ограничению</w:t>
            </w:r>
          </w:p>
        </w:tc>
      </w:tr>
    </w:tbl>
    <w:p w:rsidR="00FB5FC3" w:rsidRPr="009C5D7F" w:rsidRDefault="00FB5FC3" w:rsidP="00FB5FC3">
      <w:pPr>
        <w:suppressAutoHyphens/>
        <w:autoSpaceDE w:val="0"/>
        <w:autoSpaceDN w:val="0"/>
        <w:adjustRightInd w:val="0"/>
        <w:spacing w:before="240"/>
        <w:jc w:val="both"/>
        <w:rPr>
          <w:i/>
          <w:sz w:val="24"/>
          <w:szCs w:val="24"/>
          <w:lang w:eastAsia="ru-RU"/>
        </w:rPr>
      </w:pPr>
      <w:r w:rsidRPr="009C5D7F">
        <w:rPr>
          <w:i/>
          <w:sz w:val="24"/>
          <w:szCs w:val="24"/>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FB5FC3" w:rsidRPr="009C5D7F" w:rsidRDefault="00FB5FC3" w:rsidP="00FB5FC3">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FB5FC3" w:rsidRPr="009C5D7F" w:rsidRDefault="00FB5FC3" w:rsidP="00FB5FC3">
      <w:pPr>
        <w:suppressAutoHyphens/>
        <w:autoSpaceDE w:val="0"/>
        <w:autoSpaceDN w:val="0"/>
        <w:adjustRightInd w:val="0"/>
        <w:spacing w:before="120"/>
        <w:jc w:val="both"/>
        <w:rPr>
          <w:sz w:val="24"/>
          <w:szCs w:val="24"/>
          <w:lang w:eastAsia="ru-RU"/>
        </w:rPr>
      </w:pPr>
      <w:r w:rsidRPr="009C5D7F">
        <w:rPr>
          <w:sz w:val="24"/>
          <w:szCs w:val="24"/>
          <w:lang w:eastAsia="ru-RU"/>
        </w:rPr>
        <w:t xml:space="preserve">Иные показатели по параметрам застройки зоны </w:t>
      </w:r>
      <w:r w:rsidR="00890945" w:rsidRPr="009C5D7F">
        <w:rPr>
          <w:sz w:val="24"/>
          <w:szCs w:val="24"/>
          <w:lang w:eastAsia="ru-RU"/>
        </w:rPr>
        <w:t>"</w:t>
      </w:r>
      <w:r w:rsidRPr="009C5D7F">
        <w:rPr>
          <w:b/>
          <w:sz w:val="24"/>
          <w:szCs w:val="24"/>
          <w:lang w:eastAsia="ru-RU"/>
        </w:rPr>
        <w:t>СХ.3</w:t>
      </w:r>
      <w:r w:rsidR="00890945" w:rsidRPr="009C5D7F">
        <w:rPr>
          <w:sz w:val="24"/>
          <w:szCs w:val="24"/>
          <w:lang w:eastAsia="ru-RU"/>
        </w:rPr>
        <w:t>"</w:t>
      </w:r>
      <w:r w:rsidRPr="009C5D7F">
        <w:rPr>
          <w:sz w:val="24"/>
          <w:szCs w:val="24"/>
          <w:lang w:eastAsia="ru-RU"/>
        </w:rPr>
        <w:t>: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B5FC3" w:rsidRPr="009C5D7F" w:rsidRDefault="00FB5FC3" w:rsidP="00FB5FC3">
      <w:pPr>
        <w:suppressAutoHyphens/>
        <w:autoSpaceDE w:val="0"/>
        <w:autoSpaceDN w:val="0"/>
        <w:adjustRightInd w:val="0"/>
        <w:jc w:val="both"/>
        <w:rPr>
          <w:sz w:val="24"/>
          <w:szCs w:val="24"/>
          <w:lang w:eastAsia="ru-RU"/>
        </w:rPr>
      </w:pPr>
      <w:r w:rsidRPr="009C5D7F">
        <w:rPr>
          <w:sz w:val="24"/>
          <w:szCs w:val="24"/>
          <w:lang w:eastAsia="ru-RU"/>
        </w:rPr>
        <w:t>Размещение 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FB5FC3" w:rsidRPr="009C5D7F" w:rsidRDefault="00FB5FC3" w:rsidP="00FB5FC3">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FB5FC3" w:rsidRPr="009C5D7F" w:rsidRDefault="00FB5FC3" w:rsidP="00FB5FC3">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Изъятие земельных участков проводится в составе р</w:t>
      </w:r>
      <w:r w:rsidR="00890945" w:rsidRPr="009C5D7F">
        <w:rPr>
          <w:sz w:val="24"/>
          <w:szCs w:val="24"/>
        </w:rPr>
        <w:t>абот по реализации предложений г</w:t>
      </w:r>
      <w:r w:rsidRPr="009C5D7F">
        <w:rPr>
          <w:sz w:val="24"/>
          <w:szCs w:val="24"/>
        </w:rPr>
        <w:t xml:space="preserve">енерального плана </w:t>
      </w:r>
      <w:r w:rsidR="00F93B54" w:rsidRPr="009C5D7F">
        <w:rPr>
          <w:sz w:val="24"/>
          <w:szCs w:val="24"/>
        </w:rPr>
        <w:t>Усвятского</w:t>
      </w:r>
      <w:r w:rsidRPr="009C5D7F">
        <w:rPr>
          <w:sz w:val="24"/>
          <w:szCs w:val="24"/>
        </w:rPr>
        <w:t xml:space="preserve"> сельского поселения. В дальнейшем изменяются границы территориальной зоны.</w:t>
      </w:r>
    </w:p>
    <w:p w:rsidR="00C66B54" w:rsidRPr="009C5D7F" w:rsidRDefault="00C66B54" w:rsidP="00C66B54">
      <w:pPr>
        <w:suppressAutoHyphens/>
        <w:autoSpaceDE w:val="0"/>
        <w:autoSpaceDN w:val="0"/>
        <w:adjustRightInd w:val="0"/>
        <w:spacing w:before="120"/>
        <w:jc w:val="both"/>
        <w:outlineLvl w:val="3"/>
        <w:rPr>
          <w:b/>
          <w:bCs/>
          <w:sz w:val="24"/>
          <w:szCs w:val="24"/>
        </w:rPr>
      </w:pPr>
      <w:bookmarkStart w:id="117" w:name="_Toc529183415"/>
      <w:r w:rsidRPr="009C5D7F">
        <w:rPr>
          <w:b/>
          <w:bCs/>
          <w:sz w:val="24"/>
          <w:szCs w:val="24"/>
        </w:rPr>
        <w:t xml:space="preserve">Статья 42. </w:t>
      </w:r>
      <w:bookmarkStart w:id="118" w:name="_Toc1123523"/>
      <w:bookmarkStart w:id="119" w:name="_Toc2678961"/>
      <w:bookmarkStart w:id="120" w:name="_Toc2967092"/>
      <w:r w:rsidRPr="009C5D7F">
        <w:rPr>
          <w:b/>
          <w:bCs/>
          <w:sz w:val="24"/>
          <w:szCs w:val="24"/>
        </w:rPr>
        <w:t>Градостроительный регламент производственных зон, зон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bookmarkEnd w:id="118"/>
      <w:bookmarkEnd w:id="119"/>
      <w:bookmarkEnd w:id="120"/>
    </w:p>
    <w:p w:rsidR="00C66B54" w:rsidRPr="009C5D7F" w:rsidRDefault="00C66B54" w:rsidP="00C66B54">
      <w:pPr>
        <w:suppressAutoHyphens/>
        <w:autoSpaceDE w:val="0"/>
        <w:autoSpaceDN w:val="0"/>
        <w:adjustRightInd w:val="0"/>
        <w:jc w:val="both"/>
        <w:rPr>
          <w:sz w:val="24"/>
          <w:szCs w:val="24"/>
        </w:rPr>
      </w:pPr>
      <w:r w:rsidRPr="009C5D7F">
        <w:rPr>
          <w:sz w:val="24"/>
          <w:szCs w:val="24"/>
        </w:rPr>
        <w:t>Для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 при застройке применяется градостроительный регламент производственной зоны – П.1 (установленный статьей 36.1 настоящих Правил), коммунально-складской зоны – П.2, (установленный статьей 36.2 настоящих Правил), зоны транспортной инфраструктуры – Т (установленный статьей 36.3 настоящих Правил), зоны инженерной инфраструктуры – И (установленный статьей 36.4 настоящих Правил) и регламент зоны кладбищ – СП.1, установленный статьей 39.1 настоящих Правил.</w:t>
      </w:r>
    </w:p>
    <w:p w:rsidR="00C66B54" w:rsidRPr="009C5D7F" w:rsidRDefault="00C66B54" w:rsidP="00C66B54">
      <w:pPr>
        <w:suppressAutoHyphens/>
        <w:autoSpaceDE w:val="0"/>
        <w:autoSpaceDN w:val="0"/>
        <w:adjustRightInd w:val="0"/>
        <w:jc w:val="both"/>
        <w:rPr>
          <w:sz w:val="24"/>
          <w:szCs w:val="24"/>
        </w:rPr>
      </w:pPr>
      <w:r w:rsidRPr="009C5D7F">
        <w:rPr>
          <w:sz w:val="24"/>
          <w:szCs w:val="24"/>
        </w:rPr>
        <w:lastRenderedPageBreak/>
        <w:t>Для земель Министерства обороны Российской Федерации, при застройке применяются любые виды разрешенного использования земельных участков, установленные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C66B54" w:rsidRPr="009C5D7F" w:rsidRDefault="00C66B54" w:rsidP="00C66B54">
      <w:pPr>
        <w:suppressAutoHyphens/>
        <w:autoSpaceDE w:val="0"/>
        <w:autoSpaceDN w:val="0"/>
        <w:adjustRightInd w:val="0"/>
        <w:jc w:val="both"/>
        <w:rPr>
          <w:sz w:val="24"/>
          <w:szCs w:val="24"/>
        </w:rPr>
      </w:pPr>
      <w:r w:rsidRPr="009C5D7F">
        <w:rPr>
          <w:sz w:val="24"/>
          <w:szCs w:val="24"/>
        </w:rPr>
        <w:t>Максимальный класс опасности (по санитарной классификации) объектов капитального строительства, размещаемых на земельных участках, - I.</w:t>
      </w:r>
    </w:p>
    <w:p w:rsidR="00C66B54" w:rsidRPr="009C5D7F" w:rsidRDefault="00725CCE" w:rsidP="00C66B54">
      <w:pPr>
        <w:pStyle w:val="3"/>
        <w:suppressAutoHyphens/>
        <w:ind w:firstLine="709"/>
        <w:jc w:val="both"/>
        <w:rPr>
          <w:rFonts w:ascii="Times New Roman" w:hAnsi="Times New Roman"/>
          <w:sz w:val="24"/>
          <w:szCs w:val="24"/>
        </w:rPr>
      </w:pPr>
      <w:r w:rsidRPr="009C5D7F">
        <w:rPr>
          <w:rFonts w:ascii="Times New Roman" w:hAnsi="Times New Roman"/>
          <w:sz w:val="24"/>
          <w:szCs w:val="24"/>
        </w:rPr>
        <w:t xml:space="preserve">Статья </w:t>
      </w:r>
      <w:r w:rsidR="00C66B54" w:rsidRPr="009C5D7F">
        <w:rPr>
          <w:rFonts w:ascii="Times New Roman" w:hAnsi="Times New Roman"/>
          <w:sz w:val="24"/>
          <w:szCs w:val="24"/>
        </w:rPr>
        <w:t>43.</w:t>
      </w:r>
      <w:r w:rsidRPr="009C5D7F">
        <w:rPr>
          <w:rFonts w:ascii="Times New Roman" w:hAnsi="Times New Roman"/>
          <w:sz w:val="24"/>
          <w:szCs w:val="24"/>
        </w:rPr>
        <w:t xml:space="preserve"> Зоны особо охраняемых природных территорий</w:t>
      </w:r>
      <w:bookmarkEnd w:id="117"/>
    </w:p>
    <w:p w:rsidR="00725CCE" w:rsidRPr="009C5D7F" w:rsidRDefault="00725CCE" w:rsidP="00725CCE">
      <w:pPr>
        <w:suppressAutoHyphens/>
        <w:autoSpaceDE w:val="0"/>
        <w:autoSpaceDN w:val="0"/>
        <w:adjustRightInd w:val="0"/>
        <w:jc w:val="both"/>
        <w:outlineLvl w:val="3"/>
        <w:rPr>
          <w:sz w:val="24"/>
          <w:szCs w:val="24"/>
        </w:rPr>
      </w:pPr>
      <w:bookmarkStart w:id="121" w:name="_Toc529183416"/>
      <w:r w:rsidRPr="009C5D7F">
        <w:rPr>
          <w:rStyle w:val="30"/>
          <w:rFonts w:ascii="Times New Roman" w:hAnsi="Times New Roman"/>
          <w:sz w:val="24"/>
          <w:szCs w:val="24"/>
        </w:rPr>
        <w:t xml:space="preserve">Статья </w:t>
      </w:r>
      <w:r w:rsidR="00C66B54" w:rsidRPr="009C5D7F">
        <w:rPr>
          <w:rStyle w:val="30"/>
          <w:rFonts w:ascii="Times New Roman" w:hAnsi="Times New Roman"/>
          <w:sz w:val="24"/>
          <w:szCs w:val="24"/>
        </w:rPr>
        <w:t>43</w:t>
      </w:r>
      <w:r w:rsidRPr="009C5D7F">
        <w:rPr>
          <w:rStyle w:val="30"/>
          <w:rFonts w:ascii="Times New Roman" w:hAnsi="Times New Roman"/>
          <w:sz w:val="24"/>
          <w:szCs w:val="24"/>
        </w:rPr>
        <w:t>.1 Градостроительный регламент зоны особо охраняемых природных территорий</w:t>
      </w:r>
      <w:r w:rsidRPr="009C5D7F">
        <w:rPr>
          <w:sz w:val="24"/>
          <w:szCs w:val="24"/>
        </w:rPr>
        <w:t xml:space="preserve">, </w:t>
      </w:r>
      <w:r w:rsidRPr="009C5D7F">
        <w:rPr>
          <w:b/>
          <w:sz w:val="24"/>
          <w:szCs w:val="24"/>
        </w:rPr>
        <w:t>имеющих особое природоохранное значение</w:t>
      </w:r>
      <w:bookmarkEnd w:id="121"/>
    </w:p>
    <w:p w:rsidR="00725CCE" w:rsidRPr="009C5D7F" w:rsidRDefault="00725CCE" w:rsidP="00725CCE">
      <w:pPr>
        <w:suppressAutoHyphens/>
        <w:autoSpaceDE w:val="0"/>
        <w:autoSpaceDN w:val="0"/>
        <w:adjustRightInd w:val="0"/>
        <w:jc w:val="both"/>
        <w:rPr>
          <w:sz w:val="24"/>
          <w:szCs w:val="24"/>
        </w:rPr>
      </w:pPr>
      <w:r w:rsidRPr="009C5D7F">
        <w:rPr>
          <w:sz w:val="24"/>
          <w:szCs w:val="24"/>
        </w:rPr>
        <w:t>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 а их использование определяется Администрацией муниципального образования «Дорогобужский район» Смоленской области в соответствии с законами Смоленской области и нормативными правовыми актами исполнительных органов государственной власти Смоленской области, издаваемых в соответствии с федеральными законами.</w:t>
      </w:r>
    </w:p>
    <w:p w:rsidR="00725CCE" w:rsidRPr="009C5D7F" w:rsidRDefault="00725CCE" w:rsidP="00725CCE">
      <w:pPr>
        <w:suppressAutoHyphens/>
        <w:spacing w:before="120" w:line="360" w:lineRule="auto"/>
        <w:jc w:val="both"/>
        <w:outlineLvl w:val="5"/>
        <w:rPr>
          <w:b/>
          <w:bCs/>
          <w:sz w:val="24"/>
          <w:szCs w:val="24"/>
        </w:rPr>
      </w:pPr>
      <w:r w:rsidRPr="009C5D7F">
        <w:rPr>
          <w:b/>
          <w:bCs/>
          <w:sz w:val="24"/>
          <w:szCs w:val="24"/>
        </w:rPr>
        <w:t>Требования к режимам особой охраны и использования территории ООПТ</w:t>
      </w:r>
    </w:p>
    <w:p w:rsidR="00725CCE" w:rsidRPr="009C5D7F" w:rsidRDefault="00725CCE" w:rsidP="00725CCE">
      <w:pPr>
        <w:suppressAutoHyphens/>
        <w:autoSpaceDE w:val="0"/>
        <w:autoSpaceDN w:val="0"/>
        <w:adjustRightInd w:val="0"/>
        <w:jc w:val="both"/>
        <w:rPr>
          <w:sz w:val="24"/>
          <w:szCs w:val="24"/>
        </w:rPr>
      </w:pPr>
      <w:r w:rsidRPr="009C5D7F">
        <w:rPr>
          <w:sz w:val="24"/>
          <w:szCs w:val="24"/>
        </w:rPr>
        <w:t>1. На участках, занятых памятниками природы и другими ценными природными объектами, охраняемыми историко-культурными объектами, а также на предназначенных для прогулочного отдыха участках с завершенным благоустройством не допускаются изменения ландшафта, существующих и исторически сложившихся природных и садово-парковых объектов, объектов озеленения, благоустройства и застройки, кроме изменений, связанных с восстановлением нарушенных природных объектов или реставрацией историко-культурных объектов.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2. В рекреационных и административно-хозяйственных центрах, а также на предназначенных для прогулочного отдыха участках, требующих дополнительного благоустройства, разрешается новое озеленение и благоустройство, реконструкция инженерных сетей, пешеходных дорог и проездов, зданий и сооружений, а также ограниченное новое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w:t>
      </w:r>
    </w:p>
    <w:p w:rsidR="00725CCE" w:rsidRPr="009C5D7F" w:rsidRDefault="00725CCE" w:rsidP="00725CCE">
      <w:pPr>
        <w:suppressAutoHyphens/>
        <w:autoSpaceDE w:val="0"/>
        <w:autoSpaceDN w:val="0"/>
        <w:adjustRightInd w:val="0"/>
        <w:jc w:val="both"/>
        <w:rPr>
          <w:sz w:val="24"/>
          <w:szCs w:val="24"/>
        </w:rPr>
      </w:pPr>
      <w:r w:rsidRPr="009C5D7F">
        <w:rPr>
          <w:sz w:val="24"/>
          <w:szCs w:val="24"/>
        </w:rPr>
        <w:t>3. На сильно нарушенных экологически значимых участках предусматривается воссоздание утраченных природных или исторических элементов ландшафта, водоемов, лесных и других растительных сообществ, садово-парковых комплексов и объектов.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4. На сильно нарушенных периферийных участках предусматривается формирование новых садово-парковых комплексов с необходимым озеленением, благоустройством и строительством объектов, необходимых для содержания территории и обслуживания посетителей, соответствующего целевому назначению и допустимым видам использования особо охраняемой территории.</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5. На участках сторонних землепользователей предусматривается сохранение и реконструкция существующих объектов жилого, общественного, делового, коммунального, производственного назначения в существующих габаритах, допускается ограниченное размещение новых объектов, необходимых для обеспечения нормального функционирования хозяйствующих субъектов в соответствии с целевым назначением участка, при обязательном озеленении и (или) обводнении не менее 80% поверхности земли; на резервных участках, освобождаемых от застройки, в пределах участка допускается размещение объектов рекреационного, спортивно-оздоровительного, просветительского и иного общественного назначения при обязательном озеленении и (или) обводнении не менее 80% поверхности земли и высоте зданий и сооружений не более </w:t>
      </w:r>
      <w:smartTag w:uri="urn:schemas-microsoft-com:office:smarttags" w:element="metricconverter">
        <w:smartTagPr>
          <w:attr w:name="ProductID" w:val="8 м"/>
        </w:smartTagPr>
        <w:r w:rsidRPr="009C5D7F">
          <w:rPr>
            <w:sz w:val="24"/>
            <w:szCs w:val="24"/>
          </w:rPr>
          <w:t>8 м</w:t>
        </w:r>
      </w:smartTag>
      <w:r w:rsidRPr="009C5D7F">
        <w:rPr>
          <w:sz w:val="24"/>
          <w:szCs w:val="24"/>
        </w:rPr>
        <w:t>.</w:t>
      </w:r>
    </w:p>
    <w:p w:rsidR="00725CCE" w:rsidRPr="009C5D7F" w:rsidRDefault="00725CCE" w:rsidP="00725CCE">
      <w:pPr>
        <w:suppressAutoHyphens/>
        <w:autoSpaceDE w:val="0"/>
        <w:autoSpaceDN w:val="0"/>
        <w:adjustRightInd w:val="0"/>
        <w:jc w:val="both"/>
        <w:rPr>
          <w:sz w:val="24"/>
          <w:szCs w:val="24"/>
        </w:rPr>
      </w:pPr>
    </w:p>
    <w:p w:rsidR="00725CCE" w:rsidRPr="009C5D7F" w:rsidRDefault="00725CCE" w:rsidP="00725CCE">
      <w:pPr>
        <w:pStyle w:val="ConsPlusTitle"/>
        <w:widowControl/>
        <w:suppressAutoHyphens/>
        <w:jc w:val="both"/>
        <w:outlineLvl w:val="1"/>
        <w:rPr>
          <w:rFonts w:ascii="Times New Roman" w:hAnsi="Times New Roman" w:cs="Times New Roman"/>
          <w:sz w:val="24"/>
          <w:szCs w:val="24"/>
        </w:rPr>
      </w:pPr>
      <w:bookmarkStart w:id="122" w:name="_Toc529183417"/>
      <w:r w:rsidRPr="009C5D7F">
        <w:rPr>
          <w:rFonts w:ascii="Times New Roman" w:hAnsi="Times New Roman" w:cs="Times New Roman"/>
          <w:sz w:val="24"/>
          <w:szCs w:val="24"/>
        </w:rPr>
        <w:lastRenderedPageBreak/>
        <w:t>Глава 3. ГРАДОСТРОИТЕЛЬНЫЕ РЕГЛАМЕНТЫ В ЧАСТИ ОГРАНИЧЕНИЙ ИСПОЛЬЗОВАНИЯ ЗЕМЕЛЬНЫХ УЧАСТКОВ И ОБЪЕКТОВ КАПИТАЛЬНОГО СТРОИТЕЛЬСТВА</w:t>
      </w:r>
      <w:bookmarkEnd w:id="122"/>
    </w:p>
    <w:p w:rsidR="00725CCE" w:rsidRPr="009C5D7F" w:rsidRDefault="00725CCE" w:rsidP="00725CCE">
      <w:pPr>
        <w:pStyle w:val="3"/>
        <w:suppressAutoHyphens/>
        <w:spacing w:before="120"/>
        <w:ind w:firstLine="709"/>
        <w:jc w:val="both"/>
        <w:rPr>
          <w:rFonts w:ascii="Times New Roman" w:hAnsi="Times New Roman"/>
          <w:sz w:val="24"/>
          <w:szCs w:val="24"/>
        </w:rPr>
      </w:pPr>
      <w:bookmarkStart w:id="123" w:name="_Toc529183418"/>
      <w:r w:rsidRPr="009C5D7F">
        <w:rPr>
          <w:rFonts w:ascii="Times New Roman" w:hAnsi="Times New Roman"/>
          <w:sz w:val="24"/>
          <w:szCs w:val="24"/>
        </w:rPr>
        <w:t xml:space="preserve">Статья </w:t>
      </w:r>
      <w:r w:rsidR="00C66B54" w:rsidRPr="009C5D7F">
        <w:rPr>
          <w:rFonts w:ascii="Times New Roman" w:hAnsi="Times New Roman"/>
          <w:sz w:val="24"/>
          <w:szCs w:val="24"/>
        </w:rPr>
        <w:t>44</w:t>
      </w:r>
      <w:r w:rsidRPr="009C5D7F">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23"/>
    </w:p>
    <w:p w:rsidR="00725CCE" w:rsidRPr="009C5D7F" w:rsidRDefault="00725CCE" w:rsidP="00725CCE">
      <w:pPr>
        <w:suppressAutoHyphens/>
        <w:autoSpaceDE w:val="0"/>
        <w:autoSpaceDN w:val="0"/>
        <w:adjustRightInd w:val="0"/>
        <w:jc w:val="both"/>
        <w:rPr>
          <w:sz w:val="24"/>
          <w:szCs w:val="24"/>
        </w:rPr>
      </w:pPr>
      <w:r w:rsidRPr="009C5D7F">
        <w:rPr>
          <w:sz w:val="24"/>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территории </w:t>
      </w:r>
      <w:r w:rsidR="00F93B54" w:rsidRPr="009C5D7F">
        <w:rPr>
          <w:sz w:val="24"/>
          <w:szCs w:val="24"/>
        </w:rPr>
        <w:t>Усвятского</w:t>
      </w:r>
      <w:r w:rsidRPr="009C5D7F">
        <w:rPr>
          <w:sz w:val="24"/>
          <w:szCs w:val="24"/>
        </w:rPr>
        <w:t xml:space="preserve"> сельского поселения.</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124" w:name="_Toc529183419"/>
      <w:r w:rsidRPr="009C5D7F">
        <w:rPr>
          <w:rFonts w:ascii="Times New Roman" w:hAnsi="Times New Roman"/>
          <w:sz w:val="24"/>
          <w:szCs w:val="24"/>
        </w:rPr>
        <w:t xml:space="preserve">Статья </w:t>
      </w:r>
      <w:r w:rsidR="00C66B54" w:rsidRPr="009C5D7F">
        <w:rPr>
          <w:rFonts w:ascii="Times New Roman" w:hAnsi="Times New Roman"/>
          <w:sz w:val="24"/>
          <w:szCs w:val="24"/>
        </w:rPr>
        <w:t>45</w:t>
      </w:r>
      <w:r w:rsidRPr="009C5D7F">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24"/>
    </w:p>
    <w:p w:rsidR="00725CCE" w:rsidRPr="009C5D7F" w:rsidRDefault="00725CCE" w:rsidP="00725CCE">
      <w:pPr>
        <w:suppressAutoHyphens/>
        <w:autoSpaceDE w:val="0"/>
        <w:autoSpaceDN w:val="0"/>
        <w:adjustRightInd w:val="0"/>
        <w:jc w:val="both"/>
        <w:rPr>
          <w:sz w:val="24"/>
          <w:szCs w:val="24"/>
        </w:rPr>
      </w:pPr>
      <w:r w:rsidRPr="009C5D7F">
        <w:rPr>
          <w:sz w:val="24"/>
          <w:szCs w:val="24"/>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25CCE" w:rsidRPr="009C5D7F" w:rsidRDefault="00725CCE" w:rsidP="00725CCE">
      <w:pPr>
        <w:suppressAutoHyphens/>
        <w:autoSpaceDE w:val="0"/>
        <w:autoSpaceDN w:val="0"/>
        <w:adjustRightInd w:val="0"/>
        <w:jc w:val="both"/>
        <w:rPr>
          <w:sz w:val="24"/>
          <w:szCs w:val="24"/>
        </w:rPr>
      </w:pPr>
      <w:r w:rsidRPr="009C5D7F">
        <w:rPr>
          <w:sz w:val="24"/>
          <w:szCs w:val="24"/>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25CCE" w:rsidRPr="009C5D7F" w:rsidRDefault="00725CCE" w:rsidP="00725CCE">
      <w:pPr>
        <w:suppressAutoHyphens/>
        <w:autoSpaceDE w:val="0"/>
        <w:autoSpaceDN w:val="0"/>
        <w:adjustRightInd w:val="0"/>
        <w:jc w:val="both"/>
        <w:rPr>
          <w:sz w:val="24"/>
          <w:szCs w:val="24"/>
        </w:rPr>
      </w:pPr>
      <w:r w:rsidRPr="009C5D7F">
        <w:rPr>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25CCE" w:rsidRPr="009C5D7F" w:rsidRDefault="00725CCE" w:rsidP="00725CCE">
      <w:pPr>
        <w:suppressAutoHyphens/>
        <w:autoSpaceDE w:val="0"/>
        <w:autoSpaceDN w:val="0"/>
        <w:adjustRightInd w:val="0"/>
        <w:jc w:val="both"/>
        <w:rPr>
          <w:sz w:val="24"/>
          <w:szCs w:val="24"/>
        </w:rPr>
      </w:pPr>
      <w:r w:rsidRPr="009C5D7F">
        <w:rPr>
          <w:sz w:val="24"/>
          <w:szCs w:val="24"/>
        </w:rPr>
        <w:t>3.1. Мероприятия на территории ЗСО подземных источников водоснабжения: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3.1.1. Мероприятия по первому поясу ЗСО подземных источников водоснабжения (далее - первый пояс ЗСО):</w:t>
      </w:r>
    </w:p>
    <w:p w:rsidR="00725CCE" w:rsidRPr="009C5D7F" w:rsidRDefault="00725CCE" w:rsidP="00725CCE">
      <w:pPr>
        <w:suppressAutoHyphens/>
        <w:autoSpaceDE w:val="0"/>
        <w:autoSpaceDN w:val="0"/>
        <w:adjustRightInd w:val="0"/>
        <w:jc w:val="both"/>
        <w:rPr>
          <w:sz w:val="24"/>
          <w:szCs w:val="24"/>
        </w:rPr>
      </w:pPr>
      <w:r w:rsidRPr="009C5D7F">
        <w:rPr>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25CCE" w:rsidRPr="009C5D7F" w:rsidRDefault="00725CCE" w:rsidP="00725CCE">
      <w:pPr>
        <w:suppressAutoHyphens/>
        <w:autoSpaceDE w:val="0"/>
        <w:autoSpaceDN w:val="0"/>
        <w:adjustRightInd w:val="0"/>
        <w:jc w:val="both"/>
        <w:rPr>
          <w:sz w:val="24"/>
          <w:szCs w:val="24"/>
        </w:rPr>
      </w:pPr>
      <w:r w:rsidRPr="009C5D7F">
        <w:rPr>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25CCE" w:rsidRPr="009C5D7F" w:rsidRDefault="00725CCE" w:rsidP="00725CCE">
      <w:pPr>
        <w:suppressAutoHyphens/>
        <w:autoSpaceDE w:val="0"/>
        <w:autoSpaceDN w:val="0"/>
        <w:adjustRightInd w:val="0"/>
        <w:jc w:val="both"/>
        <w:rPr>
          <w:sz w:val="24"/>
          <w:szCs w:val="24"/>
        </w:rPr>
      </w:pPr>
      <w:r w:rsidRPr="009C5D7F">
        <w:rPr>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25CCE" w:rsidRPr="009C5D7F" w:rsidRDefault="00725CCE" w:rsidP="00725CCE">
      <w:pPr>
        <w:suppressAutoHyphens/>
        <w:autoSpaceDE w:val="0"/>
        <w:autoSpaceDN w:val="0"/>
        <w:adjustRightInd w:val="0"/>
        <w:jc w:val="both"/>
        <w:rPr>
          <w:sz w:val="24"/>
          <w:szCs w:val="24"/>
        </w:rPr>
      </w:pPr>
      <w:r w:rsidRPr="009C5D7F">
        <w:rPr>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25CCE" w:rsidRPr="009C5D7F" w:rsidRDefault="00725CCE" w:rsidP="00725CCE">
      <w:pPr>
        <w:suppressAutoHyphens/>
        <w:autoSpaceDE w:val="0"/>
        <w:autoSpaceDN w:val="0"/>
        <w:adjustRightInd w:val="0"/>
        <w:jc w:val="both"/>
        <w:rPr>
          <w:sz w:val="24"/>
          <w:szCs w:val="24"/>
        </w:rPr>
      </w:pPr>
      <w:r w:rsidRPr="009C5D7F">
        <w:rPr>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25CCE" w:rsidRPr="009C5D7F" w:rsidRDefault="00725CCE" w:rsidP="00725CCE">
      <w:pPr>
        <w:suppressAutoHyphens/>
        <w:autoSpaceDE w:val="0"/>
        <w:autoSpaceDN w:val="0"/>
        <w:adjustRightInd w:val="0"/>
        <w:jc w:val="both"/>
        <w:rPr>
          <w:sz w:val="24"/>
          <w:szCs w:val="24"/>
        </w:rPr>
      </w:pPr>
      <w:r w:rsidRPr="009C5D7F">
        <w:rPr>
          <w:sz w:val="24"/>
          <w:szCs w:val="24"/>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725CCE" w:rsidRPr="009C5D7F" w:rsidRDefault="00725CCE" w:rsidP="00725CCE">
      <w:pPr>
        <w:suppressAutoHyphens/>
        <w:autoSpaceDE w:val="0"/>
        <w:autoSpaceDN w:val="0"/>
        <w:adjustRightInd w:val="0"/>
        <w:jc w:val="both"/>
        <w:rPr>
          <w:sz w:val="24"/>
          <w:szCs w:val="24"/>
        </w:rPr>
      </w:pPr>
      <w:r w:rsidRPr="009C5D7F">
        <w:rPr>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25CCE" w:rsidRPr="009C5D7F" w:rsidRDefault="00725CCE" w:rsidP="00725CCE">
      <w:pPr>
        <w:suppressAutoHyphens/>
        <w:autoSpaceDE w:val="0"/>
        <w:autoSpaceDN w:val="0"/>
        <w:adjustRightInd w:val="0"/>
        <w:jc w:val="both"/>
        <w:rPr>
          <w:sz w:val="24"/>
          <w:szCs w:val="24"/>
        </w:rPr>
      </w:pPr>
      <w:r w:rsidRPr="009C5D7F">
        <w:rPr>
          <w:sz w:val="24"/>
          <w:szCs w:val="24"/>
        </w:rPr>
        <w:t>3) запрещение закачки отработанных вод в подземные горизонты, подземного складирования твердых отходов и разработки недр;</w:t>
      </w:r>
    </w:p>
    <w:p w:rsidR="00725CCE" w:rsidRPr="009C5D7F" w:rsidRDefault="00725CCE" w:rsidP="00725CCE">
      <w:pPr>
        <w:suppressAutoHyphens/>
        <w:autoSpaceDE w:val="0"/>
        <w:autoSpaceDN w:val="0"/>
        <w:adjustRightInd w:val="0"/>
        <w:jc w:val="both"/>
        <w:rPr>
          <w:sz w:val="24"/>
          <w:szCs w:val="24"/>
        </w:rPr>
      </w:pPr>
      <w:r w:rsidRPr="009C5D7F">
        <w:rPr>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25CCE" w:rsidRPr="009C5D7F" w:rsidRDefault="00725CCE" w:rsidP="00725CCE">
      <w:pPr>
        <w:suppressAutoHyphens/>
        <w:autoSpaceDE w:val="0"/>
        <w:autoSpaceDN w:val="0"/>
        <w:adjustRightInd w:val="0"/>
        <w:jc w:val="both"/>
        <w:rPr>
          <w:sz w:val="24"/>
          <w:szCs w:val="24"/>
        </w:rPr>
      </w:pPr>
      <w:r w:rsidRPr="009C5D7F">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25CCE" w:rsidRPr="009C5D7F" w:rsidRDefault="00725CCE" w:rsidP="00725CCE">
      <w:pPr>
        <w:suppressAutoHyphens/>
        <w:autoSpaceDE w:val="0"/>
        <w:autoSpaceDN w:val="0"/>
        <w:adjustRightInd w:val="0"/>
        <w:jc w:val="both"/>
        <w:rPr>
          <w:sz w:val="24"/>
          <w:szCs w:val="24"/>
        </w:rPr>
      </w:pPr>
      <w:r w:rsidRPr="009C5D7F">
        <w:rPr>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25CCE" w:rsidRPr="009C5D7F" w:rsidRDefault="00725CCE" w:rsidP="00725CCE">
      <w:pPr>
        <w:suppressAutoHyphens/>
        <w:autoSpaceDE w:val="0"/>
        <w:autoSpaceDN w:val="0"/>
        <w:adjustRightInd w:val="0"/>
        <w:jc w:val="both"/>
        <w:rPr>
          <w:sz w:val="24"/>
          <w:szCs w:val="24"/>
        </w:rPr>
      </w:pPr>
      <w:r w:rsidRPr="009C5D7F">
        <w:rPr>
          <w:sz w:val="24"/>
          <w:szCs w:val="24"/>
        </w:rPr>
        <w:t>3.1.3. Мероприятия по второму поясу ЗСО:</w:t>
      </w:r>
    </w:p>
    <w:p w:rsidR="00725CCE" w:rsidRPr="009C5D7F" w:rsidRDefault="00725CCE" w:rsidP="00725CCE">
      <w:pPr>
        <w:suppressAutoHyphens/>
        <w:autoSpaceDE w:val="0"/>
        <w:autoSpaceDN w:val="0"/>
        <w:adjustRightInd w:val="0"/>
        <w:jc w:val="both"/>
        <w:rPr>
          <w:sz w:val="24"/>
          <w:szCs w:val="24"/>
        </w:rPr>
      </w:pPr>
      <w:r w:rsidRPr="009C5D7F">
        <w:rPr>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25CCE" w:rsidRPr="009C5D7F" w:rsidRDefault="00725CCE" w:rsidP="00725CCE">
      <w:pPr>
        <w:suppressAutoHyphens/>
        <w:autoSpaceDE w:val="0"/>
        <w:autoSpaceDN w:val="0"/>
        <w:adjustRightInd w:val="0"/>
        <w:jc w:val="both"/>
        <w:rPr>
          <w:sz w:val="24"/>
          <w:szCs w:val="24"/>
        </w:rPr>
      </w:pPr>
      <w:r w:rsidRPr="009C5D7F">
        <w:rPr>
          <w:sz w:val="24"/>
          <w:szCs w:val="24"/>
        </w:rPr>
        <w:t>1) не допускается:</w:t>
      </w:r>
    </w:p>
    <w:p w:rsidR="00725CCE" w:rsidRPr="009C5D7F" w:rsidRDefault="00725CCE" w:rsidP="00725CCE">
      <w:pPr>
        <w:suppressAutoHyphens/>
        <w:autoSpaceDE w:val="0"/>
        <w:autoSpaceDN w:val="0"/>
        <w:adjustRightInd w:val="0"/>
        <w:jc w:val="both"/>
        <w:rPr>
          <w:sz w:val="24"/>
          <w:szCs w:val="24"/>
        </w:rPr>
      </w:pPr>
      <w:r w:rsidRPr="009C5D7F">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25CCE" w:rsidRPr="009C5D7F" w:rsidRDefault="00725CCE" w:rsidP="00725CCE">
      <w:pPr>
        <w:suppressAutoHyphens/>
        <w:autoSpaceDE w:val="0"/>
        <w:autoSpaceDN w:val="0"/>
        <w:adjustRightInd w:val="0"/>
        <w:jc w:val="both"/>
        <w:rPr>
          <w:sz w:val="24"/>
          <w:szCs w:val="24"/>
        </w:rPr>
      </w:pPr>
      <w:r w:rsidRPr="009C5D7F">
        <w:rPr>
          <w:sz w:val="24"/>
          <w:szCs w:val="24"/>
        </w:rPr>
        <w:t>- применение удобрений и ядохимикатов;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 рубка леса главного пользования и реконструкции.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25CCE" w:rsidRPr="009C5D7F" w:rsidRDefault="00725CCE" w:rsidP="00725CCE">
      <w:pPr>
        <w:suppressAutoHyphens/>
        <w:autoSpaceDE w:val="0"/>
        <w:autoSpaceDN w:val="0"/>
        <w:adjustRightInd w:val="0"/>
        <w:jc w:val="both"/>
        <w:rPr>
          <w:sz w:val="24"/>
          <w:szCs w:val="24"/>
        </w:rPr>
      </w:pPr>
      <w:r w:rsidRPr="009C5D7F">
        <w:rPr>
          <w:sz w:val="24"/>
          <w:szCs w:val="24"/>
        </w:rPr>
        <w:t>3.2. Мероприятия на территории ЗСО поверхностных источников водоснабжения: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3.2.1. Мероприятия по первому поясу ЗСО поверхностных источников водоснабжения (далее - первый пояс ЗСО):</w:t>
      </w:r>
    </w:p>
    <w:p w:rsidR="00725CCE" w:rsidRPr="009C5D7F" w:rsidRDefault="00725CCE" w:rsidP="00725CCE">
      <w:pPr>
        <w:suppressAutoHyphens/>
        <w:autoSpaceDE w:val="0"/>
        <w:autoSpaceDN w:val="0"/>
        <w:adjustRightInd w:val="0"/>
        <w:jc w:val="both"/>
        <w:rPr>
          <w:sz w:val="24"/>
          <w:szCs w:val="24"/>
        </w:rPr>
      </w:pPr>
      <w:r w:rsidRPr="009C5D7F">
        <w:rPr>
          <w:sz w:val="24"/>
          <w:szCs w:val="24"/>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725CCE" w:rsidRPr="009C5D7F" w:rsidRDefault="00725CCE" w:rsidP="00725CCE">
      <w:pPr>
        <w:suppressAutoHyphens/>
        <w:autoSpaceDE w:val="0"/>
        <w:autoSpaceDN w:val="0"/>
        <w:adjustRightInd w:val="0"/>
        <w:jc w:val="both"/>
        <w:rPr>
          <w:sz w:val="24"/>
          <w:szCs w:val="24"/>
        </w:rPr>
      </w:pPr>
      <w:r w:rsidRPr="009C5D7F">
        <w:rPr>
          <w:sz w:val="24"/>
          <w:szCs w:val="24"/>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25CCE" w:rsidRPr="009C5D7F" w:rsidRDefault="00725CCE" w:rsidP="00725CCE">
      <w:pPr>
        <w:suppressAutoHyphens/>
        <w:autoSpaceDE w:val="0"/>
        <w:autoSpaceDN w:val="0"/>
        <w:adjustRightInd w:val="0"/>
        <w:jc w:val="both"/>
        <w:rPr>
          <w:sz w:val="24"/>
          <w:szCs w:val="24"/>
        </w:rPr>
      </w:pPr>
      <w:r w:rsidRPr="009C5D7F">
        <w:rPr>
          <w:sz w:val="24"/>
          <w:szCs w:val="24"/>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725CCE" w:rsidRPr="009C5D7F" w:rsidRDefault="00725CCE" w:rsidP="00725CCE">
      <w:pPr>
        <w:suppressAutoHyphens/>
        <w:autoSpaceDE w:val="0"/>
        <w:autoSpaceDN w:val="0"/>
        <w:adjustRightInd w:val="0"/>
        <w:jc w:val="both"/>
        <w:rPr>
          <w:sz w:val="24"/>
          <w:szCs w:val="24"/>
        </w:rPr>
      </w:pPr>
      <w:r w:rsidRPr="009C5D7F">
        <w:rPr>
          <w:sz w:val="24"/>
          <w:szCs w:val="24"/>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Смоленской области (далее - Управление Роспотребнадзора по Смоленской области);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25CCE" w:rsidRPr="009C5D7F" w:rsidRDefault="00725CCE" w:rsidP="00725CCE">
      <w:pPr>
        <w:suppressAutoHyphens/>
        <w:autoSpaceDE w:val="0"/>
        <w:autoSpaceDN w:val="0"/>
        <w:adjustRightInd w:val="0"/>
        <w:jc w:val="both"/>
        <w:rPr>
          <w:sz w:val="24"/>
          <w:szCs w:val="24"/>
        </w:rPr>
      </w:pPr>
      <w:r w:rsidRPr="009C5D7F">
        <w:rPr>
          <w:sz w:val="24"/>
          <w:szCs w:val="24"/>
        </w:rPr>
        <w:t>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Смоленской области лишь при обосновании гидрологическими расчетами отсутствия ухудшения качества воды в створе водозабора;</w:t>
      </w:r>
    </w:p>
    <w:p w:rsidR="00725CCE" w:rsidRPr="009C5D7F" w:rsidRDefault="00725CCE" w:rsidP="00725CCE">
      <w:pPr>
        <w:suppressAutoHyphens/>
        <w:autoSpaceDE w:val="0"/>
        <w:autoSpaceDN w:val="0"/>
        <w:adjustRightInd w:val="0"/>
        <w:jc w:val="both"/>
        <w:rPr>
          <w:sz w:val="24"/>
          <w:szCs w:val="24"/>
        </w:rPr>
      </w:pPr>
      <w:r w:rsidRPr="009C5D7F">
        <w:rPr>
          <w:sz w:val="24"/>
          <w:szCs w:val="24"/>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725CCE" w:rsidRPr="009C5D7F" w:rsidRDefault="00725CCE" w:rsidP="00725CCE">
      <w:pPr>
        <w:suppressAutoHyphens/>
        <w:autoSpaceDE w:val="0"/>
        <w:autoSpaceDN w:val="0"/>
        <w:adjustRightInd w:val="0"/>
        <w:jc w:val="both"/>
        <w:rPr>
          <w:sz w:val="24"/>
          <w:szCs w:val="24"/>
        </w:rPr>
      </w:pPr>
      <w:r w:rsidRPr="009C5D7F">
        <w:rPr>
          <w:sz w:val="24"/>
          <w:szCs w:val="24"/>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25CCE" w:rsidRPr="009C5D7F" w:rsidRDefault="00725CCE" w:rsidP="00725CCE">
      <w:pPr>
        <w:suppressAutoHyphens/>
        <w:autoSpaceDE w:val="0"/>
        <w:autoSpaceDN w:val="0"/>
        <w:adjustRightInd w:val="0"/>
        <w:jc w:val="both"/>
        <w:rPr>
          <w:sz w:val="24"/>
          <w:szCs w:val="24"/>
        </w:rPr>
      </w:pPr>
      <w:r w:rsidRPr="009C5D7F">
        <w:rPr>
          <w:sz w:val="24"/>
          <w:szCs w:val="24"/>
        </w:rPr>
        <w:t>3.2.3. Мероприятия по второму поясу ЗСО:</w:t>
      </w:r>
    </w:p>
    <w:p w:rsidR="00725CCE" w:rsidRPr="009C5D7F" w:rsidRDefault="00725CCE" w:rsidP="00725CCE">
      <w:pPr>
        <w:suppressAutoHyphens/>
        <w:autoSpaceDE w:val="0"/>
        <w:autoSpaceDN w:val="0"/>
        <w:adjustRightInd w:val="0"/>
        <w:jc w:val="both"/>
        <w:rPr>
          <w:sz w:val="24"/>
          <w:szCs w:val="24"/>
        </w:rPr>
      </w:pPr>
      <w:r w:rsidRPr="009C5D7F">
        <w:rPr>
          <w:sz w:val="24"/>
          <w:szCs w:val="24"/>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725CCE" w:rsidRPr="009C5D7F" w:rsidRDefault="00725CCE" w:rsidP="00725CCE">
      <w:pPr>
        <w:suppressAutoHyphens/>
        <w:autoSpaceDE w:val="0"/>
        <w:autoSpaceDN w:val="0"/>
        <w:adjustRightInd w:val="0"/>
        <w:jc w:val="both"/>
        <w:rPr>
          <w:sz w:val="24"/>
          <w:szCs w:val="24"/>
        </w:rPr>
      </w:pPr>
      <w:r w:rsidRPr="009C5D7F">
        <w:rPr>
          <w:sz w:val="24"/>
          <w:szCs w:val="24"/>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725CCE" w:rsidRPr="009C5D7F" w:rsidRDefault="00725CCE" w:rsidP="00725CCE">
      <w:pPr>
        <w:suppressAutoHyphens/>
        <w:autoSpaceDE w:val="0"/>
        <w:autoSpaceDN w:val="0"/>
        <w:adjustRightInd w:val="0"/>
        <w:jc w:val="both"/>
        <w:rPr>
          <w:sz w:val="24"/>
          <w:szCs w:val="24"/>
        </w:rPr>
      </w:pPr>
      <w:r w:rsidRPr="009C5D7F">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25CCE" w:rsidRPr="009C5D7F" w:rsidRDefault="00725CCE" w:rsidP="00725CCE">
      <w:pPr>
        <w:suppressAutoHyphens/>
        <w:autoSpaceDE w:val="0"/>
        <w:autoSpaceDN w:val="0"/>
        <w:adjustRightInd w:val="0"/>
        <w:jc w:val="both"/>
        <w:rPr>
          <w:sz w:val="24"/>
          <w:szCs w:val="24"/>
        </w:rPr>
      </w:pPr>
      <w:r w:rsidRPr="009C5D7F">
        <w:rPr>
          <w:sz w:val="24"/>
          <w:szCs w:val="24"/>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25CCE" w:rsidRPr="009C5D7F" w:rsidRDefault="00725CCE" w:rsidP="00725CCE">
      <w:pPr>
        <w:suppressAutoHyphens/>
        <w:autoSpaceDE w:val="0"/>
        <w:autoSpaceDN w:val="0"/>
        <w:adjustRightInd w:val="0"/>
        <w:jc w:val="both"/>
        <w:rPr>
          <w:sz w:val="24"/>
          <w:szCs w:val="24"/>
        </w:rPr>
      </w:pPr>
      <w:r w:rsidRPr="009C5D7F">
        <w:rPr>
          <w:sz w:val="24"/>
          <w:szCs w:val="24"/>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25CCE" w:rsidRPr="009C5D7F" w:rsidRDefault="00725CCE" w:rsidP="00725CCE">
      <w:pPr>
        <w:suppressAutoHyphens/>
        <w:autoSpaceDE w:val="0"/>
        <w:autoSpaceDN w:val="0"/>
        <w:adjustRightInd w:val="0"/>
        <w:jc w:val="both"/>
        <w:rPr>
          <w:sz w:val="24"/>
          <w:szCs w:val="24"/>
        </w:rPr>
      </w:pPr>
      <w:r w:rsidRPr="009C5D7F">
        <w:rPr>
          <w:sz w:val="24"/>
          <w:szCs w:val="24"/>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25CCE" w:rsidRPr="009C5D7F" w:rsidRDefault="00725CCE" w:rsidP="00725CCE">
      <w:pPr>
        <w:suppressAutoHyphens/>
        <w:autoSpaceDE w:val="0"/>
        <w:autoSpaceDN w:val="0"/>
        <w:adjustRightInd w:val="0"/>
        <w:jc w:val="both"/>
        <w:rPr>
          <w:sz w:val="24"/>
          <w:szCs w:val="24"/>
        </w:rPr>
      </w:pPr>
      <w:r w:rsidRPr="009C5D7F">
        <w:rPr>
          <w:sz w:val="24"/>
          <w:szCs w:val="24"/>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C5D7F">
          <w:rPr>
            <w:sz w:val="24"/>
            <w:szCs w:val="24"/>
          </w:rPr>
          <w:t>500 м</w:t>
        </w:r>
      </w:smartTag>
      <w:r w:rsidRPr="009C5D7F">
        <w:rPr>
          <w:sz w:val="24"/>
          <w:szCs w:val="24"/>
        </w:rPr>
        <w:t>, которое может привести к ухудшению качества или уменьшению количества воды источника водоснабжения;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7) в границах второго пояса зоны санитарной охраны запрещается сброс промышленных, сельскохозяйственных, канализационных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725CCE" w:rsidRPr="009C5D7F" w:rsidRDefault="00725CCE" w:rsidP="00725CCE">
      <w:pPr>
        <w:suppressAutoHyphens/>
        <w:autoSpaceDE w:val="0"/>
        <w:autoSpaceDN w:val="0"/>
        <w:adjustRightInd w:val="0"/>
        <w:jc w:val="both"/>
        <w:rPr>
          <w:sz w:val="24"/>
          <w:szCs w:val="24"/>
        </w:rPr>
      </w:pPr>
      <w:r w:rsidRPr="009C5D7F">
        <w:rPr>
          <w:sz w:val="24"/>
          <w:szCs w:val="24"/>
        </w:rPr>
        <w:t>3.3. Мероприятия по санитарно-защитной полосе водоводов:</w:t>
      </w:r>
    </w:p>
    <w:p w:rsidR="00725CCE" w:rsidRPr="009C5D7F" w:rsidRDefault="00725CCE" w:rsidP="00725CCE">
      <w:pPr>
        <w:suppressAutoHyphens/>
        <w:autoSpaceDE w:val="0"/>
        <w:autoSpaceDN w:val="0"/>
        <w:adjustRightInd w:val="0"/>
        <w:jc w:val="both"/>
        <w:rPr>
          <w:sz w:val="24"/>
          <w:szCs w:val="24"/>
        </w:rPr>
      </w:pPr>
      <w:r w:rsidRPr="009C5D7F">
        <w:rPr>
          <w:sz w:val="24"/>
          <w:szCs w:val="24"/>
        </w:rPr>
        <w:t>1) в пределах санитарно-защитной полосы водоводов должны отсутствовать источники загрязнения почвы и грунтовых вод;</w:t>
      </w:r>
    </w:p>
    <w:p w:rsidR="00725CCE" w:rsidRPr="009C5D7F" w:rsidRDefault="00725CCE" w:rsidP="00725CCE">
      <w:pPr>
        <w:suppressAutoHyphens/>
        <w:autoSpaceDE w:val="0"/>
        <w:autoSpaceDN w:val="0"/>
        <w:adjustRightInd w:val="0"/>
        <w:jc w:val="both"/>
        <w:rPr>
          <w:sz w:val="24"/>
          <w:szCs w:val="24"/>
        </w:rPr>
      </w:pPr>
      <w:r w:rsidRPr="009C5D7F">
        <w:rPr>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125" w:name="_Toc529183420"/>
      <w:r w:rsidRPr="009C5D7F">
        <w:rPr>
          <w:rFonts w:ascii="Times New Roman" w:hAnsi="Times New Roman"/>
          <w:sz w:val="24"/>
          <w:szCs w:val="24"/>
        </w:rPr>
        <w:t xml:space="preserve">Статья </w:t>
      </w:r>
      <w:r w:rsidR="00C66B54" w:rsidRPr="009C5D7F">
        <w:rPr>
          <w:rFonts w:ascii="Times New Roman" w:hAnsi="Times New Roman"/>
          <w:sz w:val="24"/>
          <w:szCs w:val="24"/>
        </w:rPr>
        <w:t>46</w:t>
      </w:r>
      <w:r w:rsidRPr="009C5D7F">
        <w:rPr>
          <w:rFonts w:ascii="Times New Roman" w:hAnsi="Times New Roman"/>
          <w:sz w:val="24"/>
          <w:szCs w:val="24"/>
        </w:rPr>
        <w:t>. Ограничения использования земельных участков и объектов капитального строительства на территории водоохранных зон</w:t>
      </w:r>
      <w:bookmarkEnd w:id="125"/>
    </w:p>
    <w:p w:rsidR="00725CCE" w:rsidRPr="009C5D7F" w:rsidRDefault="00725CCE" w:rsidP="00725CCE">
      <w:pPr>
        <w:suppressAutoHyphens/>
        <w:autoSpaceDE w:val="0"/>
        <w:autoSpaceDN w:val="0"/>
        <w:adjustRightInd w:val="0"/>
        <w:jc w:val="both"/>
        <w:rPr>
          <w:sz w:val="24"/>
          <w:szCs w:val="24"/>
        </w:rPr>
      </w:pPr>
      <w:r w:rsidRPr="009C5D7F">
        <w:rPr>
          <w:sz w:val="24"/>
          <w:szCs w:val="24"/>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25CCE" w:rsidRPr="009C5D7F" w:rsidRDefault="00725CCE" w:rsidP="00725CCE">
      <w:pPr>
        <w:suppressAutoHyphens/>
        <w:autoSpaceDE w:val="0"/>
        <w:autoSpaceDN w:val="0"/>
        <w:adjustRightInd w:val="0"/>
        <w:jc w:val="both"/>
        <w:rPr>
          <w:sz w:val="24"/>
          <w:szCs w:val="24"/>
        </w:rPr>
      </w:pPr>
      <w:r w:rsidRPr="009C5D7F">
        <w:rPr>
          <w:sz w:val="24"/>
          <w:szCs w:val="24"/>
        </w:rPr>
        <w:t>2. Содержание указанного режима определено Водным кодексом Российской Федерации. На территории водоохранных зон запрещается:</w:t>
      </w:r>
    </w:p>
    <w:p w:rsidR="00725CCE" w:rsidRPr="009C5D7F" w:rsidRDefault="00725CCE" w:rsidP="00725CCE">
      <w:pPr>
        <w:suppressAutoHyphens/>
        <w:autoSpaceDE w:val="0"/>
        <w:autoSpaceDN w:val="0"/>
        <w:adjustRightInd w:val="0"/>
        <w:jc w:val="both"/>
        <w:rPr>
          <w:sz w:val="24"/>
          <w:szCs w:val="24"/>
        </w:rPr>
      </w:pPr>
      <w:r w:rsidRPr="009C5D7F">
        <w:rPr>
          <w:sz w:val="24"/>
          <w:szCs w:val="24"/>
        </w:rPr>
        <w:t>1) использование сточных вод для удобрения почв;</w:t>
      </w:r>
    </w:p>
    <w:p w:rsidR="00725CCE" w:rsidRPr="009C5D7F" w:rsidRDefault="00725CCE" w:rsidP="00725CCE">
      <w:pPr>
        <w:suppressAutoHyphens/>
        <w:autoSpaceDE w:val="0"/>
        <w:autoSpaceDN w:val="0"/>
        <w:adjustRightInd w:val="0"/>
        <w:jc w:val="both"/>
        <w:rPr>
          <w:sz w:val="24"/>
          <w:szCs w:val="24"/>
        </w:rPr>
      </w:pPr>
      <w:r w:rsidRPr="009C5D7F">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25CCE" w:rsidRPr="009C5D7F" w:rsidRDefault="00725CCE" w:rsidP="00725CCE">
      <w:pPr>
        <w:suppressAutoHyphens/>
        <w:autoSpaceDE w:val="0"/>
        <w:autoSpaceDN w:val="0"/>
        <w:adjustRightInd w:val="0"/>
        <w:jc w:val="both"/>
        <w:rPr>
          <w:sz w:val="24"/>
          <w:szCs w:val="24"/>
        </w:rPr>
      </w:pPr>
      <w:r w:rsidRPr="009C5D7F">
        <w:rPr>
          <w:sz w:val="24"/>
          <w:szCs w:val="24"/>
        </w:rPr>
        <w:t>3) осуществление авиационных мер по борьбе с вредителями и болезнями растений;</w:t>
      </w:r>
    </w:p>
    <w:p w:rsidR="00725CCE" w:rsidRPr="009C5D7F" w:rsidRDefault="00725CCE" w:rsidP="00725CCE">
      <w:pPr>
        <w:suppressAutoHyphens/>
        <w:autoSpaceDE w:val="0"/>
        <w:autoSpaceDN w:val="0"/>
        <w:adjustRightInd w:val="0"/>
        <w:jc w:val="both"/>
        <w:rPr>
          <w:sz w:val="24"/>
          <w:szCs w:val="24"/>
        </w:rPr>
      </w:pPr>
      <w:r w:rsidRPr="009C5D7F">
        <w:rPr>
          <w:sz w:val="24"/>
          <w:szCs w:val="24"/>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5CCE" w:rsidRPr="009C5D7F" w:rsidRDefault="00725CCE" w:rsidP="00725CCE">
      <w:pPr>
        <w:suppressAutoHyphens/>
        <w:autoSpaceDE w:val="0"/>
        <w:autoSpaceDN w:val="0"/>
        <w:adjustRightInd w:val="0"/>
        <w:jc w:val="both"/>
        <w:rPr>
          <w:sz w:val="24"/>
          <w:szCs w:val="24"/>
        </w:rPr>
      </w:pPr>
      <w:r w:rsidRPr="009C5D7F">
        <w:rPr>
          <w:sz w:val="24"/>
          <w:szCs w:val="24"/>
        </w:rPr>
        <w:t>3. В границах прибрежных защитных полос, наряду с вышеперечисленными ограничениями, запрещается:</w:t>
      </w:r>
    </w:p>
    <w:p w:rsidR="00725CCE" w:rsidRPr="009C5D7F" w:rsidRDefault="00725CCE" w:rsidP="00725CCE">
      <w:pPr>
        <w:suppressAutoHyphens/>
        <w:autoSpaceDE w:val="0"/>
        <w:autoSpaceDN w:val="0"/>
        <w:adjustRightInd w:val="0"/>
        <w:jc w:val="both"/>
        <w:rPr>
          <w:sz w:val="24"/>
          <w:szCs w:val="24"/>
        </w:rPr>
      </w:pPr>
      <w:r w:rsidRPr="009C5D7F">
        <w:rPr>
          <w:sz w:val="24"/>
          <w:szCs w:val="24"/>
        </w:rPr>
        <w:t>1) распашка земель;</w:t>
      </w:r>
    </w:p>
    <w:p w:rsidR="00725CCE" w:rsidRPr="009C5D7F" w:rsidRDefault="00725CCE" w:rsidP="00725CCE">
      <w:pPr>
        <w:suppressAutoHyphens/>
        <w:autoSpaceDE w:val="0"/>
        <w:autoSpaceDN w:val="0"/>
        <w:adjustRightInd w:val="0"/>
        <w:jc w:val="both"/>
        <w:rPr>
          <w:sz w:val="24"/>
          <w:szCs w:val="24"/>
        </w:rPr>
      </w:pPr>
      <w:r w:rsidRPr="009C5D7F">
        <w:rPr>
          <w:sz w:val="24"/>
          <w:szCs w:val="24"/>
        </w:rPr>
        <w:t>2) размещение отвалов размываемых грунтов;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3) выпас сельскохозяйственных животных и организация для них летних лагерей, ванн.</w:t>
      </w:r>
    </w:p>
    <w:p w:rsidR="00725CCE" w:rsidRPr="009C5D7F" w:rsidRDefault="00725CCE" w:rsidP="00725CCE">
      <w:pPr>
        <w:suppressAutoHyphens/>
        <w:autoSpaceDE w:val="0"/>
        <w:autoSpaceDN w:val="0"/>
        <w:adjustRightInd w:val="0"/>
        <w:jc w:val="both"/>
        <w:rPr>
          <w:sz w:val="24"/>
          <w:szCs w:val="24"/>
        </w:rPr>
      </w:pPr>
      <w:r w:rsidRPr="009C5D7F">
        <w:rPr>
          <w:sz w:val="24"/>
          <w:szCs w:val="24"/>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126" w:name="_Toc529183421"/>
      <w:r w:rsidRPr="009C5D7F">
        <w:rPr>
          <w:rFonts w:ascii="Times New Roman" w:hAnsi="Times New Roman"/>
          <w:sz w:val="24"/>
          <w:szCs w:val="24"/>
        </w:rPr>
        <w:t xml:space="preserve">Статья </w:t>
      </w:r>
      <w:r w:rsidR="00C66B54" w:rsidRPr="009C5D7F">
        <w:rPr>
          <w:rFonts w:ascii="Times New Roman" w:hAnsi="Times New Roman"/>
          <w:sz w:val="24"/>
          <w:szCs w:val="24"/>
        </w:rPr>
        <w:t>47</w:t>
      </w:r>
      <w:r w:rsidRPr="009C5D7F">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26"/>
    </w:p>
    <w:p w:rsidR="00725CCE" w:rsidRPr="009C5D7F" w:rsidRDefault="00725CCE" w:rsidP="00725CCE">
      <w:pPr>
        <w:suppressAutoHyphens/>
        <w:autoSpaceDE w:val="0"/>
        <w:autoSpaceDN w:val="0"/>
        <w:adjustRightInd w:val="0"/>
        <w:jc w:val="both"/>
        <w:rPr>
          <w:sz w:val="24"/>
          <w:szCs w:val="24"/>
        </w:rPr>
      </w:pPr>
      <w:r w:rsidRPr="009C5D7F">
        <w:rPr>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725CCE" w:rsidRPr="009C5D7F" w:rsidRDefault="00725CCE" w:rsidP="00725CCE">
      <w:pPr>
        <w:suppressAutoHyphens/>
        <w:autoSpaceDE w:val="0"/>
        <w:autoSpaceDN w:val="0"/>
        <w:adjustRightInd w:val="0"/>
        <w:jc w:val="both"/>
        <w:rPr>
          <w:sz w:val="24"/>
          <w:szCs w:val="24"/>
        </w:rPr>
      </w:pPr>
      <w:r w:rsidRPr="009C5D7F">
        <w:rPr>
          <w:sz w:val="24"/>
          <w:szCs w:val="24"/>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127" w:name="_Toc529183422"/>
      <w:r w:rsidRPr="009C5D7F">
        <w:rPr>
          <w:rFonts w:ascii="Times New Roman" w:hAnsi="Times New Roman"/>
          <w:sz w:val="24"/>
          <w:szCs w:val="24"/>
        </w:rPr>
        <w:t xml:space="preserve">Статья </w:t>
      </w:r>
      <w:r w:rsidR="00C66B54" w:rsidRPr="009C5D7F">
        <w:rPr>
          <w:rFonts w:ascii="Times New Roman" w:hAnsi="Times New Roman"/>
          <w:sz w:val="24"/>
          <w:szCs w:val="24"/>
        </w:rPr>
        <w:t>48</w:t>
      </w:r>
      <w:r w:rsidRPr="009C5D7F">
        <w:rPr>
          <w:rFonts w:ascii="Times New Roman" w:hAnsi="Times New Roman"/>
          <w:sz w:val="24"/>
          <w:szCs w:val="24"/>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27"/>
    </w:p>
    <w:p w:rsidR="00725CCE" w:rsidRPr="009C5D7F" w:rsidRDefault="00725CCE" w:rsidP="00725CCE">
      <w:pPr>
        <w:suppressAutoHyphens/>
        <w:autoSpaceDE w:val="0"/>
        <w:autoSpaceDN w:val="0"/>
        <w:adjustRightInd w:val="0"/>
        <w:jc w:val="both"/>
        <w:rPr>
          <w:sz w:val="24"/>
          <w:szCs w:val="24"/>
        </w:rPr>
      </w:pPr>
      <w:r w:rsidRPr="009C5D7F">
        <w:rPr>
          <w:sz w:val="24"/>
          <w:szCs w:val="24"/>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25CCE" w:rsidRPr="009C5D7F" w:rsidRDefault="00725CCE" w:rsidP="00725CCE">
      <w:pPr>
        <w:suppressAutoHyphens/>
        <w:autoSpaceDE w:val="0"/>
        <w:autoSpaceDN w:val="0"/>
        <w:adjustRightInd w:val="0"/>
        <w:jc w:val="both"/>
        <w:rPr>
          <w:sz w:val="24"/>
          <w:szCs w:val="24"/>
        </w:rPr>
      </w:pPr>
      <w:r w:rsidRPr="009C5D7F">
        <w:rPr>
          <w:sz w:val="24"/>
          <w:szCs w:val="24"/>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25CCE" w:rsidRPr="009C5D7F" w:rsidRDefault="00725CCE" w:rsidP="00725CCE">
      <w:pPr>
        <w:suppressAutoHyphens/>
        <w:autoSpaceDE w:val="0"/>
        <w:autoSpaceDN w:val="0"/>
        <w:adjustRightInd w:val="0"/>
        <w:jc w:val="both"/>
        <w:rPr>
          <w:sz w:val="24"/>
          <w:szCs w:val="24"/>
        </w:rPr>
      </w:pPr>
      <w:r w:rsidRPr="009C5D7F">
        <w:rPr>
          <w:sz w:val="24"/>
          <w:szCs w:val="24"/>
        </w:rPr>
        <w:t>3. В соответствии с указанным режимом вводятся следующие ограничения: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1) на территории СЗЗ не допускается размещение:</w:t>
      </w:r>
    </w:p>
    <w:p w:rsidR="00725CCE" w:rsidRPr="009C5D7F" w:rsidRDefault="00725CCE" w:rsidP="00725CCE">
      <w:pPr>
        <w:suppressAutoHyphens/>
        <w:autoSpaceDE w:val="0"/>
        <w:autoSpaceDN w:val="0"/>
        <w:adjustRightInd w:val="0"/>
        <w:jc w:val="both"/>
        <w:rPr>
          <w:sz w:val="24"/>
          <w:szCs w:val="24"/>
        </w:rPr>
      </w:pPr>
      <w:r w:rsidRPr="009C5D7F">
        <w:rPr>
          <w:sz w:val="24"/>
          <w:szCs w:val="24"/>
        </w:rPr>
        <w:t>- жилой застройки, включая отдельные жилые дома;</w:t>
      </w:r>
    </w:p>
    <w:p w:rsidR="00725CCE" w:rsidRPr="009C5D7F" w:rsidRDefault="00725CCE" w:rsidP="00725CCE">
      <w:pPr>
        <w:suppressAutoHyphens/>
        <w:autoSpaceDE w:val="0"/>
        <w:autoSpaceDN w:val="0"/>
        <w:adjustRightInd w:val="0"/>
        <w:jc w:val="both"/>
        <w:rPr>
          <w:sz w:val="24"/>
          <w:szCs w:val="24"/>
        </w:rPr>
      </w:pPr>
      <w:r w:rsidRPr="009C5D7F">
        <w:rPr>
          <w:sz w:val="24"/>
          <w:szCs w:val="24"/>
        </w:rPr>
        <w:t>- ландшафтно-рекреационных зон, зон отдыха, территорий курортов, санаториев и домов отдыха;</w:t>
      </w:r>
    </w:p>
    <w:p w:rsidR="00725CCE" w:rsidRPr="009C5D7F" w:rsidRDefault="00725CCE" w:rsidP="00725CCE">
      <w:pPr>
        <w:suppressAutoHyphens/>
        <w:autoSpaceDE w:val="0"/>
        <w:autoSpaceDN w:val="0"/>
        <w:adjustRightInd w:val="0"/>
        <w:jc w:val="both"/>
        <w:rPr>
          <w:sz w:val="24"/>
          <w:szCs w:val="24"/>
        </w:rPr>
      </w:pPr>
      <w:r w:rsidRPr="009C5D7F">
        <w:rPr>
          <w:sz w:val="24"/>
          <w:szCs w:val="24"/>
        </w:rPr>
        <w:t>- территорий садоводческих товариществ и коттеджной застройки, коллективных или индивидуальных дачных и садово-огородных участков;</w:t>
      </w:r>
    </w:p>
    <w:p w:rsidR="00725CCE" w:rsidRPr="009C5D7F" w:rsidRDefault="00725CCE" w:rsidP="00725CCE">
      <w:pPr>
        <w:suppressAutoHyphens/>
        <w:autoSpaceDE w:val="0"/>
        <w:autoSpaceDN w:val="0"/>
        <w:adjustRightInd w:val="0"/>
        <w:jc w:val="both"/>
        <w:rPr>
          <w:sz w:val="24"/>
          <w:szCs w:val="24"/>
        </w:rPr>
      </w:pPr>
      <w:r w:rsidRPr="009C5D7F">
        <w:rPr>
          <w:sz w:val="24"/>
          <w:szCs w:val="24"/>
        </w:rPr>
        <w:t>- спортивных сооружений;</w:t>
      </w:r>
    </w:p>
    <w:p w:rsidR="00725CCE" w:rsidRPr="009C5D7F" w:rsidRDefault="00725CCE" w:rsidP="00725CCE">
      <w:pPr>
        <w:suppressAutoHyphens/>
        <w:autoSpaceDE w:val="0"/>
        <w:autoSpaceDN w:val="0"/>
        <w:adjustRightInd w:val="0"/>
        <w:jc w:val="both"/>
        <w:rPr>
          <w:sz w:val="24"/>
          <w:szCs w:val="24"/>
        </w:rPr>
      </w:pPr>
      <w:r w:rsidRPr="009C5D7F">
        <w:rPr>
          <w:sz w:val="24"/>
          <w:szCs w:val="24"/>
        </w:rPr>
        <w:t>- детских площадок;</w:t>
      </w:r>
    </w:p>
    <w:p w:rsidR="00725CCE" w:rsidRPr="009C5D7F" w:rsidRDefault="00725CCE" w:rsidP="00725CCE">
      <w:pPr>
        <w:suppressAutoHyphens/>
        <w:autoSpaceDE w:val="0"/>
        <w:autoSpaceDN w:val="0"/>
        <w:adjustRightInd w:val="0"/>
        <w:jc w:val="both"/>
        <w:rPr>
          <w:sz w:val="24"/>
          <w:szCs w:val="24"/>
        </w:rPr>
      </w:pPr>
      <w:r w:rsidRPr="009C5D7F">
        <w:rPr>
          <w:sz w:val="24"/>
          <w:szCs w:val="24"/>
        </w:rPr>
        <w:t>- образовательных и детских учреждений;</w:t>
      </w:r>
    </w:p>
    <w:p w:rsidR="00725CCE" w:rsidRPr="009C5D7F" w:rsidRDefault="00725CCE" w:rsidP="00725CCE">
      <w:pPr>
        <w:suppressAutoHyphens/>
        <w:autoSpaceDE w:val="0"/>
        <w:autoSpaceDN w:val="0"/>
        <w:adjustRightInd w:val="0"/>
        <w:jc w:val="both"/>
        <w:rPr>
          <w:sz w:val="24"/>
          <w:szCs w:val="24"/>
        </w:rPr>
      </w:pPr>
      <w:r w:rsidRPr="009C5D7F">
        <w:rPr>
          <w:sz w:val="24"/>
          <w:szCs w:val="24"/>
        </w:rPr>
        <w:t>- лечебно-профилактических и оздоровительных учреждений общего пользования;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других территории с нормируемыми показателями качества среды обитания;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2) в СЗЗ и на территории объектов других отраслей промышленности не допускается размещать:</w:t>
      </w:r>
    </w:p>
    <w:p w:rsidR="00725CCE" w:rsidRPr="009C5D7F" w:rsidRDefault="00725CCE" w:rsidP="00725CCE">
      <w:pPr>
        <w:suppressAutoHyphens/>
        <w:autoSpaceDE w:val="0"/>
        <w:autoSpaceDN w:val="0"/>
        <w:adjustRightInd w:val="0"/>
        <w:jc w:val="both"/>
        <w:rPr>
          <w:sz w:val="24"/>
          <w:szCs w:val="24"/>
        </w:rPr>
      </w:pPr>
      <w:r w:rsidRPr="009C5D7F">
        <w:rPr>
          <w:sz w:val="24"/>
          <w:szCs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25CCE" w:rsidRPr="009C5D7F" w:rsidRDefault="00725CCE" w:rsidP="00725CCE">
      <w:pPr>
        <w:suppressAutoHyphens/>
        <w:autoSpaceDE w:val="0"/>
        <w:autoSpaceDN w:val="0"/>
        <w:adjustRightInd w:val="0"/>
        <w:jc w:val="both"/>
        <w:rPr>
          <w:sz w:val="24"/>
          <w:szCs w:val="24"/>
        </w:rPr>
      </w:pPr>
      <w:r w:rsidRPr="009C5D7F">
        <w:rPr>
          <w:sz w:val="24"/>
          <w:szCs w:val="24"/>
        </w:rPr>
        <w:t>- объекты пищевых отраслей промышленности;</w:t>
      </w:r>
    </w:p>
    <w:p w:rsidR="00725CCE" w:rsidRPr="009C5D7F" w:rsidRDefault="00725CCE" w:rsidP="00725CCE">
      <w:pPr>
        <w:suppressAutoHyphens/>
        <w:autoSpaceDE w:val="0"/>
        <w:autoSpaceDN w:val="0"/>
        <w:adjustRightInd w:val="0"/>
        <w:jc w:val="both"/>
        <w:rPr>
          <w:sz w:val="24"/>
          <w:szCs w:val="24"/>
        </w:rPr>
      </w:pPr>
      <w:r w:rsidRPr="009C5D7F">
        <w:rPr>
          <w:sz w:val="24"/>
          <w:szCs w:val="24"/>
        </w:rPr>
        <w:t>- оптовые склады продовольственного сырья и пищевых продуктов;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 комплексы водопроводных сооружений для подготовки и хранения питьевой воды, которые могут повлиять на качество продукции;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3) в границах СЗЗ промышленного объекта или производства допускается размещать:</w:t>
      </w:r>
    </w:p>
    <w:p w:rsidR="00725CCE" w:rsidRPr="009C5D7F" w:rsidRDefault="00725CCE" w:rsidP="00725CCE">
      <w:pPr>
        <w:suppressAutoHyphens/>
        <w:autoSpaceDE w:val="0"/>
        <w:autoSpaceDN w:val="0"/>
        <w:adjustRightInd w:val="0"/>
        <w:jc w:val="both"/>
        <w:rPr>
          <w:sz w:val="24"/>
          <w:szCs w:val="24"/>
        </w:rPr>
      </w:pPr>
      <w:r w:rsidRPr="009C5D7F">
        <w:rPr>
          <w:sz w:val="24"/>
          <w:szCs w:val="24"/>
        </w:rPr>
        <w:t>- нежилые помещения для дежурного аварийного персонала;</w:t>
      </w:r>
    </w:p>
    <w:p w:rsidR="00725CCE" w:rsidRPr="009C5D7F" w:rsidRDefault="00725CCE" w:rsidP="00725CCE">
      <w:pPr>
        <w:suppressAutoHyphens/>
        <w:autoSpaceDE w:val="0"/>
        <w:autoSpaceDN w:val="0"/>
        <w:adjustRightInd w:val="0"/>
        <w:jc w:val="both"/>
        <w:rPr>
          <w:sz w:val="24"/>
          <w:szCs w:val="24"/>
        </w:rPr>
      </w:pPr>
      <w:r w:rsidRPr="009C5D7F">
        <w:rPr>
          <w:sz w:val="24"/>
          <w:szCs w:val="24"/>
        </w:rPr>
        <w:t>- помещения для пребывания работающих по вахтовому методу (не более двух недель);</w:t>
      </w:r>
    </w:p>
    <w:p w:rsidR="00725CCE" w:rsidRPr="009C5D7F" w:rsidRDefault="00725CCE" w:rsidP="00725CCE">
      <w:pPr>
        <w:suppressAutoHyphens/>
        <w:autoSpaceDE w:val="0"/>
        <w:autoSpaceDN w:val="0"/>
        <w:adjustRightInd w:val="0"/>
        <w:jc w:val="both"/>
        <w:rPr>
          <w:sz w:val="24"/>
          <w:szCs w:val="24"/>
        </w:rPr>
      </w:pPr>
      <w:r w:rsidRPr="009C5D7F">
        <w:rPr>
          <w:sz w:val="24"/>
          <w:szCs w:val="24"/>
        </w:rPr>
        <w:t>- здания управления;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конструкторские бюро;</w:t>
      </w:r>
    </w:p>
    <w:p w:rsidR="00725CCE" w:rsidRPr="009C5D7F" w:rsidRDefault="00725CCE" w:rsidP="00725CCE">
      <w:pPr>
        <w:suppressAutoHyphens/>
        <w:autoSpaceDE w:val="0"/>
        <w:autoSpaceDN w:val="0"/>
        <w:adjustRightInd w:val="0"/>
        <w:jc w:val="both"/>
        <w:rPr>
          <w:sz w:val="24"/>
          <w:szCs w:val="24"/>
        </w:rPr>
      </w:pPr>
      <w:r w:rsidRPr="009C5D7F">
        <w:rPr>
          <w:sz w:val="24"/>
          <w:szCs w:val="24"/>
        </w:rPr>
        <w:t>- здания административного назначения;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научно-исследовательские лаборатории;</w:t>
      </w:r>
    </w:p>
    <w:p w:rsidR="00725CCE" w:rsidRPr="009C5D7F" w:rsidRDefault="00725CCE" w:rsidP="00725CCE">
      <w:pPr>
        <w:suppressAutoHyphens/>
        <w:autoSpaceDE w:val="0"/>
        <w:autoSpaceDN w:val="0"/>
        <w:adjustRightInd w:val="0"/>
        <w:jc w:val="both"/>
        <w:rPr>
          <w:sz w:val="24"/>
          <w:szCs w:val="24"/>
        </w:rPr>
      </w:pPr>
      <w:r w:rsidRPr="009C5D7F">
        <w:rPr>
          <w:sz w:val="24"/>
          <w:szCs w:val="24"/>
        </w:rPr>
        <w:t>- поликлиники;</w:t>
      </w:r>
    </w:p>
    <w:p w:rsidR="00725CCE" w:rsidRPr="009C5D7F" w:rsidRDefault="00725CCE" w:rsidP="00725CCE">
      <w:pPr>
        <w:suppressAutoHyphens/>
        <w:autoSpaceDE w:val="0"/>
        <w:autoSpaceDN w:val="0"/>
        <w:adjustRightInd w:val="0"/>
        <w:jc w:val="both"/>
        <w:rPr>
          <w:sz w:val="24"/>
          <w:szCs w:val="24"/>
        </w:rPr>
      </w:pPr>
      <w:r w:rsidRPr="009C5D7F">
        <w:rPr>
          <w:sz w:val="24"/>
          <w:szCs w:val="24"/>
        </w:rPr>
        <w:t>- спортивно-оздоровительные сооружения закрытого типа;</w:t>
      </w:r>
    </w:p>
    <w:p w:rsidR="00725CCE" w:rsidRPr="009C5D7F" w:rsidRDefault="00725CCE" w:rsidP="00725CCE">
      <w:pPr>
        <w:suppressAutoHyphens/>
        <w:autoSpaceDE w:val="0"/>
        <w:autoSpaceDN w:val="0"/>
        <w:adjustRightInd w:val="0"/>
        <w:jc w:val="both"/>
        <w:rPr>
          <w:sz w:val="24"/>
          <w:szCs w:val="24"/>
        </w:rPr>
      </w:pPr>
      <w:r w:rsidRPr="009C5D7F">
        <w:rPr>
          <w:sz w:val="24"/>
          <w:szCs w:val="24"/>
        </w:rPr>
        <w:t>- бани;</w:t>
      </w:r>
    </w:p>
    <w:p w:rsidR="00725CCE" w:rsidRPr="009C5D7F" w:rsidRDefault="00725CCE" w:rsidP="00725CCE">
      <w:pPr>
        <w:suppressAutoHyphens/>
        <w:autoSpaceDE w:val="0"/>
        <w:autoSpaceDN w:val="0"/>
        <w:adjustRightInd w:val="0"/>
        <w:jc w:val="both"/>
        <w:rPr>
          <w:sz w:val="24"/>
          <w:szCs w:val="24"/>
        </w:rPr>
      </w:pPr>
      <w:r w:rsidRPr="009C5D7F">
        <w:rPr>
          <w:sz w:val="24"/>
          <w:szCs w:val="24"/>
        </w:rPr>
        <w:t>- прачечные;</w:t>
      </w:r>
    </w:p>
    <w:p w:rsidR="00725CCE" w:rsidRPr="009C5D7F" w:rsidRDefault="00725CCE" w:rsidP="00725CCE">
      <w:pPr>
        <w:suppressAutoHyphens/>
        <w:autoSpaceDE w:val="0"/>
        <w:autoSpaceDN w:val="0"/>
        <w:adjustRightInd w:val="0"/>
        <w:jc w:val="both"/>
        <w:rPr>
          <w:sz w:val="24"/>
          <w:szCs w:val="24"/>
        </w:rPr>
      </w:pPr>
      <w:r w:rsidRPr="009C5D7F">
        <w:rPr>
          <w:sz w:val="24"/>
          <w:szCs w:val="24"/>
        </w:rPr>
        <w:t>- объекты торговли и общественного питания;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lastRenderedPageBreak/>
        <w:t>- мотели, гостиницы;</w:t>
      </w:r>
    </w:p>
    <w:p w:rsidR="00725CCE" w:rsidRPr="009C5D7F" w:rsidRDefault="00725CCE" w:rsidP="00725CCE">
      <w:pPr>
        <w:suppressAutoHyphens/>
        <w:autoSpaceDE w:val="0"/>
        <w:autoSpaceDN w:val="0"/>
        <w:adjustRightInd w:val="0"/>
        <w:jc w:val="both"/>
        <w:rPr>
          <w:sz w:val="24"/>
          <w:szCs w:val="24"/>
        </w:rPr>
      </w:pPr>
      <w:r w:rsidRPr="009C5D7F">
        <w:rPr>
          <w:sz w:val="24"/>
          <w:szCs w:val="24"/>
        </w:rPr>
        <w:t>- гаражи, площадки и сооружения для хранения общественного и индивидуального автотранспорта;</w:t>
      </w:r>
    </w:p>
    <w:p w:rsidR="00725CCE" w:rsidRPr="009C5D7F" w:rsidRDefault="00725CCE" w:rsidP="00725CCE">
      <w:pPr>
        <w:suppressAutoHyphens/>
        <w:autoSpaceDE w:val="0"/>
        <w:autoSpaceDN w:val="0"/>
        <w:adjustRightInd w:val="0"/>
        <w:jc w:val="both"/>
        <w:rPr>
          <w:sz w:val="24"/>
          <w:szCs w:val="24"/>
        </w:rPr>
      </w:pPr>
      <w:r w:rsidRPr="009C5D7F">
        <w:rPr>
          <w:sz w:val="24"/>
          <w:szCs w:val="24"/>
        </w:rPr>
        <w:t>- пожарные депо;</w:t>
      </w:r>
    </w:p>
    <w:p w:rsidR="00725CCE" w:rsidRPr="009C5D7F" w:rsidRDefault="00725CCE" w:rsidP="00725CCE">
      <w:pPr>
        <w:suppressAutoHyphens/>
        <w:autoSpaceDE w:val="0"/>
        <w:autoSpaceDN w:val="0"/>
        <w:adjustRightInd w:val="0"/>
        <w:jc w:val="both"/>
        <w:rPr>
          <w:sz w:val="24"/>
          <w:szCs w:val="24"/>
        </w:rPr>
      </w:pPr>
      <w:r w:rsidRPr="009C5D7F">
        <w:rPr>
          <w:sz w:val="24"/>
          <w:szCs w:val="24"/>
        </w:rPr>
        <w:t>- местные и транзитные коммуникации;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 ЛЭП;</w:t>
      </w:r>
    </w:p>
    <w:p w:rsidR="00725CCE" w:rsidRPr="009C5D7F" w:rsidRDefault="00725CCE" w:rsidP="00725CCE">
      <w:pPr>
        <w:suppressAutoHyphens/>
        <w:autoSpaceDE w:val="0"/>
        <w:autoSpaceDN w:val="0"/>
        <w:adjustRightInd w:val="0"/>
        <w:jc w:val="both"/>
        <w:rPr>
          <w:sz w:val="24"/>
          <w:szCs w:val="24"/>
        </w:rPr>
      </w:pPr>
      <w:r w:rsidRPr="009C5D7F">
        <w:rPr>
          <w:sz w:val="24"/>
          <w:szCs w:val="24"/>
        </w:rPr>
        <w:t>- электроподстанции;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 нефте- и газопроводы;</w:t>
      </w:r>
    </w:p>
    <w:p w:rsidR="00725CCE" w:rsidRPr="009C5D7F" w:rsidRDefault="00725CCE" w:rsidP="00725CCE">
      <w:pPr>
        <w:suppressAutoHyphens/>
        <w:autoSpaceDE w:val="0"/>
        <w:autoSpaceDN w:val="0"/>
        <w:adjustRightInd w:val="0"/>
        <w:jc w:val="both"/>
        <w:rPr>
          <w:sz w:val="24"/>
          <w:szCs w:val="24"/>
        </w:rPr>
      </w:pPr>
      <w:r w:rsidRPr="009C5D7F">
        <w:rPr>
          <w:sz w:val="24"/>
          <w:szCs w:val="24"/>
        </w:rPr>
        <w:t>- артезианские скважины для технического водоснабжения;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водоохлаждающие сооружения для подготовки технической воды;</w:t>
      </w:r>
    </w:p>
    <w:p w:rsidR="00725CCE" w:rsidRPr="009C5D7F" w:rsidRDefault="00725CCE" w:rsidP="00725CCE">
      <w:pPr>
        <w:suppressAutoHyphens/>
        <w:autoSpaceDE w:val="0"/>
        <w:autoSpaceDN w:val="0"/>
        <w:adjustRightInd w:val="0"/>
        <w:jc w:val="both"/>
        <w:rPr>
          <w:sz w:val="24"/>
          <w:szCs w:val="24"/>
        </w:rPr>
      </w:pPr>
      <w:r w:rsidRPr="009C5D7F">
        <w:rPr>
          <w:sz w:val="24"/>
          <w:szCs w:val="24"/>
        </w:rPr>
        <w:t>- канализационные насосные станции;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 сооружения оборотного водоснабжения;</w:t>
      </w:r>
    </w:p>
    <w:p w:rsidR="00725CCE" w:rsidRPr="009C5D7F" w:rsidRDefault="00725CCE" w:rsidP="00725CCE">
      <w:pPr>
        <w:suppressAutoHyphens/>
        <w:autoSpaceDE w:val="0"/>
        <w:autoSpaceDN w:val="0"/>
        <w:adjustRightInd w:val="0"/>
        <w:jc w:val="both"/>
        <w:rPr>
          <w:sz w:val="24"/>
          <w:szCs w:val="24"/>
        </w:rPr>
      </w:pPr>
      <w:r w:rsidRPr="009C5D7F">
        <w:rPr>
          <w:sz w:val="24"/>
          <w:szCs w:val="24"/>
        </w:rPr>
        <w:t>- автозаправочные станции;</w:t>
      </w:r>
    </w:p>
    <w:p w:rsidR="00725CCE" w:rsidRPr="009C5D7F" w:rsidRDefault="00725CCE" w:rsidP="00725CCE">
      <w:pPr>
        <w:suppressAutoHyphens/>
        <w:autoSpaceDE w:val="0"/>
        <w:autoSpaceDN w:val="0"/>
        <w:adjustRightInd w:val="0"/>
        <w:jc w:val="both"/>
        <w:rPr>
          <w:sz w:val="24"/>
          <w:szCs w:val="24"/>
        </w:rPr>
      </w:pPr>
      <w:r w:rsidRPr="009C5D7F">
        <w:rPr>
          <w:sz w:val="24"/>
          <w:szCs w:val="24"/>
        </w:rPr>
        <w:t>- станции технического обслуживания автомобилей;</w:t>
      </w:r>
    </w:p>
    <w:p w:rsidR="00725CCE" w:rsidRPr="009C5D7F" w:rsidRDefault="00725CCE" w:rsidP="00725CCE">
      <w:pPr>
        <w:suppressAutoHyphens/>
        <w:autoSpaceDE w:val="0"/>
        <w:autoSpaceDN w:val="0"/>
        <w:adjustRightInd w:val="0"/>
        <w:jc w:val="both"/>
        <w:rPr>
          <w:sz w:val="24"/>
          <w:szCs w:val="24"/>
        </w:rPr>
      </w:pPr>
      <w:r w:rsidRPr="009C5D7F">
        <w:rPr>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25CCE" w:rsidRPr="009C5D7F" w:rsidRDefault="00725CCE" w:rsidP="00725CCE">
      <w:pPr>
        <w:suppressAutoHyphens/>
        <w:autoSpaceDE w:val="0"/>
        <w:autoSpaceDN w:val="0"/>
        <w:adjustRightInd w:val="0"/>
        <w:jc w:val="both"/>
        <w:rPr>
          <w:sz w:val="24"/>
          <w:szCs w:val="24"/>
        </w:rPr>
      </w:pPr>
      <w:r w:rsidRPr="009C5D7F">
        <w:rPr>
          <w:sz w:val="24"/>
          <w:szCs w:val="24"/>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25CCE" w:rsidRPr="009C5D7F" w:rsidRDefault="00725CCE" w:rsidP="00725CCE">
      <w:pPr>
        <w:suppressAutoHyphens/>
        <w:autoSpaceDE w:val="0"/>
        <w:autoSpaceDN w:val="0"/>
        <w:adjustRightInd w:val="0"/>
        <w:jc w:val="both"/>
        <w:rPr>
          <w:sz w:val="24"/>
          <w:szCs w:val="24"/>
        </w:rPr>
      </w:pPr>
      <w:r w:rsidRPr="009C5D7F">
        <w:rPr>
          <w:sz w:val="24"/>
          <w:szCs w:val="24"/>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25CCE" w:rsidRPr="009C5D7F" w:rsidRDefault="00725CCE" w:rsidP="00725CCE">
      <w:pPr>
        <w:pStyle w:val="3"/>
        <w:suppressAutoHyphens/>
        <w:spacing w:before="120"/>
        <w:ind w:firstLine="709"/>
        <w:jc w:val="both"/>
        <w:rPr>
          <w:rFonts w:ascii="Times New Roman" w:hAnsi="Times New Roman"/>
          <w:sz w:val="24"/>
          <w:szCs w:val="24"/>
        </w:rPr>
      </w:pPr>
      <w:bookmarkStart w:id="128" w:name="_Toc529183423"/>
      <w:r w:rsidRPr="009C5D7F">
        <w:rPr>
          <w:rFonts w:ascii="Times New Roman" w:hAnsi="Times New Roman"/>
          <w:sz w:val="24"/>
          <w:szCs w:val="24"/>
        </w:rPr>
        <w:t xml:space="preserve">Статья </w:t>
      </w:r>
      <w:r w:rsidR="00C66B54" w:rsidRPr="009C5D7F">
        <w:rPr>
          <w:rFonts w:ascii="Times New Roman" w:hAnsi="Times New Roman"/>
          <w:sz w:val="24"/>
          <w:szCs w:val="24"/>
        </w:rPr>
        <w:t>49</w:t>
      </w:r>
      <w:r w:rsidRPr="009C5D7F">
        <w:rPr>
          <w:rFonts w:ascii="Times New Roman" w:hAnsi="Times New Roman"/>
          <w:sz w:val="24"/>
          <w:szCs w:val="24"/>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28"/>
    </w:p>
    <w:p w:rsidR="00725CCE" w:rsidRPr="009C5D7F" w:rsidRDefault="00725CCE" w:rsidP="00725CCE">
      <w:pPr>
        <w:suppressAutoHyphens/>
        <w:autoSpaceDE w:val="0"/>
        <w:autoSpaceDN w:val="0"/>
        <w:adjustRightInd w:val="0"/>
        <w:jc w:val="both"/>
        <w:rPr>
          <w:sz w:val="24"/>
          <w:szCs w:val="24"/>
        </w:rPr>
      </w:pPr>
      <w:r w:rsidRPr="009C5D7F">
        <w:rPr>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25CCE" w:rsidRPr="009C5D7F" w:rsidRDefault="00725CCE" w:rsidP="00725CCE">
      <w:pPr>
        <w:pStyle w:val="1"/>
        <w:suppressAutoHyphens/>
        <w:spacing w:before="0" w:after="0"/>
        <w:ind w:firstLine="0"/>
        <w:jc w:val="both"/>
        <w:rPr>
          <w:rFonts w:ascii="Times New Roman" w:hAnsi="Times New Roman"/>
          <w:caps/>
          <w:sz w:val="24"/>
          <w:szCs w:val="24"/>
        </w:rPr>
      </w:pPr>
      <w:r w:rsidRPr="009C5D7F">
        <w:rPr>
          <w:rFonts w:ascii="Times New Roman" w:hAnsi="Times New Roman"/>
          <w:sz w:val="24"/>
          <w:szCs w:val="24"/>
        </w:rPr>
        <w:br w:type="page"/>
      </w:r>
      <w:bookmarkStart w:id="129" w:name="_Toc529183424"/>
      <w:r w:rsidRPr="009C5D7F">
        <w:rPr>
          <w:rFonts w:ascii="Times New Roman" w:hAnsi="Times New Roman"/>
          <w:caps/>
          <w:sz w:val="24"/>
          <w:szCs w:val="24"/>
        </w:rPr>
        <w:lastRenderedPageBreak/>
        <w:t>ЧАСТЬ III. Карта градостроительного зонирования</w:t>
      </w:r>
      <w:bookmarkEnd w:id="129"/>
    </w:p>
    <w:p w:rsidR="00725CCE" w:rsidRPr="009C5D7F" w:rsidRDefault="00725CCE" w:rsidP="00725CCE">
      <w:pPr>
        <w:suppressAutoHyphens/>
        <w:jc w:val="both"/>
        <w:rPr>
          <w:sz w:val="24"/>
          <w:szCs w:val="24"/>
        </w:rPr>
      </w:pPr>
    </w:p>
    <w:p w:rsidR="00725CCE" w:rsidRPr="009C5D7F" w:rsidRDefault="00725CCE" w:rsidP="00725CCE">
      <w:pPr>
        <w:suppressAutoHyphens/>
        <w:autoSpaceDE w:val="0"/>
        <w:autoSpaceDN w:val="0"/>
        <w:adjustRightInd w:val="0"/>
        <w:jc w:val="both"/>
        <w:outlineLvl w:val="0"/>
        <w:rPr>
          <w:sz w:val="24"/>
          <w:szCs w:val="24"/>
        </w:rPr>
      </w:pPr>
      <w:bookmarkStart w:id="130" w:name="_Toc529183425"/>
      <w:r w:rsidRPr="009C5D7F">
        <w:rPr>
          <w:sz w:val="24"/>
          <w:szCs w:val="24"/>
        </w:rPr>
        <w:t xml:space="preserve">1. 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 (Приложение </w:t>
      </w:r>
      <w:r w:rsidR="00FB5FC3" w:rsidRPr="009C5D7F">
        <w:rPr>
          <w:sz w:val="24"/>
          <w:szCs w:val="24"/>
        </w:rPr>
        <w:t>1</w:t>
      </w:r>
      <w:r w:rsidRPr="009C5D7F">
        <w:rPr>
          <w:sz w:val="24"/>
          <w:szCs w:val="24"/>
        </w:rPr>
        <w:t>).</w:t>
      </w:r>
      <w:bookmarkEnd w:id="130"/>
    </w:p>
    <w:p w:rsidR="00725CCE" w:rsidRPr="009C5D7F" w:rsidRDefault="00725CCE" w:rsidP="00725CCE">
      <w:pPr>
        <w:suppressAutoHyphens/>
        <w:autoSpaceDE w:val="0"/>
        <w:autoSpaceDN w:val="0"/>
        <w:adjustRightInd w:val="0"/>
        <w:jc w:val="both"/>
        <w:rPr>
          <w:sz w:val="24"/>
          <w:szCs w:val="24"/>
        </w:rPr>
      </w:pPr>
    </w:p>
    <w:p w:rsidR="00725CCE" w:rsidRPr="009C5D7F" w:rsidRDefault="00BD1650" w:rsidP="00725CCE">
      <w:pPr>
        <w:pStyle w:val="1"/>
        <w:suppressAutoHyphens/>
        <w:spacing w:before="0" w:after="0"/>
        <w:ind w:firstLine="0"/>
        <w:jc w:val="both"/>
        <w:rPr>
          <w:rFonts w:ascii="Times New Roman" w:hAnsi="Times New Roman"/>
          <w:caps/>
          <w:sz w:val="24"/>
          <w:szCs w:val="24"/>
        </w:rPr>
      </w:pPr>
      <w:r w:rsidRPr="009C5D7F">
        <w:rPr>
          <w:rFonts w:ascii="Times New Roman" w:eastAsia="Times New Roman" w:hAnsi="Times New Roman"/>
          <w:b w:val="0"/>
          <w:bCs w:val="0"/>
          <w:noProof/>
          <w:kern w:val="0"/>
          <w:sz w:val="24"/>
          <w:szCs w:val="24"/>
          <w:lang w:eastAsia="ru-RU"/>
        </w:rPr>
        <w:drawing>
          <wp:inline distT="0" distB="0" distL="0" distR="0">
            <wp:extent cx="6482080" cy="73558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82080" cy="7355840"/>
                    </a:xfrm>
                    <a:prstGeom prst="rect">
                      <a:avLst/>
                    </a:prstGeom>
                    <a:noFill/>
                    <a:ln w="9525">
                      <a:noFill/>
                      <a:miter lim="800000"/>
                      <a:headEnd/>
                      <a:tailEnd/>
                    </a:ln>
                  </pic:spPr>
                </pic:pic>
              </a:graphicData>
            </a:graphic>
          </wp:inline>
        </w:drawing>
      </w:r>
      <w:r w:rsidR="00725CCE" w:rsidRPr="009C5D7F">
        <w:rPr>
          <w:rFonts w:ascii="Times New Roman" w:eastAsia="Times New Roman" w:hAnsi="Times New Roman"/>
          <w:b w:val="0"/>
          <w:bCs w:val="0"/>
          <w:kern w:val="0"/>
          <w:sz w:val="24"/>
          <w:szCs w:val="24"/>
        </w:rPr>
        <w:br w:type="page"/>
      </w:r>
      <w:bookmarkStart w:id="131" w:name="_Toc529183426"/>
      <w:r w:rsidR="00725CCE" w:rsidRPr="009C5D7F">
        <w:rPr>
          <w:rFonts w:ascii="Times New Roman" w:hAnsi="Times New Roman"/>
          <w:caps/>
          <w:sz w:val="24"/>
          <w:szCs w:val="24"/>
        </w:rPr>
        <w:lastRenderedPageBreak/>
        <w:t>ЧАСТЬ I</w:t>
      </w:r>
      <w:r w:rsidR="00725CCE" w:rsidRPr="009C5D7F">
        <w:rPr>
          <w:rFonts w:ascii="Times New Roman" w:hAnsi="Times New Roman"/>
          <w:caps/>
          <w:sz w:val="24"/>
          <w:szCs w:val="24"/>
          <w:lang w:val="en-US"/>
        </w:rPr>
        <w:t>V</w:t>
      </w:r>
      <w:r w:rsidR="00725CCE" w:rsidRPr="009C5D7F">
        <w:rPr>
          <w:rFonts w:ascii="Times New Roman" w:hAnsi="Times New Roman"/>
          <w:caps/>
          <w:sz w:val="24"/>
          <w:szCs w:val="24"/>
        </w:rPr>
        <w:t>. Основные понятия и термины, используемые в Правилах землепользования и застройки</w:t>
      </w:r>
      <w:bookmarkEnd w:id="131"/>
    </w:p>
    <w:p w:rsidR="00FB5FC3" w:rsidRPr="009C5D7F" w:rsidRDefault="00FB5FC3" w:rsidP="00FB5FC3">
      <w:pPr>
        <w:suppressAutoHyphens/>
        <w:spacing w:before="120" w:after="120"/>
        <w:jc w:val="both"/>
        <w:rPr>
          <w:sz w:val="24"/>
          <w:szCs w:val="24"/>
          <w:lang w:eastAsia="ru-RU"/>
        </w:rPr>
      </w:pPr>
      <w:r w:rsidRPr="009C5D7F">
        <w:rPr>
          <w:sz w:val="24"/>
          <w:szCs w:val="24"/>
          <w:lang w:eastAsia="ru-RU"/>
        </w:rPr>
        <w:t>В Правилах использованы следующие понятия и термины (в соответствии с Градостроительным кодексом Российской Федерации:</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history="1">
        <w:r w:rsidRPr="009C5D7F">
          <w:rPr>
            <w:bCs/>
            <w:sz w:val="24"/>
            <w:szCs w:val="28"/>
            <w:lang w:eastAsia="ru-RU"/>
          </w:rPr>
          <w:t>законодательством</w:t>
        </w:r>
      </w:hyperlink>
      <w:r w:rsidRPr="009C5D7F">
        <w:rPr>
          <w:bCs/>
          <w:sz w:val="24"/>
          <w:szCs w:val="28"/>
          <w:lang w:eastAsia="ru-RU"/>
        </w:rPr>
        <w:t xml:space="preserve"> Российской Федерации;</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w:t>
      </w:r>
      <w:r w:rsidRPr="009C5D7F">
        <w:rPr>
          <w:bCs/>
          <w:sz w:val="24"/>
          <w:szCs w:val="28"/>
          <w:lang w:eastAsia="ru-RU"/>
        </w:rPr>
        <w:lastRenderedPageBreak/>
        <w:t>исключением некапитальных строений, сооружений и неотделимых улучшений земельного участка (замощение, покрытие и другие);</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13) строительство - создание зданий, строений, сооружений (в том числе на месте сносимых объектов капитального строительства);</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9C5D7F">
        <w:rPr>
          <w:bCs/>
          <w:sz w:val="24"/>
          <w:szCs w:val="28"/>
          <w:lang w:eastAsia="ru-RU"/>
        </w:rPr>
        <w:lastRenderedPageBreak/>
        <w:t>территориального планирования, планировки территории и архитектурно-строительного проектирования;</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9C5D7F">
          <w:rPr>
            <w:bCs/>
            <w:sz w:val="24"/>
            <w:szCs w:val="28"/>
            <w:lang w:eastAsia="ru-RU"/>
          </w:rPr>
          <w:t>Конституцией</w:t>
        </w:r>
      </w:hyperlink>
      <w:r w:rsidRPr="009C5D7F">
        <w:rPr>
          <w:bCs/>
          <w:sz w:val="24"/>
          <w:szCs w:val="28"/>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1" w:history="1">
        <w:r w:rsidRPr="009C5D7F">
          <w:rPr>
            <w:bCs/>
            <w:sz w:val="24"/>
            <w:szCs w:val="28"/>
            <w:lang w:eastAsia="ru-RU"/>
          </w:rPr>
          <w:t>Виды</w:t>
        </w:r>
      </w:hyperlink>
      <w:r w:rsidRPr="009C5D7F">
        <w:rPr>
          <w:bCs/>
          <w:sz w:val="24"/>
          <w:szCs w:val="28"/>
          <w:lang w:eastAsia="ru-RU"/>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2" w:history="1">
        <w:r w:rsidRPr="009C5D7F">
          <w:rPr>
            <w:bCs/>
            <w:sz w:val="24"/>
            <w:szCs w:val="28"/>
            <w:lang w:eastAsia="ru-RU"/>
          </w:rPr>
          <w:t>части 1 статьи 10</w:t>
        </w:r>
      </w:hyperlink>
      <w:r w:rsidRPr="009C5D7F">
        <w:rPr>
          <w:bCs/>
          <w:sz w:val="24"/>
          <w:szCs w:val="28"/>
          <w:lang w:eastAsia="ru-RU"/>
        </w:rPr>
        <w:t xml:space="preserve">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9C5D7F">
          <w:rPr>
            <w:bCs/>
            <w:sz w:val="24"/>
            <w:szCs w:val="28"/>
            <w:lang w:eastAsia="ru-RU"/>
          </w:rPr>
          <w:t>Конституцией</w:t>
        </w:r>
      </w:hyperlink>
      <w:r w:rsidRPr="009C5D7F">
        <w:rPr>
          <w:bCs/>
          <w:sz w:val="24"/>
          <w:szCs w:val="28"/>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w:t>
      </w:r>
      <w:r w:rsidRPr="009C5D7F">
        <w:rPr>
          <w:bCs/>
          <w:sz w:val="24"/>
          <w:szCs w:val="28"/>
          <w:lang w:eastAsia="ru-RU"/>
        </w:rPr>
        <w:lastRenderedPageBreak/>
        <w:t xml:space="preserve">в указанных в </w:t>
      </w:r>
      <w:hyperlink r:id="rId14" w:history="1">
        <w:r w:rsidRPr="009C5D7F">
          <w:rPr>
            <w:bCs/>
            <w:sz w:val="24"/>
            <w:szCs w:val="28"/>
            <w:lang w:eastAsia="ru-RU"/>
          </w:rPr>
          <w:t>части 3 статьи 14</w:t>
        </w:r>
      </w:hyperlink>
      <w:r w:rsidRPr="009C5D7F">
        <w:rPr>
          <w:bCs/>
          <w:sz w:val="24"/>
          <w:szCs w:val="28"/>
          <w:lang w:eastAsia="ru-RU"/>
        </w:rPr>
        <w:t xml:space="preserve">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5" w:history="1">
        <w:r w:rsidRPr="009C5D7F">
          <w:rPr>
            <w:bCs/>
            <w:sz w:val="24"/>
            <w:szCs w:val="28"/>
            <w:lang w:eastAsia="ru-RU"/>
          </w:rPr>
          <w:t>пункте 1 части 3 статьи 19</w:t>
        </w:r>
      </w:hyperlink>
      <w:r w:rsidRPr="009C5D7F">
        <w:rPr>
          <w:bCs/>
          <w:sz w:val="24"/>
          <w:szCs w:val="28"/>
          <w:lang w:eastAsia="ru-RU"/>
        </w:rPr>
        <w:t xml:space="preserve"> и </w:t>
      </w:r>
      <w:hyperlink r:id="rId16" w:history="1">
        <w:r w:rsidRPr="009C5D7F">
          <w:rPr>
            <w:bCs/>
            <w:sz w:val="24"/>
            <w:szCs w:val="28"/>
            <w:lang w:eastAsia="ru-RU"/>
          </w:rPr>
          <w:t>пункте 1 части 5 статьи 23</w:t>
        </w:r>
      </w:hyperlink>
      <w:r w:rsidRPr="009C5D7F">
        <w:rPr>
          <w:bCs/>
          <w:sz w:val="24"/>
          <w:szCs w:val="28"/>
          <w:lang w:eastAsia="ru-RU"/>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7" w:history="1">
        <w:r w:rsidRPr="009C5D7F">
          <w:rPr>
            <w:bCs/>
            <w:sz w:val="24"/>
            <w:szCs w:val="28"/>
            <w:lang w:eastAsia="ru-RU"/>
          </w:rPr>
          <w:t>частью 2.1 статьи 47</w:t>
        </w:r>
      </w:hyperlink>
      <w:r w:rsidRPr="009C5D7F">
        <w:rPr>
          <w:bCs/>
          <w:sz w:val="24"/>
          <w:szCs w:val="28"/>
          <w:lang w:eastAsia="ru-RU"/>
        </w:rPr>
        <w:t xml:space="preserve">, </w:t>
      </w:r>
      <w:hyperlink r:id="rId18" w:history="1">
        <w:r w:rsidRPr="009C5D7F">
          <w:rPr>
            <w:bCs/>
            <w:sz w:val="24"/>
            <w:szCs w:val="28"/>
            <w:lang w:eastAsia="ru-RU"/>
          </w:rPr>
          <w:t>частью 4.1 статьи 48</w:t>
        </w:r>
      </w:hyperlink>
      <w:r w:rsidRPr="009C5D7F">
        <w:rPr>
          <w:bCs/>
          <w:sz w:val="24"/>
          <w:szCs w:val="28"/>
          <w:lang w:eastAsia="ru-RU"/>
        </w:rPr>
        <w:t xml:space="preserve">, </w:t>
      </w:r>
      <w:hyperlink r:id="rId19" w:history="1">
        <w:r w:rsidRPr="009C5D7F">
          <w:rPr>
            <w:bCs/>
            <w:sz w:val="24"/>
            <w:szCs w:val="28"/>
            <w:lang w:eastAsia="ru-RU"/>
          </w:rPr>
          <w:t>частями 2.1</w:t>
        </w:r>
      </w:hyperlink>
      <w:r w:rsidRPr="009C5D7F">
        <w:rPr>
          <w:bCs/>
          <w:sz w:val="24"/>
          <w:szCs w:val="28"/>
          <w:lang w:eastAsia="ru-RU"/>
        </w:rPr>
        <w:t xml:space="preserve"> и </w:t>
      </w:r>
      <w:hyperlink r:id="rId20" w:history="1">
        <w:r w:rsidRPr="009C5D7F">
          <w:rPr>
            <w:bCs/>
            <w:sz w:val="24"/>
            <w:szCs w:val="28"/>
            <w:lang w:eastAsia="ru-RU"/>
          </w:rPr>
          <w:t>2.2 статьи 52</w:t>
        </w:r>
      </w:hyperlink>
      <w:r w:rsidRPr="009C5D7F">
        <w:rPr>
          <w:bCs/>
          <w:sz w:val="24"/>
          <w:szCs w:val="28"/>
          <w:lang w:eastAsia="ru-RU"/>
        </w:rPr>
        <w:t xml:space="preserve">, </w:t>
      </w:r>
      <w:hyperlink r:id="rId21" w:history="1">
        <w:r w:rsidRPr="009C5D7F">
          <w:rPr>
            <w:bCs/>
            <w:sz w:val="24"/>
            <w:szCs w:val="28"/>
            <w:lang w:eastAsia="ru-RU"/>
          </w:rPr>
          <w:t>частями 5</w:t>
        </w:r>
      </w:hyperlink>
      <w:r w:rsidRPr="009C5D7F">
        <w:rPr>
          <w:bCs/>
          <w:sz w:val="24"/>
          <w:szCs w:val="28"/>
          <w:lang w:eastAsia="ru-RU"/>
        </w:rPr>
        <w:t xml:space="preserve"> и </w:t>
      </w:r>
      <w:hyperlink r:id="rId22" w:history="1">
        <w:r w:rsidRPr="009C5D7F">
          <w:rPr>
            <w:bCs/>
            <w:sz w:val="24"/>
            <w:szCs w:val="28"/>
            <w:lang w:eastAsia="ru-RU"/>
          </w:rPr>
          <w:t>6 статьи 55.31</w:t>
        </w:r>
      </w:hyperlink>
      <w:r w:rsidRPr="009C5D7F">
        <w:rPr>
          <w:bCs/>
          <w:sz w:val="24"/>
          <w:szCs w:val="28"/>
          <w:lang w:eastAsia="ru-RU"/>
        </w:rPr>
        <w:t xml:space="preserve"> Градостроительного кодекса Российской Федерации;</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w:t>
      </w:r>
      <w:r w:rsidRPr="009C5D7F">
        <w:rPr>
          <w:bCs/>
          <w:sz w:val="24"/>
          <w:szCs w:val="28"/>
          <w:lang w:eastAsia="ru-RU"/>
        </w:rPr>
        <w:lastRenderedPageBreak/>
        <w:t>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3" w:history="1">
        <w:r w:rsidRPr="009C5D7F">
          <w:rPr>
            <w:bCs/>
            <w:sz w:val="24"/>
            <w:szCs w:val="28"/>
            <w:lang w:eastAsia="ru-RU"/>
          </w:rPr>
          <w:t>частями 1</w:t>
        </w:r>
      </w:hyperlink>
      <w:r w:rsidRPr="009C5D7F">
        <w:rPr>
          <w:bCs/>
          <w:sz w:val="24"/>
          <w:szCs w:val="28"/>
          <w:lang w:eastAsia="ru-RU"/>
        </w:rPr>
        <w:t xml:space="preserve">, </w:t>
      </w:r>
      <w:hyperlink r:id="rId24" w:history="1">
        <w:r w:rsidRPr="009C5D7F">
          <w:rPr>
            <w:bCs/>
            <w:sz w:val="24"/>
            <w:szCs w:val="28"/>
            <w:lang w:eastAsia="ru-RU"/>
          </w:rPr>
          <w:t>3</w:t>
        </w:r>
      </w:hyperlink>
      <w:r w:rsidRPr="009C5D7F">
        <w:rPr>
          <w:bCs/>
          <w:sz w:val="24"/>
          <w:szCs w:val="28"/>
          <w:lang w:eastAsia="ru-RU"/>
        </w:rPr>
        <w:t xml:space="preserve"> и </w:t>
      </w:r>
      <w:hyperlink r:id="rId25" w:history="1">
        <w:r w:rsidRPr="009C5D7F">
          <w:rPr>
            <w:bCs/>
            <w:sz w:val="24"/>
            <w:szCs w:val="28"/>
            <w:lang w:eastAsia="ru-RU"/>
          </w:rPr>
          <w:t>4 статьи 29.2</w:t>
        </w:r>
      </w:hyperlink>
      <w:r w:rsidRPr="009C5D7F">
        <w:rPr>
          <w:bCs/>
          <w:sz w:val="24"/>
          <w:szCs w:val="28"/>
          <w:lang w:eastAsia="ru-RU"/>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w:t>
      </w:r>
      <w:r w:rsidRPr="009C5D7F">
        <w:rPr>
          <w:bCs/>
          <w:sz w:val="24"/>
          <w:szCs w:val="28"/>
          <w:lang w:eastAsia="ru-RU"/>
        </w:rPr>
        <w:lastRenderedPageBreak/>
        <w:t>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6" w:history="1">
        <w:r w:rsidRPr="009C5D7F">
          <w:rPr>
            <w:bCs/>
            <w:sz w:val="24"/>
            <w:szCs w:val="28"/>
            <w:lang w:eastAsia="ru-RU"/>
          </w:rPr>
          <w:t>Виды</w:t>
        </w:r>
      </w:hyperlink>
      <w:r w:rsidRPr="009C5D7F">
        <w:rPr>
          <w:bCs/>
          <w:sz w:val="24"/>
          <w:szCs w:val="28"/>
          <w:lang w:eastAsia="ru-RU"/>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 xml:space="preserve">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w:t>
      </w:r>
      <w:r w:rsidRPr="009C5D7F">
        <w:rPr>
          <w:bCs/>
          <w:sz w:val="24"/>
          <w:szCs w:val="28"/>
          <w:lang w:eastAsia="ru-RU"/>
        </w:rPr>
        <w:lastRenderedPageBreak/>
        <w:t>территориях объектов, в том числе территорий общего пользования, земельных участков, зданий, строений, сооружений, прилегающих территорий;</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B5FC3" w:rsidRPr="009C5D7F" w:rsidRDefault="00FB5FC3" w:rsidP="00FB5FC3">
      <w:pPr>
        <w:autoSpaceDE w:val="0"/>
        <w:autoSpaceDN w:val="0"/>
        <w:adjustRightInd w:val="0"/>
        <w:jc w:val="both"/>
        <w:rPr>
          <w:bCs/>
          <w:sz w:val="24"/>
          <w:szCs w:val="28"/>
          <w:lang w:eastAsia="ru-RU"/>
        </w:rPr>
      </w:pPr>
      <w:r w:rsidRPr="009C5D7F">
        <w:rPr>
          <w:bCs/>
          <w:sz w:val="24"/>
          <w:szCs w:val="28"/>
          <w:lang w:eastAsia="ru-RU"/>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CF7195" w:rsidRPr="009C5D7F" w:rsidRDefault="00CF7195"/>
    <w:sectPr w:rsidR="00CF7195" w:rsidRPr="009C5D7F" w:rsidSect="00725CCE">
      <w:footerReference w:type="default" r:id="rId27"/>
      <w:footerReference w:type="first" r:id="rId28"/>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699" w:rsidRDefault="00CC5699">
      <w:r>
        <w:separator/>
      </w:r>
    </w:p>
  </w:endnote>
  <w:endnote w:type="continuationSeparator" w:id="1">
    <w:p w:rsidR="00CC5699" w:rsidRDefault="00CC5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39" w:rsidRDefault="005E508A">
    <w:pPr>
      <w:pStyle w:val="a9"/>
      <w:jc w:val="right"/>
    </w:pPr>
    <w:r w:rsidRPr="00724063">
      <w:rPr>
        <w:rFonts w:ascii="Times New Roman" w:hAnsi="Times New Roman"/>
      </w:rPr>
      <w:fldChar w:fldCharType="begin"/>
    </w:r>
    <w:r w:rsidR="00561239" w:rsidRPr="00724063">
      <w:rPr>
        <w:rFonts w:ascii="Times New Roman" w:hAnsi="Times New Roman"/>
      </w:rPr>
      <w:instrText xml:space="preserve"> PAGE   \* MERGEFORMAT </w:instrText>
    </w:r>
    <w:r w:rsidRPr="00724063">
      <w:rPr>
        <w:rFonts w:ascii="Times New Roman" w:hAnsi="Times New Roman"/>
      </w:rPr>
      <w:fldChar w:fldCharType="separate"/>
    </w:r>
    <w:r w:rsidR="001771F5">
      <w:rPr>
        <w:rFonts w:ascii="Times New Roman" w:hAnsi="Times New Roman"/>
        <w:noProof/>
      </w:rPr>
      <w:t>2</w:t>
    </w:r>
    <w:r w:rsidRPr="00724063">
      <w:rPr>
        <w:rFonts w:ascii="Times New Roman" w:hAnsi="Times New Roman"/>
      </w:rPr>
      <w:fldChar w:fldCharType="end"/>
    </w:r>
  </w:p>
  <w:p w:rsidR="00561239" w:rsidRDefault="0056123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39" w:rsidRDefault="005E508A">
    <w:pPr>
      <w:pStyle w:val="a9"/>
      <w:jc w:val="right"/>
    </w:pPr>
    <w:r>
      <w:rPr>
        <w:noProof/>
      </w:rPr>
      <w:fldChar w:fldCharType="begin"/>
    </w:r>
    <w:r w:rsidR="00561239">
      <w:rPr>
        <w:noProof/>
      </w:rPr>
      <w:instrText xml:space="preserve"> PAGE   \* MERGEFORMAT </w:instrText>
    </w:r>
    <w:r>
      <w:rPr>
        <w:noProof/>
      </w:rPr>
      <w:fldChar w:fldCharType="separate"/>
    </w:r>
    <w:r w:rsidR="001771F5">
      <w:rPr>
        <w:noProof/>
      </w:rPr>
      <w:t>1</w:t>
    </w:r>
    <w:r>
      <w:rPr>
        <w:noProof/>
      </w:rPr>
      <w:fldChar w:fldCharType="end"/>
    </w:r>
  </w:p>
  <w:p w:rsidR="00561239" w:rsidRDefault="005612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699" w:rsidRDefault="00CC5699">
      <w:r>
        <w:separator/>
      </w:r>
    </w:p>
  </w:footnote>
  <w:footnote w:type="continuationSeparator" w:id="1">
    <w:p w:rsidR="00CC5699" w:rsidRDefault="00CC5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C82F43"/>
    <w:multiLevelType w:val="hybridMultilevel"/>
    <w:tmpl w:val="CBC498F8"/>
    <w:lvl w:ilvl="0" w:tplc="FFFFFFF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2">
    <w:nsid w:val="01F0109F"/>
    <w:multiLevelType w:val="hybridMultilevel"/>
    <w:tmpl w:val="BF581F74"/>
    <w:lvl w:ilvl="0" w:tplc="2564D56A">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B428B8"/>
    <w:multiLevelType w:val="hybridMultilevel"/>
    <w:tmpl w:val="98185730"/>
    <w:lvl w:ilvl="0" w:tplc="68A62568">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812AA9"/>
    <w:multiLevelType w:val="hybridMultilevel"/>
    <w:tmpl w:val="BA5CD7CA"/>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6572C7"/>
    <w:multiLevelType w:val="multilevel"/>
    <w:tmpl w:val="1AB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11AE1"/>
    <w:multiLevelType w:val="hybridMultilevel"/>
    <w:tmpl w:val="3AC2B352"/>
    <w:lvl w:ilvl="0" w:tplc="4CBAD6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7D22C7C"/>
    <w:multiLevelType w:val="hybridMultilevel"/>
    <w:tmpl w:val="89249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A5755D"/>
    <w:multiLevelType w:val="multilevel"/>
    <w:tmpl w:val="992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stylePaneFormatFilter w:val="3F01"/>
  <w:defaultTabStop w:val="708"/>
  <w:characterSpacingControl w:val="doNotCompress"/>
  <w:footnotePr>
    <w:footnote w:id="0"/>
    <w:footnote w:id="1"/>
  </w:footnotePr>
  <w:endnotePr>
    <w:endnote w:id="0"/>
    <w:endnote w:id="1"/>
  </w:endnotePr>
  <w:compat/>
  <w:rsids>
    <w:rsidRoot w:val="00725CCE"/>
    <w:rsid w:val="00095F56"/>
    <w:rsid w:val="00096AA9"/>
    <w:rsid w:val="000D63E4"/>
    <w:rsid w:val="001026D3"/>
    <w:rsid w:val="001133E4"/>
    <w:rsid w:val="001133F3"/>
    <w:rsid w:val="00137A7E"/>
    <w:rsid w:val="00146E91"/>
    <w:rsid w:val="00155971"/>
    <w:rsid w:val="00155D74"/>
    <w:rsid w:val="00164056"/>
    <w:rsid w:val="001771F5"/>
    <w:rsid w:val="001A4D5E"/>
    <w:rsid w:val="00201EB0"/>
    <w:rsid w:val="00236B1B"/>
    <w:rsid w:val="00245B50"/>
    <w:rsid w:val="00344D00"/>
    <w:rsid w:val="00354BDF"/>
    <w:rsid w:val="003A3C51"/>
    <w:rsid w:val="004113A3"/>
    <w:rsid w:val="00442CCB"/>
    <w:rsid w:val="004D1908"/>
    <w:rsid w:val="005103E6"/>
    <w:rsid w:val="00511E05"/>
    <w:rsid w:val="0051596B"/>
    <w:rsid w:val="00544E4C"/>
    <w:rsid w:val="00561239"/>
    <w:rsid w:val="005D1CE7"/>
    <w:rsid w:val="005E508A"/>
    <w:rsid w:val="005E658E"/>
    <w:rsid w:val="00664344"/>
    <w:rsid w:val="00667846"/>
    <w:rsid w:val="00681E6C"/>
    <w:rsid w:val="006F3151"/>
    <w:rsid w:val="007034C1"/>
    <w:rsid w:val="007238DE"/>
    <w:rsid w:val="00725CCE"/>
    <w:rsid w:val="0073274F"/>
    <w:rsid w:val="0076300B"/>
    <w:rsid w:val="007B7005"/>
    <w:rsid w:val="007D489B"/>
    <w:rsid w:val="008124BF"/>
    <w:rsid w:val="0085228F"/>
    <w:rsid w:val="00890945"/>
    <w:rsid w:val="008C26EA"/>
    <w:rsid w:val="00922BB5"/>
    <w:rsid w:val="00923206"/>
    <w:rsid w:val="009A4303"/>
    <w:rsid w:val="009C5D7F"/>
    <w:rsid w:val="009E4BBB"/>
    <w:rsid w:val="00A01CA5"/>
    <w:rsid w:val="00A13790"/>
    <w:rsid w:val="00A82615"/>
    <w:rsid w:val="00AB21FB"/>
    <w:rsid w:val="00B833B4"/>
    <w:rsid w:val="00BB2026"/>
    <w:rsid w:val="00BD1650"/>
    <w:rsid w:val="00C15488"/>
    <w:rsid w:val="00C3176E"/>
    <w:rsid w:val="00C66B54"/>
    <w:rsid w:val="00C707E4"/>
    <w:rsid w:val="00C96536"/>
    <w:rsid w:val="00CC5699"/>
    <w:rsid w:val="00CF7195"/>
    <w:rsid w:val="00D95A0A"/>
    <w:rsid w:val="00E004E4"/>
    <w:rsid w:val="00E54E25"/>
    <w:rsid w:val="00E84202"/>
    <w:rsid w:val="00E877E5"/>
    <w:rsid w:val="00E87ECF"/>
    <w:rsid w:val="00F3412F"/>
    <w:rsid w:val="00F35945"/>
    <w:rsid w:val="00F41BFD"/>
    <w:rsid w:val="00F41F6F"/>
    <w:rsid w:val="00F6245C"/>
    <w:rsid w:val="00F93B54"/>
    <w:rsid w:val="00FB5FC3"/>
    <w:rsid w:val="00FD5E4B"/>
    <w:rsid w:val="00FE2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CE"/>
    <w:pPr>
      <w:ind w:firstLine="709"/>
    </w:pPr>
    <w:rPr>
      <w:sz w:val="28"/>
      <w:szCs w:val="22"/>
      <w:lang w:eastAsia="en-US"/>
    </w:rPr>
  </w:style>
  <w:style w:type="paragraph" w:styleId="1">
    <w:name w:val="heading 1"/>
    <w:basedOn w:val="a"/>
    <w:next w:val="a"/>
    <w:link w:val="10"/>
    <w:qFormat/>
    <w:rsid w:val="00725CCE"/>
    <w:pPr>
      <w:keepNext/>
      <w:spacing w:before="240" w:after="60"/>
      <w:ind w:firstLine="851"/>
      <w:outlineLvl w:val="0"/>
    </w:pPr>
    <w:rPr>
      <w:rFonts w:ascii="Cambria" w:eastAsia="Calibri" w:hAnsi="Cambria"/>
      <w:b/>
      <w:bCs/>
      <w:kern w:val="32"/>
      <w:sz w:val="32"/>
      <w:szCs w:val="32"/>
    </w:rPr>
  </w:style>
  <w:style w:type="paragraph" w:styleId="2">
    <w:name w:val="heading 2"/>
    <w:basedOn w:val="a"/>
    <w:next w:val="a"/>
    <w:link w:val="20"/>
    <w:qFormat/>
    <w:rsid w:val="00725CCE"/>
    <w:pPr>
      <w:keepNext/>
      <w:spacing w:before="240" w:after="60"/>
      <w:ind w:firstLine="851"/>
      <w:outlineLvl w:val="1"/>
    </w:pPr>
    <w:rPr>
      <w:rFonts w:ascii="Cambria" w:eastAsia="Calibri" w:hAnsi="Cambria"/>
      <w:b/>
      <w:bCs/>
      <w:i/>
      <w:iCs/>
      <w:szCs w:val="28"/>
    </w:rPr>
  </w:style>
  <w:style w:type="paragraph" w:styleId="3">
    <w:name w:val="heading 3"/>
    <w:basedOn w:val="a"/>
    <w:next w:val="a"/>
    <w:link w:val="30"/>
    <w:qFormat/>
    <w:rsid w:val="00725CCE"/>
    <w:pPr>
      <w:keepNext/>
      <w:spacing w:before="240" w:after="60"/>
      <w:ind w:firstLine="851"/>
      <w:outlineLvl w:val="2"/>
    </w:pPr>
    <w:rPr>
      <w:rFonts w:ascii="Cambria" w:eastAsia="Calibri" w:hAnsi="Cambria"/>
      <w:b/>
      <w:bCs/>
      <w:sz w:val="26"/>
      <w:szCs w:val="26"/>
    </w:rPr>
  </w:style>
  <w:style w:type="paragraph" w:styleId="4">
    <w:name w:val="heading 4"/>
    <w:basedOn w:val="a"/>
    <w:next w:val="a"/>
    <w:link w:val="40"/>
    <w:qFormat/>
    <w:rsid w:val="00725CCE"/>
    <w:pPr>
      <w:keepNext/>
      <w:spacing w:before="240" w:after="60"/>
      <w:ind w:firstLine="851"/>
      <w:outlineLvl w:val="3"/>
    </w:pPr>
    <w:rPr>
      <w:rFonts w:ascii="Calibri" w:eastAsia="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autoRedefine/>
    <w:rsid w:val="00C96536"/>
    <w:pPr>
      <w:widowControl w:val="0"/>
      <w:autoSpaceDE w:val="0"/>
      <w:autoSpaceDN w:val="0"/>
      <w:adjustRightInd w:val="0"/>
      <w:ind w:firstLine="720"/>
    </w:pPr>
    <w:rPr>
      <w:rFonts w:cs="Arial"/>
      <w:sz w:val="28"/>
    </w:rPr>
  </w:style>
  <w:style w:type="character" w:styleId="a3">
    <w:name w:val="annotation reference"/>
    <w:basedOn w:val="a0"/>
    <w:rsid w:val="00C96536"/>
    <w:rPr>
      <w:sz w:val="28"/>
      <w:szCs w:val="16"/>
    </w:rPr>
  </w:style>
  <w:style w:type="paragraph" w:styleId="a4">
    <w:name w:val="Balloon Text"/>
    <w:basedOn w:val="a"/>
    <w:link w:val="a5"/>
    <w:autoRedefine/>
    <w:rsid w:val="001133F3"/>
    <w:rPr>
      <w:rFonts w:cs="Tahoma"/>
      <w:szCs w:val="16"/>
    </w:rPr>
  </w:style>
  <w:style w:type="paragraph" w:styleId="11">
    <w:name w:val="toc 1"/>
    <w:basedOn w:val="a"/>
    <w:next w:val="a"/>
    <w:autoRedefine/>
    <w:rsid w:val="00725CCE"/>
    <w:pPr>
      <w:tabs>
        <w:tab w:val="right" w:leader="dot" w:pos="9345"/>
      </w:tabs>
      <w:suppressAutoHyphens/>
      <w:spacing w:after="100" w:line="276" w:lineRule="auto"/>
      <w:ind w:firstLine="0"/>
      <w:jc w:val="both"/>
    </w:pPr>
    <w:rPr>
      <w:rFonts w:ascii="Arial" w:eastAsia="Calibri" w:hAnsi="Arial" w:cs="Arial"/>
      <w:caps/>
      <w:noProof/>
      <w:sz w:val="24"/>
      <w:szCs w:val="24"/>
    </w:rPr>
  </w:style>
  <w:style w:type="character" w:styleId="a6">
    <w:name w:val="Hyperlink"/>
    <w:basedOn w:val="a0"/>
    <w:rsid w:val="00725CCE"/>
    <w:rPr>
      <w:color w:val="0000FF"/>
      <w:u w:val="single"/>
    </w:rPr>
  </w:style>
  <w:style w:type="paragraph" w:styleId="21">
    <w:name w:val="toc 2"/>
    <w:basedOn w:val="a"/>
    <w:next w:val="a"/>
    <w:autoRedefine/>
    <w:rsid w:val="00725CCE"/>
    <w:pPr>
      <w:spacing w:after="100"/>
      <w:ind w:left="280"/>
    </w:pPr>
  </w:style>
  <w:style w:type="paragraph" w:styleId="31">
    <w:name w:val="toc 3"/>
    <w:basedOn w:val="a"/>
    <w:next w:val="a"/>
    <w:autoRedefine/>
    <w:rsid w:val="00725CCE"/>
    <w:pPr>
      <w:spacing w:after="100"/>
      <w:ind w:left="560"/>
    </w:pPr>
  </w:style>
  <w:style w:type="paragraph" w:styleId="41">
    <w:name w:val="toc 4"/>
    <w:basedOn w:val="a"/>
    <w:next w:val="a"/>
    <w:autoRedefine/>
    <w:rsid w:val="00725CCE"/>
    <w:pPr>
      <w:spacing w:after="100"/>
      <w:ind w:left="840"/>
    </w:pPr>
  </w:style>
  <w:style w:type="character" w:customStyle="1" w:styleId="10">
    <w:name w:val="Заголовок 1 Знак"/>
    <w:basedOn w:val="a0"/>
    <w:link w:val="1"/>
    <w:locked/>
    <w:rsid w:val="00725CCE"/>
    <w:rPr>
      <w:rFonts w:ascii="Cambria" w:eastAsia="Calibri" w:hAnsi="Cambria"/>
      <w:b/>
      <w:bCs/>
      <w:kern w:val="32"/>
      <w:sz w:val="32"/>
      <w:szCs w:val="32"/>
      <w:lang w:val="ru-RU" w:eastAsia="en-US" w:bidi="ar-SA"/>
    </w:rPr>
  </w:style>
  <w:style w:type="character" w:customStyle="1" w:styleId="20">
    <w:name w:val="Заголовок 2 Знак"/>
    <w:basedOn w:val="a0"/>
    <w:link w:val="2"/>
    <w:locked/>
    <w:rsid w:val="00725CCE"/>
    <w:rPr>
      <w:rFonts w:ascii="Cambria" w:eastAsia="Calibri" w:hAnsi="Cambria"/>
      <w:b/>
      <w:bCs/>
      <w:i/>
      <w:iCs/>
      <w:sz w:val="28"/>
      <w:szCs w:val="28"/>
      <w:lang w:val="ru-RU" w:eastAsia="en-US" w:bidi="ar-SA"/>
    </w:rPr>
  </w:style>
  <w:style w:type="character" w:customStyle="1" w:styleId="30">
    <w:name w:val="Заголовок 3 Знак"/>
    <w:basedOn w:val="a0"/>
    <w:link w:val="3"/>
    <w:uiPriority w:val="9"/>
    <w:locked/>
    <w:rsid w:val="00725CCE"/>
    <w:rPr>
      <w:rFonts w:ascii="Cambria" w:eastAsia="Calibri" w:hAnsi="Cambria"/>
      <w:b/>
      <w:bCs/>
      <w:sz w:val="26"/>
      <w:szCs w:val="26"/>
      <w:lang w:val="ru-RU" w:eastAsia="en-US" w:bidi="ar-SA"/>
    </w:rPr>
  </w:style>
  <w:style w:type="character" w:customStyle="1" w:styleId="40">
    <w:name w:val="Заголовок 4 Знак"/>
    <w:basedOn w:val="a0"/>
    <w:link w:val="4"/>
    <w:locked/>
    <w:rsid w:val="00725CCE"/>
    <w:rPr>
      <w:rFonts w:ascii="Calibri" w:eastAsia="Calibri" w:hAnsi="Calibri"/>
      <w:b/>
      <w:bCs/>
      <w:sz w:val="28"/>
      <w:szCs w:val="28"/>
      <w:lang w:val="ru-RU" w:eastAsia="en-US" w:bidi="ar-SA"/>
    </w:rPr>
  </w:style>
  <w:style w:type="paragraph" w:customStyle="1" w:styleId="ConsPlusNormal">
    <w:name w:val="ConsPlusNormal"/>
    <w:rsid w:val="00725CCE"/>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725CCE"/>
    <w:pPr>
      <w:widowControl w:val="0"/>
      <w:autoSpaceDE w:val="0"/>
      <w:autoSpaceDN w:val="0"/>
      <w:adjustRightInd w:val="0"/>
    </w:pPr>
    <w:rPr>
      <w:rFonts w:ascii="Courier New" w:eastAsia="Calibri" w:hAnsi="Courier New" w:cs="Courier New"/>
    </w:rPr>
  </w:style>
  <w:style w:type="paragraph" w:customStyle="1" w:styleId="ConsPlusTitle">
    <w:name w:val="ConsPlusTitle"/>
    <w:rsid w:val="00725CCE"/>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725CCE"/>
    <w:pPr>
      <w:widowControl w:val="0"/>
      <w:autoSpaceDE w:val="0"/>
      <w:autoSpaceDN w:val="0"/>
      <w:adjustRightInd w:val="0"/>
    </w:pPr>
    <w:rPr>
      <w:rFonts w:ascii="Arial" w:eastAsia="Calibri" w:hAnsi="Arial" w:cs="Arial"/>
    </w:rPr>
  </w:style>
  <w:style w:type="paragraph" w:customStyle="1" w:styleId="ConsPlusDocList">
    <w:name w:val="ConsPlusDocList"/>
    <w:rsid w:val="00725CCE"/>
    <w:pPr>
      <w:widowControl w:val="0"/>
      <w:autoSpaceDE w:val="0"/>
      <w:autoSpaceDN w:val="0"/>
      <w:adjustRightInd w:val="0"/>
    </w:pPr>
    <w:rPr>
      <w:rFonts w:ascii="Courier New" w:eastAsia="Calibri" w:hAnsi="Courier New" w:cs="Courier New"/>
    </w:rPr>
  </w:style>
  <w:style w:type="paragraph" w:customStyle="1" w:styleId="12">
    <w:name w:val="Заголовок оглавления1"/>
    <w:basedOn w:val="1"/>
    <w:next w:val="a"/>
    <w:rsid w:val="00725CCE"/>
    <w:pPr>
      <w:keepLines/>
      <w:spacing w:before="480" w:after="0" w:line="276" w:lineRule="auto"/>
      <w:ind w:firstLine="0"/>
      <w:outlineLvl w:val="9"/>
    </w:pPr>
    <w:rPr>
      <w:color w:val="365F91"/>
      <w:kern w:val="0"/>
      <w:sz w:val="28"/>
      <w:szCs w:val="28"/>
    </w:rPr>
  </w:style>
  <w:style w:type="character" w:customStyle="1" w:styleId="a5">
    <w:name w:val="Текст выноски Знак"/>
    <w:basedOn w:val="a0"/>
    <w:link w:val="a4"/>
    <w:semiHidden/>
    <w:locked/>
    <w:rsid w:val="00725CCE"/>
    <w:rPr>
      <w:rFonts w:cs="Tahoma"/>
      <w:sz w:val="24"/>
      <w:szCs w:val="16"/>
      <w:lang w:val="ru-RU" w:eastAsia="ru-RU" w:bidi="ar-SA"/>
    </w:rPr>
  </w:style>
  <w:style w:type="paragraph" w:styleId="5">
    <w:name w:val="toc 5"/>
    <w:basedOn w:val="a"/>
    <w:next w:val="a"/>
    <w:autoRedefine/>
    <w:rsid w:val="00725CCE"/>
    <w:pPr>
      <w:spacing w:after="100" w:line="276" w:lineRule="auto"/>
      <w:ind w:left="880" w:firstLine="0"/>
    </w:pPr>
    <w:rPr>
      <w:rFonts w:ascii="Calibri" w:eastAsia="Calibri" w:hAnsi="Calibri"/>
      <w:sz w:val="22"/>
      <w:lang w:eastAsia="ru-RU"/>
    </w:rPr>
  </w:style>
  <w:style w:type="paragraph" w:styleId="6">
    <w:name w:val="toc 6"/>
    <w:basedOn w:val="a"/>
    <w:next w:val="a"/>
    <w:autoRedefine/>
    <w:rsid w:val="00725CCE"/>
    <w:pPr>
      <w:spacing w:after="100" w:line="276" w:lineRule="auto"/>
      <w:ind w:left="1100" w:firstLine="0"/>
    </w:pPr>
    <w:rPr>
      <w:rFonts w:ascii="Calibri" w:eastAsia="Calibri" w:hAnsi="Calibri"/>
      <w:sz w:val="22"/>
      <w:lang w:eastAsia="ru-RU"/>
    </w:rPr>
  </w:style>
  <w:style w:type="paragraph" w:styleId="7">
    <w:name w:val="toc 7"/>
    <w:basedOn w:val="a"/>
    <w:next w:val="a"/>
    <w:autoRedefine/>
    <w:rsid w:val="00725CCE"/>
    <w:pPr>
      <w:spacing w:after="100" w:line="276" w:lineRule="auto"/>
      <w:ind w:left="1320" w:firstLine="0"/>
    </w:pPr>
    <w:rPr>
      <w:rFonts w:ascii="Calibri" w:eastAsia="Calibri" w:hAnsi="Calibri"/>
      <w:sz w:val="22"/>
      <w:lang w:eastAsia="ru-RU"/>
    </w:rPr>
  </w:style>
  <w:style w:type="paragraph" w:styleId="8">
    <w:name w:val="toc 8"/>
    <w:basedOn w:val="a"/>
    <w:next w:val="a"/>
    <w:autoRedefine/>
    <w:rsid w:val="00725CCE"/>
    <w:pPr>
      <w:spacing w:after="100" w:line="276" w:lineRule="auto"/>
      <w:ind w:left="1540" w:firstLine="0"/>
    </w:pPr>
    <w:rPr>
      <w:rFonts w:ascii="Calibri" w:eastAsia="Calibri" w:hAnsi="Calibri"/>
      <w:sz w:val="22"/>
      <w:lang w:eastAsia="ru-RU"/>
    </w:rPr>
  </w:style>
  <w:style w:type="paragraph" w:styleId="9">
    <w:name w:val="toc 9"/>
    <w:basedOn w:val="a"/>
    <w:next w:val="a"/>
    <w:autoRedefine/>
    <w:rsid w:val="00725CCE"/>
    <w:pPr>
      <w:spacing w:after="100" w:line="276" w:lineRule="auto"/>
      <w:ind w:left="1760" w:firstLine="0"/>
    </w:pPr>
    <w:rPr>
      <w:rFonts w:ascii="Calibri" w:eastAsia="Calibri" w:hAnsi="Calibri"/>
      <w:sz w:val="22"/>
      <w:lang w:eastAsia="ru-RU"/>
    </w:rPr>
  </w:style>
  <w:style w:type="paragraph" w:styleId="a7">
    <w:name w:val="header"/>
    <w:basedOn w:val="a"/>
    <w:link w:val="a8"/>
    <w:rsid w:val="00725CCE"/>
    <w:pPr>
      <w:tabs>
        <w:tab w:val="center" w:pos="4677"/>
        <w:tab w:val="right" w:pos="9355"/>
      </w:tabs>
      <w:spacing w:after="200"/>
      <w:ind w:firstLine="851"/>
    </w:pPr>
    <w:rPr>
      <w:rFonts w:ascii="Calibri" w:hAnsi="Calibri"/>
      <w:sz w:val="22"/>
    </w:rPr>
  </w:style>
  <w:style w:type="character" w:customStyle="1" w:styleId="a8">
    <w:name w:val="Верхний колонтитул Знак"/>
    <w:basedOn w:val="a0"/>
    <w:link w:val="a7"/>
    <w:locked/>
    <w:rsid w:val="00725CCE"/>
    <w:rPr>
      <w:rFonts w:ascii="Calibri" w:hAnsi="Calibri"/>
      <w:sz w:val="22"/>
      <w:szCs w:val="22"/>
      <w:lang w:val="ru-RU" w:eastAsia="en-US" w:bidi="ar-SA"/>
    </w:rPr>
  </w:style>
  <w:style w:type="paragraph" w:styleId="a9">
    <w:name w:val="footer"/>
    <w:basedOn w:val="a"/>
    <w:link w:val="aa"/>
    <w:rsid w:val="00725CCE"/>
    <w:pPr>
      <w:tabs>
        <w:tab w:val="center" w:pos="4677"/>
        <w:tab w:val="right" w:pos="9355"/>
      </w:tabs>
      <w:spacing w:after="200"/>
      <w:ind w:firstLine="851"/>
    </w:pPr>
    <w:rPr>
      <w:rFonts w:ascii="Calibri" w:hAnsi="Calibri"/>
      <w:sz w:val="22"/>
    </w:rPr>
  </w:style>
  <w:style w:type="character" w:customStyle="1" w:styleId="aa">
    <w:name w:val="Нижний колонтитул Знак"/>
    <w:basedOn w:val="a0"/>
    <w:link w:val="a9"/>
    <w:locked/>
    <w:rsid w:val="00725CCE"/>
    <w:rPr>
      <w:rFonts w:ascii="Calibri" w:hAnsi="Calibri"/>
      <w:sz w:val="22"/>
      <w:szCs w:val="22"/>
      <w:lang w:val="ru-RU" w:eastAsia="en-US" w:bidi="ar-SA"/>
    </w:rPr>
  </w:style>
  <w:style w:type="paragraph" w:styleId="ab">
    <w:name w:val="Title"/>
    <w:basedOn w:val="a"/>
    <w:next w:val="a"/>
    <w:link w:val="ac"/>
    <w:qFormat/>
    <w:rsid w:val="00725CCE"/>
    <w:pPr>
      <w:spacing w:before="240" w:after="60"/>
      <w:ind w:firstLine="851"/>
      <w:jc w:val="center"/>
      <w:outlineLvl w:val="0"/>
    </w:pPr>
    <w:rPr>
      <w:rFonts w:ascii="Cambria" w:eastAsia="Calibri" w:hAnsi="Cambria"/>
      <w:b/>
      <w:bCs/>
      <w:kern w:val="28"/>
      <w:sz w:val="32"/>
      <w:szCs w:val="32"/>
    </w:rPr>
  </w:style>
  <w:style w:type="character" w:customStyle="1" w:styleId="ac">
    <w:name w:val="Название Знак"/>
    <w:basedOn w:val="a0"/>
    <w:link w:val="ab"/>
    <w:locked/>
    <w:rsid w:val="00725CCE"/>
    <w:rPr>
      <w:rFonts w:ascii="Cambria" w:eastAsia="Calibri" w:hAnsi="Cambria"/>
      <w:b/>
      <w:bCs/>
      <w:kern w:val="28"/>
      <w:sz w:val="32"/>
      <w:szCs w:val="32"/>
      <w:lang w:val="ru-RU" w:eastAsia="en-US" w:bidi="ar-SA"/>
    </w:rPr>
  </w:style>
  <w:style w:type="character" w:styleId="ad">
    <w:name w:val="page number"/>
    <w:basedOn w:val="a0"/>
    <w:rsid w:val="00725CCE"/>
    <w:rPr>
      <w:rFonts w:cs="Times New Roman"/>
    </w:rPr>
  </w:style>
  <w:style w:type="paragraph" w:styleId="HTML">
    <w:name w:val="HTML Preformatted"/>
    <w:basedOn w:val="a"/>
    <w:link w:val="HTML0"/>
    <w:rsid w:val="007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0"/>
      <w:szCs w:val="20"/>
      <w:lang w:eastAsia="ru-RU"/>
    </w:rPr>
  </w:style>
  <w:style w:type="character" w:customStyle="1" w:styleId="HTML0">
    <w:name w:val="Стандартный HTML Знак"/>
    <w:basedOn w:val="a0"/>
    <w:link w:val="HTML"/>
    <w:locked/>
    <w:rsid w:val="00725CCE"/>
    <w:rPr>
      <w:rFonts w:ascii="Courier New" w:hAnsi="Courier New" w:cs="Courier New"/>
      <w:color w:val="000000"/>
      <w:lang w:val="ru-RU" w:eastAsia="ru-RU" w:bidi="ar-SA"/>
    </w:rPr>
  </w:style>
  <w:style w:type="paragraph" w:styleId="ae">
    <w:name w:val="Plain Text"/>
    <w:basedOn w:val="a"/>
    <w:link w:val="af"/>
    <w:rsid w:val="00725CCE"/>
    <w:pPr>
      <w:ind w:firstLine="0"/>
    </w:pPr>
    <w:rPr>
      <w:rFonts w:ascii="Courier New" w:eastAsia="Calibri" w:hAnsi="Courier New" w:cs="Courier New"/>
      <w:sz w:val="20"/>
      <w:szCs w:val="20"/>
      <w:lang w:eastAsia="ru-RU"/>
    </w:rPr>
  </w:style>
  <w:style w:type="character" w:customStyle="1" w:styleId="af">
    <w:name w:val="Текст Знак"/>
    <w:basedOn w:val="a0"/>
    <w:link w:val="ae"/>
    <w:locked/>
    <w:rsid w:val="00725CCE"/>
    <w:rPr>
      <w:rFonts w:ascii="Courier New" w:eastAsia="Calibri" w:hAnsi="Courier New" w:cs="Courier New"/>
      <w:lang w:val="ru-RU" w:eastAsia="ru-RU" w:bidi="ar-SA"/>
    </w:rPr>
  </w:style>
  <w:style w:type="paragraph" w:customStyle="1" w:styleId="ConsNonformat">
    <w:name w:val="ConsNonformat"/>
    <w:rsid w:val="00725CCE"/>
    <w:pPr>
      <w:widowControl w:val="0"/>
      <w:autoSpaceDE w:val="0"/>
      <w:autoSpaceDN w:val="0"/>
      <w:adjustRightInd w:val="0"/>
    </w:pPr>
    <w:rPr>
      <w:rFonts w:ascii="Courier New" w:eastAsia="Calibri" w:hAnsi="Courier New" w:cs="Courier New"/>
    </w:rPr>
  </w:style>
  <w:style w:type="paragraph" w:customStyle="1" w:styleId="nienie">
    <w:name w:val="nienie"/>
    <w:basedOn w:val="a"/>
    <w:rsid w:val="00725CCE"/>
    <w:pPr>
      <w:keepLines/>
      <w:widowControl w:val="0"/>
      <w:ind w:left="709" w:hanging="284"/>
      <w:jc w:val="both"/>
    </w:pPr>
    <w:rPr>
      <w:rFonts w:ascii="Peterburg" w:eastAsia="Calibri" w:hAnsi="Peterburg" w:cs="Peterburg"/>
      <w:sz w:val="24"/>
      <w:szCs w:val="24"/>
      <w:lang w:eastAsia="ru-RU"/>
    </w:rPr>
  </w:style>
  <w:style w:type="paragraph" w:customStyle="1" w:styleId="BodyTxt">
    <w:name w:val="Body Txt"/>
    <w:basedOn w:val="a"/>
    <w:rsid w:val="00725CCE"/>
    <w:pPr>
      <w:keepLines/>
      <w:spacing w:before="60" w:after="60"/>
      <w:ind w:firstLine="567"/>
      <w:jc w:val="both"/>
    </w:pPr>
    <w:rPr>
      <w:rFonts w:ascii="Arial Narrow" w:eastAsia="Calibri" w:hAnsi="Arial Narrow"/>
      <w:sz w:val="24"/>
      <w:szCs w:val="20"/>
      <w:lang w:eastAsia="ru-RU"/>
    </w:rPr>
  </w:style>
  <w:style w:type="paragraph" w:customStyle="1" w:styleId="af0">
    <w:name w:val="Знак Знак Знак Знак"/>
    <w:basedOn w:val="a"/>
    <w:rsid w:val="00725CCE"/>
    <w:pPr>
      <w:ind w:firstLine="0"/>
    </w:pPr>
    <w:rPr>
      <w:rFonts w:ascii="Verdana" w:eastAsia="Calibri" w:hAnsi="Verdana" w:cs="Verdana"/>
      <w:sz w:val="20"/>
      <w:szCs w:val="20"/>
      <w:lang w:val="en-US"/>
    </w:rPr>
  </w:style>
  <w:style w:type="paragraph" w:customStyle="1" w:styleId="af1">
    <w:name w:val="Знак"/>
    <w:basedOn w:val="a"/>
    <w:rsid w:val="00725CCE"/>
    <w:pPr>
      <w:spacing w:line="240" w:lineRule="exact"/>
      <w:ind w:firstLine="0"/>
      <w:jc w:val="both"/>
    </w:pPr>
    <w:rPr>
      <w:rFonts w:eastAsia="Calibri"/>
      <w:sz w:val="24"/>
      <w:szCs w:val="24"/>
      <w:lang w:val="en-US"/>
    </w:rPr>
  </w:style>
  <w:style w:type="paragraph" w:styleId="af2">
    <w:name w:val="Normal (Web)"/>
    <w:basedOn w:val="a"/>
    <w:rsid w:val="00725CCE"/>
    <w:pPr>
      <w:spacing w:before="100" w:beforeAutospacing="1" w:after="100" w:afterAutospacing="1"/>
      <w:ind w:firstLine="0"/>
    </w:pPr>
    <w:rPr>
      <w:rFonts w:eastAsia="Calibri"/>
      <w:sz w:val="24"/>
      <w:szCs w:val="24"/>
      <w:lang w:eastAsia="ru-RU"/>
    </w:rPr>
  </w:style>
  <w:style w:type="paragraph" w:customStyle="1" w:styleId="Heading">
    <w:name w:val="Heading"/>
    <w:rsid w:val="00725CCE"/>
    <w:pPr>
      <w:widowControl w:val="0"/>
      <w:autoSpaceDE w:val="0"/>
      <w:autoSpaceDN w:val="0"/>
      <w:adjustRightInd w:val="0"/>
    </w:pPr>
    <w:rPr>
      <w:rFonts w:ascii="Arial" w:eastAsia="Calibri" w:hAnsi="Arial" w:cs="Arial"/>
      <w:b/>
      <w:bCs/>
      <w:sz w:val="22"/>
      <w:szCs w:val="22"/>
    </w:rPr>
  </w:style>
  <w:style w:type="paragraph" w:customStyle="1" w:styleId="txt">
    <w:name w:val="txt"/>
    <w:basedOn w:val="a"/>
    <w:rsid w:val="00725CCE"/>
    <w:pPr>
      <w:spacing w:before="100" w:beforeAutospacing="1" w:after="100" w:afterAutospacing="1"/>
      <w:ind w:firstLine="0"/>
    </w:pPr>
    <w:rPr>
      <w:rFonts w:ascii="Verdana" w:eastAsia="Calibri" w:hAnsi="Verdana"/>
      <w:color w:val="000000"/>
      <w:sz w:val="17"/>
      <w:szCs w:val="17"/>
      <w:lang w:eastAsia="ru-RU"/>
    </w:rPr>
  </w:style>
  <w:style w:type="character" w:customStyle="1" w:styleId="FontStyle15">
    <w:name w:val="Font Style15"/>
    <w:rsid w:val="00725CCE"/>
    <w:rPr>
      <w:rFonts w:ascii="Times New Roman" w:hAnsi="Times New Roman"/>
      <w:sz w:val="24"/>
    </w:rPr>
  </w:style>
  <w:style w:type="character" w:customStyle="1" w:styleId="FontStyle11">
    <w:name w:val="Font Style11"/>
    <w:rsid w:val="00725CCE"/>
    <w:rPr>
      <w:rFonts w:ascii="Times New Roman" w:hAnsi="Times New Roman"/>
      <w:sz w:val="26"/>
    </w:rPr>
  </w:style>
  <w:style w:type="character" w:customStyle="1" w:styleId="apple-style-span">
    <w:name w:val="apple-style-span"/>
    <w:rsid w:val="00725CCE"/>
  </w:style>
  <w:style w:type="character" w:customStyle="1" w:styleId="apple-converted-space">
    <w:name w:val="apple-converted-space"/>
    <w:rsid w:val="00725CCE"/>
  </w:style>
  <w:style w:type="paragraph" w:customStyle="1" w:styleId="textb">
    <w:name w:val="textb"/>
    <w:basedOn w:val="a"/>
    <w:rsid w:val="00725CCE"/>
    <w:pPr>
      <w:ind w:firstLine="0"/>
    </w:pPr>
    <w:rPr>
      <w:rFonts w:ascii="Arial" w:eastAsia="Calibri" w:hAnsi="Arial" w:cs="Arial"/>
      <w:b/>
      <w:bCs/>
      <w:sz w:val="22"/>
      <w:lang w:eastAsia="ru-RU"/>
    </w:rPr>
  </w:style>
  <w:style w:type="paragraph" w:customStyle="1" w:styleId="western">
    <w:name w:val="western"/>
    <w:basedOn w:val="a"/>
    <w:rsid w:val="00725CCE"/>
    <w:pPr>
      <w:spacing w:before="100" w:beforeAutospacing="1" w:after="100" w:afterAutospacing="1"/>
      <w:ind w:firstLine="0"/>
    </w:pPr>
    <w:rPr>
      <w:rFonts w:eastAsia="Calibri"/>
      <w:sz w:val="24"/>
      <w:szCs w:val="24"/>
      <w:lang w:eastAsia="ru-RU"/>
    </w:rPr>
  </w:style>
  <w:style w:type="character" w:customStyle="1" w:styleId="nobase">
    <w:name w:val="nobase"/>
    <w:rsid w:val="00725CCE"/>
  </w:style>
  <w:style w:type="paragraph" w:customStyle="1" w:styleId="13">
    <w:name w:val="Верхний колонтитул1"/>
    <w:basedOn w:val="a"/>
    <w:rsid w:val="00725CCE"/>
    <w:pPr>
      <w:ind w:left="300" w:firstLine="0"/>
      <w:jc w:val="center"/>
    </w:pPr>
    <w:rPr>
      <w:rFonts w:ascii="Arial" w:eastAsia="Calibri" w:hAnsi="Arial" w:cs="Arial"/>
      <w:b/>
      <w:bCs/>
      <w:color w:val="3560A7"/>
      <w:sz w:val="21"/>
      <w:szCs w:val="21"/>
      <w:lang w:eastAsia="ru-RU"/>
    </w:rPr>
  </w:style>
  <w:style w:type="character" w:customStyle="1" w:styleId="bookmark">
    <w:name w:val="bookmark"/>
    <w:rsid w:val="00725CCE"/>
  </w:style>
  <w:style w:type="character" w:customStyle="1" w:styleId="bold1">
    <w:name w:val="bold1"/>
    <w:rsid w:val="00725CCE"/>
    <w:rPr>
      <w:b/>
    </w:rPr>
  </w:style>
  <w:style w:type="character" w:customStyle="1" w:styleId="bookmark3">
    <w:name w:val="bookmark3"/>
    <w:rsid w:val="00725CCE"/>
    <w:rPr>
      <w:shd w:val="clear" w:color="auto" w:fill="FFD800"/>
    </w:rPr>
  </w:style>
  <w:style w:type="character" w:customStyle="1" w:styleId="blk">
    <w:name w:val="blk"/>
    <w:rsid w:val="00725CCE"/>
  </w:style>
  <w:style w:type="character" w:customStyle="1" w:styleId="docaccesstitle">
    <w:name w:val="docaccess_title"/>
    <w:rsid w:val="00725CCE"/>
  </w:style>
  <w:style w:type="paragraph" w:customStyle="1" w:styleId="ConsPlusTitlePage">
    <w:name w:val="ConsPlusTitlePage"/>
    <w:rsid w:val="00725CCE"/>
    <w:pPr>
      <w:widowControl w:val="0"/>
      <w:autoSpaceDE w:val="0"/>
      <w:autoSpaceDN w:val="0"/>
    </w:pPr>
    <w:rPr>
      <w:rFonts w:ascii="Tahoma" w:eastAsia="Calibri" w:hAnsi="Tahoma" w:cs="Tahoma"/>
    </w:rPr>
  </w:style>
  <w:style w:type="paragraph" w:customStyle="1" w:styleId="210">
    <w:name w:val="Цитата 21"/>
    <w:basedOn w:val="a"/>
    <w:link w:val="QuoteChar"/>
    <w:rsid w:val="00725CCE"/>
    <w:pPr>
      <w:suppressAutoHyphens/>
      <w:autoSpaceDN w:val="0"/>
      <w:spacing w:after="200" w:line="276" w:lineRule="auto"/>
      <w:ind w:firstLine="0"/>
      <w:textAlignment w:val="baseline"/>
    </w:pPr>
    <w:rPr>
      <w:rFonts w:ascii="Calibri" w:eastAsia="SimSun" w:hAnsi="Calibri" w:cs="F"/>
      <w:i/>
      <w:iCs/>
      <w:color w:val="000000"/>
      <w:kern w:val="3"/>
      <w:sz w:val="22"/>
    </w:rPr>
  </w:style>
  <w:style w:type="character" w:customStyle="1" w:styleId="QuoteChar">
    <w:name w:val="Quote Char"/>
    <w:basedOn w:val="a0"/>
    <w:link w:val="210"/>
    <w:locked/>
    <w:rsid w:val="00725CCE"/>
    <w:rPr>
      <w:rFonts w:ascii="Calibri" w:eastAsia="SimSun" w:hAnsi="Calibri" w:cs="F"/>
      <w:i/>
      <w:iCs/>
      <w:color w:val="000000"/>
      <w:kern w:val="3"/>
      <w:sz w:val="22"/>
      <w:szCs w:val="22"/>
      <w:lang w:val="ru-RU" w:eastAsia="en-US" w:bidi="ar-SA"/>
    </w:rPr>
  </w:style>
  <w:style w:type="paragraph" w:customStyle="1" w:styleId="14">
    <w:name w:val="Абзац списка1"/>
    <w:basedOn w:val="a"/>
    <w:rsid w:val="00725CCE"/>
    <w:pPr>
      <w:ind w:left="720"/>
      <w:contextualSpacing/>
    </w:pPr>
  </w:style>
  <w:style w:type="table" w:styleId="af3">
    <w:name w:val="Table Grid"/>
    <w:basedOn w:val="a1"/>
    <w:rsid w:val="00095F56"/>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01CA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EB87932FF6BD1FA1A956BF7A4E665FD94FEE0E433555DEB299CFr8z5O" TargetMode="External"/><Relationship Id="rId18" Type="http://schemas.openxmlformats.org/officeDocument/2006/relationships/hyperlink" Target="consultantplus://offline/ref=E3EB87932FF6BD1FA1A956BF7A4E665FD847ED0E4C6A02DCE3CCC18090C49D57F87B82C97186r9z9O" TargetMode="External"/><Relationship Id="rId26" Type="http://schemas.openxmlformats.org/officeDocument/2006/relationships/hyperlink" Target="consultantplus://offline/ref=E3EB87932FF6BD1FA1A956BF7A4E665FD946EE084F6602DCE3CCC18090C49D57F87B82C9778E9A6Er6zFO" TargetMode="External"/><Relationship Id="rId3" Type="http://schemas.openxmlformats.org/officeDocument/2006/relationships/styles" Target="styles.xml"/><Relationship Id="rId21" Type="http://schemas.openxmlformats.org/officeDocument/2006/relationships/hyperlink" Target="consultantplus://offline/ref=E3EB87932FF6BD1FA1A956BF7A4E665FD847ED0E4C6A02DCE3CCC18090C49D57F87B82CA708Br9zDO" TargetMode="External"/><Relationship Id="rId7" Type="http://schemas.openxmlformats.org/officeDocument/2006/relationships/endnotes" Target="endnotes.xml"/><Relationship Id="rId12" Type="http://schemas.openxmlformats.org/officeDocument/2006/relationships/hyperlink" Target="consultantplus://offline/ref=E3EB87932FF6BD1FA1A956BF7A4E665FD847ED0E4C6A02DCE3CCC18090C49D57F87B82C9778F9F6Dr6z6O" TargetMode="External"/><Relationship Id="rId17" Type="http://schemas.openxmlformats.org/officeDocument/2006/relationships/hyperlink" Target="consultantplus://offline/ref=E3EB87932FF6BD1FA1A956BF7A4E665FD847ED0E4C6A02DCE3CCC18090C49D57F87B82C97189r9zCO" TargetMode="External"/><Relationship Id="rId25" Type="http://schemas.openxmlformats.org/officeDocument/2006/relationships/hyperlink" Target="consultantplus://offline/ref=E3EB87932FF6BD1FA1A956BF7A4E665FD847ED0E4C6A02DCE3CCC18090C49D57F87B82C9778F926Cr6z9O" TargetMode="External"/><Relationship Id="rId2" Type="http://schemas.openxmlformats.org/officeDocument/2006/relationships/numbering" Target="numbering.xml"/><Relationship Id="rId16" Type="http://schemas.openxmlformats.org/officeDocument/2006/relationships/hyperlink" Target="consultantplus://offline/ref=E3EB87932FF6BD1FA1A956BF7A4E665FD847ED0E4C6A02DCE3CCC18090C49D57F87B82C9778F9C67r6z8O" TargetMode="External"/><Relationship Id="rId20" Type="http://schemas.openxmlformats.org/officeDocument/2006/relationships/hyperlink" Target="consultantplus://offline/ref=E3EB87932FF6BD1FA1A956BF7A4E665FD847ED0E4C6A02DCE3CCC18090C49D57F87B82C97187r9zD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EB87932FF6BD1FA1A956BF7A4E665FD946EC0C4B6302DCE3CCC18090C49D57F87B82C9778E9A6Fr6zDO" TargetMode="External"/><Relationship Id="rId24" Type="http://schemas.openxmlformats.org/officeDocument/2006/relationships/hyperlink" Target="consultantplus://offline/ref=E3EB87932FF6BD1FA1A956BF7A4E665FD847ED0E4C6A02DCE3CCC18090C49D57F87B82C9778F926Cr6z8O" TargetMode="External"/><Relationship Id="rId5" Type="http://schemas.openxmlformats.org/officeDocument/2006/relationships/webSettings" Target="webSettings.xml"/><Relationship Id="rId15" Type="http://schemas.openxmlformats.org/officeDocument/2006/relationships/hyperlink" Target="consultantplus://offline/ref=E3EB87932FF6BD1FA1A956BF7A4E665FD847ED0E4C6A02DCE3CCC18090C49D57F87B82C9778F9C6Dr6zBO" TargetMode="External"/><Relationship Id="rId23" Type="http://schemas.openxmlformats.org/officeDocument/2006/relationships/hyperlink" Target="consultantplus://offline/ref=E3EB87932FF6BD1FA1A956BF7A4E665FD847ED0E4C6A02DCE3CCC18090C49D57F87B82C9778F926Cr6zAO" TargetMode="External"/><Relationship Id="rId28" Type="http://schemas.openxmlformats.org/officeDocument/2006/relationships/footer" Target="footer2.xml"/><Relationship Id="rId10" Type="http://schemas.openxmlformats.org/officeDocument/2006/relationships/hyperlink" Target="consultantplus://offline/ref=E3EB87932FF6BD1FA1A956BF7A4E665FD94FEE0E433555DEB299CFr8z5O" TargetMode="External"/><Relationship Id="rId19" Type="http://schemas.openxmlformats.org/officeDocument/2006/relationships/hyperlink" Target="consultantplus://offline/ref=E3EB87932FF6BD1FA1A956BF7A4E665FD847ED0E4C6A02DCE3CCC18090C49D57F87B82C97187r9zCO" TargetMode="External"/><Relationship Id="rId4" Type="http://schemas.openxmlformats.org/officeDocument/2006/relationships/settings" Target="settings.xml"/><Relationship Id="rId9" Type="http://schemas.openxmlformats.org/officeDocument/2006/relationships/hyperlink" Target="consultantplus://offline/ref=E3EB87932FF6BD1FA1A956BF7A4E665FD847E80F4C6002DCE3CCC18090C49D57F87B82C97F88r9z9O" TargetMode="External"/><Relationship Id="rId14" Type="http://schemas.openxmlformats.org/officeDocument/2006/relationships/hyperlink" Target="consultantplus://offline/ref=E3EB87932FF6BD1FA1A956BF7A4E665FD847ED0E4C6A02DCE3CCC18090C49D57F87B82CA7589r9zEO" TargetMode="External"/><Relationship Id="rId22" Type="http://schemas.openxmlformats.org/officeDocument/2006/relationships/hyperlink" Target="consultantplus://offline/ref=E3EB87932FF6BD1FA1A956BF7A4E665FD847ED0E4C6A02DCE3CCC18090C49D57F87B82CA708Br9z2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3F02-247C-4F63-B6EC-37E41217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46404</Words>
  <Characters>264505</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Дорогобужская районная Дума</Company>
  <LinksUpToDate>false</LinksUpToDate>
  <CharactersWithSpaces>310289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Антонова Юлия Сергеевна</cp:lastModifiedBy>
  <cp:revision>2</cp:revision>
  <dcterms:created xsi:type="dcterms:W3CDTF">2024-03-07T08:26:00Z</dcterms:created>
  <dcterms:modified xsi:type="dcterms:W3CDTF">2024-03-07T08:26:00Z</dcterms:modified>
</cp:coreProperties>
</file>