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F" w:rsidRPr="00DE4790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4322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в Администрации </w:t>
      </w:r>
      <w:r w:rsidR="001E00B0"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/>
          <w:sz w:val="28"/>
          <w:szCs w:val="28"/>
        </w:rPr>
        <w:t>ого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/>
          <w:sz w:val="28"/>
          <w:szCs w:val="28"/>
        </w:rPr>
        <w:t>а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9B4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83F" w:rsidRPr="00DE4790" w:rsidRDefault="009B4322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94B7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3E95" w:rsidRDefault="008B3E95" w:rsidP="008B3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83F" w:rsidRPr="008B3E95" w:rsidRDefault="008B3E95" w:rsidP="008B3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00B0" w:rsidRPr="001E00B0" w:rsidRDefault="001E00B0" w:rsidP="001E00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обращениями граждан в Администрации 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Дорогобужск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Смоленской области организована и ведется в соответствии с Конституцией Российской Федерации,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мая 2006 г. № 59-ФЗ «О порядке рассмотрения обращений граждан Российской Федерации»,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1E00B0">
        <w:rPr>
          <w:rFonts w:ascii="Times New Roman" w:hAnsi="Times New Roman" w:cs="Times New Roman"/>
          <w:bCs/>
          <w:sz w:val="28"/>
          <w:szCs w:val="28"/>
        </w:rPr>
        <w:t>Усвятского</w:t>
      </w:r>
      <w:proofErr w:type="gramEnd"/>
      <w:r w:rsidRPr="001E00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P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1E00B0"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0B0">
        <w:rPr>
          <w:rFonts w:ascii="Times New Roman" w:hAnsi="Times New Roman" w:cs="Times New Roman"/>
          <w:sz w:val="28"/>
          <w:szCs w:val="28"/>
        </w:rPr>
        <w:t>17.05. 2011г.</w:t>
      </w:r>
    </w:p>
    <w:tbl>
      <w:tblPr>
        <w:tblW w:w="9606" w:type="dxa"/>
        <w:tblLook w:val="01E0"/>
      </w:tblPr>
      <w:tblGrid>
        <w:gridCol w:w="9606"/>
      </w:tblGrid>
      <w:tr w:rsidR="001E00B0" w:rsidRPr="001E00B0" w:rsidTr="001E00B0">
        <w:tc>
          <w:tcPr>
            <w:tcW w:w="9606" w:type="dxa"/>
          </w:tcPr>
          <w:p w:rsid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   Инструкции </w:t>
            </w: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обращений </w:t>
            </w:r>
          </w:p>
          <w:p w:rsidR="001E00B0" w:rsidRDefault="001E00B0" w:rsidP="001C5FB9">
            <w:pPr>
              <w:pStyle w:val="a8"/>
              <w:ind w:right="-4926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граждан  в  Администрации Усвятского сельского поселения Дорогобужс</w:t>
            </w:r>
            <w:r w:rsidR="001C5FB9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</w:p>
          <w:p w:rsid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E95" w:rsidRDefault="008B3E95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E95" w:rsidRPr="008B3E95" w:rsidRDefault="008B3E95" w:rsidP="008B3E95">
            <w:pPr>
              <w:pStyle w:val="a8"/>
              <w:ind w:right="-49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8B3E95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обращениями граждан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90">
        <w:rPr>
          <w:rFonts w:ascii="Times New Roman" w:hAnsi="Times New Roman" w:cs="Times New Roman"/>
          <w:bCs/>
          <w:sz w:val="28"/>
          <w:szCs w:val="28"/>
        </w:rPr>
        <w:t xml:space="preserve">Все обращения граждан, поступающие в адрес Администрации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учитываются в журнале регистрации письменных обращений граждан. И</w:t>
      </w:r>
      <w:r w:rsidRPr="00DE4790">
        <w:rPr>
          <w:rFonts w:ascii="Times New Roman" w:hAnsi="Times New Roman" w:cs="Times New Roman"/>
          <w:sz w:val="28"/>
          <w:szCs w:val="28"/>
        </w:rPr>
        <w:t>спол</w:t>
      </w:r>
      <w:r>
        <w:rPr>
          <w:rFonts w:ascii="Times New Roman" w:hAnsi="Times New Roman" w:cs="Times New Roman"/>
          <w:sz w:val="28"/>
          <w:szCs w:val="28"/>
        </w:rPr>
        <w:t xml:space="preserve">нителям еженедельно направляется предупредительный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</w:t>
      </w:r>
      <w:r w:rsidRPr="00DE4790">
        <w:rPr>
          <w:rFonts w:ascii="Times New Roman" w:hAnsi="Times New Roman" w:cs="Times New Roman"/>
          <w:sz w:val="28"/>
          <w:szCs w:val="28"/>
        </w:rPr>
        <w:t>.</w:t>
      </w:r>
    </w:p>
    <w:p w:rsidR="001E00B0" w:rsidRDefault="00A4683F" w:rsidP="001E0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94B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DE479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621477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(далее - Администрация) поступило </w:t>
      </w:r>
      <w:r w:rsidR="00C94B70">
        <w:rPr>
          <w:rFonts w:ascii="Times New Roman" w:hAnsi="Times New Roman" w:cs="Times New Roman"/>
          <w:bCs/>
          <w:sz w:val="28"/>
          <w:szCs w:val="28"/>
        </w:rPr>
        <w:t>81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 обращение граждан в письменной форме</w:t>
      </w:r>
      <w:r w:rsidR="00681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(в том числе в форме электронного документооборота – </w:t>
      </w:r>
      <w:r w:rsidR="00C94B70">
        <w:rPr>
          <w:rFonts w:ascii="Times New Roman" w:hAnsi="Times New Roman" w:cs="Times New Roman"/>
          <w:bCs/>
          <w:sz w:val="28"/>
          <w:szCs w:val="28"/>
        </w:rPr>
        <w:t>8</w:t>
      </w:r>
      <w:r w:rsidR="00A9582F">
        <w:rPr>
          <w:rFonts w:ascii="Times New Roman" w:hAnsi="Times New Roman" w:cs="Times New Roman"/>
          <w:bCs/>
          <w:sz w:val="28"/>
          <w:szCs w:val="28"/>
        </w:rPr>
        <w:t>)</w:t>
      </w:r>
      <w:r w:rsidR="0067158E">
        <w:rPr>
          <w:rFonts w:ascii="Times New Roman" w:hAnsi="Times New Roman" w:cs="Times New Roman"/>
          <w:bCs/>
          <w:sz w:val="28"/>
          <w:szCs w:val="28"/>
        </w:rPr>
        <w:t>,</w:t>
      </w:r>
      <w:r w:rsidR="0067158E" w:rsidRPr="00671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58E">
        <w:rPr>
          <w:rFonts w:ascii="Times New Roman" w:hAnsi="Times New Roman" w:cs="Times New Roman"/>
          <w:bCs/>
          <w:sz w:val="28"/>
          <w:szCs w:val="28"/>
        </w:rPr>
        <w:t>что на 23  обращения больше по сравнению с 2018 годом (увеличение на 40%).</w:t>
      </w:r>
    </w:p>
    <w:p w:rsidR="00A4683F" w:rsidRPr="004A1A5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6442"/>
        <w:gridCol w:w="1575"/>
        <w:gridCol w:w="1554"/>
      </w:tblGrid>
      <w:tr w:rsidR="00C94B70" w:rsidTr="00C94B70">
        <w:tc>
          <w:tcPr>
            <w:tcW w:w="6442" w:type="dxa"/>
          </w:tcPr>
          <w:p w:rsidR="00C94B70" w:rsidRPr="00736F7F" w:rsidRDefault="00C94B70" w:rsidP="00C94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7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575" w:type="dxa"/>
          </w:tcPr>
          <w:p w:rsidR="00C94B70" w:rsidRPr="009B5F48" w:rsidRDefault="00C94B70" w:rsidP="00C94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54" w:type="dxa"/>
          </w:tcPr>
          <w:p w:rsidR="00C94B70" w:rsidRPr="009B5F48" w:rsidRDefault="00C94B70" w:rsidP="00C94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94B70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C94B70" w:rsidTr="00C94B70">
        <w:tc>
          <w:tcPr>
            <w:tcW w:w="6442" w:type="dxa"/>
          </w:tcPr>
          <w:p w:rsidR="00C94B70" w:rsidRDefault="00C94B70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  <w:tc>
          <w:tcPr>
            <w:tcW w:w="1575" w:type="dxa"/>
            <w:vAlign w:val="center"/>
          </w:tcPr>
          <w:p w:rsidR="00C94B70" w:rsidRDefault="00C94B70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4" w:type="dxa"/>
            <w:vAlign w:val="center"/>
          </w:tcPr>
          <w:p w:rsidR="00C94B70" w:rsidRDefault="00C94B70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4B70" w:rsidTr="00C94B70">
        <w:tc>
          <w:tcPr>
            <w:tcW w:w="6442" w:type="dxa"/>
          </w:tcPr>
          <w:p w:rsidR="00C94B70" w:rsidRDefault="00C94B70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75" w:type="dxa"/>
            <w:vAlign w:val="center"/>
          </w:tcPr>
          <w:p w:rsidR="00C94B70" w:rsidRDefault="00C94B70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vAlign w:val="center"/>
          </w:tcPr>
          <w:p w:rsidR="00C94B70" w:rsidRDefault="00C94B70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4B70" w:rsidTr="00C94B70">
        <w:tc>
          <w:tcPr>
            <w:tcW w:w="6442" w:type="dxa"/>
          </w:tcPr>
          <w:p w:rsidR="00C94B70" w:rsidRDefault="00C94B70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1575" w:type="dxa"/>
            <w:vAlign w:val="center"/>
          </w:tcPr>
          <w:p w:rsidR="00C94B70" w:rsidRDefault="00C94B70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 w:rsidR="00C94B70" w:rsidRDefault="00C94B70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4B70" w:rsidTr="00C94B70">
        <w:tc>
          <w:tcPr>
            <w:tcW w:w="6442" w:type="dxa"/>
          </w:tcPr>
          <w:p w:rsidR="00C94B70" w:rsidRDefault="00C94B70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вопросы (конфликты, споры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vAlign w:val="center"/>
          </w:tcPr>
          <w:p w:rsidR="00C94B70" w:rsidRPr="002026FA" w:rsidRDefault="00C94B70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4" w:type="dxa"/>
            <w:vAlign w:val="center"/>
          </w:tcPr>
          <w:p w:rsidR="00C94B70" w:rsidRPr="002026FA" w:rsidRDefault="00C94B70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94B70" w:rsidTr="00C94B70">
        <w:tc>
          <w:tcPr>
            <w:tcW w:w="6442" w:type="dxa"/>
          </w:tcPr>
          <w:p w:rsidR="00C94B70" w:rsidRDefault="00C94B70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благоустройства</w:t>
            </w:r>
            <w:r w:rsidR="00671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содержание домашних животных</w:t>
            </w:r>
          </w:p>
        </w:tc>
        <w:tc>
          <w:tcPr>
            <w:tcW w:w="1575" w:type="dxa"/>
            <w:vAlign w:val="center"/>
          </w:tcPr>
          <w:p w:rsidR="00C94B70" w:rsidRPr="002026FA" w:rsidRDefault="00C94B70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4" w:type="dxa"/>
            <w:vAlign w:val="center"/>
          </w:tcPr>
          <w:p w:rsidR="00C94B70" w:rsidRPr="002026FA" w:rsidRDefault="00C94B70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158E" w:rsidTr="00C94B70">
        <w:tc>
          <w:tcPr>
            <w:tcW w:w="6442" w:type="dxa"/>
          </w:tcPr>
          <w:p w:rsidR="0067158E" w:rsidRDefault="0067158E" w:rsidP="00DF5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муниципальное жилье</w:t>
            </w:r>
          </w:p>
        </w:tc>
        <w:tc>
          <w:tcPr>
            <w:tcW w:w="1575" w:type="dxa"/>
            <w:vAlign w:val="center"/>
          </w:tcPr>
          <w:p w:rsidR="0067158E" w:rsidRDefault="0067158E" w:rsidP="00D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  <w:vAlign w:val="center"/>
          </w:tcPr>
          <w:p w:rsidR="0067158E" w:rsidRDefault="0067158E" w:rsidP="00D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4B70" w:rsidTr="00C94B70">
        <w:tc>
          <w:tcPr>
            <w:tcW w:w="6442" w:type="dxa"/>
          </w:tcPr>
          <w:p w:rsidR="00C94B70" w:rsidRDefault="00C94B70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575" w:type="dxa"/>
            <w:vAlign w:val="center"/>
          </w:tcPr>
          <w:p w:rsidR="00C94B70" w:rsidRPr="002026FA" w:rsidRDefault="00C94B70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4" w:type="dxa"/>
            <w:vAlign w:val="center"/>
          </w:tcPr>
          <w:p w:rsidR="00C94B70" w:rsidRPr="002026FA" w:rsidRDefault="0067158E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94B70" w:rsidTr="00C94B70">
        <w:tc>
          <w:tcPr>
            <w:tcW w:w="6442" w:type="dxa"/>
          </w:tcPr>
          <w:p w:rsidR="00C94B70" w:rsidRPr="00B2475A" w:rsidRDefault="00C94B70" w:rsidP="00206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75" w:type="dxa"/>
            <w:vAlign w:val="center"/>
          </w:tcPr>
          <w:p w:rsidR="00C94B70" w:rsidRPr="00B2475A" w:rsidRDefault="00C94B70" w:rsidP="00C94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554" w:type="dxa"/>
            <w:vAlign w:val="center"/>
          </w:tcPr>
          <w:p w:rsidR="00C94B70" w:rsidRPr="00B2475A" w:rsidRDefault="0067158E" w:rsidP="00C94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Default="00A4683F" w:rsidP="009B4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поступивших обращений граждан вопросы </w:t>
      </w:r>
      <w:r w:rsidR="001C5FB9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642662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642662">
        <w:rPr>
          <w:rFonts w:ascii="Times New Roman" w:hAnsi="Times New Roman" w:cs="Times New Roman"/>
          <w:bCs/>
          <w:sz w:val="28"/>
          <w:szCs w:val="28"/>
        </w:rPr>
        <w:t>–</w:t>
      </w:r>
      <w:r w:rsidR="00642662">
        <w:rPr>
          <w:rFonts w:ascii="Times New Roman" w:hAnsi="Times New Roman" w:cs="Times New Roman"/>
          <w:sz w:val="28"/>
          <w:szCs w:val="28"/>
        </w:rPr>
        <w:t xml:space="preserve"> 1</w:t>
      </w:r>
      <w:r w:rsidR="0067158E">
        <w:rPr>
          <w:rFonts w:ascii="Times New Roman" w:hAnsi="Times New Roman" w:cs="Times New Roman"/>
          <w:sz w:val="28"/>
          <w:szCs w:val="28"/>
        </w:rPr>
        <w:t>1</w:t>
      </w:r>
      <w:r w:rsidR="00642662">
        <w:rPr>
          <w:rFonts w:ascii="Times New Roman" w:hAnsi="Times New Roman" w:cs="Times New Roman"/>
          <w:sz w:val="28"/>
          <w:szCs w:val="28"/>
        </w:rPr>
        <w:t xml:space="preserve"> %</w:t>
      </w:r>
      <w:r w:rsidR="009B4322">
        <w:rPr>
          <w:rFonts w:ascii="Times New Roman" w:hAnsi="Times New Roman" w:cs="Times New Roman"/>
          <w:sz w:val="28"/>
          <w:szCs w:val="28"/>
        </w:rPr>
        <w:t>, ЖКХ</w:t>
      </w:r>
      <w:r w:rsidR="00642662">
        <w:rPr>
          <w:rFonts w:ascii="Times New Roman" w:hAnsi="Times New Roman" w:cs="Times New Roman"/>
          <w:bCs/>
          <w:sz w:val="28"/>
          <w:szCs w:val="28"/>
        </w:rPr>
        <w:t>–</w:t>
      </w:r>
      <w:r w:rsidR="0067158E">
        <w:rPr>
          <w:rFonts w:ascii="Times New Roman" w:hAnsi="Times New Roman" w:cs="Times New Roman"/>
          <w:bCs/>
          <w:sz w:val="28"/>
          <w:szCs w:val="28"/>
        </w:rPr>
        <w:t>7</w:t>
      </w:r>
      <w:r w:rsidR="00642662">
        <w:rPr>
          <w:rFonts w:ascii="Times New Roman" w:hAnsi="Times New Roman" w:cs="Times New Roman"/>
          <w:bCs/>
          <w:sz w:val="28"/>
          <w:szCs w:val="28"/>
        </w:rPr>
        <w:t>%</w:t>
      </w:r>
      <w:r w:rsidR="009B4322">
        <w:rPr>
          <w:rFonts w:ascii="Times New Roman" w:hAnsi="Times New Roman" w:cs="Times New Roman"/>
          <w:sz w:val="28"/>
          <w:szCs w:val="28"/>
        </w:rPr>
        <w:t xml:space="preserve">, </w:t>
      </w:r>
      <w:r w:rsidR="002418E3">
        <w:rPr>
          <w:rFonts w:ascii="Times New Roman" w:hAnsi="Times New Roman" w:cs="Times New Roman"/>
          <w:sz w:val="28"/>
          <w:szCs w:val="28"/>
        </w:rPr>
        <w:t xml:space="preserve">содержание дорог – </w:t>
      </w:r>
      <w:r w:rsidR="0067158E">
        <w:rPr>
          <w:rFonts w:ascii="Times New Roman" w:hAnsi="Times New Roman" w:cs="Times New Roman"/>
          <w:sz w:val="28"/>
          <w:szCs w:val="28"/>
        </w:rPr>
        <w:t>5</w:t>
      </w:r>
      <w:r w:rsidR="002418E3">
        <w:rPr>
          <w:rFonts w:ascii="Times New Roman" w:hAnsi="Times New Roman" w:cs="Times New Roman"/>
          <w:sz w:val="28"/>
          <w:szCs w:val="28"/>
        </w:rPr>
        <w:t xml:space="preserve">%, </w:t>
      </w:r>
      <w:r w:rsidR="009B4322">
        <w:rPr>
          <w:rFonts w:ascii="Times New Roman" w:hAnsi="Times New Roman" w:cs="Times New Roman"/>
          <w:sz w:val="28"/>
          <w:szCs w:val="28"/>
        </w:rPr>
        <w:t>социальные вопросы</w:t>
      </w:r>
      <w:r w:rsidR="001C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="009B4322">
        <w:rPr>
          <w:rFonts w:ascii="Times New Roman" w:hAnsi="Times New Roman" w:cs="Times New Roman"/>
          <w:sz w:val="28"/>
          <w:szCs w:val="28"/>
        </w:rPr>
        <w:t xml:space="preserve"> </w:t>
      </w:r>
      <w:r w:rsidR="006426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58E">
        <w:rPr>
          <w:rFonts w:ascii="Times New Roman" w:hAnsi="Times New Roman" w:cs="Times New Roman"/>
          <w:sz w:val="28"/>
          <w:szCs w:val="28"/>
        </w:rPr>
        <w:t>21</w:t>
      </w:r>
      <w:r w:rsidR="002418E3">
        <w:rPr>
          <w:rFonts w:ascii="Times New Roman" w:hAnsi="Times New Roman" w:cs="Times New Roman"/>
          <w:sz w:val="28"/>
          <w:szCs w:val="28"/>
        </w:rPr>
        <w:t xml:space="preserve"> </w:t>
      </w:r>
      <w:r w:rsidR="009B4322">
        <w:rPr>
          <w:rFonts w:ascii="Times New Roman" w:hAnsi="Times New Roman" w:cs="Times New Roman"/>
          <w:sz w:val="28"/>
          <w:szCs w:val="28"/>
        </w:rPr>
        <w:t xml:space="preserve">% от всех обращений, по </w:t>
      </w:r>
      <w:r w:rsidR="001C5FB9">
        <w:rPr>
          <w:rFonts w:ascii="Times New Roman" w:hAnsi="Times New Roman" w:cs="Times New Roman"/>
          <w:bCs/>
          <w:sz w:val="28"/>
          <w:szCs w:val="28"/>
        </w:rPr>
        <w:t>правилам благоустройства –</w:t>
      </w:r>
      <w:r w:rsidR="0067158E">
        <w:rPr>
          <w:rFonts w:ascii="Times New Roman" w:hAnsi="Times New Roman" w:cs="Times New Roman"/>
          <w:bCs/>
          <w:sz w:val="28"/>
          <w:szCs w:val="28"/>
        </w:rPr>
        <w:t>9</w:t>
      </w:r>
      <w:r w:rsidR="001C5FB9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67158E">
        <w:rPr>
          <w:rFonts w:ascii="Times New Roman" w:hAnsi="Times New Roman" w:cs="Times New Roman"/>
          <w:sz w:val="28"/>
          <w:szCs w:val="28"/>
        </w:rPr>
        <w:t xml:space="preserve">жилищных условий – 12%, </w:t>
      </w:r>
      <w:r>
        <w:rPr>
          <w:rFonts w:ascii="Times New Roman" w:hAnsi="Times New Roman" w:cs="Times New Roman"/>
          <w:sz w:val="28"/>
          <w:szCs w:val="28"/>
        </w:rPr>
        <w:t>другие –</w:t>
      </w:r>
      <w:r w:rsidR="002418E3">
        <w:rPr>
          <w:rFonts w:ascii="Times New Roman" w:hAnsi="Times New Roman" w:cs="Times New Roman"/>
          <w:sz w:val="28"/>
          <w:szCs w:val="28"/>
        </w:rPr>
        <w:t>3</w:t>
      </w:r>
      <w:r w:rsidR="006715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B3E95" w:rsidRDefault="0067158E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более активно граждане пользуются телекоммуникационной сетью «Интернет» для направления своих обращений в адрес Администрации Усвятского сельского поселения.</w:t>
      </w:r>
      <w:r w:rsidR="008B3E95">
        <w:rPr>
          <w:rFonts w:ascii="Times New Roman" w:hAnsi="Times New Roman" w:cs="Times New Roman"/>
          <w:sz w:val="28"/>
          <w:szCs w:val="28"/>
        </w:rPr>
        <w:t xml:space="preserve"> По сравнению с 2018 годом количество таких обращений увеличилось на 14 %.</w:t>
      </w:r>
    </w:p>
    <w:p w:rsidR="009E2DED" w:rsidRDefault="001C5FB9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>За 201</w:t>
      </w:r>
      <w:r w:rsidR="0067158E">
        <w:rPr>
          <w:rFonts w:ascii="Times New Roman" w:hAnsi="Times New Roman" w:cs="Times New Roman"/>
          <w:sz w:val="28"/>
          <w:szCs w:val="28"/>
        </w:rPr>
        <w:t>9</w:t>
      </w:r>
      <w:r w:rsidRPr="00C46BEC">
        <w:rPr>
          <w:rFonts w:ascii="Times New Roman" w:hAnsi="Times New Roman" w:cs="Times New Roman"/>
          <w:sz w:val="28"/>
          <w:szCs w:val="28"/>
        </w:rPr>
        <w:t xml:space="preserve"> год </w:t>
      </w:r>
      <w:r w:rsidR="009E2DED">
        <w:rPr>
          <w:rFonts w:ascii="Times New Roman" w:hAnsi="Times New Roman" w:cs="Times New Roman"/>
          <w:sz w:val="28"/>
          <w:szCs w:val="28"/>
        </w:rPr>
        <w:t xml:space="preserve">в адрес Администрации Усвятского сельского поселения было перенаправлено из других органов власти  </w:t>
      </w:r>
      <w:r w:rsidR="0067158E">
        <w:rPr>
          <w:rFonts w:ascii="Times New Roman" w:hAnsi="Times New Roman" w:cs="Times New Roman"/>
          <w:sz w:val="28"/>
          <w:szCs w:val="28"/>
        </w:rPr>
        <w:t>3</w:t>
      </w:r>
      <w:r w:rsidR="009E2DED"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числе:</w:t>
      </w:r>
    </w:p>
    <w:p w:rsidR="009E2DED" w:rsidRDefault="009E2DED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Управления Президента РФ по работе с обращениями граждан и организаций -1;</w:t>
      </w:r>
    </w:p>
    <w:p w:rsidR="009E2DED" w:rsidRDefault="009E2DED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</w:t>
      </w:r>
      <w:r w:rsidR="001C5FB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</w:t>
      </w:r>
      <w:r w:rsidR="0064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15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F48" w:rsidRDefault="00642662" w:rsidP="009B5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Усвятского сельского поселения в друг</w:t>
      </w:r>
      <w:r w:rsidR="009E2DE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9E2DED">
        <w:rPr>
          <w:rFonts w:ascii="Times New Roman" w:hAnsi="Times New Roman" w:cs="Times New Roman"/>
          <w:sz w:val="28"/>
          <w:szCs w:val="28"/>
        </w:rPr>
        <w:t xml:space="preserve">ганизацию  было переадресовано </w:t>
      </w:r>
      <w:r w:rsidR="006715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 для  рассмотрения в пределах компетенции и подготовки ответа.</w:t>
      </w:r>
      <w:r w:rsidR="009E2DED">
        <w:rPr>
          <w:rFonts w:ascii="Times New Roman" w:hAnsi="Times New Roman" w:cs="Times New Roman"/>
          <w:sz w:val="28"/>
          <w:szCs w:val="28"/>
        </w:rPr>
        <w:t xml:space="preserve"> </w:t>
      </w:r>
      <w:r w:rsidR="00A4683F">
        <w:rPr>
          <w:rFonts w:ascii="Times New Roman" w:hAnsi="Times New Roman" w:cs="Times New Roman"/>
          <w:sz w:val="28"/>
          <w:szCs w:val="28"/>
        </w:rPr>
        <w:t>Все письменные обращения граждан, поставленные на контроль, рассмотрены в установленные законом сроки.</w:t>
      </w:r>
      <w:r w:rsidR="009B5F48" w:rsidRPr="009B5F48">
        <w:rPr>
          <w:rFonts w:ascii="Times New Roman" w:hAnsi="Times New Roman" w:cs="Times New Roman"/>
          <w:sz w:val="28"/>
          <w:szCs w:val="28"/>
        </w:rPr>
        <w:t xml:space="preserve"> </w:t>
      </w:r>
      <w:r w:rsidR="009B5F48">
        <w:rPr>
          <w:rFonts w:ascii="Times New Roman" w:hAnsi="Times New Roman" w:cs="Times New Roman"/>
          <w:sz w:val="28"/>
          <w:szCs w:val="28"/>
        </w:rPr>
        <w:t>Ответы на обращения размещены на портале ССТУ</w:t>
      </w:r>
      <w:proofErr w:type="gramStart"/>
      <w:r w:rsidR="009B5F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5F48">
        <w:rPr>
          <w:rFonts w:ascii="Times New Roman" w:hAnsi="Times New Roman" w:cs="Times New Roman"/>
          <w:sz w:val="28"/>
          <w:szCs w:val="28"/>
        </w:rPr>
        <w:t>Ф в разделе «Результаты рассмотрения обращений».</w:t>
      </w:r>
    </w:p>
    <w:p w:rsidR="008B3E95" w:rsidRDefault="008B3E95" w:rsidP="009B5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E95" w:rsidRPr="008B3E95" w:rsidRDefault="008B3E95" w:rsidP="008B3E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95">
        <w:rPr>
          <w:rFonts w:ascii="Times New Roman" w:hAnsi="Times New Roman" w:cs="Times New Roman"/>
          <w:b/>
          <w:sz w:val="28"/>
          <w:szCs w:val="28"/>
        </w:rPr>
        <w:t>3.Заключительные положения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одним из важных направлений деятельности Администрации </w:t>
      </w:r>
      <w:r w:rsidR="001C5FB9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1C5F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5F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– всестороннее и своевременное рассмотрение обращений граждан, а также оказание содействия заявителям в защите их прав и законных интересов.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Pr="00DE479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683F" w:rsidRPr="00DE4790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775A9"/>
    <w:rsid w:val="00113C83"/>
    <w:rsid w:val="001C5FB9"/>
    <w:rsid w:val="001E00B0"/>
    <w:rsid w:val="002418E3"/>
    <w:rsid w:val="00286B75"/>
    <w:rsid w:val="004B2E68"/>
    <w:rsid w:val="005D0F80"/>
    <w:rsid w:val="005F0622"/>
    <w:rsid w:val="00642662"/>
    <w:rsid w:val="0067158E"/>
    <w:rsid w:val="006819CD"/>
    <w:rsid w:val="00736F7F"/>
    <w:rsid w:val="008B3E95"/>
    <w:rsid w:val="008D6E0A"/>
    <w:rsid w:val="009B4322"/>
    <w:rsid w:val="009B5F48"/>
    <w:rsid w:val="009E2DED"/>
    <w:rsid w:val="00A40BAB"/>
    <w:rsid w:val="00A4683F"/>
    <w:rsid w:val="00A9582F"/>
    <w:rsid w:val="00C3280A"/>
    <w:rsid w:val="00C94B70"/>
    <w:rsid w:val="00DF6C2D"/>
    <w:rsid w:val="00E70F6E"/>
    <w:rsid w:val="00F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E00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7">
    <w:name w:val="Название Знак"/>
    <w:basedOn w:val="a0"/>
    <w:link w:val="a6"/>
    <w:rsid w:val="001E00B0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8">
    <w:name w:val="No Spacing"/>
    <w:uiPriority w:val="1"/>
    <w:qFormat/>
    <w:rsid w:val="001E00B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5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2016-03-10T08:59:00Z</cp:lastPrinted>
  <dcterms:created xsi:type="dcterms:W3CDTF">2020-02-19T12:30:00Z</dcterms:created>
  <dcterms:modified xsi:type="dcterms:W3CDTF">2020-02-19T13:05:00Z</dcterms:modified>
</cp:coreProperties>
</file>