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7955695"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2F2F39">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r w:rsidR="00185006">
              <w:rPr>
                <w:b/>
                <w:bCs/>
              </w:rPr>
              <w:t>проект</w:t>
            </w:r>
          </w:p>
        </w:tc>
      </w:tr>
      <w:tr w:rsidR="00A46A7A">
        <w:tc>
          <w:tcPr>
            <w:tcW w:w="9648" w:type="dxa"/>
          </w:tcPr>
          <w:p w:rsidR="00A46A7A" w:rsidRDefault="00A46A7A"/>
          <w:p w:rsidR="00A46A7A" w:rsidRDefault="005A2DCC" w:rsidP="005677E9">
            <w:r>
              <w:t xml:space="preserve">от  </w:t>
            </w:r>
            <w:r w:rsidR="00485259">
              <w:t>2020</w:t>
            </w:r>
            <w:r w:rsidR="00E3372A">
              <w:t xml:space="preserve"> года</w:t>
            </w:r>
            <w:r w:rsidR="003C0912">
              <w:t xml:space="preserve">  №</w:t>
            </w:r>
            <w:r w:rsidR="000634CB">
              <w:t xml:space="preserve"> </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E3FD0" w:rsidRPr="007F1DB8">
              <w:rPr>
                <w:sz w:val="28"/>
                <w:szCs w:val="28"/>
              </w:rPr>
              <w:t xml:space="preserve">Признание жилых помещений </w:t>
            </w:r>
            <w:proofErr w:type="gramStart"/>
            <w:r w:rsidR="003E3FD0" w:rsidRPr="007F1DB8">
              <w:rPr>
                <w:sz w:val="28"/>
                <w:szCs w:val="28"/>
              </w:rPr>
              <w:t>пригодными</w:t>
            </w:r>
            <w:proofErr w:type="gramEnd"/>
            <w:r w:rsidR="003E3FD0" w:rsidRPr="007F1DB8">
              <w:rPr>
                <w:sz w:val="28"/>
                <w:szCs w:val="28"/>
              </w:rPr>
              <w:t xml:space="preserve"> (непригодными) для проживания</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E3FD0" w:rsidRPr="007F1DB8">
              <w:rPr>
                <w:sz w:val="28"/>
                <w:szCs w:val="28"/>
              </w:rPr>
              <w:t xml:space="preserve">Признание жилых помещений </w:t>
            </w:r>
            <w:proofErr w:type="gramStart"/>
            <w:r w:rsidR="003E3FD0" w:rsidRPr="007F1DB8">
              <w:rPr>
                <w:sz w:val="28"/>
                <w:szCs w:val="28"/>
              </w:rPr>
              <w:t>пригодными</w:t>
            </w:r>
            <w:proofErr w:type="gramEnd"/>
            <w:r w:rsidR="003E3FD0" w:rsidRPr="007F1DB8">
              <w:rPr>
                <w:sz w:val="28"/>
                <w:szCs w:val="28"/>
              </w:rPr>
              <w:t xml:space="preserve"> (непригодными) для проживания</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w:t>
            </w:r>
            <w:r w:rsidR="003E3FD0">
              <w:rPr>
                <w:sz w:val="28"/>
                <w:szCs w:val="28"/>
              </w:rPr>
              <w:t>28</w:t>
            </w:r>
            <w:r w:rsidR="007C06C7">
              <w:rPr>
                <w:sz w:val="28"/>
                <w:szCs w:val="28"/>
              </w:rPr>
              <w:t>.0</w:t>
            </w:r>
            <w:r w:rsidR="003E3FD0">
              <w:rPr>
                <w:sz w:val="28"/>
                <w:szCs w:val="28"/>
              </w:rPr>
              <w:t>5</w:t>
            </w:r>
            <w:r w:rsidR="007C06C7">
              <w:rPr>
                <w:sz w:val="28"/>
                <w:szCs w:val="28"/>
              </w:rPr>
              <w:t>.201</w:t>
            </w:r>
            <w:r w:rsidR="003E3FD0">
              <w:rPr>
                <w:sz w:val="28"/>
                <w:szCs w:val="28"/>
              </w:rPr>
              <w:t>4</w:t>
            </w:r>
            <w:r w:rsidR="007C06C7">
              <w:rPr>
                <w:sz w:val="28"/>
                <w:szCs w:val="28"/>
              </w:rPr>
              <w:t xml:space="preserve"> №</w:t>
            </w:r>
            <w:r w:rsidR="003E3FD0">
              <w:rPr>
                <w:sz w:val="28"/>
                <w:szCs w:val="28"/>
              </w:rPr>
              <w:t>9</w:t>
            </w:r>
            <w:r w:rsidR="005677E9">
              <w:rPr>
                <w:sz w:val="28"/>
                <w:szCs w:val="28"/>
              </w:rPr>
              <w:t xml:space="preserve"> </w:t>
            </w:r>
            <w:r w:rsidR="0055599F">
              <w:rPr>
                <w:sz w:val="28"/>
                <w:szCs w:val="28"/>
              </w:rPr>
              <w:t>(в редакции постановлений</w:t>
            </w:r>
            <w:r w:rsidR="005677E9" w:rsidRPr="005677E9">
              <w:rPr>
                <w:sz w:val="28"/>
                <w:szCs w:val="28"/>
              </w:rPr>
              <w:t xml:space="preserve"> </w:t>
            </w:r>
            <w:r w:rsidR="0055599F" w:rsidRPr="0055599F">
              <w:rPr>
                <w:sz w:val="28"/>
                <w:szCs w:val="28"/>
              </w:rPr>
              <w:t>от 12.10.2015 №26</w:t>
            </w:r>
            <w:r w:rsidR="0055599F">
              <w:t xml:space="preserve">, </w:t>
            </w:r>
            <w:r w:rsidR="005677E9" w:rsidRPr="005677E9">
              <w:rPr>
                <w:sz w:val="28"/>
                <w:szCs w:val="28"/>
              </w:rPr>
              <w:t>от 25.03.2016 №20)</w:t>
            </w:r>
            <w:r w:rsidR="005677E9">
              <w:t xml:space="preserve"> </w:t>
            </w:r>
            <w:r w:rsidRPr="00D856BB">
              <w:rPr>
                <w:sz w:val="28"/>
                <w:szCs w:val="28"/>
              </w:rPr>
              <w:t xml:space="preserve"> следующие изменения:</w:t>
            </w:r>
          </w:p>
          <w:p w:rsidR="00F71265" w:rsidRDefault="00A32400" w:rsidP="005677E9">
            <w:pPr>
              <w:ind w:firstLine="709"/>
              <w:jc w:val="both"/>
              <w:rPr>
                <w:sz w:val="28"/>
                <w:szCs w:val="28"/>
              </w:rPr>
            </w:pPr>
            <w:r w:rsidRPr="009A77F4">
              <w:rPr>
                <w:b/>
                <w:sz w:val="28"/>
                <w:szCs w:val="28"/>
              </w:rPr>
              <w:t>1</w:t>
            </w:r>
            <w:r w:rsidR="00F71265" w:rsidRPr="009A77F4">
              <w:rPr>
                <w:b/>
                <w:sz w:val="28"/>
                <w:szCs w:val="28"/>
              </w:rPr>
              <w:t>)</w:t>
            </w:r>
            <w:r w:rsidR="000B7DC0">
              <w:rPr>
                <w:sz w:val="28"/>
                <w:szCs w:val="28"/>
              </w:rPr>
              <w:t xml:space="preserve"> пункт 2.</w:t>
            </w:r>
            <w:r>
              <w:rPr>
                <w:sz w:val="28"/>
                <w:szCs w:val="28"/>
              </w:rPr>
              <w:t>2</w:t>
            </w:r>
            <w:r w:rsidR="000B7DC0">
              <w:rPr>
                <w:sz w:val="28"/>
                <w:szCs w:val="28"/>
              </w:rPr>
              <w:t>.</w:t>
            </w:r>
            <w:r w:rsidR="00B47A8F">
              <w:rPr>
                <w:sz w:val="28"/>
                <w:szCs w:val="28"/>
              </w:rPr>
              <w:t>4</w:t>
            </w:r>
            <w:r>
              <w:rPr>
                <w:sz w:val="28"/>
                <w:szCs w:val="28"/>
              </w:rPr>
              <w:t xml:space="preserve"> части 2.2</w:t>
            </w:r>
            <w:r w:rsidR="000B7DC0">
              <w:rPr>
                <w:sz w:val="28"/>
                <w:szCs w:val="28"/>
              </w:rPr>
              <w:t xml:space="preserve"> изложить в следующей редакции:</w:t>
            </w:r>
          </w:p>
          <w:p w:rsidR="000B7DC0" w:rsidRPr="000B7DC0" w:rsidRDefault="000B7DC0" w:rsidP="000B7DC0">
            <w:pPr>
              <w:pStyle w:val="ae"/>
              <w:ind w:firstLine="709"/>
              <w:jc w:val="both"/>
              <w:rPr>
                <w:rFonts w:ascii="Times New Roman" w:hAnsi="Times New Roman" w:cs="Times New Roman"/>
                <w:sz w:val="28"/>
                <w:szCs w:val="28"/>
              </w:rPr>
            </w:pPr>
            <w:r>
              <w:rPr>
                <w:sz w:val="28"/>
                <w:szCs w:val="28"/>
              </w:rPr>
              <w:t>«</w:t>
            </w:r>
            <w:r w:rsidRPr="000B7DC0">
              <w:rPr>
                <w:rFonts w:ascii="Times New Roman" w:hAnsi="Times New Roman" w:cs="Times New Roman"/>
                <w:sz w:val="28"/>
                <w:szCs w:val="28"/>
              </w:rPr>
              <w:t>2.</w:t>
            </w:r>
            <w:r w:rsidR="00A32400">
              <w:rPr>
                <w:rFonts w:ascii="Times New Roman" w:hAnsi="Times New Roman" w:cs="Times New Roman"/>
                <w:sz w:val="28"/>
                <w:szCs w:val="28"/>
              </w:rPr>
              <w:t>2</w:t>
            </w:r>
            <w:r w:rsidRPr="000B7DC0">
              <w:rPr>
                <w:rFonts w:ascii="Times New Roman" w:hAnsi="Times New Roman" w:cs="Times New Roman"/>
                <w:sz w:val="28"/>
                <w:szCs w:val="28"/>
              </w:rPr>
              <w:t>.</w:t>
            </w:r>
            <w:r w:rsidR="00B47A8F">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w:t>
            </w:r>
            <w:r w:rsidRPr="000B7DC0">
              <w:rPr>
                <w:rStyle w:val="blk"/>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e"/>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7DC0" w:rsidRDefault="000B7DC0" w:rsidP="000B7DC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xml:space="preserve">, при первоначальном отказе в приеме документов, </w:t>
            </w:r>
            <w:r w:rsidRPr="000B7DC0">
              <w:rPr>
                <w:rStyle w:val="blk"/>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9C6257" w:rsidRDefault="009C6257" w:rsidP="000B7DC0">
            <w:pPr>
              <w:pStyle w:val="ae"/>
              <w:ind w:firstLine="709"/>
              <w:jc w:val="both"/>
              <w:rPr>
                <w:rStyle w:val="blk"/>
                <w:rFonts w:ascii="Times New Roman" w:hAnsi="Times New Roman" w:cs="Times New Roman"/>
                <w:sz w:val="28"/>
                <w:szCs w:val="28"/>
              </w:rPr>
            </w:pPr>
            <w:r w:rsidRPr="009A77F4">
              <w:rPr>
                <w:rStyle w:val="blk"/>
                <w:rFonts w:ascii="Times New Roman" w:hAnsi="Times New Roman" w:cs="Times New Roman"/>
                <w:b/>
                <w:sz w:val="28"/>
                <w:szCs w:val="28"/>
              </w:rPr>
              <w:t>2)</w:t>
            </w:r>
            <w:r>
              <w:rPr>
                <w:rStyle w:val="blk"/>
                <w:rFonts w:ascii="Times New Roman" w:hAnsi="Times New Roman" w:cs="Times New Roman"/>
                <w:sz w:val="28"/>
                <w:szCs w:val="28"/>
              </w:rPr>
              <w:t xml:space="preserve"> абзац второй пункта 2.3.1 изложить в следующей редакции:</w:t>
            </w:r>
          </w:p>
          <w:p w:rsidR="009C6257" w:rsidRPr="00A32400" w:rsidRDefault="009C6257" w:rsidP="009C6257">
            <w:pPr>
              <w:pStyle w:val="ae"/>
              <w:ind w:firstLine="709"/>
              <w:jc w:val="both"/>
              <w:rPr>
                <w:rFonts w:ascii="Times New Roman" w:hAnsi="Times New Roman" w:cs="Times New Roman"/>
                <w:sz w:val="28"/>
                <w:szCs w:val="28"/>
              </w:rPr>
            </w:pPr>
            <w:proofErr w:type="gramStart"/>
            <w:r>
              <w:rPr>
                <w:rStyle w:val="blk"/>
                <w:rFonts w:ascii="Times New Roman" w:hAnsi="Times New Roman" w:cs="Times New Roman"/>
                <w:sz w:val="28"/>
                <w:szCs w:val="28"/>
              </w:rPr>
              <w:t>«</w:t>
            </w:r>
            <w:r w:rsidRPr="00A32400">
              <w:rPr>
                <w:rStyle w:val="blk"/>
                <w:rFonts w:ascii="Times New Roman" w:hAnsi="Times New Roman" w:cs="Times New Roman"/>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w:t>
            </w:r>
            <w:r>
              <w:rPr>
                <w:rFonts w:ascii="Times New Roman" w:hAnsi="Times New Roman" w:cs="Times New Roman"/>
                <w:bCs/>
                <w:sz w:val="28"/>
                <w:szCs w:val="28"/>
                <w:shd w:val="clear" w:color="auto" w:fill="FFFFFF"/>
              </w:rPr>
              <w:t xml:space="preserve"> </w:t>
            </w:r>
            <w:r w:rsidRPr="00A32400">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rFonts w:ascii="Times New Roman" w:hAnsi="Times New Roman" w:cs="Times New Roman"/>
                <w:sz w:val="28"/>
                <w:szCs w:val="28"/>
              </w:rPr>
              <w:t>, утвержденном</w:t>
            </w:r>
            <w:r w:rsidRPr="00A32400">
              <w:rPr>
                <w:rFonts w:ascii="Times New Roman" w:hAnsi="Times New Roman" w:cs="Times New Roman"/>
                <w:bCs/>
                <w:sz w:val="28"/>
                <w:szCs w:val="28"/>
                <w:shd w:val="clear" w:color="auto" w:fill="FFFFFF"/>
              </w:rPr>
              <w:t xml:space="preserve"> Постановление Правительства РФ от 28.01.2006 N 47 </w:t>
            </w:r>
            <w:r w:rsidRPr="00A32400">
              <w:rPr>
                <w:rStyle w:val="blk"/>
                <w:rFonts w:ascii="Times New Roman" w:hAnsi="Times New Roman" w:cs="Times New Roman"/>
                <w:sz w:val="28"/>
                <w:szCs w:val="28"/>
              </w:rPr>
              <w:t xml:space="preserve"> требованиям:</w:t>
            </w:r>
            <w:proofErr w:type="gramEnd"/>
          </w:p>
          <w:p w:rsidR="009C6257" w:rsidRPr="00A32400" w:rsidRDefault="009C6257" w:rsidP="009C6257">
            <w:pPr>
              <w:shd w:val="clear" w:color="auto" w:fill="FFFFFF"/>
              <w:spacing w:line="290" w:lineRule="atLeast"/>
              <w:ind w:firstLine="540"/>
              <w:jc w:val="both"/>
              <w:rPr>
                <w:sz w:val="28"/>
                <w:szCs w:val="28"/>
              </w:rPr>
            </w:pPr>
            <w:r>
              <w:rPr>
                <w:rStyle w:val="blk"/>
                <w:sz w:val="28"/>
                <w:szCs w:val="28"/>
              </w:rPr>
              <w:t xml:space="preserve">- </w:t>
            </w:r>
            <w:r w:rsidRPr="00A32400">
              <w:rPr>
                <w:rStyle w:val="blk"/>
                <w:sz w:val="28"/>
                <w:szCs w:val="28"/>
              </w:rPr>
              <w:t>о соответствии помещения требованиям, предъявляемым к жилому помещению, и его пригодности для проживания;</w:t>
            </w:r>
          </w:p>
          <w:p w:rsidR="009C6257" w:rsidRPr="00A32400" w:rsidRDefault="009C6257" w:rsidP="009C6257">
            <w:pPr>
              <w:shd w:val="clear" w:color="auto" w:fill="FFFFFF"/>
              <w:spacing w:line="290" w:lineRule="atLeast"/>
              <w:ind w:firstLine="540"/>
              <w:jc w:val="both"/>
              <w:rPr>
                <w:sz w:val="28"/>
                <w:szCs w:val="28"/>
              </w:rPr>
            </w:pPr>
            <w:r>
              <w:rPr>
                <w:rStyle w:val="blk"/>
                <w:sz w:val="28"/>
                <w:szCs w:val="28"/>
              </w:rPr>
              <w:t xml:space="preserve">- </w:t>
            </w:r>
            <w:r w:rsidRPr="00A32400">
              <w:rPr>
                <w:rStyle w:val="blk"/>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C6257" w:rsidRPr="00A32400" w:rsidRDefault="009C6257" w:rsidP="009C6257">
            <w:pPr>
              <w:shd w:val="clear" w:color="auto" w:fill="FFFFFF"/>
              <w:spacing w:line="290" w:lineRule="atLeast"/>
              <w:ind w:firstLine="540"/>
              <w:jc w:val="both"/>
              <w:rPr>
                <w:sz w:val="28"/>
                <w:szCs w:val="28"/>
              </w:rPr>
            </w:pPr>
            <w:r>
              <w:rPr>
                <w:rStyle w:val="blk"/>
                <w:sz w:val="28"/>
                <w:szCs w:val="28"/>
              </w:rPr>
              <w:t xml:space="preserve">- </w:t>
            </w:r>
            <w:r w:rsidRPr="00A32400">
              <w:rPr>
                <w:rStyle w:val="blk"/>
                <w:sz w:val="28"/>
                <w:szCs w:val="28"/>
              </w:rPr>
              <w:t xml:space="preserve">о выявлении оснований для признания помещения </w:t>
            </w:r>
            <w:proofErr w:type="gramStart"/>
            <w:r w:rsidRPr="00A32400">
              <w:rPr>
                <w:rStyle w:val="blk"/>
                <w:sz w:val="28"/>
                <w:szCs w:val="28"/>
              </w:rPr>
              <w:t>непригодным</w:t>
            </w:r>
            <w:proofErr w:type="gramEnd"/>
            <w:r w:rsidRPr="00A32400">
              <w:rPr>
                <w:rStyle w:val="blk"/>
                <w:sz w:val="28"/>
                <w:szCs w:val="28"/>
              </w:rPr>
              <w:t xml:space="preserve"> для проживания;</w:t>
            </w:r>
          </w:p>
          <w:p w:rsidR="009C6257" w:rsidRPr="00A32400" w:rsidRDefault="009C6257" w:rsidP="009C6257">
            <w:pPr>
              <w:shd w:val="clear" w:color="auto" w:fill="FFFFFF"/>
              <w:spacing w:line="290" w:lineRule="atLeast"/>
              <w:ind w:firstLine="540"/>
              <w:jc w:val="both"/>
              <w:rPr>
                <w:sz w:val="28"/>
                <w:szCs w:val="28"/>
              </w:rPr>
            </w:pPr>
            <w:r>
              <w:rPr>
                <w:rStyle w:val="blk"/>
                <w:sz w:val="28"/>
                <w:szCs w:val="28"/>
              </w:rPr>
              <w:t xml:space="preserve">- </w:t>
            </w:r>
            <w:r w:rsidRPr="00A32400">
              <w:rPr>
                <w:rStyle w:val="blk"/>
                <w:sz w:val="28"/>
                <w:szCs w:val="28"/>
              </w:rPr>
              <w:t>о выявлении оснований для признания многоквартирного дома аварийным и подлежащим реконструкции;</w:t>
            </w:r>
          </w:p>
          <w:p w:rsidR="009C6257" w:rsidRPr="00A32400" w:rsidRDefault="009C6257" w:rsidP="009C6257">
            <w:pPr>
              <w:shd w:val="clear" w:color="auto" w:fill="FFFFFF"/>
              <w:spacing w:line="290" w:lineRule="atLeast"/>
              <w:ind w:firstLine="540"/>
              <w:jc w:val="both"/>
              <w:rPr>
                <w:sz w:val="28"/>
                <w:szCs w:val="28"/>
              </w:rPr>
            </w:pPr>
            <w:r>
              <w:rPr>
                <w:rStyle w:val="blk"/>
                <w:sz w:val="28"/>
                <w:szCs w:val="28"/>
              </w:rPr>
              <w:t xml:space="preserve">- </w:t>
            </w:r>
            <w:r w:rsidRPr="00A32400">
              <w:rPr>
                <w:rStyle w:val="blk"/>
                <w:sz w:val="28"/>
                <w:szCs w:val="28"/>
              </w:rPr>
              <w:t>о выявлении оснований для признания многоквартирного дома аварийным и подлежащим сносу;</w:t>
            </w:r>
          </w:p>
          <w:p w:rsidR="009C6257" w:rsidRDefault="009C6257" w:rsidP="009C6257">
            <w:pPr>
              <w:shd w:val="clear" w:color="auto" w:fill="FFFFFF"/>
              <w:spacing w:line="290" w:lineRule="atLeast"/>
              <w:ind w:firstLine="540"/>
              <w:jc w:val="both"/>
              <w:rPr>
                <w:rStyle w:val="blk"/>
                <w:sz w:val="28"/>
                <w:szCs w:val="28"/>
              </w:rPr>
            </w:pPr>
            <w:r>
              <w:rPr>
                <w:rStyle w:val="blk"/>
                <w:sz w:val="28"/>
                <w:szCs w:val="28"/>
              </w:rPr>
              <w:t xml:space="preserve">- </w:t>
            </w:r>
            <w:r w:rsidRPr="00A32400">
              <w:rPr>
                <w:rStyle w:val="blk"/>
                <w:sz w:val="28"/>
                <w:szCs w:val="28"/>
              </w:rPr>
              <w:t>об отсутствии оснований для признания многоквартирного дома аварийным и подлежащим сносу или реконструкции</w:t>
            </w:r>
            <w:proofErr w:type="gramStart"/>
            <w:r w:rsidRPr="00A32400">
              <w:rPr>
                <w:rStyle w:val="blk"/>
                <w:sz w:val="28"/>
                <w:szCs w:val="28"/>
              </w:rPr>
              <w:t>.</w:t>
            </w:r>
            <w:r>
              <w:rPr>
                <w:rStyle w:val="blk"/>
                <w:sz w:val="28"/>
                <w:szCs w:val="28"/>
              </w:rPr>
              <w:t>»;</w:t>
            </w:r>
            <w:proofErr w:type="gramEnd"/>
          </w:p>
          <w:p w:rsidR="00A32400" w:rsidRDefault="009C6257" w:rsidP="000B7DC0">
            <w:pPr>
              <w:pStyle w:val="ae"/>
              <w:ind w:firstLine="709"/>
              <w:jc w:val="both"/>
              <w:rPr>
                <w:rStyle w:val="blk"/>
                <w:rFonts w:ascii="Times New Roman" w:hAnsi="Times New Roman" w:cs="Times New Roman"/>
                <w:sz w:val="28"/>
                <w:szCs w:val="28"/>
              </w:rPr>
            </w:pPr>
            <w:r w:rsidRPr="009A77F4">
              <w:rPr>
                <w:rStyle w:val="blk"/>
                <w:rFonts w:ascii="Times New Roman" w:hAnsi="Times New Roman" w:cs="Times New Roman"/>
                <w:b/>
                <w:sz w:val="28"/>
                <w:szCs w:val="28"/>
              </w:rPr>
              <w:t>3</w:t>
            </w:r>
            <w:r w:rsidR="00A32400" w:rsidRPr="009A77F4">
              <w:rPr>
                <w:rStyle w:val="blk"/>
                <w:rFonts w:ascii="Times New Roman" w:hAnsi="Times New Roman" w:cs="Times New Roman"/>
                <w:b/>
                <w:sz w:val="28"/>
                <w:szCs w:val="28"/>
              </w:rPr>
              <w:t>)</w:t>
            </w:r>
            <w:r w:rsidR="00A32400">
              <w:rPr>
                <w:rStyle w:val="blk"/>
                <w:rFonts w:ascii="Times New Roman" w:hAnsi="Times New Roman" w:cs="Times New Roman"/>
                <w:sz w:val="28"/>
                <w:szCs w:val="28"/>
              </w:rPr>
              <w:t xml:space="preserve"> абзац четвертый в пункте 2.5. исключить;</w:t>
            </w:r>
          </w:p>
          <w:p w:rsidR="003F3A69" w:rsidRPr="00097DA6" w:rsidRDefault="003F3A69" w:rsidP="000B7DC0">
            <w:pPr>
              <w:pStyle w:val="ae"/>
              <w:ind w:firstLine="709"/>
              <w:jc w:val="both"/>
              <w:rPr>
                <w:rStyle w:val="blk"/>
                <w:rFonts w:ascii="Times New Roman" w:hAnsi="Times New Roman" w:cs="Times New Roman"/>
                <w:sz w:val="28"/>
                <w:szCs w:val="28"/>
              </w:rPr>
            </w:pPr>
            <w:r w:rsidRPr="009A77F4">
              <w:rPr>
                <w:rStyle w:val="blk"/>
                <w:rFonts w:ascii="Times New Roman" w:hAnsi="Times New Roman" w:cs="Times New Roman"/>
                <w:b/>
                <w:sz w:val="28"/>
                <w:szCs w:val="28"/>
              </w:rPr>
              <w:t>4</w:t>
            </w:r>
            <w:r w:rsidR="000B7DC0" w:rsidRPr="009A77F4">
              <w:rPr>
                <w:rStyle w:val="blk"/>
                <w:rFonts w:ascii="Times New Roman" w:hAnsi="Times New Roman" w:cs="Times New Roman"/>
                <w:b/>
                <w:sz w:val="28"/>
                <w:szCs w:val="28"/>
              </w:rPr>
              <w:t>)</w:t>
            </w:r>
            <w:r w:rsidR="00C61BCF" w:rsidRPr="003F3A69">
              <w:rPr>
                <w:rStyle w:val="blk"/>
                <w:rFonts w:ascii="Times New Roman" w:hAnsi="Times New Roman" w:cs="Times New Roman"/>
                <w:color w:val="FF0000"/>
                <w:sz w:val="28"/>
                <w:szCs w:val="28"/>
              </w:rPr>
              <w:t xml:space="preserve"> </w:t>
            </w:r>
            <w:r w:rsidR="00097DA6" w:rsidRPr="00097DA6">
              <w:rPr>
                <w:rStyle w:val="blk"/>
                <w:rFonts w:ascii="Times New Roman" w:hAnsi="Times New Roman" w:cs="Times New Roman"/>
                <w:sz w:val="28"/>
                <w:szCs w:val="28"/>
              </w:rPr>
              <w:t>пункт 2.6.1. изложить в следующей редакции:</w:t>
            </w:r>
          </w:p>
          <w:p w:rsidR="00097DA6" w:rsidRPr="003F3A69" w:rsidRDefault="00097DA6" w:rsidP="00097DA6">
            <w:pPr>
              <w:shd w:val="clear" w:color="auto" w:fill="FFFFFF"/>
              <w:spacing w:line="290" w:lineRule="atLeast"/>
              <w:ind w:firstLine="540"/>
              <w:jc w:val="both"/>
              <w:rPr>
                <w:sz w:val="28"/>
                <w:szCs w:val="28"/>
              </w:rPr>
            </w:pPr>
            <w:r w:rsidRPr="00097DA6">
              <w:rPr>
                <w:rStyle w:val="blk"/>
                <w:sz w:val="28"/>
                <w:szCs w:val="28"/>
              </w:rPr>
              <w:t>«</w:t>
            </w:r>
            <w:r w:rsidRPr="007F1DB8">
              <w:rPr>
                <w:sz w:val="28"/>
                <w:szCs w:val="28"/>
              </w:rPr>
              <w:t>2.6.1</w:t>
            </w:r>
            <w:r w:rsidRPr="003F3A69">
              <w:rPr>
                <w:sz w:val="28"/>
                <w:szCs w:val="28"/>
              </w:rPr>
              <w:t xml:space="preserve">. </w:t>
            </w:r>
            <w:r w:rsidRPr="003F3A69">
              <w:rPr>
                <w:rStyle w:val="blk"/>
                <w:sz w:val="28"/>
                <w:szCs w:val="28"/>
              </w:rPr>
              <w:t>Для рассмотрения вопроса о пригодности (непригодности) помещения для проживания заявитель представляет в комиссию по месту нахождения жилого помещения, следующие документы:</w:t>
            </w:r>
          </w:p>
          <w:p w:rsidR="00097DA6" w:rsidRPr="003F3A69" w:rsidRDefault="00097DA6" w:rsidP="00097DA6">
            <w:pPr>
              <w:shd w:val="clear" w:color="auto" w:fill="FFFFFF"/>
              <w:spacing w:line="290" w:lineRule="atLeast"/>
              <w:ind w:firstLine="540"/>
              <w:jc w:val="both"/>
              <w:rPr>
                <w:sz w:val="28"/>
                <w:szCs w:val="28"/>
              </w:rPr>
            </w:pPr>
            <w:r w:rsidRPr="003F3A69">
              <w:rPr>
                <w:rStyle w:val="blk"/>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97DA6" w:rsidRPr="003F3A69" w:rsidRDefault="00097DA6" w:rsidP="00097DA6">
            <w:pPr>
              <w:shd w:val="clear" w:color="auto" w:fill="FFFFFF"/>
              <w:spacing w:line="290" w:lineRule="atLeast"/>
              <w:ind w:firstLine="540"/>
              <w:jc w:val="both"/>
              <w:rPr>
                <w:sz w:val="28"/>
                <w:szCs w:val="28"/>
              </w:rPr>
            </w:pPr>
            <w:r w:rsidRPr="003F3A69">
              <w:rPr>
                <w:rStyle w:val="blk"/>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97DA6" w:rsidRPr="003F3A69" w:rsidRDefault="00097DA6" w:rsidP="00097DA6">
            <w:pPr>
              <w:shd w:val="clear" w:color="auto" w:fill="FFFFFF"/>
              <w:spacing w:line="290" w:lineRule="atLeast"/>
              <w:ind w:firstLine="540"/>
              <w:jc w:val="both"/>
              <w:rPr>
                <w:sz w:val="28"/>
                <w:szCs w:val="28"/>
              </w:rPr>
            </w:pPr>
            <w:r w:rsidRPr="003F3A69">
              <w:rPr>
                <w:rStyle w:val="blk"/>
                <w:sz w:val="28"/>
                <w:szCs w:val="28"/>
              </w:rPr>
              <w:t>в) в отношении нежилого помещения для признания его в дальнейшем жилым помещением - проект реконструкции нежилого помещения;</w:t>
            </w:r>
          </w:p>
          <w:p w:rsidR="00097DA6" w:rsidRPr="003F3A69" w:rsidRDefault="00097DA6" w:rsidP="00097DA6">
            <w:pPr>
              <w:shd w:val="clear" w:color="auto" w:fill="FFFFFF"/>
              <w:spacing w:line="290" w:lineRule="atLeast"/>
              <w:ind w:firstLine="540"/>
              <w:jc w:val="both"/>
              <w:rPr>
                <w:sz w:val="28"/>
                <w:szCs w:val="28"/>
              </w:rPr>
            </w:pPr>
            <w:proofErr w:type="gramStart"/>
            <w:r>
              <w:rPr>
                <w:rStyle w:val="blk"/>
                <w:sz w:val="28"/>
                <w:szCs w:val="28"/>
              </w:rPr>
              <w:lastRenderedPageBreak/>
              <w:t>г</w:t>
            </w:r>
            <w:r w:rsidRPr="003F3A69">
              <w:rPr>
                <w:rStyle w:val="blk"/>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w:t>
            </w:r>
            <w:r w:rsidRPr="00A32400">
              <w:rPr>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sz w:val="28"/>
                <w:szCs w:val="28"/>
              </w:rPr>
              <w:t>, утвержденном</w:t>
            </w:r>
            <w:r w:rsidRPr="00A32400">
              <w:rPr>
                <w:bCs/>
                <w:sz w:val="28"/>
                <w:szCs w:val="28"/>
                <w:shd w:val="clear" w:color="auto" w:fill="FFFFFF"/>
              </w:rPr>
              <w:t xml:space="preserve"> Постановление Правительства РФ от 28.01.2006 N 47</w:t>
            </w:r>
            <w:r>
              <w:rPr>
                <w:rStyle w:val="blk"/>
                <w:sz w:val="28"/>
                <w:szCs w:val="28"/>
              </w:rPr>
              <w:t xml:space="preserve">, </w:t>
            </w:r>
            <w:r w:rsidRPr="003F3A69">
              <w:rPr>
                <w:rStyle w:val="blk"/>
                <w:sz w:val="28"/>
                <w:szCs w:val="28"/>
              </w:rPr>
              <w:t>предоставление такого заключения является необходимым для принятия решения</w:t>
            </w:r>
            <w:proofErr w:type="gramEnd"/>
            <w:r w:rsidRPr="003F3A69">
              <w:rPr>
                <w:rStyle w:val="blk"/>
                <w:sz w:val="28"/>
                <w:szCs w:val="28"/>
              </w:rPr>
              <w:t xml:space="preserve"> о признании жилого помещения соответствующим (не соответствующим) установленным в настоящем Положении требованиям;</w:t>
            </w:r>
          </w:p>
          <w:p w:rsidR="00097DA6" w:rsidRPr="003F3A69" w:rsidRDefault="00097DA6" w:rsidP="00097DA6">
            <w:pPr>
              <w:shd w:val="clear" w:color="auto" w:fill="FFFFFF"/>
              <w:spacing w:line="362" w:lineRule="atLeast"/>
              <w:jc w:val="both"/>
              <w:rPr>
                <w:sz w:val="28"/>
                <w:szCs w:val="28"/>
              </w:rPr>
            </w:pPr>
            <w:r w:rsidRPr="003F3A69">
              <w:rPr>
                <w:rStyle w:val="blk"/>
                <w:sz w:val="28"/>
                <w:szCs w:val="28"/>
              </w:rPr>
              <w:t xml:space="preserve">       </w:t>
            </w:r>
            <w:proofErr w:type="spellStart"/>
            <w:r>
              <w:rPr>
                <w:rStyle w:val="blk"/>
                <w:sz w:val="28"/>
                <w:szCs w:val="28"/>
              </w:rPr>
              <w:t>д</w:t>
            </w:r>
            <w:proofErr w:type="spellEnd"/>
            <w:r w:rsidRPr="003F3A69">
              <w:rPr>
                <w:rStyle w:val="blk"/>
                <w:sz w:val="28"/>
                <w:szCs w:val="28"/>
              </w:rPr>
              <w:t>) заявления, письма, жалобы граждан на неудовлетворительные условия проживания - по усмотрению заявителя.</w:t>
            </w:r>
          </w:p>
          <w:p w:rsidR="00097DA6" w:rsidRPr="00097DA6" w:rsidRDefault="00097DA6" w:rsidP="00097DA6">
            <w:pPr>
              <w:shd w:val="clear" w:color="auto" w:fill="FFFFFF"/>
              <w:spacing w:line="290" w:lineRule="atLeast"/>
              <w:ind w:firstLine="540"/>
              <w:jc w:val="both"/>
              <w:rPr>
                <w:sz w:val="28"/>
                <w:szCs w:val="28"/>
              </w:rPr>
            </w:pPr>
            <w:proofErr w:type="gramStart"/>
            <w:r w:rsidRPr="00097DA6">
              <w:rPr>
                <w:rStyle w:val="blk"/>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97DA6" w:rsidRPr="00097DA6" w:rsidRDefault="00097DA6" w:rsidP="00097DA6">
            <w:pPr>
              <w:shd w:val="clear" w:color="auto" w:fill="FFFFFF"/>
              <w:spacing w:line="290" w:lineRule="atLeast"/>
              <w:ind w:firstLine="540"/>
              <w:jc w:val="both"/>
              <w:rPr>
                <w:sz w:val="28"/>
                <w:szCs w:val="28"/>
              </w:rPr>
            </w:pPr>
            <w:proofErr w:type="gramStart"/>
            <w:r w:rsidRPr="00097DA6">
              <w:rPr>
                <w:rStyle w:val="blk"/>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97DA6" w:rsidRPr="003F3A69" w:rsidRDefault="00097DA6" w:rsidP="00097DA6">
            <w:pPr>
              <w:ind w:firstLine="720"/>
              <w:jc w:val="both"/>
              <w:rPr>
                <w:rStyle w:val="blk"/>
                <w:color w:val="FF0000"/>
                <w:sz w:val="28"/>
                <w:szCs w:val="28"/>
              </w:rPr>
            </w:pPr>
            <w:r w:rsidRPr="007F1DB8">
              <w:rPr>
                <w:sz w:val="28"/>
                <w:szCs w:val="28"/>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roofErr w:type="gramStart"/>
            <w:r w:rsidRPr="007F1DB8">
              <w:rPr>
                <w:sz w:val="28"/>
                <w:szCs w:val="28"/>
              </w:rPr>
              <w:t>.</w:t>
            </w:r>
            <w:r>
              <w:rPr>
                <w:sz w:val="28"/>
                <w:szCs w:val="28"/>
              </w:rPr>
              <w:t>»;</w:t>
            </w:r>
            <w:proofErr w:type="gramEnd"/>
          </w:p>
          <w:p w:rsidR="009A77F4" w:rsidRDefault="00417901" w:rsidP="00B346BC">
            <w:pPr>
              <w:autoSpaceDE w:val="0"/>
              <w:autoSpaceDN w:val="0"/>
              <w:adjustRightInd w:val="0"/>
              <w:ind w:firstLine="720"/>
              <w:jc w:val="both"/>
              <w:outlineLvl w:val="1"/>
              <w:rPr>
                <w:sz w:val="28"/>
                <w:szCs w:val="28"/>
              </w:rPr>
            </w:pPr>
            <w:r w:rsidRPr="009A77F4">
              <w:rPr>
                <w:b/>
                <w:sz w:val="28"/>
                <w:szCs w:val="28"/>
              </w:rPr>
              <w:t>5</w:t>
            </w:r>
            <w:r w:rsidR="00B346BC" w:rsidRPr="009A77F4">
              <w:rPr>
                <w:b/>
                <w:sz w:val="28"/>
                <w:szCs w:val="28"/>
              </w:rPr>
              <w:t>)</w:t>
            </w:r>
            <w:r w:rsidR="00B346BC">
              <w:rPr>
                <w:sz w:val="28"/>
                <w:szCs w:val="28"/>
              </w:rPr>
              <w:t xml:space="preserve"> </w:t>
            </w:r>
            <w:r w:rsidR="009A77F4">
              <w:rPr>
                <w:sz w:val="28"/>
                <w:szCs w:val="28"/>
              </w:rPr>
              <w:t>в разделе 5:</w:t>
            </w:r>
          </w:p>
          <w:p w:rsidR="00B346BC" w:rsidRDefault="009A77F4" w:rsidP="00B346BC">
            <w:pPr>
              <w:autoSpaceDE w:val="0"/>
              <w:autoSpaceDN w:val="0"/>
              <w:adjustRightInd w:val="0"/>
              <w:ind w:firstLine="720"/>
              <w:jc w:val="both"/>
              <w:outlineLvl w:val="1"/>
              <w:rPr>
                <w:sz w:val="28"/>
                <w:szCs w:val="28"/>
              </w:rPr>
            </w:pPr>
            <w:r>
              <w:rPr>
                <w:sz w:val="28"/>
                <w:szCs w:val="28"/>
              </w:rPr>
              <w:t xml:space="preserve">- </w:t>
            </w:r>
            <w:r w:rsidR="00B346BC">
              <w:rPr>
                <w:sz w:val="28"/>
                <w:szCs w:val="28"/>
              </w:rPr>
              <w:t>пункт 5.</w:t>
            </w:r>
            <w:r w:rsidR="00C97C66">
              <w:rPr>
                <w:sz w:val="28"/>
                <w:szCs w:val="28"/>
              </w:rPr>
              <w:t>2</w:t>
            </w:r>
            <w:r w:rsidR="00B346BC">
              <w:rPr>
                <w:sz w:val="28"/>
                <w:szCs w:val="28"/>
              </w:rPr>
              <w:t xml:space="preserve"> дополнить подпунктами 8)</w:t>
            </w:r>
            <w:r w:rsidR="006A7104">
              <w:rPr>
                <w:sz w:val="28"/>
                <w:szCs w:val="28"/>
              </w:rPr>
              <w:t xml:space="preserve">, </w:t>
            </w:r>
            <w:r w:rsidR="00B346BC">
              <w:rPr>
                <w:sz w:val="28"/>
                <w:szCs w:val="28"/>
              </w:rPr>
              <w:t>9),10), следующего содержания:</w:t>
            </w:r>
          </w:p>
          <w:p w:rsidR="00B346BC" w:rsidRPr="00933A56" w:rsidRDefault="00B346BC" w:rsidP="00B346BC">
            <w:pPr>
              <w:shd w:val="clear" w:color="auto" w:fill="FFFFFF"/>
              <w:spacing w:line="290" w:lineRule="atLeast"/>
              <w:ind w:firstLine="540"/>
              <w:jc w:val="both"/>
              <w:rPr>
                <w:sz w:val="28"/>
                <w:szCs w:val="28"/>
              </w:rPr>
            </w:pPr>
            <w:r>
              <w:rPr>
                <w:sz w:val="28"/>
                <w:szCs w:val="28"/>
              </w:rPr>
              <w:t>«</w:t>
            </w:r>
            <w:r w:rsidRPr="00933A56">
              <w:rPr>
                <w:rStyle w:val="blk"/>
                <w:sz w:val="28"/>
                <w:szCs w:val="28"/>
              </w:rPr>
              <w:t>8) нарушение срока или порядка выдачи документов по результатам предоставления муниципальной услуги;</w:t>
            </w:r>
          </w:p>
          <w:p w:rsidR="00B346BC" w:rsidRPr="00933A56" w:rsidRDefault="00B346BC" w:rsidP="009D2853">
            <w:pPr>
              <w:shd w:val="clear" w:color="auto" w:fill="FFFFFF"/>
              <w:spacing w:line="290" w:lineRule="atLeast"/>
              <w:ind w:firstLine="709"/>
              <w:jc w:val="both"/>
              <w:rPr>
                <w:sz w:val="28"/>
                <w:szCs w:val="28"/>
              </w:rPr>
            </w:pP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933A56">
              <w:rPr>
                <w:rStyle w:val="blk"/>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C97C66" w:rsidRPr="000B7DC0">
              <w:rPr>
                <w:rStyle w:val="blk"/>
                <w:sz w:val="28"/>
                <w:szCs w:val="28"/>
              </w:rPr>
              <w:t xml:space="preserve"> Федерального закона </w:t>
            </w:r>
            <w:r w:rsidR="00C97C66" w:rsidRPr="000B7DC0">
              <w:rPr>
                <w:b/>
                <w:bCs/>
                <w:sz w:val="28"/>
                <w:szCs w:val="28"/>
                <w:shd w:val="clear" w:color="auto" w:fill="FFFFFF"/>
              </w:rPr>
              <w:t xml:space="preserve"> </w:t>
            </w:r>
            <w:r w:rsidR="00C97C66" w:rsidRPr="000B7DC0">
              <w:rPr>
                <w:bCs/>
                <w:sz w:val="28"/>
                <w:szCs w:val="28"/>
                <w:shd w:val="clear" w:color="auto" w:fill="FFFFFF"/>
              </w:rPr>
              <w:t>от 27.07.2010 N 210-ФЗ  "Об организации предоставления государственных и муниципальных услуг"</w:t>
            </w:r>
            <w:proofErr w:type="gramStart"/>
            <w:r w:rsidRPr="00933A56">
              <w:rPr>
                <w:rStyle w:val="blk"/>
                <w:sz w:val="28"/>
                <w:szCs w:val="28"/>
              </w:rPr>
              <w:t> .</w:t>
            </w:r>
            <w:proofErr w:type="gramEnd"/>
          </w:p>
          <w:p w:rsidR="00B346BC" w:rsidRPr="00933A56" w:rsidRDefault="00B346BC" w:rsidP="009D2853">
            <w:pPr>
              <w:shd w:val="clear" w:color="auto" w:fill="FFFFFF"/>
              <w:spacing w:line="290" w:lineRule="atLeast"/>
              <w:ind w:firstLine="709"/>
              <w:jc w:val="both"/>
              <w:rPr>
                <w:rStyle w:val="blk"/>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9D2853" w:rsidRPr="000B7DC0">
              <w:rPr>
                <w:rStyle w:val="blk"/>
                <w:sz w:val="28"/>
                <w:szCs w:val="28"/>
              </w:rPr>
              <w:t xml:space="preserve"> Федерального закона </w:t>
            </w:r>
            <w:r w:rsidR="009D2853" w:rsidRPr="000B7DC0">
              <w:rPr>
                <w:b/>
                <w:bCs/>
                <w:sz w:val="28"/>
                <w:szCs w:val="28"/>
                <w:shd w:val="clear" w:color="auto" w:fill="FFFFFF"/>
              </w:rPr>
              <w:t xml:space="preserve"> </w:t>
            </w:r>
            <w:r w:rsidR="009D2853"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C97C66" w:rsidRPr="000B7DC0">
              <w:rPr>
                <w:rStyle w:val="blk"/>
                <w:sz w:val="28"/>
                <w:szCs w:val="28"/>
              </w:rPr>
              <w:t xml:space="preserve"> Федерального закона </w:t>
            </w:r>
            <w:r w:rsidR="00C97C66" w:rsidRPr="000B7DC0">
              <w:rPr>
                <w:b/>
                <w:bCs/>
                <w:sz w:val="28"/>
                <w:szCs w:val="28"/>
                <w:shd w:val="clear" w:color="auto" w:fill="FFFFFF"/>
              </w:rPr>
              <w:t xml:space="preserve"> </w:t>
            </w:r>
            <w:r w:rsidR="00C97C66"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p>
          <w:p w:rsidR="009D2853" w:rsidRPr="006A7104" w:rsidRDefault="009A77F4" w:rsidP="006A7104">
            <w:pPr>
              <w:autoSpaceDE w:val="0"/>
              <w:autoSpaceDN w:val="0"/>
              <w:adjustRightInd w:val="0"/>
              <w:ind w:firstLine="720"/>
              <w:jc w:val="both"/>
              <w:outlineLvl w:val="0"/>
              <w:rPr>
                <w:rStyle w:val="blk"/>
                <w:sz w:val="28"/>
                <w:szCs w:val="28"/>
                <w:shd w:val="clear" w:color="auto" w:fill="FFFFFF"/>
              </w:rPr>
            </w:pPr>
            <w:r>
              <w:rPr>
                <w:sz w:val="28"/>
                <w:szCs w:val="28"/>
              </w:rPr>
              <w:t>-</w:t>
            </w:r>
            <w:r w:rsidR="00933A56">
              <w:rPr>
                <w:rStyle w:val="blk"/>
                <w:sz w:val="28"/>
                <w:szCs w:val="28"/>
              </w:rPr>
              <w:t>радела 5</w:t>
            </w:r>
            <w:r w:rsidR="006A7104">
              <w:rPr>
                <w:sz w:val="28"/>
                <w:szCs w:val="28"/>
                <w:shd w:val="clear" w:color="auto" w:fill="FFFFFF"/>
              </w:rPr>
              <w:t xml:space="preserve"> дополнить</w:t>
            </w:r>
            <w:r w:rsidR="009D2853">
              <w:rPr>
                <w:rStyle w:val="blk"/>
                <w:sz w:val="28"/>
                <w:szCs w:val="28"/>
              </w:rPr>
              <w:t>:</w:t>
            </w:r>
          </w:p>
          <w:p w:rsidR="009D2853" w:rsidRDefault="009A77F4" w:rsidP="00933A56">
            <w:pPr>
              <w:autoSpaceDE w:val="0"/>
              <w:autoSpaceDN w:val="0"/>
              <w:adjustRightInd w:val="0"/>
              <w:ind w:firstLine="720"/>
              <w:jc w:val="both"/>
              <w:outlineLvl w:val="0"/>
              <w:rPr>
                <w:rStyle w:val="blk"/>
                <w:sz w:val="28"/>
                <w:szCs w:val="28"/>
              </w:rPr>
            </w:pPr>
            <w:r>
              <w:rPr>
                <w:rStyle w:val="blk"/>
                <w:sz w:val="28"/>
                <w:szCs w:val="28"/>
              </w:rPr>
              <w:t>а)</w:t>
            </w:r>
            <w:r w:rsidR="009D2853">
              <w:rPr>
                <w:rStyle w:val="blk"/>
                <w:sz w:val="28"/>
                <w:szCs w:val="28"/>
              </w:rPr>
              <w:t xml:space="preserve"> пунктом 5.1.1. следующего содержания:</w:t>
            </w:r>
          </w:p>
          <w:p w:rsidR="009D2853" w:rsidRPr="009D2853" w:rsidRDefault="009D2853" w:rsidP="009D2853">
            <w:pPr>
              <w:autoSpaceDE w:val="0"/>
              <w:autoSpaceDN w:val="0"/>
              <w:adjustRightInd w:val="0"/>
              <w:ind w:firstLine="720"/>
              <w:jc w:val="both"/>
              <w:outlineLvl w:val="2"/>
              <w:rPr>
                <w:sz w:val="28"/>
                <w:szCs w:val="28"/>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xml:space="preserve">, а также их работников может быть направлена по почте, с использованием информационно-телекоммуникационной сети "Интернет", </w:t>
            </w:r>
            <w:r w:rsidRPr="009D2853">
              <w:rPr>
                <w:sz w:val="28"/>
                <w:szCs w:val="28"/>
                <w:shd w:val="clear" w:color="auto" w:fill="FFFFFF"/>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p>
          <w:p w:rsidR="00933A56" w:rsidRDefault="009A77F4" w:rsidP="00933A56">
            <w:pPr>
              <w:autoSpaceDE w:val="0"/>
              <w:autoSpaceDN w:val="0"/>
              <w:adjustRightInd w:val="0"/>
              <w:ind w:firstLine="720"/>
              <w:jc w:val="both"/>
              <w:outlineLvl w:val="0"/>
              <w:rPr>
                <w:sz w:val="28"/>
                <w:szCs w:val="28"/>
                <w:shd w:val="clear" w:color="auto" w:fill="FFFFFF"/>
              </w:rPr>
            </w:pPr>
            <w:r>
              <w:rPr>
                <w:rStyle w:val="blk"/>
                <w:sz w:val="28"/>
                <w:szCs w:val="28"/>
              </w:rPr>
              <w:t xml:space="preserve">б) </w:t>
            </w:r>
            <w:r w:rsidR="00933A56">
              <w:rPr>
                <w:rStyle w:val="blk"/>
                <w:sz w:val="28"/>
                <w:szCs w:val="28"/>
              </w:rPr>
              <w:t xml:space="preserve">пунктами </w:t>
            </w:r>
            <w:r w:rsidR="00724DD2">
              <w:rPr>
                <w:rStyle w:val="blk"/>
                <w:sz w:val="28"/>
                <w:szCs w:val="28"/>
              </w:rPr>
              <w:t xml:space="preserve">5.9., </w:t>
            </w:r>
            <w:r w:rsidR="00933A56">
              <w:rPr>
                <w:rStyle w:val="blk"/>
                <w:sz w:val="28"/>
                <w:szCs w:val="28"/>
              </w:rPr>
              <w:t>5.</w:t>
            </w:r>
            <w:r w:rsidR="007C2461">
              <w:rPr>
                <w:rStyle w:val="blk"/>
                <w:sz w:val="28"/>
                <w:szCs w:val="28"/>
              </w:rPr>
              <w:t>10</w:t>
            </w:r>
            <w:r w:rsidR="00933A56">
              <w:rPr>
                <w:rStyle w:val="blk"/>
                <w:sz w:val="28"/>
                <w:szCs w:val="28"/>
              </w:rPr>
              <w:t>., 5.1</w:t>
            </w:r>
            <w:r w:rsidR="007C2461">
              <w:rPr>
                <w:rStyle w:val="blk"/>
                <w:sz w:val="28"/>
                <w:szCs w:val="28"/>
              </w:rPr>
              <w:t>1</w:t>
            </w:r>
            <w:r>
              <w:rPr>
                <w:rStyle w:val="blk"/>
                <w:sz w:val="28"/>
                <w:szCs w:val="28"/>
              </w:rPr>
              <w:t>.</w:t>
            </w:r>
            <w:r w:rsidR="00933A56">
              <w:rPr>
                <w:rStyle w:val="blk"/>
                <w:sz w:val="28"/>
                <w:szCs w:val="28"/>
              </w:rPr>
              <w:t>,  следующего содержания:</w:t>
            </w:r>
            <w:r w:rsidR="00933A56">
              <w:rPr>
                <w:sz w:val="28"/>
                <w:szCs w:val="28"/>
                <w:shd w:val="clear" w:color="auto" w:fill="FFFFFF"/>
              </w:rPr>
              <w:t xml:space="preserve"> </w:t>
            </w:r>
          </w:p>
          <w:p w:rsidR="00724DD2" w:rsidRPr="00933A56" w:rsidRDefault="00724DD2" w:rsidP="00933A56">
            <w:pPr>
              <w:autoSpaceDE w:val="0"/>
              <w:autoSpaceDN w:val="0"/>
              <w:adjustRightInd w:val="0"/>
              <w:ind w:firstLine="720"/>
              <w:jc w:val="both"/>
              <w:outlineLvl w:val="0"/>
              <w:rPr>
                <w:sz w:val="28"/>
                <w:szCs w:val="28"/>
              </w:rPr>
            </w:pPr>
            <w:r>
              <w:rPr>
                <w:sz w:val="28"/>
                <w:szCs w:val="28"/>
              </w:rPr>
              <w:t>«</w:t>
            </w:r>
            <w:r w:rsidRPr="00933A56">
              <w:rPr>
                <w:sz w:val="28"/>
                <w:szCs w:val="28"/>
              </w:rPr>
              <w:t>5.</w:t>
            </w:r>
            <w:r>
              <w:rPr>
                <w:sz w:val="28"/>
                <w:szCs w:val="28"/>
              </w:rPr>
              <w:t>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933A56">
              <w:rPr>
                <w:sz w:val="28"/>
                <w:szCs w:val="28"/>
                <w:shd w:val="clear" w:color="auto" w:fill="FFFFFF"/>
              </w:rPr>
              <w:t>.</w:t>
            </w:r>
            <w:r>
              <w:rPr>
                <w:sz w:val="28"/>
                <w:szCs w:val="28"/>
                <w:shd w:val="clear" w:color="auto" w:fill="FFFFFF"/>
              </w:rPr>
              <w:t>»;</w:t>
            </w:r>
            <w:proofErr w:type="gramEnd"/>
          </w:p>
          <w:p w:rsidR="000E1419" w:rsidRPr="000E1419" w:rsidRDefault="007C2461" w:rsidP="000E1419">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000E1419"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1419" w:rsidRPr="000E1419" w:rsidRDefault="000E1419" w:rsidP="000E1419">
            <w:pPr>
              <w:autoSpaceDE w:val="0"/>
              <w:autoSpaceDN w:val="0"/>
              <w:adjustRightInd w:val="0"/>
              <w:ind w:firstLine="720"/>
              <w:jc w:val="both"/>
              <w:outlineLvl w:val="0"/>
              <w:rPr>
                <w:sz w:val="28"/>
                <w:szCs w:val="28"/>
              </w:rPr>
            </w:pPr>
            <w:r w:rsidRPr="000E1419">
              <w:rPr>
                <w:sz w:val="28"/>
                <w:szCs w:val="28"/>
                <w:shd w:val="clear" w:color="auto" w:fill="FFFFFF"/>
              </w:rPr>
              <w:t>5.1</w:t>
            </w:r>
            <w:r w:rsidR="007C2461">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7C2461">
              <w:rPr>
                <w:sz w:val="28"/>
                <w:szCs w:val="28"/>
                <w:shd w:val="clear" w:color="auto" w:fill="FFFFFF"/>
              </w:rPr>
              <w:t>.</w:t>
            </w:r>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3E3FD0" w:rsidRPr="00032F80" w:rsidRDefault="003E3FD0" w:rsidP="003E3FD0">
      <w:pPr>
        <w:jc w:val="right"/>
      </w:pPr>
      <w:r w:rsidRPr="00032F80">
        <w:lastRenderedPageBreak/>
        <w:t xml:space="preserve">УТВЕРЖДЕН </w:t>
      </w:r>
    </w:p>
    <w:p w:rsidR="003E3FD0" w:rsidRPr="00032F80" w:rsidRDefault="00A32400" w:rsidP="003E3FD0">
      <w:pPr>
        <w:jc w:val="right"/>
      </w:pPr>
      <w:r>
        <w:t>п</w:t>
      </w:r>
      <w:r w:rsidR="003E3FD0" w:rsidRPr="00032F80">
        <w:t>остановлением Администрации</w:t>
      </w:r>
    </w:p>
    <w:p w:rsidR="003E3FD0" w:rsidRPr="00032F80" w:rsidRDefault="003E3FD0" w:rsidP="003E3FD0">
      <w:pPr>
        <w:jc w:val="right"/>
      </w:pPr>
      <w:r w:rsidRPr="00032F80">
        <w:t xml:space="preserve">Усвятского сельского поселения </w:t>
      </w:r>
    </w:p>
    <w:p w:rsidR="003E3FD0" w:rsidRDefault="003E3FD0" w:rsidP="003E3FD0">
      <w:pPr>
        <w:jc w:val="right"/>
      </w:pPr>
      <w:r w:rsidRPr="00032F80">
        <w:t xml:space="preserve">Дорогобужского района </w:t>
      </w:r>
    </w:p>
    <w:p w:rsidR="003E3FD0" w:rsidRPr="00032F80" w:rsidRDefault="003E3FD0" w:rsidP="003E3FD0">
      <w:pPr>
        <w:jc w:val="right"/>
      </w:pPr>
      <w:r w:rsidRPr="00032F80">
        <w:t>Смоленской области</w:t>
      </w:r>
    </w:p>
    <w:p w:rsidR="003E3FD0" w:rsidRPr="00032F80" w:rsidRDefault="003E3FD0" w:rsidP="003E3FD0">
      <w:pPr>
        <w:jc w:val="right"/>
      </w:pPr>
      <w:r>
        <w:t>от 28.05.2014</w:t>
      </w:r>
      <w:r w:rsidRPr="00032F80">
        <w:t xml:space="preserve"> года</w:t>
      </w:r>
      <w:r>
        <w:t xml:space="preserve"> № 9</w:t>
      </w:r>
    </w:p>
    <w:p w:rsidR="003E3FD0" w:rsidRPr="00032F80" w:rsidRDefault="003E3FD0" w:rsidP="003E3FD0">
      <w:pPr>
        <w:autoSpaceDE w:val="0"/>
        <w:autoSpaceDN w:val="0"/>
        <w:adjustRightInd w:val="0"/>
        <w:jc w:val="center"/>
        <w:outlineLvl w:val="1"/>
        <w:rPr>
          <w:b/>
        </w:rPr>
      </w:pPr>
    </w:p>
    <w:p w:rsidR="003E3FD0" w:rsidRPr="007F1DB8" w:rsidRDefault="003E3FD0" w:rsidP="003E3FD0">
      <w:pPr>
        <w:ind w:firstLine="720"/>
        <w:jc w:val="center"/>
        <w:rPr>
          <w:b/>
          <w:sz w:val="28"/>
          <w:szCs w:val="28"/>
        </w:rPr>
      </w:pPr>
      <w:r w:rsidRPr="007F1DB8">
        <w:rPr>
          <w:b/>
          <w:sz w:val="28"/>
          <w:szCs w:val="28"/>
        </w:rPr>
        <w:t>АДМИНИСТРАТИВНЫЙ РЕГЛАМЕНТ</w:t>
      </w:r>
    </w:p>
    <w:p w:rsidR="003E3FD0" w:rsidRPr="007F1DB8" w:rsidRDefault="003E3FD0" w:rsidP="003E3FD0">
      <w:pPr>
        <w:ind w:firstLine="720"/>
        <w:jc w:val="center"/>
        <w:rPr>
          <w:b/>
          <w:sz w:val="28"/>
          <w:szCs w:val="28"/>
        </w:rPr>
      </w:pPr>
      <w:r w:rsidRPr="007F1DB8">
        <w:rPr>
          <w:b/>
          <w:sz w:val="28"/>
          <w:szCs w:val="28"/>
        </w:rPr>
        <w:t xml:space="preserve">Администрации </w:t>
      </w:r>
      <w:r>
        <w:rPr>
          <w:b/>
          <w:sz w:val="28"/>
          <w:szCs w:val="28"/>
        </w:rPr>
        <w:t>Усвятского</w:t>
      </w:r>
      <w:r w:rsidRPr="007F1DB8">
        <w:rPr>
          <w:b/>
          <w:sz w:val="28"/>
          <w:szCs w:val="28"/>
        </w:rPr>
        <w:t xml:space="preserve"> сельского поселения </w:t>
      </w:r>
      <w:r>
        <w:rPr>
          <w:b/>
          <w:sz w:val="28"/>
          <w:szCs w:val="28"/>
        </w:rPr>
        <w:t xml:space="preserve">Дорогобужского </w:t>
      </w:r>
      <w:r w:rsidRPr="007F1DB8">
        <w:rPr>
          <w:b/>
          <w:sz w:val="28"/>
          <w:szCs w:val="28"/>
        </w:rPr>
        <w:t>района Смоленской области  предоставлени</w:t>
      </w:r>
      <w:r>
        <w:rPr>
          <w:b/>
          <w:sz w:val="28"/>
          <w:szCs w:val="28"/>
        </w:rPr>
        <w:t>я</w:t>
      </w:r>
      <w:r w:rsidRPr="007F1DB8">
        <w:rPr>
          <w:b/>
          <w:sz w:val="28"/>
          <w:szCs w:val="28"/>
        </w:rPr>
        <w:t xml:space="preserve"> муниципальной услуги</w:t>
      </w:r>
    </w:p>
    <w:p w:rsidR="003E3FD0" w:rsidRDefault="003E3FD0" w:rsidP="003E3FD0">
      <w:pPr>
        <w:jc w:val="center"/>
        <w:rPr>
          <w:rStyle w:val="ac"/>
          <w:b w:val="0"/>
          <w:sz w:val="28"/>
          <w:szCs w:val="28"/>
        </w:rPr>
      </w:pPr>
      <w:r w:rsidRPr="007F1DB8">
        <w:rPr>
          <w:b/>
          <w:sz w:val="28"/>
          <w:szCs w:val="28"/>
        </w:rPr>
        <w:t>«Признание жилых помещени</w:t>
      </w:r>
      <w:r>
        <w:rPr>
          <w:b/>
          <w:sz w:val="28"/>
          <w:szCs w:val="28"/>
        </w:rPr>
        <w:t xml:space="preserve">й </w:t>
      </w:r>
      <w:proofErr w:type="gramStart"/>
      <w:r>
        <w:rPr>
          <w:b/>
          <w:sz w:val="28"/>
          <w:szCs w:val="28"/>
        </w:rPr>
        <w:t>пригодными</w:t>
      </w:r>
      <w:proofErr w:type="gramEnd"/>
      <w:r>
        <w:rPr>
          <w:b/>
          <w:sz w:val="28"/>
          <w:szCs w:val="28"/>
        </w:rPr>
        <w:t xml:space="preserve"> </w:t>
      </w:r>
      <w:r w:rsidRPr="007F1DB8">
        <w:rPr>
          <w:b/>
          <w:sz w:val="28"/>
          <w:szCs w:val="28"/>
        </w:rPr>
        <w:t>(непригодными) для проживания</w:t>
      </w:r>
      <w:r w:rsidRPr="007F1DB8">
        <w:rPr>
          <w:rStyle w:val="ac"/>
          <w:sz w:val="28"/>
          <w:szCs w:val="28"/>
        </w:rPr>
        <w:t>»</w:t>
      </w:r>
    </w:p>
    <w:p w:rsidR="003E3FD0" w:rsidRPr="007B2AA5" w:rsidRDefault="003E3FD0" w:rsidP="003E3FD0">
      <w:pPr>
        <w:jc w:val="center"/>
      </w:pPr>
      <w:r>
        <w:rPr>
          <w:b/>
        </w:rPr>
        <w:t>(</w:t>
      </w:r>
      <w:r>
        <w:t>в редакции постановлений от 12.10.2015 №26, от 25.03.2016 №20</w:t>
      </w:r>
      <w:r w:rsidR="00A32400">
        <w:t xml:space="preserve">, </w:t>
      </w:r>
      <w:proofErr w:type="gramStart"/>
      <w:r w:rsidR="00A32400" w:rsidRPr="00A32400">
        <w:rPr>
          <w:color w:val="FF0000"/>
        </w:rPr>
        <w:t>от</w:t>
      </w:r>
      <w:proofErr w:type="gramEnd"/>
      <w:r w:rsidR="00A32400" w:rsidRPr="00A32400">
        <w:rPr>
          <w:color w:val="FF0000"/>
        </w:rPr>
        <w:t xml:space="preserve">  №</w:t>
      </w:r>
      <w:r>
        <w:t>)</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 Общие положения</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1.1. Предмет регулирования административного регламент</w:t>
      </w:r>
      <w:r w:rsidR="00A32400">
        <w:rPr>
          <w:b/>
          <w:sz w:val="28"/>
          <w:szCs w:val="28"/>
        </w:rPr>
        <w:t>а</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Административный регламент предоставления муниципальной услуги «Признание жилых помещений </w:t>
      </w:r>
      <w:proofErr w:type="gramStart"/>
      <w:r w:rsidRPr="007F1DB8">
        <w:rPr>
          <w:sz w:val="28"/>
          <w:szCs w:val="28"/>
        </w:rPr>
        <w:t>пригодными</w:t>
      </w:r>
      <w:proofErr w:type="gramEnd"/>
      <w:r w:rsidRPr="007F1DB8">
        <w:rPr>
          <w:sz w:val="28"/>
          <w:szCs w:val="28"/>
        </w:rPr>
        <w:t xml:space="preserve"> (непригодными) для проживания</w:t>
      </w:r>
      <w:r w:rsidRPr="007F1DB8">
        <w:rPr>
          <w:rStyle w:val="ac"/>
          <w:sz w:val="28"/>
          <w:szCs w:val="28"/>
        </w:rPr>
        <w:t>»</w:t>
      </w:r>
      <w:r w:rsidRPr="007F1DB8">
        <w:rPr>
          <w:sz w:val="28"/>
          <w:szCs w:val="28"/>
        </w:rPr>
        <w:t xml:space="preserve"> (далее – Административный регламент)</w:t>
      </w:r>
    </w:p>
    <w:p w:rsidR="003E3FD0" w:rsidRPr="007F1DB8" w:rsidRDefault="003E3FD0" w:rsidP="003E3FD0">
      <w:pPr>
        <w:ind w:firstLine="720"/>
        <w:jc w:val="both"/>
        <w:rPr>
          <w:sz w:val="28"/>
          <w:szCs w:val="28"/>
        </w:rPr>
      </w:pPr>
      <w:r w:rsidRPr="007F1DB8">
        <w:rPr>
          <w:sz w:val="28"/>
          <w:szCs w:val="28"/>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потребителей муниципальной услуги, определяет порядок, сроки и последовательность действий (административных процедур) Администрации </w:t>
      </w:r>
      <w:r>
        <w:rPr>
          <w:rStyle w:val="ac"/>
          <w:sz w:val="28"/>
          <w:szCs w:val="28"/>
        </w:rPr>
        <w:t>Усвятского</w:t>
      </w:r>
      <w:r w:rsidRPr="007F1DB8">
        <w:rPr>
          <w:rStyle w:val="ac"/>
          <w:sz w:val="28"/>
          <w:szCs w:val="28"/>
        </w:rPr>
        <w:t xml:space="preserve"> се</w:t>
      </w:r>
      <w:r>
        <w:rPr>
          <w:rStyle w:val="ac"/>
          <w:sz w:val="28"/>
          <w:szCs w:val="28"/>
        </w:rPr>
        <w:t>льского поселения Дорогобужского</w:t>
      </w:r>
      <w:r w:rsidRPr="007F1DB8">
        <w:rPr>
          <w:rStyle w:val="ac"/>
          <w:sz w:val="28"/>
          <w:szCs w:val="28"/>
        </w:rPr>
        <w:t xml:space="preserve"> района Смоленской области</w:t>
      </w:r>
      <w:r w:rsidRPr="007F1DB8">
        <w:rPr>
          <w:sz w:val="28"/>
          <w:szCs w:val="28"/>
        </w:rPr>
        <w:t xml:space="preserve"> (далее – Администрации) при оказании муниципальной услуги.</w:t>
      </w:r>
    </w:p>
    <w:p w:rsidR="003E3FD0" w:rsidRPr="007F1DB8" w:rsidRDefault="003E3FD0" w:rsidP="003E3FD0">
      <w:pPr>
        <w:ind w:firstLine="720"/>
        <w:jc w:val="both"/>
        <w:rPr>
          <w:sz w:val="28"/>
          <w:szCs w:val="28"/>
        </w:rPr>
      </w:pPr>
    </w:p>
    <w:p w:rsidR="003E3FD0" w:rsidRPr="000A2D16" w:rsidRDefault="003E3FD0" w:rsidP="003E3FD0">
      <w:pPr>
        <w:ind w:firstLine="720"/>
        <w:jc w:val="center"/>
        <w:rPr>
          <w:b/>
          <w:sz w:val="28"/>
          <w:szCs w:val="28"/>
        </w:rPr>
      </w:pPr>
      <w:r w:rsidRPr="000A2D16">
        <w:rPr>
          <w:b/>
          <w:sz w:val="28"/>
          <w:szCs w:val="28"/>
        </w:rPr>
        <w:t>1.2. Термины, используемые в административном регламенте</w:t>
      </w:r>
    </w:p>
    <w:p w:rsidR="003E3FD0" w:rsidRPr="000A2D16" w:rsidRDefault="003E3FD0" w:rsidP="003E3FD0">
      <w:pPr>
        <w:ind w:firstLine="720"/>
        <w:jc w:val="center"/>
        <w:rPr>
          <w:b/>
          <w:sz w:val="28"/>
          <w:szCs w:val="28"/>
        </w:rPr>
      </w:pPr>
    </w:p>
    <w:p w:rsidR="003E3FD0" w:rsidRPr="007F1DB8" w:rsidRDefault="003E3FD0" w:rsidP="003E3FD0">
      <w:pPr>
        <w:ind w:firstLine="720"/>
        <w:jc w:val="both"/>
        <w:rPr>
          <w:sz w:val="28"/>
          <w:szCs w:val="28"/>
        </w:rPr>
      </w:pPr>
      <w:r w:rsidRPr="007F1DB8">
        <w:rPr>
          <w:sz w:val="28"/>
          <w:szCs w:val="28"/>
        </w:rPr>
        <w:t>В настоящем Административном регламенте используется следующие термины и понятия:</w:t>
      </w:r>
    </w:p>
    <w:p w:rsidR="003E3FD0" w:rsidRPr="007F1DB8" w:rsidRDefault="003E3FD0" w:rsidP="003E3FD0">
      <w:pPr>
        <w:ind w:firstLine="720"/>
        <w:jc w:val="both"/>
        <w:rPr>
          <w:sz w:val="28"/>
          <w:szCs w:val="28"/>
        </w:rPr>
      </w:pPr>
      <w:proofErr w:type="gramStart"/>
      <w:r w:rsidRPr="007F1DB8">
        <w:rPr>
          <w:sz w:val="28"/>
          <w:szCs w:val="28"/>
        </w:rPr>
        <w:t xml:space="preserve">муниципальная услуга, предоставляемая органами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 131-ФЗ «Об общих принципах организации местного самоуправления в Российской Федерации» и Уставом </w:t>
      </w:r>
      <w:r>
        <w:rPr>
          <w:sz w:val="28"/>
          <w:szCs w:val="28"/>
        </w:rPr>
        <w:t>Усвятского</w:t>
      </w:r>
      <w:r w:rsidRPr="007F1DB8">
        <w:rPr>
          <w:sz w:val="28"/>
          <w:szCs w:val="28"/>
        </w:rPr>
        <w:t xml:space="preserve"> сельского поселения </w:t>
      </w:r>
      <w:r>
        <w:rPr>
          <w:sz w:val="28"/>
          <w:szCs w:val="28"/>
        </w:rPr>
        <w:t>Дорогобужского</w:t>
      </w:r>
      <w:r w:rsidRPr="007F1DB8">
        <w:rPr>
          <w:sz w:val="28"/>
          <w:szCs w:val="28"/>
        </w:rPr>
        <w:t xml:space="preserve"> района</w:t>
      </w:r>
      <w:proofErr w:type="gramEnd"/>
      <w:r w:rsidRPr="007F1DB8">
        <w:rPr>
          <w:sz w:val="28"/>
          <w:szCs w:val="28"/>
        </w:rPr>
        <w:t xml:space="preserve"> смоленской области;</w:t>
      </w:r>
    </w:p>
    <w:p w:rsidR="003E3FD0" w:rsidRPr="007F1DB8" w:rsidRDefault="003E3FD0" w:rsidP="003E3FD0">
      <w:pPr>
        <w:ind w:firstLine="720"/>
        <w:jc w:val="both"/>
        <w:rPr>
          <w:sz w:val="28"/>
          <w:szCs w:val="28"/>
        </w:rPr>
      </w:pPr>
      <w:proofErr w:type="gramStart"/>
      <w:r w:rsidRPr="007F1DB8">
        <w:rPr>
          <w:sz w:val="28"/>
          <w:szCs w:val="28"/>
        </w:rPr>
        <w:t xml:space="preserve">заявитель – физическое или юридическое лицо (за исключением государственных фондов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r w:rsidRPr="007F1DB8">
        <w:rPr>
          <w:sz w:val="28"/>
          <w:szCs w:val="28"/>
        </w:rPr>
        <w:lastRenderedPageBreak/>
        <w:t>обратившиеся в орган, предоставляющий муниципальные услуги, либо в организации, предоставляющие муниципальные услуги, с запросом о предоставлении муниципальной услуги, выраженном в устной, письменной или электронной форме;</w:t>
      </w:r>
      <w:proofErr w:type="gramEnd"/>
    </w:p>
    <w:p w:rsidR="003E3FD0" w:rsidRPr="007F1DB8" w:rsidRDefault="003E3FD0" w:rsidP="003E3FD0">
      <w:pPr>
        <w:ind w:firstLine="720"/>
        <w:jc w:val="both"/>
        <w:rPr>
          <w:sz w:val="28"/>
          <w:szCs w:val="28"/>
        </w:rPr>
      </w:pPr>
      <w:r w:rsidRPr="007F1DB8">
        <w:rPr>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 xml:space="preserve">1.3. </w:t>
      </w:r>
      <w:proofErr w:type="gramStart"/>
      <w:r w:rsidRPr="000A2D16">
        <w:rPr>
          <w:b/>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proofErr w:type="gramStart"/>
      <w:r w:rsidRPr="007F1DB8">
        <w:rPr>
          <w:sz w:val="28"/>
          <w:szCs w:val="28"/>
        </w:rPr>
        <w:t>Право на получение муниципальной услуги имеют физические и юридические лица, являющиеся собственниками помещений, наниматели жилых помещений, расположен</w:t>
      </w:r>
      <w:r>
        <w:rPr>
          <w:sz w:val="28"/>
          <w:szCs w:val="28"/>
        </w:rPr>
        <w:t>ных на территории Усвятского</w:t>
      </w:r>
      <w:r w:rsidRPr="007F1DB8">
        <w:rPr>
          <w:sz w:val="28"/>
          <w:szCs w:val="28"/>
        </w:rPr>
        <w:t xml:space="preserve"> се</w:t>
      </w:r>
      <w:r>
        <w:rPr>
          <w:sz w:val="28"/>
          <w:szCs w:val="28"/>
        </w:rPr>
        <w:t>льского поселения Дорогобужского</w:t>
      </w:r>
      <w:r w:rsidRPr="007F1DB8">
        <w:rPr>
          <w:sz w:val="28"/>
          <w:szCs w:val="28"/>
        </w:rPr>
        <w:t xml:space="preserve"> района Смоленской области,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(далее – заявитель).</w:t>
      </w:r>
      <w:proofErr w:type="gramEnd"/>
    </w:p>
    <w:p w:rsidR="003E3FD0" w:rsidRPr="007F1DB8" w:rsidRDefault="003E3FD0" w:rsidP="003E3FD0">
      <w:pPr>
        <w:ind w:firstLine="720"/>
        <w:jc w:val="center"/>
        <w:rPr>
          <w:sz w:val="28"/>
          <w:szCs w:val="28"/>
        </w:rPr>
      </w:pPr>
    </w:p>
    <w:p w:rsidR="003E3FD0" w:rsidRPr="000A2D16" w:rsidRDefault="003E3FD0" w:rsidP="003E3FD0">
      <w:pPr>
        <w:ind w:firstLine="720"/>
        <w:jc w:val="center"/>
        <w:rPr>
          <w:b/>
          <w:sz w:val="28"/>
          <w:szCs w:val="28"/>
        </w:rPr>
      </w:pPr>
      <w:r w:rsidRPr="000A2D16">
        <w:rPr>
          <w:b/>
          <w:sz w:val="28"/>
          <w:szCs w:val="28"/>
        </w:rPr>
        <w:t>1.4. Требования к порядку информирования о порядке предоставления</w:t>
      </w:r>
      <w:r>
        <w:rPr>
          <w:b/>
          <w:sz w:val="28"/>
          <w:szCs w:val="28"/>
        </w:rPr>
        <w:t xml:space="preserve"> </w:t>
      </w:r>
      <w:r w:rsidRPr="000A2D16">
        <w:rPr>
          <w:b/>
          <w:sz w:val="28"/>
          <w:szCs w:val="28"/>
        </w:rPr>
        <w:t>муниципальной услуги</w:t>
      </w:r>
    </w:p>
    <w:p w:rsidR="003E3FD0" w:rsidRPr="007F1DB8" w:rsidRDefault="003E3FD0" w:rsidP="003E3FD0">
      <w:pPr>
        <w:ind w:firstLine="720"/>
        <w:rPr>
          <w:sz w:val="28"/>
          <w:szCs w:val="28"/>
        </w:rPr>
      </w:pPr>
    </w:p>
    <w:p w:rsidR="003E3FD0" w:rsidRPr="007F1DB8" w:rsidRDefault="003E3FD0" w:rsidP="003E3FD0">
      <w:pPr>
        <w:ind w:firstLine="720"/>
        <w:jc w:val="both"/>
        <w:rPr>
          <w:sz w:val="28"/>
          <w:szCs w:val="28"/>
        </w:rPr>
      </w:pPr>
      <w:r w:rsidRPr="007F1DB8">
        <w:rPr>
          <w:sz w:val="28"/>
          <w:szCs w:val="28"/>
        </w:rPr>
        <w:t>1.4.1. Сведения о месте нахождения, графике работы, номерах контактных телефонов, адресах официальных сайтов и адресах электронной почте Администрации:</w:t>
      </w:r>
    </w:p>
    <w:p w:rsidR="003E3FD0" w:rsidRPr="007F1DB8" w:rsidRDefault="003E3FD0" w:rsidP="003E3FD0">
      <w:pPr>
        <w:ind w:firstLine="720"/>
        <w:jc w:val="both"/>
        <w:rPr>
          <w:sz w:val="20"/>
          <w:szCs w:val="20"/>
        </w:rPr>
      </w:pPr>
      <w:proofErr w:type="gramStart"/>
      <w:r w:rsidRPr="007F1DB8">
        <w:rPr>
          <w:sz w:val="28"/>
          <w:szCs w:val="28"/>
        </w:rPr>
        <w:t xml:space="preserve">Место нахождения: </w:t>
      </w:r>
      <w:r>
        <w:rPr>
          <w:sz w:val="28"/>
          <w:szCs w:val="28"/>
        </w:rPr>
        <w:t>215722</w:t>
      </w:r>
      <w:r w:rsidRPr="007F1DB8">
        <w:rPr>
          <w:sz w:val="28"/>
          <w:szCs w:val="28"/>
        </w:rPr>
        <w:t>, С</w:t>
      </w:r>
      <w:r>
        <w:rPr>
          <w:sz w:val="28"/>
          <w:szCs w:val="28"/>
        </w:rPr>
        <w:t>моленская область, Дорогобужский район, д. Усвятье, пер. Парковый, д.2.</w:t>
      </w:r>
      <w:proofErr w:type="gramEnd"/>
    </w:p>
    <w:p w:rsidR="003E3FD0" w:rsidRPr="007F1DB8" w:rsidRDefault="003E3FD0" w:rsidP="003E3FD0">
      <w:pPr>
        <w:ind w:firstLine="720"/>
        <w:jc w:val="both"/>
        <w:rPr>
          <w:sz w:val="28"/>
          <w:szCs w:val="28"/>
        </w:rPr>
      </w:pPr>
      <w:r w:rsidRPr="007F1DB8">
        <w:rPr>
          <w:sz w:val="28"/>
          <w:szCs w:val="28"/>
        </w:rPr>
        <w:t>Администрация осуществляет прием заявителей в соответствии со следующим графиком:</w:t>
      </w:r>
    </w:p>
    <w:p w:rsidR="003E3FD0" w:rsidRPr="007F1DB8" w:rsidRDefault="003E3FD0" w:rsidP="003E3FD0">
      <w:pPr>
        <w:ind w:firstLine="720"/>
        <w:jc w:val="both"/>
        <w:rPr>
          <w:sz w:val="28"/>
          <w:szCs w:val="28"/>
        </w:rPr>
      </w:pPr>
      <w:r w:rsidRPr="007F1DB8">
        <w:rPr>
          <w:sz w:val="28"/>
          <w:szCs w:val="28"/>
        </w:rPr>
        <w:t>Понедельник:</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Вторник:</w:t>
      </w:r>
      <w:r>
        <w:rPr>
          <w:sz w:val="28"/>
          <w:szCs w:val="28"/>
        </w:rPr>
        <w:t xml:space="preserve"> 8.30 -17</w:t>
      </w:r>
      <w:r w:rsidRPr="007F1DB8">
        <w:rPr>
          <w:sz w:val="28"/>
          <w:szCs w:val="28"/>
        </w:rPr>
        <w:t>.</w:t>
      </w:r>
      <w:r>
        <w:rPr>
          <w:sz w:val="28"/>
          <w:szCs w:val="28"/>
        </w:rPr>
        <w:t>3</w:t>
      </w:r>
      <w:r w:rsidRPr="007F1DB8">
        <w:rPr>
          <w:sz w:val="28"/>
          <w:szCs w:val="28"/>
        </w:rPr>
        <w:t>0</w:t>
      </w:r>
    </w:p>
    <w:p w:rsidR="003E3FD0" w:rsidRDefault="003E3FD0" w:rsidP="003E3FD0">
      <w:pPr>
        <w:ind w:firstLine="720"/>
        <w:jc w:val="both"/>
        <w:rPr>
          <w:sz w:val="28"/>
          <w:szCs w:val="28"/>
        </w:rPr>
      </w:pPr>
      <w:r w:rsidRPr="007F1DB8">
        <w:rPr>
          <w:sz w:val="28"/>
          <w:szCs w:val="28"/>
        </w:rPr>
        <w:t>Среда:</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Четверг:</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Пятница:</w:t>
      </w:r>
      <w:r>
        <w:rPr>
          <w:sz w:val="28"/>
          <w:szCs w:val="28"/>
        </w:rPr>
        <w:t xml:space="preserve"> 8.30 -17</w:t>
      </w:r>
      <w:r w:rsidRPr="007F1DB8">
        <w:rPr>
          <w:sz w:val="28"/>
          <w:szCs w:val="28"/>
        </w:rPr>
        <w:t>.</w:t>
      </w:r>
      <w:r>
        <w:rPr>
          <w:sz w:val="28"/>
          <w:szCs w:val="28"/>
        </w:rPr>
        <w:t>3</w:t>
      </w:r>
      <w:r w:rsidRPr="007F1DB8">
        <w:rPr>
          <w:sz w:val="28"/>
          <w:szCs w:val="28"/>
        </w:rPr>
        <w:t>0</w:t>
      </w:r>
    </w:p>
    <w:p w:rsidR="003E3FD0" w:rsidRPr="007F1DB8" w:rsidRDefault="003E3FD0" w:rsidP="003E3FD0">
      <w:pPr>
        <w:ind w:firstLine="720"/>
        <w:jc w:val="both"/>
        <w:rPr>
          <w:sz w:val="28"/>
          <w:szCs w:val="28"/>
        </w:rPr>
      </w:pPr>
      <w:r w:rsidRPr="007F1DB8">
        <w:rPr>
          <w:sz w:val="28"/>
          <w:szCs w:val="28"/>
        </w:rPr>
        <w:t>Перерыв: 13.00-14.00</w:t>
      </w:r>
    </w:p>
    <w:p w:rsidR="003E3FD0" w:rsidRPr="007F1DB8" w:rsidRDefault="003E3FD0" w:rsidP="003E3FD0">
      <w:pPr>
        <w:ind w:firstLine="720"/>
        <w:jc w:val="both"/>
        <w:rPr>
          <w:sz w:val="28"/>
          <w:szCs w:val="28"/>
        </w:rPr>
      </w:pPr>
    </w:p>
    <w:p w:rsidR="003E3FD0" w:rsidRPr="007F1DB8" w:rsidRDefault="003E3FD0" w:rsidP="003E3FD0">
      <w:pPr>
        <w:ind w:firstLine="720"/>
        <w:jc w:val="both"/>
        <w:rPr>
          <w:sz w:val="28"/>
          <w:szCs w:val="28"/>
        </w:rPr>
      </w:pPr>
      <w:r w:rsidRPr="007F1DB8">
        <w:rPr>
          <w:sz w:val="28"/>
          <w:szCs w:val="28"/>
        </w:rPr>
        <w:t>Справочные телефоны, тел./факс</w:t>
      </w:r>
      <w:r>
        <w:rPr>
          <w:sz w:val="28"/>
          <w:szCs w:val="28"/>
        </w:rPr>
        <w:t xml:space="preserve"> </w:t>
      </w:r>
      <w:proofErr w:type="gramStart"/>
      <w:r>
        <w:rPr>
          <w:sz w:val="28"/>
          <w:szCs w:val="28"/>
        </w:rPr>
        <w:t xml:space="preserve">( </w:t>
      </w:r>
      <w:proofErr w:type="gramEnd"/>
      <w:r>
        <w:rPr>
          <w:sz w:val="28"/>
          <w:szCs w:val="28"/>
        </w:rPr>
        <w:t>848144) 6-75-16</w:t>
      </w:r>
    </w:p>
    <w:p w:rsidR="003E3FD0" w:rsidRPr="007F1DB8" w:rsidRDefault="003E3FD0" w:rsidP="003E3FD0">
      <w:pPr>
        <w:ind w:firstLine="720"/>
        <w:jc w:val="both"/>
        <w:rPr>
          <w:sz w:val="28"/>
          <w:szCs w:val="28"/>
        </w:rPr>
      </w:pPr>
      <w:r>
        <w:rPr>
          <w:sz w:val="28"/>
          <w:szCs w:val="28"/>
        </w:rPr>
        <w:lastRenderedPageBreak/>
        <w:t xml:space="preserve">Адрес </w:t>
      </w:r>
      <w:r w:rsidRPr="007F1DB8">
        <w:rPr>
          <w:sz w:val="28"/>
          <w:szCs w:val="28"/>
        </w:rPr>
        <w:t xml:space="preserve"> </w:t>
      </w:r>
      <w:r>
        <w:rPr>
          <w:sz w:val="28"/>
          <w:szCs w:val="28"/>
        </w:rPr>
        <w:t>официального</w:t>
      </w:r>
      <w:r w:rsidRPr="007F1DB8">
        <w:rPr>
          <w:sz w:val="28"/>
          <w:szCs w:val="28"/>
        </w:rPr>
        <w:t xml:space="preserve"> сайт</w:t>
      </w:r>
      <w:r>
        <w:rPr>
          <w:sz w:val="28"/>
          <w:szCs w:val="28"/>
        </w:rPr>
        <w:t>а</w:t>
      </w:r>
      <w:r w:rsidRPr="007F1DB8">
        <w:rPr>
          <w:sz w:val="28"/>
          <w:szCs w:val="28"/>
        </w:rPr>
        <w:t xml:space="preserve"> Администрации  в сети Интернет:</w:t>
      </w:r>
      <w:r w:rsidRPr="000A2D16">
        <w:t xml:space="preserve"> </w:t>
      </w:r>
      <w:hyperlink w:history="1">
        <w:r w:rsidRPr="000A2D16">
          <w:rPr>
            <w:rStyle w:val="a5"/>
            <w:sz w:val="28"/>
            <w:szCs w:val="28"/>
          </w:rPr>
          <w:t>http://dorogobyzh.admin-smolensk.ru&gt;Усвятское</w:t>
        </w:r>
      </w:hyperlink>
      <w:r w:rsidRPr="000A2D16">
        <w:rPr>
          <w:sz w:val="28"/>
          <w:szCs w:val="28"/>
        </w:rPr>
        <w:t xml:space="preserve"> </w:t>
      </w:r>
      <w:r w:rsidRPr="002B19AC">
        <w:rPr>
          <w:sz w:val="28"/>
          <w:szCs w:val="28"/>
        </w:rPr>
        <w:t>сельское поселение</w:t>
      </w:r>
    </w:p>
    <w:p w:rsidR="003E3FD0" w:rsidRPr="00A97E46" w:rsidRDefault="003E3FD0" w:rsidP="003E3FD0">
      <w:pPr>
        <w:jc w:val="both"/>
        <w:rPr>
          <w:sz w:val="28"/>
          <w:szCs w:val="28"/>
          <w:u w:val="single"/>
        </w:rPr>
      </w:pPr>
      <w:r w:rsidRPr="007F1DB8">
        <w:rPr>
          <w:sz w:val="28"/>
          <w:szCs w:val="28"/>
        </w:rPr>
        <w:t xml:space="preserve">адрес электронной почты: </w:t>
      </w:r>
      <w:proofErr w:type="spellStart"/>
      <w:r w:rsidRPr="002B19AC">
        <w:rPr>
          <w:sz w:val="28"/>
          <w:szCs w:val="28"/>
          <w:u w:val="single"/>
          <w:lang w:val="en-US"/>
        </w:rPr>
        <w:t>usvatie</w:t>
      </w:r>
      <w:proofErr w:type="spellEnd"/>
      <w:r w:rsidRPr="002B19AC">
        <w:rPr>
          <w:sz w:val="28"/>
          <w:szCs w:val="28"/>
          <w:u w:val="single"/>
        </w:rPr>
        <w:t>-</w:t>
      </w:r>
      <w:proofErr w:type="spellStart"/>
      <w:r w:rsidRPr="002B19AC">
        <w:rPr>
          <w:sz w:val="28"/>
          <w:szCs w:val="28"/>
          <w:u w:val="single"/>
          <w:lang w:val="en-US"/>
        </w:rPr>
        <w:t>dor</w:t>
      </w:r>
      <w:proofErr w:type="spellEnd"/>
      <w:r w:rsidRPr="002B19AC">
        <w:rPr>
          <w:sz w:val="28"/>
          <w:szCs w:val="28"/>
          <w:u w:val="single"/>
        </w:rPr>
        <w:t>@</w:t>
      </w:r>
      <w:r w:rsidRPr="002B19AC">
        <w:rPr>
          <w:sz w:val="28"/>
          <w:szCs w:val="28"/>
          <w:u w:val="single"/>
          <w:lang w:val="en-US"/>
        </w:rPr>
        <w:t>mail</w:t>
      </w:r>
      <w:r w:rsidRPr="002B19AC">
        <w:rPr>
          <w:sz w:val="28"/>
          <w:szCs w:val="28"/>
          <w:u w:val="single"/>
        </w:rPr>
        <w:t>.</w:t>
      </w:r>
      <w:proofErr w:type="spellStart"/>
      <w:r w:rsidRPr="002B19AC">
        <w:rPr>
          <w:sz w:val="28"/>
          <w:szCs w:val="28"/>
          <w:u w:val="single"/>
          <w:lang w:val="en-US"/>
        </w:rPr>
        <w:t>ru</w:t>
      </w:r>
      <w:proofErr w:type="spellEnd"/>
    </w:p>
    <w:p w:rsidR="003E3FD0" w:rsidRPr="007F1DB8" w:rsidRDefault="003E3FD0" w:rsidP="003E3FD0">
      <w:pPr>
        <w:ind w:firstLine="720"/>
        <w:jc w:val="both"/>
        <w:rPr>
          <w:sz w:val="28"/>
          <w:szCs w:val="28"/>
        </w:rPr>
      </w:pPr>
      <w:r w:rsidRPr="007F1DB8">
        <w:rPr>
          <w:sz w:val="28"/>
          <w:szCs w:val="28"/>
        </w:rPr>
        <w:t>1.4.2. Информация о местах нахождения и графика работы Администрации размещается:</w:t>
      </w:r>
    </w:p>
    <w:p w:rsidR="003E3FD0" w:rsidRPr="007F1DB8" w:rsidRDefault="003E3FD0" w:rsidP="003E3FD0">
      <w:pPr>
        <w:ind w:firstLine="720"/>
        <w:jc w:val="both"/>
        <w:rPr>
          <w:sz w:val="28"/>
          <w:szCs w:val="28"/>
        </w:rPr>
      </w:pPr>
      <w:r w:rsidRPr="007F1DB8">
        <w:rPr>
          <w:sz w:val="28"/>
          <w:szCs w:val="28"/>
        </w:rPr>
        <w:t>1) в табличном виде на информационных стендах Администрации;</w:t>
      </w:r>
    </w:p>
    <w:p w:rsidR="003E3FD0" w:rsidRDefault="003E3FD0" w:rsidP="003E3FD0">
      <w:pPr>
        <w:ind w:firstLine="720"/>
        <w:jc w:val="both"/>
        <w:rPr>
          <w:sz w:val="28"/>
          <w:szCs w:val="28"/>
        </w:rPr>
      </w:pPr>
      <w:r w:rsidRPr="007F1DB8">
        <w:rPr>
          <w:sz w:val="28"/>
          <w:szCs w:val="28"/>
        </w:rPr>
        <w:t>2) на официальном сайте Администрации муниципал</w:t>
      </w:r>
      <w:r>
        <w:rPr>
          <w:sz w:val="28"/>
          <w:szCs w:val="28"/>
        </w:rPr>
        <w:t xml:space="preserve">ьного образования «Дорогобужский </w:t>
      </w:r>
      <w:r w:rsidRPr="007F1DB8">
        <w:rPr>
          <w:sz w:val="28"/>
          <w:szCs w:val="28"/>
        </w:rPr>
        <w:t xml:space="preserve"> район» Смоленской области </w:t>
      </w:r>
    </w:p>
    <w:p w:rsidR="003E3FD0" w:rsidRPr="007F1DB8" w:rsidRDefault="003E3FD0" w:rsidP="003E3FD0">
      <w:pPr>
        <w:ind w:firstLine="720"/>
        <w:jc w:val="both"/>
        <w:rPr>
          <w:sz w:val="28"/>
          <w:szCs w:val="28"/>
        </w:rPr>
      </w:pPr>
      <w:r w:rsidRPr="007F1DB8">
        <w:rPr>
          <w:sz w:val="28"/>
          <w:szCs w:val="28"/>
        </w:rPr>
        <w:t>3) в средствах масс</w:t>
      </w:r>
      <w:r>
        <w:rPr>
          <w:sz w:val="28"/>
          <w:szCs w:val="28"/>
        </w:rPr>
        <w:t>овой информации</w:t>
      </w:r>
      <w:r w:rsidRPr="007F1DB8">
        <w:rPr>
          <w:sz w:val="28"/>
          <w:szCs w:val="28"/>
        </w:rPr>
        <w:t>;</w:t>
      </w:r>
    </w:p>
    <w:p w:rsidR="003E3FD0" w:rsidRPr="007F1DB8" w:rsidRDefault="003E3FD0" w:rsidP="003E3FD0">
      <w:pPr>
        <w:ind w:firstLine="720"/>
        <w:jc w:val="both"/>
        <w:rPr>
          <w:sz w:val="28"/>
          <w:szCs w:val="28"/>
        </w:rPr>
      </w:pPr>
      <w:r w:rsidRPr="007F1DB8">
        <w:rPr>
          <w:sz w:val="28"/>
          <w:szCs w:val="28"/>
        </w:rPr>
        <w:t>4) на региональном портале государственных услуг.</w:t>
      </w:r>
    </w:p>
    <w:p w:rsidR="003E3FD0" w:rsidRPr="007F1DB8" w:rsidRDefault="003E3FD0" w:rsidP="003E3FD0">
      <w:pPr>
        <w:ind w:firstLine="720"/>
        <w:jc w:val="both"/>
        <w:rPr>
          <w:sz w:val="28"/>
          <w:szCs w:val="28"/>
        </w:rPr>
      </w:pPr>
      <w:r w:rsidRPr="007F1DB8">
        <w:rPr>
          <w:sz w:val="28"/>
          <w:szCs w:val="28"/>
        </w:rPr>
        <w:t>1.4.3. Размещаемая информация содержит также:</w:t>
      </w:r>
    </w:p>
    <w:p w:rsidR="003E3FD0" w:rsidRPr="007F1DB8" w:rsidRDefault="003E3FD0" w:rsidP="003E3FD0">
      <w:pPr>
        <w:ind w:firstLine="720"/>
        <w:jc w:val="both"/>
        <w:rPr>
          <w:sz w:val="28"/>
          <w:szCs w:val="28"/>
        </w:rPr>
      </w:pPr>
      <w:r w:rsidRPr="007F1DB8">
        <w:rPr>
          <w:sz w:val="28"/>
          <w:szCs w:val="28"/>
        </w:rPr>
        <w:t>1) извлечения из нормативных правовых актов, устанавливающих порядок и условия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2) текст административного регламента с приложениями;</w:t>
      </w:r>
    </w:p>
    <w:p w:rsidR="003E3FD0" w:rsidRPr="007F1DB8" w:rsidRDefault="003E3FD0" w:rsidP="003E3FD0">
      <w:pPr>
        <w:ind w:firstLine="720"/>
        <w:jc w:val="both"/>
        <w:rPr>
          <w:sz w:val="28"/>
          <w:szCs w:val="28"/>
        </w:rPr>
      </w:pPr>
      <w:r w:rsidRPr="007F1DB8">
        <w:rPr>
          <w:sz w:val="28"/>
          <w:szCs w:val="28"/>
        </w:rPr>
        <w:t xml:space="preserve">3) блок-схему (согласно Приложению № </w:t>
      </w:r>
      <w:r>
        <w:rPr>
          <w:sz w:val="28"/>
          <w:szCs w:val="28"/>
        </w:rPr>
        <w:t>4</w:t>
      </w:r>
      <w:r w:rsidRPr="007F1DB8">
        <w:rPr>
          <w:sz w:val="28"/>
          <w:szCs w:val="28"/>
        </w:rPr>
        <w:t xml:space="preserve"> к административному регламенту);</w:t>
      </w:r>
    </w:p>
    <w:p w:rsidR="003E3FD0" w:rsidRPr="007F1DB8" w:rsidRDefault="003E3FD0" w:rsidP="003E3FD0">
      <w:pPr>
        <w:ind w:firstLine="720"/>
        <w:jc w:val="both"/>
        <w:rPr>
          <w:sz w:val="28"/>
          <w:szCs w:val="28"/>
        </w:rPr>
      </w:pPr>
      <w:r w:rsidRPr="007F1DB8">
        <w:rPr>
          <w:sz w:val="28"/>
          <w:szCs w:val="28"/>
        </w:rPr>
        <w:t>4) перечень документов, необходимый для предоставления муниципальной услуги, и требования, предъявляемые к этим документам;</w:t>
      </w:r>
    </w:p>
    <w:p w:rsidR="003E3FD0" w:rsidRPr="007F1DB8" w:rsidRDefault="003E3FD0" w:rsidP="003E3FD0">
      <w:pPr>
        <w:ind w:firstLine="720"/>
        <w:jc w:val="both"/>
        <w:rPr>
          <w:sz w:val="28"/>
          <w:szCs w:val="28"/>
        </w:rPr>
      </w:pPr>
      <w:r w:rsidRPr="007F1DB8">
        <w:rPr>
          <w:sz w:val="28"/>
          <w:szCs w:val="28"/>
        </w:rPr>
        <w:t>5) порядок информирования о ходе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6)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1.4.4.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3E3FD0" w:rsidRPr="007F1DB8" w:rsidRDefault="003E3FD0" w:rsidP="003E3FD0">
      <w:pPr>
        <w:ind w:firstLine="720"/>
        <w:jc w:val="both"/>
        <w:rPr>
          <w:sz w:val="28"/>
          <w:szCs w:val="28"/>
        </w:rPr>
      </w:pPr>
      <w:r w:rsidRPr="007F1DB8">
        <w:rPr>
          <w:sz w:val="28"/>
          <w:szCs w:val="28"/>
        </w:rPr>
        <w:t>1.4.5. При информировании заявителя о порядке предоставления муниципальной услуги должностное лицо сообщает информацию по следующим вопросам:</w:t>
      </w:r>
    </w:p>
    <w:p w:rsidR="003E3FD0" w:rsidRPr="007F1DB8" w:rsidRDefault="003E3FD0" w:rsidP="003E3FD0">
      <w:pPr>
        <w:ind w:firstLine="720"/>
        <w:jc w:val="both"/>
        <w:rPr>
          <w:sz w:val="28"/>
          <w:szCs w:val="28"/>
        </w:rPr>
      </w:pPr>
      <w:r w:rsidRPr="007F1DB8">
        <w:rPr>
          <w:sz w:val="28"/>
          <w:szCs w:val="28"/>
        </w:rPr>
        <w:t>- о категории заявителей, имеющих право на получение муниципальной услуги;</w:t>
      </w:r>
    </w:p>
    <w:p w:rsidR="003E3FD0" w:rsidRPr="007F1DB8" w:rsidRDefault="003E3FD0" w:rsidP="003E3FD0">
      <w:pPr>
        <w:ind w:firstLine="720"/>
        <w:jc w:val="both"/>
        <w:rPr>
          <w:sz w:val="28"/>
          <w:szCs w:val="28"/>
        </w:rPr>
      </w:pPr>
      <w:r w:rsidRPr="007F1DB8">
        <w:rPr>
          <w:sz w:val="28"/>
          <w:szCs w:val="28"/>
        </w:rPr>
        <w:t>- о перечне документов, требуемых от заявителя, необходимых для получения муниципальной услуги;</w:t>
      </w:r>
    </w:p>
    <w:p w:rsidR="003E3FD0" w:rsidRPr="007F1DB8" w:rsidRDefault="003E3FD0" w:rsidP="003E3FD0">
      <w:pPr>
        <w:ind w:firstLine="720"/>
        <w:jc w:val="both"/>
        <w:rPr>
          <w:sz w:val="28"/>
          <w:szCs w:val="28"/>
        </w:rPr>
      </w:pPr>
      <w:r w:rsidRPr="007F1DB8">
        <w:rPr>
          <w:sz w:val="28"/>
          <w:szCs w:val="28"/>
        </w:rPr>
        <w:t>- о требованиях к завершению документов и сведений;</w:t>
      </w:r>
    </w:p>
    <w:p w:rsidR="003E3FD0" w:rsidRPr="007F1DB8" w:rsidRDefault="003E3FD0" w:rsidP="003E3FD0">
      <w:pPr>
        <w:ind w:firstLine="720"/>
        <w:jc w:val="both"/>
        <w:rPr>
          <w:sz w:val="28"/>
          <w:szCs w:val="28"/>
        </w:rPr>
      </w:pPr>
      <w:r w:rsidRPr="007F1DB8">
        <w:rPr>
          <w:sz w:val="28"/>
          <w:szCs w:val="28"/>
        </w:rPr>
        <w:t>- по входящим номерам, под которыми зарегистрированы в системе делопроизводства заявления и прилагающиеся к ним материалы;</w:t>
      </w:r>
    </w:p>
    <w:p w:rsidR="003E3FD0" w:rsidRPr="007F1DB8" w:rsidRDefault="003E3FD0" w:rsidP="003E3FD0">
      <w:pPr>
        <w:ind w:firstLine="720"/>
        <w:jc w:val="both"/>
        <w:rPr>
          <w:sz w:val="28"/>
          <w:szCs w:val="28"/>
        </w:rPr>
      </w:pPr>
      <w:r w:rsidRPr="007F1DB8">
        <w:rPr>
          <w:sz w:val="28"/>
          <w:szCs w:val="28"/>
        </w:rPr>
        <w:t>- о необходимости представления дополнительных документов и сведений.</w:t>
      </w:r>
    </w:p>
    <w:p w:rsidR="003E3FD0" w:rsidRPr="007F1DB8" w:rsidRDefault="003E3FD0" w:rsidP="003E3FD0">
      <w:pPr>
        <w:ind w:firstLine="720"/>
        <w:jc w:val="both"/>
        <w:rPr>
          <w:sz w:val="28"/>
          <w:szCs w:val="28"/>
        </w:rPr>
      </w:pPr>
      <w:r w:rsidRPr="007F1DB8">
        <w:rPr>
          <w:sz w:val="28"/>
          <w:szCs w:val="28"/>
        </w:rPr>
        <w:t>1.4.6. 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3E3FD0" w:rsidRPr="007F1DB8" w:rsidRDefault="003E3FD0" w:rsidP="003E3FD0">
      <w:pPr>
        <w:ind w:firstLine="720"/>
        <w:jc w:val="both"/>
        <w:rPr>
          <w:sz w:val="28"/>
          <w:szCs w:val="28"/>
        </w:rPr>
      </w:pPr>
      <w:r w:rsidRPr="007F1DB8">
        <w:rPr>
          <w:sz w:val="28"/>
          <w:szCs w:val="28"/>
        </w:rPr>
        <w:t xml:space="preserve">Должностное лицо при общении с заявителем (по телефону или лично) должно корректно и внимательно относится к заявителю, не унижая его чести и достоинства. Устное информирование о порядке предоставления </w:t>
      </w:r>
      <w:r w:rsidRPr="007F1DB8">
        <w:rPr>
          <w:sz w:val="28"/>
          <w:szCs w:val="28"/>
        </w:rPr>
        <w:lastRenderedPageBreak/>
        <w:t xml:space="preserve">муниципальной услуги должно </w:t>
      </w:r>
      <w:proofErr w:type="gramStart"/>
      <w:r w:rsidRPr="007F1DB8">
        <w:rPr>
          <w:sz w:val="28"/>
          <w:szCs w:val="28"/>
        </w:rPr>
        <w:t>проводится</w:t>
      </w:r>
      <w:proofErr w:type="gramEnd"/>
      <w:r w:rsidRPr="007F1DB8">
        <w:rPr>
          <w:sz w:val="28"/>
          <w:szCs w:val="28"/>
        </w:rPr>
        <w:t xml:space="preserve"> с использованием официально-делового стиля речи.</w:t>
      </w:r>
    </w:p>
    <w:p w:rsidR="003E3FD0" w:rsidRPr="007F1DB8" w:rsidRDefault="003E3FD0" w:rsidP="003E3FD0">
      <w:pPr>
        <w:ind w:firstLine="720"/>
        <w:jc w:val="both"/>
        <w:rPr>
          <w:sz w:val="28"/>
          <w:szCs w:val="28"/>
        </w:rPr>
      </w:pPr>
      <w:r w:rsidRPr="007F1DB8">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E3FD0" w:rsidRPr="007F1DB8" w:rsidRDefault="003E3FD0" w:rsidP="003E3FD0">
      <w:pPr>
        <w:ind w:firstLine="720"/>
        <w:jc w:val="both"/>
        <w:rPr>
          <w:sz w:val="28"/>
          <w:szCs w:val="28"/>
        </w:rPr>
      </w:pPr>
      <w:r w:rsidRPr="007F1DB8">
        <w:rPr>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E3FD0" w:rsidRPr="007F1DB8" w:rsidRDefault="003E3FD0" w:rsidP="003E3FD0">
      <w:pPr>
        <w:ind w:firstLine="720"/>
        <w:jc w:val="both"/>
        <w:rPr>
          <w:sz w:val="28"/>
          <w:szCs w:val="28"/>
        </w:rPr>
      </w:pPr>
      <w:r w:rsidRPr="007F1DB8">
        <w:rPr>
          <w:sz w:val="28"/>
          <w:szCs w:val="28"/>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E3FD0" w:rsidRPr="007F1DB8" w:rsidRDefault="003E3FD0" w:rsidP="003E3FD0">
      <w:pPr>
        <w:ind w:firstLine="720"/>
        <w:jc w:val="both"/>
        <w:rPr>
          <w:sz w:val="28"/>
          <w:szCs w:val="28"/>
        </w:rPr>
      </w:pPr>
      <w:r w:rsidRPr="007F1DB8">
        <w:rPr>
          <w:sz w:val="28"/>
          <w:szCs w:val="28"/>
        </w:rPr>
        <w:t>1.4.7. Индивидуальное письменное информирование о порядке предоставления муниципальной услуги при письменном обращении в орган, предоставляющий муниципальную услугу, осуществляется путем направления ответа почтовым отправлением.</w:t>
      </w:r>
    </w:p>
    <w:p w:rsidR="003E3FD0" w:rsidRPr="007F1DB8" w:rsidRDefault="003E3FD0" w:rsidP="003E3FD0">
      <w:pPr>
        <w:ind w:firstLine="720"/>
        <w:jc w:val="both"/>
        <w:rPr>
          <w:sz w:val="28"/>
          <w:szCs w:val="28"/>
        </w:rPr>
      </w:pPr>
      <w:r w:rsidRPr="007F1DB8">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3E3FD0" w:rsidRPr="007F1DB8" w:rsidRDefault="003E3FD0" w:rsidP="003E3FD0">
      <w:pPr>
        <w:ind w:firstLine="720"/>
        <w:jc w:val="both"/>
        <w:rPr>
          <w:sz w:val="28"/>
          <w:szCs w:val="28"/>
        </w:rPr>
      </w:pPr>
      <w:r w:rsidRPr="007F1DB8">
        <w:rPr>
          <w:sz w:val="28"/>
          <w:szCs w:val="28"/>
        </w:rPr>
        <w:t>1.4.8.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3FD0" w:rsidRPr="007F1DB8" w:rsidRDefault="003E3FD0" w:rsidP="003E3FD0">
      <w:pPr>
        <w:ind w:firstLine="720"/>
        <w:jc w:val="both"/>
        <w:rPr>
          <w:sz w:val="28"/>
          <w:szCs w:val="28"/>
        </w:rPr>
      </w:pPr>
      <w:r w:rsidRPr="007F1DB8">
        <w:rPr>
          <w:sz w:val="28"/>
          <w:szCs w:val="28"/>
        </w:rPr>
        <w:t>1.4.9.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3E3FD0" w:rsidRPr="007F1DB8" w:rsidRDefault="003E3FD0" w:rsidP="003E3FD0">
      <w:pPr>
        <w:ind w:firstLine="720"/>
        <w:jc w:val="both"/>
        <w:rPr>
          <w:sz w:val="28"/>
          <w:szCs w:val="28"/>
        </w:rPr>
      </w:pPr>
      <w:r w:rsidRPr="007F1DB8">
        <w:rPr>
          <w:sz w:val="28"/>
          <w:szCs w:val="28"/>
        </w:rPr>
        <w:t>1.4.10. Заявитель имеет право на получение сведений о стадии прохождения его обращения.</w:t>
      </w:r>
    </w:p>
    <w:p w:rsidR="003E3FD0" w:rsidRPr="007F1DB8" w:rsidRDefault="003E3FD0" w:rsidP="003E3FD0">
      <w:pPr>
        <w:ind w:firstLine="720"/>
        <w:jc w:val="both"/>
        <w:rPr>
          <w:sz w:val="28"/>
          <w:szCs w:val="28"/>
        </w:rPr>
      </w:pPr>
    </w:p>
    <w:p w:rsidR="003E3FD0" w:rsidRPr="007F1DB8" w:rsidRDefault="003E3FD0" w:rsidP="003E3FD0">
      <w:pPr>
        <w:ind w:firstLine="720"/>
        <w:jc w:val="center"/>
        <w:rPr>
          <w:b/>
          <w:sz w:val="28"/>
          <w:szCs w:val="28"/>
        </w:rPr>
      </w:pPr>
      <w:r w:rsidRPr="007F1DB8">
        <w:rPr>
          <w:b/>
          <w:sz w:val="28"/>
          <w:szCs w:val="28"/>
        </w:rPr>
        <w:t>2. Стандарт предоставления муниципальной услуги</w:t>
      </w:r>
    </w:p>
    <w:p w:rsidR="003E3FD0" w:rsidRPr="007F1DB8" w:rsidRDefault="003E3FD0" w:rsidP="003E3FD0">
      <w:pPr>
        <w:ind w:firstLine="720"/>
        <w:jc w:val="center"/>
        <w:rPr>
          <w:sz w:val="28"/>
          <w:szCs w:val="28"/>
        </w:rPr>
      </w:pPr>
    </w:p>
    <w:p w:rsidR="003E3FD0" w:rsidRPr="00886044" w:rsidRDefault="003E3FD0" w:rsidP="003E3FD0">
      <w:pPr>
        <w:ind w:firstLine="720"/>
        <w:jc w:val="center"/>
        <w:rPr>
          <w:sz w:val="28"/>
          <w:szCs w:val="28"/>
        </w:rPr>
      </w:pPr>
      <w:r w:rsidRPr="00886044">
        <w:rPr>
          <w:sz w:val="28"/>
          <w:szCs w:val="28"/>
        </w:rPr>
        <w:t>2.1. Наименование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Наименование муниципальной услуги – «Признание жилых помещений </w:t>
      </w:r>
      <w:proofErr w:type="gramStart"/>
      <w:r w:rsidRPr="007F1DB8">
        <w:rPr>
          <w:sz w:val="28"/>
          <w:szCs w:val="28"/>
        </w:rPr>
        <w:t>пригодными</w:t>
      </w:r>
      <w:proofErr w:type="gramEnd"/>
      <w:r w:rsidRPr="007F1DB8">
        <w:rPr>
          <w:sz w:val="28"/>
          <w:szCs w:val="28"/>
        </w:rPr>
        <w:t xml:space="preserve"> (непригодными) для проживания</w:t>
      </w:r>
      <w:r w:rsidRPr="007F1DB8">
        <w:rPr>
          <w:rStyle w:val="ac"/>
          <w:sz w:val="28"/>
          <w:szCs w:val="28"/>
        </w:rPr>
        <w:t>».</w:t>
      </w:r>
      <w:r w:rsidRPr="007F1DB8">
        <w:rPr>
          <w:sz w:val="28"/>
          <w:szCs w:val="28"/>
        </w:rPr>
        <w:t xml:space="preserve"> </w:t>
      </w:r>
    </w:p>
    <w:p w:rsidR="003E3FD0" w:rsidRPr="007F1DB8" w:rsidRDefault="003E3FD0" w:rsidP="003E3FD0">
      <w:pPr>
        <w:ind w:firstLine="720"/>
        <w:jc w:val="both"/>
        <w:rPr>
          <w:sz w:val="20"/>
          <w:szCs w:val="20"/>
        </w:rPr>
      </w:pPr>
    </w:p>
    <w:p w:rsidR="003E3FD0" w:rsidRPr="00886044" w:rsidRDefault="003E3FD0" w:rsidP="003E3FD0">
      <w:pPr>
        <w:ind w:firstLine="720"/>
        <w:jc w:val="center"/>
        <w:rPr>
          <w:sz w:val="28"/>
          <w:szCs w:val="28"/>
        </w:rPr>
      </w:pPr>
      <w:r w:rsidRPr="00886044">
        <w:rPr>
          <w:sz w:val="28"/>
          <w:szCs w:val="28"/>
        </w:rPr>
        <w:t>2.2. Наименование органа предоставляющего муниципальную услугу</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 xml:space="preserve">2.2.1. Муниципальную услугу предоставляет Администрация </w:t>
      </w:r>
      <w:r w:rsidRPr="00A32400">
        <w:rPr>
          <w:rStyle w:val="ac"/>
          <w:b w:val="0"/>
          <w:sz w:val="28"/>
          <w:szCs w:val="28"/>
        </w:rPr>
        <w:t>Усвятского сельского поселения Дорогобужского района Смоленской области</w:t>
      </w:r>
      <w:r w:rsidRPr="00A32400">
        <w:rPr>
          <w:b/>
          <w:sz w:val="28"/>
          <w:szCs w:val="28"/>
        </w:rPr>
        <w:t>.</w:t>
      </w:r>
    </w:p>
    <w:p w:rsidR="003E3FD0" w:rsidRPr="007F1DB8" w:rsidRDefault="003E3FD0" w:rsidP="003E3FD0">
      <w:pPr>
        <w:ind w:firstLine="720"/>
        <w:jc w:val="both"/>
        <w:rPr>
          <w:sz w:val="28"/>
          <w:szCs w:val="28"/>
        </w:rPr>
      </w:pPr>
      <w:r w:rsidRPr="007F1DB8">
        <w:rPr>
          <w:sz w:val="28"/>
          <w:szCs w:val="28"/>
        </w:rPr>
        <w:t>2.2.2. 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E3FD0" w:rsidRDefault="003E3FD0" w:rsidP="003E3FD0">
      <w:pPr>
        <w:ind w:firstLine="720"/>
        <w:jc w:val="both"/>
        <w:rPr>
          <w:sz w:val="28"/>
          <w:szCs w:val="28"/>
        </w:rPr>
      </w:pPr>
      <w:r w:rsidRPr="007F1DB8">
        <w:rPr>
          <w:sz w:val="28"/>
          <w:szCs w:val="28"/>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w:t>
      </w:r>
    </w:p>
    <w:p w:rsidR="00A32400" w:rsidRPr="000B7DC0" w:rsidRDefault="00A32400" w:rsidP="00A32400">
      <w:pPr>
        <w:pStyle w:val="ae"/>
        <w:ind w:firstLine="709"/>
        <w:jc w:val="both"/>
        <w:rPr>
          <w:rFonts w:ascii="Times New Roman" w:hAnsi="Times New Roman" w:cs="Times New Roman"/>
          <w:sz w:val="28"/>
          <w:szCs w:val="28"/>
        </w:rPr>
      </w:pPr>
      <w:r w:rsidRPr="009A77F4">
        <w:rPr>
          <w:rFonts w:ascii="Times New Roman" w:hAnsi="Times New Roman" w:cs="Times New Roman"/>
          <w:sz w:val="28"/>
          <w:szCs w:val="28"/>
        </w:rPr>
        <w:t>2.2.4.</w:t>
      </w:r>
      <w:r w:rsidRPr="000B7DC0">
        <w:rPr>
          <w:rFonts w:ascii="Times New Roman" w:hAnsi="Times New Roman" w:cs="Times New Roman"/>
          <w:sz w:val="28"/>
          <w:szCs w:val="28"/>
        </w:rPr>
        <w:t xml:space="preserve"> Запрещено требовать от заявителя:</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32400" w:rsidRPr="000B7DC0" w:rsidRDefault="00A32400" w:rsidP="00A32400">
      <w:pPr>
        <w:pStyle w:val="ae"/>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32400" w:rsidRPr="000B7DC0" w:rsidRDefault="00A32400" w:rsidP="00A32400">
      <w:pPr>
        <w:pStyle w:val="ae"/>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B7DC0">
        <w:rPr>
          <w:rStyle w:val="blk"/>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400" w:rsidRPr="000B7DC0" w:rsidRDefault="00A32400" w:rsidP="00A32400">
      <w:pPr>
        <w:pStyle w:val="ae"/>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FD0" w:rsidRPr="007F1DB8" w:rsidRDefault="00A32400" w:rsidP="00A32400">
      <w:pPr>
        <w:ind w:firstLine="720"/>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proofErr w:type="gramEnd"/>
    </w:p>
    <w:p w:rsidR="003E3FD0" w:rsidRPr="007F1DB8" w:rsidRDefault="003E3FD0" w:rsidP="003E3FD0">
      <w:pPr>
        <w:ind w:firstLine="720"/>
        <w:jc w:val="both"/>
        <w:rPr>
          <w:sz w:val="28"/>
          <w:szCs w:val="28"/>
        </w:rPr>
      </w:pPr>
      <w:r w:rsidRPr="007F1DB8">
        <w:rPr>
          <w:sz w:val="28"/>
          <w:szCs w:val="28"/>
        </w:rPr>
        <w:t>2.2.5. В случаях, когда при предоставлении муниципальной услуги возникает необходимость межведомственного и (или) межуровневого информационного взаимодействия, такое взаимодействие осуществляет Администрация в соответствии с Федеральным законом от 27.07.2010 № 210-ФЗ «Об организации предоставления государственных и муниципальных услуг».</w:t>
      </w:r>
    </w:p>
    <w:p w:rsidR="00A32400" w:rsidRDefault="00A3240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2.3. Результат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2.3.1. Результатом предоставлени</w:t>
      </w:r>
      <w:r>
        <w:rPr>
          <w:sz w:val="28"/>
          <w:szCs w:val="28"/>
        </w:rPr>
        <w:t>я муниципальной услуги является</w:t>
      </w:r>
      <w:r w:rsidRPr="007F1DB8">
        <w:rPr>
          <w:sz w:val="28"/>
          <w:szCs w:val="28"/>
        </w:rPr>
        <w:t>:</w:t>
      </w:r>
    </w:p>
    <w:p w:rsidR="003E3FD0" w:rsidRPr="007F1DB8" w:rsidRDefault="003E3FD0" w:rsidP="003E3FD0">
      <w:pPr>
        <w:ind w:firstLine="720"/>
        <w:jc w:val="both"/>
        <w:rPr>
          <w:sz w:val="28"/>
          <w:szCs w:val="28"/>
        </w:rPr>
      </w:pPr>
      <w:r w:rsidRPr="007F1DB8">
        <w:rPr>
          <w:sz w:val="28"/>
          <w:szCs w:val="28"/>
        </w:rPr>
        <w:t>- решение Комиссии (в виде заключения) о признании жилого помещения соответствующим (несоответствующим) установленным требованиям и пригодным (непригодным) для проживания (приложение№1)</w:t>
      </w:r>
    </w:p>
    <w:p w:rsidR="00A32400" w:rsidRPr="00A32400" w:rsidRDefault="00A32400" w:rsidP="009C6257">
      <w:pPr>
        <w:pStyle w:val="ae"/>
        <w:ind w:firstLine="709"/>
        <w:jc w:val="both"/>
        <w:rPr>
          <w:rFonts w:ascii="Times New Roman" w:hAnsi="Times New Roman" w:cs="Times New Roman"/>
          <w:sz w:val="28"/>
          <w:szCs w:val="28"/>
        </w:rPr>
      </w:pPr>
      <w:proofErr w:type="gramStart"/>
      <w:r w:rsidRPr="00A32400">
        <w:rPr>
          <w:rStyle w:val="blk"/>
          <w:rFonts w:ascii="Times New Roman" w:hAnsi="Times New Roman" w:cs="Times New Roman"/>
          <w:sz w:val="28"/>
          <w:szCs w:val="28"/>
        </w:rPr>
        <w:lastRenderedPageBreak/>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w:t>
      </w:r>
      <w:r>
        <w:rPr>
          <w:rFonts w:ascii="Times New Roman" w:hAnsi="Times New Roman" w:cs="Times New Roman"/>
          <w:bCs/>
          <w:sz w:val="28"/>
          <w:szCs w:val="28"/>
          <w:shd w:val="clear" w:color="auto" w:fill="FFFFFF"/>
        </w:rPr>
        <w:t xml:space="preserve"> </w:t>
      </w:r>
      <w:r w:rsidRPr="00A32400">
        <w:rPr>
          <w:rFonts w:ascii="Times New Roman" w:hAnsi="Times New Roman" w:cs="Times New Roman"/>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rFonts w:ascii="Times New Roman" w:hAnsi="Times New Roman" w:cs="Times New Roman"/>
          <w:sz w:val="28"/>
          <w:szCs w:val="28"/>
        </w:rPr>
        <w:t>, утвержденном</w:t>
      </w:r>
      <w:r w:rsidRPr="00A32400">
        <w:rPr>
          <w:rFonts w:ascii="Times New Roman" w:hAnsi="Times New Roman" w:cs="Times New Roman"/>
          <w:bCs/>
          <w:sz w:val="28"/>
          <w:szCs w:val="28"/>
          <w:shd w:val="clear" w:color="auto" w:fill="FFFFFF"/>
        </w:rPr>
        <w:t xml:space="preserve"> Постановление Правительства РФ от 28.01.2006 N 47 </w:t>
      </w:r>
      <w:r w:rsidRPr="00A32400">
        <w:rPr>
          <w:rStyle w:val="blk"/>
          <w:rFonts w:ascii="Times New Roman" w:hAnsi="Times New Roman" w:cs="Times New Roman"/>
          <w:sz w:val="28"/>
          <w:szCs w:val="28"/>
        </w:rPr>
        <w:t xml:space="preserve"> требованиям:</w:t>
      </w:r>
      <w:proofErr w:type="gramEnd"/>
    </w:p>
    <w:p w:rsidR="00A32400" w:rsidRPr="00A32400" w:rsidRDefault="00A32400" w:rsidP="009C6257">
      <w:pPr>
        <w:shd w:val="clear" w:color="auto" w:fill="FFFFFF"/>
        <w:spacing w:line="290" w:lineRule="atLeast"/>
        <w:ind w:firstLine="540"/>
        <w:jc w:val="both"/>
        <w:rPr>
          <w:sz w:val="28"/>
          <w:szCs w:val="28"/>
        </w:rPr>
      </w:pPr>
      <w:bookmarkStart w:id="1" w:name="dst100161"/>
      <w:bookmarkEnd w:id="1"/>
      <w:r>
        <w:rPr>
          <w:rStyle w:val="blk"/>
          <w:sz w:val="28"/>
          <w:szCs w:val="28"/>
        </w:rPr>
        <w:t xml:space="preserve">- </w:t>
      </w:r>
      <w:r w:rsidRPr="00A32400">
        <w:rPr>
          <w:rStyle w:val="blk"/>
          <w:sz w:val="28"/>
          <w:szCs w:val="28"/>
        </w:rPr>
        <w:t>о соответствии помещения требованиям, предъявляемым к жилому помещению, и его пригодности для проживания;</w:t>
      </w:r>
    </w:p>
    <w:p w:rsidR="00A32400" w:rsidRPr="00A32400" w:rsidRDefault="00A32400" w:rsidP="009C6257">
      <w:pPr>
        <w:shd w:val="clear" w:color="auto" w:fill="FFFFFF"/>
        <w:spacing w:line="290" w:lineRule="atLeast"/>
        <w:ind w:firstLine="540"/>
        <w:jc w:val="both"/>
        <w:rPr>
          <w:sz w:val="28"/>
          <w:szCs w:val="28"/>
        </w:rPr>
      </w:pPr>
      <w:bookmarkStart w:id="2" w:name="dst100162"/>
      <w:bookmarkEnd w:id="2"/>
      <w:r>
        <w:rPr>
          <w:rStyle w:val="blk"/>
          <w:sz w:val="28"/>
          <w:szCs w:val="28"/>
        </w:rPr>
        <w:t xml:space="preserve">- </w:t>
      </w:r>
      <w:r w:rsidRPr="00A32400">
        <w:rPr>
          <w:rStyle w:val="blk"/>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32400" w:rsidRPr="00A32400" w:rsidRDefault="00A32400" w:rsidP="009C6257">
      <w:pPr>
        <w:shd w:val="clear" w:color="auto" w:fill="FFFFFF"/>
        <w:spacing w:line="290" w:lineRule="atLeast"/>
        <w:ind w:firstLine="540"/>
        <w:jc w:val="both"/>
        <w:rPr>
          <w:sz w:val="28"/>
          <w:szCs w:val="28"/>
        </w:rPr>
      </w:pPr>
      <w:bookmarkStart w:id="3" w:name="dst100163"/>
      <w:bookmarkEnd w:id="3"/>
      <w:r>
        <w:rPr>
          <w:rStyle w:val="blk"/>
          <w:sz w:val="28"/>
          <w:szCs w:val="28"/>
        </w:rPr>
        <w:t xml:space="preserve">- </w:t>
      </w:r>
      <w:r w:rsidRPr="00A32400">
        <w:rPr>
          <w:rStyle w:val="blk"/>
          <w:sz w:val="28"/>
          <w:szCs w:val="28"/>
        </w:rPr>
        <w:t xml:space="preserve">о выявлении оснований для признания помещения </w:t>
      </w:r>
      <w:proofErr w:type="gramStart"/>
      <w:r w:rsidRPr="00A32400">
        <w:rPr>
          <w:rStyle w:val="blk"/>
          <w:sz w:val="28"/>
          <w:szCs w:val="28"/>
        </w:rPr>
        <w:t>непригодным</w:t>
      </w:r>
      <w:proofErr w:type="gramEnd"/>
      <w:r w:rsidRPr="00A32400">
        <w:rPr>
          <w:rStyle w:val="blk"/>
          <w:sz w:val="28"/>
          <w:szCs w:val="28"/>
        </w:rPr>
        <w:t xml:space="preserve"> для проживания;</w:t>
      </w:r>
    </w:p>
    <w:p w:rsidR="00A32400" w:rsidRPr="00A32400" w:rsidRDefault="00A32400" w:rsidP="009C6257">
      <w:pPr>
        <w:shd w:val="clear" w:color="auto" w:fill="FFFFFF"/>
        <w:spacing w:line="290" w:lineRule="atLeast"/>
        <w:ind w:firstLine="540"/>
        <w:jc w:val="both"/>
        <w:rPr>
          <w:sz w:val="28"/>
          <w:szCs w:val="28"/>
        </w:rPr>
      </w:pPr>
      <w:bookmarkStart w:id="4" w:name="dst100164"/>
      <w:bookmarkEnd w:id="4"/>
      <w:r>
        <w:rPr>
          <w:rStyle w:val="blk"/>
          <w:sz w:val="28"/>
          <w:szCs w:val="28"/>
        </w:rPr>
        <w:t xml:space="preserve">- </w:t>
      </w:r>
      <w:r w:rsidRPr="00A32400">
        <w:rPr>
          <w:rStyle w:val="blk"/>
          <w:sz w:val="28"/>
          <w:szCs w:val="28"/>
        </w:rPr>
        <w:t>о выявлении оснований для признания многоквартирного дома аварийным и подлежащим реконструкции;</w:t>
      </w:r>
    </w:p>
    <w:p w:rsidR="00A32400" w:rsidRPr="00A32400" w:rsidRDefault="00A32400" w:rsidP="009C6257">
      <w:pPr>
        <w:shd w:val="clear" w:color="auto" w:fill="FFFFFF"/>
        <w:spacing w:line="290" w:lineRule="atLeast"/>
        <w:ind w:firstLine="540"/>
        <w:jc w:val="both"/>
        <w:rPr>
          <w:sz w:val="28"/>
          <w:szCs w:val="28"/>
        </w:rPr>
      </w:pPr>
      <w:bookmarkStart w:id="5" w:name="dst100165"/>
      <w:bookmarkEnd w:id="5"/>
      <w:r>
        <w:rPr>
          <w:rStyle w:val="blk"/>
          <w:sz w:val="28"/>
          <w:szCs w:val="28"/>
        </w:rPr>
        <w:t xml:space="preserve">- </w:t>
      </w:r>
      <w:r w:rsidRPr="00A32400">
        <w:rPr>
          <w:rStyle w:val="blk"/>
          <w:sz w:val="28"/>
          <w:szCs w:val="28"/>
        </w:rPr>
        <w:t>о выявлении оснований для признания многоквартирного дома аварийным и подлежащим сносу;</w:t>
      </w:r>
    </w:p>
    <w:p w:rsidR="00A32400" w:rsidRPr="00A32400" w:rsidRDefault="00A32400" w:rsidP="009C6257">
      <w:pPr>
        <w:shd w:val="clear" w:color="auto" w:fill="FFFFFF"/>
        <w:spacing w:line="290" w:lineRule="atLeast"/>
        <w:ind w:firstLine="540"/>
        <w:jc w:val="both"/>
        <w:rPr>
          <w:sz w:val="28"/>
          <w:szCs w:val="28"/>
        </w:rPr>
      </w:pPr>
      <w:bookmarkStart w:id="6" w:name="dst100183"/>
      <w:bookmarkEnd w:id="6"/>
      <w:r>
        <w:rPr>
          <w:rStyle w:val="blk"/>
          <w:sz w:val="28"/>
          <w:szCs w:val="28"/>
        </w:rPr>
        <w:t xml:space="preserve">- </w:t>
      </w:r>
      <w:r w:rsidRPr="00A32400">
        <w:rPr>
          <w:rStyle w:val="blk"/>
          <w:sz w:val="28"/>
          <w:szCs w:val="28"/>
        </w:rPr>
        <w:t>об отсутствии оснований для признания многоквартирного дома аварийным и подлежащим сносу или реконструкции.</w:t>
      </w:r>
    </w:p>
    <w:p w:rsidR="003E3FD0" w:rsidRPr="007F1DB8" w:rsidRDefault="003E3FD0" w:rsidP="003E3FD0">
      <w:pPr>
        <w:ind w:firstLine="720"/>
        <w:jc w:val="both"/>
        <w:rPr>
          <w:sz w:val="28"/>
          <w:szCs w:val="28"/>
        </w:rPr>
      </w:pPr>
      <w:r w:rsidRPr="007F1DB8">
        <w:rPr>
          <w:sz w:val="28"/>
          <w:szCs w:val="28"/>
        </w:rPr>
        <w:t xml:space="preserve">2.3.2. Решение Администрации по итогам </w:t>
      </w:r>
      <w:r>
        <w:rPr>
          <w:sz w:val="28"/>
          <w:szCs w:val="28"/>
        </w:rPr>
        <w:t xml:space="preserve">деятельности </w:t>
      </w:r>
      <w:r w:rsidRPr="007F1DB8">
        <w:rPr>
          <w:sz w:val="28"/>
          <w:szCs w:val="28"/>
        </w:rPr>
        <w:t xml:space="preserve">Комиссии </w:t>
      </w:r>
      <w:r>
        <w:rPr>
          <w:sz w:val="28"/>
          <w:szCs w:val="28"/>
        </w:rPr>
        <w:t xml:space="preserve">оформляется </w:t>
      </w:r>
      <w:r w:rsidRPr="007F1DB8">
        <w:rPr>
          <w:sz w:val="28"/>
          <w:szCs w:val="28"/>
        </w:rPr>
        <w:t>в виде распоряжения.</w:t>
      </w:r>
    </w:p>
    <w:p w:rsidR="003E3FD0" w:rsidRPr="007F1DB8"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2.4. Срок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Муниципальная услуга предоставляется в срок не позднее 30дней с момента обращения заявителя, за исключением случаев, когда Комиссия принимает решение о проведении дополнительного обследования, по результатам которого Комиссия составляет акт (приложение). В этом случае срок исполнения муниципальной функции может быть продлен еще на 30 дней.</w:t>
      </w:r>
    </w:p>
    <w:p w:rsidR="00A32400" w:rsidRDefault="00A3240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2.5. Правовые основания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A32400" w:rsidP="003E3FD0">
      <w:pPr>
        <w:jc w:val="both"/>
        <w:rPr>
          <w:sz w:val="28"/>
          <w:szCs w:val="28"/>
        </w:rPr>
      </w:pPr>
      <w:r>
        <w:rPr>
          <w:sz w:val="28"/>
          <w:szCs w:val="28"/>
        </w:rPr>
        <w:t xml:space="preserve">          </w:t>
      </w:r>
      <w:r w:rsidR="003E3FD0" w:rsidRPr="007F1DB8">
        <w:rPr>
          <w:sz w:val="28"/>
          <w:szCs w:val="28"/>
        </w:rPr>
        <w:t xml:space="preserve">Предоставление муниципальной услуги осуществляется в соответствии </w:t>
      </w:r>
      <w:proofErr w:type="gramStart"/>
      <w:r w:rsidR="003E3FD0" w:rsidRPr="007F1DB8">
        <w:rPr>
          <w:sz w:val="28"/>
          <w:szCs w:val="28"/>
        </w:rPr>
        <w:t>с</w:t>
      </w:r>
      <w:proofErr w:type="gramEnd"/>
      <w:r w:rsidR="003E3FD0" w:rsidRPr="007F1DB8">
        <w:rPr>
          <w:sz w:val="28"/>
          <w:szCs w:val="28"/>
        </w:rPr>
        <w:t>:</w:t>
      </w:r>
    </w:p>
    <w:p w:rsidR="003E3FD0" w:rsidRPr="007F1DB8" w:rsidRDefault="003E3FD0" w:rsidP="003E3FD0">
      <w:pPr>
        <w:ind w:firstLine="720"/>
        <w:jc w:val="both"/>
        <w:rPr>
          <w:sz w:val="28"/>
          <w:szCs w:val="28"/>
        </w:rPr>
      </w:pPr>
      <w:r w:rsidRPr="007F1DB8">
        <w:rPr>
          <w:sz w:val="28"/>
          <w:szCs w:val="28"/>
        </w:rPr>
        <w:t>- Конституцией Российской Федерации;</w:t>
      </w:r>
    </w:p>
    <w:p w:rsidR="003E3FD0" w:rsidRPr="007F1DB8" w:rsidRDefault="003E3FD0" w:rsidP="003E3FD0">
      <w:pPr>
        <w:ind w:firstLine="720"/>
        <w:jc w:val="both"/>
        <w:rPr>
          <w:sz w:val="28"/>
          <w:szCs w:val="28"/>
        </w:rPr>
      </w:pPr>
      <w:r w:rsidRPr="007F1DB8">
        <w:rPr>
          <w:sz w:val="28"/>
          <w:szCs w:val="28"/>
        </w:rPr>
        <w:t>-Жилищным кодексом Российской Федерации от29.12.2004 №188-ФЗ;</w:t>
      </w:r>
    </w:p>
    <w:p w:rsidR="003E3FD0" w:rsidRPr="00C05DDE" w:rsidRDefault="003E3FD0" w:rsidP="003E3FD0">
      <w:pPr>
        <w:autoSpaceDE w:val="0"/>
        <w:autoSpaceDN w:val="0"/>
        <w:adjustRightInd w:val="0"/>
        <w:ind w:firstLine="720"/>
        <w:jc w:val="both"/>
        <w:outlineLvl w:val="2"/>
        <w:rPr>
          <w:sz w:val="28"/>
          <w:szCs w:val="28"/>
        </w:rPr>
      </w:pPr>
      <w:r>
        <w:rPr>
          <w:sz w:val="28"/>
          <w:szCs w:val="28"/>
        </w:rPr>
        <w:t>-</w:t>
      </w:r>
      <w:r w:rsidRPr="00C05DDE">
        <w:rPr>
          <w:sz w:val="28"/>
          <w:szCs w:val="28"/>
        </w:rPr>
        <w:t xml:space="preserve">Федеральным законом от 27.07.2010 </w:t>
      </w:r>
      <w:r>
        <w:rPr>
          <w:sz w:val="28"/>
          <w:szCs w:val="28"/>
        </w:rPr>
        <w:t>№</w:t>
      </w:r>
      <w:r w:rsidRPr="00C05DDE">
        <w:rPr>
          <w:sz w:val="28"/>
          <w:szCs w:val="28"/>
        </w:rPr>
        <w:t xml:space="preserve"> 210-ФЗ </w:t>
      </w:r>
      <w:r>
        <w:rPr>
          <w:sz w:val="28"/>
          <w:szCs w:val="28"/>
        </w:rPr>
        <w:t>«</w:t>
      </w:r>
      <w:r w:rsidRPr="00C05DDE">
        <w:rPr>
          <w:sz w:val="28"/>
          <w:szCs w:val="28"/>
        </w:rPr>
        <w:t>Об организации предоставления государственных и муниципальных услуг</w:t>
      </w:r>
      <w:r>
        <w:rPr>
          <w:sz w:val="28"/>
          <w:szCs w:val="28"/>
        </w:rPr>
        <w:t>»</w:t>
      </w:r>
      <w:r w:rsidRPr="00C05DDE">
        <w:rPr>
          <w:sz w:val="28"/>
          <w:szCs w:val="28"/>
        </w:rPr>
        <w:t>;</w:t>
      </w:r>
    </w:p>
    <w:p w:rsidR="003E3FD0" w:rsidRPr="007F1DB8" w:rsidRDefault="003E3FD0" w:rsidP="003E3FD0">
      <w:pPr>
        <w:ind w:firstLine="708"/>
        <w:jc w:val="both"/>
        <w:rPr>
          <w:sz w:val="28"/>
          <w:szCs w:val="28"/>
        </w:rPr>
      </w:pPr>
      <w:r>
        <w:rPr>
          <w:sz w:val="28"/>
          <w:szCs w:val="28"/>
        </w:rPr>
        <w:lastRenderedPageBreak/>
        <w:t>-</w:t>
      </w:r>
      <w:r w:rsidRPr="00CA33BE">
        <w:rPr>
          <w:sz w:val="28"/>
          <w:szCs w:val="28"/>
        </w:rPr>
        <w:t xml:space="preserve"> Федеральным Законом от 06.10.2003 № 131-ФЗ «Об общих принципах организации местного самоуправления в Российской Федерации»;</w:t>
      </w:r>
    </w:p>
    <w:p w:rsidR="003E3FD0" w:rsidRDefault="003E3FD0" w:rsidP="003E3FD0">
      <w:pPr>
        <w:ind w:firstLine="720"/>
        <w:jc w:val="both"/>
        <w:rPr>
          <w:sz w:val="28"/>
          <w:szCs w:val="28"/>
        </w:rPr>
      </w:pPr>
      <w:r w:rsidRPr="007F1DB8">
        <w:rPr>
          <w:sz w:val="28"/>
          <w:szCs w:val="28"/>
        </w:rPr>
        <w:t>-Постановлением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sz w:val="28"/>
          <w:szCs w:val="28"/>
        </w:rPr>
        <w:t>ежащим сносу или реконструкции»;</w:t>
      </w:r>
    </w:p>
    <w:p w:rsidR="003E3FD0" w:rsidRPr="00CA33BE" w:rsidRDefault="003E3FD0" w:rsidP="003E3FD0">
      <w:pPr>
        <w:ind w:firstLine="708"/>
        <w:jc w:val="both"/>
        <w:rPr>
          <w:sz w:val="28"/>
          <w:szCs w:val="28"/>
        </w:rPr>
      </w:pPr>
      <w:r w:rsidRPr="00F12071">
        <w:rPr>
          <w:sz w:val="28"/>
          <w:szCs w:val="28"/>
        </w:rPr>
        <w:t xml:space="preserve"> </w:t>
      </w:r>
      <w:r>
        <w:rPr>
          <w:sz w:val="28"/>
          <w:szCs w:val="28"/>
        </w:rPr>
        <w:t>-Уставом Усвятского сельского поселения Дорогобужского района Смоленской области.</w:t>
      </w:r>
    </w:p>
    <w:p w:rsidR="003E3FD0"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 xml:space="preserve">2.6. Исчерпывающий перечень документов, необходимых </w:t>
      </w:r>
    </w:p>
    <w:p w:rsidR="003E3FD0" w:rsidRDefault="003E3FD0" w:rsidP="003E3FD0">
      <w:pPr>
        <w:ind w:firstLine="720"/>
        <w:jc w:val="center"/>
        <w:rPr>
          <w:sz w:val="28"/>
          <w:szCs w:val="28"/>
        </w:rPr>
      </w:pPr>
      <w:r w:rsidRPr="007F1DB8">
        <w:rPr>
          <w:sz w:val="28"/>
          <w:szCs w:val="28"/>
        </w:rPr>
        <w:t>для предоставления муниципальной услуги</w:t>
      </w:r>
    </w:p>
    <w:p w:rsidR="003E3FD0" w:rsidRPr="007F1DB8" w:rsidRDefault="003E3FD0" w:rsidP="003E3FD0">
      <w:pPr>
        <w:ind w:firstLine="720"/>
        <w:jc w:val="center"/>
        <w:rPr>
          <w:sz w:val="28"/>
          <w:szCs w:val="28"/>
        </w:rPr>
      </w:pPr>
    </w:p>
    <w:p w:rsidR="003F3A69" w:rsidRPr="003F3A69" w:rsidRDefault="003E3FD0" w:rsidP="003F3A69">
      <w:pPr>
        <w:shd w:val="clear" w:color="auto" w:fill="FFFFFF"/>
        <w:spacing w:line="290" w:lineRule="atLeast"/>
        <w:ind w:firstLine="540"/>
        <w:jc w:val="both"/>
        <w:rPr>
          <w:sz w:val="28"/>
          <w:szCs w:val="28"/>
        </w:rPr>
      </w:pPr>
      <w:r>
        <w:rPr>
          <w:sz w:val="28"/>
          <w:szCs w:val="28"/>
        </w:rPr>
        <w:t xml:space="preserve">  </w:t>
      </w:r>
      <w:r w:rsidRPr="007F1DB8">
        <w:rPr>
          <w:sz w:val="28"/>
          <w:szCs w:val="28"/>
        </w:rPr>
        <w:t>2.6.1</w:t>
      </w:r>
      <w:r w:rsidRPr="003F3A69">
        <w:rPr>
          <w:sz w:val="28"/>
          <w:szCs w:val="28"/>
        </w:rPr>
        <w:t xml:space="preserve">. </w:t>
      </w:r>
      <w:r w:rsidR="003F3A69" w:rsidRPr="003F3A69">
        <w:rPr>
          <w:rStyle w:val="blk"/>
          <w:sz w:val="28"/>
          <w:szCs w:val="28"/>
        </w:rPr>
        <w:t>Для рассмотрения вопроса о пригодности (непригодности) помещения для проживания заявитель представляет в комиссию по месту нахождения жилого помещения, следующие документы:</w:t>
      </w:r>
    </w:p>
    <w:p w:rsidR="003F3A69" w:rsidRPr="003F3A69" w:rsidRDefault="003F3A69" w:rsidP="003F3A69">
      <w:pPr>
        <w:shd w:val="clear" w:color="auto" w:fill="FFFFFF"/>
        <w:spacing w:line="290" w:lineRule="atLeast"/>
        <w:ind w:firstLine="540"/>
        <w:jc w:val="both"/>
        <w:rPr>
          <w:sz w:val="28"/>
          <w:szCs w:val="28"/>
        </w:rPr>
      </w:pPr>
      <w:bookmarkStart w:id="7" w:name="dst5"/>
      <w:bookmarkEnd w:id="7"/>
      <w:r w:rsidRPr="003F3A69">
        <w:rPr>
          <w:rStyle w:val="blk"/>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F3A69" w:rsidRPr="003F3A69" w:rsidRDefault="003F3A69" w:rsidP="003F3A69">
      <w:pPr>
        <w:shd w:val="clear" w:color="auto" w:fill="FFFFFF"/>
        <w:spacing w:line="290" w:lineRule="atLeast"/>
        <w:ind w:firstLine="540"/>
        <w:jc w:val="both"/>
        <w:rPr>
          <w:sz w:val="28"/>
          <w:szCs w:val="28"/>
        </w:rPr>
      </w:pPr>
      <w:bookmarkStart w:id="8" w:name="dst6"/>
      <w:bookmarkEnd w:id="8"/>
      <w:r w:rsidRPr="003F3A69">
        <w:rPr>
          <w:rStyle w:val="blk"/>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F3A69" w:rsidRPr="003F3A69" w:rsidRDefault="003F3A69" w:rsidP="003F3A69">
      <w:pPr>
        <w:shd w:val="clear" w:color="auto" w:fill="FFFFFF"/>
        <w:spacing w:line="290" w:lineRule="atLeast"/>
        <w:ind w:firstLine="540"/>
        <w:jc w:val="both"/>
        <w:rPr>
          <w:sz w:val="28"/>
          <w:szCs w:val="28"/>
        </w:rPr>
      </w:pPr>
      <w:bookmarkStart w:id="9" w:name="dst7"/>
      <w:bookmarkEnd w:id="9"/>
      <w:r w:rsidRPr="003F3A69">
        <w:rPr>
          <w:rStyle w:val="blk"/>
          <w:sz w:val="28"/>
          <w:szCs w:val="28"/>
        </w:rPr>
        <w:t>в) в отношении нежилого помещения для признания его в дальнейшем жилым помещением - проект реконструкции нежилого помещения;</w:t>
      </w:r>
    </w:p>
    <w:p w:rsidR="003F3A69" w:rsidRPr="003F3A69" w:rsidRDefault="003F3A69" w:rsidP="003F3A69">
      <w:pPr>
        <w:shd w:val="clear" w:color="auto" w:fill="FFFFFF"/>
        <w:spacing w:line="290" w:lineRule="atLeast"/>
        <w:ind w:firstLine="540"/>
        <w:jc w:val="both"/>
        <w:rPr>
          <w:sz w:val="28"/>
          <w:szCs w:val="28"/>
        </w:rPr>
      </w:pPr>
      <w:bookmarkStart w:id="10" w:name="dst8"/>
      <w:bookmarkStart w:id="11" w:name="dst31"/>
      <w:bookmarkEnd w:id="10"/>
      <w:bookmarkEnd w:id="11"/>
      <w:proofErr w:type="gramStart"/>
      <w:r>
        <w:rPr>
          <w:rStyle w:val="blk"/>
          <w:sz w:val="28"/>
          <w:szCs w:val="28"/>
        </w:rPr>
        <w:t>г</w:t>
      </w:r>
      <w:r w:rsidRPr="003F3A69">
        <w:rPr>
          <w:rStyle w:val="blk"/>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w:t>
      </w:r>
      <w:r w:rsidRPr="00A32400">
        <w:rPr>
          <w:bCs/>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32400">
        <w:rPr>
          <w:rStyle w:val="blk"/>
          <w:sz w:val="28"/>
          <w:szCs w:val="28"/>
        </w:rPr>
        <w:t>, утвержденном</w:t>
      </w:r>
      <w:r w:rsidRPr="00A32400">
        <w:rPr>
          <w:bCs/>
          <w:sz w:val="28"/>
          <w:szCs w:val="28"/>
          <w:shd w:val="clear" w:color="auto" w:fill="FFFFFF"/>
        </w:rPr>
        <w:t xml:space="preserve"> Постановление Правительства РФ от 28.01.2006 N 47</w:t>
      </w:r>
      <w:r>
        <w:rPr>
          <w:rStyle w:val="blk"/>
          <w:sz w:val="28"/>
          <w:szCs w:val="28"/>
        </w:rPr>
        <w:t xml:space="preserve">, </w:t>
      </w:r>
      <w:r w:rsidRPr="003F3A69">
        <w:rPr>
          <w:rStyle w:val="blk"/>
          <w:sz w:val="28"/>
          <w:szCs w:val="28"/>
        </w:rPr>
        <w:t>предоставление такого заключения является необходимым для принятия решения</w:t>
      </w:r>
      <w:proofErr w:type="gramEnd"/>
      <w:r w:rsidRPr="003F3A69">
        <w:rPr>
          <w:rStyle w:val="blk"/>
          <w:sz w:val="28"/>
          <w:szCs w:val="28"/>
        </w:rPr>
        <w:t xml:space="preserve"> о признании жилого помещения соответствующим (не соответствующим) установленным в настоящем Положении требованиям;</w:t>
      </w:r>
    </w:p>
    <w:p w:rsidR="003F3A69" w:rsidRPr="003F3A69" w:rsidRDefault="003F3A69" w:rsidP="003F3A69">
      <w:pPr>
        <w:shd w:val="clear" w:color="auto" w:fill="FFFFFF"/>
        <w:spacing w:line="362" w:lineRule="atLeast"/>
        <w:jc w:val="both"/>
        <w:rPr>
          <w:sz w:val="28"/>
          <w:szCs w:val="28"/>
        </w:rPr>
      </w:pPr>
      <w:r w:rsidRPr="003F3A69">
        <w:rPr>
          <w:rStyle w:val="blk"/>
          <w:sz w:val="28"/>
          <w:szCs w:val="28"/>
        </w:rPr>
        <w:t xml:space="preserve"> </w:t>
      </w:r>
      <w:bookmarkStart w:id="12" w:name="dst10"/>
      <w:bookmarkEnd w:id="12"/>
      <w:r w:rsidRPr="003F3A69">
        <w:rPr>
          <w:rStyle w:val="blk"/>
          <w:sz w:val="28"/>
          <w:szCs w:val="28"/>
        </w:rPr>
        <w:t xml:space="preserve">      </w:t>
      </w:r>
      <w:proofErr w:type="spellStart"/>
      <w:r>
        <w:rPr>
          <w:rStyle w:val="blk"/>
          <w:sz w:val="28"/>
          <w:szCs w:val="28"/>
        </w:rPr>
        <w:t>д</w:t>
      </w:r>
      <w:proofErr w:type="spellEnd"/>
      <w:r w:rsidRPr="003F3A69">
        <w:rPr>
          <w:rStyle w:val="blk"/>
          <w:sz w:val="28"/>
          <w:szCs w:val="28"/>
        </w:rPr>
        <w:t>) заявления, письма, жалобы граждан на неудовлетворительные условия проживания - по усмотрению заявителя.</w:t>
      </w:r>
    </w:p>
    <w:p w:rsidR="00097DA6" w:rsidRPr="00097DA6" w:rsidRDefault="00097DA6" w:rsidP="00097DA6">
      <w:pPr>
        <w:shd w:val="clear" w:color="auto" w:fill="FFFFFF"/>
        <w:spacing w:line="290" w:lineRule="atLeast"/>
        <w:ind w:firstLine="540"/>
        <w:jc w:val="both"/>
        <w:rPr>
          <w:sz w:val="28"/>
          <w:szCs w:val="28"/>
        </w:rPr>
      </w:pPr>
      <w:proofErr w:type="gramStart"/>
      <w:r w:rsidRPr="00097DA6">
        <w:rPr>
          <w:rStyle w:val="blk"/>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w:t>
      </w:r>
      <w:r w:rsidRPr="00097DA6">
        <w:rPr>
          <w:rStyle w:val="blk"/>
          <w:sz w:val="28"/>
          <w:szCs w:val="28"/>
        </w:rPr>
        <w:lastRenderedPageBreak/>
        <w:t>посредством многофункционального центра предоставления государственных и муниципальных услуг.</w:t>
      </w:r>
      <w:proofErr w:type="gramEnd"/>
    </w:p>
    <w:p w:rsidR="00097DA6" w:rsidRPr="00097DA6" w:rsidRDefault="00097DA6" w:rsidP="00097DA6">
      <w:pPr>
        <w:shd w:val="clear" w:color="auto" w:fill="FFFFFF"/>
        <w:spacing w:line="290" w:lineRule="atLeast"/>
        <w:ind w:firstLine="540"/>
        <w:jc w:val="both"/>
        <w:rPr>
          <w:sz w:val="28"/>
          <w:szCs w:val="28"/>
        </w:rPr>
      </w:pPr>
      <w:bookmarkStart w:id="13" w:name="dst12"/>
      <w:bookmarkEnd w:id="13"/>
      <w:proofErr w:type="gramStart"/>
      <w:r w:rsidRPr="00097DA6">
        <w:rPr>
          <w:rStyle w:val="blk"/>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E3FD0" w:rsidRPr="007F1DB8" w:rsidRDefault="003E3FD0" w:rsidP="003E3FD0">
      <w:pPr>
        <w:ind w:firstLine="720"/>
        <w:jc w:val="both"/>
        <w:rPr>
          <w:sz w:val="28"/>
          <w:szCs w:val="28"/>
        </w:rPr>
      </w:pPr>
      <w:r w:rsidRPr="007F1DB8">
        <w:rPr>
          <w:sz w:val="28"/>
          <w:szCs w:val="28"/>
        </w:rPr>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3E3FD0" w:rsidRPr="007F1DB8" w:rsidRDefault="003E3FD0" w:rsidP="003E3FD0">
      <w:pPr>
        <w:ind w:firstLine="720"/>
        <w:jc w:val="both"/>
        <w:rPr>
          <w:sz w:val="28"/>
          <w:szCs w:val="28"/>
        </w:rPr>
      </w:pPr>
      <w:r w:rsidRPr="007F1DB8">
        <w:rPr>
          <w:sz w:val="28"/>
          <w:szCs w:val="28"/>
        </w:rPr>
        <w:t>2.6.2.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3FD0" w:rsidRPr="007F1DB8" w:rsidRDefault="003E3FD0" w:rsidP="003E3FD0">
      <w:pPr>
        <w:ind w:firstLine="720"/>
        <w:jc w:val="both"/>
        <w:rPr>
          <w:sz w:val="28"/>
          <w:szCs w:val="28"/>
        </w:rPr>
      </w:pPr>
      <w:r w:rsidRPr="007F1DB8">
        <w:rPr>
          <w:sz w:val="28"/>
          <w:szCs w:val="28"/>
        </w:rPr>
        <w:t>2.6.3.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3E3FD0" w:rsidRPr="007F1DB8" w:rsidRDefault="003E3FD0" w:rsidP="003E3FD0">
      <w:pPr>
        <w:ind w:firstLine="720"/>
        <w:jc w:val="both"/>
        <w:rPr>
          <w:sz w:val="28"/>
          <w:szCs w:val="28"/>
        </w:rPr>
      </w:pPr>
      <w:r w:rsidRPr="007F1DB8">
        <w:rPr>
          <w:sz w:val="28"/>
          <w:szCs w:val="28"/>
        </w:rPr>
        <w:t>2.6.4. Документы, предоставляемые заявителем, должны соответствовать следующим требованиям:</w:t>
      </w:r>
    </w:p>
    <w:p w:rsidR="003E3FD0" w:rsidRPr="007F1DB8" w:rsidRDefault="003E3FD0" w:rsidP="003E3FD0">
      <w:pPr>
        <w:ind w:firstLine="720"/>
        <w:jc w:val="both"/>
        <w:rPr>
          <w:sz w:val="28"/>
          <w:szCs w:val="28"/>
        </w:rPr>
      </w:pPr>
      <w:r w:rsidRPr="007F1DB8">
        <w:rPr>
          <w:sz w:val="28"/>
          <w:szCs w:val="28"/>
        </w:rPr>
        <w:t>- тексты документов написаны разборчиво;</w:t>
      </w:r>
    </w:p>
    <w:p w:rsidR="003E3FD0" w:rsidRPr="007F1DB8" w:rsidRDefault="003E3FD0" w:rsidP="003E3FD0">
      <w:pPr>
        <w:ind w:firstLine="720"/>
        <w:jc w:val="both"/>
        <w:rPr>
          <w:sz w:val="28"/>
          <w:szCs w:val="28"/>
        </w:rPr>
      </w:pPr>
      <w:r w:rsidRPr="007F1DB8">
        <w:rPr>
          <w:sz w:val="28"/>
          <w:szCs w:val="28"/>
        </w:rPr>
        <w:t>- фамилия, имя и отчество (при наличии) заявителя, его адрес места жительства, телефон (если есть) написаны полностью;</w:t>
      </w:r>
    </w:p>
    <w:p w:rsidR="003E3FD0" w:rsidRPr="007F1DB8" w:rsidRDefault="003E3FD0" w:rsidP="003E3FD0">
      <w:pPr>
        <w:ind w:firstLine="720"/>
        <w:jc w:val="both"/>
        <w:rPr>
          <w:sz w:val="28"/>
          <w:szCs w:val="28"/>
        </w:rPr>
      </w:pPr>
      <w:r w:rsidRPr="007F1DB8">
        <w:rPr>
          <w:sz w:val="28"/>
          <w:szCs w:val="28"/>
        </w:rPr>
        <w:t>- в документах нет подчисток, приписок, зачеркнутых слов и иных неоговоренных исправлений;</w:t>
      </w:r>
    </w:p>
    <w:p w:rsidR="003E3FD0" w:rsidRPr="007F1DB8" w:rsidRDefault="003E3FD0" w:rsidP="003E3FD0">
      <w:pPr>
        <w:ind w:firstLine="720"/>
        <w:jc w:val="both"/>
        <w:rPr>
          <w:sz w:val="28"/>
          <w:szCs w:val="28"/>
        </w:rPr>
      </w:pPr>
      <w:r w:rsidRPr="007F1DB8">
        <w:rPr>
          <w:sz w:val="28"/>
          <w:szCs w:val="28"/>
        </w:rPr>
        <w:t>- документы не исполнены карандашом;</w:t>
      </w:r>
    </w:p>
    <w:p w:rsidR="003E3FD0" w:rsidRPr="007F1DB8" w:rsidRDefault="003E3FD0" w:rsidP="003E3FD0">
      <w:pPr>
        <w:ind w:firstLine="720"/>
        <w:jc w:val="both"/>
        <w:rPr>
          <w:sz w:val="28"/>
          <w:szCs w:val="28"/>
        </w:rPr>
      </w:pPr>
      <w:r w:rsidRPr="007F1DB8">
        <w:rPr>
          <w:sz w:val="28"/>
          <w:szCs w:val="28"/>
        </w:rPr>
        <w:t>- документы не имеют серьезных повреждений, наличие которых допускает многозначность истолкования содержания.</w:t>
      </w:r>
    </w:p>
    <w:p w:rsidR="003E3FD0" w:rsidRPr="007F1DB8" w:rsidRDefault="003E3FD0" w:rsidP="003E3FD0">
      <w:pPr>
        <w:ind w:firstLine="720"/>
        <w:jc w:val="both"/>
        <w:rPr>
          <w:sz w:val="28"/>
          <w:szCs w:val="28"/>
        </w:rPr>
      </w:pPr>
    </w:p>
    <w:p w:rsidR="003E3FD0" w:rsidRDefault="003E3FD0" w:rsidP="00097DA6">
      <w:pPr>
        <w:ind w:firstLine="720"/>
        <w:jc w:val="both"/>
        <w:rPr>
          <w:sz w:val="28"/>
          <w:szCs w:val="28"/>
        </w:rPr>
      </w:pPr>
      <w:r w:rsidRPr="007F1DB8">
        <w:rPr>
          <w:sz w:val="28"/>
          <w:szCs w:val="28"/>
        </w:rPr>
        <w:t>2.7. Исчерпывающий перечень оснований для отказа в приеме документов,</w:t>
      </w:r>
      <w:r>
        <w:rPr>
          <w:sz w:val="28"/>
          <w:szCs w:val="28"/>
        </w:rPr>
        <w:t xml:space="preserve"> </w:t>
      </w:r>
      <w:r w:rsidRPr="007F1DB8">
        <w:rPr>
          <w:sz w:val="28"/>
          <w:szCs w:val="28"/>
        </w:rPr>
        <w:t>необходимых для предоставления муниципальной услуги</w:t>
      </w:r>
    </w:p>
    <w:p w:rsidR="009A77F4" w:rsidRDefault="009A77F4" w:rsidP="00097DA6">
      <w:pPr>
        <w:ind w:firstLine="720"/>
        <w:jc w:val="both"/>
        <w:rPr>
          <w:sz w:val="28"/>
          <w:szCs w:val="28"/>
        </w:rPr>
      </w:pPr>
    </w:p>
    <w:p w:rsidR="003E3FD0" w:rsidRPr="007F1DB8" w:rsidRDefault="003E3FD0" w:rsidP="00097DA6">
      <w:pPr>
        <w:ind w:firstLine="720"/>
        <w:jc w:val="both"/>
        <w:rPr>
          <w:sz w:val="28"/>
          <w:szCs w:val="28"/>
        </w:rPr>
      </w:pPr>
      <w:r w:rsidRPr="007F1DB8">
        <w:rPr>
          <w:sz w:val="28"/>
          <w:szCs w:val="28"/>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E3FD0" w:rsidRPr="007F1DB8" w:rsidRDefault="003E3FD0" w:rsidP="00097DA6">
      <w:pPr>
        <w:ind w:firstLine="720"/>
        <w:jc w:val="both"/>
        <w:rPr>
          <w:sz w:val="28"/>
          <w:szCs w:val="28"/>
        </w:rPr>
      </w:pPr>
      <w:r w:rsidRPr="007F1DB8">
        <w:rPr>
          <w:sz w:val="28"/>
          <w:szCs w:val="28"/>
        </w:rPr>
        <w:t>2.7.2. Документы не соответствуют требованиям, установленным пунктом 2.6.4 настоящего Административного регламента.</w:t>
      </w:r>
    </w:p>
    <w:p w:rsidR="003E3FD0" w:rsidRPr="007F1DB8" w:rsidRDefault="003E3FD0" w:rsidP="00097DA6">
      <w:pPr>
        <w:ind w:firstLine="720"/>
        <w:jc w:val="both"/>
        <w:rPr>
          <w:sz w:val="28"/>
          <w:szCs w:val="28"/>
        </w:rPr>
      </w:pPr>
      <w:r w:rsidRPr="007F1DB8">
        <w:rPr>
          <w:sz w:val="28"/>
          <w:szCs w:val="28"/>
        </w:rPr>
        <w:t>2.7.3. Предоставление заявителем документов, содержащих ошибки или противоречивые сведения.</w:t>
      </w:r>
    </w:p>
    <w:p w:rsidR="003E3FD0" w:rsidRPr="007F1DB8" w:rsidRDefault="003E3FD0" w:rsidP="00097DA6">
      <w:pPr>
        <w:ind w:firstLine="720"/>
        <w:jc w:val="both"/>
        <w:rPr>
          <w:sz w:val="28"/>
          <w:szCs w:val="28"/>
        </w:rPr>
      </w:pPr>
      <w:r w:rsidRPr="007F1DB8">
        <w:rPr>
          <w:sz w:val="28"/>
          <w:szCs w:val="28"/>
        </w:rPr>
        <w:lastRenderedPageBreak/>
        <w:t>2.7.4. Заявление подано лицом, не уполномоченным совершать такого рода действия.</w:t>
      </w:r>
    </w:p>
    <w:p w:rsidR="003E3FD0" w:rsidRPr="007F1DB8"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 xml:space="preserve">2.8. Размер платы, взимаемой с заявителя при предоставлении </w:t>
      </w:r>
    </w:p>
    <w:p w:rsidR="003E3FD0" w:rsidRPr="007F1DB8" w:rsidRDefault="003E3FD0" w:rsidP="003E3FD0">
      <w:pPr>
        <w:ind w:firstLine="720"/>
        <w:jc w:val="center"/>
        <w:rPr>
          <w:sz w:val="28"/>
          <w:szCs w:val="28"/>
        </w:rPr>
      </w:pPr>
      <w:r w:rsidRPr="007F1DB8">
        <w:rPr>
          <w:sz w:val="28"/>
          <w:szCs w:val="28"/>
        </w:rPr>
        <w:t>муниципальной услуги, и способы ее взимания</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Муниципальная услуга предоставляется бесплатно.</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2.9.1. Максимальный срок ожидания в очереди при подаче документов на получение муниципальной услуги - 15 минут.</w:t>
      </w:r>
    </w:p>
    <w:p w:rsidR="003E3FD0" w:rsidRPr="007F1DB8" w:rsidRDefault="003E3FD0" w:rsidP="003E3FD0">
      <w:pPr>
        <w:ind w:firstLine="720"/>
        <w:jc w:val="both"/>
        <w:rPr>
          <w:sz w:val="28"/>
          <w:szCs w:val="28"/>
        </w:rPr>
      </w:pPr>
      <w:r w:rsidRPr="007F1DB8">
        <w:rPr>
          <w:sz w:val="28"/>
          <w:szCs w:val="28"/>
        </w:rPr>
        <w:t>2.9.2. Максимальный срок ожидания в очереди при получении результата предоставления муниципальной услуги - 15 минут.</w:t>
      </w:r>
    </w:p>
    <w:p w:rsidR="003E3FD0" w:rsidRPr="007F1DB8" w:rsidRDefault="003E3FD0" w:rsidP="003E3FD0">
      <w:pPr>
        <w:ind w:firstLine="720"/>
        <w:jc w:val="both"/>
        <w:rPr>
          <w:sz w:val="28"/>
          <w:szCs w:val="28"/>
        </w:rPr>
      </w:pPr>
    </w:p>
    <w:p w:rsidR="003E3FD0" w:rsidRPr="007F1DB8" w:rsidRDefault="003E3FD0" w:rsidP="003E3FD0">
      <w:pPr>
        <w:jc w:val="center"/>
        <w:rPr>
          <w:sz w:val="28"/>
          <w:szCs w:val="28"/>
        </w:rPr>
      </w:pPr>
      <w:r w:rsidRPr="007F1DB8">
        <w:rPr>
          <w:sz w:val="28"/>
          <w:szCs w:val="28"/>
        </w:rPr>
        <w:t>2.10. Срок регистрации запроса заявителя</w:t>
      </w:r>
      <w:r>
        <w:rPr>
          <w:sz w:val="28"/>
          <w:szCs w:val="28"/>
        </w:rPr>
        <w:t xml:space="preserve"> </w:t>
      </w:r>
      <w:r w:rsidRPr="007F1DB8">
        <w:rPr>
          <w:sz w:val="28"/>
          <w:szCs w:val="28"/>
        </w:rPr>
        <w:t>о предоставлении муниципальной услуги</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Срок регистрации запроса заявителя о предоставлении муниципальной услуги не должен превышать 15 минут.</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 xml:space="preserve">2.11. </w:t>
      </w:r>
      <w:proofErr w:type="gramStart"/>
      <w:r w:rsidRPr="007F1DB8">
        <w:rPr>
          <w:sz w:val="28"/>
          <w:szCs w:val="28"/>
        </w:rPr>
        <w:t xml:space="preserve">Требования к помещениям, в которых предоставляются муниципальные услуги, к залу ожиданиям,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 </w:t>
      </w:r>
      <w:r w:rsidRPr="007F1DB8">
        <w:rPr>
          <w:sz w:val="28"/>
          <w:szCs w:val="28"/>
        </w:rPr>
        <w:t>муниципальной услуги</w:t>
      </w:r>
      <w:r>
        <w:rPr>
          <w:sz w:val="28"/>
          <w:szCs w:val="28"/>
        </w:rPr>
        <w:t xml:space="preserve">, </w:t>
      </w:r>
      <w:r w:rsidRPr="008B142F">
        <w:rPr>
          <w:sz w:val="28"/>
          <w:szCs w:val="28"/>
        </w:rPr>
        <w:t>в том числе к обеспечению доступности</w:t>
      </w:r>
      <w:r>
        <w:rPr>
          <w:sz w:val="28"/>
          <w:szCs w:val="28"/>
        </w:rPr>
        <w:t xml:space="preserve"> для </w:t>
      </w:r>
      <w:r w:rsidRPr="008B142F">
        <w:rPr>
          <w:sz w:val="28"/>
          <w:szCs w:val="28"/>
        </w:rPr>
        <w:t>инвалидов указанных объектов в соответствии с законодательством Российской Федерации о социальной защите инвалидов</w:t>
      </w:r>
      <w:proofErr w:type="gramEnd"/>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2.11.1. Прием граждан осуществляется в специально выделенных для предоставления муниципальных услуг помещениях.</w:t>
      </w:r>
    </w:p>
    <w:p w:rsidR="003E3FD0" w:rsidRPr="007F1DB8" w:rsidRDefault="003E3FD0" w:rsidP="003E3FD0">
      <w:pPr>
        <w:ind w:firstLine="720"/>
        <w:jc w:val="both"/>
        <w:rPr>
          <w:sz w:val="28"/>
          <w:szCs w:val="28"/>
        </w:rPr>
      </w:pPr>
      <w:r w:rsidRPr="007F1DB8">
        <w:rPr>
          <w:sz w:val="28"/>
          <w:szCs w:val="28"/>
        </w:rPr>
        <w:t xml:space="preserve">Помещения должны содержать места для информирования, ожидания и приема граждан. Помещения должны соответствовать </w:t>
      </w:r>
      <w:proofErr w:type="spellStart"/>
      <w:r w:rsidRPr="007F1DB8">
        <w:rPr>
          <w:sz w:val="28"/>
          <w:szCs w:val="28"/>
        </w:rPr>
        <w:t>санитарно-эпидимиологическим</w:t>
      </w:r>
      <w:proofErr w:type="spellEnd"/>
      <w:r w:rsidRPr="007F1DB8">
        <w:rPr>
          <w:sz w:val="28"/>
          <w:szCs w:val="28"/>
        </w:rPr>
        <w:t xml:space="preserve"> правилам и нормам.</w:t>
      </w:r>
    </w:p>
    <w:p w:rsidR="003E3FD0" w:rsidRPr="007F1DB8" w:rsidRDefault="003E3FD0" w:rsidP="003E3FD0">
      <w:pPr>
        <w:ind w:firstLine="720"/>
        <w:jc w:val="both"/>
        <w:rPr>
          <w:sz w:val="28"/>
          <w:szCs w:val="28"/>
        </w:rPr>
      </w:pPr>
      <w:r w:rsidRPr="007F1DB8">
        <w:rPr>
          <w:sz w:val="28"/>
          <w:szCs w:val="28"/>
        </w:rPr>
        <w:t>У входа в каждое помещение размещается табличка с наименованием помещения (зал ожидания, приема/выдачи документов и т.д.).</w:t>
      </w:r>
    </w:p>
    <w:p w:rsidR="003E3FD0" w:rsidRPr="007F1DB8" w:rsidRDefault="003E3FD0" w:rsidP="003E3FD0">
      <w:pPr>
        <w:ind w:firstLine="720"/>
        <w:jc w:val="both"/>
        <w:rPr>
          <w:sz w:val="28"/>
          <w:szCs w:val="28"/>
        </w:rPr>
      </w:pPr>
      <w:r w:rsidRPr="007F1DB8">
        <w:rPr>
          <w:sz w:val="28"/>
          <w:szCs w:val="28"/>
        </w:rPr>
        <w:t>2.11.2. При возможности около здания организуются парковочные места для автотранспорта.</w:t>
      </w:r>
    </w:p>
    <w:p w:rsidR="003E3FD0" w:rsidRPr="007F1DB8" w:rsidRDefault="003E3FD0" w:rsidP="003E3FD0">
      <w:pPr>
        <w:ind w:firstLine="720"/>
        <w:jc w:val="both"/>
        <w:rPr>
          <w:sz w:val="28"/>
          <w:szCs w:val="28"/>
        </w:rPr>
      </w:pPr>
      <w:r w:rsidRPr="007F1DB8">
        <w:rPr>
          <w:sz w:val="28"/>
          <w:szCs w:val="28"/>
        </w:rPr>
        <w:t>Доступ заявителей к парковочным местам является бесплатным.</w:t>
      </w:r>
    </w:p>
    <w:p w:rsidR="003E3FD0" w:rsidRPr="007F1DB8" w:rsidRDefault="003E3FD0" w:rsidP="003E3FD0">
      <w:pPr>
        <w:ind w:firstLine="720"/>
        <w:jc w:val="both"/>
        <w:rPr>
          <w:sz w:val="28"/>
          <w:szCs w:val="28"/>
        </w:rPr>
      </w:pPr>
      <w:r w:rsidRPr="007F1DB8">
        <w:rPr>
          <w:sz w:val="28"/>
          <w:szCs w:val="28"/>
        </w:rPr>
        <w:t xml:space="preserve">2.11.3. Центральный вход в здание, где располагается Администрация, должен быть оборудован информационной табличкой (вывеской), </w:t>
      </w:r>
      <w:r w:rsidRPr="007F1DB8">
        <w:rPr>
          <w:sz w:val="28"/>
          <w:szCs w:val="28"/>
        </w:rPr>
        <w:lastRenderedPageBreak/>
        <w:t>содержащей информацию о наименовании, месте нахождения, режиме работы органов, непосредственно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2.11.4. В помещениях для ожидания заявителем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3E3FD0" w:rsidRPr="007F1DB8" w:rsidRDefault="003E3FD0" w:rsidP="003E3FD0">
      <w:pPr>
        <w:ind w:firstLine="720"/>
        <w:jc w:val="both"/>
        <w:rPr>
          <w:sz w:val="28"/>
          <w:szCs w:val="28"/>
        </w:rPr>
      </w:pPr>
      <w:r w:rsidRPr="007F1DB8">
        <w:rPr>
          <w:sz w:val="28"/>
          <w:szCs w:val="28"/>
        </w:rPr>
        <w:t>2.11.5. Места информирования, предназначенные для ознакомления заявителей с информационными материалами, оборудуются:</w:t>
      </w:r>
    </w:p>
    <w:p w:rsidR="003E3FD0" w:rsidRPr="007F1DB8" w:rsidRDefault="003E3FD0" w:rsidP="003E3FD0">
      <w:pPr>
        <w:ind w:firstLine="720"/>
        <w:jc w:val="both"/>
        <w:rPr>
          <w:sz w:val="28"/>
          <w:szCs w:val="28"/>
        </w:rPr>
      </w:pPr>
      <w:r w:rsidRPr="007F1DB8">
        <w:rPr>
          <w:sz w:val="28"/>
          <w:szCs w:val="28"/>
        </w:rPr>
        <w:t>- информационными стендами, на которые размещается визуальная и текстовая информация;</w:t>
      </w:r>
    </w:p>
    <w:p w:rsidR="003E3FD0" w:rsidRPr="007F1DB8" w:rsidRDefault="003E3FD0" w:rsidP="003E3FD0">
      <w:pPr>
        <w:ind w:firstLine="720"/>
        <w:jc w:val="both"/>
        <w:rPr>
          <w:sz w:val="28"/>
          <w:szCs w:val="28"/>
        </w:rPr>
      </w:pPr>
      <w:r w:rsidRPr="007F1DB8">
        <w:rPr>
          <w:sz w:val="28"/>
          <w:szCs w:val="28"/>
        </w:rPr>
        <w:t>- стульями и столами для оформления документов.</w:t>
      </w:r>
    </w:p>
    <w:p w:rsidR="003E3FD0" w:rsidRPr="007F1DB8" w:rsidRDefault="003E3FD0" w:rsidP="003E3FD0">
      <w:pPr>
        <w:ind w:firstLine="720"/>
        <w:jc w:val="both"/>
        <w:rPr>
          <w:sz w:val="28"/>
          <w:szCs w:val="28"/>
        </w:rPr>
      </w:pPr>
      <w:r w:rsidRPr="007F1DB8">
        <w:rPr>
          <w:sz w:val="28"/>
          <w:szCs w:val="28"/>
        </w:rPr>
        <w:t>К информационным стендам должна быть обеспечена возможность свободного доступа граждан.</w:t>
      </w:r>
    </w:p>
    <w:p w:rsidR="003E3FD0" w:rsidRPr="007F1DB8" w:rsidRDefault="003E3FD0" w:rsidP="003E3FD0">
      <w:pPr>
        <w:ind w:firstLine="720"/>
        <w:jc w:val="both"/>
        <w:rPr>
          <w:sz w:val="28"/>
          <w:szCs w:val="28"/>
        </w:rPr>
      </w:pPr>
      <w:r w:rsidRPr="007F1DB8">
        <w:rPr>
          <w:sz w:val="28"/>
          <w:szCs w:val="28"/>
        </w:rPr>
        <w:t>На информационных стендах, а также на официальных сайтах в сети Интернет размещается следующая обязательная информация:</w:t>
      </w:r>
    </w:p>
    <w:p w:rsidR="003E3FD0" w:rsidRPr="007F1DB8" w:rsidRDefault="003E3FD0" w:rsidP="003E3FD0">
      <w:pPr>
        <w:ind w:firstLine="720"/>
        <w:jc w:val="both"/>
        <w:rPr>
          <w:sz w:val="28"/>
          <w:szCs w:val="28"/>
        </w:rPr>
      </w:pPr>
      <w:r w:rsidRPr="007F1DB8">
        <w:rPr>
          <w:sz w:val="28"/>
          <w:szCs w:val="28"/>
        </w:rPr>
        <w:t>- номера телефонов, факсов, адреса официальных сайтов, электронной почты органов,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 режим работы органов, предоставляющих муниципальную услугу;</w:t>
      </w:r>
    </w:p>
    <w:p w:rsidR="003E3FD0" w:rsidRPr="007F1DB8" w:rsidRDefault="003E3FD0" w:rsidP="003E3FD0">
      <w:pPr>
        <w:ind w:firstLine="720"/>
        <w:jc w:val="both"/>
        <w:rPr>
          <w:sz w:val="28"/>
          <w:szCs w:val="28"/>
        </w:rPr>
      </w:pPr>
      <w:r w:rsidRPr="007F1DB8">
        <w:rPr>
          <w:sz w:val="28"/>
          <w:szCs w:val="28"/>
        </w:rPr>
        <w:t>- графики личного приема граждан уполномоченными должностными лицами;</w:t>
      </w:r>
    </w:p>
    <w:p w:rsidR="003E3FD0" w:rsidRPr="007F1DB8" w:rsidRDefault="003E3FD0" w:rsidP="003E3FD0">
      <w:pPr>
        <w:ind w:firstLine="720"/>
        <w:jc w:val="both"/>
        <w:rPr>
          <w:sz w:val="28"/>
          <w:szCs w:val="28"/>
        </w:rPr>
      </w:pPr>
      <w:r w:rsidRPr="007F1DB8">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E3FD0" w:rsidRPr="007F1DB8" w:rsidRDefault="003E3FD0" w:rsidP="003E3FD0">
      <w:pPr>
        <w:ind w:firstLine="720"/>
        <w:jc w:val="both"/>
        <w:rPr>
          <w:sz w:val="28"/>
          <w:szCs w:val="28"/>
        </w:rPr>
      </w:pPr>
      <w:r w:rsidRPr="007F1DB8">
        <w:rPr>
          <w:sz w:val="28"/>
          <w:szCs w:val="28"/>
        </w:rPr>
        <w:t>- настоящий Административный регламент.</w:t>
      </w:r>
    </w:p>
    <w:p w:rsidR="003E3FD0" w:rsidRPr="007F1DB8" w:rsidRDefault="003E3FD0" w:rsidP="003E3FD0">
      <w:pPr>
        <w:ind w:firstLine="720"/>
        <w:jc w:val="both"/>
        <w:rPr>
          <w:sz w:val="28"/>
          <w:szCs w:val="28"/>
        </w:rPr>
      </w:pPr>
      <w:r w:rsidRPr="007F1DB8">
        <w:rPr>
          <w:sz w:val="28"/>
          <w:szCs w:val="28"/>
        </w:rPr>
        <w:t>2.11.6. Помещения для приема заявителей должны быть оборуд</w:t>
      </w:r>
      <w:r>
        <w:rPr>
          <w:sz w:val="28"/>
          <w:szCs w:val="28"/>
        </w:rPr>
        <w:t xml:space="preserve">ованы табличками с указанием </w:t>
      </w:r>
      <w:r w:rsidRPr="007F1DB8">
        <w:rPr>
          <w:sz w:val="28"/>
          <w:szCs w:val="28"/>
        </w:rPr>
        <w:t>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E3FD0" w:rsidRPr="007F1DB8" w:rsidRDefault="003E3FD0" w:rsidP="003E3FD0">
      <w:pPr>
        <w:ind w:firstLine="720"/>
        <w:jc w:val="both"/>
        <w:rPr>
          <w:sz w:val="28"/>
          <w:szCs w:val="28"/>
        </w:rPr>
      </w:pPr>
      <w:r w:rsidRPr="007F1DB8">
        <w:rPr>
          <w:sz w:val="28"/>
          <w:szCs w:val="28"/>
        </w:rPr>
        <w:t xml:space="preserve">2.11.7.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w:t>
      </w:r>
    </w:p>
    <w:p w:rsidR="003E3FD0" w:rsidRPr="00A25F44" w:rsidRDefault="003E3FD0" w:rsidP="003E3FD0">
      <w:pPr>
        <w:pStyle w:val="11"/>
        <w:ind w:left="0" w:firstLine="709"/>
        <w:jc w:val="both"/>
        <w:rPr>
          <w:rFonts w:ascii="Times New Roman" w:hAnsi="Times New Roman" w:cs="Times New Roman"/>
          <w:sz w:val="28"/>
          <w:szCs w:val="28"/>
        </w:rPr>
      </w:pP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E3FD0" w:rsidRPr="00097DA6" w:rsidRDefault="003E3FD0" w:rsidP="003E3FD0">
      <w:pPr>
        <w:pStyle w:val="ConsPlusNormal"/>
        <w:ind w:firstLine="709"/>
        <w:jc w:val="both"/>
        <w:rPr>
          <w:rFonts w:ascii="Times New Roman" w:hAnsi="Times New Roman" w:cs="Times New Roman"/>
          <w:sz w:val="28"/>
          <w:szCs w:val="28"/>
        </w:rPr>
      </w:pPr>
      <w:r w:rsidRPr="00097DA6">
        <w:rPr>
          <w:rFonts w:ascii="Times New Roman" w:hAnsi="Times New Roman" w:cs="Times New Roman"/>
          <w:sz w:val="28"/>
          <w:szCs w:val="28"/>
        </w:rPr>
        <w:t xml:space="preserve">- допуском  </w:t>
      </w:r>
      <w:proofErr w:type="spellStart"/>
      <w:r w:rsidRPr="00097DA6">
        <w:rPr>
          <w:rFonts w:ascii="Times New Roman" w:hAnsi="Times New Roman" w:cs="Times New Roman"/>
          <w:sz w:val="28"/>
          <w:szCs w:val="28"/>
        </w:rPr>
        <w:t>сурдопереводчика</w:t>
      </w:r>
      <w:proofErr w:type="spellEnd"/>
      <w:r w:rsidRPr="00097DA6">
        <w:rPr>
          <w:rFonts w:ascii="Times New Roman" w:hAnsi="Times New Roman" w:cs="Times New Roman"/>
          <w:sz w:val="28"/>
          <w:szCs w:val="28"/>
        </w:rPr>
        <w:t xml:space="preserve"> и </w:t>
      </w:r>
      <w:proofErr w:type="spellStart"/>
      <w:r w:rsidRPr="00097DA6">
        <w:rPr>
          <w:rFonts w:ascii="Times New Roman" w:hAnsi="Times New Roman" w:cs="Times New Roman"/>
          <w:sz w:val="28"/>
          <w:szCs w:val="28"/>
        </w:rPr>
        <w:t>тифлосурдопереводчика</w:t>
      </w:r>
      <w:proofErr w:type="spellEnd"/>
      <w:r w:rsidRPr="00097DA6">
        <w:rPr>
          <w:rFonts w:ascii="Times New Roman" w:hAnsi="Times New Roman" w:cs="Times New Roman"/>
          <w:sz w:val="28"/>
          <w:szCs w:val="28"/>
        </w:rPr>
        <w:t xml:space="preserve"> при оказании инвалиду государственной услуги;</w:t>
      </w:r>
    </w:p>
    <w:p w:rsidR="003E3FD0" w:rsidRPr="00097DA6" w:rsidRDefault="003E3FD0" w:rsidP="003E3FD0">
      <w:pPr>
        <w:pStyle w:val="ConsPlusNormal"/>
        <w:ind w:firstLine="709"/>
        <w:jc w:val="both"/>
        <w:rPr>
          <w:rFonts w:ascii="Times New Roman" w:hAnsi="Times New Roman" w:cs="Times New Roman"/>
          <w:sz w:val="28"/>
          <w:szCs w:val="28"/>
        </w:rPr>
      </w:pPr>
      <w:proofErr w:type="gramStart"/>
      <w:r w:rsidRPr="00097DA6">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E3FD0" w:rsidRDefault="003E3FD0" w:rsidP="003E3FD0">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p>
    <w:p w:rsidR="003E3FD0"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2.12. Показатели доступности и качества муниципальных услуг</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proofErr w:type="gramStart"/>
      <w:r w:rsidRPr="007F1DB8">
        <w:rPr>
          <w:sz w:val="28"/>
          <w:szCs w:val="28"/>
        </w:rPr>
        <w:t>Качественной предоставляемая муниципальная услуга признается при предоставления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roofErr w:type="gramEnd"/>
    </w:p>
    <w:p w:rsidR="00097DA6" w:rsidRDefault="00097DA6" w:rsidP="003E3FD0">
      <w:pPr>
        <w:ind w:firstLine="720"/>
        <w:jc w:val="center"/>
        <w:rPr>
          <w:b/>
          <w:sz w:val="28"/>
          <w:szCs w:val="28"/>
        </w:rPr>
      </w:pPr>
    </w:p>
    <w:p w:rsidR="003E3FD0" w:rsidRPr="007F1DB8" w:rsidRDefault="003E3FD0" w:rsidP="003E3FD0">
      <w:pPr>
        <w:ind w:firstLine="720"/>
        <w:jc w:val="center"/>
        <w:rPr>
          <w:sz w:val="28"/>
          <w:szCs w:val="28"/>
        </w:rPr>
      </w:pPr>
      <w:r w:rsidRPr="007F1DB8">
        <w:rPr>
          <w:b/>
          <w:sz w:val="28"/>
          <w:szCs w:val="28"/>
        </w:rPr>
        <w:t>3. Состав, последовательность и сроки выполнения административных процедур, требования к порядку их выполнения</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3.1. Блок-схема предоставления муниципальной услуги приведена в приложении № 4 к настоящему Административному регламенту.</w:t>
      </w:r>
    </w:p>
    <w:p w:rsidR="003E3FD0" w:rsidRPr="007F1DB8" w:rsidRDefault="003E3FD0" w:rsidP="003E3FD0">
      <w:pPr>
        <w:ind w:firstLine="720"/>
        <w:jc w:val="both"/>
        <w:rPr>
          <w:sz w:val="28"/>
          <w:szCs w:val="28"/>
        </w:rPr>
      </w:pPr>
      <w:r w:rsidRPr="007F1DB8">
        <w:rPr>
          <w:sz w:val="28"/>
          <w:szCs w:val="28"/>
        </w:rPr>
        <w:t>3.2. Предоставление муниципальной услуги включает в себя следующие административные процедуры:</w:t>
      </w:r>
    </w:p>
    <w:p w:rsidR="003E3FD0" w:rsidRPr="007F1DB8" w:rsidRDefault="003E3FD0" w:rsidP="003E3FD0">
      <w:pPr>
        <w:ind w:firstLine="720"/>
        <w:jc w:val="both"/>
        <w:rPr>
          <w:sz w:val="28"/>
          <w:szCs w:val="28"/>
        </w:rPr>
      </w:pPr>
      <w:r w:rsidRPr="007F1DB8">
        <w:rPr>
          <w:sz w:val="28"/>
          <w:szCs w:val="28"/>
        </w:rPr>
        <w:t>1) принятие заявления;</w:t>
      </w:r>
    </w:p>
    <w:p w:rsidR="003E3FD0" w:rsidRPr="007F1DB8" w:rsidRDefault="003E3FD0" w:rsidP="003E3FD0">
      <w:pPr>
        <w:ind w:firstLine="720"/>
        <w:jc w:val="both"/>
        <w:rPr>
          <w:sz w:val="28"/>
          <w:szCs w:val="28"/>
        </w:rPr>
      </w:pPr>
      <w:r w:rsidRPr="007F1DB8">
        <w:rPr>
          <w:sz w:val="28"/>
          <w:szCs w:val="28"/>
        </w:rPr>
        <w:t>2) рассмотрение заявления и оформление результата предоставления муниципальной услуги;</w:t>
      </w:r>
    </w:p>
    <w:p w:rsidR="003E3FD0" w:rsidRPr="007F1DB8" w:rsidRDefault="003E3FD0" w:rsidP="003E3FD0">
      <w:pPr>
        <w:ind w:firstLine="720"/>
        <w:jc w:val="both"/>
        <w:rPr>
          <w:sz w:val="28"/>
          <w:szCs w:val="28"/>
        </w:rPr>
      </w:pPr>
      <w:r w:rsidRPr="007F1DB8">
        <w:rPr>
          <w:sz w:val="28"/>
          <w:szCs w:val="28"/>
        </w:rPr>
        <w:t>Выдача результата предоставления муниципальной услуги заявителю (решения).</w:t>
      </w:r>
    </w:p>
    <w:p w:rsidR="003E3FD0" w:rsidRPr="007F1DB8" w:rsidRDefault="003E3FD0" w:rsidP="003E3FD0">
      <w:pPr>
        <w:ind w:firstLine="720"/>
        <w:jc w:val="both"/>
        <w:rPr>
          <w:sz w:val="28"/>
          <w:szCs w:val="28"/>
        </w:rPr>
      </w:pPr>
      <w:r w:rsidRPr="007F1DB8">
        <w:rPr>
          <w:sz w:val="28"/>
          <w:szCs w:val="28"/>
        </w:rPr>
        <w:t>3.3. Последовательность и сроки выполнения административных процедур, а также требования к порядку их выполнения</w:t>
      </w:r>
      <w:r>
        <w:rPr>
          <w:sz w:val="28"/>
          <w:szCs w:val="28"/>
        </w:rPr>
        <w:t>:</w:t>
      </w:r>
    </w:p>
    <w:p w:rsidR="003E3FD0" w:rsidRPr="007F1DB8" w:rsidRDefault="003E3FD0" w:rsidP="003E3FD0">
      <w:pPr>
        <w:ind w:firstLine="720"/>
        <w:jc w:val="center"/>
        <w:rPr>
          <w:sz w:val="28"/>
          <w:szCs w:val="28"/>
        </w:rPr>
      </w:pPr>
    </w:p>
    <w:p w:rsidR="003E3FD0" w:rsidRPr="007F1DB8" w:rsidRDefault="003E3FD0" w:rsidP="003E3FD0">
      <w:pPr>
        <w:ind w:firstLine="720"/>
        <w:jc w:val="center"/>
        <w:rPr>
          <w:sz w:val="28"/>
          <w:szCs w:val="28"/>
        </w:rPr>
      </w:pPr>
      <w:r w:rsidRPr="007F1DB8">
        <w:rPr>
          <w:sz w:val="28"/>
          <w:szCs w:val="28"/>
        </w:rPr>
        <w:t>3.3.1. Прием и регистрация документов</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lastRenderedPageBreak/>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E3FD0" w:rsidRPr="007F1DB8" w:rsidRDefault="003E3FD0" w:rsidP="003E3FD0">
      <w:pPr>
        <w:ind w:firstLine="720"/>
        <w:jc w:val="both"/>
        <w:rPr>
          <w:sz w:val="28"/>
          <w:szCs w:val="28"/>
        </w:rPr>
      </w:pPr>
      <w:r w:rsidRPr="007F1DB8">
        <w:rPr>
          <w:sz w:val="28"/>
          <w:szCs w:val="28"/>
        </w:rPr>
        <w:t>Специалист, в обязанности которого входит принятие документов по данной муниципальной услуге:</w:t>
      </w:r>
    </w:p>
    <w:p w:rsidR="003E3FD0" w:rsidRPr="007F1DB8" w:rsidRDefault="003E3FD0" w:rsidP="003E3FD0">
      <w:pPr>
        <w:ind w:firstLine="720"/>
        <w:jc w:val="both"/>
        <w:rPr>
          <w:sz w:val="28"/>
          <w:szCs w:val="28"/>
        </w:rPr>
      </w:pPr>
      <w:r w:rsidRPr="007F1DB8">
        <w:rPr>
          <w:sz w:val="28"/>
          <w:szCs w:val="28"/>
        </w:rPr>
        <w:t>1) проверяет наличие всех необходимых документов, в соответствии с перечнем, установленным пунктом 2.6.1 настоящего Административного регламента;</w:t>
      </w:r>
    </w:p>
    <w:p w:rsidR="003E3FD0" w:rsidRPr="007F1DB8" w:rsidRDefault="003E3FD0" w:rsidP="003E3FD0">
      <w:pPr>
        <w:ind w:firstLine="720"/>
        <w:jc w:val="both"/>
        <w:rPr>
          <w:sz w:val="28"/>
          <w:szCs w:val="28"/>
        </w:rPr>
      </w:pPr>
      <w:r w:rsidRPr="007F1DB8">
        <w:rPr>
          <w:sz w:val="28"/>
          <w:szCs w:val="28"/>
        </w:rPr>
        <w:t>2) проверяет соответствие представленных документов требованиям, установленным пунктом 2.6.4 настоящего Административного регламент;</w:t>
      </w:r>
    </w:p>
    <w:p w:rsidR="003E3FD0" w:rsidRPr="007F1DB8" w:rsidRDefault="003E3FD0" w:rsidP="003E3FD0">
      <w:pPr>
        <w:ind w:firstLine="720"/>
        <w:jc w:val="both"/>
        <w:rPr>
          <w:sz w:val="28"/>
          <w:szCs w:val="28"/>
        </w:rPr>
      </w:pPr>
      <w:r w:rsidRPr="007F1DB8">
        <w:rPr>
          <w:sz w:val="28"/>
          <w:szCs w:val="28"/>
        </w:rPr>
        <w:t>3) регистрирует поступление запроса в соответствии с установленными правилами делопроизводства;</w:t>
      </w:r>
    </w:p>
    <w:p w:rsidR="003E3FD0" w:rsidRPr="007F1DB8" w:rsidRDefault="003E3FD0" w:rsidP="003E3FD0">
      <w:pPr>
        <w:ind w:firstLine="720"/>
        <w:jc w:val="both"/>
        <w:rPr>
          <w:sz w:val="28"/>
          <w:szCs w:val="28"/>
        </w:rPr>
      </w:pPr>
      <w:r w:rsidRPr="007F1DB8">
        <w:rPr>
          <w:sz w:val="28"/>
          <w:szCs w:val="28"/>
        </w:rPr>
        <w:t>4) сообщает заявителю номер и дату регистрации запроса.</w:t>
      </w:r>
    </w:p>
    <w:p w:rsidR="003E3FD0" w:rsidRPr="007F1DB8" w:rsidRDefault="003E3FD0" w:rsidP="003E3FD0">
      <w:pPr>
        <w:ind w:firstLine="720"/>
        <w:jc w:val="both"/>
        <w:rPr>
          <w:sz w:val="28"/>
          <w:szCs w:val="28"/>
        </w:rPr>
      </w:pPr>
      <w:r w:rsidRPr="007F1DB8">
        <w:rPr>
          <w:sz w:val="28"/>
          <w:szCs w:val="28"/>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3E3FD0" w:rsidRPr="007F1DB8" w:rsidRDefault="003E3FD0" w:rsidP="003E3FD0">
      <w:pPr>
        <w:ind w:firstLine="720"/>
        <w:jc w:val="both"/>
        <w:rPr>
          <w:sz w:val="28"/>
          <w:szCs w:val="28"/>
        </w:rPr>
      </w:pPr>
      <w:r w:rsidRPr="007F1DB8">
        <w:rPr>
          <w:sz w:val="28"/>
          <w:szCs w:val="28"/>
        </w:rPr>
        <w:t>Продолжительность административной процедуры не более 1дня.</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t>3.3.2. Рассмотрение обращения заявителя</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3E3FD0" w:rsidRPr="007F1DB8" w:rsidRDefault="003E3FD0" w:rsidP="003E3FD0">
      <w:pPr>
        <w:ind w:firstLine="720"/>
        <w:jc w:val="both"/>
        <w:rPr>
          <w:sz w:val="28"/>
          <w:szCs w:val="28"/>
        </w:rPr>
      </w:pPr>
      <w:r w:rsidRPr="007F1DB8">
        <w:rPr>
          <w:sz w:val="28"/>
          <w:szCs w:val="28"/>
        </w:rPr>
        <w:t>При получении запроса заявителя, специалист, ответственный за рассмотрение обращения заявителя:</w:t>
      </w:r>
    </w:p>
    <w:p w:rsidR="003E3FD0" w:rsidRPr="007F1DB8" w:rsidRDefault="003E3FD0" w:rsidP="003E3FD0">
      <w:pPr>
        <w:ind w:firstLine="720"/>
        <w:jc w:val="both"/>
        <w:rPr>
          <w:sz w:val="28"/>
          <w:szCs w:val="28"/>
        </w:rPr>
      </w:pPr>
      <w:r w:rsidRPr="007F1DB8">
        <w:rPr>
          <w:sz w:val="28"/>
          <w:szCs w:val="28"/>
        </w:rPr>
        <w:t>1) устанавливает предмет обращения заявителя;</w:t>
      </w:r>
    </w:p>
    <w:p w:rsidR="003E3FD0" w:rsidRPr="007F1DB8" w:rsidRDefault="003E3FD0" w:rsidP="003E3FD0">
      <w:pPr>
        <w:ind w:firstLine="720"/>
        <w:jc w:val="both"/>
        <w:rPr>
          <w:sz w:val="28"/>
          <w:szCs w:val="28"/>
        </w:rPr>
      </w:pPr>
      <w:r w:rsidRPr="007F1DB8">
        <w:rPr>
          <w:sz w:val="28"/>
          <w:szCs w:val="28"/>
        </w:rPr>
        <w:t>2) проверяет наличие приложенных к заявлению документов, перечисленных в пункте 2.6.1 настоящего Административного регламент;</w:t>
      </w:r>
    </w:p>
    <w:p w:rsidR="003E3FD0" w:rsidRPr="007F1DB8" w:rsidRDefault="003E3FD0" w:rsidP="003E3FD0">
      <w:pPr>
        <w:ind w:firstLine="720"/>
        <w:jc w:val="both"/>
        <w:rPr>
          <w:sz w:val="28"/>
          <w:szCs w:val="28"/>
        </w:rPr>
      </w:pPr>
      <w:r w:rsidRPr="007F1DB8">
        <w:rPr>
          <w:sz w:val="28"/>
          <w:szCs w:val="28"/>
        </w:rPr>
        <w:t>3) устанавливает наличие полномочий Администрации по рассмотрению обращения заявителя.</w:t>
      </w:r>
    </w:p>
    <w:p w:rsidR="003E3FD0" w:rsidRPr="007F1DB8" w:rsidRDefault="003E3FD0" w:rsidP="003E3FD0">
      <w:pPr>
        <w:ind w:firstLine="720"/>
        <w:jc w:val="both"/>
        <w:rPr>
          <w:sz w:val="28"/>
          <w:szCs w:val="28"/>
        </w:rPr>
      </w:pPr>
      <w:r w:rsidRPr="007F1DB8">
        <w:rPr>
          <w:sz w:val="28"/>
          <w:szCs w:val="28"/>
        </w:rPr>
        <w:t>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3E3FD0" w:rsidRPr="007F1DB8" w:rsidRDefault="003E3FD0" w:rsidP="003E3FD0">
      <w:pPr>
        <w:ind w:firstLine="720"/>
        <w:jc w:val="both"/>
        <w:rPr>
          <w:sz w:val="28"/>
          <w:szCs w:val="28"/>
        </w:rPr>
      </w:pPr>
      <w:r w:rsidRPr="007F1DB8">
        <w:rPr>
          <w:sz w:val="28"/>
          <w:szCs w:val="28"/>
        </w:rPr>
        <w:t>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rsidR="003E3FD0" w:rsidRPr="007F1DB8" w:rsidRDefault="003E3FD0" w:rsidP="003E3FD0">
      <w:pPr>
        <w:ind w:firstLine="720"/>
        <w:jc w:val="both"/>
        <w:rPr>
          <w:sz w:val="28"/>
          <w:szCs w:val="28"/>
        </w:rPr>
      </w:pPr>
      <w:r w:rsidRPr="007F1DB8">
        <w:rPr>
          <w:sz w:val="28"/>
          <w:szCs w:val="28"/>
        </w:rPr>
        <w:t>Продолжительность административной процедуры не более 30 дней.</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sz w:val="28"/>
          <w:szCs w:val="28"/>
        </w:rPr>
        <w:lastRenderedPageBreak/>
        <w:t>3.3.3. Выдача результата предоставления муниципальной услуги (решения) заявителю</w:t>
      </w:r>
    </w:p>
    <w:p w:rsidR="003E3FD0" w:rsidRPr="007F1DB8" w:rsidRDefault="003E3FD0" w:rsidP="003E3FD0">
      <w:pPr>
        <w:ind w:firstLine="720"/>
        <w:jc w:val="center"/>
        <w:rPr>
          <w:sz w:val="28"/>
          <w:szCs w:val="28"/>
        </w:rPr>
      </w:pPr>
    </w:p>
    <w:p w:rsidR="003E3FD0" w:rsidRPr="007F1DB8" w:rsidRDefault="003E3FD0" w:rsidP="003E3FD0">
      <w:pPr>
        <w:ind w:firstLine="720"/>
        <w:jc w:val="both"/>
        <w:rPr>
          <w:sz w:val="28"/>
          <w:szCs w:val="28"/>
        </w:rPr>
      </w:pPr>
      <w:r w:rsidRPr="007F1DB8">
        <w:rPr>
          <w:sz w:val="28"/>
          <w:szCs w:val="28"/>
        </w:rPr>
        <w:t>Основанием для начала процедуры уведомления заявителя о принятом решении являются подписание и регистрация в порядке, установленном настоящим Административным регламентом, распоряжения Администрации.</w:t>
      </w:r>
    </w:p>
    <w:p w:rsidR="003E3FD0" w:rsidRPr="007F1DB8" w:rsidRDefault="003E3FD0" w:rsidP="003E3FD0">
      <w:pPr>
        <w:ind w:firstLine="720"/>
        <w:jc w:val="both"/>
        <w:rPr>
          <w:sz w:val="28"/>
          <w:szCs w:val="28"/>
        </w:rPr>
      </w:pPr>
      <w:r w:rsidRPr="007F1DB8">
        <w:rPr>
          <w:sz w:val="28"/>
          <w:szCs w:val="28"/>
        </w:rPr>
        <w:t>Секретарь Комиссии в пятидневный срок направляет по одному экземпляру распоряжения и заключения Комиссии заявителю заказным письмом с уведомлением по адресу, указанному в заявлении, либо вручает лично под роспись.</w:t>
      </w:r>
    </w:p>
    <w:p w:rsidR="003E3FD0" w:rsidRPr="007F1DB8" w:rsidRDefault="003E3FD0" w:rsidP="003E3FD0">
      <w:pPr>
        <w:ind w:firstLine="720"/>
        <w:jc w:val="both"/>
        <w:rPr>
          <w:sz w:val="28"/>
          <w:szCs w:val="28"/>
        </w:rPr>
      </w:pPr>
      <w:r w:rsidRPr="007F1DB8">
        <w:rPr>
          <w:sz w:val="28"/>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предоставляющих особую опасность для жизни и здоровья </w:t>
      </w:r>
      <w:proofErr w:type="gramStart"/>
      <w:r w:rsidRPr="007F1DB8">
        <w:rPr>
          <w:sz w:val="28"/>
          <w:szCs w:val="28"/>
        </w:rPr>
        <w:t>человека</w:t>
      </w:r>
      <w:proofErr w:type="gramEnd"/>
      <w:r w:rsidRPr="007F1DB8">
        <w:rPr>
          <w:sz w:val="28"/>
          <w:szCs w:val="28"/>
        </w:rPr>
        <w:t xml:space="preserve"> предоставляющих угрозу разрушения здания по причине его аварийного состояния, распоряжение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распоряжения.</w:t>
      </w:r>
    </w:p>
    <w:p w:rsidR="003E3FD0" w:rsidRPr="007F1DB8" w:rsidRDefault="003E3FD0" w:rsidP="003E3FD0">
      <w:pPr>
        <w:ind w:firstLine="720"/>
        <w:jc w:val="both"/>
        <w:rPr>
          <w:sz w:val="28"/>
          <w:szCs w:val="28"/>
        </w:rPr>
      </w:pPr>
      <w:r w:rsidRPr="007F1DB8">
        <w:rPr>
          <w:sz w:val="28"/>
          <w:szCs w:val="28"/>
        </w:rPr>
        <w:t>Блок –</w:t>
      </w:r>
      <w:r>
        <w:rPr>
          <w:sz w:val="28"/>
          <w:szCs w:val="28"/>
        </w:rPr>
        <w:t xml:space="preserve"> </w:t>
      </w:r>
      <w:r w:rsidRPr="007F1DB8">
        <w:rPr>
          <w:sz w:val="28"/>
          <w:szCs w:val="28"/>
        </w:rPr>
        <w:t>схема процедуры последовательности действий при исполнении муниципальной функции представлена в приложении №</w:t>
      </w:r>
      <w:r>
        <w:rPr>
          <w:sz w:val="28"/>
          <w:szCs w:val="28"/>
        </w:rPr>
        <w:t xml:space="preserve"> </w:t>
      </w:r>
      <w:r w:rsidRPr="007F1DB8">
        <w:rPr>
          <w:sz w:val="28"/>
          <w:szCs w:val="28"/>
        </w:rPr>
        <w:t xml:space="preserve">4 к настоящему Административному регламенту. </w:t>
      </w:r>
    </w:p>
    <w:p w:rsidR="003E3FD0" w:rsidRPr="007F1DB8" w:rsidRDefault="003E3FD0" w:rsidP="003E3FD0">
      <w:pPr>
        <w:ind w:firstLine="720"/>
        <w:jc w:val="both"/>
        <w:rPr>
          <w:sz w:val="28"/>
          <w:szCs w:val="28"/>
        </w:rPr>
      </w:pPr>
    </w:p>
    <w:p w:rsidR="003E3FD0" w:rsidRPr="007F1DB8" w:rsidRDefault="003E3FD0" w:rsidP="003E3FD0">
      <w:pPr>
        <w:ind w:firstLine="720"/>
        <w:jc w:val="center"/>
        <w:rPr>
          <w:sz w:val="28"/>
          <w:szCs w:val="28"/>
        </w:rPr>
      </w:pPr>
      <w:r w:rsidRPr="007F1DB8">
        <w:rPr>
          <w:b/>
          <w:sz w:val="28"/>
          <w:szCs w:val="28"/>
        </w:rPr>
        <w:t xml:space="preserve">4. Формы </w:t>
      </w:r>
      <w:proofErr w:type="gramStart"/>
      <w:r w:rsidRPr="007F1DB8">
        <w:rPr>
          <w:b/>
          <w:sz w:val="28"/>
          <w:szCs w:val="28"/>
        </w:rPr>
        <w:t>контроля за</w:t>
      </w:r>
      <w:proofErr w:type="gramEnd"/>
      <w:r w:rsidRPr="007F1DB8">
        <w:rPr>
          <w:b/>
          <w:sz w:val="28"/>
          <w:szCs w:val="28"/>
        </w:rPr>
        <w:t xml:space="preserve"> исполнением Административного регламент</w:t>
      </w:r>
      <w:r>
        <w:rPr>
          <w:b/>
          <w:sz w:val="28"/>
          <w:szCs w:val="28"/>
        </w:rPr>
        <w:t>а</w:t>
      </w:r>
    </w:p>
    <w:p w:rsidR="003E3FD0" w:rsidRPr="007F1DB8" w:rsidRDefault="003E3FD0" w:rsidP="003E3FD0">
      <w:pPr>
        <w:ind w:firstLine="720"/>
        <w:jc w:val="center"/>
        <w:rPr>
          <w:sz w:val="28"/>
          <w:szCs w:val="28"/>
        </w:rPr>
      </w:pPr>
    </w:p>
    <w:p w:rsidR="003E3FD0" w:rsidRDefault="003E3FD0" w:rsidP="003E3FD0">
      <w:pPr>
        <w:ind w:firstLine="720"/>
        <w:jc w:val="both"/>
        <w:rPr>
          <w:sz w:val="28"/>
          <w:szCs w:val="28"/>
        </w:rPr>
      </w:pPr>
      <w:r w:rsidRPr="007F1DB8">
        <w:rPr>
          <w:sz w:val="28"/>
          <w:szCs w:val="28"/>
        </w:rPr>
        <w:t xml:space="preserve">4.1. Текущий </w:t>
      </w:r>
      <w:proofErr w:type="gramStart"/>
      <w:r w:rsidRPr="007F1DB8">
        <w:rPr>
          <w:sz w:val="28"/>
          <w:szCs w:val="28"/>
        </w:rPr>
        <w:t>контроль за</w:t>
      </w:r>
      <w:proofErr w:type="gramEnd"/>
      <w:r w:rsidRPr="007F1DB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заместителем председателя Комиссии.</w:t>
      </w:r>
    </w:p>
    <w:p w:rsidR="003E3FD0" w:rsidRPr="007F1DB8" w:rsidRDefault="003E3FD0" w:rsidP="003E3FD0">
      <w:pPr>
        <w:ind w:firstLine="720"/>
        <w:jc w:val="both"/>
        <w:rPr>
          <w:sz w:val="28"/>
          <w:szCs w:val="28"/>
        </w:rPr>
      </w:pPr>
      <w:r w:rsidRPr="007F1DB8">
        <w:rPr>
          <w:sz w:val="28"/>
          <w:szCs w:val="28"/>
        </w:rPr>
        <w:t>Текущий контроль осуществляется путем проведения проверок соблюдения и исполнения сотрудниками положений настоящего Административного регламента.</w:t>
      </w:r>
    </w:p>
    <w:p w:rsidR="003E3FD0" w:rsidRPr="007F1DB8" w:rsidRDefault="003E3FD0" w:rsidP="003E3FD0">
      <w:pPr>
        <w:ind w:firstLine="720"/>
        <w:jc w:val="both"/>
        <w:rPr>
          <w:sz w:val="28"/>
          <w:szCs w:val="28"/>
        </w:rPr>
      </w:pPr>
      <w:r w:rsidRPr="007F1DB8">
        <w:rPr>
          <w:sz w:val="28"/>
          <w:szCs w:val="28"/>
        </w:rPr>
        <w:t>4.2. Проведение текущего контроля должно осуществляться не реже двух раз в год.</w:t>
      </w:r>
    </w:p>
    <w:p w:rsidR="003E3FD0" w:rsidRDefault="003E3FD0" w:rsidP="003E3FD0">
      <w:pPr>
        <w:ind w:firstLine="720"/>
        <w:jc w:val="center"/>
        <w:rPr>
          <w:b/>
          <w:sz w:val="28"/>
          <w:szCs w:val="28"/>
        </w:rPr>
      </w:pPr>
    </w:p>
    <w:p w:rsidR="003E3FD0" w:rsidRDefault="003E3FD0" w:rsidP="003E3FD0">
      <w:pPr>
        <w:autoSpaceDE w:val="0"/>
        <w:autoSpaceDN w:val="0"/>
        <w:adjustRightInd w:val="0"/>
        <w:ind w:firstLine="720"/>
        <w:jc w:val="center"/>
        <w:outlineLvl w:val="2"/>
        <w:rPr>
          <w:b/>
          <w:sz w:val="28"/>
          <w:szCs w:val="28"/>
        </w:rPr>
      </w:pPr>
      <w:r w:rsidRPr="007F1DB8">
        <w:rPr>
          <w:b/>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3E3FD0" w:rsidRDefault="003E3FD0" w:rsidP="003E3FD0">
      <w:pPr>
        <w:autoSpaceDE w:val="0"/>
        <w:autoSpaceDN w:val="0"/>
        <w:adjustRightInd w:val="0"/>
        <w:ind w:firstLine="720"/>
        <w:jc w:val="both"/>
        <w:outlineLvl w:val="2"/>
        <w:rPr>
          <w:sz w:val="28"/>
          <w:szCs w:val="28"/>
        </w:rPr>
      </w:pPr>
    </w:p>
    <w:p w:rsidR="003E3FD0" w:rsidRDefault="003E3FD0" w:rsidP="003E3FD0">
      <w:pPr>
        <w:autoSpaceDE w:val="0"/>
        <w:autoSpaceDN w:val="0"/>
        <w:adjustRightInd w:val="0"/>
        <w:ind w:firstLine="720"/>
        <w:jc w:val="both"/>
        <w:outlineLvl w:val="2"/>
        <w:rPr>
          <w:sz w:val="28"/>
          <w:szCs w:val="28"/>
        </w:rPr>
      </w:pPr>
      <w:r>
        <w:rPr>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3E3FD0" w:rsidRDefault="003E3FD0" w:rsidP="003E3FD0">
      <w:pPr>
        <w:autoSpaceDE w:val="0"/>
        <w:autoSpaceDN w:val="0"/>
        <w:adjustRightInd w:val="0"/>
        <w:ind w:firstLine="720"/>
        <w:jc w:val="both"/>
        <w:outlineLvl w:val="2"/>
        <w:rPr>
          <w:sz w:val="28"/>
          <w:szCs w:val="28"/>
        </w:rPr>
      </w:pPr>
      <w:r>
        <w:rPr>
          <w:sz w:val="28"/>
          <w:szCs w:val="28"/>
        </w:rPr>
        <w:t>Главе муниципального образования Усвятское сельское поселение, Смоленская область, Дорогобужский  район, д</w:t>
      </w:r>
      <w:proofErr w:type="gramStart"/>
      <w:r>
        <w:rPr>
          <w:sz w:val="28"/>
          <w:szCs w:val="28"/>
        </w:rPr>
        <w:t>.У</w:t>
      </w:r>
      <w:proofErr w:type="gramEnd"/>
      <w:r>
        <w:rPr>
          <w:sz w:val="28"/>
          <w:szCs w:val="28"/>
        </w:rPr>
        <w:t>святье, пер. Парковый, д.2</w:t>
      </w:r>
    </w:p>
    <w:p w:rsidR="003E3FD0" w:rsidRDefault="003E3FD0" w:rsidP="003E3FD0">
      <w:pPr>
        <w:autoSpaceDE w:val="0"/>
        <w:autoSpaceDN w:val="0"/>
        <w:adjustRightInd w:val="0"/>
        <w:ind w:firstLine="720"/>
        <w:jc w:val="both"/>
        <w:outlineLvl w:val="2"/>
        <w:rPr>
          <w:sz w:val="28"/>
          <w:szCs w:val="28"/>
        </w:rPr>
      </w:pPr>
      <w:r>
        <w:rPr>
          <w:sz w:val="28"/>
          <w:szCs w:val="28"/>
        </w:rPr>
        <w:lastRenderedPageBreak/>
        <w:t xml:space="preserve"> 8 </w:t>
      </w:r>
      <w:proofErr w:type="gramStart"/>
      <w:r>
        <w:rPr>
          <w:sz w:val="28"/>
          <w:szCs w:val="28"/>
        </w:rPr>
        <w:t xml:space="preserve">( </w:t>
      </w:r>
      <w:proofErr w:type="gramEnd"/>
      <w:r>
        <w:rPr>
          <w:sz w:val="28"/>
          <w:szCs w:val="28"/>
        </w:rPr>
        <w:t>481 44) 6-75-16.</w:t>
      </w:r>
    </w:p>
    <w:p w:rsidR="00417901" w:rsidRDefault="00417901" w:rsidP="003E3FD0">
      <w:pPr>
        <w:autoSpaceDE w:val="0"/>
        <w:autoSpaceDN w:val="0"/>
        <w:adjustRightInd w:val="0"/>
        <w:ind w:firstLine="720"/>
        <w:jc w:val="both"/>
        <w:outlineLvl w:val="2"/>
        <w:rPr>
          <w:sz w:val="28"/>
          <w:szCs w:val="28"/>
        </w:rPr>
      </w:pPr>
      <w:r>
        <w:rPr>
          <w:sz w:val="28"/>
          <w:szCs w:val="28"/>
        </w:rPr>
        <w:t>5.1.1</w:t>
      </w:r>
      <w:r w:rsidRPr="009D2853">
        <w:rPr>
          <w:sz w:val="28"/>
          <w:szCs w:val="28"/>
        </w:rPr>
        <w:t>.</w:t>
      </w:r>
      <w:r w:rsidRPr="009D2853">
        <w:rPr>
          <w:rFonts w:ascii="Arial" w:hAnsi="Arial" w:cs="Arial"/>
          <w:shd w:val="clear" w:color="auto" w:fill="FFFFFF"/>
        </w:rPr>
        <w:t xml:space="preserve"> </w:t>
      </w:r>
      <w:proofErr w:type="gramStart"/>
      <w:r w:rsidRPr="009D2853">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D2853">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2853">
        <w:rPr>
          <w:sz w:val="28"/>
          <w:szCs w:val="28"/>
          <w:shd w:val="clear" w:color="auto" w:fill="FFFFFF"/>
        </w:rPr>
        <w:t>Жалоба на решения и действия (бездействие) организаций, предусмотренных частью 1.1 статьи 16  Федерального закона</w:t>
      </w:r>
      <w:r w:rsidRPr="009D2853">
        <w:rPr>
          <w:bCs/>
          <w:sz w:val="28"/>
          <w:szCs w:val="28"/>
          <w:shd w:val="clear" w:color="auto" w:fill="FFFFFF"/>
        </w:rPr>
        <w:t xml:space="preserve"> от 27.07.2010 N 210-ФЗ  "Об организации предоставления государственных и муниципальных услуг"</w:t>
      </w:r>
      <w:r w:rsidRPr="009D2853">
        <w:rPr>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D2853">
        <w:rPr>
          <w:sz w:val="28"/>
          <w:szCs w:val="28"/>
          <w:shd w:val="clear" w:color="auto" w:fill="FFFFFF"/>
        </w:rPr>
        <w:t xml:space="preserve"> </w:t>
      </w:r>
      <w:proofErr w:type="gramStart"/>
      <w:r w:rsidRPr="009D2853">
        <w:rPr>
          <w:sz w:val="28"/>
          <w:szCs w:val="28"/>
          <w:shd w:val="clear" w:color="auto" w:fill="FFFFFF"/>
        </w:rPr>
        <w:t>принята</w:t>
      </w:r>
      <w:proofErr w:type="gramEnd"/>
      <w:r w:rsidRPr="009D2853">
        <w:rPr>
          <w:sz w:val="28"/>
          <w:szCs w:val="28"/>
          <w:shd w:val="clear" w:color="auto" w:fill="FFFFFF"/>
        </w:rPr>
        <w:t xml:space="preserve"> при личном приеме заявителя</w:t>
      </w:r>
      <w:r>
        <w:rPr>
          <w:sz w:val="28"/>
          <w:szCs w:val="28"/>
          <w:shd w:val="clear" w:color="auto" w:fill="FFFFFF"/>
        </w:rPr>
        <w:t>.</w:t>
      </w:r>
    </w:p>
    <w:p w:rsidR="003E3FD0" w:rsidRDefault="003E3FD0" w:rsidP="003E3FD0">
      <w:pPr>
        <w:autoSpaceDE w:val="0"/>
        <w:autoSpaceDN w:val="0"/>
        <w:adjustRightInd w:val="0"/>
        <w:ind w:firstLine="720"/>
        <w:jc w:val="both"/>
        <w:outlineLvl w:val="2"/>
        <w:rPr>
          <w:sz w:val="28"/>
          <w:szCs w:val="28"/>
        </w:rPr>
      </w:pPr>
      <w:r>
        <w:rPr>
          <w:sz w:val="28"/>
          <w:szCs w:val="28"/>
        </w:rPr>
        <w:t xml:space="preserve">5.2.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3E3FD0" w:rsidRDefault="003E3FD0" w:rsidP="003E3FD0">
      <w:pPr>
        <w:autoSpaceDE w:val="0"/>
        <w:autoSpaceDN w:val="0"/>
        <w:adjustRightInd w:val="0"/>
        <w:ind w:firstLine="720"/>
        <w:jc w:val="both"/>
        <w:outlineLvl w:val="2"/>
        <w:rPr>
          <w:sz w:val="28"/>
          <w:szCs w:val="28"/>
        </w:rPr>
      </w:pPr>
      <w:r>
        <w:rPr>
          <w:sz w:val="28"/>
          <w:szCs w:val="28"/>
        </w:rPr>
        <w:t>1) нарушение срока регистрации запроса заявителя о предоставлении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2) нарушение срока предоставления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3E3FD0" w:rsidRDefault="003E3FD0" w:rsidP="003E3FD0">
      <w:pPr>
        <w:autoSpaceDE w:val="0"/>
        <w:autoSpaceDN w:val="0"/>
        <w:adjustRightInd w:val="0"/>
        <w:ind w:firstLine="720"/>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3E3FD0" w:rsidRDefault="003E3FD0" w:rsidP="003E3FD0">
      <w:pPr>
        <w:autoSpaceDE w:val="0"/>
        <w:autoSpaceDN w:val="0"/>
        <w:adjustRightInd w:val="0"/>
        <w:ind w:firstLine="720"/>
        <w:jc w:val="both"/>
        <w:outlineLvl w:val="1"/>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417901">
        <w:rPr>
          <w:sz w:val="28"/>
          <w:szCs w:val="28"/>
        </w:rPr>
        <w:t>ленного срока таких исправлений;</w:t>
      </w:r>
      <w:proofErr w:type="gramEnd"/>
    </w:p>
    <w:p w:rsidR="00417901" w:rsidRPr="00933A56" w:rsidRDefault="009A77F4" w:rsidP="00417901">
      <w:pPr>
        <w:shd w:val="clear" w:color="auto" w:fill="FFFFFF"/>
        <w:spacing w:line="290" w:lineRule="atLeast"/>
        <w:ind w:firstLine="540"/>
        <w:jc w:val="both"/>
        <w:rPr>
          <w:sz w:val="28"/>
          <w:szCs w:val="28"/>
        </w:rPr>
      </w:pPr>
      <w:r>
        <w:rPr>
          <w:rStyle w:val="blk"/>
          <w:sz w:val="28"/>
          <w:szCs w:val="28"/>
        </w:rPr>
        <w:t xml:space="preserve">  </w:t>
      </w:r>
      <w:r w:rsidR="00417901" w:rsidRPr="00933A56">
        <w:rPr>
          <w:rStyle w:val="blk"/>
          <w:sz w:val="28"/>
          <w:szCs w:val="28"/>
        </w:rPr>
        <w:t>8) нарушение срока или порядка выдачи документов по результатам предоставления муниципальной услуги;</w:t>
      </w:r>
    </w:p>
    <w:p w:rsidR="00417901" w:rsidRPr="00933A56" w:rsidRDefault="00417901" w:rsidP="00417901">
      <w:pPr>
        <w:shd w:val="clear" w:color="auto" w:fill="FFFFFF"/>
        <w:spacing w:line="290" w:lineRule="atLeast"/>
        <w:ind w:firstLine="709"/>
        <w:jc w:val="both"/>
        <w:rPr>
          <w:sz w:val="28"/>
          <w:szCs w:val="28"/>
        </w:rPr>
      </w:pPr>
      <w:proofErr w:type="gramStart"/>
      <w:r w:rsidRPr="00933A56">
        <w:rPr>
          <w:rStyle w:val="blk"/>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33A56">
        <w:rPr>
          <w:rStyle w:val="blk"/>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proofErr w:type="gramStart"/>
      <w:r w:rsidRPr="00933A56">
        <w:rPr>
          <w:rStyle w:val="blk"/>
          <w:sz w:val="28"/>
          <w:szCs w:val="28"/>
        </w:rPr>
        <w:t> .</w:t>
      </w:r>
      <w:proofErr w:type="gramEnd"/>
    </w:p>
    <w:p w:rsidR="00417901" w:rsidRDefault="00417901" w:rsidP="00417901">
      <w:pPr>
        <w:autoSpaceDE w:val="0"/>
        <w:autoSpaceDN w:val="0"/>
        <w:adjustRightInd w:val="0"/>
        <w:ind w:firstLine="720"/>
        <w:jc w:val="both"/>
        <w:outlineLvl w:val="1"/>
        <w:rPr>
          <w:sz w:val="28"/>
          <w:szCs w:val="28"/>
        </w:rPr>
      </w:pPr>
      <w:proofErr w:type="gramStart"/>
      <w:r w:rsidRPr="00933A56">
        <w:rPr>
          <w:rStyle w:val="blk"/>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933A56">
        <w:rPr>
          <w:rStyle w:val="blk"/>
          <w:sz w:val="28"/>
          <w:szCs w:val="28"/>
        </w:rPr>
        <w:t>.</w:t>
      </w:r>
      <w:proofErr w:type="gramEnd"/>
      <w:r w:rsidRPr="00933A56">
        <w:rPr>
          <w:rStyle w:val="blk"/>
          <w:sz w:val="28"/>
          <w:szCs w:val="28"/>
        </w:rPr>
        <w:t xml:space="preserve"> </w:t>
      </w:r>
      <w:proofErr w:type="gramStart"/>
      <w:r w:rsidRPr="00933A56">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Pr>
          <w:bCs/>
          <w:sz w:val="28"/>
          <w:szCs w:val="28"/>
          <w:shd w:val="clear" w:color="auto" w:fill="FFFFFF"/>
        </w:rPr>
        <w:t>.</w:t>
      </w:r>
      <w:proofErr w:type="gramEnd"/>
    </w:p>
    <w:p w:rsidR="003E3FD0" w:rsidRDefault="003E3FD0" w:rsidP="003E3FD0">
      <w:pPr>
        <w:autoSpaceDE w:val="0"/>
        <w:autoSpaceDN w:val="0"/>
        <w:adjustRightInd w:val="0"/>
        <w:ind w:firstLine="720"/>
        <w:jc w:val="both"/>
        <w:outlineLvl w:val="2"/>
      </w:pPr>
      <w:r>
        <w:rPr>
          <w:sz w:val="28"/>
          <w:szCs w:val="28"/>
        </w:rPr>
        <w:t>5.3. Основанием для начала досудебного (внесудебного) обжалования является поступление жалобы (обращения) в Администрацию.</w:t>
      </w:r>
    </w:p>
    <w:p w:rsidR="003E3FD0" w:rsidRDefault="003E3FD0" w:rsidP="003E3FD0">
      <w:pPr>
        <w:autoSpaceDE w:val="0"/>
        <w:autoSpaceDN w:val="0"/>
        <w:adjustRightInd w:val="0"/>
        <w:ind w:firstLine="720"/>
        <w:jc w:val="both"/>
        <w:outlineLvl w:val="1"/>
        <w:rPr>
          <w:sz w:val="28"/>
          <w:szCs w:val="28"/>
        </w:rPr>
      </w:pPr>
      <w:r>
        <w:rPr>
          <w:sz w:val="28"/>
          <w:szCs w:val="28"/>
        </w:rPr>
        <w:t>5.4. Жалоба должна содержать:</w:t>
      </w:r>
    </w:p>
    <w:p w:rsidR="003E3FD0" w:rsidRDefault="003E3FD0" w:rsidP="003E3FD0">
      <w:pPr>
        <w:autoSpaceDE w:val="0"/>
        <w:autoSpaceDN w:val="0"/>
        <w:adjustRightInd w:val="0"/>
        <w:ind w:firstLine="720"/>
        <w:jc w:val="both"/>
        <w:outlineLvl w:val="1"/>
        <w:rPr>
          <w:sz w:val="28"/>
          <w:szCs w:val="28"/>
        </w:rPr>
      </w:pPr>
      <w:r>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FD0" w:rsidRDefault="003E3FD0" w:rsidP="003E3FD0">
      <w:pPr>
        <w:autoSpaceDE w:val="0"/>
        <w:autoSpaceDN w:val="0"/>
        <w:adjustRightInd w:val="0"/>
        <w:ind w:firstLine="720"/>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3FD0" w:rsidRDefault="003E3FD0" w:rsidP="003E3FD0">
      <w:pPr>
        <w:autoSpaceDE w:val="0"/>
        <w:autoSpaceDN w:val="0"/>
        <w:adjustRightInd w:val="0"/>
        <w:ind w:firstLine="72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3FD0" w:rsidRDefault="003E3FD0" w:rsidP="003E3FD0">
      <w:pPr>
        <w:autoSpaceDE w:val="0"/>
        <w:autoSpaceDN w:val="0"/>
        <w:adjustRightInd w:val="0"/>
        <w:ind w:firstLine="720"/>
        <w:jc w:val="both"/>
        <w:outlineLvl w:val="1"/>
        <w:rPr>
          <w:sz w:val="28"/>
          <w:szCs w:val="28"/>
        </w:rPr>
      </w:pPr>
      <w:r>
        <w:rPr>
          <w:sz w:val="28"/>
          <w:szCs w:val="28"/>
        </w:rPr>
        <w:t xml:space="preserve">5.5. </w:t>
      </w:r>
      <w:proofErr w:type="gramStart"/>
      <w:r>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sz w:val="28"/>
          <w:szCs w:val="28"/>
        </w:rPr>
        <w:t xml:space="preserve"> со дня ее регистрации. </w:t>
      </w:r>
    </w:p>
    <w:p w:rsidR="003E3FD0" w:rsidRDefault="003E3FD0" w:rsidP="003E3FD0">
      <w:pPr>
        <w:autoSpaceDE w:val="0"/>
        <w:autoSpaceDN w:val="0"/>
        <w:adjustRightInd w:val="0"/>
        <w:ind w:firstLine="720"/>
        <w:jc w:val="both"/>
        <w:outlineLvl w:val="2"/>
        <w:rPr>
          <w:sz w:val="28"/>
          <w:szCs w:val="28"/>
        </w:rPr>
      </w:pPr>
      <w:r>
        <w:rPr>
          <w:sz w:val="28"/>
          <w:szCs w:val="28"/>
        </w:rPr>
        <w:t>5.6. По результатам рассмотрения жалобы должностное лицо, ответственное за рассмотрение жалобы, принимает одно из следующих решений:</w:t>
      </w:r>
    </w:p>
    <w:p w:rsidR="003E3FD0" w:rsidRDefault="003E3FD0" w:rsidP="003E3FD0">
      <w:pPr>
        <w:autoSpaceDE w:val="0"/>
        <w:autoSpaceDN w:val="0"/>
        <w:adjustRightInd w:val="0"/>
        <w:ind w:firstLine="720"/>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3E3FD0" w:rsidRDefault="003E3FD0" w:rsidP="003E3FD0">
      <w:pPr>
        <w:autoSpaceDE w:val="0"/>
        <w:autoSpaceDN w:val="0"/>
        <w:adjustRightInd w:val="0"/>
        <w:ind w:firstLine="720"/>
        <w:jc w:val="both"/>
        <w:outlineLvl w:val="1"/>
        <w:rPr>
          <w:sz w:val="28"/>
          <w:szCs w:val="28"/>
        </w:rPr>
      </w:pPr>
      <w:r>
        <w:rPr>
          <w:sz w:val="28"/>
          <w:szCs w:val="28"/>
        </w:rPr>
        <w:t>2) отказывает в удовлетворении жалобы.</w:t>
      </w:r>
    </w:p>
    <w:p w:rsidR="003E3FD0" w:rsidRDefault="003E3FD0" w:rsidP="003E3FD0">
      <w:pPr>
        <w:ind w:firstLine="720"/>
        <w:jc w:val="both"/>
        <w:rPr>
          <w:sz w:val="28"/>
          <w:szCs w:val="28"/>
        </w:rPr>
      </w:pPr>
      <w:r>
        <w:rPr>
          <w:sz w:val="28"/>
          <w:szCs w:val="28"/>
        </w:rPr>
        <w:t>5.7.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5.6 настоящего Административного регламента.</w:t>
      </w:r>
    </w:p>
    <w:p w:rsidR="003E3FD0" w:rsidRDefault="003E3FD0" w:rsidP="003E3FD0">
      <w:pPr>
        <w:autoSpaceDE w:val="0"/>
        <w:autoSpaceDN w:val="0"/>
        <w:adjustRightInd w:val="0"/>
        <w:ind w:firstLine="720"/>
        <w:jc w:val="both"/>
        <w:outlineLvl w:val="0"/>
        <w:rPr>
          <w:sz w:val="28"/>
          <w:szCs w:val="28"/>
        </w:rPr>
      </w:pPr>
      <w:r>
        <w:rPr>
          <w:sz w:val="28"/>
          <w:szCs w:val="28"/>
        </w:rPr>
        <w:lastRenderedPageBreak/>
        <w:t xml:space="preserve">5.8. В случае если жалоба </w:t>
      </w:r>
      <w:proofErr w:type="gramStart"/>
      <w:r>
        <w:rPr>
          <w:sz w:val="28"/>
          <w:szCs w:val="28"/>
        </w:rPr>
        <w:t>поступила в форме электронного документа ответ заявителю направляется</w:t>
      </w:r>
      <w:proofErr w:type="gramEnd"/>
      <w:r>
        <w:rPr>
          <w:sz w:val="28"/>
          <w:szCs w:val="28"/>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24DD2" w:rsidRPr="00933A56" w:rsidRDefault="00724DD2" w:rsidP="00724DD2">
      <w:pPr>
        <w:autoSpaceDE w:val="0"/>
        <w:autoSpaceDN w:val="0"/>
        <w:adjustRightInd w:val="0"/>
        <w:ind w:firstLine="720"/>
        <w:jc w:val="both"/>
        <w:outlineLvl w:val="0"/>
        <w:rPr>
          <w:sz w:val="28"/>
          <w:szCs w:val="28"/>
        </w:rPr>
      </w:pPr>
      <w:r w:rsidRPr="00933A56">
        <w:rPr>
          <w:sz w:val="28"/>
          <w:szCs w:val="28"/>
        </w:rPr>
        <w:t>5.</w:t>
      </w:r>
      <w:r>
        <w:rPr>
          <w:sz w:val="28"/>
          <w:szCs w:val="28"/>
        </w:rPr>
        <w:t>9</w:t>
      </w:r>
      <w:r w:rsidRPr="00933A56">
        <w:rPr>
          <w:sz w:val="28"/>
          <w:szCs w:val="28"/>
        </w:rPr>
        <w:t xml:space="preserve">. </w:t>
      </w:r>
      <w:proofErr w:type="gramStart"/>
      <w:r w:rsidRPr="00933A56">
        <w:rPr>
          <w:sz w:val="28"/>
          <w:szCs w:val="28"/>
          <w:shd w:val="clear" w:color="auto" w:fill="FFFFFF"/>
        </w:rPr>
        <w:t>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933A56">
        <w:rPr>
          <w:bCs/>
          <w:sz w:val="28"/>
          <w:szCs w:val="28"/>
          <w:shd w:val="clear" w:color="auto" w:fill="FFFFFF"/>
        </w:rPr>
        <w:t xml:space="preserve"> от 27.07.2010 N 210-ФЗ  "Об организации предоставления государственных и муниципальных услуг"</w:t>
      </w:r>
      <w:r w:rsidRPr="00933A56">
        <w:rPr>
          <w:sz w:val="28"/>
          <w:szCs w:val="28"/>
          <w:shd w:val="clear" w:color="auto" w:fill="FFFFFF"/>
        </w:rPr>
        <w:t>, в целях незамедлительного устранения выявленных нарушений при оказании муниципальной услуги, а также приносятся</w:t>
      </w:r>
      <w:proofErr w:type="gramEnd"/>
      <w:r w:rsidRPr="00933A56">
        <w:rPr>
          <w:sz w:val="28"/>
          <w:szCs w:val="28"/>
          <w:shd w:val="clear" w:color="auto" w:fill="FFFFFF"/>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933A56">
        <w:rPr>
          <w:sz w:val="28"/>
          <w:szCs w:val="28"/>
          <w:shd w:val="clear" w:color="auto" w:fill="FFFFFF"/>
        </w:rPr>
        <w:t>.</w:t>
      </w:r>
      <w:r>
        <w:rPr>
          <w:sz w:val="28"/>
          <w:szCs w:val="28"/>
          <w:shd w:val="clear" w:color="auto" w:fill="FFFFFF"/>
        </w:rPr>
        <w:t>»;</w:t>
      </w:r>
      <w:proofErr w:type="gramEnd"/>
    </w:p>
    <w:p w:rsidR="00724DD2" w:rsidRPr="000E1419" w:rsidRDefault="00724DD2" w:rsidP="00724DD2">
      <w:pPr>
        <w:autoSpaceDE w:val="0"/>
        <w:autoSpaceDN w:val="0"/>
        <w:adjustRightInd w:val="0"/>
        <w:ind w:firstLine="720"/>
        <w:jc w:val="both"/>
        <w:outlineLvl w:val="0"/>
        <w:rPr>
          <w:sz w:val="28"/>
          <w:szCs w:val="28"/>
          <w:shd w:val="clear" w:color="auto" w:fill="FFFFFF"/>
        </w:rPr>
      </w:pPr>
      <w:r>
        <w:rPr>
          <w:sz w:val="28"/>
          <w:szCs w:val="28"/>
          <w:shd w:val="clear" w:color="auto" w:fill="FFFFFF"/>
        </w:rPr>
        <w:t>5.10</w:t>
      </w:r>
      <w:r w:rsidRPr="000E1419">
        <w:rPr>
          <w:sz w:val="28"/>
          <w:szCs w:val="28"/>
          <w:shd w:val="clear" w:color="auto" w:fill="FFFFFF"/>
        </w:rPr>
        <w:t>.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3FD0" w:rsidRDefault="00724DD2" w:rsidP="00724DD2">
      <w:pPr>
        <w:autoSpaceDE w:val="0"/>
        <w:autoSpaceDN w:val="0"/>
        <w:adjustRightInd w:val="0"/>
        <w:ind w:firstLine="720"/>
        <w:jc w:val="both"/>
        <w:outlineLvl w:val="0"/>
        <w:rPr>
          <w:sz w:val="28"/>
          <w:szCs w:val="28"/>
        </w:rPr>
      </w:pPr>
      <w:r w:rsidRPr="000E1419">
        <w:rPr>
          <w:sz w:val="28"/>
          <w:szCs w:val="28"/>
          <w:shd w:val="clear" w:color="auto" w:fill="FFFFFF"/>
        </w:rPr>
        <w:t>5.1</w:t>
      </w:r>
      <w:r>
        <w:rPr>
          <w:sz w:val="28"/>
          <w:szCs w:val="28"/>
          <w:shd w:val="clear" w:color="auto" w:fill="FFFFFF"/>
        </w:rPr>
        <w:t>1</w:t>
      </w:r>
      <w:r w:rsidRPr="000E1419">
        <w:rPr>
          <w:sz w:val="28"/>
          <w:szCs w:val="28"/>
          <w:shd w:val="clear" w:color="auto" w:fill="FFFFFF"/>
        </w:rPr>
        <w:t xml:space="preserve">. В случае установления в ходе или по результатам </w:t>
      </w:r>
      <w:proofErr w:type="gramStart"/>
      <w:r w:rsidRPr="000E1419">
        <w:rPr>
          <w:sz w:val="28"/>
          <w:szCs w:val="28"/>
          <w:shd w:val="clear" w:color="auto" w:fill="FFFFFF"/>
        </w:rPr>
        <w:t>рассмотрения жалобы признаков состава административного правонарушения</w:t>
      </w:r>
      <w:proofErr w:type="gramEnd"/>
      <w:r w:rsidRPr="000E1419">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shd w:val="clear" w:color="auto" w:fill="FFFFFF"/>
        </w:rPr>
        <w:t>.</w:t>
      </w:r>
    </w:p>
    <w:p w:rsidR="003E3FD0" w:rsidRDefault="003E3FD0" w:rsidP="003E3FD0">
      <w:pPr>
        <w:autoSpaceDE w:val="0"/>
        <w:autoSpaceDN w:val="0"/>
        <w:adjustRightInd w:val="0"/>
        <w:ind w:firstLine="720"/>
        <w:jc w:val="both"/>
        <w:outlineLvl w:val="0"/>
        <w:rPr>
          <w:sz w:val="28"/>
          <w:szCs w:val="28"/>
        </w:rPr>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9A77F4" w:rsidRDefault="009A77F4" w:rsidP="003E3FD0">
      <w:pPr>
        <w:autoSpaceDE w:val="0"/>
        <w:autoSpaceDN w:val="0"/>
        <w:adjustRightInd w:val="0"/>
        <w:jc w:val="right"/>
        <w:outlineLvl w:val="1"/>
      </w:pPr>
    </w:p>
    <w:p w:rsidR="003E3FD0" w:rsidRDefault="003E3FD0" w:rsidP="003E3FD0">
      <w:pPr>
        <w:autoSpaceDE w:val="0"/>
        <w:autoSpaceDN w:val="0"/>
        <w:adjustRightInd w:val="0"/>
        <w:jc w:val="right"/>
        <w:outlineLvl w:val="1"/>
      </w:pPr>
    </w:p>
    <w:p w:rsidR="003E3FD0" w:rsidRPr="00C83FAF" w:rsidRDefault="003E3FD0" w:rsidP="003E3FD0">
      <w:pPr>
        <w:autoSpaceDE w:val="0"/>
        <w:autoSpaceDN w:val="0"/>
        <w:adjustRightInd w:val="0"/>
        <w:jc w:val="right"/>
        <w:outlineLvl w:val="1"/>
      </w:pPr>
      <w:r w:rsidRPr="00C83FAF">
        <w:lastRenderedPageBreak/>
        <w:t>Приложение № 1</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autoSpaceDE w:val="0"/>
        <w:autoSpaceDN w:val="0"/>
        <w:adjustRightInd w:val="0"/>
        <w:jc w:val="right"/>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ЗАКЛЮЧЕНИЕ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 признании жилого помещения </w:t>
      </w:r>
      <w:proofErr w:type="gramStart"/>
      <w:r w:rsidRPr="00724DD2">
        <w:rPr>
          <w:rFonts w:ascii="Times New Roman" w:hAnsi="Times New Roman" w:cs="Times New Roman"/>
          <w:sz w:val="18"/>
          <w:szCs w:val="18"/>
        </w:rPr>
        <w:t>пригодным</w:t>
      </w:r>
      <w:proofErr w:type="gramEnd"/>
      <w:r w:rsidRPr="00724DD2">
        <w:rPr>
          <w:rFonts w:ascii="Times New Roman" w:hAnsi="Times New Roman" w:cs="Times New Roman"/>
          <w:sz w:val="18"/>
          <w:szCs w:val="18"/>
        </w:rPr>
        <w:t xml:space="preserve"> (непригодным)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для постоянного проживания</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 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(дата) (месторасположение помещения, в том числе наименования населенного</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пункта и улицы, номера дома и квартиры)</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Межведомственная комиссия, назначенная 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назначена, наименование органа местного самоуправления, дата, номер</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решения о созыве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 составе председателя 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членов комиссии 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при участии приглашенных экспертов 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приглашенного собственника помещения или уполномоченного им лица 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 результатам рассмотренных документов: 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(приводится перечень документов)</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на основании акта межведомственной комиссии, составленного по результатам</w:t>
      </w:r>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обследования  (приводится заключение, взятое из акта обследования (в случае</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проведения  обследования),  или  указывается,  что  на  основании   решения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межведомственной комиссии обследование не проводилось) приняла заключение о</w:t>
      </w:r>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(приводится обоснование принятого межведомственной комиссией заключения  об</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оценке  соответствия  помещения   требованиям,   предъявляемым   к   </w:t>
      </w:r>
      <w:proofErr w:type="gramStart"/>
      <w:r w:rsidRPr="00724DD2">
        <w:rPr>
          <w:rFonts w:ascii="Times New Roman" w:hAnsi="Times New Roman" w:cs="Times New Roman"/>
          <w:sz w:val="18"/>
          <w:szCs w:val="18"/>
        </w:rPr>
        <w:t>жилому</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помещению, и о его пригодности (непригодности) для постоянного  проживания)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Приложение к заключению:</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 перечень рассмотренных документов;</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б) акт обследования помещения (в случае проведения обследования);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в) перечень других материалов, запрошенных межведомственной комиссией;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 особое мнение членов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Председатель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Члены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24DD2"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ind w:firstLine="540"/>
        <w:jc w:val="both"/>
        <w:rPr>
          <w:sz w:val="18"/>
          <w:szCs w:val="18"/>
        </w:rPr>
      </w:pPr>
    </w:p>
    <w:p w:rsidR="003E3FD0" w:rsidRPr="007F1DB8" w:rsidRDefault="003E3FD0" w:rsidP="003E3FD0">
      <w:pPr>
        <w:autoSpaceDE w:val="0"/>
        <w:autoSpaceDN w:val="0"/>
        <w:adjustRightInd w:val="0"/>
        <w:jc w:val="right"/>
        <w:outlineLvl w:val="1"/>
        <w:rPr>
          <w:sz w:val="18"/>
          <w:szCs w:val="18"/>
        </w:rPr>
      </w:pPr>
    </w:p>
    <w:p w:rsidR="003E3FD0" w:rsidRPr="007F1DB8" w:rsidRDefault="003E3FD0" w:rsidP="003E3FD0">
      <w:pPr>
        <w:autoSpaceDE w:val="0"/>
        <w:autoSpaceDN w:val="0"/>
        <w:adjustRightInd w:val="0"/>
        <w:jc w:val="right"/>
        <w:outlineLvl w:val="1"/>
        <w:rPr>
          <w:sz w:val="18"/>
          <w:szCs w:val="18"/>
        </w:rPr>
      </w:pPr>
    </w:p>
    <w:p w:rsidR="003E3FD0" w:rsidRPr="00C83FAF" w:rsidRDefault="003E3FD0" w:rsidP="003E3FD0">
      <w:pPr>
        <w:autoSpaceDE w:val="0"/>
        <w:autoSpaceDN w:val="0"/>
        <w:adjustRightInd w:val="0"/>
        <w:jc w:val="right"/>
        <w:outlineLvl w:val="1"/>
      </w:pPr>
      <w:r w:rsidRPr="00C83FAF">
        <w:lastRenderedPageBreak/>
        <w:t xml:space="preserve">Приложение № </w:t>
      </w:r>
      <w:r>
        <w:t>2</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autoSpaceDE w:val="0"/>
        <w:autoSpaceDN w:val="0"/>
        <w:adjustRightInd w:val="0"/>
        <w:ind w:firstLine="720"/>
        <w:jc w:val="both"/>
        <w:outlineLvl w:val="0"/>
        <w:rPr>
          <w:sz w:val="28"/>
          <w:szCs w:val="2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Председателю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(указывается название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должностного лица - председателя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при Администрации Усвятского сельского поселения Дорогобужского района </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от 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(указать статус заявителя: собственник помещения, наниматель)</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(фамилия, имя, отчество гражданина)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(паспортные данные)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(адрес проживания и регистрации)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(контактный телефон)</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ЗАЯВЛЕНИЕ.</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Прошу провести оценку соответствия помещения по адресу:</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требованиям,  установленным  в  </w:t>
      </w:r>
      <w:hyperlink r:id="rId10" w:history="1">
        <w:r w:rsidRPr="00724DD2">
          <w:rPr>
            <w:rStyle w:val="a5"/>
            <w:rFonts w:ascii="Times New Roman" w:hAnsi="Times New Roman"/>
            <w:sz w:val="18"/>
            <w:szCs w:val="18"/>
          </w:rPr>
          <w:t>Положении</w:t>
        </w:r>
      </w:hyperlink>
      <w:r w:rsidRPr="00724DD2">
        <w:rPr>
          <w:rFonts w:ascii="Times New Roman" w:hAnsi="Times New Roman" w:cs="Times New Roman"/>
          <w:sz w:val="18"/>
          <w:szCs w:val="18"/>
        </w:rPr>
        <w:t xml:space="preserve">  о  признании   помещения   жилым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помещением, жилого помещения непригодным для проживания и  многоквартирного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дома   аварийным   и   подлежащим   сносу,   </w:t>
      </w:r>
      <w:proofErr w:type="gramStart"/>
      <w:r w:rsidRPr="00724DD2">
        <w:rPr>
          <w:rFonts w:ascii="Times New Roman" w:hAnsi="Times New Roman" w:cs="Times New Roman"/>
          <w:sz w:val="18"/>
          <w:szCs w:val="18"/>
        </w:rPr>
        <w:t>утвержденном</w:t>
      </w:r>
      <w:proofErr w:type="gramEnd"/>
      <w:r w:rsidRPr="00724DD2">
        <w:rPr>
          <w:rFonts w:ascii="Times New Roman" w:hAnsi="Times New Roman" w:cs="Times New Roman"/>
          <w:sz w:val="18"/>
          <w:szCs w:val="18"/>
        </w:rPr>
        <w:t xml:space="preserve">    Постановлением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Правительства Российской Федерации от 28.01.2006 N 47.</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 заявлению прилагаются: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1.  Нотариально  заверенные  копии  правоустанавливающих  документов </w:t>
      </w:r>
      <w:proofErr w:type="gramStart"/>
      <w:r w:rsidRPr="00724DD2">
        <w:rPr>
          <w:rFonts w:ascii="Times New Roman" w:hAnsi="Times New Roman" w:cs="Times New Roman"/>
          <w:sz w:val="18"/>
          <w:szCs w:val="18"/>
        </w:rPr>
        <w:t>на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жилое помещение 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2. План жилого помещения с его техническим паспортом  по  состоянию  </w:t>
      </w:r>
      <w:proofErr w:type="gramStart"/>
      <w:r w:rsidRPr="00724DD2">
        <w:rPr>
          <w:rFonts w:ascii="Times New Roman" w:hAnsi="Times New Roman" w:cs="Times New Roman"/>
          <w:sz w:val="18"/>
          <w:szCs w:val="18"/>
        </w:rPr>
        <w:t>на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 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3.  </w:t>
      </w:r>
      <w:proofErr w:type="gramStart"/>
      <w:r w:rsidRPr="00724DD2">
        <w:rPr>
          <w:rFonts w:ascii="Times New Roman" w:hAnsi="Times New Roman" w:cs="Times New Roman"/>
          <w:sz w:val="18"/>
          <w:szCs w:val="18"/>
        </w:rPr>
        <w:t>Проект  реконструкции  нежилого  помещения  (для  признания  его  в</w:t>
      </w:r>
      <w:proofErr w:type="gramEnd"/>
    </w:p>
    <w:p w:rsidR="003E3FD0" w:rsidRPr="00724DD2" w:rsidRDefault="003E3FD0" w:rsidP="003E3FD0">
      <w:pPr>
        <w:pStyle w:val="ConsPlusNonformat"/>
        <w:widowControl/>
        <w:rPr>
          <w:rFonts w:ascii="Times New Roman" w:hAnsi="Times New Roman" w:cs="Times New Roman"/>
          <w:sz w:val="18"/>
          <w:szCs w:val="18"/>
        </w:rPr>
      </w:pPr>
      <w:proofErr w:type="gramStart"/>
      <w:r w:rsidRPr="00724DD2">
        <w:rPr>
          <w:rFonts w:ascii="Times New Roman" w:hAnsi="Times New Roman" w:cs="Times New Roman"/>
          <w:sz w:val="18"/>
          <w:szCs w:val="18"/>
        </w:rPr>
        <w:t>дальнейшем</w:t>
      </w:r>
      <w:proofErr w:type="gramEnd"/>
      <w:r w:rsidRPr="00724DD2">
        <w:rPr>
          <w:rFonts w:ascii="Times New Roman" w:hAnsi="Times New Roman" w:cs="Times New Roman"/>
          <w:sz w:val="18"/>
          <w:szCs w:val="18"/>
        </w:rPr>
        <w:t xml:space="preserve"> жилым помещением) на __________ листах.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4.  Заявления,  письма,  жалобы граждан на неудовлетворительные условия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проживания (по усмотрению заявителя)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5. Дополнительные документы: 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 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(дата)             (подпись)</w:t>
      </w:r>
    </w:p>
    <w:p w:rsidR="003E3FD0" w:rsidRPr="00724DD2" w:rsidRDefault="003E3FD0" w:rsidP="003E3FD0">
      <w:pPr>
        <w:tabs>
          <w:tab w:val="left" w:pos="6465"/>
        </w:tabs>
      </w:pPr>
    </w:p>
    <w:p w:rsidR="003E3FD0" w:rsidRPr="00724DD2" w:rsidRDefault="003E3FD0" w:rsidP="003E3FD0">
      <w:pPr>
        <w:tabs>
          <w:tab w:val="left" w:pos="6465"/>
        </w:tabs>
      </w:pPr>
    </w:p>
    <w:p w:rsidR="003E3FD0" w:rsidRPr="00724DD2"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Pr="00C83FAF" w:rsidRDefault="003E3FD0" w:rsidP="003E3FD0">
      <w:pPr>
        <w:autoSpaceDE w:val="0"/>
        <w:autoSpaceDN w:val="0"/>
        <w:adjustRightInd w:val="0"/>
        <w:jc w:val="right"/>
        <w:outlineLvl w:val="1"/>
      </w:pPr>
      <w:r w:rsidRPr="00C83FAF">
        <w:lastRenderedPageBreak/>
        <w:t xml:space="preserve">Приложение № </w:t>
      </w:r>
      <w:r>
        <w:t>3</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«Признание жилых       помещений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 xml:space="preserve">пригодными    (непригодными)       для </w:t>
      </w:r>
    </w:p>
    <w:p w:rsidR="003E3FD0" w:rsidRPr="00724DD2" w:rsidRDefault="003E3FD0" w:rsidP="003E3FD0">
      <w:pPr>
        <w:pStyle w:val="ae"/>
        <w:jc w:val="right"/>
        <w:rPr>
          <w:rFonts w:ascii="Times New Roman" w:hAnsi="Times New Roman" w:cs="Times New Roman"/>
        </w:rPr>
      </w:pPr>
      <w:r w:rsidRPr="00724DD2">
        <w:rPr>
          <w:rFonts w:ascii="Times New Roman" w:hAnsi="Times New Roman" w:cs="Times New Roman"/>
        </w:rPr>
        <w:t>проживания»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АКТ</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обследования помещения</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 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(дата)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(месторасположение помещения, в том числе наименования населенного пункта</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и улицы, номера дома и квартиры)</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Межведомственная комиссия, назначенная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назначена, наименование федерального органа исполнительной власти,</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органа исполнительной власти субъекта Российской Федерации, органа местного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самоуправления, дата, номер решения о созыве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 составе председателя 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членов комиссии 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при участии приглашенных экспертов 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приглашенного собственника помещения или уполномоченного им лица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(Ф.И.О., занимаемая должность и место работы)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произвела обследование помещения по заявлению 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(реквизиты заявителя:</w:t>
      </w:r>
      <w:proofErr w:type="gramEnd"/>
      <w:r w:rsidRPr="00724DD2">
        <w:rPr>
          <w:rFonts w:ascii="Times New Roman" w:hAnsi="Times New Roman" w:cs="Times New Roman"/>
          <w:sz w:val="18"/>
          <w:szCs w:val="18"/>
        </w:rPr>
        <w:t xml:space="preserve"> Ф.И.О. и адрес - для физического лица, наименование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организации и занимаемая должность - для юридического лица)</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и составила настоящий акт обследования помещения 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(адрес, принадлежность помещения, кадастровый номер,</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год ввода в эксплуатацию)</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Краткое  описание состояния жилого помещения, инженерных систем здания,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оборудования и механизмов и прилегающей к зданию территории 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Сведения   о  несоответствии  установленным   требованиям  с  указанием</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фактических  значений  показателя или описанием конкретного несоответствия: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Оценка  результатов  проведенного  инструментального  контроля и других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видов контроля и исследований: 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gramStart"/>
      <w:r w:rsidRPr="00724DD2">
        <w:rPr>
          <w:rFonts w:ascii="Times New Roman" w:hAnsi="Times New Roman" w:cs="Times New Roman"/>
          <w:sz w:val="18"/>
          <w:szCs w:val="18"/>
        </w:rPr>
        <w:t>(кем проведен контроль (испытание), по каким показателям,</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какие фактические значения получены)</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Рекомендации  межведомственной  комиссии  и  предлагаемые меры, которые</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необходимо  принять  для  обеспечения  безопасности или создания </w:t>
      </w:r>
      <w:proofErr w:type="gramStart"/>
      <w:r w:rsidRPr="00724DD2">
        <w:rPr>
          <w:rFonts w:ascii="Times New Roman" w:hAnsi="Times New Roman" w:cs="Times New Roman"/>
          <w:sz w:val="18"/>
          <w:szCs w:val="18"/>
        </w:rPr>
        <w:t>нормальных</w:t>
      </w:r>
      <w:proofErr w:type="gramEnd"/>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условий для постоянного проживания: 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Заключение   межведомственной   комиссии  по  результатам  обследования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lastRenderedPageBreak/>
        <w:t>помещения: 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__________________________________________________________________________.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Приложение к акту:</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а) результаты инструментального контроля;</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б) результаты лабораторных испытаний;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в) результаты исследований;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г)  заключения  экспертов  проектно-изыскательских и специализированных</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организаций;</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w:t>
      </w:r>
      <w:proofErr w:type="spellStart"/>
      <w:r w:rsidRPr="00724DD2">
        <w:rPr>
          <w:rFonts w:ascii="Times New Roman" w:hAnsi="Times New Roman" w:cs="Times New Roman"/>
          <w:sz w:val="18"/>
          <w:szCs w:val="18"/>
        </w:rPr>
        <w:t>д</w:t>
      </w:r>
      <w:proofErr w:type="spellEnd"/>
      <w:r w:rsidRPr="00724DD2">
        <w:rPr>
          <w:rFonts w:ascii="Times New Roman" w:hAnsi="Times New Roman" w:cs="Times New Roman"/>
          <w:sz w:val="18"/>
          <w:szCs w:val="18"/>
        </w:rPr>
        <w:t>) другие материалы по решению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Председатель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Члены межведомственной комиссии:</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___________________________ ___________________________________________</w:t>
      </w:r>
    </w:p>
    <w:p w:rsidR="003E3FD0" w:rsidRPr="00724DD2" w:rsidRDefault="003E3FD0" w:rsidP="003E3FD0">
      <w:pPr>
        <w:pStyle w:val="ConsPlusNonformat"/>
        <w:widowControl/>
        <w:rPr>
          <w:rFonts w:ascii="Times New Roman" w:hAnsi="Times New Roman" w:cs="Times New Roman"/>
          <w:sz w:val="18"/>
          <w:szCs w:val="18"/>
        </w:rPr>
      </w:pPr>
      <w:r w:rsidRPr="00724DD2">
        <w:rPr>
          <w:rFonts w:ascii="Times New Roman" w:hAnsi="Times New Roman" w:cs="Times New Roman"/>
          <w:sz w:val="18"/>
          <w:szCs w:val="18"/>
        </w:rPr>
        <w:t xml:space="preserve">             (подпись)                           (Ф.И.О.)</w:t>
      </w:r>
    </w:p>
    <w:p w:rsidR="003E3FD0" w:rsidRPr="00724DD2"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9A77F4" w:rsidRDefault="009A77F4" w:rsidP="003E3FD0">
      <w:pPr>
        <w:tabs>
          <w:tab w:val="left" w:pos="6465"/>
        </w:tabs>
      </w:pPr>
    </w:p>
    <w:p w:rsidR="009A77F4" w:rsidRDefault="009A77F4"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Default="003E3FD0" w:rsidP="003E3FD0">
      <w:pPr>
        <w:tabs>
          <w:tab w:val="left" w:pos="6465"/>
        </w:tabs>
      </w:pPr>
    </w:p>
    <w:p w:rsidR="003E3FD0" w:rsidRPr="00C83FAF" w:rsidRDefault="003E3FD0" w:rsidP="003E3FD0">
      <w:pPr>
        <w:autoSpaceDE w:val="0"/>
        <w:autoSpaceDN w:val="0"/>
        <w:adjustRightInd w:val="0"/>
        <w:jc w:val="right"/>
        <w:outlineLvl w:val="1"/>
      </w:pPr>
      <w:r w:rsidRPr="00C83FAF">
        <w:lastRenderedPageBreak/>
        <w:t xml:space="preserve">Приложение № </w:t>
      </w:r>
      <w:r>
        <w:t>4</w:t>
      </w:r>
    </w:p>
    <w:p w:rsidR="003E3FD0" w:rsidRPr="00C83FAF" w:rsidRDefault="003E3FD0" w:rsidP="003E3FD0">
      <w:pPr>
        <w:autoSpaceDE w:val="0"/>
        <w:autoSpaceDN w:val="0"/>
        <w:adjustRightInd w:val="0"/>
        <w:jc w:val="right"/>
      </w:pPr>
      <w:r w:rsidRPr="00C83FAF">
        <w:t>к Административному регламенту</w:t>
      </w:r>
    </w:p>
    <w:p w:rsidR="003E3FD0" w:rsidRPr="00C83FAF" w:rsidRDefault="003E3FD0" w:rsidP="003E3FD0">
      <w:pPr>
        <w:autoSpaceDE w:val="0"/>
        <w:autoSpaceDN w:val="0"/>
        <w:adjustRightInd w:val="0"/>
        <w:jc w:val="right"/>
      </w:pPr>
      <w:r w:rsidRPr="00C83FAF">
        <w:t>предоставления муниципальной услуги</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 xml:space="preserve">«Признание жилых       помещений </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 xml:space="preserve">пригодными    (непригодными)       для </w:t>
      </w:r>
    </w:p>
    <w:p w:rsidR="003E3FD0" w:rsidRPr="00724DD2" w:rsidRDefault="003E3FD0" w:rsidP="003E3FD0">
      <w:pPr>
        <w:pStyle w:val="ae"/>
        <w:jc w:val="right"/>
        <w:rPr>
          <w:rFonts w:ascii="Times New Roman" w:hAnsi="Times New Roman" w:cs="Times New Roman"/>
          <w:sz w:val="24"/>
          <w:szCs w:val="24"/>
        </w:rPr>
      </w:pPr>
      <w:r w:rsidRPr="00724DD2">
        <w:rPr>
          <w:rFonts w:ascii="Times New Roman" w:hAnsi="Times New Roman" w:cs="Times New Roman"/>
          <w:sz w:val="24"/>
          <w:szCs w:val="24"/>
        </w:rPr>
        <w:t>проживания»</w:t>
      </w:r>
    </w:p>
    <w:p w:rsidR="003E3FD0" w:rsidRDefault="003E3FD0" w:rsidP="003E3FD0">
      <w:pPr>
        <w:pStyle w:val="ae"/>
        <w:jc w:val="right"/>
      </w:pPr>
    </w:p>
    <w:p w:rsidR="003E3FD0" w:rsidRPr="00C83FAF" w:rsidRDefault="003E3FD0" w:rsidP="003E3FD0">
      <w:pPr>
        <w:pStyle w:val="ae"/>
        <w:jc w:val="right"/>
      </w:pPr>
    </w:p>
    <w:p w:rsidR="003E3FD0" w:rsidRPr="007F1DB8" w:rsidRDefault="003E3FD0" w:rsidP="003E3FD0">
      <w:pPr>
        <w:pStyle w:val="ConsPlusTitle"/>
        <w:widowControl/>
        <w:jc w:val="center"/>
      </w:pPr>
      <w:r w:rsidRPr="007F1DB8">
        <w:t>БЛОК-СХЕМА</w:t>
      </w:r>
    </w:p>
    <w:p w:rsidR="003E3FD0" w:rsidRDefault="003E3FD0" w:rsidP="003E3FD0">
      <w:pPr>
        <w:pStyle w:val="ConsPlusTitle"/>
        <w:widowControl/>
        <w:jc w:val="center"/>
      </w:pPr>
      <w:r w:rsidRPr="007F1DB8">
        <w:t>ПОСЛЕДОВАТЕЛЬНОСТИ ВЫПОЛНЕНИЯ АДМИНИСТРАТИВНЫХ ПРОЦЕДУР</w:t>
      </w:r>
      <w:r>
        <w:t xml:space="preserve"> ПРЕДОСТАВЛЕНИЯ </w:t>
      </w:r>
      <w:r w:rsidRPr="007F1DB8">
        <w:t xml:space="preserve"> МУНИЦИПАЛЬНОЙ </w:t>
      </w:r>
      <w:r>
        <w:t>УСЛУГИ</w:t>
      </w:r>
      <w:r w:rsidRPr="007F1DB8">
        <w:t xml:space="preserve"> «ПРИЗНАНИЕ ЖИЛЫХ</w:t>
      </w:r>
      <w:r>
        <w:t xml:space="preserve"> </w:t>
      </w:r>
      <w:r w:rsidRPr="007F1DB8">
        <w:t xml:space="preserve">ПОМЕЩЕНИЙ </w:t>
      </w:r>
      <w:proofErr w:type="gramStart"/>
      <w:r w:rsidRPr="007F1DB8">
        <w:t>ПРИГОДНЫМИ</w:t>
      </w:r>
      <w:proofErr w:type="gramEnd"/>
      <w:r w:rsidRPr="007F1DB8">
        <w:t xml:space="preserve"> (НЕПРИГОДНЫМИ) ДЛЯ ПРОЖИВАНИЯ»</w:t>
      </w:r>
    </w:p>
    <w:p w:rsidR="003E3FD0" w:rsidRPr="00495412" w:rsidRDefault="003E3FD0" w:rsidP="003E3FD0">
      <w:pPr>
        <w:pStyle w:val="ConsPlusTitle"/>
        <w:widowControl/>
        <w:jc w:val="cente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2"/>
      </w:tblGrid>
      <w:tr w:rsidR="003E3FD0" w:rsidTr="00492450">
        <w:trPr>
          <w:trHeight w:val="390"/>
        </w:trPr>
        <w:tc>
          <w:tcPr>
            <w:tcW w:w="9270" w:type="dxa"/>
          </w:tcPr>
          <w:p w:rsidR="003E3FD0" w:rsidRDefault="003E3FD0" w:rsidP="00492450">
            <w:pPr>
              <w:jc w:val="center"/>
            </w:pPr>
            <w:r w:rsidRPr="005C37AE">
              <w:t>Прием документов и регистрация заявления</w:t>
            </w:r>
          </w:p>
        </w:tc>
      </w:tr>
    </w:tbl>
    <w:p w:rsidR="003E3FD0" w:rsidRDefault="006D0A52" w:rsidP="003E3FD0">
      <w:pPr>
        <w:tabs>
          <w:tab w:val="left" w:pos="6465"/>
        </w:tabs>
      </w:pPr>
      <w:r>
        <w:rPr>
          <w:noProof/>
        </w:rPr>
        <w:pict>
          <v:shapetype id="_x0000_t32" coordsize="21600,21600" o:spt="32" o:oned="t" path="m,l21600,21600e" filled="f">
            <v:path arrowok="t" fillok="f" o:connecttype="none"/>
            <o:lock v:ext="edit" shapetype="t"/>
          </v:shapetype>
          <v:shape id="_x0000_s1132" type="#_x0000_t32" style="position:absolute;margin-left:234.45pt;margin-top:1.7pt;width:.75pt;height:11.25pt;z-index:251660288;mso-position-horizontal-relative:text;mso-position-vertical-relative:text" o:connectortype="straight">
            <v:stroke endarrow="block"/>
          </v:shape>
        </w:pic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7"/>
      </w:tblGrid>
      <w:tr w:rsidR="003E3FD0" w:rsidTr="00492450">
        <w:trPr>
          <w:trHeight w:val="405"/>
        </w:trPr>
        <w:tc>
          <w:tcPr>
            <w:tcW w:w="9225" w:type="dxa"/>
          </w:tcPr>
          <w:p w:rsidR="003E3FD0" w:rsidRDefault="003E3FD0" w:rsidP="00492450">
            <w:pPr>
              <w:jc w:val="center"/>
            </w:pPr>
            <w:r w:rsidRPr="000C3BAC">
              <w:t>Проверка представленных заявления и документов</w:t>
            </w:r>
          </w:p>
        </w:tc>
      </w:tr>
    </w:tbl>
    <w:p w:rsidR="003E3FD0" w:rsidRDefault="006D0A52" w:rsidP="003E3FD0">
      <w:pPr>
        <w:tabs>
          <w:tab w:val="left" w:pos="6465"/>
        </w:tabs>
      </w:pPr>
      <w:r>
        <w:rPr>
          <w:noProof/>
        </w:rPr>
        <w:pict>
          <v:shape id="_x0000_s1133" type="#_x0000_t32" style="position:absolute;margin-left:235.2pt;margin-top:.4pt;width:0;height:10.5pt;z-index:251661312;mso-position-horizontal-relative:text;mso-position-vertical-relative:text" o:connectortype="straight">
            <v:stroke endarrow="block"/>
          </v:shape>
        </w:pic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2"/>
      </w:tblGrid>
      <w:tr w:rsidR="003E3FD0" w:rsidTr="00492450">
        <w:trPr>
          <w:trHeight w:val="420"/>
        </w:trPr>
        <w:tc>
          <w:tcPr>
            <w:tcW w:w="9240" w:type="dxa"/>
          </w:tcPr>
          <w:p w:rsidR="003E3FD0" w:rsidRPr="00495412" w:rsidRDefault="003E3FD0" w:rsidP="00492450">
            <w:pPr>
              <w:jc w:val="center"/>
              <w:rPr>
                <w:sz w:val="20"/>
                <w:szCs w:val="20"/>
              </w:rPr>
            </w:pPr>
            <w:r w:rsidRPr="004F11F3">
              <w:t>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w:t>
            </w:r>
            <w:r w:rsidRPr="000C3BAC">
              <w:rPr>
                <w:sz w:val="20"/>
                <w:szCs w:val="20"/>
              </w:rPr>
              <w:t xml:space="preserve"> </w:t>
            </w:r>
            <w:r w:rsidRPr="004F11F3">
              <w:t>требованиям</w:t>
            </w:r>
          </w:p>
        </w:tc>
      </w:tr>
    </w:tbl>
    <w:p w:rsidR="003E3FD0" w:rsidRDefault="006D0A52" w:rsidP="003E3FD0">
      <w:pPr>
        <w:tabs>
          <w:tab w:val="left" w:pos="6465"/>
        </w:tabs>
      </w:pPr>
      <w:r>
        <w:rPr>
          <w:noProof/>
        </w:rPr>
        <w:pict>
          <v:shape id="_x0000_s1134" type="#_x0000_t32" style="position:absolute;margin-left:235.2pt;margin-top:.45pt;width:0;height:12pt;z-index:251662336;mso-position-horizontal-relative:text;mso-position-vertical-relative:text" o:connectortype="straight">
            <v:stroke endarrow="block"/>
          </v:shape>
        </w:pict>
      </w: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3E3FD0" w:rsidTr="00492450">
        <w:trPr>
          <w:trHeight w:val="585"/>
        </w:trPr>
        <w:tc>
          <w:tcPr>
            <w:tcW w:w="9270" w:type="dxa"/>
          </w:tcPr>
          <w:p w:rsidR="003E3FD0" w:rsidRPr="004F11F3" w:rsidRDefault="003E3FD0" w:rsidP="00492450">
            <w:pPr>
              <w:jc w:val="center"/>
            </w:pPr>
            <w:r w:rsidRPr="004F11F3">
              <w:t>Определение состава привлекаемых экспертов</w:t>
            </w:r>
          </w:p>
          <w:p w:rsidR="003E3FD0" w:rsidRDefault="003E3FD0" w:rsidP="00492450">
            <w:pPr>
              <w:tabs>
                <w:tab w:val="left" w:pos="6465"/>
              </w:tabs>
            </w:pPr>
          </w:p>
        </w:tc>
      </w:tr>
    </w:tbl>
    <w:p w:rsidR="003E3FD0" w:rsidRDefault="006D0A52" w:rsidP="003E3FD0">
      <w:pPr>
        <w:tabs>
          <w:tab w:val="left" w:pos="6465"/>
        </w:tabs>
      </w:pPr>
      <w:r>
        <w:rPr>
          <w:noProof/>
        </w:rPr>
        <w:pict>
          <v:shape id="_x0000_s1135" type="#_x0000_t32" style="position:absolute;margin-left:239.7pt;margin-top:-.1pt;width:0;height:12.75pt;z-index:251663360;mso-position-horizontal-relative:text;mso-position-vertical-relative:text" o:connectortype="straight">
            <v:stroke endarrow="block"/>
          </v:shape>
        </w:pic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7"/>
      </w:tblGrid>
      <w:tr w:rsidR="003E3FD0" w:rsidTr="00492450">
        <w:trPr>
          <w:trHeight w:val="540"/>
        </w:trPr>
        <w:tc>
          <w:tcPr>
            <w:tcW w:w="9195" w:type="dxa"/>
          </w:tcPr>
          <w:p w:rsidR="003E3FD0" w:rsidRPr="004F11F3" w:rsidRDefault="003E3FD0" w:rsidP="00492450">
            <w:pPr>
              <w:jc w:val="center"/>
            </w:pPr>
            <w:r w:rsidRPr="004F11F3">
              <w:t>Оценка пригодности (непригодности) помещения для постоянного проживания</w:t>
            </w:r>
          </w:p>
          <w:p w:rsidR="003E3FD0" w:rsidRDefault="003E3FD0" w:rsidP="00492450">
            <w:pPr>
              <w:tabs>
                <w:tab w:val="left" w:pos="6465"/>
              </w:tabs>
            </w:pPr>
          </w:p>
        </w:tc>
      </w:tr>
    </w:tbl>
    <w:p w:rsidR="003E3FD0" w:rsidRDefault="006D0A52" w:rsidP="003E3FD0">
      <w:pPr>
        <w:tabs>
          <w:tab w:val="left" w:pos="6465"/>
        </w:tabs>
      </w:pPr>
      <w:r>
        <w:rPr>
          <w:noProof/>
        </w:rPr>
        <w:pict>
          <v:shape id="_x0000_s1136" type="#_x0000_t32" style="position:absolute;margin-left:239.7pt;margin-top:4pt;width:0;height:8.25pt;z-index:251664384;mso-position-horizontal-relative:text;mso-position-vertical-relative:text" o:connectortype="straight">
            <v:stroke endarrow="block"/>
          </v:shape>
        </w:pict>
      </w:r>
    </w:p>
    <w:tbl>
      <w:tblPr>
        <w:tblW w:w="922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5"/>
      </w:tblGrid>
      <w:tr w:rsidR="003E3FD0" w:rsidTr="00492450">
        <w:trPr>
          <w:trHeight w:val="720"/>
        </w:trPr>
        <w:tc>
          <w:tcPr>
            <w:tcW w:w="9225" w:type="dxa"/>
          </w:tcPr>
          <w:p w:rsidR="003E3FD0" w:rsidRPr="004F11F3" w:rsidRDefault="003E3FD0" w:rsidP="00492450">
            <w:pPr>
              <w:jc w:val="center"/>
            </w:pPr>
            <w:r w:rsidRPr="004F11F3">
              <w:t>Составление заключения о признании жилого помещения соответствующим (несоответствующим) установленным требованиям и пригодным (непригодным) для проживания.</w:t>
            </w:r>
          </w:p>
          <w:p w:rsidR="003E3FD0" w:rsidRDefault="003E3FD0" w:rsidP="00492450">
            <w:pPr>
              <w:tabs>
                <w:tab w:val="left" w:pos="6465"/>
              </w:tabs>
            </w:pPr>
          </w:p>
        </w:tc>
      </w:tr>
    </w:tbl>
    <w:p w:rsidR="003E3FD0" w:rsidRDefault="006D0A52" w:rsidP="003E3FD0">
      <w:pPr>
        <w:tabs>
          <w:tab w:val="left" w:pos="6465"/>
        </w:tabs>
      </w:pPr>
      <w:r>
        <w:rPr>
          <w:noProof/>
        </w:rPr>
        <w:pict>
          <v:shape id="_x0000_s1137" type="#_x0000_t32" style="position:absolute;margin-left:239.7pt;margin-top:.05pt;width:0;height:12.75pt;z-index:251665408;mso-position-horizontal-relative:text;mso-position-vertical-relative:text" o:connectortype="straight">
            <v:stroke endarrow="block"/>
          </v:shape>
        </w:pict>
      </w:r>
    </w:p>
    <w:tbl>
      <w:tblPr>
        <w:tblW w:w="92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3E3FD0" w:rsidTr="00492450">
        <w:trPr>
          <w:trHeight w:val="570"/>
        </w:trPr>
        <w:tc>
          <w:tcPr>
            <w:tcW w:w="9285" w:type="dxa"/>
          </w:tcPr>
          <w:p w:rsidR="003E3FD0" w:rsidRPr="004F11F3" w:rsidRDefault="003E3FD0" w:rsidP="00492450">
            <w:pPr>
              <w:jc w:val="center"/>
            </w:pPr>
            <w:r w:rsidRPr="004F11F3">
              <w:t>Составление акта обследования помещения (в случае принятия решения о необходимости проведения обследования) и составление на основании выводов и рекомендаций, указанных в акте, заключения</w:t>
            </w:r>
          </w:p>
          <w:p w:rsidR="003E3FD0" w:rsidRDefault="003E3FD0" w:rsidP="00492450">
            <w:pPr>
              <w:tabs>
                <w:tab w:val="left" w:pos="6465"/>
              </w:tabs>
            </w:pPr>
          </w:p>
        </w:tc>
      </w:tr>
    </w:tbl>
    <w:p w:rsidR="003E3FD0" w:rsidRDefault="006D0A52" w:rsidP="003E3FD0">
      <w:pPr>
        <w:tabs>
          <w:tab w:val="left" w:pos="6465"/>
        </w:tabs>
      </w:pPr>
      <w:r>
        <w:rPr>
          <w:noProof/>
        </w:rPr>
        <w:pict>
          <v:shape id="_x0000_s1138" type="#_x0000_t32" style="position:absolute;margin-left:239.7pt;margin-top:-.2pt;width:0;height:13.5pt;z-index:251666432;mso-position-horizontal-relative:text;mso-position-vertical-relative:text" o:connectortype="straight">
            <v:stroke endarrow="block"/>
          </v:shape>
        </w:pict>
      </w:r>
    </w:p>
    <w:tbl>
      <w:tblPr>
        <w:tblW w:w="934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5"/>
      </w:tblGrid>
      <w:tr w:rsidR="003E3FD0" w:rsidTr="00492450">
        <w:trPr>
          <w:trHeight w:val="495"/>
        </w:trPr>
        <w:tc>
          <w:tcPr>
            <w:tcW w:w="9345" w:type="dxa"/>
          </w:tcPr>
          <w:p w:rsidR="003E3FD0" w:rsidRPr="004F11F3" w:rsidRDefault="003E3FD0" w:rsidP="00492450">
            <w:pPr>
              <w:jc w:val="center"/>
            </w:pPr>
            <w:r w:rsidRPr="004F11F3">
              <w:t>Принятие органом местного самоуправления решения по итогам работы комиссии</w:t>
            </w:r>
          </w:p>
          <w:p w:rsidR="003E3FD0" w:rsidRDefault="003E3FD0" w:rsidP="00492450">
            <w:pPr>
              <w:tabs>
                <w:tab w:val="left" w:pos="6465"/>
              </w:tabs>
            </w:pPr>
          </w:p>
        </w:tc>
      </w:tr>
    </w:tbl>
    <w:p w:rsidR="003E3FD0" w:rsidRDefault="006D0A52" w:rsidP="003E3FD0">
      <w:pPr>
        <w:tabs>
          <w:tab w:val="left" w:pos="6465"/>
        </w:tabs>
      </w:pPr>
      <w:r>
        <w:rPr>
          <w:noProof/>
        </w:rPr>
        <w:pict>
          <v:shape id="_x0000_s1139" type="#_x0000_t32" style="position:absolute;margin-left:239.7pt;margin-top:.9pt;width:0;height:12.75pt;z-index:251667456;mso-position-horizontal-relative:text;mso-position-vertical-relative:text" o:connectortype="straight">
            <v:stroke endarrow="block"/>
          </v:shape>
        </w:pict>
      </w:r>
    </w:p>
    <w:tbl>
      <w:tblPr>
        <w:tblW w:w="93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5"/>
      </w:tblGrid>
      <w:tr w:rsidR="003E3FD0" w:rsidTr="00492450">
        <w:trPr>
          <w:trHeight w:val="510"/>
        </w:trPr>
        <w:tc>
          <w:tcPr>
            <w:tcW w:w="9345" w:type="dxa"/>
          </w:tcPr>
          <w:p w:rsidR="003E3FD0" w:rsidRPr="004F11F3" w:rsidRDefault="003E3FD0" w:rsidP="00492450">
            <w:pPr>
              <w:jc w:val="center"/>
            </w:pPr>
            <w:r w:rsidRPr="004F11F3">
              <w:t>Уведомление заявителя о принятом решении</w:t>
            </w:r>
          </w:p>
          <w:p w:rsidR="003E3FD0" w:rsidRDefault="003E3FD0" w:rsidP="00492450">
            <w:pPr>
              <w:tabs>
                <w:tab w:val="left" w:pos="6465"/>
              </w:tabs>
            </w:pPr>
          </w:p>
        </w:tc>
      </w:tr>
    </w:tbl>
    <w:p w:rsidR="003E3FD0" w:rsidRPr="000A2D16" w:rsidRDefault="003E3FD0" w:rsidP="003E3FD0">
      <w:pPr>
        <w:tabs>
          <w:tab w:val="left" w:pos="6465"/>
        </w:tabs>
      </w:pPr>
    </w:p>
    <w:p w:rsidR="00A32DA0" w:rsidRDefault="007C2461" w:rsidP="003E3FD0">
      <w:pPr>
        <w:autoSpaceDE w:val="0"/>
        <w:autoSpaceDN w:val="0"/>
        <w:adjustRightInd w:val="0"/>
        <w:jc w:val="center"/>
        <w:outlineLvl w:val="0"/>
      </w:pPr>
      <w:r>
        <w:rPr>
          <w:sz w:val="28"/>
          <w:szCs w:val="28"/>
        </w:rPr>
        <w:t xml:space="preserve">         </w:t>
      </w:r>
      <w:r w:rsidR="00A32DA0">
        <w:rPr>
          <w:sz w:val="28"/>
          <w:szCs w:val="28"/>
        </w:rPr>
        <w:t xml:space="preserve">                       </w:t>
      </w:r>
    </w:p>
    <w:p w:rsidR="005677E9" w:rsidRDefault="005677E9" w:rsidP="007C06C7">
      <w:pPr>
        <w:tabs>
          <w:tab w:val="left" w:pos="700"/>
        </w:tabs>
        <w:ind w:left="5387"/>
        <w:rPr>
          <w:sz w:val="28"/>
          <w:szCs w:val="28"/>
        </w:rPr>
      </w:pPr>
    </w:p>
    <w:sectPr w:rsidR="005677E9" w:rsidSect="002F2F39">
      <w:footerReference w:type="default" r:id="rId11"/>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146" w:rsidRDefault="00512146" w:rsidP="007D4E73">
      <w:r>
        <w:separator/>
      </w:r>
    </w:p>
  </w:endnote>
  <w:endnote w:type="continuationSeparator" w:id="0">
    <w:p w:rsidR="00512146" w:rsidRDefault="00512146" w:rsidP="007D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01" w:rsidRDefault="006D0A52">
    <w:pPr>
      <w:pStyle w:val="aa"/>
      <w:jc w:val="center"/>
    </w:pPr>
    <w:fldSimple w:instr=" PAGE   \* MERGEFORMAT ">
      <w:r w:rsidR="009A77F4">
        <w:rPr>
          <w:noProof/>
        </w:rPr>
        <w:t>6</w:t>
      </w:r>
    </w:fldSimple>
  </w:p>
  <w:p w:rsidR="00417901" w:rsidRDefault="004179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146" w:rsidRDefault="00512146" w:rsidP="007D4E73">
      <w:r>
        <w:separator/>
      </w:r>
    </w:p>
  </w:footnote>
  <w:footnote w:type="continuationSeparator" w:id="0">
    <w:p w:rsidR="00512146" w:rsidRDefault="00512146"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7">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8">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9"/>
  </w:num>
  <w:num w:numId="2">
    <w:abstractNumId w:val="6"/>
  </w:num>
  <w:num w:numId="3">
    <w:abstractNumId w:val="4"/>
  </w:num>
  <w:num w:numId="4">
    <w:abstractNumId w:val="0"/>
  </w:num>
  <w:num w:numId="5">
    <w:abstractNumId w:val="1"/>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97DA6"/>
    <w:rsid w:val="000B34DA"/>
    <w:rsid w:val="000B7BEA"/>
    <w:rsid w:val="000B7DC0"/>
    <w:rsid w:val="000E1419"/>
    <w:rsid w:val="00101942"/>
    <w:rsid w:val="00141C7C"/>
    <w:rsid w:val="001605D1"/>
    <w:rsid w:val="00185006"/>
    <w:rsid w:val="001A3221"/>
    <w:rsid w:val="001B119B"/>
    <w:rsid w:val="001B3138"/>
    <w:rsid w:val="001C314F"/>
    <w:rsid w:val="001D78CE"/>
    <w:rsid w:val="001E2030"/>
    <w:rsid w:val="00206E11"/>
    <w:rsid w:val="002117F1"/>
    <w:rsid w:val="00230F78"/>
    <w:rsid w:val="002B458B"/>
    <w:rsid w:val="002D1B51"/>
    <w:rsid w:val="002D1DC9"/>
    <w:rsid w:val="002D304E"/>
    <w:rsid w:val="002F2F39"/>
    <w:rsid w:val="00303117"/>
    <w:rsid w:val="00315B34"/>
    <w:rsid w:val="00370633"/>
    <w:rsid w:val="0039356D"/>
    <w:rsid w:val="00397BBA"/>
    <w:rsid w:val="003A50CC"/>
    <w:rsid w:val="003C0912"/>
    <w:rsid w:val="003D1853"/>
    <w:rsid w:val="003E3FD0"/>
    <w:rsid w:val="003E7363"/>
    <w:rsid w:val="003F3A69"/>
    <w:rsid w:val="003F5869"/>
    <w:rsid w:val="004135A4"/>
    <w:rsid w:val="00417901"/>
    <w:rsid w:val="00432BDA"/>
    <w:rsid w:val="00444681"/>
    <w:rsid w:val="00485259"/>
    <w:rsid w:val="00492450"/>
    <w:rsid w:val="00493986"/>
    <w:rsid w:val="004C261A"/>
    <w:rsid w:val="00512146"/>
    <w:rsid w:val="0055599F"/>
    <w:rsid w:val="005677E9"/>
    <w:rsid w:val="005867D6"/>
    <w:rsid w:val="00594E1B"/>
    <w:rsid w:val="005A2DCC"/>
    <w:rsid w:val="0060673A"/>
    <w:rsid w:val="006A7104"/>
    <w:rsid w:val="006D0A52"/>
    <w:rsid w:val="007023C9"/>
    <w:rsid w:val="00724DD2"/>
    <w:rsid w:val="007B1361"/>
    <w:rsid w:val="007B3F96"/>
    <w:rsid w:val="007C06C7"/>
    <w:rsid w:val="007C2461"/>
    <w:rsid w:val="007D4E73"/>
    <w:rsid w:val="0080034E"/>
    <w:rsid w:val="00873956"/>
    <w:rsid w:val="008C0848"/>
    <w:rsid w:val="00933A56"/>
    <w:rsid w:val="009A77F4"/>
    <w:rsid w:val="009B655E"/>
    <w:rsid w:val="009C6257"/>
    <w:rsid w:val="009D2853"/>
    <w:rsid w:val="009E0AFC"/>
    <w:rsid w:val="00A32400"/>
    <w:rsid w:val="00A32DA0"/>
    <w:rsid w:val="00A35817"/>
    <w:rsid w:val="00A46A7A"/>
    <w:rsid w:val="00B01324"/>
    <w:rsid w:val="00B30E83"/>
    <w:rsid w:val="00B346BC"/>
    <w:rsid w:val="00B40818"/>
    <w:rsid w:val="00B47A8F"/>
    <w:rsid w:val="00B512DD"/>
    <w:rsid w:val="00B56A5F"/>
    <w:rsid w:val="00BA6062"/>
    <w:rsid w:val="00BB7683"/>
    <w:rsid w:val="00BD2E8A"/>
    <w:rsid w:val="00BD5782"/>
    <w:rsid w:val="00BF1CDC"/>
    <w:rsid w:val="00C20E4A"/>
    <w:rsid w:val="00C33FDF"/>
    <w:rsid w:val="00C61BCF"/>
    <w:rsid w:val="00C97C66"/>
    <w:rsid w:val="00CB29D7"/>
    <w:rsid w:val="00CB3CCC"/>
    <w:rsid w:val="00CF1EB8"/>
    <w:rsid w:val="00CF4D51"/>
    <w:rsid w:val="00D00240"/>
    <w:rsid w:val="00D20953"/>
    <w:rsid w:val="00D339CC"/>
    <w:rsid w:val="00D4112B"/>
    <w:rsid w:val="00D65F48"/>
    <w:rsid w:val="00D67C14"/>
    <w:rsid w:val="00D856BB"/>
    <w:rsid w:val="00DC1AEA"/>
    <w:rsid w:val="00E140E3"/>
    <w:rsid w:val="00E3372A"/>
    <w:rsid w:val="00EC327D"/>
    <w:rsid w:val="00EC3959"/>
    <w:rsid w:val="00F17F67"/>
    <w:rsid w:val="00F53BB1"/>
    <w:rsid w:val="00F71265"/>
    <w:rsid w:val="00F82307"/>
    <w:rsid w:val="00FA022A"/>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9" type="connector" idref="#_x0000_s1134"/>
        <o:r id="V:Rule10" type="connector" idref="#_x0000_s1132"/>
        <o:r id="V:Rule11" type="connector" idref="#_x0000_s1139"/>
        <o:r id="V:Rule12" type="connector" idref="#_x0000_s1138"/>
        <o:r id="V:Rule13" type="connector" idref="#_x0000_s1137"/>
        <o:r id="V:Rule14" type="connector" idref="#_x0000_s1135"/>
        <o:r id="V:Rule15" type="connector" idref="#_x0000_s1136"/>
        <o:r id="V:Rule16"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link w:val="10"/>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5">
    <w:name w:val="Hyperlink"/>
    <w:basedOn w:val="a0"/>
    <w:rsid w:val="002D304E"/>
    <w:rPr>
      <w:rFonts w:cs="Times New Roman"/>
      <w:color w:val="0000FF"/>
      <w:u w:val="single"/>
    </w:rPr>
  </w:style>
  <w:style w:type="paragraph" w:styleId="a6">
    <w:name w:val="Body Text Indent"/>
    <w:basedOn w:val="a"/>
    <w:link w:val="a7"/>
    <w:rsid w:val="00EC327D"/>
    <w:pPr>
      <w:widowControl w:val="0"/>
      <w:suppressAutoHyphens/>
      <w:autoSpaceDE w:val="0"/>
      <w:spacing w:after="120"/>
      <w:ind w:left="283"/>
    </w:pPr>
    <w:rPr>
      <w:lang w:eastAsia="ar-SA"/>
    </w:rPr>
  </w:style>
  <w:style w:type="character" w:customStyle="1" w:styleId="a7">
    <w:name w:val="Основной текст с отступом Знак"/>
    <w:basedOn w:val="a0"/>
    <w:link w:val="a6"/>
    <w:rsid w:val="00EC327D"/>
    <w:rPr>
      <w:sz w:val="24"/>
      <w:szCs w:val="24"/>
      <w:lang w:eastAsia="ar-SA"/>
    </w:rPr>
  </w:style>
  <w:style w:type="paragraph" w:customStyle="1" w:styleId="ConsPlusNormal">
    <w:name w:val="ConsPlusNormal"/>
    <w:link w:val="ConsPlusNormal0"/>
    <w:rsid w:val="00315B34"/>
    <w:pPr>
      <w:widowControl w:val="0"/>
      <w:suppressAutoHyphens/>
      <w:autoSpaceDE w:val="0"/>
      <w:ind w:firstLine="720"/>
    </w:pPr>
    <w:rPr>
      <w:rFonts w:ascii="Arial" w:eastAsia="Arial" w:hAnsi="Arial" w:cs="Arial"/>
      <w:lang w:eastAsia="ar-SA"/>
    </w:rPr>
  </w:style>
  <w:style w:type="paragraph" w:styleId="a8">
    <w:name w:val="header"/>
    <w:basedOn w:val="a"/>
    <w:link w:val="a9"/>
    <w:rsid w:val="007D4E73"/>
    <w:pPr>
      <w:tabs>
        <w:tab w:val="center" w:pos="4677"/>
        <w:tab w:val="right" w:pos="9355"/>
      </w:tabs>
    </w:pPr>
  </w:style>
  <w:style w:type="character" w:customStyle="1" w:styleId="a9">
    <w:name w:val="Верхний колонтитул Знак"/>
    <w:basedOn w:val="a0"/>
    <w:link w:val="a8"/>
    <w:rsid w:val="007D4E73"/>
    <w:rPr>
      <w:sz w:val="24"/>
      <w:szCs w:val="24"/>
    </w:rPr>
  </w:style>
  <w:style w:type="paragraph" w:styleId="aa">
    <w:name w:val="footer"/>
    <w:basedOn w:val="a"/>
    <w:link w:val="ab"/>
    <w:uiPriority w:val="99"/>
    <w:rsid w:val="007D4E73"/>
    <w:pPr>
      <w:tabs>
        <w:tab w:val="center" w:pos="4677"/>
        <w:tab w:val="right" w:pos="9355"/>
      </w:tabs>
    </w:pPr>
  </w:style>
  <w:style w:type="character" w:customStyle="1" w:styleId="ab">
    <w:name w:val="Нижний колонтитул Знак"/>
    <w:basedOn w:val="a0"/>
    <w:link w:val="aa"/>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c">
    <w:name w:val="Strong"/>
    <w:basedOn w:val="a0"/>
    <w:qFormat/>
    <w:rsid w:val="00B01324"/>
    <w:rPr>
      <w:b/>
      <w:bCs/>
    </w:rPr>
  </w:style>
  <w:style w:type="paragraph" w:customStyle="1" w:styleId="11">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2">
    <w:name w:val="Без интервала1"/>
    <w:rsid w:val="007C06C7"/>
    <w:pPr>
      <w:spacing w:line="276" w:lineRule="auto"/>
      <w:ind w:firstLine="567"/>
      <w:jc w:val="both"/>
    </w:pPr>
    <w:rPr>
      <w:sz w:val="28"/>
      <w:szCs w:val="22"/>
      <w:lang w:eastAsia="en-US"/>
    </w:rPr>
  </w:style>
  <w:style w:type="character" w:customStyle="1" w:styleId="ad">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d"/>
    <w:rsid w:val="007C06C7"/>
    <w:pPr>
      <w:shd w:val="clear" w:color="auto" w:fill="FFFFFF"/>
      <w:spacing w:before="300" w:line="240" w:lineRule="atLeast"/>
      <w:jc w:val="center"/>
    </w:pPr>
    <w:rPr>
      <w:sz w:val="27"/>
      <w:szCs w:val="27"/>
      <w:shd w:val="clear" w:color="auto" w:fill="FFFFFF"/>
    </w:rPr>
  </w:style>
  <w:style w:type="paragraph" w:styleId="ae">
    <w:name w:val="No Spacing"/>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customStyle="1" w:styleId="ConsPlusTitle">
    <w:name w:val="ConsPlusTitle"/>
    <w:rsid w:val="00A32DA0"/>
    <w:pPr>
      <w:widowControl w:val="0"/>
      <w:autoSpaceDE w:val="0"/>
      <w:autoSpaceDN w:val="0"/>
      <w:adjustRightInd w:val="0"/>
    </w:pPr>
    <w:rPr>
      <w:b/>
      <w:bCs/>
      <w:sz w:val="24"/>
      <w:szCs w:val="24"/>
    </w:rPr>
  </w:style>
  <w:style w:type="paragraph" w:customStyle="1" w:styleId="af">
    <w:name w:val="Знак"/>
    <w:basedOn w:val="a"/>
    <w:rsid w:val="00A32DA0"/>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0">
    <w:name w:val="Normal (Web)"/>
    <w:basedOn w:val="a"/>
    <w:unhideWhenUsed/>
    <w:rsid w:val="00A32DA0"/>
    <w:pPr>
      <w:spacing w:before="100" w:beforeAutospacing="1" w:after="100" w:afterAutospacing="1"/>
    </w:pPr>
  </w:style>
  <w:style w:type="paragraph" w:styleId="HTML">
    <w:name w:val="HTML Preformatted"/>
    <w:basedOn w:val="a"/>
    <w:link w:val="HTML0"/>
    <w:unhideWhenUsed/>
    <w:rsid w:val="00A3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3366"/>
      <w:sz w:val="17"/>
      <w:szCs w:val="17"/>
    </w:rPr>
  </w:style>
  <w:style w:type="character" w:customStyle="1" w:styleId="HTML0">
    <w:name w:val="Стандартный HTML Знак"/>
    <w:basedOn w:val="a0"/>
    <w:link w:val="HTML"/>
    <w:rsid w:val="00A32DA0"/>
    <w:rPr>
      <w:rFonts w:ascii="Courier New" w:hAnsi="Courier New"/>
      <w:color w:val="003366"/>
      <w:sz w:val="17"/>
      <w:szCs w:val="17"/>
    </w:rPr>
  </w:style>
  <w:style w:type="character" w:customStyle="1" w:styleId="a4">
    <w:name w:val="Текст выноски Знак"/>
    <w:link w:val="a3"/>
    <w:rsid w:val="00A32DA0"/>
    <w:rPr>
      <w:rFonts w:ascii="Tahoma" w:hAnsi="Tahoma" w:cs="Tahoma"/>
      <w:sz w:val="16"/>
      <w:szCs w:val="16"/>
    </w:rPr>
  </w:style>
  <w:style w:type="paragraph" w:customStyle="1" w:styleId="af1">
    <w:name w:val="Прижатый влево"/>
    <w:basedOn w:val="a"/>
    <w:next w:val="a"/>
    <w:rsid w:val="00A32DA0"/>
    <w:pPr>
      <w:suppressAutoHyphens/>
      <w:autoSpaceDE w:val="0"/>
    </w:pPr>
    <w:rPr>
      <w:rFonts w:ascii="Arial" w:hAnsi="Arial" w:cs="Arial"/>
      <w:lang w:eastAsia="ar-SA"/>
    </w:rPr>
  </w:style>
  <w:style w:type="paragraph" w:styleId="af2">
    <w:name w:val="Body Text"/>
    <w:basedOn w:val="a"/>
    <w:link w:val="af3"/>
    <w:rsid w:val="00A32DA0"/>
    <w:pPr>
      <w:spacing w:after="120"/>
    </w:pPr>
  </w:style>
  <w:style w:type="character" w:customStyle="1" w:styleId="af3">
    <w:name w:val="Основной текст Знак"/>
    <w:basedOn w:val="a0"/>
    <w:link w:val="af2"/>
    <w:rsid w:val="00A32DA0"/>
    <w:rPr>
      <w:sz w:val="24"/>
      <w:szCs w:val="24"/>
    </w:rPr>
  </w:style>
  <w:style w:type="character" w:customStyle="1" w:styleId="10">
    <w:name w:val="Заголовок 1 Знак"/>
    <w:basedOn w:val="a0"/>
    <w:link w:val="1"/>
    <w:rsid w:val="00A32DA0"/>
    <w:rPr>
      <w:sz w:val="28"/>
    </w:rPr>
  </w:style>
</w:styles>
</file>

<file path=word/webSettings.xml><?xml version="1.0" encoding="utf-8"?>
<w:webSettings xmlns:r="http://schemas.openxmlformats.org/officeDocument/2006/relationships" xmlns:w="http://schemas.openxmlformats.org/wordprocessingml/2006/main">
  <w:divs>
    <w:div w:id="379715766">
      <w:bodyDiv w:val="1"/>
      <w:marLeft w:val="0"/>
      <w:marRight w:val="0"/>
      <w:marTop w:val="0"/>
      <w:marBottom w:val="0"/>
      <w:divBdr>
        <w:top w:val="none" w:sz="0" w:space="0" w:color="auto"/>
        <w:left w:val="none" w:sz="0" w:space="0" w:color="auto"/>
        <w:bottom w:val="none" w:sz="0" w:space="0" w:color="auto"/>
        <w:right w:val="none" w:sz="0" w:space="0" w:color="auto"/>
      </w:divBdr>
      <w:divsChild>
        <w:div w:id="1773890793">
          <w:marLeft w:val="0"/>
          <w:marRight w:val="0"/>
          <w:marTop w:val="120"/>
          <w:marBottom w:val="0"/>
          <w:divBdr>
            <w:top w:val="none" w:sz="0" w:space="0" w:color="auto"/>
            <w:left w:val="none" w:sz="0" w:space="0" w:color="auto"/>
            <w:bottom w:val="none" w:sz="0" w:space="0" w:color="auto"/>
            <w:right w:val="none" w:sz="0" w:space="0" w:color="auto"/>
          </w:divBdr>
        </w:div>
        <w:div w:id="1588921219">
          <w:marLeft w:val="0"/>
          <w:marRight w:val="0"/>
          <w:marTop w:val="120"/>
          <w:marBottom w:val="0"/>
          <w:divBdr>
            <w:top w:val="none" w:sz="0" w:space="0" w:color="auto"/>
            <w:left w:val="none" w:sz="0" w:space="0" w:color="auto"/>
            <w:bottom w:val="none" w:sz="0" w:space="0" w:color="auto"/>
            <w:right w:val="none" w:sz="0" w:space="0" w:color="auto"/>
          </w:divBdr>
        </w:div>
        <w:div w:id="1216431067">
          <w:marLeft w:val="0"/>
          <w:marRight w:val="0"/>
          <w:marTop w:val="120"/>
          <w:marBottom w:val="0"/>
          <w:divBdr>
            <w:top w:val="none" w:sz="0" w:space="0" w:color="auto"/>
            <w:left w:val="none" w:sz="0" w:space="0" w:color="auto"/>
            <w:bottom w:val="none" w:sz="0" w:space="0" w:color="auto"/>
            <w:right w:val="none" w:sz="0" w:space="0" w:color="auto"/>
          </w:divBdr>
        </w:div>
        <w:div w:id="859855606">
          <w:marLeft w:val="0"/>
          <w:marRight w:val="0"/>
          <w:marTop w:val="120"/>
          <w:marBottom w:val="0"/>
          <w:divBdr>
            <w:top w:val="none" w:sz="0" w:space="0" w:color="auto"/>
            <w:left w:val="none" w:sz="0" w:space="0" w:color="auto"/>
            <w:bottom w:val="none" w:sz="0" w:space="0" w:color="auto"/>
            <w:right w:val="none" w:sz="0" w:space="0" w:color="auto"/>
          </w:divBdr>
        </w:div>
        <w:div w:id="995958331">
          <w:marLeft w:val="0"/>
          <w:marRight w:val="0"/>
          <w:marTop w:val="120"/>
          <w:marBottom w:val="0"/>
          <w:divBdr>
            <w:top w:val="none" w:sz="0" w:space="0" w:color="auto"/>
            <w:left w:val="none" w:sz="0" w:space="0" w:color="auto"/>
            <w:bottom w:val="none" w:sz="0" w:space="0" w:color="auto"/>
            <w:right w:val="none" w:sz="0" w:space="0" w:color="auto"/>
          </w:divBdr>
        </w:div>
        <w:div w:id="1634284876">
          <w:marLeft w:val="0"/>
          <w:marRight w:val="0"/>
          <w:marTop w:val="120"/>
          <w:marBottom w:val="0"/>
          <w:divBdr>
            <w:top w:val="none" w:sz="0" w:space="0" w:color="auto"/>
            <w:left w:val="none" w:sz="0" w:space="0" w:color="auto"/>
            <w:bottom w:val="none" w:sz="0" w:space="0" w:color="auto"/>
            <w:right w:val="none" w:sz="0" w:space="0" w:color="auto"/>
          </w:divBdr>
        </w:div>
        <w:div w:id="810171790">
          <w:marLeft w:val="0"/>
          <w:marRight w:val="0"/>
          <w:marTop w:val="120"/>
          <w:marBottom w:val="0"/>
          <w:divBdr>
            <w:top w:val="none" w:sz="0" w:space="0" w:color="auto"/>
            <w:left w:val="none" w:sz="0" w:space="0" w:color="auto"/>
            <w:bottom w:val="none" w:sz="0" w:space="0" w:color="auto"/>
            <w:right w:val="none" w:sz="0" w:space="0" w:color="auto"/>
          </w:divBdr>
        </w:div>
      </w:divsChild>
    </w:div>
    <w:div w:id="415980179">
      <w:bodyDiv w:val="1"/>
      <w:marLeft w:val="0"/>
      <w:marRight w:val="0"/>
      <w:marTop w:val="0"/>
      <w:marBottom w:val="0"/>
      <w:divBdr>
        <w:top w:val="none" w:sz="0" w:space="0" w:color="auto"/>
        <w:left w:val="none" w:sz="0" w:space="0" w:color="auto"/>
        <w:bottom w:val="none" w:sz="0" w:space="0" w:color="auto"/>
        <w:right w:val="none" w:sz="0" w:space="0" w:color="auto"/>
      </w:divBdr>
      <w:divsChild>
        <w:div w:id="1922062209">
          <w:marLeft w:val="0"/>
          <w:marRight w:val="0"/>
          <w:marTop w:val="120"/>
          <w:marBottom w:val="0"/>
          <w:divBdr>
            <w:top w:val="none" w:sz="0" w:space="0" w:color="auto"/>
            <w:left w:val="none" w:sz="0" w:space="0" w:color="auto"/>
            <w:bottom w:val="none" w:sz="0" w:space="0" w:color="auto"/>
            <w:right w:val="none" w:sz="0" w:space="0" w:color="auto"/>
          </w:divBdr>
        </w:div>
        <w:div w:id="29038688">
          <w:marLeft w:val="0"/>
          <w:marRight w:val="0"/>
          <w:marTop w:val="120"/>
          <w:marBottom w:val="0"/>
          <w:divBdr>
            <w:top w:val="none" w:sz="0" w:space="0" w:color="auto"/>
            <w:left w:val="none" w:sz="0" w:space="0" w:color="auto"/>
            <w:bottom w:val="none" w:sz="0" w:space="0" w:color="auto"/>
            <w:right w:val="none" w:sz="0" w:space="0" w:color="auto"/>
          </w:divBdr>
        </w:div>
      </w:divsChild>
    </w:div>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19987176">
      <w:bodyDiv w:val="1"/>
      <w:marLeft w:val="0"/>
      <w:marRight w:val="0"/>
      <w:marTop w:val="0"/>
      <w:marBottom w:val="0"/>
      <w:divBdr>
        <w:top w:val="none" w:sz="0" w:space="0" w:color="auto"/>
        <w:left w:val="none" w:sz="0" w:space="0" w:color="auto"/>
        <w:bottom w:val="none" w:sz="0" w:space="0" w:color="auto"/>
        <w:right w:val="none" w:sz="0" w:space="0" w:color="auto"/>
      </w:divBdr>
      <w:divsChild>
        <w:div w:id="206450053">
          <w:marLeft w:val="0"/>
          <w:marRight w:val="0"/>
          <w:marTop w:val="120"/>
          <w:marBottom w:val="0"/>
          <w:divBdr>
            <w:top w:val="none" w:sz="0" w:space="0" w:color="auto"/>
            <w:left w:val="none" w:sz="0" w:space="0" w:color="auto"/>
            <w:bottom w:val="none" w:sz="0" w:space="0" w:color="auto"/>
            <w:right w:val="none" w:sz="0" w:space="0" w:color="auto"/>
          </w:divBdr>
        </w:div>
        <w:div w:id="1302537976">
          <w:marLeft w:val="0"/>
          <w:marRight w:val="0"/>
          <w:marTop w:val="120"/>
          <w:marBottom w:val="0"/>
          <w:divBdr>
            <w:top w:val="none" w:sz="0" w:space="0" w:color="auto"/>
            <w:left w:val="none" w:sz="0" w:space="0" w:color="auto"/>
            <w:bottom w:val="none" w:sz="0" w:space="0" w:color="auto"/>
            <w:right w:val="none" w:sz="0" w:space="0" w:color="auto"/>
          </w:divBdr>
        </w:div>
        <w:div w:id="95104811">
          <w:marLeft w:val="0"/>
          <w:marRight w:val="0"/>
          <w:marTop w:val="120"/>
          <w:marBottom w:val="0"/>
          <w:divBdr>
            <w:top w:val="none" w:sz="0" w:space="0" w:color="auto"/>
            <w:left w:val="none" w:sz="0" w:space="0" w:color="auto"/>
            <w:bottom w:val="none" w:sz="0" w:space="0" w:color="auto"/>
            <w:right w:val="none" w:sz="0" w:space="0" w:color="auto"/>
          </w:divBdr>
        </w:div>
        <w:div w:id="754783972">
          <w:marLeft w:val="0"/>
          <w:marRight w:val="0"/>
          <w:marTop w:val="120"/>
          <w:marBottom w:val="0"/>
          <w:divBdr>
            <w:top w:val="none" w:sz="0" w:space="0" w:color="auto"/>
            <w:left w:val="none" w:sz="0" w:space="0" w:color="auto"/>
            <w:bottom w:val="none" w:sz="0" w:space="0" w:color="auto"/>
            <w:right w:val="none" w:sz="0" w:space="0" w:color="auto"/>
          </w:divBdr>
        </w:div>
        <w:div w:id="1192305017">
          <w:marLeft w:val="0"/>
          <w:marRight w:val="0"/>
          <w:marTop w:val="120"/>
          <w:marBottom w:val="0"/>
          <w:divBdr>
            <w:top w:val="none" w:sz="0" w:space="0" w:color="auto"/>
            <w:left w:val="none" w:sz="0" w:space="0" w:color="auto"/>
            <w:bottom w:val="none" w:sz="0" w:space="0" w:color="auto"/>
            <w:right w:val="none" w:sz="0" w:space="0" w:color="auto"/>
          </w:divBdr>
        </w:div>
        <w:div w:id="1101947505">
          <w:marLeft w:val="0"/>
          <w:marRight w:val="0"/>
          <w:marTop w:val="120"/>
          <w:marBottom w:val="0"/>
          <w:divBdr>
            <w:top w:val="none" w:sz="0" w:space="0" w:color="auto"/>
            <w:left w:val="none" w:sz="0" w:space="0" w:color="auto"/>
            <w:bottom w:val="none" w:sz="0" w:space="0" w:color="auto"/>
            <w:right w:val="none" w:sz="0" w:space="0" w:color="auto"/>
          </w:divBdr>
        </w:div>
        <w:div w:id="985470044">
          <w:marLeft w:val="0"/>
          <w:marRight w:val="0"/>
          <w:marTop w:val="120"/>
          <w:marBottom w:val="0"/>
          <w:divBdr>
            <w:top w:val="none" w:sz="0" w:space="0" w:color="auto"/>
            <w:left w:val="none" w:sz="0" w:space="0" w:color="auto"/>
            <w:bottom w:val="none" w:sz="0" w:space="0" w:color="auto"/>
            <w:right w:val="none" w:sz="0" w:space="0" w:color="auto"/>
          </w:divBdr>
        </w:div>
        <w:div w:id="142352235">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70316;fld=134;dst=10013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496C5-7B58-4CC2-AB75-CEC6E2AD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10171</Words>
  <Characters>57979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8</cp:revision>
  <cp:lastPrinted>2020-04-09T13:41:00Z</cp:lastPrinted>
  <dcterms:created xsi:type="dcterms:W3CDTF">2020-04-09T08:19:00Z</dcterms:created>
  <dcterms:modified xsi:type="dcterms:W3CDTF">2020-04-09T13:42:00Z</dcterms:modified>
</cp:coreProperties>
</file>