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6C" w:rsidRDefault="00303C6C" w:rsidP="00303C6C">
      <w:pPr>
        <w:ind w:right="-284"/>
        <w:jc w:val="both"/>
        <w:rPr>
          <w:sz w:val="28"/>
          <w:szCs w:val="28"/>
        </w:rPr>
      </w:pPr>
    </w:p>
    <w:p w:rsidR="001E7E35" w:rsidRDefault="00303C6C" w:rsidP="001E7E35">
      <w:pPr>
        <w:pStyle w:val="ConsPlusTitle"/>
        <w:rPr>
          <w:b w:val="0"/>
        </w:rPr>
      </w:pPr>
      <w:r>
        <w:rPr>
          <w:sz w:val="28"/>
          <w:szCs w:val="28"/>
        </w:rPr>
        <w:t xml:space="preserve">  </w:t>
      </w:r>
    </w:p>
    <w:p w:rsidR="00390A53" w:rsidRDefault="001E7E35" w:rsidP="000866B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405A6E" w:rsidRDefault="001E7E35" w:rsidP="000866B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561144" w:rsidRPr="008E5369">
        <w:rPr>
          <w:rFonts w:ascii="Times New Roman" w:hAnsi="Times New Roman" w:cs="Times New Roman"/>
          <w:b w:val="0"/>
          <w:sz w:val="24"/>
          <w:szCs w:val="24"/>
        </w:rPr>
        <w:t xml:space="preserve"> Утвержд</w:t>
      </w:r>
      <w:r w:rsidR="00350A27">
        <w:rPr>
          <w:rFonts w:ascii="Times New Roman" w:hAnsi="Times New Roman" w:cs="Times New Roman"/>
          <w:b w:val="0"/>
          <w:sz w:val="24"/>
          <w:szCs w:val="24"/>
        </w:rPr>
        <w:t>е</w:t>
      </w:r>
      <w:r w:rsidR="00561144" w:rsidRPr="008E5369">
        <w:rPr>
          <w:rFonts w:ascii="Times New Roman" w:hAnsi="Times New Roman" w:cs="Times New Roman"/>
          <w:b w:val="0"/>
          <w:sz w:val="24"/>
          <w:szCs w:val="24"/>
        </w:rPr>
        <w:t xml:space="preserve">н  </w:t>
      </w:r>
    </w:p>
    <w:p w:rsidR="00405A6E" w:rsidRDefault="00405A6E" w:rsidP="000866B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7B58B2">
        <w:rPr>
          <w:rFonts w:ascii="Times New Roman" w:hAnsi="Times New Roman" w:cs="Times New Roman"/>
          <w:b w:val="0"/>
          <w:sz w:val="24"/>
          <w:szCs w:val="24"/>
        </w:rPr>
        <w:t>п</w:t>
      </w:r>
      <w:r w:rsidR="00561144" w:rsidRPr="008E5369">
        <w:rPr>
          <w:rFonts w:ascii="Times New Roman" w:hAnsi="Times New Roman" w:cs="Times New Roman"/>
          <w:b w:val="0"/>
          <w:sz w:val="24"/>
          <w:szCs w:val="24"/>
        </w:rPr>
        <w:t>остановлением</w:t>
      </w:r>
      <w:r>
        <w:rPr>
          <w:rFonts w:ascii="Times New Roman" w:hAnsi="Times New Roman" w:cs="Times New Roman"/>
          <w:b w:val="0"/>
          <w:bCs w:val="0"/>
          <w:sz w:val="24"/>
          <w:szCs w:val="24"/>
        </w:rPr>
        <w:t xml:space="preserve"> </w:t>
      </w:r>
      <w:r w:rsidR="00561144" w:rsidRPr="008E5369">
        <w:rPr>
          <w:rFonts w:ascii="Times New Roman" w:hAnsi="Times New Roman" w:cs="Times New Roman"/>
          <w:b w:val="0"/>
          <w:sz w:val="24"/>
          <w:szCs w:val="24"/>
        </w:rPr>
        <w:t xml:space="preserve">Администрации </w:t>
      </w:r>
      <w:r>
        <w:rPr>
          <w:rFonts w:ascii="Times New Roman" w:hAnsi="Times New Roman" w:cs="Times New Roman"/>
          <w:b w:val="0"/>
          <w:sz w:val="24"/>
          <w:szCs w:val="24"/>
        </w:rPr>
        <w:t xml:space="preserve">                 </w:t>
      </w:r>
    </w:p>
    <w:p w:rsidR="00561144" w:rsidRPr="00405A6E" w:rsidRDefault="00405A6E" w:rsidP="000866B9">
      <w:pPr>
        <w:pStyle w:val="ConsPlusTitle"/>
        <w:widowControl/>
        <w:jc w:val="right"/>
        <w:rPr>
          <w:rFonts w:ascii="Times New Roman" w:hAnsi="Times New Roman" w:cs="Times New Roman"/>
          <w:b w:val="0"/>
          <w:bCs w:val="0"/>
          <w:sz w:val="24"/>
          <w:szCs w:val="24"/>
        </w:rPr>
      </w:pPr>
      <w:r>
        <w:rPr>
          <w:rFonts w:ascii="Times New Roman" w:hAnsi="Times New Roman" w:cs="Times New Roman"/>
          <w:b w:val="0"/>
          <w:sz w:val="24"/>
          <w:szCs w:val="24"/>
        </w:rPr>
        <w:t xml:space="preserve">                                                                                                 Усвятского </w:t>
      </w:r>
      <w:r w:rsidR="00561144" w:rsidRPr="008E5369">
        <w:rPr>
          <w:rFonts w:ascii="Times New Roman" w:hAnsi="Times New Roman" w:cs="Times New Roman"/>
          <w:b w:val="0"/>
          <w:sz w:val="24"/>
          <w:szCs w:val="24"/>
        </w:rPr>
        <w:t>сельского поселения</w:t>
      </w:r>
    </w:p>
    <w:p w:rsidR="00561144" w:rsidRPr="008E5369" w:rsidRDefault="00405A6E" w:rsidP="000866B9">
      <w:pPr>
        <w:pStyle w:val="ConsPlusTitle"/>
        <w:widowControl/>
        <w:ind w:left="5760"/>
        <w:jc w:val="right"/>
        <w:rPr>
          <w:rFonts w:ascii="Times New Roman" w:hAnsi="Times New Roman" w:cs="Times New Roman"/>
          <w:b w:val="0"/>
          <w:sz w:val="24"/>
          <w:szCs w:val="24"/>
        </w:rPr>
      </w:pPr>
      <w:r>
        <w:rPr>
          <w:rFonts w:ascii="Times New Roman" w:hAnsi="Times New Roman" w:cs="Times New Roman"/>
          <w:b w:val="0"/>
          <w:sz w:val="24"/>
          <w:szCs w:val="24"/>
        </w:rPr>
        <w:t>Дорогобужского</w:t>
      </w:r>
      <w:r w:rsidR="00561144" w:rsidRPr="008E5369">
        <w:rPr>
          <w:rFonts w:ascii="Times New Roman" w:hAnsi="Times New Roman" w:cs="Times New Roman"/>
          <w:b w:val="0"/>
          <w:sz w:val="24"/>
          <w:szCs w:val="24"/>
        </w:rPr>
        <w:t xml:space="preserve"> район</w:t>
      </w:r>
      <w:r>
        <w:rPr>
          <w:rFonts w:ascii="Times New Roman" w:hAnsi="Times New Roman" w:cs="Times New Roman"/>
          <w:b w:val="0"/>
          <w:sz w:val="24"/>
          <w:szCs w:val="24"/>
        </w:rPr>
        <w:t>а</w:t>
      </w:r>
      <w:r w:rsidR="00561144" w:rsidRPr="008E5369">
        <w:rPr>
          <w:rFonts w:ascii="Times New Roman" w:hAnsi="Times New Roman" w:cs="Times New Roman"/>
          <w:b w:val="0"/>
          <w:sz w:val="24"/>
          <w:szCs w:val="24"/>
        </w:rPr>
        <w:t xml:space="preserve"> </w:t>
      </w:r>
    </w:p>
    <w:p w:rsidR="00405A6E" w:rsidRDefault="00405A6E" w:rsidP="000866B9">
      <w:pPr>
        <w:pStyle w:val="ConsPlusTitle"/>
        <w:widowControl/>
        <w:ind w:left="5760"/>
        <w:jc w:val="right"/>
        <w:rPr>
          <w:rFonts w:ascii="Times New Roman" w:hAnsi="Times New Roman" w:cs="Times New Roman"/>
          <w:b w:val="0"/>
          <w:sz w:val="24"/>
          <w:szCs w:val="24"/>
        </w:rPr>
      </w:pPr>
      <w:r>
        <w:rPr>
          <w:rFonts w:ascii="Times New Roman" w:hAnsi="Times New Roman" w:cs="Times New Roman"/>
          <w:b w:val="0"/>
          <w:sz w:val="24"/>
          <w:szCs w:val="24"/>
        </w:rPr>
        <w:t>Смоленской области</w:t>
      </w:r>
    </w:p>
    <w:p w:rsidR="00561144" w:rsidRPr="008E5369" w:rsidRDefault="00561144" w:rsidP="000866B9">
      <w:pPr>
        <w:pStyle w:val="ConsPlusTitle"/>
        <w:widowControl/>
        <w:ind w:left="5760"/>
        <w:jc w:val="right"/>
        <w:rPr>
          <w:rFonts w:ascii="Times New Roman" w:hAnsi="Times New Roman" w:cs="Times New Roman"/>
          <w:b w:val="0"/>
          <w:sz w:val="24"/>
          <w:szCs w:val="24"/>
        </w:rPr>
      </w:pPr>
      <w:r w:rsidRPr="008E5369">
        <w:rPr>
          <w:rFonts w:ascii="Times New Roman" w:hAnsi="Times New Roman" w:cs="Times New Roman"/>
          <w:b w:val="0"/>
          <w:sz w:val="24"/>
          <w:szCs w:val="24"/>
        </w:rPr>
        <w:t xml:space="preserve">от </w:t>
      </w:r>
      <w:r w:rsidR="006B3331">
        <w:rPr>
          <w:rFonts w:ascii="Times New Roman" w:hAnsi="Times New Roman" w:cs="Times New Roman"/>
          <w:b w:val="0"/>
          <w:sz w:val="24"/>
          <w:szCs w:val="24"/>
        </w:rPr>
        <w:t>23.09.2013 г.</w:t>
      </w:r>
      <w:r w:rsidRPr="008E5369">
        <w:rPr>
          <w:rFonts w:ascii="Times New Roman" w:hAnsi="Times New Roman" w:cs="Times New Roman"/>
          <w:b w:val="0"/>
          <w:sz w:val="24"/>
          <w:szCs w:val="24"/>
        </w:rPr>
        <w:t xml:space="preserve">   № </w:t>
      </w:r>
      <w:r w:rsidR="006B3331">
        <w:rPr>
          <w:rFonts w:ascii="Times New Roman" w:hAnsi="Times New Roman" w:cs="Times New Roman"/>
          <w:b w:val="0"/>
          <w:sz w:val="24"/>
          <w:szCs w:val="24"/>
        </w:rPr>
        <w:t>35</w:t>
      </w:r>
    </w:p>
    <w:p w:rsidR="00BE61B6" w:rsidRPr="008E5369" w:rsidRDefault="00BE61B6" w:rsidP="000866B9">
      <w:pPr>
        <w:pStyle w:val="Standard"/>
        <w:jc w:val="right"/>
        <w:rPr>
          <w:rFonts w:ascii="Times New Roman" w:eastAsia="Times New Roman" w:hAnsi="Times New Roman" w:cs="Times New Roman"/>
          <w:b/>
          <w:bCs/>
          <w:sz w:val="24"/>
          <w:szCs w:val="24"/>
        </w:rPr>
      </w:pPr>
    </w:p>
    <w:p w:rsidR="00BE61B6" w:rsidRPr="00303C6C" w:rsidRDefault="00BE61B6" w:rsidP="00303C6C">
      <w:pPr>
        <w:pStyle w:val="Standard"/>
        <w:jc w:val="center"/>
        <w:rPr>
          <w:rFonts w:ascii="Times New Roman" w:eastAsia="Times New Roman" w:hAnsi="Times New Roman" w:cs="Times New Roman"/>
          <w:b/>
          <w:bCs/>
          <w:sz w:val="24"/>
          <w:szCs w:val="24"/>
        </w:rPr>
      </w:pPr>
    </w:p>
    <w:p w:rsidR="00303C6C" w:rsidRPr="007B43F6" w:rsidRDefault="00303C6C" w:rsidP="00303C6C">
      <w:pPr>
        <w:pStyle w:val="Standard"/>
        <w:jc w:val="center"/>
        <w:rPr>
          <w:rFonts w:ascii="Times New Roman" w:hAnsi="Times New Roman" w:cs="Times New Roman"/>
          <w:b/>
          <w:bCs/>
          <w:sz w:val="24"/>
          <w:szCs w:val="24"/>
        </w:rPr>
      </w:pPr>
      <w:r w:rsidRPr="007B43F6">
        <w:rPr>
          <w:rFonts w:ascii="Times New Roman" w:hAnsi="Times New Roman" w:cs="Times New Roman"/>
          <w:b/>
          <w:bCs/>
          <w:sz w:val="24"/>
          <w:szCs w:val="24"/>
        </w:rPr>
        <w:t>Административный регламент по исполнению муниципальной функции</w:t>
      </w:r>
    </w:p>
    <w:p w:rsidR="00BE61B6" w:rsidRDefault="00303C6C" w:rsidP="00405A6E">
      <w:pPr>
        <w:pStyle w:val="Standard"/>
        <w:jc w:val="center"/>
        <w:rPr>
          <w:rFonts w:ascii="Times New Roman" w:hAnsi="Times New Roman" w:cs="Times New Roman"/>
          <w:b/>
          <w:bCs/>
          <w:sz w:val="24"/>
          <w:szCs w:val="24"/>
        </w:rPr>
      </w:pPr>
      <w:r w:rsidRPr="007B43F6">
        <w:rPr>
          <w:rFonts w:ascii="Times New Roman" w:hAnsi="Times New Roman" w:cs="Times New Roman"/>
          <w:b/>
          <w:bCs/>
          <w:sz w:val="24"/>
          <w:szCs w:val="24"/>
        </w:rPr>
        <w:t xml:space="preserve"> «О</w:t>
      </w:r>
      <w:r w:rsidR="00FE208F" w:rsidRPr="007B43F6">
        <w:rPr>
          <w:rFonts w:ascii="Times New Roman" w:hAnsi="Times New Roman" w:cs="Times New Roman"/>
          <w:b/>
          <w:bCs/>
          <w:sz w:val="24"/>
          <w:szCs w:val="24"/>
        </w:rPr>
        <w:t>рганизация и о</w:t>
      </w:r>
      <w:r w:rsidRPr="007B43F6">
        <w:rPr>
          <w:rFonts w:ascii="Times New Roman" w:hAnsi="Times New Roman" w:cs="Times New Roman"/>
          <w:b/>
          <w:bCs/>
          <w:sz w:val="24"/>
          <w:szCs w:val="24"/>
        </w:rPr>
        <w:t xml:space="preserve">существление муниципального  контроля на территории особой экономической зоны </w:t>
      </w:r>
      <w:r w:rsidR="00405A6E">
        <w:rPr>
          <w:rFonts w:ascii="Times New Roman" w:hAnsi="Times New Roman" w:cs="Times New Roman"/>
          <w:b/>
          <w:bCs/>
          <w:sz w:val="24"/>
          <w:szCs w:val="24"/>
        </w:rPr>
        <w:t xml:space="preserve">Усвятского </w:t>
      </w:r>
      <w:r w:rsidRPr="007B43F6">
        <w:rPr>
          <w:rFonts w:ascii="Times New Roman" w:hAnsi="Times New Roman" w:cs="Times New Roman"/>
          <w:b/>
          <w:bCs/>
          <w:sz w:val="24"/>
          <w:szCs w:val="24"/>
        </w:rPr>
        <w:t xml:space="preserve">сельского поселения </w:t>
      </w:r>
      <w:r w:rsidR="00405A6E">
        <w:rPr>
          <w:rFonts w:ascii="Times New Roman" w:hAnsi="Times New Roman" w:cs="Times New Roman"/>
          <w:b/>
          <w:bCs/>
          <w:sz w:val="24"/>
          <w:szCs w:val="24"/>
        </w:rPr>
        <w:t xml:space="preserve">Дорогобужского </w:t>
      </w:r>
      <w:r w:rsidRPr="007B43F6">
        <w:rPr>
          <w:rFonts w:ascii="Times New Roman" w:hAnsi="Times New Roman" w:cs="Times New Roman"/>
          <w:b/>
          <w:bCs/>
          <w:sz w:val="24"/>
          <w:szCs w:val="24"/>
        </w:rPr>
        <w:t>района</w:t>
      </w:r>
      <w:r w:rsidR="00405A6E">
        <w:rPr>
          <w:rFonts w:ascii="Times New Roman" w:hAnsi="Times New Roman" w:cs="Times New Roman"/>
          <w:b/>
          <w:bCs/>
          <w:sz w:val="24"/>
          <w:szCs w:val="24"/>
        </w:rPr>
        <w:t xml:space="preserve"> Смоленской области</w:t>
      </w:r>
      <w:r w:rsidRPr="007B43F6">
        <w:rPr>
          <w:rFonts w:ascii="Times New Roman" w:hAnsi="Times New Roman" w:cs="Times New Roman"/>
          <w:b/>
          <w:bCs/>
          <w:sz w:val="24"/>
          <w:szCs w:val="24"/>
        </w:rPr>
        <w:t>»</w:t>
      </w:r>
    </w:p>
    <w:p w:rsidR="007B58B2" w:rsidRPr="007B58B2" w:rsidRDefault="007B58B2" w:rsidP="00405A6E">
      <w:pPr>
        <w:pStyle w:val="Standard"/>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постановлений от 12.10.2015 №26, от </w:t>
      </w:r>
      <w:r w:rsidR="002E090F">
        <w:rPr>
          <w:rFonts w:ascii="Times New Roman" w:hAnsi="Times New Roman" w:cs="Times New Roman"/>
          <w:bCs/>
          <w:sz w:val="24"/>
          <w:szCs w:val="24"/>
        </w:rPr>
        <w:t xml:space="preserve">06.04.2016 </w:t>
      </w:r>
      <w:r>
        <w:rPr>
          <w:rFonts w:ascii="Times New Roman" w:hAnsi="Times New Roman" w:cs="Times New Roman"/>
          <w:bCs/>
          <w:sz w:val="24"/>
          <w:szCs w:val="24"/>
        </w:rPr>
        <w:t xml:space="preserve"> № 23)</w:t>
      </w:r>
    </w:p>
    <w:p w:rsidR="00303C6C" w:rsidRPr="00303C6C" w:rsidRDefault="00303C6C" w:rsidP="00303C6C">
      <w:pPr>
        <w:pStyle w:val="Standard"/>
        <w:jc w:val="center"/>
        <w:rPr>
          <w:rFonts w:ascii="Times New Roman" w:hAnsi="Times New Roman" w:cs="Times New Roman"/>
          <w:sz w:val="24"/>
          <w:szCs w:val="24"/>
        </w:rPr>
      </w:pPr>
    </w:p>
    <w:p w:rsidR="00BE61B6" w:rsidRPr="008E5369" w:rsidRDefault="00BE61B6" w:rsidP="00BE61B6">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1. Общие положения</w:t>
      </w:r>
    </w:p>
    <w:p w:rsidR="00BE61B6" w:rsidRPr="008E5369" w:rsidRDefault="00BE61B6" w:rsidP="00BE61B6">
      <w:pPr>
        <w:pStyle w:val="Standard"/>
        <w:jc w:val="both"/>
        <w:rPr>
          <w:rFonts w:ascii="Times New Roman" w:hAnsi="Times New Roman" w:cs="Times New Roman"/>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1.1. Наименование муниципальной </w:t>
      </w:r>
      <w:r w:rsidR="00AF5CBC">
        <w:rPr>
          <w:rFonts w:ascii="Times New Roman" w:eastAsia="Times New Roman" w:hAnsi="Times New Roman" w:cs="Times New Roman"/>
          <w:sz w:val="24"/>
          <w:szCs w:val="24"/>
        </w:rPr>
        <w:t xml:space="preserve">функции </w:t>
      </w:r>
      <w:r w:rsidRPr="008E5369">
        <w:rPr>
          <w:rFonts w:ascii="Times New Roman" w:eastAsia="Times New Roman" w:hAnsi="Times New Roman" w:cs="Times New Roman"/>
          <w:sz w:val="24"/>
          <w:szCs w:val="24"/>
        </w:rPr>
        <w:t>- "О</w:t>
      </w:r>
      <w:r w:rsidR="00FE208F">
        <w:rPr>
          <w:rFonts w:ascii="Times New Roman" w:eastAsia="Times New Roman" w:hAnsi="Times New Roman" w:cs="Times New Roman"/>
          <w:sz w:val="24"/>
          <w:szCs w:val="24"/>
        </w:rPr>
        <w:t>рганизация и о</w:t>
      </w:r>
      <w:r w:rsidRPr="008E5369">
        <w:rPr>
          <w:rFonts w:ascii="Times New Roman" w:eastAsia="Times New Roman" w:hAnsi="Times New Roman" w:cs="Times New Roman"/>
          <w:sz w:val="24"/>
          <w:szCs w:val="24"/>
        </w:rPr>
        <w:t xml:space="preserve">существление муниципального контроля  на территории особой экономической зоны  </w:t>
      </w:r>
      <w:r w:rsidR="00405A6E">
        <w:rPr>
          <w:rFonts w:ascii="Times New Roman" w:eastAsia="Times New Roman" w:hAnsi="Times New Roman" w:cs="Times New Roman"/>
          <w:sz w:val="24"/>
          <w:szCs w:val="24"/>
        </w:rPr>
        <w:t xml:space="preserve">Усвятского </w:t>
      </w:r>
      <w:r w:rsidR="007B650F" w:rsidRPr="008E5369">
        <w:rPr>
          <w:rFonts w:ascii="Times New Roman" w:eastAsia="Times New Roman" w:hAnsi="Times New Roman" w:cs="Times New Roman"/>
          <w:sz w:val="24"/>
          <w:szCs w:val="24"/>
        </w:rPr>
        <w:t xml:space="preserve">сельского поселения </w:t>
      </w:r>
      <w:r w:rsidR="00405A6E">
        <w:rPr>
          <w:rFonts w:ascii="Times New Roman" w:eastAsia="Times New Roman" w:hAnsi="Times New Roman" w:cs="Times New Roman"/>
          <w:sz w:val="24"/>
          <w:szCs w:val="24"/>
        </w:rPr>
        <w:t>Дорогобужского района Смоленской области»</w:t>
      </w:r>
      <w:r w:rsidRPr="008E5369">
        <w:rPr>
          <w:rFonts w:ascii="Times New Roman" w:eastAsia="Times New Roman" w:hAnsi="Times New Roman" w:cs="Times New Roman"/>
          <w:sz w:val="24"/>
          <w:szCs w:val="24"/>
        </w:rPr>
        <w:t xml:space="preserve"> (далее - муниципальная </w:t>
      </w:r>
      <w:r w:rsidR="00FE208F">
        <w:rPr>
          <w:rFonts w:ascii="Times New Roman" w:eastAsia="Times New Roman" w:hAnsi="Times New Roman" w:cs="Times New Roman"/>
          <w:sz w:val="24"/>
          <w:szCs w:val="24"/>
        </w:rPr>
        <w:t>функция</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1.2. </w:t>
      </w:r>
      <w:proofErr w:type="gramStart"/>
      <w:r w:rsidRPr="008E5369">
        <w:rPr>
          <w:rFonts w:ascii="Times New Roman" w:eastAsia="Times New Roman" w:hAnsi="Times New Roman" w:cs="Times New Roman"/>
          <w:sz w:val="24"/>
          <w:szCs w:val="24"/>
        </w:rPr>
        <w:t xml:space="preserve">Административный регламент по исполнению Администрацией </w:t>
      </w:r>
      <w:r w:rsidR="00405A6E">
        <w:rPr>
          <w:rFonts w:ascii="Times New Roman" w:eastAsia="Times New Roman" w:hAnsi="Times New Roman" w:cs="Times New Roman"/>
          <w:sz w:val="24"/>
          <w:szCs w:val="24"/>
        </w:rPr>
        <w:t xml:space="preserve">Усвятского </w:t>
      </w:r>
      <w:r w:rsidR="007B650F" w:rsidRPr="008E5369">
        <w:rPr>
          <w:rFonts w:ascii="Times New Roman" w:eastAsia="Times New Roman" w:hAnsi="Times New Roman" w:cs="Times New Roman"/>
          <w:sz w:val="24"/>
          <w:szCs w:val="24"/>
        </w:rPr>
        <w:t xml:space="preserve">сельского поселения </w:t>
      </w:r>
      <w:r w:rsidR="00405A6E">
        <w:rPr>
          <w:rFonts w:ascii="Times New Roman" w:eastAsia="Times New Roman" w:hAnsi="Times New Roman" w:cs="Times New Roman"/>
          <w:sz w:val="24"/>
          <w:szCs w:val="24"/>
        </w:rPr>
        <w:t xml:space="preserve">Дорогобужского </w:t>
      </w:r>
      <w:r w:rsidRPr="008E5369">
        <w:rPr>
          <w:rFonts w:ascii="Times New Roman" w:eastAsia="Times New Roman" w:hAnsi="Times New Roman" w:cs="Times New Roman"/>
          <w:sz w:val="24"/>
          <w:szCs w:val="24"/>
        </w:rPr>
        <w:t xml:space="preserve">района </w:t>
      </w:r>
      <w:r w:rsidR="00405A6E">
        <w:rPr>
          <w:rFonts w:ascii="Times New Roman" w:eastAsia="Times New Roman" w:hAnsi="Times New Roman" w:cs="Times New Roman"/>
          <w:sz w:val="24"/>
          <w:szCs w:val="24"/>
        </w:rPr>
        <w:t xml:space="preserve">Смоленской области </w:t>
      </w:r>
      <w:r w:rsidRPr="008E5369">
        <w:rPr>
          <w:rFonts w:ascii="Times New Roman" w:eastAsia="Times New Roman" w:hAnsi="Times New Roman" w:cs="Times New Roman"/>
          <w:sz w:val="24"/>
          <w:szCs w:val="24"/>
        </w:rPr>
        <w:t xml:space="preserve">(далее - Администрация) муниципальной </w:t>
      </w:r>
      <w:r w:rsidR="00FE208F">
        <w:rPr>
          <w:rFonts w:ascii="Times New Roman" w:eastAsia="Times New Roman" w:hAnsi="Times New Roman" w:cs="Times New Roman"/>
          <w:sz w:val="24"/>
          <w:szCs w:val="24"/>
        </w:rPr>
        <w:t>функции</w:t>
      </w:r>
      <w:r w:rsidR="007B650F"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 xml:space="preserve"> "О</w:t>
      </w:r>
      <w:r w:rsidR="00FE208F">
        <w:rPr>
          <w:rFonts w:ascii="Times New Roman" w:eastAsia="Times New Roman" w:hAnsi="Times New Roman" w:cs="Times New Roman"/>
          <w:sz w:val="24"/>
          <w:szCs w:val="24"/>
        </w:rPr>
        <w:t>рганизация и о</w:t>
      </w:r>
      <w:r w:rsidRPr="008E5369">
        <w:rPr>
          <w:rFonts w:ascii="Times New Roman" w:eastAsia="Times New Roman" w:hAnsi="Times New Roman" w:cs="Times New Roman"/>
          <w:sz w:val="24"/>
          <w:szCs w:val="24"/>
        </w:rPr>
        <w:t xml:space="preserve">существление муниципального  контроля на территории особой экономической зоны </w:t>
      </w:r>
      <w:r w:rsidR="00405A6E">
        <w:rPr>
          <w:rFonts w:ascii="Times New Roman" w:eastAsia="Times New Roman" w:hAnsi="Times New Roman" w:cs="Times New Roman"/>
          <w:sz w:val="24"/>
          <w:szCs w:val="24"/>
        </w:rPr>
        <w:t xml:space="preserve">Усвятского </w:t>
      </w:r>
      <w:r w:rsidR="007B650F" w:rsidRPr="008E5369">
        <w:rPr>
          <w:rFonts w:ascii="Times New Roman" w:eastAsia="Times New Roman" w:hAnsi="Times New Roman" w:cs="Times New Roman"/>
          <w:sz w:val="24"/>
          <w:szCs w:val="24"/>
        </w:rPr>
        <w:t xml:space="preserve">сельского поселения </w:t>
      </w:r>
      <w:r w:rsidR="00405A6E">
        <w:rPr>
          <w:rFonts w:ascii="Times New Roman" w:eastAsia="Times New Roman" w:hAnsi="Times New Roman" w:cs="Times New Roman"/>
          <w:sz w:val="24"/>
          <w:szCs w:val="24"/>
        </w:rPr>
        <w:t xml:space="preserve">Дорогобужского </w:t>
      </w:r>
      <w:r w:rsidRPr="008E5369">
        <w:rPr>
          <w:rFonts w:ascii="Times New Roman" w:eastAsia="Times New Roman" w:hAnsi="Times New Roman" w:cs="Times New Roman"/>
          <w:sz w:val="24"/>
          <w:szCs w:val="24"/>
        </w:rPr>
        <w:t xml:space="preserve">района </w:t>
      </w:r>
      <w:r w:rsidR="00405A6E">
        <w:rPr>
          <w:rFonts w:ascii="Times New Roman" w:eastAsia="Times New Roman" w:hAnsi="Times New Roman" w:cs="Times New Roman"/>
          <w:sz w:val="24"/>
          <w:szCs w:val="24"/>
        </w:rPr>
        <w:t xml:space="preserve">Смоленской области </w:t>
      </w:r>
      <w:r w:rsidRPr="008E5369">
        <w:rPr>
          <w:rFonts w:ascii="Times New Roman" w:eastAsia="Times New Roman" w:hAnsi="Times New Roman" w:cs="Times New Roman"/>
          <w:sz w:val="24"/>
          <w:szCs w:val="24"/>
        </w:rPr>
        <w:t xml:space="preserve">(далее - Административный регламент) устанавливает сроки и последовательность действий (административных процедур) Администрацией при осуществлении муниципального контроля  на территории </w:t>
      </w:r>
      <w:r w:rsidR="00405A6E">
        <w:rPr>
          <w:rFonts w:ascii="Times New Roman" w:eastAsia="Times New Roman" w:hAnsi="Times New Roman" w:cs="Times New Roman"/>
          <w:sz w:val="24"/>
          <w:szCs w:val="24"/>
        </w:rPr>
        <w:t xml:space="preserve">Усвятского </w:t>
      </w:r>
      <w:r w:rsidR="007B650F" w:rsidRPr="008E5369">
        <w:rPr>
          <w:rFonts w:ascii="Times New Roman" w:eastAsia="Times New Roman" w:hAnsi="Times New Roman" w:cs="Times New Roman"/>
          <w:sz w:val="24"/>
          <w:szCs w:val="24"/>
        </w:rPr>
        <w:t xml:space="preserve">сельского поселения </w:t>
      </w:r>
      <w:r w:rsidR="00405A6E">
        <w:rPr>
          <w:rFonts w:ascii="Times New Roman" w:eastAsia="Times New Roman" w:hAnsi="Times New Roman" w:cs="Times New Roman"/>
          <w:sz w:val="24"/>
          <w:szCs w:val="24"/>
        </w:rPr>
        <w:t>Дорогобужского района Смоленской области</w:t>
      </w:r>
      <w:r w:rsidRPr="008E5369">
        <w:rPr>
          <w:rFonts w:ascii="Times New Roman" w:eastAsia="Times New Roman" w:hAnsi="Times New Roman" w:cs="Times New Roman"/>
          <w:sz w:val="24"/>
          <w:szCs w:val="24"/>
        </w:rPr>
        <w:t>, порядок взаимодействия с</w:t>
      </w:r>
      <w:proofErr w:type="gramEnd"/>
      <w:r w:rsidRPr="008E5369">
        <w:rPr>
          <w:rFonts w:ascii="Times New Roman" w:eastAsia="Times New Roman" w:hAnsi="Times New Roman" w:cs="Times New Roman"/>
          <w:sz w:val="24"/>
          <w:szCs w:val="24"/>
        </w:rPr>
        <w:t xml:space="preserve"> физическими, юридическими лицами и индивидуальными предпринимателями (далее - заявители), органами государственной власти и местного самоуправления, учреждениями и организациями.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1.3. Исполнение муниципальной функции осуществляется в соответствии со следующими нормативными правовыми актами:</w:t>
      </w:r>
    </w:p>
    <w:p w:rsidR="00BE61B6" w:rsidRPr="008E5369" w:rsidRDefault="00BE61B6" w:rsidP="00BE61B6">
      <w:pPr>
        <w:pStyle w:val="Standard"/>
        <w:ind w:firstLine="540"/>
        <w:jc w:val="both"/>
        <w:rPr>
          <w:rFonts w:ascii="Times New Roman" w:hAnsi="Times New Roman"/>
          <w:sz w:val="24"/>
          <w:szCs w:val="24"/>
        </w:rPr>
      </w:pPr>
      <w:r w:rsidRPr="008E5369">
        <w:rPr>
          <w:rFonts w:ascii="Times New Roman" w:hAnsi="Times New Roman"/>
          <w:sz w:val="24"/>
          <w:szCs w:val="24"/>
        </w:rPr>
        <w:t>Федеральным законом от 22.07.2005г.№116-ФЗ «Об особых экономических зонах в Российской Федерации»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61B6"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405A6E" w:rsidRPr="00405A6E" w:rsidRDefault="00405A6E" w:rsidP="00BE61B6">
      <w:pPr>
        <w:pStyle w:val="Standard"/>
        <w:ind w:firstLine="540"/>
        <w:jc w:val="both"/>
        <w:rPr>
          <w:rFonts w:ascii="Times New Roman" w:eastAsia="Times New Roman" w:hAnsi="Times New Roman" w:cs="Times New Roman"/>
          <w:sz w:val="24"/>
          <w:szCs w:val="24"/>
        </w:rPr>
      </w:pPr>
      <w:r w:rsidRPr="00405A6E">
        <w:rPr>
          <w:rFonts w:ascii="Times New Roman" w:hAnsi="Times New Roman" w:cs="Times New Roman"/>
          <w:lang w:eastAsia="en-US" w:bidi="en-US"/>
        </w:rPr>
        <w:t>Федеральным законом от 27.07.2010 № 210-ФЗ «Об организации предоставления государственных и муниципальных услуг»;</w:t>
      </w:r>
    </w:p>
    <w:p w:rsidR="00405A6E"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hAnsi="Times New Roman"/>
          <w:sz w:val="24"/>
          <w:szCs w:val="24"/>
        </w:rPr>
        <w:t>Уставом</w:t>
      </w:r>
      <w:r w:rsidRPr="008E5369">
        <w:rPr>
          <w:rFonts w:ascii="Times New Roman" w:eastAsia="Times New Roman" w:hAnsi="Times New Roman" w:cs="Times New Roman"/>
          <w:sz w:val="24"/>
          <w:szCs w:val="24"/>
        </w:rPr>
        <w:t xml:space="preserve"> </w:t>
      </w:r>
      <w:r w:rsidR="00405A6E">
        <w:rPr>
          <w:rFonts w:ascii="Times New Roman" w:eastAsia="Times New Roman" w:hAnsi="Times New Roman" w:cs="Times New Roman"/>
          <w:sz w:val="24"/>
          <w:szCs w:val="24"/>
        </w:rPr>
        <w:t xml:space="preserve">Усвятского </w:t>
      </w:r>
      <w:r w:rsidR="007B650F" w:rsidRPr="008E5369">
        <w:rPr>
          <w:rFonts w:ascii="Times New Roman" w:eastAsia="Times New Roman" w:hAnsi="Times New Roman" w:cs="Times New Roman"/>
          <w:sz w:val="24"/>
          <w:szCs w:val="24"/>
        </w:rPr>
        <w:t xml:space="preserve">сельского поселения </w:t>
      </w:r>
      <w:r w:rsidR="00405A6E">
        <w:rPr>
          <w:rFonts w:ascii="Times New Roman" w:eastAsia="Times New Roman" w:hAnsi="Times New Roman" w:cs="Times New Roman"/>
          <w:sz w:val="24"/>
          <w:szCs w:val="24"/>
        </w:rPr>
        <w:t xml:space="preserve">Дорогобужского </w:t>
      </w:r>
      <w:r w:rsidRPr="008E5369">
        <w:rPr>
          <w:rFonts w:ascii="Times New Roman" w:eastAsia="Times New Roman" w:hAnsi="Times New Roman" w:cs="Times New Roman"/>
          <w:sz w:val="24"/>
          <w:szCs w:val="24"/>
        </w:rPr>
        <w:t xml:space="preserve">района </w:t>
      </w:r>
      <w:r w:rsidR="00405A6E">
        <w:rPr>
          <w:rFonts w:ascii="Times New Roman" w:eastAsia="Times New Roman" w:hAnsi="Times New Roman" w:cs="Times New Roman"/>
          <w:sz w:val="24"/>
          <w:szCs w:val="24"/>
        </w:rPr>
        <w:t xml:space="preserve">Смоленской области;       </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иными нормативными правовыми актами Российской Федерации, </w:t>
      </w:r>
      <w:r w:rsidR="00405A6E">
        <w:rPr>
          <w:rFonts w:ascii="Times New Roman" w:eastAsia="Times New Roman" w:hAnsi="Times New Roman" w:cs="Times New Roman"/>
          <w:sz w:val="24"/>
          <w:szCs w:val="24"/>
        </w:rPr>
        <w:t>Смоленской области</w:t>
      </w:r>
      <w:r w:rsidRPr="008E5369">
        <w:rPr>
          <w:rFonts w:ascii="Times New Roman" w:eastAsia="Times New Roman" w:hAnsi="Times New Roman" w:cs="Times New Roman"/>
          <w:sz w:val="24"/>
          <w:szCs w:val="24"/>
        </w:rPr>
        <w:t>, органов местного самоуправления.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1.4. </w:t>
      </w:r>
      <w:proofErr w:type="gramStart"/>
      <w:r w:rsidRPr="008E5369">
        <w:rPr>
          <w:rFonts w:ascii="Times New Roman" w:eastAsia="Times New Roman" w:hAnsi="Times New Roman" w:cs="Times New Roman"/>
          <w:sz w:val="24"/>
          <w:szCs w:val="24"/>
        </w:rPr>
        <w:t xml:space="preserve">Муниципальная </w:t>
      </w:r>
      <w:r w:rsidR="007B650F" w:rsidRPr="008E5369">
        <w:rPr>
          <w:rFonts w:ascii="Times New Roman" w:eastAsia="Times New Roman" w:hAnsi="Times New Roman" w:cs="Times New Roman"/>
          <w:sz w:val="24"/>
          <w:szCs w:val="24"/>
        </w:rPr>
        <w:t>услуга</w:t>
      </w:r>
      <w:r w:rsidRPr="008E5369">
        <w:rPr>
          <w:rFonts w:ascii="Times New Roman" w:eastAsia="Times New Roman" w:hAnsi="Times New Roman" w:cs="Times New Roman"/>
          <w:sz w:val="24"/>
          <w:szCs w:val="24"/>
        </w:rPr>
        <w:t xml:space="preserve"> представляет собой комплекс мероприятий органа местного самоуправления по проверке выполнения юридическими лицами, индивидуальными предпринимателями, физическими лицами исполнении законодательства РФ на территории особой экономической зоны в</w:t>
      </w:r>
      <w:r w:rsidR="007B650F" w:rsidRPr="008E5369">
        <w:rPr>
          <w:rFonts w:ascii="Times New Roman" w:eastAsia="Times New Roman" w:hAnsi="Times New Roman" w:cs="Times New Roman"/>
          <w:sz w:val="24"/>
          <w:szCs w:val="24"/>
        </w:rPr>
        <w:t xml:space="preserve"> </w:t>
      </w:r>
      <w:r w:rsidR="00405A6E">
        <w:rPr>
          <w:rFonts w:ascii="Times New Roman" w:eastAsia="Times New Roman" w:hAnsi="Times New Roman" w:cs="Times New Roman"/>
          <w:sz w:val="24"/>
          <w:szCs w:val="24"/>
        </w:rPr>
        <w:t xml:space="preserve">Усвятском </w:t>
      </w:r>
      <w:r w:rsidR="007B650F" w:rsidRPr="008E5369">
        <w:rPr>
          <w:rFonts w:ascii="Times New Roman" w:eastAsia="Times New Roman" w:hAnsi="Times New Roman" w:cs="Times New Roman"/>
          <w:sz w:val="24"/>
          <w:szCs w:val="24"/>
        </w:rPr>
        <w:t xml:space="preserve">сельском поселении </w:t>
      </w:r>
      <w:r w:rsidR="00405A6E">
        <w:rPr>
          <w:rFonts w:ascii="Times New Roman" w:eastAsia="Times New Roman" w:hAnsi="Times New Roman" w:cs="Times New Roman"/>
          <w:sz w:val="24"/>
          <w:szCs w:val="24"/>
        </w:rPr>
        <w:t xml:space="preserve">Дорогобужского </w:t>
      </w:r>
      <w:r w:rsidR="007B650F" w:rsidRPr="008E5369">
        <w:rPr>
          <w:rFonts w:ascii="Times New Roman" w:eastAsia="Times New Roman" w:hAnsi="Times New Roman" w:cs="Times New Roman"/>
          <w:sz w:val="24"/>
          <w:szCs w:val="24"/>
        </w:rPr>
        <w:t>района</w:t>
      </w:r>
      <w:r w:rsidR="00405A6E">
        <w:rPr>
          <w:rFonts w:ascii="Times New Roman" w:eastAsia="Times New Roman" w:hAnsi="Times New Roman" w:cs="Times New Roman"/>
          <w:sz w:val="24"/>
          <w:szCs w:val="24"/>
        </w:rPr>
        <w:t xml:space="preserve"> Смоленской области</w:t>
      </w:r>
      <w:r w:rsidR="007B650F" w:rsidRPr="008E5369">
        <w:rPr>
          <w:rFonts w:ascii="Times New Roman" w:eastAsia="Times New Roman" w:hAnsi="Times New Roman" w:cs="Times New Roman"/>
          <w:sz w:val="24"/>
          <w:szCs w:val="24"/>
        </w:rPr>
        <w:t>.</w:t>
      </w:r>
      <w:proofErr w:type="gramEnd"/>
    </w:p>
    <w:p w:rsidR="00BE61B6" w:rsidRPr="008E5369" w:rsidRDefault="00BE61B6" w:rsidP="00405A6E">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 xml:space="preserve">Муниципальная </w:t>
      </w:r>
      <w:r w:rsidR="007B650F" w:rsidRPr="008E5369">
        <w:rPr>
          <w:rFonts w:ascii="Times New Roman" w:eastAsia="Times New Roman" w:hAnsi="Times New Roman" w:cs="Times New Roman"/>
          <w:sz w:val="24"/>
          <w:szCs w:val="24"/>
        </w:rPr>
        <w:t>услуга</w:t>
      </w:r>
      <w:r w:rsidRPr="008E5369">
        <w:rPr>
          <w:rFonts w:ascii="Times New Roman" w:eastAsia="Times New Roman" w:hAnsi="Times New Roman" w:cs="Times New Roman"/>
          <w:sz w:val="24"/>
          <w:szCs w:val="24"/>
        </w:rPr>
        <w:t xml:space="preserve"> исполняется должностными лицами Администрации (далее - муниципальные инспекторы), в компетенцию которых входит осуществление муниципального  контроля  на территории  особой экономической зоны в</w:t>
      </w:r>
      <w:r w:rsidR="00405A6E" w:rsidRPr="00405A6E">
        <w:rPr>
          <w:rFonts w:ascii="Times New Roman" w:eastAsia="Times New Roman" w:hAnsi="Times New Roman" w:cs="Times New Roman"/>
          <w:sz w:val="24"/>
          <w:szCs w:val="24"/>
        </w:rPr>
        <w:t xml:space="preserve"> </w:t>
      </w:r>
      <w:r w:rsidR="00405A6E">
        <w:rPr>
          <w:rFonts w:ascii="Times New Roman" w:eastAsia="Times New Roman" w:hAnsi="Times New Roman" w:cs="Times New Roman"/>
          <w:sz w:val="24"/>
          <w:szCs w:val="24"/>
        </w:rPr>
        <w:t xml:space="preserve">Усвятском </w:t>
      </w:r>
      <w:r w:rsidR="00405A6E" w:rsidRPr="008E5369">
        <w:rPr>
          <w:rFonts w:ascii="Times New Roman" w:eastAsia="Times New Roman" w:hAnsi="Times New Roman" w:cs="Times New Roman"/>
          <w:sz w:val="24"/>
          <w:szCs w:val="24"/>
        </w:rPr>
        <w:t xml:space="preserve">сельском поселении </w:t>
      </w:r>
      <w:r w:rsidR="00405A6E">
        <w:rPr>
          <w:rFonts w:ascii="Times New Roman" w:eastAsia="Times New Roman" w:hAnsi="Times New Roman" w:cs="Times New Roman"/>
          <w:sz w:val="24"/>
          <w:szCs w:val="24"/>
        </w:rPr>
        <w:t xml:space="preserve">Дорогобужского </w:t>
      </w:r>
      <w:r w:rsidR="00405A6E" w:rsidRPr="008E5369">
        <w:rPr>
          <w:rFonts w:ascii="Times New Roman" w:eastAsia="Times New Roman" w:hAnsi="Times New Roman" w:cs="Times New Roman"/>
          <w:sz w:val="24"/>
          <w:szCs w:val="24"/>
        </w:rPr>
        <w:t>района</w:t>
      </w:r>
      <w:r w:rsidR="00405A6E">
        <w:rPr>
          <w:rFonts w:ascii="Times New Roman" w:eastAsia="Times New Roman" w:hAnsi="Times New Roman" w:cs="Times New Roman"/>
          <w:sz w:val="24"/>
          <w:szCs w:val="24"/>
        </w:rPr>
        <w:t xml:space="preserve"> Смоленской области</w:t>
      </w:r>
      <w:proofErr w:type="gramStart"/>
      <w:r w:rsidR="00405A6E" w:rsidRPr="008E5369">
        <w:rPr>
          <w:rFonts w:ascii="Times New Roman" w:eastAsia="Times New Roman" w:hAnsi="Times New Roman" w:cs="Times New Roman"/>
          <w:sz w:val="24"/>
          <w:szCs w:val="24"/>
        </w:rPr>
        <w:t>.</w:t>
      </w:r>
      <w:r w:rsidRPr="008E5369">
        <w:rPr>
          <w:rFonts w:ascii="Times New Roman" w:eastAsia="Times New Roman" w:hAnsi="Times New Roman" w:cs="Times New Roman"/>
          <w:sz w:val="24"/>
          <w:szCs w:val="24"/>
        </w:rPr>
        <w:t>.</w:t>
      </w:r>
      <w:proofErr w:type="gramEnd"/>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1.5. Исполнение муниципальной функции осуществляется при проведении плановых и внеплановых проверок по контролю </w:t>
      </w:r>
      <w:proofErr w:type="gramStart"/>
      <w:r w:rsidRPr="008E5369">
        <w:rPr>
          <w:rFonts w:ascii="Times New Roman" w:eastAsia="Times New Roman" w:hAnsi="Times New Roman" w:cs="Times New Roman"/>
          <w:sz w:val="24"/>
          <w:szCs w:val="24"/>
        </w:rPr>
        <w:t>за</w:t>
      </w:r>
      <w:proofErr w:type="gramEnd"/>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соблюдением юридическими лицами, индивидуальными предпринимателями, а также физическими лицами установленных требований законодательства и требован</w:t>
      </w:r>
      <w:r w:rsidR="00405A6E">
        <w:rPr>
          <w:rFonts w:ascii="Times New Roman" w:eastAsia="Times New Roman" w:hAnsi="Times New Roman" w:cs="Times New Roman"/>
          <w:sz w:val="24"/>
          <w:szCs w:val="24"/>
        </w:rPr>
        <w:t>ий муниципальных правовых актов;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соблюдением учреждениями, предприятиями, организациями, индивидуальными предпринимателями и физическими лицами установленного режима на территории экономической зоны.</w:t>
      </w:r>
    </w:p>
    <w:p w:rsidR="00405A6E" w:rsidRPr="008E5369" w:rsidRDefault="00BE61B6" w:rsidP="00405A6E">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Профилактика правонарушений на территории особой экономической зоны в </w:t>
      </w:r>
      <w:r w:rsidR="00405A6E">
        <w:rPr>
          <w:rFonts w:ascii="Times New Roman" w:eastAsia="Times New Roman" w:hAnsi="Times New Roman" w:cs="Times New Roman"/>
          <w:sz w:val="24"/>
          <w:szCs w:val="24"/>
        </w:rPr>
        <w:t xml:space="preserve">Усвятском </w:t>
      </w:r>
      <w:r w:rsidR="00405A6E" w:rsidRPr="008E5369">
        <w:rPr>
          <w:rFonts w:ascii="Times New Roman" w:eastAsia="Times New Roman" w:hAnsi="Times New Roman" w:cs="Times New Roman"/>
          <w:sz w:val="24"/>
          <w:szCs w:val="24"/>
        </w:rPr>
        <w:t xml:space="preserve">сельском поселении </w:t>
      </w:r>
      <w:r w:rsidR="00405A6E">
        <w:rPr>
          <w:rFonts w:ascii="Times New Roman" w:eastAsia="Times New Roman" w:hAnsi="Times New Roman" w:cs="Times New Roman"/>
          <w:sz w:val="24"/>
          <w:szCs w:val="24"/>
        </w:rPr>
        <w:t xml:space="preserve">Дорогобужского </w:t>
      </w:r>
      <w:r w:rsidR="00405A6E" w:rsidRPr="008E5369">
        <w:rPr>
          <w:rFonts w:ascii="Times New Roman" w:eastAsia="Times New Roman" w:hAnsi="Times New Roman" w:cs="Times New Roman"/>
          <w:sz w:val="24"/>
          <w:szCs w:val="24"/>
        </w:rPr>
        <w:t>района</w:t>
      </w:r>
      <w:r w:rsidR="00405A6E">
        <w:rPr>
          <w:rFonts w:ascii="Times New Roman" w:eastAsia="Times New Roman" w:hAnsi="Times New Roman" w:cs="Times New Roman"/>
          <w:sz w:val="24"/>
          <w:szCs w:val="24"/>
        </w:rPr>
        <w:t xml:space="preserve"> Смоленской области</w:t>
      </w:r>
      <w:r w:rsidR="00405A6E"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1.6. Исполнение муниципальной функции осуществляется </w:t>
      </w:r>
      <w:r w:rsidR="00FE208F">
        <w:rPr>
          <w:rFonts w:ascii="Times New Roman" w:eastAsia="Times New Roman" w:hAnsi="Times New Roman" w:cs="Times New Roman"/>
          <w:sz w:val="24"/>
          <w:szCs w:val="24"/>
        </w:rPr>
        <w:t>специалистами</w:t>
      </w:r>
      <w:r w:rsidRPr="008E5369">
        <w:rPr>
          <w:rFonts w:ascii="Times New Roman" w:eastAsia="Times New Roman" w:hAnsi="Times New Roman" w:cs="Times New Roman"/>
          <w:sz w:val="24"/>
          <w:szCs w:val="24"/>
        </w:rPr>
        <w:t xml:space="preserve"> Администрации (далее - </w:t>
      </w:r>
      <w:r w:rsidR="00FE208F">
        <w:rPr>
          <w:rFonts w:ascii="Times New Roman" w:eastAsia="Times New Roman" w:hAnsi="Times New Roman" w:cs="Times New Roman"/>
          <w:sz w:val="24"/>
          <w:szCs w:val="24"/>
        </w:rPr>
        <w:t>специалисты</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1.7. К исполнению муниципальной функции могут привлекаться по согласованию и иные организации в пределах их компетенции.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1.8. Результатом исполнения муниципальной функции является: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а) оформление акта проверки и направление его Заявителям;</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б) направление информации по результатам проверки в судебные, правоохранительные, отраслевые органы и другие территориальные органы исполнительной власти </w:t>
      </w:r>
      <w:r w:rsidR="007B650F" w:rsidRPr="008E5369">
        <w:rPr>
          <w:rFonts w:ascii="Times New Roman" w:eastAsia="Times New Roman" w:hAnsi="Times New Roman" w:cs="Times New Roman"/>
          <w:sz w:val="24"/>
          <w:szCs w:val="24"/>
        </w:rPr>
        <w:t>муниципального</w:t>
      </w:r>
      <w:r w:rsidR="00904540">
        <w:rPr>
          <w:rFonts w:ascii="Times New Roman" w:eastAsia="Times New Roman" w:hAnsi="Times New Roman" w:cs="Times New Roman"/>
          <w:sz w:val="24"/>
          <w:szCs w:val="24"/>
        </w:rPr>
        <w:t xml:space="preserve"> образования «Дорогобужский район» Смоленской области.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1.10. Заявителями муниципальной </w:t>
      </w:r>
      <w:r w:rsidR="007B650F"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являются: юридические лица, индивидуальные предприниматели, физические лица (далее - Заявители).</w:t>
      </w:r>
    </w:p>
    <w:p w:rsidR="00BE61B6" w:rsidRPr="008E5369" w:rsidRDefault="00BE61B6" w:rsidP="00BE61B6">
      <w:pPr>
        <w:pStyle w:val="Standard"/>
        <w:numPr>
          <w:ilvl w:val="1"/>
          <w:numId w:val="1"/>
        </w:numPr>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Представление информации об исполнении муниципальной </w:t>
      </w:r>
      <w:r w:rsidR="007B650F"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ее исполнение осуществляется безвозмездно.</w:t>
      </w:r>
    </w:p>
    <w:p w:rsidR="00BE61B6" w:rsidRPr="008E5369" w:rsidRDefault="00BE61B6" w:rsidP="00BE61B6">
      <w:pPr>
        <w:pStyle w:val="Standard"/>
        <w:jc w:val="both"/>
        <w:rPr>
          <w:rFonts w:ascii="Times New Roman" w:hAnsi="Times New Roman" w:cs="Times New Roman"/>
          <w:sz w:val="24"/>
          <w:szCs w:val="24"/>
        </w:rPr>
      </w:pPr>
    </w:p>
    <w:p w:rsidR="00BE61B6" w:rsidRPr="00904540" w:rsidRDefault="00BE61B6" w:rsidP="00904540">
      <w:pPr>
        <w:pStyle w:val="Standard"/>
        <w:rPr>
          <w:rFonts w:ascii="Times New Roman" w:hAnsi="Times New Roman" w:cs="Times New Roman"/>
          <w:sz w:val="24"/>
          <w:szCs w:val="24"/>
        </w:rPr>
      </w:pPr>
      <w:r w:rsidRPr="008E5369">
        <w:rPr>
          <w:rFonts w:ascii="Times New Roman" w:hAnsi="Times New Roman" w:cs="Times New Roman"/>
          <w:sz w:val="24"/>
          <w:szCs w:val="24"/>
        </w:rPr>
        <w:t xml:space="preserve">     </w:t>
      </w:r>
      <w:r w:rsidRPr="008E5369">
        <w:rPr>
          <w:rFonts w:ascii="Times New Roman" w:hAnsi="Times New Roman" w:cs="Times New Roman"/>
          <w:b/>
          <w:bCs/>
          <w:sz w:val="24"/>
          <w:szCs w:val="24"/>
        </w:rPr>
        <w:t xml:space="preserve"> 2.  Особенности муниципального контроля</w:t>
      </w:r>
      <w:r w:rsidR="00904540">
        <w:rPr>
          <w:rFonts w:ascii="Times New Roman" w:hAnsi="Times New Roman" w:cs="Times New Roman"/>
          <w:b/>
          <w:bCs/>
          <w:sz w:val="24"/>
          <w:szCs w:val="24"/>
        </w:rPr>
        <w:t xml:space="preserve"> </w:t>
      </w:r>
      <w:r w:rsidRPr="008E5369">
        <w:rPr>
          <w:rFonts w:ascii="Times New Roman" w:hAnsi="Times New Roman" w:cs="Times New Roman"/>
          <w:b/>
          <w:bCs/>
          <w:sz w:val="24"/>
          <w:szCs w:val="24"/>
        </w:rPr>
        <w:t>на территории особой экономической зоны</w:t>
      </w:r>
    </w:p>
    <w:p w:rsidR="00BE61B6" w:rsidRPr="008E5369" w:rsidRDefault="00BE61B6" w:rsidP="00BE61B6">
      <w:pPr>
        <w:pStyle w:val="Standard"/>
        <w:jc w:val="both"/>
        <w:rPr>
          <w:rFonts w:ascii="Times New Roman" w:hAnsi="Times New Roman" w:cs="Times New Roman"/>
          <w:sz w:val="24"/>
          <w:szCs w:val="24"/>
        </w:rPr>
      </w:pP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1.Муниципальный контроль на территории особой экономической зоны в   отношении резидентов особой экономической зоны осуществляют соответственно уполномоченные органы местного самоуправления в соответствии с законодательством Российской Федерации</w:t>
      </w:r>
      <w:r w:rsidR="00904540">
        <w:rPr>
          <w:rFonts w:ascii="Times New Roman" w:hAnsi="Times New Roman" w:cs="Times New Roman"/>
          <w:sz w:val="24"/>
          <w:szCs w:val="24"/>
        </w:rPr>
        <w:t>.</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2.Индивидуальный предприниматель или коммерческая орга</w:t>
      </w:r>
      <w:r w:rsidR="00904540">
        <w:rPr>
          <w:rFonts w:ascii="Times New Roman" w:hAnsi="Times New Roman" w:cs="Times New Roman"/>
          <w:sz w:val="24"/>
          <w:szCs w:val="24"/>
        </w:rPr>
        <w:t>низация признаются рези</w:t>
      </w:r>
      <w:r w:rsidRPr="008E5369">
        <w:rPr>
          <w:rFonts w:ascii="Times New Roman" w:hAnsi="Times New Roman" w:cs="Times New Roman"/>
          <w:sz w:val="24"/>
          <w:szCs w:val="24"/>
        </w:rPr>
        <w:t xml:space="preserve">дентами особой экономической зоны </w:t>
      </w:r>
      <w:proofErr w:type="gramStart"/>
      <w:r w:rsidRPr="008E5369">
        <w:rPr>
          <w:rFonts w:ascii="Times New Roman" w:hAnsi="Times New Roman" w:cs="Times New Roman"/>
          <w:sz w:val="24"/>
          <w:szCs w:val="24"/>
        </w:rPr>
        <w:t>с даты внесения</w:t>
      </w:r>
      <w:proofErr w:type="gramEnd"/>
      <w:r w:rsidRPr="008E5369">
        <w:rPr>
          <w:rFonts w:ascii="Times New Roman" w:hAnsi="Times New Roman" w:cs="Times New Roman"/>
          <w:sz w:val="24"/>
          <w:szCs w:val="24"/>
        </w:rPr>
        <w:t xml:space="preserve"> соответствующей записи в реестр резидентов особой экономической зоны.</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3.Органы управления особыми экономическими зонами вносят в реестр резидентов особой экономической зоны запись о регистрации указанного лица в течении трех дней с даты подписания с ним соглашения об осуществлении промышленно-производственной, технико-внедренч</w:t>
      </w:r>
      <w:r w:rsidR="00FE208F">
        <w:rPr>
          <w:rFonts w:ascii="Times New Roman" w:hAnsi="Times New Roman" w:cs="Times New Roman"/>
          <w:sz w:val="24"/>
          <w:szCs w:val="24"/>
        </w:rPr>
        <w:t>е</w:t>
      </w:r>
      <w:r w:rsidRPr="008E5369">
        <w:rPr>
          <w:rFonts w:ascii="Times New Roman" w:hAnsi="Times New Roman" w:cs="Times New Roman"/>
          <w:sz w:val="24"/>
          <w:szCs w:val="24"/>
        </w:rPr>
        <w:t>ской,</w:t>
      </w:r>
      <w:r w:rsidR="00FE208F">
        <w:rPr>
          <w:rFonts w:ascii="Times New Roman" w:hAnsi="Times New Roman" w:cs="Times New Roman"/>
          <w:sz w:val="24"/>
          <w:szCs w:val="24"/>
        </w:rPr>
        <w:t xml:space="preserve"> </w:t>
      </w:r>
      <w:proofErr w:type="spellStart"/>
      <w:r w:rsidRPr="008E5369">
        <w:rPr>
          <w:rFonts w:ascii="Times New Roman" w:hAnsi="Times New Roman" w:cs="Times New Roman"/>
          <w:sz w:val="24"/>
          <w:szCs w:val="24"/>
        </w:rPr>
        <w:t>туристск</w:t>
      </w:r>
      <w:proofErr w:type="gramStart"/>
      <w:r w:rsidRPr="008E5369">
        <w:rPr>
          <w:rFonts w:ascii="Times New Roman" w:hAnsi="Times New Roman" w:cs="Times New Roman"/>
          <w:sz w:val="24"/>
          <w:szCs w:val="24"/>
        </w:rPr>
        <w:t>о</w:t>
      </w:r>
      <w:proofErr w:type="spellEnd"/>
      <w:r w:rsidRPr="008E5369">
        <w:rPr>
          <w:rFonts w:ascii="Times New Roman" w:hAnsi="Times New Roman" w:cs="Times New Roman"/>
          <w:sz w:val="24"/>
          <w:szCs w:val="24"/>
        </w:rPr>
        <w:t>-</w:t>
      </w:r>
      <w:proofErr w:type="gramEnd"/>
      <w:r w:rsidR="00FE208F">
        <w:rPr>
          <w:rFonts w:ascii="Times New Roman" w:hAnsi="Times New Roman" w:cs="Times New Roman"/>
          <w:sz w:val="24"/>
          <w:szCs w:val="24"/>
        </w:rPr>
        <w:t xml:space="preserve"> </w:t>
      </w:r>
      <w:r w:rsidR="00FE208F" w:rsidRPr="008E5369">
        <w:rPr>
          <w:rFonts w:ascii="Times New Roman" w:hAnsi="Times New Roman" w:cs="Times New Roman"/>
          <w:sz w:val="24"/>
          <w:szCs w:val="24"/>
        </w:rPr>
        <w:t>рекреационной</w:t>
      </w:r>
      <w:r w:rsidRPr="008E5369">
        <w:rPr>
          <w:rFonts w:ascii="Times New Roman" w:hAnsi="Times New Roman" w:cs="Times New Roman"/>
          <w:sz w:val="24"/>
          <w:szCs w:val="24"/>
        </w:rPr>
        <w:t xml:space="preserve"> деятельности или деятельности в портовой особой экономической зоне.</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4.Органы управления особыми экономическими зонами выдают резиденту особой экономической зоны свидетельство,</w:t>
      </w:r>
      <w:r w:rsidR="007B650F" w:rsidRPr="008E5369">
        <w:rPr>
          <w:rFonts w:ascii="Times New Roman" w:hAnsi="Times New Roman" w:cs="Times New Roman"/>
          <w:sz w:val="24"/>
          <w:szCs w:val="24"/>
        </w:rPr>
        <w:t xml:space="preserve"> </w:t>
      </w:r>
      <w:r w:rsidRPr="008E5369">
        <w:rPr>
          <w:rFonts w:ascii="Times New Roman" w:hAnsi="Times New Roman" w:cs="Times New Roman"/>
          <w:sz w:val="24"/>
          <w:szCs w:val="24"/>
        </w:rPr>
        <w:t>удостоверяющее регистрацию лица в качестве резидента особой экономической зоны. Форма свидетельства утверждается уполномоченным Правительством Российской Федерации федеральным органом исполнительной власти.</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5. </w:t>
      </w:r>
      <w:proofErr w:type="gramStart"/>
      <w:r w:rsidRPr="008E5369">
        <w:rPr>
          <w:rFonts w:ascii="Times New Roman" w:hAnsi="Times New Roman" w:cs="Times New Roman"/>
          <w:sz w:val="24"/>
          <w:szCs w:val="24"/>
        </w:rPr>
        <w:t xml:space="preserve">К отношениям, связанным с осуществлением государственного контроля на территории особой экономической зоны, организацией и проведением проверок резидентов особой экономической зоны, применяются положения Федерального закона от 26декабря 2008года №294-ФЗ «О защите прав юридических лиц и индивидуальных предпринимателей при </w:t>
      </w:r>
      <w:r w:rsidRPr="008E5369">
        <w:rPr>
          <w:rFonts w:ascii="Times New Roman" w:hAnsi="Times New Roman" w:cs="Times New Roman"/>
          <w:sz w:val="24"/>
          <w:szCs w:val="24"/>
        </w:rPr>
        <w:lastRenderedPageBreak/>
        <w:t>осуществлении, государственного контроля и муниципального контроля» с учетом особенностей организации и проведен</w:t>
      </w:r>
      <w:r w:rsidR="007B650F" w:rsidRPr="008E5369">
        <w:rPr>
          <w:rFonts w:ascii="Times New Roman" w:hAnsi="Times New Roman" w:cs="Times New Roman"/>
          <w:sz w:val="24"/>
          <w:szCs w:val="24"/>
        </w:rPr>
        <w:t>и</w:t>
      </w:r>
      <w:r w:rsidRPr="008E5369">
        <w:rPr>
          <w:rFonts w:ascii="Times New Roman" w:hAnsi="Times New Roman" w:cs="Times New Roman"/>
          <w:sz w:val="24"/>
          <w:szCs w:val="24"/>
        </w:rPr>
        <w:t xml:space="preserve">я </w:t>
      </w:r>
      <w:r w:rsidR="007B650F" w:rsidRPr="008E5369">
        <w:rPr>
          <w:rFonts w:ascii="Times New Roman" w:hAnsi="Times New Roman" w:cs="Times New Roman"/>
          <w:sz w:val="24"/>
          <w:szCs w:val="24"/>
        </w:rPr>
        <w:t xml:space="preserve"> </w:t>
      </w:r>
      <w:r w:rsidRPr="008E5369">
        <w:rPr>
          <w:rFonts w:ascii="Times New Roman" w:hAnsi="Times New Roman" w:cs="Times New Roman"/>
          <w:sz w:val="24"/>
          <w:szCs w:val="24"/>
        </w:rPr>
        <w:t>проверок, установленных настоящим разделом.</w:t>
      </w:r>
      <w:proofErr w:type="gramEnd"/>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6.Плановые проверки, за исключением плановых проверок при осуществлении налогового контроля и таможенного контроля,</w:t>
      </w:r>
      <w:r w:rsidR="007B650F" w:rsidRPr="008E5369">
        <w:rPr>
          <w:rFonts w:ascii="Times New Roman" w:hAnsi="Times New Roman" w:cs="Times New Roman"/>
          <w:sz w:val="24"/>
          <w:szCs w:val="24"/>
        </w:rPr>
        <w:t xml:space="preserve"> </w:t>
      </w:r>
      <w:r w:rsidRPr="008E5369">
        <w:rPr>
          <w:rFonts w:ascii="Times New Roman" w:hAnsi="Times New Roman" w:cs="Times New Roman"/>
          <w:sz w:val="24"/>
          <w:szCs w:val="24"/>
        </w:rPr>
        <w:t>проводятся органами государственного контрол</w:t>
      </w:r>
      <w:proofErr w:type="gramStart"/>
      <w:r w:rsidRPr="008E5369">
        <w:rPr>
          <w:rFonts w:ascii="Times New Roman" w:hAnsi="Times New Roman" w:cs="Times New Roman"/>
          <w:sz w:val="24"/>
          <w:szCs w:val="24"/>
        </w:rPr>
        <w:t>я(</w:t>
      </w:r>
      <w:proofErr w:type="gramEnd"/>
      <w:r w:rsidRPr="008E5369">
        <w:rPr>
          <w:rFonts w:ascii="Times New Roman" w:hAnsi="Times New Roman" w:cs="Times New Roman"/>
          <w:sz w:val="24"/>
          <w:szCs w:val="24"/>
        </w:rPr>
        <w:t>надзора) и органами муниципального контроля в виде совместных проверок.</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7.Срок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длительных специальных расследований и экспертиз на основании мотивированных предложений должностных лиц,</w:t>
      </w:r>
      <w:r w:rsidR="007B650F" w:rsidRPr="008E5369">
        <w:rPr>
          <w:rFonts w:ascii="Times New Roman" w:hAnsi="Times New Roman" w:cs="Times New Roman"/>
          <w:sz w:val="24"/>
          <w:szCs w:val="24"/>
        </w:rPr>
        <w:t xml:space="preserve"> </w:t>
      </w:r>
      <w:r w:rsidRPr="008E5369">
        <w:rPr>
          <w:rFonts w:ascii="Times New Roman" w:hAnsi="Times New Roman" w:cs="Times New Roman"/>
          <w:sz w:val="24"/>
          <w:szCs w:val="24"/>
        </w:rPr>
        <w:t>проводящих проверку, срок проведения проверки может быть продлен, но не боле чем на десять рабочих дней.</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8.При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государственного контроля, органов муниципального контроля выдают резиденту особой экономической зоны предписание об 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или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w:t>
      </w:r>
      <w:r w:rsidR="007953F4" w:rsidRPr="008E5369">
        <w:rPr>
          <w:rFonts w:ascii="Times New Roman" w:hAnsi="Times New Roman" w:cs="Times New Roman"/>
          <w:sz w:val="24"/>
          <w:szCs w:val="24"/>
        </w:rPr>
        <w:t xml:space="preserve"> </w:t>
      </w:r>
      <w:r w:rsidRPr="008E5369">
        <w:rPr>
          <w:rFonts w:ascii="Times New Roman" w:hAnsi="Times New Roman" w:cs="Times New Roman"/>
          <w:sz w:val="24"/>
          <w:szCs w:val="24"/>
        </w:rPr>
        <w:t>оно отправляется по почте заказным письмом и считается полученным по истечении шести дней после его отправки.</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9.Органы муниципального контроля проводят внеплановую проверку резидента особой экономической зоны по истечению двух месяцев </w:t>
      </w:r>
      <w:proofErr w:type="gramStart"/>
      <w:r w:rsidRPr="008E5369">
        <w:rPr>
          <w:rFonts w:ascii="Times New Roman" w:hAnsi="Times New Roman" w:cs="Times New Roman"/>
          <w:sz w:val="24"/>
          <w:szCs w:val="24"/>
        </w:rPr>
        <w:t>с даты выдачи</w:t>
      </w:r>
      <w:proofErr w:type="gramEnd"/>
      <w:r w:rsidRPr="008E5369">
        <w:rPr>
          <w:rFonts w:ascii="Times New Roman" w:hAnsi="Times New Roman" w:cs="Times New Roman"/>
          <w:sz w:val="24"/>
          <w:szCs w:val="24"/>
        </w:rPr>
        <w:t xml:space="preserve">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w:t>
      </w:r>
      <w:r w:rsidR="007953F4" w:rsidRPr="008E5369">
        <w:rPr>
          <w:rFonts w:ascii="Times New Roman" w:hAnsi="Times New Roman" w:cs="Times New Roman"/>
          <w:sz w:val="24"/>
          <w:szCs w:val="24"/>
        </w:rPr>
        <w:t>лишено</w:t>
      </w:r>
      <w:r w:rsidRPr="008E5369">
        <w:rPr>
          <w:rFonts w:ascii="Times New Roman" w:hAnsi="Times New Roman" w:cs="Times New Roman"/>
          <w:sz w:val="24"/>
          <w:szCs w:val="24"/>
        </w:rPr>
        <w:t xml:space="preserve"> статуса резидента особой экономической зоны по решению суда на основании заявления органов управления особыми экономическими зонами.</w:t>
      </w:r>
    </w:p>
    <w:p w:rsidR="00FE208F"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10.Внеплановые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                                 </w:t>
      </w:r>
      <w:r w:rsidR="00904540">
        <w:rPr>
          <w:rFonts w:ascii="Times New Roman" w:hAnsi="Times New Roman" w:cs="Times New Roman"/>
          <w:sz w:val="24"/>
          <w:szCs w:val="24"/>
        </w:rPr>
        <w:t xml:space="preserve">                               </w:t>
      </w:r>
      <w:r w:rsidRPr="008E5369">
        <w:rPr>
          <w:rFonts w:ascii="Times New Roman" w:hAnsi="Times New Roman" w:cs="Times New Roman"/>
          <w:sz w:val="24"/>
          <w:szCs w:val="24"/>
        </w:rPr>
        <w:t xml:space="preserve">                 </w:t>
      </w:r>
    </w:p>
    <w:p w:rsidR="00BE61B6" w:rsidRPr="008E5369" w:rsidRDefault="00FE208F" w:rsidP="00BE61B6">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BE61B6" w:rsidRPr="008E5369">
        <w:rPr>
          <w:rFonts w:ascii="Times New Roman" w:hAnsi="Times New Roman" w:cs="Times New Roman"/>
          <w:sz w:val="24"/>
          <w:szCs w:val="24"/>
        </w:rPr>
        <w:t>11.Резидент особой экономической зоны при проведении органом муниципального контроля проверки имеет право:</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1)присутствовать при проведении мероприятий по контролю, </w:t>
      </w:r>
      <w:r w:rsidR="007953F4" w:rsidRPr="008E5369">
        <w:rPr>
          <w:rFonts w:ascii="Times New Roman" w:hAnsi="Times New Roman" w:cs="Times New Roman"/>
          <w:sz w:val="24"/>
          <w:szCs w:val="24"/>
        </w:rPr>
        <w:t>давать</w:t>
      </w:r>
      <w:r w:rsidRPr="008E5369">
        <w:rPr>
          <w:rFonts w:ascii="Times New Roman" w:hAnsi="Times New Roman" w:cs="Times New Roman"/>
          <w:sz w:val="24"/>
          <w:szCs w:val="24"/>
        </w:rPr>
        <w:t xml:space="preserve"> объяснения по вопросам, относящихся к предмету проверки;</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2)получать информацию, предоставление которой предусмотрено нормативными правовыми актами Российской Федерации;</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3)знакомиться с результатом  мероприятий по контролю и указывать в актах о своем ознакомлении, согласии или несогласии с ними, а также с отдельными действиями лиц органов муниципального контроля:</w:t>
      </w:r>
    </w:p>
    <w:p w:rsidR="00BE61B6" w:rsidRPr="008E5369" w:rsidRDefault="00BE61B6" w:rsidP="00BE61B6">
      <w:pPr>
        <w:pStyle w:val="Standard"/>
        <w:jc w:val="both"/>
        <w:rPr>
          <w:rFonts w:ascii="Times New Roman" w:hAnsi="Times New Roman" w:cs="Times New Roman"/>
          <w:sz w:val="24"/>
          <w:szCs w:val="24"/>
        </w:rPr>
      </w:pPr>
      <w:r w:rsidRPr="008E5369">
        <w:rPr>
          <w:rFonts w:ascii="Times New Roman" w:hAnsi="Times New Roman" w:cs="Times New Roman"/>
          <w:sz w:val="24"/>
          <w:szCs w:val="24"/>
        </w:rPr>
        <w:t xml:space="preserve">  4)обжаловать действия (бездействие) должностных лиц органов муниципального контроля в административном и судебном порядке в соответствии с законодательством Российской Федерации.</w:t>
      </w:r>
    </w:p>
    <w:p w:rsidR="00BE61B6" w:rsidRPr="008E5369" w:rsidRDefault="00BE61B6" w:rsidP="00904540">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3.Требования к</w:t>
      </w:r>
      <w:r w:rsidR="00904540">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 xml:space="preserve">порядку исполнения муниципальной </w:t>
      </w:r>
      <w:r w:rsidR="00B25C62" w:rsidRPr="008E5369">
        <w:rPr>
          <w:rFonts w:ascii="Times New Roman" w:eastAsia="Times New Roman" w:hAnsi="Times New Roman" w:cs="Times New Roman"/>
          <w:b/>
          <w:bCs/>
          <w:sz w:val="24"/>
          <w:szCs w:val="24"/>
        </w:rPr>
        <w:t>услуги</w:t>
      </w:r>
    </w:p>
    <w:p w:rsidR="00BE61B6" w:rsidRPr="008E5369" w:rsidRDefault="00BE61B6" w:rsidP="00BE61B6">
      <w:pPr>
        <w:pStyle w:val="Standard"/>
        <w:jc w:val="both"/>
        <w:rPr>
          <w:rFonts w:ascii="Times New Roman" w:eastAsia="Times New Roman" w:hAnsi="Times New Roman" w:cs="Times New Roman"/>
          <w:sz w:val="24"/>
          <w:szCs w:val="24"/>
        </w:rPr>
      </w:pPr>
    </w:p>
    <w:p w:rsidR="00BE61B6" w:rsidRPr="008E5369" w:rsidRDefault="00BE61B6" w:rsidP="00BE61B6">
      <w:pPr>
        <w:pStyle w:val="Standard"/>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    3.1. Порядок информирования о правилах исполнения муниципальной </w:t>
      </w:r>
      <w:r w:rsidR="00291696" w:rsidRPr="008E5369">
        <w:rPr>
          <w:rFonts w:ascii="Times New Roman" w:eastAsia="Times New Roman" w:hAnsi="Times New Roman" w:cs="Times New Roman"/>
          <w:sz w:val="24"/>
          <w:szCs w:val="24"/>
        </w:rPr>
        <w:t>услуги</w:t>
      </w:r>
      <w:r w:rsidR="008873DE">
        <w:rPr>
          <w:rFonts w:ascii="Times New Roman" w:eastAsia="Times New Roman" w:hAnsi="Times New Roman" w:cs="Times New Roman"/>
          <w:sz w:val="24"/>
          <w:szCs w:val="24"/>
        </w:rPr>
        <w:t>:</w:t>
      </w:r>
    </w:p>
    <w:p w:rsidR="00BE61B6" w:rsidRPr="008E5369" w:rsidRDefault="00BE61B6" w:rsidP="00BE61B6">
      <w:pPr>
        <w:pStyle w:val="Standard"/>
        <w:ind w:right="-306"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3.1.1. </w:t>
      </w:r>
      <w:proofErr w:type="gramStart"/>
      <w:r w:rsidRPr="008E5369">
        <w:rPr>
          <w:rFonts w:ascii="Times New Roman" w:eastAsia="Times New Roman" w:hAnsi="Times New Roman" w:cs="Times New Roman"/>
          <w:sz w:val="24"/>
          <w:szCs w:val="24"/>
        </w:rPr>
        <w:t xml:space="preserve">Почтовый адрес Администрации: </w:t>
      </w:r>
      <w:r w:rsidR="00904540">
        <w:rPr>
          <w:rFonts w:ascii="Times New Roman" w:eastAsia="Times New Roman" w:hAnsi="Times New Roman" w:cs="Times New Roman"/>
          <w:sz w:val="24"/>
          <w:szCs w:val="24"/>
        </w:rPr>
        <w:t>215722</w:t>
      </w:r>
      <w:r w:rsidRPr="008E5369">
        <w:rPr>
          <w:rFonts w:ascii="Times New Roman" w:eastAsia="Times New Roman" w:hAnsi="Times New Roman" w:cs="Times New Roman"/>
          <w:sz w:val="24"/>
          <w:szCs w:val="24"/>
        </w:rPr>
        <w:t xml:space="preserve">, </w:t>
      </w:r>
      <w:r w:rsidR="00904540">
        <w:rPr>
          <w:rFonts w:ascii="Times New Roman" w:eastAsia="Times New Roman" w:hAnsi="Times New Roman" w:cs="Times New Roman"/>
          <w:sz w:val="24"/>
          <w:szCs w:val="24"/>
        </w:rPr>
        <w:t>Смоленская область</w:t>
      </w:r>
      <w:r w:rsidR="00291696" w:rsidRPr="008E5369">
        <w:rPr>
          <w:rFonts w:ascii="Times New Roman" w:eastAsia="Times New Roman" w:hAnsi="Times New Roman" w:cs="Times New Roman"/>
          <w:sz w:val="24"/>
          <w:szCs w:val="24"/>
        </w:rPr>
        <w:t xml:space="preserve">, </w:t>
      </w:r>
      <w:r w:rsidR="00904540">
        <w:rPr>
          <w:rFonts w:ascii="Times New Roman" w:eastAsia="Times New Roman" w:hAnsi="Times New Roman" w:cs="Times New Roman"/>
          <w:sz w:val="24"/>
          <w:szCs w:val="24"/>
        </w:rPr>
        <w:t>Дорогобужс</w:t>
      </w:r>
      <w:r w:rsidR="00291696" w:rsidRPr="008E5369">
        <w:rPr>
          <w:rFonts w:ascii="Times New Roman" w:eastAsia="Times New Roman" w:hAnsi="Times New Roman" w:cs="Times New Roman"/>
          <w:sz w:val="24"/>
          <w:szCs w:val="24"/>
        </w:rPr>
        <w:t xml:space="preserve">кий район, </w:t>
      </w:r>
      <w:r w:rsidR="00904540">
        <w:rPr>
          <w:rFonts w:ascii="Times New Roman" w:eastAsia="Times New Roman" w:hAnsi="Times New Roman" w:cs="Times New Roman"/>
          <w:sz w:val="24"/>
          <w:szCs w:val="24"/>
        </w:rPr>
        <w:t>д. Усвятье</w:t>
      </w:r>
      <w:r w:rsidR="00291696" w:rsidRPr="008E5369">
        <w:rPr>
          <w:rFonts w:ascii="Times New Roman" w:eastAsia="Times New Roman" w:hAnsi="Times New Roman" w:cs="Times New Roman"/>
          <w:sz w:val="24"/>
          <w:szCs w:val="24"/>
        </w:rPr>
        <w:t>,</w:t>
      </w:r>
      <w:r w:rsidRPr="008E5369">
        <w:rPr>
          <w:rFonts w:ascii="Times New Roman" w:eastAsia="Times New Roman" w:hAnsi="Times New Roman" w:cs="Times New Roman"/>
          <w:sz w:val="24"/>
          <w:szCs w:val="24"/>
        </w:rPr>
        <w:t xml:space="preserve"> </w:t>
      </w:r>
      <w:r w:rsidR="00FE208F">
        <w:rPr>
          <w:rFonts w:ascii="Times New Roman" w:eastAsia="Times New Roman" w:hAnsi="Times New Roman" w:cs="Times New Roman"/>
          <w:sz w:val="24"/>
          <w:szCs w:val="24"/>
        </w:rPr>
        <w:t>пер.</w:t>
      </w:r>
      <w:r w:rsidRPr="008E5369">
        <w:rPr>
          <w:rFonts w:ascii="Times New Roman" w:eastAsia="Times New Roman" w:hAnsi="Times New Roman" w:cs="Times New Roman"/>
          <w:sz w:val="24"/>
          <w:szCs w:val="24"/>
        </w:rPr>
        <w:t xml:space="preserve"> </w:t>
      </w:r>
      <w:r w:rsidR="00904540">
        <w:rPr>
          <w:rFonts w:ascii="Times New Roman" w:eastAsia="Times New Roman" w:hAnsi="Times New Roman" w:cs="Times New Roman"/>
          <w:sz w:val="24"/>
          <w:szCs w:val="24"/>
        </w:rPr>
        <w:t>Парковый</w:t>
      </w:r>
      <w:r w:rsidRPr="008E5369">
        <w:rPr>
          <w:rFonts w:ascii="Times New Roman" w:eastAsia="Times New Roman" w:hAnsi="Times New Roman" w:cs="Times New Roman"/>
          <w:sz w:val="24"/>
          <w:szCs w:val="24"/>
        </w:rPr>
        <w:t xml:space="preserve">, </w:t>
      </w:r>
      <w:r w:rsidR="00FE208F">
        <w:rPr>
          <w:rFonts w:ascii="Times New Roman" w:eastAsia="Times New Roman" w:hAnsi="Times New Roman" w:cs="Times New Roman"/>
          <w:sz w:val="24"/>
          <w:szCs w:val="24"/>
        </w:rPr>
        <w:t>д.</w:t>
      </w:r>
      <w:r w:rsidR="00904540">
        <w:rPr>
          <w:rFonts w:ascii="Times New Roman" w:eastAsia="Times New Roman" w:hAnsi="Times New Roman" w:cs="Times New Roman"/>
          <w:sz w:val="24"/>
          <w:szCs w:val="24"/>
        </w:rPr>
        <w:t>2</w:t>
      </w:r>
      <w:r w:rsidRPr="008E5369">
        <w:rPr>
          <w:rFonts w:ascii="Times New Roman" w:eastAsia="Times New Roman" w:hAnsi="Times New Roman" w:cs="Times New Roman"/>
          <w:sz w:val="24"/>
          <w:szCs w:val="24"/>
        </w:rPr>
        <w:t>;</w:t>
      </w:r>
      <w:proofErr w:type="gramEnd"/>
    </w:p>
    <w:p w:rsidR="00BE61B6" w:rsidRDefault="00BE61B6" w:rsidP="00904540">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справочные телефоны Администрации:</w:t>
      </w:r>
      <w:r w:rsidR="00904540">
        <w:rPr>
          <w:rFonts w:ascii="Times New Roman" w:eastAsia="Times New Roman" w:hAnsi="Times New Roman" w:cs="Times New Roman"/>
          <w:sz w:val="24"/>
          <w:szCs w:val="24"/>
        </w:rPr>
        <w:t xml:space="preserve"> 8 (48144) 6-75-16;</w:t>
      </w:r>
    </w:p>
    <w:p w:rsidR="008873DE" w:rsidRPr="008873DE" w:rsidRDefault="008873DE" w:rsidP="00904540">
      <w:pPr>
        <w:pStyle w:val="Standard"/>
        <w:ind w:firstLine="284"/>
        <w:jc w:val="both"/>
        <w:rPr>
          <w:rFonts w:ascii="Times New Roman" w:eastAsia="Times New Roman" w:hAnsi="Times New Roman" w:cs="Times New Roman"/>
          <w:sz w:val="24"/>
          <w:szCs w:val="24"/>
        </w:rPr>
      </w:pPr>
      <w:r>
        <w:rPr>
          <w:rFonts w:ascii="Times New Roman" w:hAnsi="Times New Roman" w:cs="Times New Roman"/>
        </w:rPr>
        <w:t>а</w:t>
      </w:r>
      <w:r w:rsidRPr="008873DE">
        <w:rPr>
          <w:rFonts w:ascii="Times New Roman" w:hAnsi="Times New Roman" w:cs="Times New Roman"/>
        </w:rPr>
        <w:t xml:space="preserve">дрес электронной почты в сети Интернет:  </w:t>
      </w:r>
      <w:hyperlink r:id="rId7" w:history="1">
        <w:r w:rsidRPr="008873DE">
          <w:rPr>
            <w:rStyle w:val="a7"/>
            <w:rFonts w:ascii="Times New Roman" w:hAnsi="Times New Roman" w:cs="Times New Roman"/>
            <w:color w:val="auto"/>
          </w:rPr>
          <w:t>u</w:t>
        </w:r>
        <w:r w:rsidRPr="008873DE">
          <w:rPr>
            <w:rStyle w:val="a7"/>
            <w:rFonts w:ascii="Times New Roman" w:hAnsi="Times New Roman" w:cs="Times New Roman"/>
            <w:color w:val="auto"/>
            <w:lang w:val="en-US"/>
          </w:rPr>
          <w:t>sv</w:t>
        </w:r>
      </w:hyperlink>
      <w:r w:rsidRPr="008873DE">
        <w:rPr>
          <w:rFonts w:ascii="Times New Roman" w:hAnsi="Times New Roman" w:cs="Times New Roman"/>
          <w:u w:val="single"/>
          <w:lang w:val="en-US"/>
        </w:rPr>
        <w:t>atie</w:t>
      </w:r>
      <w:r w:rsidRPr="008873DE">
        <w:rPr>
          <w:rFonts w:ascii="Times New Roman" w:hAnsi="Times New Roman" w:cs="Times New Roman"/>
          <w:u w:val="single"/>
        </w:rPr>
        <w:t>-</w:t>
      </w:r>
      <w:r w:rsidRPr="008873DE">
        <w:rPr>
          <w:rFonts w:ascii="Times New Roman" w:hAnsi="Times New Roman" w:cs="Times New Roman"/>
          <w:u w:val="single"/>
          <w:lang w:val="en-US"/>
        </w:rPr>
        <w:t>dor</w:t>
      </w:r>
      <w:r w:rsidRPr="008873DE">
        <w:rPr>
          <w:rFonts w:ascii="Times New Roman" w:hAnsi="Times New Roman" w:cs="Times New Roman"/>
          <w:u w:val="single"/>
        </w:rPr>
        <w:t>@</w:t>
      </w:r>
      <w:r w:rsidRPr="008873DE">
        <w:rPr>
          <w:rFonts w:ascii="Times New Roman" w:hAnsi="Times New Roman" w:cs="Times New Roman"/>
          <w:u w:val="single"/>
          <w:lang w:val="en-US"/>
        </w:rPr>
        <w:t>mail</w:t>
      </w:r>
      <w:r w:rsidRPr="008873DE">
        <w:rPr>
          <w:rFonts w:ascii="Times New Roman" w:hAnsi="Times New Roman" w:cs="Times New Roman"/>
          <w:u w:val="single"/>
        </w:rPr>
        <w:t>.</w:t>
      </w:r>
      <w:r w:rsidRPr="008873DE">
        <w:rPr>
          <w:rFonts w:ascii="Times New Roman" w:hAnsi="Times New Roman" w:cs="Times New Roman"/>
          <w:u w:val="single"/>
          <w:lang w:val="en-US"/>
        </w:rPr>
        <w:t>ru</w:t>
      </w:r>
    </w:p>
    <w:p w:rsidR="00BE61B6" w:rsidRPr="008E5369" w:rsidRDefault="00BE61B6" w:rsidP="00BE61B6">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время работы: понедельник - </w:t>
      </w:r>
      <w:r w:rsidR="00291696" w:rsidRPr="008E5369">
        <w:rPr>
          <w:rFonts w:ascii="Times New Roman" w:eastAsia="Times New Roman" w:hAnsi="Times New Roman" w:cs="Times New Roman"/>
          <w:sz w:val="24"/>
          <w:szCs w:val="24"/>
        </w:rPr>
        <w:t>пятница</w:t>
      </w:r>
      <w:r w:rsidRPr="008E5369">
        <w:rPr>
          <w:rFonts w:ascii="Times New Roman" w:eastAsia="Times New Roman" w:hAnsi="Times New Roman" w:cs="Times New Roman"/>
          <w:sz w:val="24"/>
          <w:szCs w:val="24"/>
        </w:rPr>
        <w:t xml:space="preserve"> с </w:t>
      </w:r>
      <w:r w:rsidR="00291696" w:rsidRPr="008E5369">
        <w:rPr>
          <w:rFonts w:ascii="Times New Roman" w:eastAsia="Times New Roman" w:hAnsi="Times New Roman" w:cs="Times New Roman"/>
          <w:sz w:val="24"/>
          <w:szCs w:val="24"/>
        </w:rPr>
        <w:t>8</w:t>
      </w:r>
      <w:r w:rsidRPr="008E5369">
        <w:rPr>
          <w:rFonts w:ascii="Times New Roman" w:eastAsia="Times New Roman" w:hAnsi="Times New Roman" w:cs="Times New Roman"/>
          <w:sz w:val="24"/>
          <w:szCs w:val="24"/>
        </w:rPr>
        <w:t>-</w:t>
      </w:r>
      <w:r w:rsidR="00904540">
        <w:rPr>
          <w:rFonts w:ascii="Times New Roman" w:eastAsia="Times New Roman" w:hAnsi="Times New Roman" w:cs="Times New Roman"/>
          <w:sz w:val="24"/>
          <w:szCs w:val="24"/>
        </w:rPr>
        <w:t>3</w:t>
      </w:r>
      <w:r w:rsidRPr="008E5369">
        <w:rPr>
          <w:rFonts w:ascii="Times New Roman" w:eastAsia="Times New Roman" w:hAnsi="Times New Roman" w:cs="Times New Roman"/>
          <w:sz w:val="24"/>
          <w:szCs w:val="24"/>
        </w:rPr>
        <w:t>0 до 1</w:t>
      </w:r>
      <w:r w:rsidR="00291696" w:rsidRPr="008E5369">
        <w:rPr>
          <w:rFonts w:ascii="Times New Roman" w:eastAsia="Times New Roman" w:hAnsi="Times New Roman" w:cs="Times New Roman"/>
          <w:sz w:val="24"/>
          <w:szCs w:val="24"/>
        </w:rPr>
        <w:t>7</w:t>
      </w:r>
      <w:r w:rsidRPr="008E5369">
        <w:rPr>
          <w:rFonts w:ascii="Times New Roman" w:eastAsia="Times New Roman" w:hAnsi="Times New Roman" w:cs="Times New Roman"/>
          <w:sz w:val="24"/>
          <w:szCs w:val="24"/>
        </w:rPr>
        <w:t>-</w:t>
      </w:r>
      <w:r w:rsidR="00291696" w:rsidRPr="008E5369">
        <w:rPr>
          <w:rFonts w:ascii="Times New Roman" w:eastAsia="Times New Roman" w:hAnsi="Times New Roman" w:cs="Times New Roman"/>
          <w:sz w:val="24"/>
          <w:szCs w:val="24"/>
        </w:rPr>
        <w:t xml:space="preserve">30, </w:t>
      </w:r>
      <w:r w:rsidRPr="008E5369">
        <w:rPr>
          <w:rFonts w:ascii="Times New Roman" w:eastAsia="Times New Roman" w:hAnsi="Times New Roman" w:cs="Times New Roman"/>
          <w:sz w:val="24"/>
          <w:szCs w:val="24"/>
        </w:rPr>
        <w:t xml:space="preserve"> перерыв с 1</w:t>
      </w:r>
      <w:r w:rsidR="00904540">
        <w:rPr>
          <w:rFonts w:ascii="Times New Roman" w:eastAsia="Times New Roman" w:hAnsi="Times New Roman" w:cs="Times New Roman"/>
          <w:sz w:val="24"/>
          <w:szCs w:val="24"/>
        </w:rPr>
        <w:t>3</w:t>
      </w:r>
      <w:r w:rsidRPr="008E5369">
        <w:rPr>
          <w:rFonts w:ascii="Times New Roman" w:eastAsia="Times New Roman" w:hAnsi="Times New Roman" w:cs="Times New Roman"/>
          <w:sz w:val="24"/>
          <w:szCs w:val="24"/>
        </w:rPr>
        <w:t>-</w:t>
      </w:r>
      <w:r w:rsidR="00904540">
        <w:rPr>
          <w:rFonts w:ascii="Times New Roman" w:eastAsia="Times New Roman" w:hAnsi="Times New Roman" w:cs="Times New Roman"/>
          <w:sz w:val="24"/>
          <w:szCs w:val="24"/>
        </w:rPr>
        <w:t>0</w:t>
      </w:r>
      <w:r w:rsidRPr="008E5369">
        <w:rPr>
          <w:rFonts w:ascii="Times New Roman" w:eastAsia="Times New Roman" w:hAnsi="Times New Roman" w:cs="Times New Roman"/>
          <w:sz w:val="24"/>
          <w:szCs w:val="24"/>
        </w:rPr>
        <w:t>0 до 1</w:t>
      </w:r>
      <w:r w:rsidR="00291696" w:rsidRPr="008E5369">
        <w:rPr>
          <w:rFonts w:ascii="Times New Roman" w:eastAsia="Times New Roman" w:hAnsi="Times New Roman" w:cs="Times New Roman"/>
          <w:sz w:val="24"/>
          <w:szCs w:val="24"/>
        </w:rPr>
        <w:t>4</w:t>
      </w:r>
      <w:r w:rsidRPr="008E5369">
        <w:rPr>
          <w:rFonts w:ascii="Times New Roman" w:eastAsia="Times New Roman" w:hAnsi="Times New Roman" w:cs="Times New Roman"/>
          <w:sz w:val="24"/>
          <w:szCs w:val="24"/>
        </w:rPr>
        <w:t>-</w:t>
      </w:r>
      <w:r w:rsidR="00291696" w:rsidRPr="008E5369">
        <w:rPr>
          <w:rFonts w:ascii="Times New Roman" w:eastAsia="Times New Roman" w:hAnsi="Times New Roman" w:cs="Times New Roman"/>
          <w:sz w:val="24"/>
          <w:szCs w:val="24"/>
        </w:rPr>
        <w:t>00</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Выходные дни: суббота, воскресенье.</w:t>
      </w:r>
    </w:p>
    <w:p w:rsidR="00BE61B6" w:rsidRPr="008E5369" w:rsidRDefault="00BE61B6" w:rsidP="00BE61B6">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предпраздничные дни время работы сокращается на час.</w:t>
      </w:r>
    </w:p>
    <w:p w:rsidR="00BE61B6" w:rsidRPr="008E5369" w:rsidRDefault="00BE61B6" w:rsidP="00BE61B6">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Информация о муниципальной </w:t>
      </w:r>
      <w:r w:rsidR="00291696" w:rsidRPr="008E5369">
        <w:rPr>
          <w:rFonts w:ascii="Times New Roman" w:eastAsia="Times New Roman" w:hAnsi="Times New Roman" w:cs="Times New Roman"/>
          <w:sz w:val="24"/>
          <w:szCs w:val="24"/>
        </w:rPr>
        <w:t>услуге</w:t>
      </w:r>
      <w:r w:rsidR="00904540">
        <w:rPr>
          <w:rFonts w:ascii="Times New Roman" w:eastAsia="Times New Roman" w:hAnsi="Times New Roman" w:cs="Times New Roman"/>
          <w:sz w:val="24"/>
          <w:szCs w:val="24"/>
        </w:rPr>
        <w:t xml:space="preserve"> размещается на официальной странице  сайта</w:t>
      </w:r>
      <w:r w:rsidRPr="008E5369">
        <w:rPr>
          <w:rFonts w:ascii="Times New Roman" w:eastAsia="Times New Roman" w:hAnsi="Times New Roman" w:cs="Times New Roman"/>
          <w:sz w:val="24"/>
          <w:szCs w:val="24"/>
        </w:rPr>
        <w:t xml:space="preserve"> Администрации</w:t>
      </w:r>
      <w:r w:rsidR="00904540">
        <w:rPr>
          <w:rFonts w:ascii="Times New Roman" w:eastAsia="Times New Roman" w:hAnsi="Times New Roman" w:cs="Times New Roman"/>
          <w:sz w:val="24"/>
          <w:szCs w:val="24"/>
        </w:rPr>
        <w:t xml:space="preserve"> муниципального образования «Дорогобужский район»</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284"/>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3.1.2. Информация об исполнении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порядке ее исполнения предоставляется непосредственно в здании Администрации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Информация и консультации об исполнении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порядке ее исполнения предоставляется безвозмездно.</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3.1.3. Консультации по вопросам исполнения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проводятся должностными  лицами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3.1.4. Консультации предоставляются по следующим вопросам:</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о нормативных правовых актах, на основании которых осуществляется данная муниципальная </w:t>
      </w:r>
      <w:r w:rsidR="00291696" w:rsidRPr="008E5369">
        <w:rPr>
          <w:rFonts w:ascii="Times New Roman" w:eastAsia="Times New Roman" w:hAnsi="Times New Roman" w:cs="Times New Roman"/>
          <w:sz w:val="24"/>
          <w:szCs w:val="24"/>
        </w:rPr>
        <w:t>услуга</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о результатах проводимой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о порядке обжалования действий и решений, осуществляемых и принимаемых в ходе исполнения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3.1.5. Консультации предоставляются: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при личном обращении;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с использованием средств телефонной связи, публикации в средствах массовой информации;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посредством размещения в информационно-телекоммуникационных сетях общего пользования (в том числе в сети "Интернет" - на интернет-сайте Администрации).</w:t>
      </w:r>
    </w:p>
    <w:p w:rsidR="00BE61B6" w:rsidRPr="008E5369" w:rsidRDefault="00BE61B6" w:rsidP="00BE61B6">
      <w:pPr>
        <w:pStyle w:val="Standard"/>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        3.2. Сроки исполнения муниципальной </w:t>
      </w:r>
      <w:r w:rsidR="00291696" w:rsidRPr="008E5369">
        <w:rPr>
          <w:rFonts w:ascii="Times New Roman" w:eastAsia="Times New Roman" w:hAnsi="Times New Roman" w:cs="Times New Roman"/>
          <w:sz w:val="24"/>
          <w:szCs w:val="24"/>
        </w:rPr>
        <w:t>услуги: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3.2.1. Срок проведения  - плановой  (документарной, выездной) не может превышать пятнадцать рабочих дней,</w:t>
      </w:r>
      <w:r w:rsidR="00291696"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со дня начала проведения.</w:t>
      </w:r>
      <w:r w:rsidR="00291696"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 xml:space="preserve">В исключительных случаях при необходимости проведения длительных расследований и экспертиз срок проведения проверки может быть </w:t>
      </w:r>
      <w:proofErr w:type="gramStart"/>
      <w:r w:rsidRPr="008E5369">
        <w:rPr>
          <w:rFonts w:ascii="Times New Roman" w:eastAsia="Times New Roman" w:hAnsi="Times New Roman" w:cs="Times New Roman"/>
          <w:sz w:val="24"/>
          <w:szCs w:val="24"/>
        </w:rPr>
        <w:t>продлен</w:t>
      </w:r>
      <w:proofErr w:type="gramEnd"/>
      <w:r w:rsidRPr="008E5369">
        <w:rPr>
          <w:rFonts w:ascii="Times New Roman" w:eastAsia="Times New Roman" w:hAnsi="Times New Roman" w:cs="Times New Roman"/>
          <w:sz w:val="24"/>
          <w:szCs w:val="24"/>
        </w:rPr>
        <w:t xml:space="preserve"> но не более чем на десять рабочих дней.</w:t>
      </w:r>
    </w:p>
    <w:p w:rsidR="00BE61B6" w:rsidRPr="00FE208F"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w:t>
      </w:r>
      <w:r w:rsidR="00291696"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отношениях связанных с осуществлением государственного контроля муниципального контроля на территории особой экономической зоны,</w:t>
      </w:r>
      <w:r w:rsidR="00291696"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применяется положение Федерального закона от 26</w:t>
      </w:r>
      <w:r w:rsidR="00FE208F" w:rsidRPr="00FE208F">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декабря 2008</w:t>
      </w:r>
      <w:r w:rsidR="00FE208F" w:rsidRPr="00FE208F">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года</w:t>
      </w:r>
      <w:r w:rsidR="00FE208F" w:rsidRPr="00FE208F">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w:t>
      </w:r>
      <w:r w:rsidR="00FE208F" w:rsidRPr="00FE208F">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w:t>
      </w:r>
      <w:r w:rsidR="00FE208F">
        <w:rPr>
          <w:rFonts w:ascii="Times New Roman" w:eastAsia="Times New Roman" w:hAnsi="Times New Roman" w:cs="Times New Roman"/>
          <w:sz w:val="24"/>
          <w:szCs w:val="24"/>
        </w:rPr>
        <w:t>троля и муниципального контроля</w:t>
      </w:r>
      <w:r w:rsidRPr="008E5369">
        <w:rPr>
          <w:rFonts w:ascii="Times New Roman" w:eastAsia="Times New Roman" w:hAnsi="Times New Roman" w:cs="Times New Roman"/>
          <w:sz w:val="24"/>
          <w:szCs w:val="24"/>
        </w:rPr>
        <w:t>»</w:t>
      </w:r>
      <w:r w:rsidR="00FE208F">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3.2.2. Рассмотрению подлежат обращения, направленные в письменной форме в Администрацию. Срок рассмотрения обращения не превышает 30 календарных дней со дня регистрации.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3.2.3. При личном обращении Заявителей или обращении по телефону, время консультации не должно превышать более 15 минут.</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Должностные лица отдела отвечают на обращения в рамках своей компетенции, определенной должностными инструкциями.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При ответе на обращения должностные лица отдела соблюдают правила деловой этики.</w:t>
      </w:r>
    </w:p>
    <w:p w:rsidR="00BE61B6" w:rsidRPr="008E5369" w:rsidRDefault="00BE61B6" w:rsidP="00BE61B6">
      <w:pPr>
        <w:pStyle w:val="Standard"/>
        <w:ind w:firstLine="540"/>
        <w:jc w:val="both"/>
        <w:rPr>
          <w:rFonts w:ascii="Times New Roman" w:hAnsi="Times New Roman" w:cs="Times New Roman"/>
          <w:sz w:val="24"/>
          <w:szCs w:val="24"/>
        </w:rPr>
      </w:pPr>
    </w:p>
    <w:p w:rsidR="00BE61B6" w:rsidRPr="008E5369" w:rsidRDefault="00BE61B6" w:rsidP="00904540">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3.3. Перечень оснований для приостановления</w:t>
      </w:r>
      <w:r w:rsidR="00904540">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исполнения муниципальной функции либо отказа</w:t>
      </w:r>
      <w:r w:rsidR="00904540">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 xml:space="preserve">в исполнении муниципальной </w:t>
      </w:r>
      <w:r w:rsidR="00291696" w:rsidRPr="008E5369">
        <w:rPr>
          <w:rFonts w:ascii="Times New Roman" w:eastAsia="Times New Roman" w:hAnsi="Times New Roman" w:cs="Times New Roman"/>
          <w:b/>
          <w:bCs/>
          <w:sz w:val="24"/>
          <w:szCs w:val="24"/>
        </w:rPr>
        <w:t>услуги</w:t>
      </w:r>
    </w:p>
    <w:p w:rsidR="00BE61B6" w:rsidRPr="008E5369" w:rsidRDefault="00BE61B6" w:rsidP="00BE61B6">
      <w:pPr>
        <w:pStyle w:val="Standard"/>
        <w:jc w:val="both"/>
        <w:rPr>
          <w:rFonts w:ascii="Times New Roman" w:hAnsi="Times New Roman" w:cs="Times New Roman"/>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3.3.1. Основаниями для отказа в исполнении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являются: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а) прекращение деятельности юридического лица, индивидуального предпринимателя.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б) обращения, не позволяющие установить автора обратившегося в Администрацию, а также адрес Заявителя.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 xml:space="preserve">3.3.2. Основанием для приостановления исполнения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может служить:</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Обращения, не содержащие сведений о фактах нарушения  законодательства (указанных в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муниципальных правоотношений;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в сфере  правоотношений.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w:t>
      </w:r>
    </w:p>
    <w:p w:rsidR="00BE61B6" w:rsidRPr="008E5369" w:rsidRDefault="00BE61B6" w:rsidP="00BE61B6">
      <w:pPr>
        <w:pStyle w:val="Standard"/>
        <w:ind w:firstLine="540"/>
        <w:jc w:val="both"/>
        <w:rPr>
          <w:rFonts w:ascii="Times New Roman" w:hAnsi="Times New Roman" w:cs="Times New Roman"/>
          <w:sz w:val="24"/>
          <w:szCs w:val="24"/>
        </w:rPr>
      </w:pPr>
    </w:p>
    <w:p w:rsidR="00BE61B6" w:rsidRPr="008E5369" w:rsidRDefault="00BE61B6" w:rsidP="00FE208F">
      <w:pPr>
        <w:pStyle w:val="Standard"/>
        <w:numPr>
          <w:ilvl w:val="1"/>
          <w:numId w:val="6"/>
        </w:numPr>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Требования к местам исполнения муниципальной </w:t>
      </w:r>
      <w:r w:rsidR="00291696" w:rsidRPr="008E5369">
        <w:rPr>
          <w:rFonts w:ascii="Times New Roman" w:eastAsia="Times New Roman" w:hAnsi="Times New Roman" w:cs="Times New Roman"/>
          <w:sz w:val="24"/>
          <w:szCs w:val="24"/>
        </w:rPr>
        <w:t>услуги</w:t>
      </w:r>
    </w:p>
    <w:p w:rsidR="00BE61B6" w:rsidRPr="008E5369" w:rsidRDefault="00BE61B6" w:rsidP="00BE61B6">
      <w:pPr>
        <w:pStyle w:val="Standard"/>
        <w:ind w:firstLine="540"/>
        <w:jc w:val="both"/>
        <w:rPr>
          <w:rFonts w:ascii="Times New Roman" w:eastAsia="Times New Roman" w:hAnsi="Times New Roman" w:cs="Times New Roman"/>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3.4.1. Муниципальная </w:t>
      </w:r>
      <w:r w:rsidR="00291696" w:rsidRPr="008E5369">
        <w:rPr>
          <w:rFonts w:ascii="Times New Roman" w:eastAsia="Times New Roman" w:hAnsi="Times New Roman" w:cs="Times New Roman"/>
          <w:sz w:val="24"/>
          <w:szCs w:val="24"/>
        </w:rPr>
        <w:t>услуга</w:t>
      </w:r>
      <w:r w:rsidRPr="008E5369">
        <w:rPr>
          <w:rFonts w:ascii="Times New Roman" w:eastAsia="Times New Roman" w:hAnsi="Times New Roman" w:cs="Times New Roman"/>
          <w:sz w:val="24"/>
          <w:szCs w:val="24"/>
        </w:rPr>
        <w:t xml:space="preserve"> исполняется по месту расположения территории особой экономической зоны, по месту (фактическому) осуществления деятельности резидентов особой экономической зоны.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3.4.2. Муниципальная </w:t>
      </w:r>
      <w:r w:rsidR="00291696" w:rsidRPr="008E5369">
        <w:rPr>
          <w:rFonts w:ascii="Times New Roman" w:eastAsia="Times New Roman" w:hAnsi="Times New Roman" w:cs="Times New Roman"/>
          <w:sz w:val="24"/>
          <w:szCs w:val="24"/>
        </w:rPr>
        <w:t>услуга</w:t>
      </w:r>
      <w:r w:rsidRPr="008E5369">
        <w:rPr>
          <w:rFonts w:ascii="Times New Roman" w:eastAsia="Times New Roman" w:hAnsi="Times New Roman" w:cs="Times New Roman"/>
          <w:sz w:val="24"/>
          <w:szCs w:val="24"/>
        </w:rPr>
        <w:t xml:space="preserve"> исполняется непосредственно в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Вход в помещение Администрации оборудуется информационной табличкой, содержащей его название и режим работы.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Вход в кабинет оборудуется информационной табличкой, содержащей фамилии, имена, отчества сотрудников, осуществляющих исполнение муниципальной функции.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заполнения необходимых документов.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 3.4.3.Рабочие места должностных лиц отдела оборудуются персональными компьютерами с доступом к локальной информационно-коммуникационной системе, необходимым информационно-справочным системам открытого доступа и оргтехникой, позволяющими организовать исполнение функции в полном объеме.</w:t>
      </w:r>
    </w:p>
    <w:p w:rsidR="00BE61B6" w:rsidRPr="008E5369" w:rsidRDefault="00BE61B6" w:rsidP="00BE61B6">
      <w:pPr>
        <w:pStyle w:val="Standard"/>
        <w:jc w:val="both"/>
        <w:rPr>
          <w:rFonts w:ascii="Times New Roman" w:hAnsi="Times New Roman" w:cs="Times New Roman"/>
          <w:sz w:val="24"/>
          <w:szCs w:val="24"/>
        </w:rPr>
      </w:pPr>
    </w:p>
    <w:p w:rsidR="00BE61B6" w:rsidRPr="008E5369" w:rsidRDefault="00BE61B6" w:rsidP="00904540">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4. Административные процедуры организации исполнения</w:t>
      </w:r>
      <w:r w:rsidR="00904540">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 xml:space="preserve">муниципальной </w:t>
      </w:r>
      <w:r w:rsidR="00291696" w:rsidRPr="008E5369">
        <w:rPr>
          <w:rFonts w:ascii="Times New Roman" w:eastAsia="Times New Roman" w:hAnsi="Times New Roman" w:cs="Times New Roman"/>
          <w:b/>
          <w:bCs/>
          <w:sz w:val="24"/>
          <w:szCs w:val="24"/>
        </w:rPr>
        <w:t>услуги</w:t>
      </w:r>
    </w:p>
    <w:p w:rsidR="00BE61B6" w:rsidRPr="008E5369" w:rsidRDefault="00BE61B6" w:rsidP="00BE61B6">
      <w:pPr>
        <w:pStyle w:val="Standard"/>
        <w:ind w:firstLine="540"/>
        <w:jc w:val="both"/>
        <w:rPr>
          <w:rFonts w:ascii="Times New Roman" w:eastAsia="Times New Roman" w:hAnsi="Times New Roman" w:cs="Times New Roman"/>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4.1. При исполнении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осуществляются следующие административные процедуры: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осуществление плановых и внеплановых проверок соблюдения  законодательства на территории особой экономической зоны;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рассмотрение обращений.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4.2. Административная процедура муниципальной </w:t>
      </w:r>
      <w:r w:rsidR="00291696"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исполняется в ходе плановых и внеплановых (выездных и документарных) проверок резидентов особой экономической зоны в соответствии с нижеследующими этапами: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планирование проверок;</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принятие решения о проведении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 подготовка к проведению проверок;</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4) проведение документарной или выездной проверки и оформление ее результатов;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5) передача материалов о выявленных нарушениях  законодательства;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 ведение учета проверок.</w:t>
      </w:r>
    </w:p>
    <w:p w:rsidR="00BE61B6" w:rsidRPr="008E5369" w:rsidRDefault="00BE61B6" w:rsidP="00CE5408">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4.2.1. Плановые мероприятия по контролю соблюдения законодательства (далее - плановые проверки) проводятся в соответствии с планом проверок резидентов особой экономической зоны, разработанным </w:t>
      </w:r>
      <w:r w:rsidR="00291696" w:rsidRPr="008E5369">
        <w:rPr>
          <w:rFonts w:ascii="Times New Roman" w:eastAsia="Times New Roman" w:hAnsi="Times New Roman" w:cs="Times New Roman"/>
          <w:sz w:val="24"/>
          <w:szCs w:val="24"/>
        </w:rPr>
        <w:t>специалистом</w:t>
      </w:r>
      <w:r w:rsidRPr="008E5369">
        <w:rPr>
          <w:rFonts w:ascii="Times New Roman" w:eastAsia="Times New Roman" w:hAnsi="Times New Roman" w:cs="Times New Roman"/>
          <w:sz w:val="24"/>
          <w:szCs w:val="24"/>
        </w:rPr>
        <w:t xml:space="preserve">, утверждаемым Главой </w:t>
      </w:r>
      <w:r w:rsidR="00291696" w:rsidRPr="008E5369">
        <w:rPr>
          <w:rFonts w:ascii="Times New Roman" w:eastAsia="Times New Roman" w:hAnsi="Times New Roman" w:cs="Times New Roman"/>
          <w:sz w:val="24"/>
          <w:szCs w:val="24"/>
        </w:rPr>
        <w:t xml:space="preserve">администрации </w:t>
      </w:r>
      <w:r w:rsidR="00CE5408">
        <w:rPr>
          <w:rFonts w:ascii="Times New Roman" w:eastAsia="Times New Roman" w:hAnsi="Times New Roman" w:cs="Times New Roman"/>
          <w:sz w:val="24"/>
          <w:szCs w:val="24"/>
        </w:rPr>
        <w:t>Усвятского сельского поселения</w:t>
      </w:r>
      <w:r w:rsidR="00CE5408" w:rsidRPr="008E5369">
        <w:rPr>
          <w:rFonts w:ascii="Times New Roman" w:eastAsia="Times New Roman" w:hAnsi="Times New Roman" w:cs="Times New Roman"/>
          <w:sz w:val="24"/>
          <w:szCs w:val="24"/>
        </w:rPr>
        <w:t xml:space="preserve"> </w:t>
      </w:r>
      <w:r w:rsidR="00CE5408">
        <w:rPr>
          <w:rFonts w:ascii="Times New Roman" w:eastAsia="Times New Roman" w:hAnsi="Times New Roman" w:cs="Times New Roman"/>
          <w:sz w:val="24"/>
          <w:szCs w:val="24"/>
        </w:rPr>
        <w:t xml:space="preserve">Дорогобужского </w:t>
      </w:r>
      <w:r w:rsidR="00CE5408" w:rsidRPr="008E5369">
        <w:rPr>
          <w:rFonts w:ascii="Times New Roman" w:eastAsia="Times New Roman" w:hAnsi="Times New Roman" w:cs="Times New Roman"/>
          <w:sz w:val="24"/>
          <w:szCs w:val="24"/>
        </w:rPr>
        <w:t>района</w:t>
      </w:r>
      <w:r w:rsidR="00CE5408">
        <w:rPr>
          <w:rFonts w:ascii="Times New Roman" w:eastAsia="Times New Roman" w:hAnsi="Times New Roman" w:cs="Times New Roman"/>
          <w:sz w:val="24"/>
          <w:szCs w:val="24"/>
        </w:rPr>
        <w:t xml:space="preserve"> Смоленской области </w:t>
      </w:r>
      <w:r w:rsidRPr="008E5369">
        <w:rPr>
          <w:rFonts w:ascii="Times New Roman" w:eastAsia="Times New Roman" w:hAnsi="Times New Roman" w:cs="Times New Roman"/>
          <w:sz w:val="24"/>
          <w:szCs w:val="24"/>
        </w:rPr>
        <w:t>и согласованным с органами прокуратуры, в установленном Законом порядке. В ежегодном плане проверок юридических лиц и индивидуальных предпринимателей указываются: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адрес фактического осуществления деятельности;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 основной государственный регистрационный номер (ОГРН);</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 идентификационный номер налогоплательщика (ИНН);</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5) цель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 основание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7) дата начала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8) сроки проведения плановой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9) форма проведения проверки (документарная, выездная, документарная и выездная);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10) наименование Администрации, осуществляющей проверку;</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11) при проведении совместных проверок указываются наименования всех участвующих в такой проверке органов.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4.2.2. Утвержденный Главой</w:t>
      </w:r>
      <w:r w:rsidR="007B58B2">
        <w:rPr>
          <w:rFonts w:ascii="Times New Roman" w:eastAsia="Times New Roman" w:hAnsi="Times New Roman" w:cs="Times New Roman"/>
          <w:sz w:val="24"/>
          <w:szCs w:val="24"/>
        </w:rPr>
        <w:t xml:space="preserve"> муниципального образования </w:t>
      </w:r>
      <w:r w:rsidRPr="008E5369">
        <w:rPr>
          <w:rFonts w:ascii="Times New Roman" w:eastAsia="Times New Roman" w:hAnsi="Times New Roman" w:cs="Times New Roman"/>
          <w:sz w:val="24"/>
          <w:szCs w:val="24"/>
        </w:rPr>
        <w:t xml:space="preserve"> </w:t>
      </w:r>
      <w:r w:rsidR="00CE5408">
        <w:rPr>
          <w:rFonts w:ascii="Times New Roman" w:eastAsia="Times New Roman" w:hAnsi="Times New Roman" w:cs="Times New Roman"/>
          <w:sz w:val="24"/>
          <w:szCs w:val="24"/>
        </w:rPr>
        <w:t>Усвятско</w:t>
      </w:r>
      <w:r w:rsidR="007B58B2">
        <w:rPr>
          <w:rFonts w:ascii="Times New Roman" w:eastAsia="Times New Roman" w:hAnsi="Times New Roman" w:cs="Times New Roman"/>
          <w:sz w:val="24"/>
          <w:szCs w:val="24"/>
        </w:rPr>
        <w:t>е</w:t>
      </w:r>
      <w:r w:rsidR="00CE5408">
        <w:rPr>
          <w:rFonts w:ascii="Times New Roman" w:eastAsia="Times New Roman" w:hAnsi="Times New Roman" w:cs="Times New Roman"/>
          <w:sz w:val="24"/>
          <w:szCs w:val="24"/>
        </w:rPr>
        <w:t xml:space="preserve"> </w:t>
      </w:r>
      <w:r w:rsidR="00291696" w:rsidRPr="008E5369">
        <w:rPr>
          <w:rFonts w:ascii="Times New Roman" w:eastAsia="Times New Roman" w:hAnsi="Times New Roman" w:cs="Times New Roman"/>
          <w:sz w:val="24"/>
          <w:szCs w:val="24"/>
        </w:rPr>
        <w:t>сельско</w:t>
      </w:r>
      <w:r w:rsidR="007B58B2">
        <w:rPr>
          <w:rFonts w:ascii="Times New Roman" w:eastAsia="Times New Roman" w:hAnsi="Times New Roman" w:cs="Times New Roman"/>
          <w:sz w:val="24"/>
          <w:szCs w:val="24"/>
        </w:rPr>
        <w:t>е</w:t>
      </w:r>
      <w:r w:rsidR="00291696" w:rsidRPr="008E5369">
        <w:rPr>
          <w:rFonts w:ascii="Times New Roman" w:eastAsia="Times New Roman" w:hAnsi="Times New Roman" w:cs="Times New Roman"/>
          <w:sz w:val="24"/>
          <w:szCs w:val="24"/>
        </w:rPr>
        <w:t xml:space="preserve"> поселени</w:t>
      </w:r>
      <w:r w:rsidR="007B58B2">
        <w:rPr>
          <w:rFonts w:ascii="Times New Roman" w:eastAsia="Times New Roman" w:hAnsi="Times New Roman" w:cs="Times New Roman"/>
          <w:sz w:val="24"/>
          <w:szCs w:val="24"/>
        </w:rPr>
        <w:t xml:space="preserve">е (далее – Глава муниципального образования) </w:t>
      </w:r>
      <w:r w:rsidRPr="008E5369">
        <w:rPr>
          <w:rFonts w:ascii="Times New Roman" w:eastAsia="Times New Roman" w:hAnsi="Times New Roman" w:cs="Times New Roman"/>
          <w:sz w:val="24"/>
          <w:szCs w:val="24"/>
        </w:rPr>
        <w:t>ежегодный план проведения плановых проверок юридических лиц и индивидуальных предпринимателей с предложениями органов прокуратуры о проведении совместных проверок в срок до 1 сентября предыдущего года направляется на согласование в органы прокуратуры.</w:t>
      </w:r>
    </w:p>
    <w:p w:rsidR="00BE61B6" w:rsidRPr="008E5369" w:rsidRDefault="00FE208F" w:rsidP="00BE61B6">
      <w:pPr>
        <w:pStyle w:val="Standard"/>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п</w:t>
      </w:r>
      <w:r w:rsidR="00BE61B6" w:rsidRPr="008E5369">
        <w:rPr>
          <w:rFonts w:ascii="Times New Roman" w:eastAsia="Times New Roman" w:hAnsi="Times New Roman" w:cs="Times New Roman"/>
          <w:sz w:val="24"/>
          <w:szCs w:val="24"/>
        </w:rPr>
        <w:t xml:space="preserve">рокуратура формирует сводный план проведения плановых проверок и размещает его на официальном сайте </w:t>
      </w:r>
      <w:r>
        <w:rPr>
          <w:rFonts w:ascii="Times New Roman" w:eastAsia="Times New Roman" w:hAnsi="Times New Roman" w:cs="Times New Roman"/>
          <w:sz w:val="24"/>
          <w:szCs w:val="24"/>
        </w:rPr>
        <w:t xml:space="preserve">органы </w:t>
      </w:r>
      <w:r w:rsidR="00BE61B6" w:rsidRPr="008E5369">
        <w:rPr>
          <w:rFonts w:ascii="Times New Roman" w:eastAsia="Times New Roman" w:hAnsi="Times New Roman" w:cs="Times New Roman"/>
          <w:sz w:val="24"/>
          <w:szCs w:val="24"/>
        </w:rPr>
        <w:t>прокуратуры в сети "Интернет" в срок до 31 декабря текущего календарного года.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Ежегодный план проведения плановых проверок юридических лиц и индивидуальных предпринимателей Администрацией доводится до сведения заинтересованных лиц путем письменного уведомления.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Плановая проверка проводится в форме документарной проверки и (или) выездной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 xml:space="preserve">О проведении плановой проверки юридические лица, индивидуальные предприниматели и физические лица уведомляются Администрацией не позднее трех рабочих дней до начала ее проведения посредством направления копии распоряжения Главы </w:t>
      </w:r>
      <w:r w:rsidR="007B58B2">
        <w:rPr>
          <w:rFonts w:ascii="Times New Roman" w:eastAsia="Times New Roman" w:hAnsi="Times New Roman" w:cs="Times New Roman"/>
          <w:sz w:val="24"/>
          <w:szCs w:val="24"/>
        </w:rPr>
        <w:t xml:space="preserve">муниципального образования </w:t>
      </w:r>
      <w:r w:rsidR="007B58B2" w:rsidRPr="008E5369">
        <w:rPr>
          <w:rFonts w:ascii="Times New Roman" w:eastAsia="Times New Roman" w:hAnsi="Times New Roman" w:cs="Times New Roman"/>
          <w:sz w:val="24"/>
          <w:szCs w:val="24"/>
        </w:rPr>
        <w:t xml:space="preserve"> </w:t>
      </w:r>
      <w:r w:rsidR="007B58B2">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 xml:space="preserve"> или замещающего его лица о начале проведения плановой проверки заказным почтовым отправлением с уведомлением о вручении или письменно (под роспись) или иным доступным способом.</w:t>
      </w:r>
      <w:proofErr w:type="gramEnd"/>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4.2.3. Внеплановые проверки проводятся в соответствии с нижеследующим порядком:</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решение о проведении внеплановой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распоряжение о проведении внеплановой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направление заявления на согласование внеплановой проверки в прокуратуру </w:t>
      </w:r>
      <w:r w:rsidR="00CE5408">
        <w:rPr>
          <w:rFonts w:ascii="Times New Roman" w:eastAsia="Times New Roman" w:hAnsi="Times New Roman" w:cs="Times New Roman"/>
          <w:sz w:val="24"/>
          <w:szCs w:val="24"/>
        </w:rPr>
        <w:t>Дорогобуж</w:t>
      </w:r>
      <w:r w:rsidR="001E5CA2" w:rsidRPr="008E5369">
        <w:rPr>
          <w:rFonts w:ascii="Times New Roman" w:eastAsia="Times New Roman" w:hAnsi="Times New Roman" w:cs="Times New Roman"/>
          <w:sz w:val="24"/>
          <w:szCs w:val="24"/>
        </w:rPr>
        <w:t>ского</w:t>
      </w:r>
      <w:r w:rsidRPr="008E5369">
        <w:rPr>
          <w:rFonts w:ascii="Times New Roman" w:eastAsia="Times New Roman" w:hAnsi="Times New Roman" w:cs="Times New Roman"/>
          <w:sz w:val="24"/>
          <w:szCs w:val="24"/>
        </w:rPr>
        <w:t xml:space="preserve"> района (только в отношении юридических лиц, индивидуальных предпринимателей);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проведение мероприятия по контролю (документарная проверка и (или) выездная проверка);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составление акта по результатам мероприятий по контролю с приложением необходимых документов;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ознакомление с актом проверки юридических лиц, индивидуальных предпринимателей, физических лиц;</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уведомление Заявителей об отказе прокуратуры </w:t>
      </w:r>
      <w:r w:rsidR="00CE5408">
        <w:rPr>
          <w:rFonts w:ascii="Times New Roman" w:eastAsia="Times New Roman" w:hAnsi="Times New Roman" w:cs="Times New Roman"/>
          <w:sz w:val="24"/>
          <w:szCs w:val="24"/>
        </w:rPr>
        <w:t>Дорогобужс</w:t>
      </w:r>
      <w:r w:rsidR="001E5CA2" w:rsidRPr="008E5369">
        <w:rPr>
          <w:rFonts w:ascii="Times New Roman" w:eastAsia="Times New Roman" w:hAnsi="Times New Roman" w:cs="Times New Roman"/>
          <w:sz w:val="24"/>
          <w:szCs w:val="24"/>
        </w:rPr>
        <w:t>кого</w:t>
      </w:r>
      <w:r w:rsidRPr="008E5369">
        <w:rPr>
          <w:rFonts w:ascii="Times New Roman" w:eastAsia="Times New Roman" w:hAnsi="Times New Roman" w:cs="Times New Roman"/>
          <w:sz w:val="24"/>
          <w:szCs w:val="24"/>
        </w:rPr>
        <w:t xml:space="preserve"> района о проведении внеплановой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4.2.4. Основанием для проведения внеплановой проверки по осуществлению контроля за соблюдением законодательства на территории особой экономической зон</w:t>
      </w:r>
      <w:proofErr w:type="gramStart"/>
      <w:r w:rsidRPr="008E5369">
        <w:rPr>
          <w:rFonts w:ascii="Times New Roman" w:eastAsia="Times New Roman" w:hAnsi="Times New Roman" w:cs="Times New Roman"/>
          <w:sz w:val="24"/>
          <w:szCs w:val="24"/>
        </w:rPr>
        <w:t>ы(</w:t>
      </w:r>
      <w:proofErr w:type="gramEnd"/>
      <w:r w:rsidRPr="008E5369">
        <w:rPr>
          <w:rFonts w:ascii="Times New Roman" w:eastAsia="Times New Roman" w:hAnsi="Times New Roman" w:cs="Times New Roman"/>
          <w:sz w:val="24"/>
          <w:szCs w:val="24"/>
        </w:rPr>
        <w:t>далее - внеплановые проверки) является поступление обращений Заявителей, информации о следующих фактах:</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безопасности государства, а также угрозы чрезвычайных ситуаций природного и техногенного характера;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в) проведение внеплановой выездной проверки резидентов особой экономической зоны </w:t>
      </w:r>
      <w:proofErr w:type="gramStart"/>
      <w:r w:rsidRPr="008E5369">
        <w:rPr>
          <w:rFonts w:ascii="Times New Roman" w:eastAsia="Times New Roman" w:hAnsi="Times New Roman" w:cs="Times New Roman"/>
          <w:sz w:val="24"/>
          <w:szCs w:val="24"/>
        </w:rPr>
        <w:t>проводится по истечении двух месяцев со дня выдачи предписания по согласованию с органами управления особыми экономическими зонами срок проведения внеплановой проверки не может</w:t>
      </w:r>
      <w:proofErr w:type="gramEnd"/>
      <w:r w:rsidRPr="008E5369">
        <w:rPr>
          <w:rFonts w:ascii="Times New Roman" w:eastAsia="Times New Roman" w:hAnsi="Times New Roman" w:cs="Times New Roman"/>
          <w:sz w:val="24"/>
          <w:szCs w:val="24"/>
        </w:rPr>
        <w:t xml:space="preserve"> </w:t>
      </w:r>
      <w:r w:rsidR="001E5CA2" w:rsidRPr="008E5369">
        <w:rPr>
          <w:rFonts w:ascii="Times New Roman" w:eastAsia="Times New Roman" w:hAnsi="Times New Roman" w:cs="Times New Roman"/>
          <w:sz w:val="24"/>
          <w:szCs w:val="24"/>
        </w:rPr>
        <w:t>превышать</w:t>
      </w:r>
      <w:r w:rsidR="00FE208F">
        <w:rPr>
          <w:rFonts w:ascii="Times New Roman" w:eastAsia="Times New Roman" w:hAnsi="Times New Roman" w:cs="Times New Roman"/>
          <w:sz w:val="24"/>
          <w:szCs w:val="24"/>
        </w:rPr>
        <w:t xml:space="preserve"> пять рабочих дней</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случае</w:t>
      </w:r>
      <w:proofErr w:type="gramStart"/>
      <w:r w:rsidRPr="008E5369">
        <w:rPr>
          <w:rFonts w:ascii="Times New Roman" w:eastAsia="Times New Roman" w:hAnsi="Times New Roman" w:cs="Times New Roman"/>
          <w:sz w:val="24"/>
          <w:szCs w:val="24"/>
        </w:rPr>
        <w:t>,</w:t>
      </w:r>
      <w:proofErr w:type="gramEnd"/>
      <w:r w:rsidRPr="008E5369">
        <w:rPr>
          <w:rFonts w:ascii="Times New Roman" w:eastAsia="Times New Roman" w:hAnsi="Times New Roman" w:cs="Times New Roman"/>
          <w:sz w:val="24"/>
          <w:szCs w:val="24"/>
        </w:rPr>
        <w:t xml:space="preserve"> если в результате деятельности юридических лиц, индивидуальных предпринимателей, физических лиц причиняется вред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уведомления о начале проведения внеплановой выездной проверки не требуется.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4.2.5. Внеплановая проверка проводится в форме документарной проверки и (или) выездной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4.2.6. Внеплановая проверка не проводится в случае:</w:t>
      </w:r>
    </w:p>
    <w:p w:rsidR="00BE61B6" w:rsidRPr="008E5369" w:rsidRDefault="00BE61B6" w:rsidP="00BE61B6">
      <w:pPr>
        <w:pStyle w:val="Standard"/>
        <w:numPr>
          <w:ilvl w:val="1"/>
          <w:numId w:val="3"/>
        </w:numPr>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несоответствия предмета внеплановой выездной проверки полномочиям Администрации.</w:t>
      </w:r>
    </w:p>
    <w:p w:rsidR="00BE61B6" w:rsidRPr="008E5369" w:rsidRDefault="00CE5408" w:rsidP="00BE61B6">
      <w:pPr>
        <w:pStyle w:val="Standard"/>
        <w:numPr>
          <w:ilvl w:val="1"/>
          <w:numId w:val="3"/>
        </w:num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BE61B6" w:rsidRPr="008E5369">
        <w:rPr>
          <w:rFonts w:ascii="Times New Roman" w:eastAsia="Times New Roman" w:hAnsi="Times New Roman" w:cs="Times New Roman"/>
          <w:sz w:val="24"/>
          <w:szCs w:val="24"/>
        </w:rPr>
        <w:t>ыездные проверки проводятся в случае,</w:t>
      </w:r>
      <w:r w:rsidR="001E5CA2" w:rsidRPr="008E5369">
        <w:rPr>
          <w:rFonts w:ascii="Times New Roman" w:eastAsia="Times New Roman" w:hAnsi="Times New Roman" w:cs="Times New Roman"/>
          <w:sz w:val="24"/>
          <w:szCs w:val="24"/>
        </w:rPr>
        <w:t xml:space="preserve"> </w:t>
      </w:r>
      <w:r w:rsidR="00BE61B6" w:rsidRPr="008E5369">
        <w:rPr>
          <w:rFonts w:ascii="Times New Roman" w:eastAsia="Times New Roman" w:hAnsi="Times New Roman" w:cs="Times New Roman"/>
          <w:sz w:val="24"/>
          <w:szCs w:val="24"/>
        </w:rPr>
        <w:t xml:space="preserve">если при документальной проверке не </w:t>
      </w:r>
      <w:r w:rsidR="001E5CA2" w:rsidRPr="008E5369">
        <w:rPr>
          <w:rFonts w:ascii="Times New Roman" w:eastAsia="Times New Roman" w:hAnsi="Times New Roman" w:cs="Times New Roman"/>
          <w:sz w:val="24"/>
          <w:szCs w:val="24"/>
        </w:rPr>
        <w:t>представляется</w:t>
      </w:r>
      <w:r w:rsidR="00BE61B6" w:rsidRPr="008E5369">
        <w:rPr>
          <w:rFonts w:ascii="Times New Roman" w:eastAsia="Times New Roman" w:hAnsi="Times New Roman" w:cs="Times New Roman"/>
          <w:sz w:val="24"/>
          <w:szCs w:val="24"/>
        </w:rPr>
        <w:t xml:space="preserve"> возможным:                                                                                               </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2.1.1.</w:t>
      </w:r>
      <w:r w:rsidR="001E5CA2" w:rsidRPr="008E5369">
        <w:rPr>
          <w:rFonts w:ascii="Times New Roman" w:eastAsia="Times New Roman" w:hAnsi="Times New Roman" w:cs="Times New Roman"/>
          <w:sz w:val="24"/>
          <w:szCs w:val="24"/>
        </w:rPr>
        <w:t>У</w:t>
      </w:r>
      <w:r w:rsidRPr="008E5369">
        <w:rPr>
          <w:rFonts w:ascii="Times New Roman" w:eastAsia="Times New Roman" w:hAnsi="Times New Roman" w:cs="Times New Roman"/>
          <w:sz w:val="24"/>
          <w:szCs w:val="24"/>
        </w:rPr>
        <w:t>достовериться в полноте и достоверности сведений,</w:t>
      </w:r>
      <w:r w:rsidR="001E5CA2"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содержащихся в имеющихся в распоряжении органа муниципального контроля документах юридического лица,</w:t>
      </w:r>
      <w:r w:rsidR="001E5CA2"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индивидуального предпринимателя на территории особой экономической зоны;</w:t>
      </w:r>
      <w:proofErr w:type="gramEnd"/>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2.1.2.</w:t>
      </w:r>
      <w:r w:rsidR="001E5CA2" w:rsidRPr="008E5369">
        <w:rPr>
          <w:rFonts w:ascii="Times New Roman" w:eastAsia="Times New Roman" w:hAnsi="Times New Roman" w:cs="Times New Roman"/>
          <w:sz w:val="24"/>
          <w:szCs w:val="24"/>
        </w:rPr>
        <w:t>О</w:t>
      </w:r>
      <w:r w:rsidRPr="008E5369">
        <w:rPr>
          <w:rFonts w:ascii="Times New Roman" w:eastAsia="Times New Roman" w:hAnsi="Times New Roman" w:cs="Times New Roman"/>
          <w:sz w:val="24"/>
          <w:szCs w:val="24"/>
        </w:rPr>
        <w:t>ценить соответствие деятельности юридического лица,</w:t>
      </w:r>
      <w:r w:rsidR="001E5CA2"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 xml:space="preserve">индивидуального предпринимателя обязательным требованиям без проведения мероприятий по муниципальному </w:t>
      </w:r>
      <w:r w:rsidR="001E5CA2" w:rsidRPr="008E5369">
        <w:rPr>
          <w:rFonts w:ascii="Times New Roman" w:eastAsia="Times New Roman" w:hAnsi="Times New Roman" w:cs="Times New Roman"/>
          <w:sz w:val="24"/>
          <w:szCs w:val="24"/>
        </w:rPr>
        <w:t>контролю</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4.3. Документарная проверка (как плановая, так и внеплановая) осуществляется по месту нахождения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Предметом документарной проверки являются сведения, содержащиеся о резиденте особой экономической зоны,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r w:rsidRPr="008E5369">
        <w:rPr>
          <w:rFonts w:ascii="Times New Roman" w:eastAsia="Times New Roman" w:hAnsi="Times New Roman" w:cs="Times New Roman"/>
          <w:sz w:val="24"/>
          <w:szCs w:val="24"/>
        </w:rPr>
        <w:t xml:space="preserve"> В случае если после рассмотрения представленных пояснений и документов, либо при отсутствии пояснений муниципальные инспекторы, установят признаки нарушения обязательных требований или требований, установленных муниципальными правовыми актами, вправе провести выездную проверку.</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При проведении документарной проверки должностные лица Администрации не вправе требовать документы, не относящиеся к предмету документарной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4.4. Выездная проверка (как плановая, так и внеплановая) проводится по месту (фактического) осуществления деятельности резидента особой экономической зоны.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Выездная проверка проводится в случае, если при документарной проверке достоверность сведений вызывает обоснованные сомнения и не представляется возможным оценить исполнение хозяйствующим субъектом обязательных требований без проведения соответствующего мероприятия по муниципальному контролю.</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Юридические лица, индивидуальные предприниматели, физические лица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муниципальных инспекторов и участвующих в выездной проверке экспертов на территорию экономической зоны.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4.5. Проверка проводится на основании распоряжения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Проверка может проводиться только должностными лицами, которые указаны в распоряжении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распоряжении указываются: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номер и дата распоряжения о проведении мероприятий по муниципальному контролю резидентов особой экономической зоны;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w:t>
      </w:r>
      <w:r w:rsidR="00390A53" w:rsidRPr="00390A53">
        <w:t xml:space="preserve"> </w:t>
      </w:r>
      <w:r w:rsidR="00390A53" w:rsidRPr="00390A53">
        <w:rPr>
          <w:rFonts w:ascii="Times New Roman" w:hAnsi="Times New Roman" w:cs="Times New Roman"/>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 цели, задачи, предмет проверки и срок ее проведения;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5) правовые основания проведения проверки, в том числе подлежащие проверке обязательные требования законодательства и требования, установленные муниципальными правовыми актами;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BE61B6" w:rsidRPr="008E5369" w:rsidRDefault="00BE61B6" w:rsidP="00CE5408">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7) Административный регламент исполнения муниципальной функции осуществления муниципального контроля  на территории особой экономической зоны </w:t>
      </w:r>
      <w:r w:rsidR="00CE5408">
        <w:rPr>
          <w:rFonts w:ascii="Times New Roman" w:eastAsia="Times New Roman" w:hAnsi="Times New Roman" w:cs="Times New Roman"/>
          <w:sz w:val="24"/>
          <w:szCs w:val="24"/>
        </w:rPr>
        <w:t xml:space="preserve">в Усвятском </w:t>
      </w:r>
      <w:r w:rsidR="00CE5408" w:rsidRPr="008E5369">
        <w:rPr>
          <w:rFonts w:ascii="Times New Roman" w:eastAsia="Times New Roman" w:hAnsi="Times New Roman" w:cs="Times New Roman"/>
          <w:sz w:val="24"/>
          <w:szCs w:val="24"/>
        </w:rPr>
        <w:t xml:space="preserve">сельском поселении </w:t>
      </w:r>
      <w:r w:rsidR="00CE5408">
        <w:rPr>
          <w:rFonts w:ascii="Times New Roman" w:eastAsia="Times New Roman" w:hAnsi="Times New Roman" w:cs="Times New Roman"/>
          <w:sz w:val="24"/>
          <w:szCs w:val="24"/>
        </w:rPr>
        <w:t xml:space="preserve">Дорогобужского </w:t>
      </w:r>
      <w:r w:rsidR="00CE5408" w:rsidRPr="008E5369">
        <w:rPr>
          <w:rFonts w:ascii="Times New Roman" w:eastAsia="Times New Roman" w:hAnsi="Times New Roman" w:cs="Times New Roman"/>
          <w:sz w:val="24"/>
          <w:szCs w:val="24"/>
        </w:rPr>
        <w:t>района</w:t>
      </w:r>
      <w:r w:rsidR="00CE5408">
        <w:rPr>
          <w:rFonts w:ascii="Times New Roman" w:eastAsia="Times New Roman" w:hAnsi="Times New Roman" w:cs="Times New Roman"/>
          <w:sz w:val="24"/>
          <w:szCs w:val="24"/>
        </w:rPr>
        <w:t xml:space="preserve"> Смоленской области</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8) даты начала и окончания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Должностные лица, проводящие проверку, выдают копию распоряжения Администрации под роспись руководителю, иному должностному лицу (представителю) юридического лица, индивидуальному предпринимателю (представителю), физическому лицу одновременно с предъявлением служебных удостоверений.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4.6. При проведении проверки должностные лица Администрации не вправе:</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проверять выполнение обязательных требований, если такие требования не относятся к полномочиям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 распространять информацию, полученную в результате проведения проверки и составляющую служебную, иную охраняемую законом тайну, за исключением случаев, предусмотренных законодательством Российской Федерации;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4) превышать установленные сроки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4.7. По результатам проверки должностными лицами Администрации, проводящими проверку, составляется а</w:t>
      </w:r>
      <w:proofErr w:type="gramStart"/>
      <w:r w:rsidRPr="008E5369">
        <w:rPr>
          <w:rFonts w:ascii="Times New Roman" w:eastAsia="Times New Roman" w:hAnsi="Times New Roman" w:cs="Times New Roman"/>
          <w:sz w:val="24"/>
          <w:szCs w:val="24"/>
        </w:rPr>
        <w:t>кт в дв</w:t>
      </w:r>
      <w:proofErr w:type="gramEnd"/>
      <w:r w:rsidRPr="008E5369">
        <w:rPr>
          <w:rFonts w:ascii="Times New Roman" w:eastAsia="Times New Roman" w:hAnsi="Times New Roman" w:cs="Times New Roman"/>
          <w:sz w:val="24"/>
          <w:szCs w:val="24"/>
        </w:rPr>
        <w:t>ух экземплярах, а при выявлении нарушений, за которые предусмотрена административная ответственность, - в трех экземплярах.</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акте проверки указываются: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дата, время и место составления акта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2) наименование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 дата и номер распоряжения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 фамилии, имена, отчества и должности должностных лиц, проводивших проверку;</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 наименование проверяемого юридического лица, фамилия, имя и отчество индивидуального предпринимателя,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а также фамилия, имя, отчество физического лица, </w:t>
      </w:r>
      <w:proofErr w:type="gramStart"/>
      <w:r w:rsidRPr="008E5369">
        <w:rPr>
          <w:rFonts w:ascii="Times New Roman" w:eastAsia="Times New Roman" w:hAnsi="Times New Roman" w:cs="Times New Roman"/>
          <w:sz w:val="24"/>
          <w:szCs w:val="24"/>
        </w:rPr>
        <w:t>присутствовавших</w:t>
      </w:r>
      <w:proofErr w:type="gramEnd"/>
      <w:r w:rsidRPr="008E5369">
        <w:rPr>
          <w:rFonts w:ascii="Times New Roman" w:eastAsia="Times New Roman" w:hAnsi="Times New Roman" w:cs="Times New Roman"/>
          <w:sz w:val="24"/>
          <w:szCs w:val="24"/>
        </w:rPr>
        <w:t xml:space="preserve"> при проведении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 дата, время, продолжительность и место проведения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8) сведения об ознакомлении или отказе в ознакомлении с актом проверки резидента особой экономической зоны (представителя),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9) подписи должностных лиц, проводивших проверку.</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4.8. </w:t>
      </w:r>
      <w:proofErr w:type="gramStart"/>
      <w:r w:rsidRPr="008E5369">
        <w:rPr>
          <w:rFonts w:ascii="Times New Roman" w:eastAsia="Times New Roman" w:hAnsi="Times New Roman" w:cs="Times New Roman"/>
          <w:sz w:val="24"/>
          <w:szCs w:val="24"/>
        </w:rPr>
        <w:t>В качестве доказательной базы к акту могут прилагаться: фотоматериалы,  копии документов о правах на землю, документ, подтверждающий надлежащее уведомление лица, в отношении которого проводилась проверка,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законодательства.</w:t>
      </w:r>
      <w:proofErr w:type="gramEnd"/>
    </w:p>
    <w:p w:rsidR="002E090F" w:rsidRPr="002E090F" w:rsidRDefault="002E090F" w:rsidP="002E090F">
      <w:r>
        <w:t xml:space="preserve">        </w:t>
      </w:r>
      <w:r w:rsidR="00BE61B6" w:rsidRPr="008E5369">
        <w:t>4.9.</w:t>
      </w:r>
      <w:r w:rsidRPr="002E090F">
        <w:rPr>
          <w:sz w:val="28"/>
          <w:szCs w:val="28"/>
        </w:rPr>
        <w:t xml:space="preserve"> </w:t>
      </w:r>
      <w:r w:rsidRPr="002E090F">
        <w:t xml:space="preserve">Уполномоченное </w:t>
      </w:r>
      <w:r>
        <w:t xml:space="preserve"> </w:t>
      </w:r>
      <w:r w:rsidRPr="002E090F">
        <w:t xml:space="preserve">должностное </w:t>
      </w:r>
      <w:r>
        <w:t xml:space="preserve"> </w:t>
      </w:r>
      <w:r w:rsidRPr="002E090F">
        <w:t>лицо</w:t>
      </w:r>
      <w:r>
        <w:t xml:space="preserve"> </w:t>
      </w:r>
      <w:r w:rsidRPr="002E090F">
        <w:t xml:space="preserve"> оформляют</w:t>
      </w:r>
      <w:r>
        <w:t xml:space="preserve"> </w:t>
      </w:r>
      <w:r w:rsidRPr="002E090F">
        <w:t xml:space="preserve"> акт</w:t>
      </w:r>
      <w:r>
        <w:t xml:space="preserve"> </w:t>
      </w:r>
      <w:r w:rsidRPr="002E090F">
        <w:t xml:space="preserve"> проверки после</w:t>
      </w:r>
      <w:r>
        <w:t xml:space="preserve"> </w:t>
      </w:r>
      <w:r w:rsidRPr="002E090F">
        <w:t xml:space="preserve">ее </w:t>
      </w:r>
      <w:r>
        <w:t xml:space="preserve"> </w:t>
      </w:r>
      <w:r w:rsidRPr="002E090F">
        <w:t xml:space="preserve">завершения </w:t>
      </w:r>
      <w:r>
        <w:t xml:space="preserve">  </w:t>
      </w:r>
      <w:r w:rsidRPr="002E090F">
        <w:t>в течение 5 рабочих дней.</w:t>
      </w:r>
      <w:r w:rsidRPr="002E090F">
        <w:br/>
        <w:t xml:space="preserve">          Один экземпляр акта </w:t>
      </w:r>
      <w:r>
        <w:t xml:space="preserve"> </w:t>
      </w:r>
      <w:r w:rsidRPr="002E090F">
        <w:t xml:space="preserve">проверки </w:t>
      </w:r>
      <w:r>
        <w:t xml:space="preserve"> </w:t>
      </w:r>
      <w:r w:rsidRPr="002E090F">
        <w:t xml:space="preserve">с </w:t>
      </w:r>
      <w:r>
        <w:t xml:space="preserve"> </w:t>
      </w:r>
      <w:r w:rsidRPr="002E090F">
        <w:t xml:space="preserve">копиями </w:t>
      </w:r>
      <w:r>
        <w:t xml:space="preserve"> </w:t>
      </w:r>
      <w:r w:rsidRPr="002E090F">
        <w:t xml:space="preserve">приложений </w:t>
      </w:r>
      <w:r>
        <w:t xml:space="preserve">  </w:t>
      </w:r>
      <w:r w:rsidRPr="002E090F">
        <w:t xml:space="preserve">вручается </w:t>
      </w:r>
      <w:r>
        <w:t xml:space="preserve">  </w:t>
      </w:r>
      <w:r w:rsidRPr="002E090F">
        <w:t xml:space="preserve">резиденту </w:t>
      </w:r>
      <w:r>
        <w:t xml:space="preserve">  </w:t>
      </w:r>
      <w:r w:rsidRPr="002E090F">
        <w:t xml:space="preserve">особой экономической зоны или его представителю, под расписку об ознакомлении либо </w:t>
      </w:r>
      <w:r>
        <w:t xml:space="preserve"> </w:t>
      </w:r>
      <w:r w:rsidRPr="002E090F">
        <w:t xml:space="preserve">об </w:t>
      </w:r>
      <w:r>
        <w:t xml:space="preserve"> </w:t>
      </w:r>
      <w:r w:rsidRPr="002E090F">
        <w:t>отказе</w:t>
      </w:r>
      <w:r>
        <w:t xml:space="preserve"> </w:t>
      </w:r>
      <w:r w:rsidRPr="002E090F">
        <w:t xml:space="preserve"> в ознакомлении с актом проверки.</w:t>
      </w:r>
    </w:p>
    <w:p w:rsidR="002E090F" w:rsidRPr="002E090F" w:rsidRDefault="002E090F" w:rsidP="002E090F">
      <w:pPr>
        <w:jc w:val="both"/>
      </w:pPr>
      <w:r w:rsidRPr="002E090F">
        <w:t xml:space="preserve">        В случае отсутствия резидента особой экономической зоны или его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2E090F" w:rsidRPr="002E090F" w:rsidRDefault="002E090F" w:rsidP="002E090F">
      <w:pPr>
        <w:jc w:val="both"/>
      </w:pPr>
      <w:r w:rsidRPr="002E090F">
        <w:t xml:space="preserve">         </w:t>
      </w:r>
      <w:proofErr w:type="gramStart"/>
      <w:r w:rsidRPr="002E090F">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E090F">
        <w:t xml:space="preserve"> При этом акт, направленный в форме электронного документа, подписанного усиленной квалификационной электронной подписью лица, составившего данный акт, </w:t>
      </w:r>
      <w:r w:rsidRPr="002E090F">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2E090F" w:rsidRPr="002E090F" w:rsidRDefault="002E090F" w:rsidP="002E090F">
      <w:pPr>
        <w:jc w:val="both"/>
      </w:pPr>
      <w:r w:rsidRPr="002E090F">
        <w:t xml:space="preserve">       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2E090F" w:rsidRPr="002E090F" w:rsidRDefault="002E090F" w:rsidP="002E090F">
      <w:pPr>
        <w:pStyle w:val="Standard"/>
        <w:ind w:firstLine="540"/>
        <w:jc w:val="both"/>
        <w:rPr>
          <w:rFonts w:ascii="Times New Roman" w:eastAsia="Times New Roman" w:hAnsi="Times New Roman" w:cs="Times New Roman"/>
          <w:sz w:val="24"/>
          <w:szCs w:val="24"/>
        </w:rPr>
      </w:pPr>
      <w:r w:rsidRPr="002E090F">
        <w:rPr>
          <w:rFonts w:ascii="Times New Roman" w:hAnsi="Times New Roman" w:cs="Times New Roman"/>
          <w:sz w:val="24"/>
          <w:szCs w:val="24"/>
        </w:rPr>
        <w:t xml:space="preserve">        Второй экземпляр акта проверки хранится в Администрации</w:t>
      </w:r>
      <w:r>
        <w:rPr>
          <w:rFonts w:ascii="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4.10. В случае если для проведения внеплановой выездной проверки требуется согласование с прокуратурой </w:t>
      </w:r>
      <w:r w:rsidR="00CE5408">
        <w:rPr>
          <w:rFonts w:ascii="Times New Roman" w:eastAsia="Times New Roman" w:hAnsi="Times New Roman" w:cs="Times New Roman"/>
          <w:sz w:val="24"/>
          <w:szCs w:val="24"/>
        </w:rPr>
        <w:t>Дорогобуж</w:t>
      </w:r>
      <w:r w:rsidR="001E5CA2" w:rsidRPr="008E5369">
        <w:rPr>
          <w:rFonts w:ascii="Times New Roman" w:eastAsia="Times New Roman" w:hAnsi="Times New Roman" w:cs="Times New Roman"/>
          <w:sz w:val="24"/>
          <w:szCs w:val="24"/>
        </w:rPr>
        <w:t>ского</w:t>
      </w:r>
      <w:r w:rsidRPr="008E5369">
        <w:rPr>
          <w:rFonts w:ascii="Times New Roman" w:eastAsia="Times New Roman" w:hAnsi="Times New Roman" w:cs="Times New Roman"/>
          <w:sz w:val="24"/>
          <w:szCs w:val="24"/>
        </w:rPr>
        <w:t xml:space="preserve"> района, копия акта проверки направляется должностным лицом в прокуратуру </w:t>
      </w:r>
      <w:r w:rsidR="00CE5408">
        <w:rPr>
          <w:rFonts w:ascii="Times New Roman" w:eastAsia="Times New Roman" w:hAnsi="Times New Roman" w:cs="Times New Roman"/>
          <w:sz w:val="24"/>
          <w:szCs w:val="24"/>
        </w:rPr>
        <w:t>Дорогобуж</w:t>
      </w:r>
      <w:r w:rsidR="001E5CA2" w:rsidRPr="008E5369">
        <w:rPr>
          <w:rFonts w:ascii="Times New Roman" w:eastAsia="Times New Roman" w:hAnsi="Times New Roman" w:cs="Times New Roman"/>
          <w:sz w:val="24"/>
          <w:szCs w:val="24"/>
        </w:rPr>
        <w:t>ского</w:t>
      </w:r>
      <w:r w:rsidRPr="008E5369">
        <w:rPr>
          <w:rFonts w:ascii="Times New Roman" w:eastAsia="Times New Roman" w:hAnsi="Times New Roman" w:cs="Times New Roman"/>
          <w:sz w:val="24"/>
          <w:szCs w:val="24"/>
        </w:rPr>
        <w:t xml:space="preserve"> района в течение пяти рабочих дней со дня его составления.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4.11. Результаты проверки, содержащие информацию, составляющую служебную, иную тайну, оформляются с соблюдением требований, предусмотренных законодательством Российской Федерации.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4.12. Резиденты особой экономической зоны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E61B6" w:rsidRPr="008E5369" w:rsidRDefault="00BE61B6" w:rsidP="00BE61B6">
      <w:pPr>
        <w:pStyle w:val="Standard"/>
        <w:numPr>
          <w:ilvl w:val="1"/>
          <w:numId w:val="4"/>
        </w:numPr>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и их подписи.</w:t>
      </w:r>
    </w:p>
    <w:p w:rsidR="00BE61B6" w:rsidRPr="008E5369" w:rsidRDefault="00BE61B6" w:rsidP="00BE61B6">
      <w:pPr>
        <w:pStyle w:val="Standard"/>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  . 4.14.При отсутствии журнала учета проверок должностным лицом в акте проверки делается соответствующая запись.</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4.15. Резидент особой экономической зоны в случае несогласия с фактами, выводами, предложениями, изложенными в акте проверки, в течение пятнадцати дней </w:t>
      </w:r>
      <w:proofErr w:type="gramStart"/>
      <w:r w:rsidRPr="008E5369">
        <w:rPr>
          <w:rFonts w:ascii="Times New Roman" w:eastAsia="Times New Roman" w:hAnsi="Times New Roman" w:cs="Times New Roman"/>
          <w:sz w:val="24"/>
          <w:szCs w:val="24"/>
        </w:rPr>
        <w:t>с даты получения</w:t>
      </w:r>
      <w:proofErr w:type="gramEnd"/>
      <w:r w:rsidRPr="008E5369">
        <w:rPr>
          <w:rFonts w:ascii="Times New Roman" w:eastAsia="Times New Roman" w:hAnsi="Times New Roman" w:cs="Times New Roman"/>
          <w:sz w:val="24"/>
          <w:szCs w:val="24"/>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4.16. В случае обнаружения должностным лицом достаточных данных, указывающих на наличие факта административного правонарушения:</w:t>
      </w:r>
    </w:p>
    <w:p w:rsidR="00BE61B6" w:rsidRPr="008E5369" w:rsidRDefault="00BE61B6" w:rsidP="00BE61B6">
      <w:pPr>
        <w:pStyle w:val="Standard"/>
        <w:ind w:firstLine="540"/>
        <w:jc w:val="both"/>
        <w:rPr>
          <w:sz w:val="24"/>
          <w:szCs w:val="24"/>
        </w:rPr>
      </w:pPr>
      <w:proofErr w:type="gramStart"/>
      <w:r w:rsidRPr="008E5369">
        <w:rPr>
          <w:rFonts w:ascii="Times New Roman" w:eastAsia="Times New Roman" w:hAnsi="Times New Roman" w:cs="Times New Roman"/>
          <w:sz w:val="24"/>
          <w:szCs w:val="24"/>
        </w:rPr>
        <w:t xml:space="preserve">1) ответственность за которое предусмотрена </w:t>
      </w:r>
      <w:r w:rsidRPr="008E5369">
        <w:rPr>
          <w:rFonts w:ascii="Times New Roman" w:hAnsi="Times New Roman"/>
          <w:sz w:val="24"/>
          <w:szCs w:val="24"/>
        </w:rPr>
        <w:t>Кодексом</w:t>
      </w:r>
      <w:r w:rsidRPr="008E5369">
        <w:rPr>
          <w:rFonts w:ascii="Times New Roman" w:eastAsia="Times New Roman" w:hAnsi="Times New Roman" w:cs="Times New Roman"/>
          <w:sz w:val="24"/>
          <w:szCs w:val="24"/>
        </w:rPr>
        <w:t xml:space="preserve"> Российской Федерации об административных правонарушениях, вместе с Актом вручается уведомление о необходимости прибыть в Администрацию </w:t>
      </w:r>
      <w:r w:rsidR="00846581">
        <w:rPr>
          <w:rFonts w:ascii="Times New Roman" w:eastAsia="Times New Roman" w:hAnsi="Times New Roman" w:cs="Times New Roman"/>
          <w:sz w:val="24"/>
          <w:szCs w:val="24"/>
        </w:rPr>
        <w:t>муниципального образования «Дорогобужский район»</w:t>
      </w:r>
      <w:r w:rsidRPr="008E5369">
        <w:rPr>
          <w:rFonts w:ascii="Times New Roman" w:eastAsia="Times New Roman" w:hAnsi="Times New Roman" w:cs="Times New Roman"/>
          <w:sz w:val="24"/>
          <w:szCs w:val="24"/>
        </w:rPr>
        <w:t xml:space="preserve"> для составления протокола об административном правонарушении,</w:t>
      </w:r>
      <w:r w:rsidR="001E5CA2" w:rsidRPr="008E5369">
        <w:rPr>
          <w:rFonts w:ascii="Times New Roman" w:eastAsia="Times New Roman" w:hAnsi="Times New Roman" w:cs="Times New Roman"/>
          <w:sz w:val="24"/>
          <w:szCs w:val="24"/>
        </w:rPr>
        <w:t xml:space="preserve"> </w:t>
      </w:r>
      <w:r w:rsidRPr="008E5369">
        <w:rPr>
          <w:rFonts w:ascii="Times New Roman" w:eastAsia="Times New Roman" w:hAnsi="Times New Roman" w:cs="Times New Roman"/>
          <w:sz w:val="24"/>
          <w:szCs w:val="24"/>
        </w:rPr>
        <w:t xml:space="preserve"> которое вручается под роспись должностным лицом  юридическому лицу, индивидуальному предпринимателю, физическому лицу или их законным представителям.</w:t>
      </w:r>
      <w:proofErr w:type="gramEnd"/>
    </w:p>
    <w:p w:rsidR="00BE61B6" w:rsidRPr="008E5369" w:rsidRDefault="00BE61B6" w:rsidP="00BE61B6">
      <w:pPr>
        <w:pStyle w:val="Standard"/>
        <w:ind w:firstLine="539"/>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4.17.Должностные лица Администрации при проведении проверки обязаны: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2) соблюдать законодательство Российской Федерации, </w:t>
      </w:r>
      <w:r w:rsidR="001E5CA2" w:rsidRPr="008E5369">
        <w:rPr>
          <w:rFonts w:ascii="Times New Roman" w:eastAsia="Times New Roman" w:hAnsi="Times New Roman" w:cs="Times New Roman"/>
          <w:sz w:val="24"/>
          <w:szCs w:val="24"/>
        </w:rPr>
        <w:t>Республики Башкортостан</w:t>
      </w:r>
      <w:r w:rsidRPr="008E5369">
        <w:rPr>
          <w:rFonts w:ascii="Times New Roman" w:eastAsia="Times New Roman" w:hAnsi="Times New Roman" w:cs="Times New Roman"/>
          <w:sz w:val="24"/>
          <w:szCs w:val="24"/>
        </w:rPr>
        <w:t>, права и законные интересы юридических лиц, индивидуальных предпринимателей, физических лиц, проверка которых проводится;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3) проводить проверку на основании распоряжения Администрации;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w:t>
      </w:r>
    </w:p>
    <w:p w:rsidR="00BE61B6" w:rsidRPr="008E5369" w:rsidRDefault="00BE61B6" w:rsidP="00BE61B6">
      <w:pPr>
        <w:pStyle w:val="Standard"/>
        <w:ind w:firstLine="540"/>
        <w:jc w:val="both"/>
        <w:rPr>
          <w:sz w:val="24"/>
          <w:szCs w:val="24"/>
        </w:rPr>
      </w:pPr>
      <w:r w:rsidRPr="008E5369">
        <w:rPr>
          <w:rFonts w:ascii="Times New Roman" w:eastAsia="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юридических лиц, индивидуальных предпринимателей, физических лиц присутствовать при проведении проверки и давать разъяснения по вопросам, относящимся к предмету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 предоставлять руководителю, должностному лицу или уполномоченному представителю юридических лиц, индивидуальных предпринимателей, физических лиц, присутствующему при проведении проверки, информацию и документы, относящиеся к предмету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7) знакомить с результатами проверки;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8) доказывать обоснованность своих действий при их обжаловании юридическими лицами, индивидуальными предпринимателями, физическими лицами в установленном порядке законодательством Российской Федерации;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9) соблюдать сроки проведения проверки.</w:t>
      </w:r>
    </w:p>
    <w:p w:rsidR="002E090F" w:rsidRDefault="002E090F" w:rsidP="00846581">
      <w:pPr>
        <w:pStyle w:val="Standard"/>
        <w:jc w:val="center"/>
        <w:rPr>
          <w:rFonts w:ascii="Times New Roman" w:eastAsia="Times New Roman" w:hAnsi="Times New Roman" w:cs="Times New Roman"/>
          <w:b/>
          <w:bCs/>
          <w:sz w:val="24"/>
          <w:szCs w:val="24"/>
        </w:rPr>
      </w:pPr>
    </w:p>
    <w:p w:rsidR="00BE61B6" w:rsidRPr="008E5369" w:rsidRDefault="00BE61B6" w:rsidP="00846581">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 xml:space="preserve">5. Порядок и формы </w:t>
      </w:r>
      <w:proofErr w:type="gramStart"/>
      <w:r w:rsidRPr="008E5369">
        <w:rPr>
          <w:rFonts w:ascii="Times New Roman" w:eastAsia="Times New Roman" w:hAnsi="Times New Roman" w:cs="Times New Roman"/>
          <w:b/>
          <w:bCs/>
          <w:sz w:val="24"/>
          <w:szCs w:val="24"/>
        </w:rPr>
        <w:t>контроля за</w:t>
      </w:r>
      <w:proofErr w:type="gramEnd"/>
      <w:r w:rsidRPr="008E5369">
        <w:rPr>
          <w:rFonts w:ascii="Times New Roman" w:eastAsia="Times New Roman" w:hAnsi="Times New Roman" w:cs="Times New Roman"/>
          <w:b/>
          <w:bCs/>
          <w:sz w:val="24"/>
          <w:szCs w:val="24"/>
        </w:rPr>
        <w:t xml:space="preserve"> исполнением</w:t>
      </w:r>
      <w:r w:rsidR="00846581">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 xml:space="preserve">муниципальной </w:t>
      </w:r>
      <w:r w:rsidR="001E5CA2" w:rsidRPr="008E5369">
        <w:rPr>
          <w:rFonts w:ascii="Times New Roman" w:eastAsia="Times New Roman" w:hAnsi="Times New Roman" w:cs="Times New Roman"/>
          <w:b/>
          <w:bCs/>
          <w:sz w:val="24"/>
          <w:szCs w:val="24"/>
        </w:rPr>
        <w:t>услуги</w:t>
      </w:r>
    </w:p>
    <w:p w:rsidR="00BE61B6" w:rsidRPr="008E5369" w:rsidRDefault="00BE61B6" w:rsidP="00BE61B6">
      <w:pPr>
        <w:pStyle w:val="Standard"/>
        <w:ind w:firstLine="540"/>
        <w:jc w:val="center"/>
        <w:rPr>
          <w:rFonts w:ascii="Times New Roman" w:hAnsi="Times New Roman" w:cs="Times New Roman"/>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5.1. Текущий </w:t>
      </w:r>
      <w:proofErr w:type="gramStart"/>
      <w:r w:rsidRPr="008E5369">
        <w:rPr>
          <w:rFonts w:ascii="Times New Roman" w:eastAsia="Times New Roman" w:hAnsi="Times New Roman" w:cs="Times New Roman"/>
          <w:sz w:val="24"/>
          <w:szCs w:val="24"/>
        </w:rPr>
        <w:t>контроль за</w:t>
      </w:r>
      <w:proofErr w:type="gramEnd"/>
      <w:r w:rsidRPr="008E5369">
        <w:rPr>
          <w:rFonts w:ascii="Times New Roman" w:eastAsia="Times New Roman" w:hAnsi="Times New Roman" w:cs="Times New Roman"/>
          <w:sz w:val="24"/>
          <w:szCs w:val="24"/>
        </w:rPr>
        <w:t xml:space="preserve"> соблюдением последовательности административных процедур по исполнению муниципальной </w:t>
      </w:r>
      <w:r w:rsidR="001E5CA2"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осуществляет постоянно Глава</w:t>
      </w:r>
      <w:r w:rsidR="007B58B2" w:rsidRPr="007B58B2">
        <w:rPr>
          <w:rFonts w:ascii="Times New Roman" w:eastAsia="Times New Roman" w:hAnsi="Times New Roman" w:cs="Times New Roman"/>
          <w:sz w:val="24"/>
          <w:szCs w:val="24"/>
        </w:rPr>
        <w:t xml:space="preserve"> </w:t>
      </w:r>
      <w:r w:rsidR="007B58B2">
        <w:rPr>
          <w:rFonts w:ascii="Times New Roman" w:eastAsia="Times New Roman" w:hAnsi="Times New Roman" w:cs="Times New Roman"/>
          <w:sz w:val="24"/>
          <w:szCs w:val="24"/>
        </w:rPr>
        <w:t xml:space="preserve">муниципального образования </w:t>
      </w:r>
      <w:r w:rsidR="007B58B2" w:rsidRPr="008E5369">
        <w:rPr>
          <w:rFonts w:ascii="Times New Roman" w:eastAsia="Times New Roman" w:hAnsi="Times New Roman" w:cs="Times New Roman"/>
          <w:sz w:val="24"/>
          <w:szCs w:val="24"/>
        </w:rPr>
        <w:t xml:space="preserve"> </w:t>
      </w:r>
      <w:r w:rsidR="00846581">
        <w:rPr>
          <w:rFonts w:ascii="Times New Roman" w:eastAsia="Times New Roman" w:hAnsi="Times New Roman" w:cs="Times New Roman"/>
          <w:sz w:val="24"/>
          <w:szCs w:val="24"/>
        </w:rPr>
        <w:t>Усвятско</w:t>
      </w:r>
      <w:r w:rsidR="007B58B2">
        <w:rPr>
          <w:rFonts w:ascii="Times New Roman" w:eastAsia="Times New Roman" w:hAnsi="Times New Roman" w:cs="Times New Roman"/>
          <w:sz w:val="24"/>
          <w:szCs w:val="24"/>
        </w:rPr>
        <w:t>е</w:t>
      </w:r>
      <w:r w:rsidR="00846581">
        <w:rPr>
          <w:rFonts w:ascii="Times New Roman" w:eastAsia="Times New Roman" w:hAnsi="Times New Roman" w:cs="Times New Roman"/>
          <w:sz w:val="24"/>
          <w:szCs w:val="24"/>
        </w:rPr>
        <w:t xml:space="preserve"> </w:t>
      </w:r>
      <w:r w:rsidR="001E5CA2" w:rsidRPr="008E5369">
        <w:rPr>
          <w:rFonts w:ascii="Times New Roman" w:eastAsia="Times New Roman" w:hAnsi="Times New Roman" w:cs="Times New Roman"/>
          <w:sz w:val="24"/>
          <w:szCs w:val="24"/>
        </w:rPr>
        <w:t>сельско</w:t>
      </w:r>
      <w:r w:rsidR="007B58B2">
        <w:rPr>
          <w:rFonts w:ascii="Times New Roman" w:eastAsia="Times New Roman" w:hAnsi="Times New Roman" w:cs="Times New Roman"/>
          <w:sz w:val="24"/>
          <w:szCs w:val="24"/>
        </w:rPr>
        <w:t>е</w:t>
      </w:r>
      <w:r w:rsidR="001E5CA2" w:rsidRPr="008E5369">
        <w:rPr>
          <w:rFonts w:ascii="Times New Roman" w:eastAsia="Times New Roman" w:hAnsi="Times New Roman" w:cs="Times New Roman"/>
          <w:sz w:val="24"/>
          <w:szCs w:val="24"/>
        </w:rPr>
        <w:t xml:space="preserve"> поселени</w:t>
      </w:r>
      <w:r w:rsidR="007B58B2">
        <w:rPr>
          <w:rFonts w:ascii="Times New Roman" w:eastAsia="Times New Roman" w:hAnsi="Times New Roman" w:cs="Times New Roman"/>
          <w:sz w:val="24"/>
          <w:szCs w:val="24"/>
        </w:rPr>
        <w:t>е</w:t>
      </w:r>
      <w:r w:rsidRPr="008E5369">
        <w:rPr>
          <w:rFonts w:ascii="Times New Roman" w:eastAsia="Times New Roman" w:hAnsi="Times New Roman" w:cs="Times New Roman"/>
          <w:sz w:val="24"/>
          <w:szCs w:val="24"/>
        </w:rPr>
        <w:t>.</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5.2. </w:t>
      </w:r>
      <w:r w:rsidR="00FE208F">
        <w:rPr>
          <w:rFonts w:ascii="Times New Roman" w:eastAsia="Times New Roman" w:hAnsi="Times New Roman" w:cs="Times New Roman"/>
          <w:sz w:val="24"/>
          <w:szCs w:val="24"/>
        </w:rPr>
        <w:t>Должностное лицо</w:t>
      </w:r>
      <w:r w:rsidR="001E5CA2" w:rsidRPr="008E5369">
        <w:rPr>
          <w:rFonts w:ascii="Times New Roman" w:eastAsia="Times New Roman" w:hAnsi="Times New Roman" w:cs="Times New Roman"/>
          <w:sz w:val="24"/>
          <w:szCs w:val="24"/>
        </w:rPr>
        <w:t xml:space="preserve">, ответственное за проведением </w:t>
      </w:r>
      <w:r w:rsidRPr="008E5369">
        <w:rPr>
          <w:rFonts w:ascii="Times New Roman" w:eastAsia="Times New Roman" w:hAnsi="Times New Roman" w:cs="Times New Roman"/>
          <w:sz w:val="24"/>
          <w:szCs w:val="24"/>
        </w:rPr>
        <w:t xml:space="preserve"> муниципального контроля территорий особой экономической зоны осуществляет внутренний </w:t>
      </w:r>
      <w:proofErr w:type="gramStart"/>
      <w:r w:rsidRPr="008E5369">
        <w:rPr>
          <w:rFonts w:ascii="Times New Roman" w:eastAsia="Times New Roman" w:hAnsi="Times New Roman" w:cs="Times New Roman"/>
          <w:sz w:val="24"/>
          <w:szCs w:val="24"/>
        </w:rPr>
        <w:t>контроль за</w:t>
      </w:r>
      <w:proofErr w:type="gramEnd"/>
      <w:r w:rsidRPr="008E5369">
        <w:rPr>
          <w:rFonts w:ascii="Times New Roman" w:eastAsia="Times New Roman" w:hAnsi="Times New Roman" w:cs="Times New Roman"/>
          <w:sz w:val="24"/>
          <w:szCs w:val="24"/>
        </w:rPr>
        <w:t xml:space="preserve"> соблюдением полноты и последовательности действий и подготовкой необходимых документов должностными лицами.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5.3. Должностные лица отвечают за исполнение муниципальной </w:t>
      </w:r>
      <w:r w:rsidR="001E5CA2"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xml:space="preserve"> в соответствии с должностными инструкциями и несут персональную ответственность за: соблюдение сроков подготовки документов; соответствие содержания подготовленных документов требованиям, установленным действующим законодательством и настоящим Регламентом; за обоснованность, объективность, четкость, лаконичность в проверках.</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5.4. Администрация осуществляет </w:t>
      </w:r>
      <w:proofErr w:type="gramStart"/>
      <w:r w:rsidRPr="008E5369">
        <w:rPr>
          <w:rFonts w:ascii="Times New Roman" w:eastAsia="Times New Roman" w:hAnsi="Times New Roman" w:cs="Times New Roman"/>
          <w:sz w:val="24"/>
          <w:szCs w:val="24"/>
        </w:rPr>
        <w:t>контроль за</w:t>
      </w:r>
      <w:proofErr w:type="gramEnd"/>
      <w:r w:rsidRPr="008E5369">
        <w:rPr>
          <w:rFonts w:ascii="Times New Roman" w:eastAsia="Times New Roman" w:hAnsi="Times New Roman" w:cs="Times New Roman"/>
          <w:sz w:val="24"/>
          <w:szCs w:val="24"/>
        </w:rPr>
        <w:t xml:space="preserve"> исполнением должностными лицами должностных обязанностей, ведет учет случаев ненадлежащего исполнения обязанностей, проводит соответствующие служебные расследования и принимает меры в соответствии с законодательством Российской Федерации.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5.5. Администрация ежегодно в срок до 1 апреля, следующего </w:t>
      </w:r>
      <w:proofErr w:type="gramStart"/>
      <w:r w:rsidRPr="008E5369">
        <w:rPr>
          <w:rFonts w:ascii="Times New Roman" w:eastAsia="Times New Roman" w:hAnsi="Times New Roman" w:cs="Times New Roman"/>
          <w:sz w:val="24"/>
          <w:szCs w:val="24"/>
        </w:rPr>
        <w:t>за</w:t>
      </w:r>
      <w:proofErr w:type="gramEnd"/>
      <w:r w:rsidRPr="008E5369">
        <w:rPr>
          <w:rFonts w:ascii="Times New Roman" w:eastAsia="Times New Roman" w:hAnsi="Times New Roman" w:cs="Times New Roman"/>
          <w:sz w:val="24"/>
          <w:szCs w:val="24"/>
        </w:rPr>
        <w:t xml:space="preserve"> </w:t>
      </w:r>
      <w:proofErr w:type="gramStart"/>
      <w:r w:rsidRPr="008E5369">
        <w:rPr>
          <w:rFonts w:ascii="Times New Roman" w:eastAsia="Times New Roman" w:hAnsi="Times New Roman" w:cs="Times New Roman"/>
          <w:sz w:val="24"/>
          <w:szCs w:val="24"/>
        </w:rPr>
        <w:t>отчетным</w:t>
      </w:r>
      <w:proofErr w:type="gramEnd"/>
      <w:r w:rsidRPr="008E5369">
        <w:rPr>
          <w:rFonts w:ascii="Times New Roman" w:eastAsia="Times New Roman" w:hAnsi="Times New Roman" w:cs="Times New Roman"/>
          <w:sz w:val="24"/>
          <w:szCs w:val="24"/>
        </w:rPr>
        <w:t>, представляет отчет (информацию) о со</w:t>
      </w:r>
      <w:r w:rsidR="00846581">
        <w:rPr>
          <w:rFonts w:ascii="Times New Roman" w:eastAsia="Times New Roman" w:hAnsi="Times New Roman" w:cs="Times New Roman"/>
          <w:sz w:val="24"/>
          <w:szCs w:val="24"/>
        </w:rPr>
        <w:t>стоянии муниципального контроля</w:t>
      </w:r>
      <w:r w:rsidRPr="008E5369">
        <w:rPr>
          <w:rFonts w:ascii="Times New Roman" w:eastAsia="Times New Roman" w:hAnsi="Times New Roman" w:cs="Times New Roman"/>
          <w:sz w:val="24"/>
          <w:szCs w:val="24"/>
        </w:rPr>
        <w:t>.</w:t>
      </w:r>
    </w:p>
    <w:p w:rsidR="00BE61B6" w:rsidRPr="008E5369" w:rsidRDefault="00BE61B6" w:rsidP="00BE61B6">
      <w:pPr>
        <w:pStyle w:val="Standard"/>
        <w:numPr>
          <w:ilvl w:val="1"/>
          <w:numId w:val="5"/>
        </w:numPr>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Действия или бездействие Администрации в связи с осуществлением </w:t>
      </w:r>
      <w:proofErr w:type="gramStart"/>
      <w:r w:rsidRPr="008E5369">
        <w:rPr>
          <w:rFonts w:ascii="Times New Roman" w:eastAsia="Times New Roman" w:hAnsi="Times New Roman" w:cs="Times New Roman"/>
          <w:sz w:val="24"/>
          <w:szCs w:val="24"/>
        </w:rPr>
        <w:t>контроля за</w:t>
      </w:r>
      <w:proofErr w:type="gramEnd"/>
      <w:r w:rsidRPr="008E5369">
        <w:rPr>
          <w:rFonts w:ascii="Times New Roman" w:eastAsia="Times New Roman" w:hAnsi="Times New Roman" w:cs="Times New Roman"/>
          <w:sz w:val="24"/>
          <w:szCs w:val="24"/>
        </w:rPr>
        <w:t xml:space="preserve"> соблюдением требований  законодательства  РФ на территории особой экономической зоны могут быть обжалованы в установленном порядке.</w:t>
      </w:r>
    </w:p>
    <w:p w:rsidR="00BE61B6" w:rsidRPr="008E5369" w:rsidRDefault="00BE61B6" w:rsidP="001E5CA2">
      <w:pPr>
        <w:pStyle w:val="Standard"/>
        <w:jc w:val="both"/>
        <w:rPr>
          <w:rFonts w:ascii="Times New Roman" w:hAnsi="Times New Roman" w:cs="Times New Roman"/>
          <w:sz w:val="24"/>
          <w:szCs w:val="24"/>
        </w:rPr>
      </w:pPr>
    </w:p>
    <w:p w:rsidR="00BE61B6" w:rsidRPr="008E5369" w:rsidRDefault="00BE61B6" w:rsidP="00846581">
      <w:pPr>
        <w:pStyle w:val="Standard"/>
        <w:jc w:val="center"/>
        <w:rPr>
          <w:rFonts w:ascii="Times New Roman" w:eastAsia="Times New Roman" w:hAnsi="Times New Roman" w:cs="Times New Roman"/>
          <w:b/>
          <w:bCs/>
          <w:sz w:val="24"/>
          <w:szCs w:val="24"/>
        </w:rPr>
      </w:pPr>
      <w:r w:rsidRPr="008E5369">
        <w:rPr>
          <w:rFonts w:ascii="Times New Roman" w:eastAsia="Times New Roman" w:hAnsi="Times New Roman" w:cs="Times New Roman"/>
          <w:b/>
          <w:bCs/>
          <w:sz w:val="24"/>
          <w:szCs w:val="24"/>
        </w:rPr>
        <w:t>6. Порядок обжалования действий (бездействия)</w:t>
      </w:r>
      <w:r w:rsidR="00846581">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и решений, осуществляемых в процессе исполнения</w:t>
      </w:r>
      <w:r w:rsidR="00846581">
        <w:rPr>
          <w:rFonts w:ascii="Times New Roman" w:eastAsia="Times New Roman" w:hAnsi="Times New Roman" w:cs="Times New Roman"/>
          <w:b/>
          <w:bCs/>
          <w:sz w:val="24"/>
          <w:szCs w:val="24"/>
        </w:rPr>
        <w:t xml:space="preserve"> </w:t>
      </w:r>
      <w:r w:rsidRPr="008E5369">
        <w:rPr>
          <w:rFonts w:ascii="Times New Roman" w:eastAsia="Times New Roman" w:hAnsi="Times New Roman" w:cs="Times New Roman"/>
          <w:b/>
          <w:bCs/>
          <w:sz w:val="24"/>
          <w:szCs w:val="24"/>
        </w:rPr>
        <w:t xml:space="preserve">муниципальной </w:t>
      </w:r>
      <w:r w:rsidR="001E5CA2" w:rsidRPr="008E5369">
        <w:rPr>
          <w:rFonts w:ascii="Times New Roman" w:eastAsia="Times New Roman" w:hAnsi="Times New Roman" w:cs="Times New Roman"/>
          <w:b/>
          <w:bCs/>
          <w:sz w:val="24"/>
          <w:szCs w:val="24"/>
        </w:rPr>
        <w:t>услуги</w:t>
      </w:r>
    </w:p>
    <w:p w:rsidR="00BE61B6" w:rsidRPr="008E5369" w:rsidRDefault="00BE61B6" w:rsidP="00BE61B6">
      <w:pPr>
        <w:pStyle w:val="Standard"/>
        <w:ind w:firstLine="540"/>
        <w:jc w:val="center"/>
        <w:rPr>
          <w:rFonts w:ascii="Times New Roman" w:hAnsi="Times New Roman" w:cs="Times New Roman"/>
          <w:b/>
          <w:bCs/>
          <w:sz w:val="24"/>
          <w:szCs w:val="24"/>
        </w:rPr>
      </w:pP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6.1. Заявители имеют право на обжалование действий (бездействия) должностных лиц, осуществляющих муниципальный контроль на территории особой экономической зоны, в досудебном и судебном порядке.</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6.2. Заявители могут обратиться с жалобой на действия (бездействие) и решения, осуществляемые и принятые в ходе исполнения муниципальной </w:t>
      </w:r>
      <w:r w:rsidR="001E5CA2" w:rsidRPr="008E5369">
        <w:rPr>
          <w:rFonts w:ascii="Times New Roman" w:eastAsia="Times New Roman" w:hAnsi="Times New Roman" w:cs="Times New Roman"/>
          <w:sz w:val="24"/>
          <w:szCs w:val="24"/>
        </w:rPr>
        <w:t>услуги</w:t>
      </w:r>
      <w:r w:rsidRPr="008E5369">
        <w:rPr>
          <w:rFonts w:ascii="Times New Roman" w:eastAsia="Times New Roman" w:hAnsi="Times New Roman" w:cs="Times New Roman"/>
          <w:sz w:val="24"/>
          <w:szCs w:val="24"/>
        </w:rPr>
        <w:t>, устно или письменно (почтовым отправлением) в Администрацию.</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6.3. Срок рассмотрения жалобы не должен превышать </w:t>
      </w:r>
      <w:r w:rsidR="00390A53">
        <w:rPr>
          <w:rFonts w:ascii="Times New Roman" w:eastAsia="Times New Roman" w:hAnsi="Times New Roman" w:cs="Times New Roman"/>
          <w:sz w:val="24"/>
          <w:szCs w:val="24"/>
        </w:rPr>
        <w:t>пятнадцати</w:t>
      </w:r>
      <w:r w:rsidRPr="008E5369">
        <w:rPr>
          <w:rFonts w:ascii="Times New Roman" w:eastAsia="Times New Roman" w:hAnsi="Times New Roman" w:cs="Times New Roman"/>
          <w:sz w:val="24"/>
          <w:szCs w:val="24"/>
        </w:rPr>
        <w:t xml:space="preserve"> календарных дней с момента регистрации письменного обращения.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6.4. При подаче жалобы в письменной форме Заявитель указывает:</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lastRenderedPageBreak/>
        <w:t>наименование органа, в который направлена жалоба (или фамилию, имя, отчество соответствующего должностного лица, или должность соответствующего лица);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фамилию, имя, отчество Заявителя, полное наименование для юридического лица;</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почтовый адрес, по которому должен быть направлен ответ или уведомление о переадресовке жалобы;</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суть обжалуемого действия (бездействия);</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должность, фамилия, имя, отчество муниципального инспектора Администрации, решение, действие (бездействия) которого обжалуется;</w:t>
      </w:r>
      <w:proofErr w:type="gramEnd"/>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обстоятельства, на основании которых Заявитель считает, что нарушены его законные права и интересы, созданы препятствия к их реализации.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В случае необходимости подтверждения своих доводов Заявитель прилагает к жалобе документы и материалы или их копии.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6.5. Жалоба не рассматривается Администрацией, если:</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 xml:space="preserve">в жалобе не </w:t>
      </w:r>
      <w:proofErr w:type="gramStart"/>
      <w:r w:rsidRPr="008E5369">
        <w:rPr>
          <w:rFonts w:ascii="Times New Roman" w:eastAsia="Times New Roman" w:hAnsi="Times New Roman" w:cs="Times New Roman"/>
          <w:sz w:val="24"/>
          <w:szCs w:val="24"/>
        </w:rPr>
        <w:t>указаны</w:t>
      </w:r>
      <w:proofErr w:type="gramEnd"/>
      <w:r w:rsidRPr="008E5369">
        <w:rPr>
          <w:rFonts w:ascii="Times New Roman" w:eastAsia="Times New Roman" w:hAnsi="Times New Roman" w:cs="Times New Roman"/>
          <w:sz w:val="24"/>
          <w:szCs w:val="24"/>
        </w:rPr>
        <w:t xml:space="preserve"> или не поддаются прочтению наименование Заявителя, почтовый адрес;</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жалоба не поддается прочтению;</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жалоба содержит нецензурные или оскорбительные выражения, угрозы жизни, здоровью и имуществу должностного лица, а также членов его семьи, при этом Администрация сообщает Заявителю о недопустимости злоупотребления правом;</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по существу жалобы имеется вступивший в законную силу судебный акт;</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имеется документ, подтверждающий принятие жалобы на рассмотрение Администрации, о чем Администрация сообщает За</w:t>
      </w:r>
      <w:r w:rsidR="00284813" w:rsidRPr="008E5369">
        <w:rPr>
          <w:rFonts w:ascii="Times New Roman" w:eastAsia="Times New Roman" w:hAnsi="Times New Roman" w:cs="Times New Roman"/>
          <w:sz w:val="24"/>
          <w:szCs w:val="24"/>
        </w:rPr>
        <w:t>явителю в срок, не превышающий 15</w:t>
      </w:r>
      <w:r w:rsidRPr="008E5369">
        <w:rPr>
          <w:rFonts w:ascii="Times New Roman" w:eastAsia="Times New Roman" w:hAnsi="Times New Roman" w:cs="Times New Roman"/>
          <w:sz w:val="24"/>
          <w:szCs w:val="24"/>
        </w:rPr>
        <w:t xml:space="preserve"> календарных дней.</w:t>
      </w:r>
    </w:p>
    <w:p w:rsidR="00BE61B6" w:rsidRPr="008E5369" w:rsidRDefault="00BE61B6" w:rsidP="00BE61B6">
      <w:pPr>
        <w:pStyle w:val="Standard"/>
        <w:ind w:firstLine="540"/>
        <w:jc w:val="both"/>
        <w:rPr>
          <w:rFonts w:ascii="Times New Roman" w:eastAsia="Times New Roman" w:hAnsi="Times New Roman" w:cs="Times New Roman"/>
          <w:sz w:val="24"/>
          <w:szCs w:val="24"/>
        </w:rPr>
      </w:pPr>
      <w:proofErr w:type="gramStart"/>
      <w:r w:rsidRPr="008E5369">
        <w:rPr>
          <w:rFonts w:ascii="Times New Roman" w:eastAsia="Times New Roman" w:hAnsi="Times New Roman" w:cs="Times New Roman"/>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 обстоятельства, Глава </w:t>
      </w:r>
      <w:r w:rsidR="001E5CA2" w:rsidRPr="008E5369">
        <w:rPr>
          <w:rFonts w:ascii="Times New Roman" w:eastAsia="Times New Roman" w:hAnsi="Times New Roman" w:cs="Times New Roman"/>
          <w:sz w:val="24"/>
          <w:szCs w:val="24"/>
        </w:rPr>
        <w:t>Администрации</w:t>
      </w:r>
      <w:r w:rsidRPr="008E5369">
        <w:rPr>
          <w:rFonts w:ascii="Times New Roman" w:eastAsia="Times New Roman" w:hAnsi="Times New Roman" w:cs="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этом Администрация уведомляет Заявителя о принятом решении в срок, не превышающий</w:t>
      </w:r>
      <w:proofErr w:type="gramEnd"/>
      <w:r w:rsidRPr="008E5369">
        <w:rPr>
          <w:rFonts w:ascii="Times New Roman" w:eastAsia="Times New Roman" w:hAnsi="Times New Roman" w:cs="Times New Roman"/>
          <w:sz w:val="24"/>
          <w:szCs w:val="24"/>
        </w:rPr>
        <w:t xml:space="preserve"> </w:t>
      </w:r>
      <w:r w:rsidR="00FE208F">
        <w:rPr>
          <w:rFonts w:ascii="Times New Roman" w:eastAsia="Times New Roman" w:hAnsi="Times New Roman" w:cs="Times New Roman"/>
          <w:sz w:val="24"/>
          <w:szCs w:val="24"/>
        </w:rPr>
        <w:t>15</w:t>
      </w:r>
      <w:r w:rsidRPr="008E5369">
        <w:rPr>
          <w:rFonts w:ascii="Times New Roman" w:eastAsia="Times New Roman" w:hAnsi="Times New Roman" w:cs="Times New Roman"/>
          <w:sz w:val="24"/>
          <w:szCs w:val="24"/>
        </w:rPr>
        <w:t xml:space="preserve"> календарных дней.</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6.6. Порядок судебного обжалования.</w:t>
      </w:r>
    </w:p>
    <w:p w:rsidR="00BE61B6" w:rsidRPr="008E5369" w:rsidRDefault="00BE61B6" w:rsidP="00BE61B6">
      <w:pPr>
        <w:pStyle w:val="Standard"/>
        <w:ind w:firstLine="540"/>
        <w:jc w:val="both"/>
        <w:rPr>
          <w:rFonts w:ascii="Times New Roman" w:eastAsia="Times New Roman" w:hAnsi="Times New Roman" w:cs="Times New Roman"/>
          <w:sz w:val="24"/>
          <w:szCs w:val="24"/>
        </w:rPr>
      </w:pPr>
      <w:r w:rsidRPr="008E5369">
        <w:rPr>
          <w:rFonts w:ascii="Times New Roman" w:eastAsia="Times New Roman" w:hAnsi="Times New Roman" w:cs="Times New Roman"/>
          <w:sz w:val="24"/>
          <w:szCs w:val="24"/>
        </w:rPr>
        <w:t>Действия (бездействия) и решения, принятые в ходе предоставления муниципальной функции, могут быть обжалованы в соответствии с главой 25 Гражданско-процессуального кодекса Российской Федерации, а в случае, если спор подведомствен арбитражному суду, то в соответствии с главой 24 Арбитражно-процессуального кодекса Российской Федерации.</w:t>
      </w:r>
    </w:p>
    <w:p w:rsidR="00BE61B6" w:rsidRPr="008E5369" w:rsidRDefault="00BE61B6" w:rsidP="00BE61B6">
      <w:pPr>
        <w:pStyle w:val="Standard"/>
        <w:ind w:firstLine="540"/>
        <w:jc w:val="both"/>
        <w:rPr>
          <w:rFonts w:ascii="Times New Roman" w:hAnsi="Times New Roman" w:cs="Times New Roman"/>
          <w:sz w:val="24"/>
          <w:szCs w:val="24"/>
        </w:rPr>
      </w:pPr>
    </w:p>
    <w:p w:rsidR="00BE61B6" w:rsidRPr="008E5369" w:rsidRDefault="00BE61B6" w:rsidP="00BE61B6">
      <w:pPr>
        <w:pStyle w:val="Standard"/>
        <w:ind w:firstLine="540"/>
        <w:jc w:val="both"/>
        <w:rPr>
          <w:rFonts w:ascii="Times New Roman" w:hAnsi="Times New Roman" w:cs="Times New Roman"/>
          <w:sz w:val="24"/>
          <w:szCs w:val="24"/>
        </w:rPr>
      </w:pPr>
    </w:p>
    <w:p w:rsidR="00BE61B6" w:rsidRPr="008E5369" w:rsidRDefault="00BE61B6" w:rsidP="00BE61B6">
      <w:pPr>
        <w:pStyle w:val="Standard"/>
        <w:ind w:firstLine="540"/>
        <w:jc w:val="both"/>
        <w:rPr>
          <w:rFonts w:ascii="Times New Roman" w:hAnsi="Times New Roman" w:cs="Times New Roman"/>
          <w:sz w:val="24"/>
          <w:szCs w:val="24"/>
        </w:rPr>
      </w:pPr>
    </w:p>
    <w:p w:rsidR="00284813" w:rsidRDefault="00284813" w:rsidP="00BE61B6">
      <w:pPr>
        <w:pStyle w:val="Standard"/>
        <w:ind w:firstLine="540"/>
        <w:jc w:val="both"/>
        <w:rPr>
          <w:rFonts w:ascii="Times New Roman" w:hAnsi="Times New Roman" w:cs="Times New Roman"/>
          <w:sz w:val="28"/>
          <w:szCs w:val="24"/>
        </w:rPr>
      </w:pPr>
    </w:p>
    <w:p w:rsidR="00284813" w:rsidRDefault="00284813"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8E5369" w:rsidRDefault="008E5369" w:rsidP="00BE61B6">
      <w:pPr>
        <w:pStyle w:val="Standard"/>
        <w:ind w:firstLine="540"/>
        <w:jc w:val="both"/>
        <w:rPr>
          <w:rFonts w:ascii="Times New Roman" w:hAnsi="Times New Roman" w:cs="Times New Roman"/>
          <w:sz w:val="28"/>
          <w:szCs w:val="24"/>
        </w:rPr>
      </w:pPr>
    </w:p>
    <w:p w:rsidR="0022157D" w:rsidRDefault="00FE208F" w:rsidP="0022157D">
      <w:pPr>
        <w:tabs>
          <w:tab w:val="left" w:pos="7920"/>
          <w:tab w:val="right" w:pos="9859"/>
        </w:tabs>
      </w:pPr>
      <w:r>
        <w:rPr>
          <w:rFonts w:eastAsia="SimSun"/>
          <w:color w:val="00000A"/>
          <w:kern w:val="3"/>
          <w:sz w:val="28"/>
          <w:lang w:eastAsia="zh-CN"/>
        </w:rPr>
        <w:lastRenderedPageBreak/>
        <w:t xml:space="preserve">                                                               </w:t>
      </w:r>
      <w:r w:rsidR="0022157D">
        <w:t>Приложение №</w:t>
      </w:r>
      <w:r w:rsidR="00846581">
        <w:t xml:space="preserve"> 1</w:t>
      </w:r>
    </w:p>
    <w:p w:rsidR="00FE208F" w:rsidRDefault="00FE208F" w:rsidP="00FE208F">
      <w:pPr>
        <w:ind w:left="4500"/>
        <w:rPr>
          <w:color w:val="000000"/>
          <w:spacing w:val="6"/>
        </w:rPr>
      </w:pPr>
      <w:r w:rsidRPr="00DD4C6D">
        <w:rPr>
          <w:color w:val="000000"/>
          <w:spacing w:val="6"/>
        </w:rPr>
        <w:t>к административному регламенту</w:t>
      </w:r>
      <w:r>
        <w:rPr>
          <w:color w:val="000000"/>
          <w:spacing w:val="6"/>
        </w:rPr>
        <w:t xml:space="preserve"> </w:t>
      </w:r>
      <w:proofErr w:type="gramStart"/>
      <w:r>
        <w:rPr>
          <w:color w:val="000000"/>
          <w:spacing w:val="6"/>
        </w:rPr>
        <w:t>по</w:t>
      </w:r>
      <w:proofErr w:type="gramEnd"/>
      <w:r w:rsidRPr="00DD4C6D">
        <w:rPr>
          <w:color w:val="000000"/>
          <w:spacing w:val="6"/>
        </w:rPr>
        <w:t xml:space="preserve"> </w:t>
      </w:r>
    </w:p>
    <w:p w:rsidR="00846581" w:rsidRDefault="00FE208F" w:rsidP="00FE208F">
      <w:pPr>
        <w:ind w:left="4500"/>
        <w:rPr>
          <w:bCs/>
        </w:rPr>
      </w:pPr>
      <w:r w:rsidRPr="00DD4C6D">
        <w:t>исполнени</w:t>
      </w:r>
      <w:r>
        <w:t>ю</w:t>
      </w:r>
      <w:r w:rsidRPr="00DD4C6D">
        <w:t xml:space="preserve"> муниципальной </w:t>
      </w:r>
      <w:r>
        <w:t>функции</w:t>
      </w:r>
      <w:r w:rsidRPr="00DD4C6D">
        <w:t xml:space="preserve"> </w:t>
      </w:r>
      <w:r>
        <w:t xml:space="preserve">«Организация и осуществление муниципального контроля на территории особой экономической зоны </w:t>
      </w:r>
      <w:r w:rsidR="00846581">
        <w:t xml:space="preserve">Усвятского </w:t>
      </w:r>
      <w:r w:rsidRPr="00561144">
        <w:rPr>
          <w:bCs/>
        </w:rPr>
        <w:t xml:space="preserve">сельского поселения </w:t>
      </w:r>
      <w:r w:rsidR="00846581">
        <w:rPr>
          <w:bCs/>
        </w:rPr>
        <w:t xml:space="preserve">Дорогобужского </w:t>
      </w:r>
      <w:r w:rsidRPr="00561144">
        <w:rPr>
          <w:bCs/>
        </w:rPr>
        <w:t>района</w:t>
      </w:r>
      <w:r w:rsidR="00846581">
        <w:rPr>
          <w:bCs/>
        </w:rPr>
        <w:t xml:space="preserve"> Смоленской области»</w:t>
      </w:r>
      <w:r w:rsidRPr="00561144">
        <w:rPr>
          <w:bCs/>
        </w:rPr>
        <w:t xml:space="preserve"> </w:t>
      </w:r>
    </w:p>
    <w:p w:rsidR="0022157D" w:rsidRPr="00FE208F" w:rsidRDefault="0022157D" w:rsidP="0022157D">
      <w:pPr>
        <w:tabs>
          <w:tab w:val="left" w:pos="4260"/>
        </w:tabs>
        <w:rPr>
          <w:sz w:val="8"/>
          <w:szCs w:val="8"/>
        </w:rPr>
      </w:pPr>
    </w:p>
    <w:p w:rsidR="0022157D" w:rsidRDefault="0022157D" w:rsidP="0022157D">
      <w:pPr>
        <w:jc w:val="center"/>
      </w:pPr>
      <w:r>
        <w:t>Форма акта проверки</w:t>
      </w:r>
    </w:p>
    <w:p w:rsidR="0022157D" w:rsidRPr="003B6B17" w:rsidRDefault="00193637" w:rsidP="0022157D">
      <w:pPr>
        <w:jc w:val="cente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100" type="#_x0000_t202" style="position:absolute;left:0;text-align:left;margin-left:-9.3pt;margin-top:1.45pt;width:511.8pt;height:617.2pt;z-index:73;mso-width-relative:margin;mso-height-relative:margin">
            <v:textbox style="mso-next-textbox:#_x0000_s1100">
              <w:txbxContent>
                <w:p w:rsidR="00846581" w:rsidRDefault="00846581" w:rsidP="00846581">
                  <w:pPr>
                    <w:jc w:val="center"/>
                  </w:pPr>
                  <w:r>
                    <w:t xml:space="preserve">Администрация Усвятского сельского поселения Дорогобужского </w:t>
                  </w:r>
                </w:p>
                <w:p w:rsidR="00846581" w:rsidRDefault="00846581" w:rsidP="0022157D">
                  <w:pPr>
                    <w:jc w:val="center"/>
                  </w:pPr>
                  <w:r>
                    <w:t>района Смоленской области</w:t>
                  </w:r>
                </w:p>
                <w:p w:rsidR="00846581" w:rsidRPr="00606977" w:rsidRDefault="00846581" w:rsidP="0022157D">
                  <w:pPr>
                    <w:jc w:val="center"/>
                  </w:pPr>
                  <w:r w:rsidRPr="00606977">
                    <w:t>АКТ</w:t>
                  </w:r>
                </w:p>
                <w:p w:rsidR="00846581" w:rsidRPr="00606977" w:rsidRDefault="00846581" w:rsidP="0022157D">
                  <w:pPr>
                    <w:jc w:val="center"/>
                  </w:pPr>
                  <w:r w:rsidRPr="00606977">
                    <w:t xml:space="preserve">проверки юридического лица, </w:t>
                  </w:r>
                </w:p>
                <w:p w:rsidR="00846581" w:rsidRPr="00606977" w:rsidRDefault="00846581" w:rsidP="0022157D">
                  <w:pPr>
                    <w:jc w:val="center"/>
                  </w:pPr>
                  <w:r w:rsidRPr="00606977">
                    <w:t>индивидуального предпринимателя</w:t>
                  </w:r>
                  <w:r>
                    <w:t>, физических лиц</w:t>
                  </w:r>
                </w:p>
                <w:p w:rsidR="00846581" w:rsidRPr="00606977" w:rsidRDefault="00846581" w:rsidP="0022157D">
                  <w:r w:rsidRPr="00606977">
                    <w:t xml:space="preserve">№_____                                                                                         </w:t>
                  </w:r>
                  <w:r>
                    <w:t xml:space="preserve">                                «__»___________</w:t>
                  </w:r>
                </w:p>
                <w:p w:rsidR="00846581" w:rsidRPr="00606977" w:rsidRDefault="00846581" w:rsidP="0022157D">
                  <w:r w:rsidRPr="00606977">
                    <w:t xml:space="preserve">   На основании: _____________________________________________________</w:t>
                  </w:r>
                  <w:r>
                    <w:t>_______________</w:t>
                  </w:r>
                </w:p>
                <w:p w:rsidR="00846581" w:rsidRPr="00606977" w:rsidRDefault="00846581" w:rsidP="0022157D">
                  <w:pPr>
                    <w:rPr>
                      <w:sz w:val="20"/>
                      <w:szCs w:val="20"/>
                    </w:rPr>
                  </w:pPr>
                  <w:r w:rsidRPr="00606977">
                    <w:t xml:space="preserve">                             </w:t>
                  </w:r>
                  <w:r w:rsidRPr="00606977">
                    <w:rPr>
                      <w:sz w:val="20"/>
                      <w:szCs w:val="20"/>
                    </w:rPr>
                    <w:t>(вид документа с указанием реквизитов (номер, дата), должность руководителя)</w:t>
                  </w:r>
                </w:p>
                <w:p w:rsidR="00846581" w:rsidRPr="00606977" w:rsidRDefault="00846581" w:rsidP="0022157D">
                  <w:r w:rsidRPr="00606977">
                    <w:t>была проведена проверка в отношении:_________________________________</w:t>
                  </w:r>
                  <w:r>
                    <w:t>_______________</w:t>
                  </w:r>
                </w:p>
                <w:p w:rsidR="00846581" w:rsidRPr="00606977" w:rsidRDefault="00846581" w:rsidP="0022157D">
                  <w:pPr>
                    <w:rPr>
                      <w:sz w:val="20"/>
                      <w:szCs w:val="20"/>
                    </w:rPr>
                  </w:pPr>
                  <w:r w:rsidRPr="00606977">
                    <w:t xml:space="preserve">                                                                  </w:t>
                  </w:r>
                  <w:proofErr w:type="gramStart"/>
                  <w:r w:rsidRPr="00606977">
                    <w:rPr>
                      <w:sz w:val="20"/>
                      <w:szCs w:val="20"/>
                    </w:rPr>
                    <w:t>(полное и сокращенное наименование юридического</w:t>
                  </w:r>
                  <w:proofErr w:type="gramEnd"/>
                </w:p>
                <w:p w:rsidR="00846581" w:rsidRPr="00606977" w:rsidRDefault="00846581" w:rsidP="0022157D">
                  <w:r w:rsidRPr="00606977">
                    <w:t>____________________________________________________________________</w:t>
                  </w:r>
                  <w:r>
                    <w:t>_____________</w:t>
                  </w:r>
                  <w:r w:rsidRPr="00606977">
                    <w:t>_</w:t>
                  </w:r>
                </w:p>
                <w:p w:rsidR="00846581" w:rsidRPr="00606977" w:rsidRDefault="00846581" w:rsidP="0022157D">
                  <w:pPr>
                    <w:jc w:val="center"/>
                    <w:rPr>
                      <w:sz w:val="20"/>
                      <w:szCs w:val="20"/>
                    </w:rPr>
                  </w:pPr>
                  <w:r w:rsidRPr="00606977">
                    <w:rPr>
                      <w:sz w:val="20"/>
                      <w:szCs w:val="20"/>
                    </w:rPr>
                    <w:t>лица; фамилия, имя, отчество индивидуального предпринимателя</w:t>
                  </w:r>
                  <w:r>
                    <w:rPr>
                      <w:sz w:val="20"/>
                      <w:szCs w:val="20"/>
                    </w:rPr>
                    <w:t xml:space="preserve"> или физического лица)</w:t>
                  </w:r>
                </w:p>
                <w:p w:rsidR="00846581" w:rsidRPr="00606977" w:rsidRDefault="00846581" w:rsidP="0022157D">
                  <w:r w:rsidRPr="00606977">
                    <w:t>Предмет проверки:__________________________________________________</w:t>
                  </w:r>
                  <w:r>
                    <w:t>________________</w:t>
                  </w:r>
                </w:p>
                <w:p w:rsidR="00846581" w:rsidRPr="00606977" w:rsidRDefault="00846581" w:rsidP="0022157D">
                  <w:r w:rsidRPr="00606977">
                    <w:t>Место проведения проверки:_______________________________________</w:t>
                  </w:r>
                  <w:r>
                    <w:t>_______________</w:t>
                  </w:r>
                  <w:r w:rsidRPr="00606977">
                    <w:t>___</w:t>
                  </w:r>
                </w:p>
                <w:p w:rsidR="00846581" w:rsidRPr="00606977" w:rsidRDefault="00846581" w:rsidP="0022157D">
                  <w:r w:rsidRPr="00606977">
                    <w:t>Продолжительность проверки:____________________________________</w:t>
                  </w:r>
                  <w:r>
                    <w:t>_____________</w:t>
                  </w:r>
                  <w:r w:rsidRPr="00606977">
                    <w:t>_______</w:t>
                  </w:r>
                </w:p>
                <w:p w:rsidR="00846581" w:rsidRPr="00606977" w:rsidRDefault="00846581" w:rsidP="0022157D">
                  <w:pPr>
                    <w:rPr>
                      <w:sz w:val="20"/>
                      <w:szCs w:val="20"/>
                    </w:rPr>
                  </w:pPr>
                  <w:r w:rsidRPr="00606977">
                    <w:t xml:space="preserve">                                                                                                            </w:t>
                  </w:r>
                  <w:r w:rsidRPr="00606977">
                    <w:rPr>
                      <w:sz w:val="20"/>
                      <w:szCs w:val="20"/>
                    </w:rPr>
                    <w:t>(часов, дней)</w:t>
                  </w:r>
                </w:p>
                <w:p w:rsidR="00846581" w:rsidRPr="00606977" w:rsidRDefault="00846581" w:rsidP="0022157D">
                  <w:r w:rsidRPr="00606977">
                    <w:t>Лиц</w:t>
                  </w:r>
                  <w:proofErr w:type="gramStart"/>
                  <w:r w:rsidRPr="00606977">
                    <w:t>о(</w:t>
                  </w:r>
                  <w:proofErr w:type="gramEnd"/>
                  <w:r w:rsidRPr="00606977">
                    <w:t>а), проводившие проверку:_____________________________________</w:t>
                  </w:r>
                  <w:r>
                    <w:t>_______________</w:t>
                  </w:r>
                  <w:r w:rsidRPr="00606977">
                    <w:t>__</w:t>
                  </w:r>
                </w:p>
                <w:p w:rsidR="00846581" w:rsidRPr="00606977" w:rsidRDefault="00846581" w:rsidP="0022157D">
                  <w:r w:rsidRPr="00606977">
                    <w:t xml:space="preserve">                                                       </w:t>
                  </w:r>
                  <w:proofErr w:type="gramStart"/>
                  <w:r w:rsidRPr="00606977">
                    <w:rPr>
                      <w:sz w:val="20"/>
                      <w:szCs w:val="20"/>
                    </w:rPr>
                    <w:t>(Ф.И.О., должность проводившего проверку; Ф.И.О., должность</w:t>
                  </w:r>
                  <w:r w:rsidRPr="00606977">
                    <w:t xml:space="preserve"> _______________________________________________________</w:t>
                  </w:r>
                  <w:r>
                    <w:t>________________</w:t>
                  </w:r>
                  <w:r w:rsidRPr="00606977">
                    <w:t>___________</w:t>
                  </w:r>
                  <w:proofErr w:type="gramEnd"/>
                </w:p>
                <w:p w:rsidR="00846581" w:rsidRPr="00606977" w:rsidRDefault="00846581" w:rsidP="0022157D">
                  <w:pPr>
                    <w:rPr>
                      <w:sz w:val="20"/>
                      <w:szCs w:val="20"/>
                    </w:rPr>
                  </w:pPr>
                  <w:r w:rsidRPr="00606977">
                    <w:rPr>
                      <w:sz w:val="20"/>
                      <w:szCs w:val="20"/>
                    </w:rPr>
                    <w:t xml:space="preserve">                                      экспертов и (или) наименование экспертной организации)</w:t>
                  </w:r>
                </w:p>
                <w:p w:rsidR="00846581" w:rsidRPr="00606977" w:rsidRDefault="00846581" w:rsidP="0022157D">
                  <w:r w:rsidRPr="00606977">
                    <w:t>При проведении проверки присутствовали: __</w:t>
                  </w:r>
                  <w:r>
                    <w:t>______________</w:t>
                  </w:r>
                  <w:r w:rsidRPr="00606977">
                    <w:t>___________________________</w:t>
                  </w:r>
                </w:p>
                <w:p w:rsidR="00846581" w:rsidRPr="00606977" w:rsidRDefault="00846581" w:rsidP="0022157D">
                  <w:pPr>
                    <w:rPr>
                      <w:sz w:val="20"/>
                      <w:szCs w:val="20"/>
                    </w:rPr>
                  </w:pPr>
                  <w:r w:rsidRPr="00606977">
                    <w:t xml:space="preserve">                                                                          </w:t>
                  </w:r>
                  <w:proofErr w:type="gramStart"/>
                  <w:r w:rsidRPr="00606977">
                    <w:rPr>
                      <w:sz w:val="20"/>
                      <w:szCs w:val="20"/>
                    </w:rPr>
                    <w:t xml:space="preserve">(Ф.И.О., должность руководителя юридического </w:t>
                  </w:r>
                  <w:proofErr w:type="gramEnd"/>
                </w:p>
                <w:p w:rsidR="00846581" w:rsidRPr="00606977" w:rsidRDefault="00846581" w:rsidP="0022157D">
                  <w:r w:rsidRPr="00606977">
                    <w:t>_________________________________________________________________</w:t>
                  </w:r>
                  <w:r>
                    <w:t>_______________</w:t>
                  </w:r>
                  <w:r w:rsidRPr="00606977">
                    <w:t>_</w:t>
                  </w:r>
                </w:p>
                <w:p w:rsidR="00846581" w:rsidRPr="00606977" w:rsidRDefault="00846581" w:rsidP="0022157D">
                  <w:pPr>
                    <w:rPr>
                      <w:sz w:val="20"/>
                      <w:szCs w:val="20"/>
                    </w:rPr>
                  </w:pPr>
                  <w:r w:rsidRPr="00606977">
                    <w:t xml:space="preserve">                            </w:t>
                  </w:r>
                  <w:r w:rsidRPr="00606977">
                    <w:rPr>
                      <w:sz w:val="20"/>
                      <w:szCs w:val="20"/>
                    </w:rPr>
                    <w:t>лица, Ф.И.О. индивидуального предпринимателя или уполномоченных лиц</w:t>
                  </w:r>
                  <w:r>
                    <w:rPr>
                      <w:sz w:val="20"/>
                      <w:szCs w:val="20"/>
                    </w:rPr>
                    <w:t>; физического лица</w:t>
                  </w:r>
                  <w:r w:rsidRPr="00606977">
                    <w:rPr>
                      <w:sz w:val="20"/>
                      <w:szCs w:val="20"/>
                    </w:rPr>
                    <w:t>)</w:t>
                  </w:r>
                </w:p>
                <w:p w:rsidR="00846581" w:rsidRPr="00606977" w:rsidRDefault="00846581" w:rsidP="0022157D">
                  <w:r w:rsidRPr="00606977">
                    <w:t>В ходе проверки:</w:t>
                  </w:r>
                </w:p>
                <w:p w:rsidR="00846581" w:rsidRPr="00606977" w:rsidRDefault="00846581" w:rsidP="0022157D">
                  <w:pPr>
                    <w:rPr>
                      <w:sz w:val="20"/>
                      <w:szCs w:val="20"/>
                    </w:rPr>
                  </w:pPr>
                  <w:r w:rsidRPr="00606977">
                    <w:t>- выявлены нарушения обязательных требований или требований, установленных муниципальными правовыми актами: _______________________________</w:t>
                  </w:r>
                  <w:r>
                    <w:t xml:space="preserve">_________________, </w:t>
                  </w:r>
                  <w:r w:rsidRPr="00606977">
                    <w:rPr>
                      <w:sz w:val="20"/>
                      <w:szCs w:val="20"/>
                    </w:rPr>
                    <w:t xml:space="preserve">                                                           </w:t>
                  </w:r>
                  <w:r>
                    <w:rPr>
                      <w:sz w:val="20"/>
                      <w:szCs w:val="20"/>
                    </w:rPr>
                    <w:t xml:space="preserve">               </w:t>
                  </w:r>
                  <w:r w:rsidRPr="00606977">
                    <w:rPr>
                      <w:sz w:val="20"/>
                      <w:szCs w:val="20"/>
                    </w:rPr>
                    <w:t xml:space="preserve">   </w:t>
                  </w:r>
                  <w:r>
                    <w:rPr>
                      <w:sz w:val="20"/>
                      <w:szCs w:val="20"/>
                    </w:rPr>
                    <w:t xml:space="preserve">                                  </w:t>
                  </w:r>
                  <w:r w:rsidRPr="00606977">
                    <w:rPr>
                      <w:sz w:val="20"/>
                      <w:szCs w:val="20"/>
                    </w:rPr>
                    <w:t>(с указанием характера нарушений; лиц, допустивших</w:t>
                  </w:r>
                  <w:r>
                    <w:rPr>
                      <w:sz w:val="20"/>
                      <w:szCs w:val="20"/>
                    </w:rPr>
                    <w:t xml:space="preserve"> нарушения)</w:t>
                  </w:r>
                </w:p>
                <w:p w:rsidR="00846581" w:rsidRPr="00606977" w:rsidRDefault="00846581" w:rsidP="0022157D">
                  <w:r w:rsidRPr="00606977">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t xml:space="preserve">с указанием положений нормативных правовых </w:t>
                  </w:r>
                  <w:r w:rsidRPr="00606977">
                    <w:t>актов):______________________________</w:t>
                  </w:r>
                  <w:r>
                    <w:t>_______________</w:t>
                  </w:r>
                  <w:r w:rsidRPr="00606977">
                    <w:t>,</w:t>
                  </w:r>
                </w:p>
                <w:p w:rsidR="00846581" w:rsidRPr="00606977" w:rsidRDefault="00846581" w:rsidP="0022157D">
                  <w:r w:rsidRPr="00606977">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w:t>
                  </w:r>
                  <w:r>
                    <w:t>______________________</w:t>
                  </w:r>
                  <w:r w:rsidRPr="00606977">
                    <w:t>,</w:t>
                  </w:r>
                </w:p>
                <w:p w:rsidR="00846581" w:rsidRDefault="00846581" w:rsidP="0022157D">
                  <w:r>
                    <w:t>- н</w:t>
                  </w:r>
                  <w:r w:rsidRPr="00606977">
                    <w:t xml:space="preserve">арушений </w:t>
                  </w:r>
                  <w:r>
                    <w:t>не выявлено.</w:t>
                  </w:r>
                </w:p>
                <w:p w:rsidR="00846581" w:rsidRDefault="00846581" w:rsidP="0022157D">
                  <w:r>
                    <w:t>Прилагаемые документы:____________________________________________________________</w:t>
                  </w:r>
                </w:p>
                <w:p w:rsidR="00846581" w:rsidRDefault="00846581" w:rsidP="0022157D">
                  <w:r>
                    <w:t>Подписи лиц, проводивших проверку:________________________________________________</w:t>
                  </w:r>
                </w:p>
                <w:p w:rsidR="00846581" w:rsidRDefault="00846581" w:rsidP="0022157D">
                  <w:r>
                    <w:t>С актом проверки ознакомле</w:t>
                  </w:r>
                  <w:proofErr w:type="gramStart"/>
                  <w:r>
                    <w:t>н(</w:t>
                  </w:r>
                  <w:proofErr w:type="gramEnd"/>
                  <w:r>
                    <w:t>а), копию акта со всеми приложениями получи(а):____________</w:t>
                  </w:r>
                </w:p>
                <w:p w:rsidR="00846581" w:rsidRDefault="00846581" w:rsidP="0022157D">
                  <w:r>
                    <w:t xml:space="preserve">                                                                                                                         «____»________________</w:t>
                  </w:r>
                </w:p>
                <w:p w:rsidR="00846581" w:rsidRDefault="00846581" w:rsidP="0022157D">
                  <w:r>
                    <w:t xml:space="preserve">                                                                                                                         ______________________</w:t>
                  </w:r>
                </w:p>
                <w:p w:rsidR="00846581" w:rsidRDefault="00846581" w:rsidP="0022157D">
                  <w:pPr>
                    <w:rPr>
                      <w:sz w:val="20"/>
                      <w:szCs w:val="20"/>
                    </w:rPr>
                  </w:pPr>
                  <w:r>
                    <w:t xml:space="preserve">                                                                                                                                     </w:t>
                  </w:r>
                  <w:r w:rsidRPr="00345A84">
                    <w:rPr>
                      <w:sz w:val="20"/>
                      <w:szCs w:val="20"/>
                    </w:rPr>
                    <w:t>(подпись)</w:t>
                  </w:r>
                </w:p>
                <w:p w:rsidR="00846581" w:rsidRDefault="00846581" w:rsidP="0022157D">
                  <w:r>
                    <w:t>Отметка об отказе ознакомления с актом проверки: _____________________________________</w:t>
                  </w:r>
                </w:p>
                <w:p w:rsidR="00846581" w:rsidRDefault="00846581" w:rsidP="0022157D">
                  <w:pPr>
                    <w:rPr>
                      <w:sz w:val="20"/>
                      <w:szCs w:val="20"/>
                    </w:rPr>
                  </w:pPr>
                  <w:r>
                    <w:rPr>
                      <w:sz w:val="20"/>
                      <w:szCs w:val="20"/>
                    </w:rPr>
                    <w:t xml:space="preserve">                                                                                                                      (подпись лица, проводившего проверку)</w:t>
                  </w:r>
                </w:p>
                <w:p w:rsidR="00846581" w:rsidRPr="00345A84" w:rsidRDefault="00846581" w:rsidP="0022157D">
                  <w:pPr>
                    <w:rPr>
                      <w:sz w:val="20"/>
                      <w:szCs w:val="20"/>
                    </w:rPr>
                  </w:pPr>
                  <w:r>
                    <w:rPr>
                      <w:sz w:val="20"/>
                      <w:szCs w:val="20"/>
                    </w:rPr>
                    <w:t xml:space="preserve">                                                                                                                                                   «_____»_________________</w:t>
                  </w:r>
                </w:p>
                <w:p w:rsidR="00846581" w:rsidRDefault="00846581" w:rsidP="0022157D">
                  <w:r>
                    <w:t xml:space="preserve">                                                                                                             </w:t>
                  </w:r>
                </w:p>
                <w:p w:rsidR="00846581" w:rsidRPr="00606977" w:rsidRDefault="00846581" w:rsidP="0022157D"/>
              </w:txbxContent>
            </v:textbox>
          </v:shape>
        </w:pict>
      </w:r>
    </w:p>
    <w:p w:rsidR="0022157D" w:rsidRDefault="0022157D" w:rsidP="0022157D">
      <w:pPr>
        <w:jc w:val="center"/>
      </w:pPr>
    </w:p>
    <w:p w:rsidR="0022157D" w:rsidRDefault="0022157D" w:rsidP="0022157D">
      <w:pPr>
        <w:tabs>
          <w:tab w:val="left" w:pos="4320"/>
        </w:tabs>
      </w:pPr>
      <w:r>
        <w:tab/>
      </w:r>
    </w:p>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Pr="00BD3C1F" w:rsidRDefault="0022157D" w:rsidP="0022157D"/>
    <w:p w:rsidR="0022157D" w:rsidRDefault="0022157D" w:rsidP="0022157D"/>
    <w:p w:rsidR="0022157D" w:rsidRDefault="0022157D" w:rsidP="0022157D"/>
    <w:p w:rsidR="0022157D" w:rsidRDefault="0022157D" w:rsidP="0022157D">
      <w:pPr>
        <w:tabs>
          <w:tab w:val="left" w:pos="2790"/>
        </w:tabs>
      </w:pPr>
      <w:r>
        <w:tab/>
      </w:r>
    </w:p>
    <w:p w:rsidR="0022157D" w:rsidRDefault="0022157D" w:rsidP="0022157D"/>
    <w:p w:rsidR="0022157D" w:rsidRDefault="00FE208F" w:rsidP="00FE208F">
      <w:r>
        <w:t xml:space="preserve">                                                                           </w:t>
      </w:r>
    </w:p>
    <w:p w:rsidR="00846581" w:rsidRPr="00846581" w:rsidRDefault="00846581" w:rsidP="00846581">
      <w:pPr>
        <w:tabs>
          <w:tab w:val="left" w:pos="7920"/>
          <w:tab w:val="right" w:pos="9859"/>
        </w:tabs>
      </w:pPr>
      <w:r>
        <w:lastRenderedPageBreak/>
        <w:t xml:space="preserve">                                                                           Приложение № 2</w:t>
      </w:r>
    </w:p>
    <w:p w:rsidR="00FE208F" w:rsidRDefault="00FE208F" w:rsidP="00FE208F">
      <w:pPr>
        <w:ind w:left="4500"/>
        <w:rPr>
          <w:color w:val="000000"/>
          <w:spacing w:val="6"/>
        </w:rPr>
      </w:pPr>
      <w:r w:rsidRPr="00DD4C6D">
        <w:rPr>
          <w:color w:val="000000"/>
          <w:spacing w:val="6"/>
        </w:rPr>
        <w:t>к административному регламенту</w:t>
      </w:r>
      <w:r>
        <w:rPr>
          <w:color w:val="000000"/>
          <w:spacing w:val="6"/>
        </w:rPr>
        <w:t xml:space="preserve"> </w:t>
      </w:r>
      <w:proofErr w:type="gramStart"/>
      <w:r>
        <w:rPr>
          <w:color w:val="000000"/>
          <w:spacing w:val="6"/>
        </w:rPr>
        <w:t>по</w:t>
      </w:r>
      <w:proofErr w:type="gramEnd"/>
      <w:r w:rsidRPr="00DD4C6D">
        <w:rPr>
          <w:color w:val="000000"/>
          <w:spacing w:val="6"/>
        </w:rPr>
        <w:t xml:space="preserve"> </w:t>
      </w:r>
    </w:p>
    <w:p w:rsidR="0022157D" w:rsidRDefault="00FE208F" w:rsidP="00FE208F">
      <w:pPr>
        <w:ind w:left="4500"/>
        <w:rPr>
          <w:bCs/>
        </w:rPr>
      </w:pPr>
      <w:r w:rsidRPr="00DD4C6D">
        <w:t>исполнени</w:t>
      </w:r>
      <w:r>
        <w:t>ю</w:t>
      </w:r>
      <w:r w:rsidRPr="00DD4C6D">
        <w:t xml:space="preserve"> муниципальной </w:t>
      </w:r>
      <w:r>
        <w:t>функции</w:t>
      </w:r>
      <w:r w:rsidRPr="00DD4C6D">
        <w:t xml:space="preserve"> </w:t>
      </w:r>
      <w:r>
        <w:t xml:space="preserve">«Организация и осуществление муниципального контроля на территории особой экономической зоны </w:t>
      </w:r>
      <w:r w:rsidR="00846581">
        <w:t xml:space="preserve">Усвятского </w:t>
      </w:r>
      <w:r w:rsidRPr="00561144">
        <w:rPr>
          <w:bCs/>
        </w:rPr>
        <w:t xml:space="preserve">сельского поселения </w:t>
      </w:r>
      <w:r w:rsidR="00846581">
        <w:rPr>
          <w:bCs/>
        </w:rPr>
        <w:t xml:space="preserve">Дорогобужского </w:t>
      </w:r>
      <w:r w:rsidRPr="00561144">
        <w:rPr>
          <w:bCs/>
        </w:rPr>
        <w:t>района</w:t>
      </w:r>
      <w:r w:rsidR="00846581">
        <w:rPr>
          <w:bCs/>
        </w:rPr>
        <w:t xml:space="preserve"> Смоленской области</w:t>
      </w:r>
      <w:r w:rsidRPr="00561144">
        <w:rPr>
          <w:bCs/>
        </w:rPr>
        <w:t>»</w:t>
      </w:r>
    </w:p>
    <w:p w:rsidR="00FE208F" w:rsidRPr="00FE208F" w:rsidRDefault="00FE208F" w:rsidP="00FE208F">
      <w:pPr>
        <w:ind w:left="4500"/>
        <w:rPr>
          <w:color w:val="000000"/>
          <w:sz w:val="8"/>
          <w:szCs w:val="8"/>
        </w:rPr>
      </w:pPr>
    </w:p>
    <w:p w:rsidR="0022157D" w:rsidRDefault="0022157D" w:rsidP="0022157D">
      <w:pPr>
        <w:tabs>
          <w:tab w:val="left" w:pos="2790"/>
        </w:tabs>
        <w:jc w:val="center"/>
      </w:pPr>
      <w:r>
        <w:t>Форма предписания</w:t>
      </w:r>
    </w:p>
    <w:p w:rsidR="0022157D" w:rsidRPr="00FE208F" w:rsidRDefault="00193637" w:rsidP="0022157D">
      <w:pPr>
        <w:tabs>
          <w:tab w:val="left" w:pos="2790"/>
        </w:tabs>
        <w:jc w:val="center"/>
        <w:rPr>
          <w:sz w:val="8"/>
          <w:szCs w:val="8"/>
        </w:rPr>
      </w:pPr>
      <w:r w:rsidRPr="00193637">
        <w:rPr>
          <w:noProof/>
        </w:rPr>
        <w:pict>
          <v:shape id="_x0000_s1101" type="#_x0000_t202" style="position:absolute;left:0;text-align:left;margin-left:0;margin-top:.4pt;width:499.65pt;height:9in;z-index:74;mso-width-relative:margin;mso-height-relative:margin">
            <v:textbox>
              <w:txbxContent>
                <w:p w:rsidR="00846581" w:rsidRDefault="00846581" w:rsidP="00846581">
                  <w:pPr>
                    <w:jc w:val="center"/>
                  </w:pPr>
                  <w:r>
                    <w:t>Администрация Усвятского сельского поселения Дорогобужского района</w:t>
                  </w:r>
                </w:p>
                <w:p w:rsidR="00846581" w:rsidRDefault="00846581" w:rsidP="00846581">
                  <w:pPr>
                    <w:jc w:val="center"/>
                  </w:pPr>
                  <w:r>
                    <w:t>Смоленской области</w:t>
                  </w:r>
                </w:p>
                <w:p w:rsidR="00846581" w:rsidRDefault="00846581" w:rsidP="0022157D">
                  <w:pPr>
                    <w:jc w:val="center"/>
                  </w:pPr>
                  <w:r>
                    <w:t>ПРЕДПИСАНИЕ</w:t>
                  </w:r>
                </w:p>
                <w:p w:rsidR="00846581" w:rsidRDefault="00846581" w:rsidP="0022157D">
                  <w:pPr>
                    <w:jc w:val="center"/>
                  </w:pPr>
                  <w:r>
                    <w:t>об устранении выявленных нарушений</w:t>
                  </w:r>
                </w:p>
                <w:p w:rsidR="00846581" w:rsidRDefault="00846581" w:rsidP="0022157D">
                  <w:r>
                    <w:t>№_______                                                                                                                «___»__________</w:t>
                  </w:r>
                </w:p>
                <w:p w:rsidR="00846581" w:rsidRDefault="00846581" w:rsidP="0022157D"/>
                <w:p w:rsidR="00846581" w:rsidRDefault="00846581" w:rsidP="0022157D">
                  <w:r>
                    <w:t xml:space="preserve">   На основании акта проверки </w:t>
                  </w:r>
                  <w:proofErr w:type="gramStart"/>
                  <w:r>
                    <w:t>от</w:t>
                  </w:r>
                  <w:proofErr w:type="gramEnd"/>
                  <w:r>
                    <w:t xml:space="preserve"> «___»_____________ № ______</w:t>
                  </w:r>
                </w:p>
                <w:p w:rsidR="00846581" w:rsidRDefault="00846581" w:rsidP="0022157D">
                  <w:r>
                    <w:t>Я, _____________________________________________________________________________</w:t>
                  </w:r>
                </w:p>
                <w:p w:rsidR="00846581" w:rsidRDefault="00846581" w:rsidP="0022157D">
                  <w:pPr>
                    <w:rPr>
                      <w:sz w:val="20"/>
                      <w:szCs w:val="20"/>
                    </w:rPr>
                  </w:pPr>
                  <w:r>
                    <w:t xml:space="preserve">                                                    </w:t>
                  </w:r>
                  <w:r>
                    <w:rPr>
                      <w:sz w:val="20"/>
                      <w:szCs w:val="20"/>
                    </w:rPr>
                    <w:t>(Ф.И.О. должность лица, проводившего проверку)</w:t>
                  </w:r>
                </w:p>
                <w:p w:rsidR="00846581" w:rsidRDefault="00846581" w:rsidP="0022157D">
                  <w:pPr>
                    <w:jc w:val="center"/>
                    <w:rPr>
                      <w:sz w:val="20"/>
                      <w:szCs w:val="20"/>
                    </w:rPr>
                  </w:pPr>
                </w:p>
                <w:p w:rsidR="00846581" w:rsidRDefault="00846581" w:rsidP="0022157D">
                  <w:pPr>
                    <w:jc w:val="center"/>
                  </w:pPr>
                  <w:r>
                    <w:t>ПРЕДПИСЫВАЮ:</w:t>
                  </w:r>
                </w:p>
                <w:p w:rsidR="00846581" w:rsidRDefault="00846581" w:rsidP="0022157D">
                  <w:pPr>
                    <w:jc w:val="center"/>
                  </w:pPr>
                  <w:r>
                    <w:t>________________________________________________________________________________</w:t>
                  </w:r>
                </w:p>
                <w:p w:rsidR="00846581" w:rsidRDefault="00846581" w:rsidP="0022157D">
                  <w:pPr>
                    <w:jc w:val="center"/>
                    <w:rPr>
                      <w:sz w:val="20"/>
                      <w:szCs w:val="20"/>
                    </w:rPr>
                  </w:pPr>
                  <w:r>
                    <w:rPr>
                      <w:sz w:val="20"/>
                      <w:szCs w:val="20"/>
                    </w:rPr>
                    <w:t>(наименование юридического лица, индивидуального предпринимателя или физического лица)</w:t>
                  </w:r>
                </w:p>
                <w:p w:rsidR="00846581" w:rsidRPr="00924865" w:rsidRDefault="00846581" w:rsidP="0022157D">
                  <w:r>
                    <w:t>________________________________________________________________________________</w:t>
                  </w:r>
                </w:p>
                <w:p w:rsidR="00846581" w:rsidRDefault="00846581" w:rsidP="0022157D">
                  <w:pPr>
                    <w:rPr>
                      <w:sz w:val="20"/>
                      <w:szCs w:val="20"/>
                    </w:rPr>
                  </w:pPr>
                </w:p>
                <w:p w:rsidR="00846581" w:rsidRDefault="00846581" w:rsidP="0022157D">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93"/>
                    <w:gridCol w:w="2060"/>
                    <w:gridCol w:w="2793"/>
                  </w:tblGrid>
                  <w:tr w:rsidR="00846581" w:rsidRPr="00924865">
                    <w:tc>
                      <w:tcPr>
                        <w:tcW w:w="959" w:type="dxa"/>
                      </w:tcPr>
                      <w:p w:rsidR="00846581" w:rsidRPr="00924865" w:rsidRDefault="00846581" w:rsidP="007B6AD7">
                        <w:r w:rsidRPr="00924865">
                          <w:t xml:space="preserve">№ </w:t>
                        </w:r>
                        <w:proofErr w:type="spellStart"/>
                        <w:proofErr w:type="gramStart"/>
                        <w:r w:rsidRPr="00924865">
                          <w:t>п</w:t>
                        </w:r>
                        <w:proofErr w:type="spellEnd"/>
                        <w:proofErr w:type="gramEnd"/>
                        <w:r w:rsidRPr="00924865">
                          <w:t>/</w:t>
                        </w:r>
                        <w:proofErr w:type="spellStart"/>
                        <w:r w:rsidRPr="00924865">
                          <w:t>п</w:t>
                        </w:r>
                        <w:proofErr w:type="spellEnd"/>
                      </w:p>
                    </w:tc>
                    <w:tc>
                      <w:tcPr>
                        <w:tcW w:w="3893" w:type="dxa"/>
                      </w:tcPr>
                      <w:p w:rsidR="00846581" w:rsidRDefault="00846581" w:rsidP="007B6AD7">
                        <w:pPr>
                          <w:jc w:val="center"/>
                        </w:pPr>
                        <w:r w:rsidRPr="00924865">
                          <w:t xml:space="preserve">Содержание </w:t>
                        </w:r>
                      </w:p>
                      <w:p w:rsidR="00846581" w:rsidRPr="00924865" w:rsidRDefault="00846581" w:rsidP="007B6AD7">
                        <w:pPr>
                          <w:jc w:val="center"/>
                        </w:pPr>
                        <w:r w:rsidRPr="00924865">
                          <w:t>предписания</w:t>
                        </w:r>
                      </w:p>
                    </w:tc>
                    <w:tc>
                      <w:tcPr>
                        <w:tcW w:w="2060" w:type="dxa"/>
                      </w:tcPr>
                      <w:p w:rsidR="00846581" w:rsidRPr="00924865" w:rsidRDefault="00846581" w:rsidP="007B6AD7">
                        <w:pPr>
                          <w:jc w:val="center"/>
                        </w:pPr>
                        <w:r w:rsidRPr="00924865">
                          <w:t>Срок</w:t>
                        </w:r>
                      </w:p>
                      <w:p w:rsidR="00846581" w:rsidRPr="00924865" w:rsidRDefault="00846581" w:rsidP="007B6AD7">
                        <w:pPr>
                          <w:jc w:val="center"/>
                        </w:pPr>
                        <w:r w:rsidRPr="00924865">
                          <w:t>исполнения</w:t>
                        </w:r>
                      </w:p>
                    </w:tc>
                    <w:tc>
                      <w:tcPr>
                        <w:tcW w:w="2793" w:type="dxa"/>
                      </w:tcPr>
                      <w:p w:rsidR="00846581" w:rsidRPr="00924865" w:rsidRDefault="00846581" w:rsidP="007B6AD7">
                        <w:pPr>
                          <w:jc w:val="center"/>
                        </w:pPr>
                        <w:r>
                          <w:t>Основания для вынесения предписания</w:t>
                        </w:r>
                      </w:p>
                    </w:tc>
                  </w:tr>
                  <w:tr w:rsidR="00846581" w:rsidRPr="00924865">
                    <w:tc>
                      <w:tcPr>
                        <w:tcW w:w="959" w:type="dxa"/>
                      </w:tcPr>
                      <w:p w:rsidR="00846581" w:rsidRPr="00924865" w:rsidRDefault="00846581" w:rsidP="007B6AD7"/>
                    </w:tc>
                    <w:tc>
                      <w:tcPr>
                        <w:tcW w:w="3893" w:type="dxa"/>
                      </w:tcPr>
                      <w:p w:rsidR="00846581" w:rsidRPr="00924865" w:rsidRDefault="00846581" w:rsidP="007B6AD7"/>
                    </w:tc>
                    <w:tc>
                      <w:tcPr>
                        <w:tcW w:w="2060" w:type="dxa"/>
                      </w:tcPr>
                      <w:p w:rsidR="00846581" w:rsidRPr="00924865" w:rsidRDefault="00846581" w:rsidP="007B6AD7"/>
                    </w:tc>
                    <w:tc>
                      <w:tcPr>
                        <w:tcW w:w="2793" w:type="dxa"/>
                      </w:tcPr>
                      <w:p w:rsidR="00846581" w:rsidRPr="00924865" w:rsidRDefault="00846581" w:rsidP="007B6AD7"/>
                    </w:tc>
                  </w:tr>
                  <w:tr w:rsidR="00846581" w:rsidRPr="00924865">
                    <w:tc>
                      <w:tcPr>
                        <w:tcW w:w="959" w:type="dxa"/>
                      </w:tcPr>
                      <w:p w:rsidR="00846581" w:rsidRPr="00924865" w:rsidRDefault="00846581" w:rsidP="007B6AD7"/>
                    </w:tc>
                    <w:tc>
                      <w:tcPr>
                        <w:tcW w:w="3893" w:type="dxa"/>
                      </w:tcPr>
                      <w:p w:rsidR="00846581" w:rsidRPr="00924865" w:rsidRDefault="00846581" w:rsidP="007B6AD7"/>
                    </w:tc>
                    <w:tc>
                      <w:tcPr>
                        <w:tcW w:w="2060" w:type="dxa"/>
                      </w:tcPr>
                      <w:p w:rsidR="00846581" w:rsidRPr="00924865" w:rsidRDefault="00846581" w:rsidP="007B6AD7"/>
                    </w:tc>
                    <w:tc>
                      <w:tcPr>
                        <w:tcW w:w="2793" w:type="dxa"/>
                      </w:tcPr>
                      <w:p w:rsidR="00846581" w:rsidRPr="00924865" w:rsidRDefault="00846581" w:rsidP="007B6AD7"/>
                    </w:tc>
                  </w:tr>
                  <w:tr w:rsidR="00846581" w:rsidRPr="00924865">
                    <w:tc>
                      <w:tcPr>
                        <w:tcW w:w="959" w:type="dxa"/>
                      </w:tcPr>
                      <w:p w:rsidR="00846581" w:rsidRPr="00924865" w:rsidRDefault="00846581" w:rsidP="007B6AD7"/>
                    </w:tc>
                    <w:tc>
                      <w:tcPr>
                        <w:tcW w:w="3893" w:type="dxa"/>
                      </w:tcPr>
                      <w:p w:rsidR="00846581" w:rsidRPr="00924865" w:rsidRDefault="00846581" w:rsidP="007B6AD7"/>
                    </w:tc>
                    <w:tc>
                      <w:tcPr>
                        <w:tcW w:w="2060" w:type="dxa"/>
                      </w:tcPr>
                      <w:p w:rsidR="00846581" w:rsidRPr="00924865" w:rsidRDefault="00846581" w:rsidP="007B6AD7"/>
                    </w:tc>
                    <w:tc>
                      <w:tcPr>
                        <w:tcW w:w="2793" w:type="dxa"/>
                      </w:tcPr>
                      <w:p w:rsidR="00846581" w:rsidRPr="00924865" w:rsidRDefault="00846581" w:rsidP="007B6AD7"/>
                    </w:tc>
                  </w:tr>
                </w:tbl>
                <w:p w:rsidR="00846581" w:rsidRPr="00924865" w:rsidRDefault="00846581" w:rsidP="0022157D"/>
                <w:p w:rsidR="00846581" w:rsidRDefault="00846581" w:rsidP="0022157D">
                  <w:r>
                    <w:t>Юридическое лицо, индивидуальный предприниматель</w:t>
                  </w:r>
                  <w:proofErr w:type="gramStart"/>
                  <w:r>
                    <w:t xml:space="preserve"> ,</w:t>
                  </w:r>
                  <w:proofErr w:type="gramEnd"/>
                  <w:r>
                    <w:t xml:space="preserve"> физическое лицо ________________________________________________________________________________</w:t>
                  </w:r>
                </w:p>
                <w:p w:rsidR="00846581" w:rsidRDefault="00846581" w:rsidP="0022157D">
                  <w:r>
                    <w:t>________________________________________________________________________________</w:t>
                  </w:r>
                </w:p>
                <w:p w:rsidR="00846581" w:rsidRDefault="00846581" w:rsidP="0022157D">
                  <w:proofErr w:type="gramStart"/>
                  <w:r>
                    <w:t>обязан</w:t>
                  </w:r>
                  <w:proofErr w:type="gramEnd"/>
                  <w:r>
                    <w:t xml:space="preserve"> проинформировать Администрацию </w:t>
                  </w:r>
                  <w:proofErr w:type="spellStart"/>
                  <w:r w:rsidR="008873DE">
                    <w:t>Усвятскогог</w:t>
                  </w:r>
                  <w:proofErr w:type="spellEnd"/>
                  <w:r w:rsidR="008873DE">
                    <w:t xml:space="preserve"> </w:t>
                  </w:r>
                  <w:r>
                    <w:t xml:space="preserve">сельского поселения </w:t>
                  </w:r>
                  <w:r w:rsidR="008873DE">
                    <w:t xml:space="preserve">Дорогобужского </w:t>
                  </w:r>
                  <w:r>
                    <w:t xml:space="preserve">района </w:t>
                  </w:r>
                  <w:r w:rsidR="008873DE">
                    <w:t xml:space="preserve">Смоленской области </w:t>
                  </w:r>
                  <w:r>
                    <w:t>об исполнении соответствующих пунктов настоящего предписания в течение 7 дней с даты истечения срока их исполнения.</w:t>
                  </w:r>
                </w:p>
                <w:p w:rsidR="00846581" w:rsidRDefault="00846581" w:rsidP="0022157D"/>
                <w:p w:rsidR="00846581" w:rsidRDefault="00846581" w:rsidP="0022157D">
                  <w:r>
                    <w:t>Подпись лица, выдавшего предписание  _____________________________________________</w:t>
                  </w:r>
                </w:p>
                <w:p w:rsidR="00846581" w:rsidRDefault="00846581" w:rsidP="0022157D"/>
                <w:p w:rsidR="00846581" w:rsidRDefault="00846581" w:rsidP="0022157D">
                  <w:r>
                    <w:t>Предписание получено: ___________________________________________________________</w:t>
                  </w:r>
                </w:p>
                <w:p w:rsidR="00846581" w:rsidRDefault="00846581" w:rsidP="0022157D">
                  <w:pPr>
                    <w:rPr>
                      <w:sz w:val="20"/>
                      <w:szCs w:val="20"/>
                    </w:rPr>
                  </w:pPr>
                  <w:r>
                    <w:t xml:space="preserve">                                                           </w:t>
                  </w:r>
                  <w:proofErr w:type="gramStart"/>
                  <w:r>
                    <w:rPr>
                      <w:sz w:val="20"/>
                      <w:szCs w:val="20"/>
                    </w:rPr>
                    <w:t xml:space="preserve">(Ф.И.О. руководителя юридического лица, индивидуального </w:t>
                  </w:r>
                  <w:proofErr w:type="gramEnd"/>
                </w:p>
                <w:p w:rsidR="00846581" w:rsidRDefault="00846581" w:rsidP="0022157D">
                  <w:pPr>
                    <w:jc w:val="center"/>
                    <w:rPr>
                      <w:sz w:val="20"/>
                      <w:szCs w:val="20"/>
                    </w:rPr>
                  </w:pPr>
                  <w:r>
                    <w:rPr>
                      <w:sz w:val="20"/>
                      <w:szCs w:val="20"/>
                    </w:rPr>
                    <w:t>предпринимателя или их уполномоченных представителей, или физического лица)</w:t>
                  </w:r>
                </w:p>
                <w:p w:rsidR="00846581" w:rsidRDefault="00846581" w:rsidP="0022157D">
                  <w:pPr>
                    <w:rPr>
                      <w:sz w:val="20"/>
                      <w:szCs w:val="20"/>
                    </w:rPr>
                  </w:pPr>
                </w:p>
                <w:p w:rsidR="00846581" w:rsidRDefault="00846581" w:rsidP="0022157D">
                  <w:r>
                    <w:t xml:space="preserve">                                                                                                              _________________________</w:t>
                  </w:r>
                </w:p>
                <w:p w:rsidR="00846581" w:rsidRDefault="00846581" w:rsidP="0022157D">
                  <w:pPr>
                    <w:rPr>
                      <w:sz w:val="20"/>
                      <w:szCs w:val="20"/>
                    </w:rPr>
                  </w:pPr>
                  <w:r w:rsidRPr="00B04EAC">
                    <w:rPr>
                      <w:sz w:val="20"/>
                      <w:szCs w:val="20"/>
                    </w:rPr>
                    <w:t xml:space="preserve">                                                                                                                  </w:t>
                  </w:r>
                  <w:r>
                    <w:rPr>
                      <w:sz w:val="20"/>
                      <w:szCs w:val="20"/>
                    </w:rPr>
                    <w:t xml:space="preserve">                                        </w:t>
                  </w:r>
                  <w:r w:rsidRPr="00B04EAC">
                    <w:rPr>
                      <w:sz w:val="20"/>
                      <w:szCs w:val="20"/>
                    </w:rPr>
                    <w:t xml:space="preserve">  (подпись)</w:t>
                  </w:r>
                </w:p>
                <w:p w:rsidR="00846581" w:rsidRDefault="00846581" w:rsidP="0022157D">
                  <w:pPr>
                    <w:rPr>
                      <w:sz w:val="20"/>
                      <w:szCs w:val="20"/>
                    </w:rPr>
                  </w:pPr>
                </w:p>
                <w:p w:rsidR="00846581" w:rsidRDefault="00846581" w:rsidP="0022157D">
                  <w:r>
                    <w:t xml:space="preserve">                </w:t>
                  </w:r>
                </w:p>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r>
                    <w:t xml:space="preserve">                                                         </w:t>
                  </w:r>
                </w:p>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Default="00846581" w:rsidP="0022157D"/>
                <w:p w:rsidR="00846581" w:rsidRPr="00B04EAC" w:rsidRDefault="00846581" w:rsidP="0022157D">
                  <w:r>
                    <w:t xml:space="preserve">                                «____»__________________</w:t>
                  </w:r>
                </w:p>
              </w:txbxContent>
            </v:textbox>
          </v:shape>
        </w:pict>
      </w:r>
    </w:p>
    <w:p w:rsidR="0022157D" w:rsidRDefault="0022157D" w:rsidP="0022157D">
      <w:r>
        <w:t xml:space="preserve">                                                 </w:t>
      </w:r>
    </w:p>
    <w:p w:rsidR="0022157D" w:rsidRDefault="0022157D" w:rsidP="0022157D"/>
    <w:p w:rsidR="0022157D" w:rsidRDefault="0022157D" w:rsidP="0022157D"/>
    <w:p w:rsidR="0022157D" w:rsidRDefault="0022157D" w:rsidP="0022157D"/>
    <w:p w:rsidR="0022157D" w:rsidRDefault="0022157D" w:rsidP="0022157D"/>
    <w:p w:rsidR="0022157D" w:rsidRDefault="0022157D" w:rsidP="0022157D"/>
    <w:p w:rsidR="0022157D" w:rsidRDefault="0022157D" w:rsidP="0022157D"/>
    <w:p w:rsidR="0022157D" w:rsidRDefault="0022157D" w:rsidP="0022157D"/>
    <w:p w:rsidR="0022157D" w:rsidRDefault="0022157D" w:rsidP="0022157D"/>
    <w:p w:rsidR="0022157D" w:rsidRDefault="0022157D" w:rsidP="0022157D"/>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both"/>
        <w:rPr>
          <w:rFonts w:ascii="Times New Roman" w:hAnsi="Times New Roman" w:cs="Times New Roman"/>
          <w:sz w:val="28"/>
          <w:szCs w:val="24"/>
        </w:rPr>
      </w:pPr>
    </w:p>
    <w:p w:rsidR="0022157D" w:rsidRDefault="0022157D" w:rsidP="0022157D">
      <w:pPr>
        <w:pStyle w:val="Standard"/>
        <w:ind w:firstLine="540"/>
        <w:jc w:val="center"/>
        <w:rPr>
          <w:rFonts w:ascii="Times New Roman" w:hAnsi="Times New Roman" w:cs="Times New Roman"/>
          <w:b/>
          <w:bCs/>
          <w:sz w:val="28"/>
          <w:szCs w:val="24"/>
        </w:rPr>
      </w:pPr>
    </w:p>
    <w:p w:rsidR="0022157D" w:rsidRDefault="0022157D" w:rsidP="0022157D">
      <w:pPr>
        <w:pStyle w:val="Standard"/>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Приложение</w:t>
      </w:r>
    </w:p>
    <w:p w:rsidR="0022157D" w:rsidRDefault="0022157D" w:rsidP="0022157D"/>
    <w:p w:rsidR="00284813" w:rsidRDefault="00FE208F" w:rsidP="00FE208F">
      <w:pPr>
        <w:jc w:val="center"/>
      </w:pPr>
      <w:r>
        <w:t xml:space="preserve">             </w:t>
      </w:r>
    </w:p>
    <w:p w:rsidR="00846581" w:rsidRPr="00846581" w:rsidRDefault="00846581" w:rsidP="00846581">
      <w:pPr>
        <w:tabs>
          <w:tab w:val="left" w:pos="7920"/>
          <w:tab w:val="right" w:pos="9859"/>
        </w:tabs>
      </w:pPr>
      <w:r>
        <w:lastRenderedPageBreak/>
        <w:t xml:space="preserve">                                                                           Приложение № 3</w:t>
      </w:r>
    </w:p>
    <w:p w:rsidR="00FE208F" w:rsidRDefault="00FE208F" w:rsidP="00FE208F">
      <w:pPr>
        <w:ind w:left="4500"/>
        <w:rPr>
          <w:color w:val="000000"/>
          <w:spacing w:val="6"/>
        </w:rPr>
      </w:pPr>
      <w:r w:rsidRPr="00DD4C6D">
        <w:rPr>
          <w:color w:val="000000"/>
          <w:spacing w:val="6"/>
        </w:rPr>
        <w:t>к административному регламенту</w:t>
      </w:r>
      <w:r>
        <w:rPr>
          <w:color w:val="000000"/>
          <w:spacing w:val="6"/>
        </w:rPr>
        <w:t xml:space="preserve"> </w:t>
      </w:r>
      <w:proofErr w:type="gramStart"/>
      <w:r>
        <w:rPr>
          <w:color w:val="000000"/>
          <w:spacing w:val="6"/>
        </w:rPr>
        <w:t>по</w:t>
      </w:r>
      <w:proofErr w:type="gramEnd"/>
      <w:r w:rsidRPr="00DD4C6D">
        <w:rPr>
          <w:color w:val="000000"/>
          <w:spacing w:val="6"/>
        </w:rPr>
        <w:t xml:space="preserve"> </w:t>
      </w:r>
    </w:p>
    <w:p w:rsidR="00FE208F" w:rsidRPr="0069358B" w:rsidRDefault="00FE208F" w:rsidP="00FE208F">
      <w:pPr>
        <w:ind w:left="4500"/>
        <w:rPr>
          <w:color w:val="000000"/>
        </w:rPr>
      </w:pPr>
      <w:r w:rsidRPr="00DD4C6D">
        <w:t>исполнени</w:t>
      </w:r>
      <w:r>
        <w:t>ю</w:t>
      </w:r>
      <w:r w:rsidRPr="00DD4C6D">
        <w:t xml:space="preserve"> муниципальной </w:t>
      </w:r>
      <w:r>
        <w:t>функции</w:t>
      </w:r>
      <w:r w:rsidRPr="00DD4C6D">
        <w:t xml:space="preserve"> </w:t>
      </w:r>
      <w:r>
        <w:t xml:space="preserve">«Организация и осуществление муниципального контроля на территории особой экономической зоны </w:t>
      </w:r>
      <w:r w:rsidR="00846581">
        <w:t xml:space="preserve">Усвятского </w:t>
      </w:r>
      <w:r w:rsidRPr="00561144">
        <w:rPr>
          <w:bCs/>
        </w:rPr>
        <w:t xml:space="preserve">сельского поселения </w:t>
      </w:r>
      <w:r w:rsidR="00846581">
        <w:rPr>
          <w:bCs/>
        </w:rPr>
        <w:t xml:space="preserve">Дорогобужского </w:t>
      </w:r>
      <w:r w:rsidRPr="00561144">
        <w:rPr>
          <w:bCs/>
        </w:rPr>
        <w:t>района</w:t>
      </w:r>
      <w:r w:rsidR="00846581">
        <w:rPr>
          <w:bCs/>
        </w:rPr>
        <w:t xml:space="preserve"> Смоленской области</w:t>
      </w:r>
      <w:r w:rsidRPr="00561144">
        <w:rPr>
          <w:bCs/>
        </w:rPr>
        <w:t>»</w:t>
      </w:r>
    </w:p>
    <w:p w:rsidR="00284813" w:rsidRDefault="00284813" w:rsidP="00284813">
      <w:pPr>
        <w:jc w:val="center"/>
      </w:pPr>
      <w:r>
        <w:t xml:space="preserve">                                                             </w:t>
      </w:r>
    </w:p>
    <w:p w:rsidR="00284813" w:rsidRDefault="00284813" w:rsidP="00284813">
      <w:pPr>
        <w:ind w:firstLine="567"/>
      </w:pPr>
    </w:p>
    <w:p w:rsidR="00284813" w:rsidRDefault="00284813" w:rsidP="00284813"/>
    <w:p w:rsidR="00284813" w:rsidRDefault="00284813" w:rsidP="00284813">
      <w:pPr>
        <w:jc w:val="center"/>
      </w:pPr>
      <w:r>
        <w:t>Блок-схема</w:t>
      </w:r>
    </w:p>
    <w:p w:rsidR="00284813" w:rsidRDefault="00284813" w:rsidP="00284813">
      <w:pPr>
        <w:jc w:val="center"/>
      </w:pPr>
      <w:r>
        <w:t>проведения плановых проверок</w:t>
      </w:r>
    </w:p>
    <w:p w:rsidR="00284813" w:rsidRDefault="00284813" w:rsidP="00284813"/>
    <w:p w:rsidR="00284813" w:rsidRDefault="00193637" w:rsidP="00284813">
      <w:r>
        <w:rPr>
          <w:noProof/>
          <w:lang w:eastAsia="en-US"/>
        </w:rPr>
        <w:pict>
          <v:shape id="_x0000_s1026" type="#_x0000_t202" style="position:absolute;margin-left:145.6pt;margin-top:1.6pt;width:201.5pt;height:40.55pt;z-index:1;mso-width-relative:margin;mso-height-relative:margin">
            <v:textbox>
              <w:txbxContent>
                <w:p w:rsidR="00846581" w:rsidRDefault="00846581" w:rsidP="00284813">
                  <w:pPr>
                    <w:jc w:val="center"/>
                  </w:pPr>
                  <w:r>
                    <w:t>Формирование ежегодного плана проведения проверок</w:t>
                  </w:r>
                </w:p>
              </w:txbxContent>
            </v:textbox>
          </v:shape>
        </w:pict>
      </w:r>
    </w:p>
    <w:p w:rsidR="00284813" w:rsidRDefault="00284813" w:rsidP="00284813"/>
    <w:p w:rsidR="00284813" w:rsidRDefault="00284813" w:rsidP="00284813"/>
    <w:p w:rsidR="00284813" w:rsidRDefault="00193637" w:rsidP="00284813">
      <w:r>
        <w:rPr>
          <w:noProof/>
        </w:rPr>
        <w:pict>
          <v:shapetype id="_x0000_t32" coordsize="21600,21600" o:spt="32" o:oned="t" path="m,l21600,21600e" filled="f">
            <v:path arrowok="t" fillok="f" o:connecttype="none"/>
            <o:lock v:ext="edit" shapetype="t"/>
          </v:shapetype>
          <v:shape id="_x0000_s1044" type="#_x0000_t32" style="position:absolute;margin-left:239.6pt;margin-top:.75pt;width:0;height:18.9pt;z-index:19" o:connectortype="straight">
            <v:stroke endarrow="block"/>
          </v:shape>
        </w:pict>
      </w:r>
    </w:p>
    <w:p w:rsidR="00284813" w:rsidRDefault="00193637" w:rsidP="00284813">
      <w:r>
        <w:rPr>
          <w:noProof/>
          <w:lang w:eastAsia="en-US"/>
        </w:rPr>
        <w:pict>
          <v:shape id="_x0000_s1027" type="#_x0000_t202" style="position:absolute;margin-left:140.15pt;margin-top:5.85pt;width:201.5pt;height:43.8pt;z-index:2;mso-width-relative:margin;mso-height-relative:margin">
            <v:textbox>
              <w:txbxContent>
                <w:p w:rsidR="00846581" w:rsidRDefault="00846581" w:rsidP="00284813">
                  <w:pPr>
                    <w:jc w:val="center"/>
                  </w:pPr>
                  <w:r>
                    <w:t>Согласование с органами прокуратуры</w:t>
                  </w:r>
                </w:p>
              </w:txbxContent>
            </v:textbox>
          </v:shape>
        </w:pict>
      </w:r>
    </w:p>
    <w:p w:rsidR="00284813" w:rsidRDefault="00284813" w:rsidP="00284813"/>
    <w:p w:rsidR="00284813" w:rsidRDefault="00193637" w:rsidP="00284813">
      <w:pPr>
        <w:jc w:val="center"/>
      </w:pPr>
      <w:r>
        <w:rPr>
          <w:noProof/>
          <w:lang w:eastAsia="en-US"/>
        </w:rPr>
        <w:pict>
          <v:shape id="_x0000_s1037" type="#_x0000_t202" style="position:absolute;left:0;text-align:left;margin-left:67.95pt;margin-top:266pt;width:112.35pt;height:22.75pt;z-index:12;mso-width-relative:margin;mso-height-relative:margin">
            <v:textbox style="mso-next-textbox:#_x0000_s1037">
              <w:txbxContent>
                <w:p w:rsidR="00846581" w:rsidRDefault="00846581" w:rsidP="00284813">
                  <w:pPr>
                    <w:ind w:firstLine="142"/>
                  </w:pPr>
                  <w:r>
                    <w:t>Предписание</w:t>
                  </w:r>
                </w:p>
              </w:txbxContent>
            </v:textbox>
          </v:shape>
        </w:pict>
      </w:r>
      <w:r>
        <w:rPr>
          <w:noProof/>
          <w:lang w:eastAsia="en-US"/>
        </w:rPr>
        <w:pict>
          <v:shape id="_x0000_s1036" type="#_x0000_t202" style="position:absolute;left:0;text-align:left;margin-left:1.65pt;margin-top:266pt;width:42.2pt;height:22.75pt;z-index:11;mso-width-relative:margin;mso-height-relative:margin">
            <v:textbox style="mso-next-textbox:#_x0000_s1036">
              <w:txbxContent>
                <w:p w:rsidR="00846581" w:rsidRDefault="00846581" w:rsidP="00284813">
                  <w:r>
                    <w:t>Акт</w:t>
                  </w:r>
                </w:p>
              </w:txbxContent>
            </v:textbox>
          </v:shape>
        </w:pict>
      </w:r>
      <w:r>
        <w:rPr>
          <w:noProof/>
          <w:lang w:eastAsia="en-US"/>
        </w:rPr>
        <w:pict>
          <v:shape id="_x0000_s1035" type="#_x0000_t202" style="position:absolute;left:0;text-align:left;margin-left:359.1pt;margin-top:213.75pt;width:87.5pt;height:39.75pt;z-index:10;mso-width-relative:margin;mso-height-relative:margin">
            <v:textbox>
              <w:txbxContent>
                <w:p w:rsidR="00846581" w:rsidRDefault="00846581" w:rsidP="00284813">
                  <w:r>
                    <w:t>Анализ документов</w:t>
                  </w:r>
                </w:p>
              </w:txbxContent>
            </v:textbox>
          </v:shape>
        </w:pict>
      </w:r>
      <w:r>
        <w:rPr>
          <w:noProof/>
          <w:lang w:eastAsia="en-US"/>
        </w:rPr>
        <w:pict>
          <v:shape id="_x0000_s1033" type="#_x0000_t202" style="position:absolute;left:0;text-align:left;margin-left:1.65pt;margin-top:210pt;width:174.6pt;height:37.5pt;z-index:8;mso-width-relative:margin;mso-height-relative:margin">
            <v:textbox style="mso-next-textbox:#_x0000_s1033">
              <w:txbxContent>
                <w:p w:rsidR="00846581" w:rsidRDefault="00846581" w:rsidP="00284813">
                  <w:pPr>
                    <w:jc w:val="center"/>
                  </w:pPr>
                  <w:r>
                    <w:t>Запрос необходимых документов</w:t>
                  </w:r>
                </w:p>
              </w:txbxContent>
            </v:textbox>
          </v:shape>
        </w:pict>
      </w:r>
    </w:p>
    <w:p w:rsidR="00284813" w:rsidRPr="00EA4E09" w:rsidRDefault="00193637" w:rsidP="00284813">
      <w:pPr>
        <w:jc w:val="center"/>
      </w:pPr>
      <w:r>
        <w:rPr>
          <w:noProof/>
        </w:rPr>
        <w:pict>
          <v:shape id="_x0000_s1045" type="#_x0000_t32" style="position:absolute;left:0;text-align:left;margin-left:239.6pt;margin-top:7.15pt;width:0;height:17.3pt;z-index:20" o:connectortype="straight">
            <v:stroke endarrow="block"/>
          </v:shape>
        </w:pict>
      </w:r>
    </w:p>
    <w:p w:rsidR="00284813" w:rsidRPr="00EA4E09" w:rsidRDefault="00193637" w:rsidP="00284813">
      <w:r>
        <w:rPr>
          <w:noProof/>
          <w:lang w:eastAsia="en-US"/>
        </w:rPr>
        <w:pict>
          <v:shape id="_x0000_s1028" type="#_x0000_t202" style="position:absolute;margin-left:117pt;margin-top:10.65pt;width:252pt;height:25.45pt;z-index:3;mso-width-relative:margin;mso-height-relative:margin">
            <v:textbox>
              <w:txbxContent>
                <w:p w:rsidR="00846581" w:rsidRDefault="00846581" w:rsidP="00284813">
                  <w:pPr>
                    <w:jc w:val="center"/>
                  </w:pPr>
                  <w:r>
                    <w:t>Распоряжение об утверждении плана</w:t>
                  </w:r>
                </w:p>
              </w:txbxContent>
            </v:textbox>
          </v:shape>
        </w:pict>
      </w:r>
    </w:p>
    <w:p w:rsidR="00284813" w:rsidRPr="00EA4E09" w:rsidRDefault="00284813" w:rsidP="00284813"/>
    <w:p w:rsidR="00284813" w:rsidRPr="00EA4E09" w:rsidRDefault="00193637" w:rsidP="00284813">
      <w:r>
        <w:rPr>
          <w:noProof/>
        </w:rPr>
        <w:pict>
          <v:shape id="_x0000_s1046" type="#_x0000_t32" style="position:absolute;margin-left:239.6pt;margin-top:1.6pt;width:0;height:15.3pt;z-index:21" o:connectortype="straight">
            <v:stroke endarrow="block"/>
          </v:shape>
        </w:pict>
      </w:r>
    </w:p>
    <w:p w:rsidR="00284813" w:rsidRPr="00EA4E09" w:rsidRDefault="00193637" w:rsidP="00284813">
      <w:r>
        <w:rPr>
          <w:noProof/>
          <w:lang w:eastAsia="en-US"/>
        </w:rPr>
        <w:pict>
          <v:shape id="_x0000_s1029" type="#_x0000_t202" style="position:absolute;margin-left:117pt;margin-top:.15pt;width:252pt;height:25.35pt;z-index:4;mso-width-relative:margin;mso-height-relative:margin">
            <v:textbox>
              <w:txbxContent>
                <w:p w:rsidR="00846581" w:rsidRDefault="00846581" w:rsidP="00284813">
                  <w:pPr>
                    <w:jc w:val="center"/>
                  </w:pPr>
                  <w:r>
                    <w:t>Размещение распоряжения на сайте</w:t>
                  </w:r>
                </w:p>
              </w:txbxContent>
            </v:textbox>
          </v:shape>
        </w:pict>
      </w:r>
    </w:p>
    <w:p w:rsidR="00284813" w:rsidRPr="00EA4E09" w:rsidRDefault="00193637" w:rsidP="00284813">
      <w:r>
        <w:rPr>
          <w:noProof/>
        </w:rPr>
        <w:pict>
          <v:shape id="_x0000_s1047" type="#_x0000_t32" style="position:absolute;margin-left:239.6pt;margin-top:10.05pt;width:0;height:12.2pt;z-index:22" o:connectortype="straight">
            <v:stroke endarrow="block"/>
          </v:shape>
        </w:pict>
      </w:r>
    </w:p>
    <w:p w:rsidR="00284813" w:rsidRPr="00EA4E09" w:rsidRDefault="00193637" w:rsidP="00284813">
      <w:r>
        <w:rPr>
          <w:noProof/>
          <w:lang w:eastAsia="en-US"/>
        </w:rPr>
        <w:pict>
          <v:shape id="_x0000_s1030" type="#_x0000_t202" style="position:absolute;margin-left:108pt;margin-top:6.2pt;width:270pt;height:24.4pt;z-index:5;mso-width-relative:margin;mso-height-relative:margin">
            <v:textbox>
              <w:txbxContent>
                <w:p w:rsidR="00846581" w:rsidRDefault="00846581" w:rsidP="00284813">
                  <w:r>
                    <w:t>Распоряжение о проведении проверки</w:t>
                  </w:r>
                </w:p>
              </w:txbxContent>
            </v:textbox>
          </v:shape>
        </w:pict>
      </w:r>
    </w:p>
    <w:p w:rsidR="00284813" w:rsidRPr="00EA4E09" w:rsidRDefault="00284813" w:rsidP="00284813"/>
    <w:p w:rsidR="00284813" w:rsidRPr="00EA4E09" w:rsidRDefault="00193637" w:rsidP="00284813">
      <w:r>
        <w:rPr>
          <w:noProof/>
        </w:rPr>
        <w:pict>
          <v:shape id="_x0000_s1048" type="#_x0000_t32" style="position:absolute;margin-left:81pt;margin-top:3pt;width:124.45pt;height:31.55pt;flip:x;z-index:23" o:connectortype="straight">
            <v:stroke endarrow="block"/>
          </v:shape>
        </w:pict>
      </w:r>
      <w:r>
        <w:rPr>
          <w:noProof/>
        </w:rPr>
        <w:pict>
          <v:shape id="_x0000_s1049" type="#_x0000_t32" style="position:absolute;margin-left:274.75pt;margin-top:3pt;width:84.35pt;height:31.55pt;z-index:24" o:connectortype="straight">
            <v:stroke endarrow="block"/>
          </v:shape>
        </w:pict>
      </w:r>
    </w:p>
    <w:p w:rsidR="00284813" w:rsidRPr="00EA4E09" w:rsidRDefault="00284813" w:rsidP="00284813"/>
    <w:p w:rsidR="00284813" w:rsidRPr="00EA4E09" w:rsidRDefault="00284813" w:rsidP="00284813"/>
    <w:p w:rsidR="00284813" w:rsidRPr="00EA4E09" w:rsidRDefault="00193637" w:rsidP="00284813">
      <w:r>
        <w:rPr>
          <w:noProof/>
          <w:lang w:eastAsia="en-US"/>
        </w:rPr>
        <w:pict>
          <v:shape id="_x0000_s1032" type="#_x0000_t202" style="position:absolute;margin-left:262.95pt;margin-top:6.5pt;width:178.05pt;height:21.75pt;z-index:7;mso-height-percent:200;mso-height-percent:200;mso-width-relative:margin;mso-height-relative:margin">
            <v:textbox style="mso-fit-shape-to-text:t">
              <w:txbxContent>
                <w:p w:rsidR="00846581" w:rsidRDefault="00846581" w:rsidP="00284813">
                  <w:pPr>
                    <w:jc w:val="center"/>
                  </w:pPr>
                  <w:r>
                    <w:t>Выездная проверка</w:t>
                  </w:r>
                </w:p>
              </w:txbxContent>
            </v:textbox>
          </v:shape>
        </w:pict>
      </w:r>
      <w:r>
        <w:rPr>
          <w:noProof/>
          <w:lang w:eastAsia="en-US"/>
        </w:rPr>
        <w:pict>
          <v:shape id="_x0000_s1031" type="#_x0000_t202" style="position:absolute;margin-left:1.65pt;margin-top:6.5pt;width:174.6pt;height:21.75pt;z-index:6;mso-height-percent:200;mso-height-percent:200;mso-width-relative:margin;mso-height-relative:margin">
            <v:textbox style="mso-fit-shape-to-text:t">
              <w:txbxContent>
                <w:p w:rsidR="00846581" w:rsidRDefault="00846581" w:rsidP="00284813">
                  <w:r>
                    <w:t>Документарная проверка</w:t>
                  </w:r>
                </w:p>
              </w:txbxContent>
            </v:textbox>
          </v:shape>
        </w:pict>
      </w:r>
    </w:p>
    <w:p w:rsidR="00284813" w:rsidRPr="00EA4E09" w:rsidRDefault="00284813" w:rsidP="00284813"/>
    <w:p w:rsidR="00284813" w:rsidRPr="00EA4E09" w:rsidRDefault="00193637" w:rsidP="00284813">
      <w:r>
        <w:rPr>
          <w:noProof/>
        </w:rPr>
        <w:pict>
          <v:shape id="_x0000_s1050" type="#_x0000_t32" style="position:absolute;margin-left:81pt;margin-top:.65pt;width:0;height:18pt;z-index:25" o:connectortype="straight">
            <v:stroke endarrow="block"/>
          </v:shape>
        </w:pict>
      </w:r>
      <w:r>
        <w:rPr>
          <w:noProof/>
        </w:rPr>
        <w:pict>
          <v:shape id="_x0000_s1052" type="#_x0000_t32" style="position:absolute;margin-left:405pt;margin-top:.65pt;width:0;height:18pt;z-index:27" o:connectortype="straight">
            <v:stroke endarrow="block"/>
          </v:shape>
        </w:pict>
      </w:r>
      <w:r>
        <w:rPr>
          <w:noProof/>
        </w:rPr>
        <w:pict>
          <v:shape id="_x0000_s1051" type="#_x0000_t32" style="position:absolute;margin-left:297pt;margin-top:.65pt;width:.05pt;height:19.75pt;z-index:26" o:connectortype="straight">
            <v:stroke endarrow="block"/>
          </v:shape>
        </w:pict>
      </w:r>
    </w:p>
    <w:p w:rsidR="00284813" w:rsidRDefault="00193637" w:rsidP="00284813">
      <w:r>
        <w:rPr>
          <w:noProof/>
          <w:lang w:eastAsia="en-US"/>
        </w:rPr>
        <w:pict>
          <v:shape id="_x0000_s1034" type="#_x0000_t202" style="position:absolute;margin-left:259.85pt;margin-top:4.85pt;width:69.75pt;height:43.5pt;z-index:9;mso-width-relative:margin;mso-height-relative:margin">
            <v:textbox style="mso-next-textbox:#_x0000_s1034">
              <w:txbxContent>
                <w:p w:rsidR="00846581" w:rsidRDefault="00846581" w:rsidP="00284813">
                  <w:r>
                    <w:t>Осмотр объектов</w:t>
                  </w:r>
                </w:p>
              </w:txbxContent>
            </v:textbox>
          </v:shape>
        </w:pict>
      </w:r>
    </w:p>
    <w:p w:rsidR="00284813" w:rsidRDefault="00284813" w:rsidP="00284813"/>
    <w:p w:rsidR="00284813" w:rsidRDefault="00284813" w:rsidP="00284813">
      <w:r>
        <w:t>Акт</w:t>
      </w:r>
    </w:p>
    <w:p w:rsidR="00284813" w:rsidRDefault="00193637" w:rsidP="00284813">
      <w:r>
        <w:rPr>
          <w:noProof/>
        </w:rPr>
        <w:pict>
          <v:shape id="_x0000_s1054" type="#_x0000_t32" style="position:absolute;margin-left:18pt;margin-top:-.55pt;width:0;height:18.5pt;z-index:29" o:connectortype="straight">
            <v:stroke endarrow="block"/>
          </v:shape>
        </w:pict>
      </w:r>
      <w:r>
        <w:rPr>
          <w:noProof/>
        </w:rPr>
        <w:pict>
          <v:shape id="_x0000_s1056" type="#_x0000_t32" style="position:absolute;margin-left:108pt;margin-top:-.55pt;width:18pt;height:18pt;z-index:31" o:connectortype="straight">
            <v:stroke endarrow="block"/>
          </v:shape>
        </w:pict>
      </w:r>
      <w:r>
        <w:rPr>
          <w:noProof/>
        </w:rPr>
        <w:pict>
          <v:shape id="_x0000_s1061" type="#_x0000_t32" style="position:absolute;margin-left:4in;margin-top:8.45pt;width:0;height:12.5pt;z-index:36" o:connectortype="straight">
            <v:stroke endarrow="block"/>
          </v:shape>
        </w:pict>
      </w:r>
      <w:r>
        <w:rPr>
          <w:noProof/>
        </w:rPr>
        <w:pict>
          <v:shape id="_x0000_s1058" type="#_x0000_t32" style="position:absolute;margin-left:405pt;margin-top:8.45pt;width:0;height:12.5pt;z-index:33" o:connectortype="straight">
            <v:stroke endarrow="block"/>
          </v:shape>
        </w:pict>
      </w:r>
      <w:r>
        <w:rPr>
          <w:noProof/>
        </w:rPr>
        <w:pict>
          <v:shape id="_x0000_s1057" type="#_x0000_t32" style="position:absolute;margin-left:4in;margin-top:8.45pt;width:93pt;height:12.5pt;flip:x;z-index:32" o:connectortype="straight">
            <v:stroke endarrow="block"/>
          </v:shape>
        </w:pict>
      </w:r>
      <w:r>
        <w:rPr>
          <w:noProof/>
        </w:rPr>
        <w:pict>
          <v:shape id="_x0000_s1062" type="#_x0000_t32" style="position:absolute;margin-left:4in;margin-top:8.45pt;width:124.5pt;height:12.5pt;z-index:37" o:connectortype="straight">
            <v:stroke endarrow="block"/>
          </v:shape>
        </w:pict>
      </w:r>
    </w:p>
    <w:p w:rsidR="00284813" w:rsidRDefault="00193637" w:rsidP="00284813">
      <w:pPr>
        <w:jc w:val="center"/>
      </w:pPr>
      <w:r>
        <w:rPr>
          <w:noProof/>
          <w:lang w:eastAsia="en-US"/>
        </w:rPr>
        <w:pict>
          <v:shape id="_x0000_s1038" type="#_x0000_t202" style="position:absolute;left:0;text-align:left;margin-left:249pt;margin-top:7.15pt;width:39pt;height:21.75pt;z-index:13;mso-height-percent:200;mso-height-percent:200;mso-width-relative:margin;mso-height-relative:margin">
            <v:textbox style="mso-fit-shape-to-text:t">
              <w:txbxContent>
                <w:p w:rsidR="00846581" w:rsidRDefault="00846581" w:rsidP="00284813">
                  <w:r>
                    <w:t>Акт</w:t>
                  </w:r>
                </w:p>
              </w:txbxContent>
            </v:textbox>
          </v:shape>
        </w:pict>
      </w:r>
      <w:r>
        <w:rPr>
          <w:noProof/>
        </w:rPr>
        <w:pict>
          <v:shape id="_x0000_s1063" type="#_x0000_t32" style="position:absolute;left:0;text-align:left;margin-left:45pt;margin-top:12.65pt;width:24.1pt;height:0;z-index:38" o:connectortype="straight">
            <v:stroke dashstyle="longDash" endarrow="block"/>
          </v:shape>
        </w:pict>
      </w:r>
      <w:r>
        <w:rPr>
          <w:noProof/>
        </w:rPr>
        <w:pict>
          <v:shape id="_x0000_s1064" type="#_x0000_t32" style="position:absolute;left:0;text-align:left;margin-left:297pt;margin-top:12.65pt;width:17.6pt;height:0;z-index:39" o:connectortype="straight">
            <v:stroke dashstyle="longDash" endarrow="block"/>
          </v:shape>
        </w:pict>
      </w:r>
      <w:r>
        <w:rPr>
          <w:noProof/>
          <w:lang w:eastAsia="en-US"/>
        </w:rPr>
        <w:pict>
          <v:shape id="_x0000_s1039" type="#_x0000_t202" style="position:absolute;left:0;text-align:left;margin-left:315pt;margin-top:12.65pt;width:126pt;height:24.85pt;z-index:14;mso-width-relative:margin;mso-height-relative:margin">
            <v:textbox>
              <w:txbxContent>
                <w:p w:rsidR="00846581" w:rsidRDefault="00846581" w:rsidP="00284813">
                  <w:pPr>
                    <w:ind w:right="-3861"/>
                  </w:pPr>
                  <w:r>
                    <w:t xml:space="preserve">    Предписание</w:t>
                  </w:r>
                </w:p>
              </w:txbxContent>
            </v:textbox>
          </v:shape>
        </w:pict>
      </w:r>
    </w:p>
    <w:p w:rsidR="00284813" w:rsidRPr="00FD4517" w:rsidRDefault="00284813" w:rsidP="00284813"/>
    <w:p w:rsidR="00284813" w:rsidRPr="00FD4517" w:rsidRDefault="00193637" w:rsidP="00284813">
      <w:r>
        <w:rPr>
          <w:noProof/>
        </w:rPr>
        <w:pict>
          <v:shape id="_x0000_s1055" type="#_x0000_t32" style="position:absolute;margin-left:48.75pt;margin-top:-.15pt;width:32.25pt;height:31.15pt;flip:x;z-index:30" o:connectortype="straight">
            <v:stroke endarrow="block"/>
          </v:shape>
        </w:pict>
      </w:r>
      <w:r>
        <w:rPr>
          <w:noProof/>
        </w:rPr>
        <w:pict>
          <v:shape id="_x0000_s1060" type="#_x0000_t32" style="position:absolute;margin-left:418.4pt;margin-top:9.9pt;width:23.25pt;height:29.05pt;z-index:35" o:connectortype="straight">
            <v:stroke endarrow="block"/>
          </v:shape>
        </w:pict>
      </w:r>
      <w:r>
        <w:rPr>
          <w:noProof/>
        </w:rPr>
        <w:pict>
          <v:shape id="_x0000_s1059" type="#_x0000_t32" style="position:absolute;margin-left:314.6pt;margin-top:9.9pt;width:36.75pt;height:29.05pt;flip:x;z-index:34" o:connectortype="straight">
            <v:stroke endarrow="block"/>
          </v:shape>
        </w:pict>
      </w:r>
      <w:r>
        <w:rPr>
          <w:noProof/>
        </w:rPr>
        <w:pict>
          <v:shape id="_x0000_s1053" type="#_x0000_t32" style="position:absolute;margin-left:135pt;margin-top:3.05pt;width:0;height:18.5pt;z-index:28" o:connectortype="straight">
            <v:stroke endarrow="block"/>
          </v:shape>
        </w:pict>
      </w:r>
    </w:p>
    <w:p w:rsidR="00284813" w:rsidRPr="00FD4517" w:rsidRDefault="00193637" w:rsidP="00284813">
      <w:r>
        <w:rPr>
          <w:noProof/>
          <w:lang w:eastAsia="en-US"/>
        </w:rPr>
        <w:pict>
          <v:shape id="_x0000_s1041" type="#_x0000_t202" style="position:absolute;margin-left:108pt;margin-top:7.75pt;width:113.25pt;height:76.95pt;z-index:16;mso-height-percent:200;mso-height-percent:200;mso-width-relative:margin;mso-height-relative:margin">
            <v:textbox style="mso-fit-shape-to-text:t">
              <w:txbxContent>
                <w:p w:rsidR="00846581" w:rsidRDefault="00846581" w:rsidP="00284813">
                  <w:pPr>
                    <w:jc w:val="center"/>
                  </w:pPr>
                  <w:r>
                    <w:t>Обращение в надзорные органы о понуждении устранения нарушений</w:t>
                  </w:r>
                </w:p>
              </w:txbxContent>
            </v:textbox>
          </v:shape>
        </w:pict>
      </w:r>
    </w:p>
    <w:p w:rsidR="00284813" w:rsidRPr="00FD4517" w:rsidRDefault="00193637" w:rsidP="00284813">
      <w:r>
        <w:rPr>
          <w:noProof/>
          <w:lang w:eastAsia="en-US"/>
        </w:rPr>
        <w:pict>
          <v:shape id="_x0000_s1043" type="#_x0000_t202" style="position:absolute;margin-left:381pt;margin-top:11.35pt;width:120.4pt;height:104.95pt;z-index:18;mso-width-relative:margin;mso-height-relative:margin">
            <v:textbox>
              <w:txbxContent>
                <w:p w:rsidR="00846581" w:rsidRDefault="00846581" w:rsidP="00284813">
                  <w:pPr>
                    <w:jc w:val="center"/>
                  </w:pPr>
                  <w:r>
                    <w:t>Обращение в надзорные органы о понуждении устранения нарушений</w:t>
                  </w:r>
                </w:p>
              </w:txbxContent>
            </v:textbox>
          </v:shape>
        </w:pict>
      </w:r>
      <w:r>
        <w:rPr>
          <w:noProof/>
          <w:lang w:eastAsia="en-US"/>
        </w:rPr>
        <w:pict>
          <v:shape id="_x0000_s1042" type="#_x0000_t202" style="position:absolute;margin-left:263.6pt;margin-top:11.35pt;width:87pt;height:39.75pt;z-index:17;mso-width-relative:margin;mso-height-relative:margin">
            <v:textbox>
              <w:txbxContent>
                <w:p w:rsidR="00846581" w:rsidRDefault="00846581" w:rsidP="00284813">
                  <w:r>
                    <w:t>Устранение нарушений</w:t>
                  </w:r>
                </w:p>
              </w:txbxContent>
            </v:textbox>
          </v:shape>
        </w:pict>
      </w:r>
      <w:r>
        <w:rPr>
          <w:noProof/>
          <w:lang w:eastAsia="en-US"/>
        </w:rPr>
        <w:pict>
          <v:shape id="_x0000_s1040" type="#_x0000_t202" style="position:absolute;margin-left:-9pt;margin-top:2.45pt;width:88.75pt;height:35.55pt;z-index:15;mso-height-percent:200;mso-height-percent:200;mso-width-relative:margin;mso-height-relative:margin">
            <v:textbox style="mso-fit-shape-to-text:t">
              <w:txbxContent>
                <w:p w:rsidR="00846581" w:rsidRDefault="00846581" w:rsidP="00284813">
                  <w:r>
                    <w:t>Устранение нарушений</w:t>
                  </w:r>
                </w:p>
              </w:txbxContent>
            </v:textbox>
          </v:shape>
        </w:pict>
      </w:r>
    </w:p>
    <w:p w:rsidR="00284813" w:rsidRDefault="00284813" w:rsidP="00284813"/>
    <w:p w:rsidR="00284813" w:rsidRDefault="00284813" w:rsidP="00284813">
      <w:pPr>
        <w:tabs>
          <w:tab w:val="left" w:pos="5565"/>
        </w:tabs>
      </w:pPr>
      <w:r>
        <w:tab/>
      </w:r>
    </w:p>
    <w:p w:rsidR="00284813" w:rsidRDefault="00284813" w:rsidP="00284813">
      <w:pPr>
        <w:jc w:val="center"/>
      </w:pPr>
    </w:p>
    <w:p w:rsidR="00284813" w:rsidRDefault="00284813" w:rsidP="00284813"/>
    <w:p w:rsidR="00284813" w:rsidRDefault="00284813" w:rsidP="00284813"/>
    <w:p w:rsidR="00284813" w:rsidRDefault="00284813" w:rsidP="00284813"/>
    <w:p w:rsidR="00284813" w:rsidRDefault="00284813" w:rsidP="00284813"/>
    <w:p w:rsidR="00284813" w:rsidRDefault="00FE208F" w:rsidP="00FE208F">
      <w:pPr>
        <w:jc w:val="center"/>
      </w:pPr>
      <w:r>
        <w:lastRenderedPageBreak/>
        <w:t xml:space="preserve">              </w:t>
      </w:r>
      <w:r w:rsidR="00284813">
        <w:t xml:space="preserve">Приложение № </w:t>
      </w:r>
      <w:r w:rsidR="008873DE">
        <w:t>4</w:t>
      </w:r>
    </w:p>
    <w:p w:rsidR="00FE208F" w:rsidRDefault="00FE208F" w:rsidP="00FE208F">
      <w:pPr>
        <w:ind w:left="4500"/>
        <w:rPr>
          <w:color w:val="000000"/>
          <w:spacing w:val="6"/>
        </w:rPr>
      </w:pPr>
      <w:r w:rsidRPr="00DD4C6D">
        <w:rPr>
          <w:color w:val="000000"/>
          <w:spacing w:val="6"/>
        </w:rPr>
        <w:t>к административному регламенту</w:t>
      </w:r>
      <w:r>
        <w:rPr>
          <w:color w:val="000000"/>
          <w:spacing w:val="6"/>
        </w:rPr>
        <w:t xml:space="preserve"> </w:t>
      </w:r>
      <w:proofErr w:type="gramStart"/>
      <w:r>
        <w:rPr>
          <w:color w:val="000000"/>
          <w:spacing w:val="6"/>
        </w:rPr>
        <w:t>по</w:t>
      </w:r>
      <w:proofErr w:type="gramEnd"/>
      <w:r w:rsidRPr="00DD4C6D">
        <w:rPr>
          <w:color w:val="000000"/>
          <w:spacing w:val="6"/>
        </w:rPr>
        <w:t xml:space="preserve"> </w:t>
      </w:r>
    </w:p>
    <w:p w:rsidR="00FE208F" w:rsidRPr="0069358B" w:rsidRDefault="00FE208F" w:rsidP="00FE208F">
      <w:pPr>
        <w:ind w:left="4500"/>
        <w:rPr>
          <w:color w:val="000000"/>
        </w:rPr>
      </w:pPr>
      <w:r w:rsidRPr="00DD4C6D">
        <w:t>исполнени</w:t>
      </w:r>
      <w:r>
        <w:t>ю</w:t>
      </w:r>
      <w:r w:rsidRPr="00DD4C6D">
        <w:t xml:space="preserve"> муниципальной </w:t>
      </w:r>
      <w:r>
        <w:t>функции</w:t>
      </w:r>
      <w:r w:rsidRPr="00DD4C6D">
        <w:t xml:space="preserve"> </w:t>
      </w:r>
      <w:r>
        <w:t xml:space="preserve">«Организация и осуществление муниципального контроля на территории особой экономической зоны </w:t>
      </w:r>
      <w:r w:rsidR="008873DE">
        <w:t xml:space="preserve">Усвятского </w:t>
      </w:r>
      <w:r w:rsidRPr="00561144">
        <w:rPr>
          <w:bCs/>
        </w:rPr>
        <w:t xml:space="preserve">сельского поселения </w:t>
      </w:r>
      <w:r w:rsidR="008873DE">
        <w:rPr>
          <w:bCs/>
        </w:rPr>
        <w:t xml:space="preserve">Дорогобужского </w:t>
      </w:r>
      <w:r w:rsidRPr="00561144">
        <w:rPr>
          <w:bCs/>
        </w:rPr>
        <w:t>района</w:t>
      </w:r>
      <w:r w:rsidR="008873DE">
        <w:rPr>
          <w:bCs/>
        </w:rPr>
        <w:t xml:space="preserve"> Смоленской области</w:t>
      </w:r>
      <w:r w:rsidRPr="00561144">
        <w:rPr>
          <w:bCs/>
        </w:rPr>
        <w:t>»</w:t>
      </w:r>
    </w:p>
    <w:p w:rsidR="00284813" w:rsidRDefault="00284813" w:rsidP="00284813">
      <w:pPr>
        <w:jc w:val="center"/>
      </w:pPr>
      <w:r>
        <w:t xml:space="preserve">                                                             </w:t>
      </w:r>
    </w:p>
    <w:p w:rsidR="00284813" w:rsidRDefault="00284813" w:rsidP="00284813">
      <w:pPr>
        <w:jc w:val="center"/>
      </w:pPr>
    </w:p>
    <w:p w:rsidR="00284813" w:rsidRDefault="00284813" w:rsidP="00284813">
      <w:pPr>
        <w:jc w:val="center"/>
      </w:pPr>
      <w:r>
        <w:t>Блок-схема</w:t>
      </w:r>
    </w:p>
    <w:p w:rsidR="00284813" w:rsidRDefault="00284813" w:rsidP="00284813">
      <w:pPr>
        <w:jc w:val="center"/>
      </w:pPr>
      <w:r>
        <w:t>проведения внеплановых проверок</w:t>
      </w:r>
    </w:p>
    <w:p w:rsidR="00284813" w:rsidRDefault="00284813" w:rsidP="00284813"/>
    <w:p w:rsidR="00284813" w:rsidRDefault="00284813" w:rsidP="00284813"/>
    <w:p w:rsidR="00284813" w:rsidRDefault="00193637" w:rsidP="00284813">
      <w:pPr>
        <w:jc w:val="center"/>
      </w:pPr>
      <w:r>
        <w:rPr>
          <w:noProof/>
          <w:lang w:eastAsia="en-US"/>
        </w:rPr>
        <w:pict>
          <v:shape id="_x0000_s1065" type="#_x0000_t202" style="position:absolute;left:0;text-align:left;margin-left:0;margin-top:0;width:191.9pt;height:63.15pt;z-index:40;mso-width-percent:400;mso-height-percent:200;mso-position-horizontal:center;mso-width-percent:400;mso-height-percent:200;mso-width-relative:margin;mso-height-relative:margin">
            <v:textbox style="mso-fit-shape-to-text:t">
              <w:txbxContent>
                <w:p w:rsidR="00846581" w:rsidRDefault="00846581" w:rsidP="00284813">
                  <w:pPr>
                    <w:ind w:hanging="142"/>
                    <w:jc w:val="center"/>
                  </w:pPr>
                  <w:r>
                    <w:t>Истечение срока исполнения предписания, обращения и заявления о фактах угрозы причинения вреда</w:t>
                  </w:r>
                </w:p>
              </w:txbxContent>
            </v:textbox>
          </v:shape>
        </w:pict>
      </w:r>
      <w:r w:rsidR="00284813">
        <w:t xml:space="preserve"> </w:t>
      </w:r>
    </w:p>
    <w:p w:rsidR="00284813" w:rsidRPr="00EF0173" w:rsidRDefault="00284813" w:rsidP="00284813"/>
    <w:p w:rsidR="00284813" w:rsidRPr="00EF0173" w:rsidRDefault="00284813" w:rsidP="00284813"/>
    <w:p w:rsidR="00284813" w:rsidRDefault="00284813" w:rsidP="00284813"/>
    <w:p w:rsidR="00284813" w:rsidRDefault="00193637" w:rsidP="00284813">
      <w:pPr>
        <w:tabs>
          <w:tab w:val="left" w:pos="2355"/>
        </w:tabs>
      </w:pPr>
      <w:r>
        <w:rPr>
          <w:noProof/>
        </w:rPr>
        <w:pict>
          <v:shape id="_x0000_s1080" type="#_x0000_t32" style="position:absolute;margin-left:235.1pt;margin-top:8.4pt;width:0;height:24.15pt;z-index:55" o:connectortype="straight">
            <v:stroke endarrow="block"/>
          </v:shape>
        </w:pict>
      </w:r>
      <w:r w:rsidR="00284813">
        <w:tab/>
      </w:r>
    </w:p>
    <w:p w:rsidR="00284813" w:rsidRDefault="00284813" w:rsidP="00284813">
      <w:pPr>
        <w:tabs>
          <w:tab w:val="left" w:pos="2355"/>
        </w:tabs>
      </w:pPr>
    </w:p>
    <w:p w:rsidR="00284813" w:rsidRDefault="00193637" w:rsidP="00284813">
      <w:pPr>
        <w:tabs>
          <w:tab w:val="left" w:pos="2355"/>
        </w:tabs>
      </w:pPr>
      <w:r>
        <w:rPr>
          <w:noProof/>
          <w:lang w:eastAsia="en-US"/>
        </w:rPr>
        <w:pict>
          <v:shape id="_x0000_s1066" type="#_x0000_t202" style="position:absolute;margin-left:144.95pt;margin-top:0;width:191.9pt;height:35.55pt;z-index:41;mso-width-percent:400;mso-height-percent:200;mso-width-percent:400;mso-height-percent:200;mso-width-relative:margin;mso-height-relative:margin">
            <v:textbox style="mso-fit-shape-to-text:t">
              <w:txbxContent>
                <w:p w:rsidR="00846581" w:rsidRDefault="00846581" w:rsidP="00284813">
                  <w:pPr>
                    <w:jc w:val="center"/>
                  </w:pPr>
                  <w:r>
                    <w:t>Согласование с органами прокуратуры</w:t>
                  </w:r>
                </w:p>
              </w:txbxContent>
            </v:textbox>
          </v:shape>
        </w:pict>
      </w:r>
    </w:p>
    <w:p w:rsidR="00284813" w:rsidRDefault="00284813" w:rsidP="00284813">
      <w:pPr>
        <w:tabs>
          <w:tab w:val="left" w:pos="2355"/>
        </w:tabs>
      </w:pPr>
    </w:p>
    <w:p w:rsidR="00284813" w:rsidRDefault="00193637" w:rsidP="00284813">
      <w:pPr>
        <w:tabs>
          <w:tab w:val="left" w:pos="2355"/>
        </w:tabs>
      </w:pPr>
      <w:r>
        <w:rPr>
          <w:noProof/>
        </w:rPr>
        <w:pict>
          <v:shape id="_x0000_s1082" type="#_x0000_t32" style="position:absolute;margin-left:285.35pt;margin-top:8.35pt;width:91.5pt;height:17.25pt;z-index:57" o:connectortype="straight">
            <v:stroke endarrow="block"/>
          </v:shape>
        </w:pict>
      </w:r>
      <w:r>
        <w:rPr>
          <w:noProof/>
        </w:rPr>
        <w:pict>
          <v:shape id="_x0000_s1081" type="#_x0000_t32" style="position:absolute;margin-left:83.6pt;margin-top:8.35pt;width:111.35pt;height:17.25pt;flip:x;z-index:56" o:connectortype="straight">
            <v:stroke endarrow="block"/>
          </v:shape>
        </w:pict>
      </w:r>
    </w:p>
    <w:p w:rsidR="00284813" w:rsidRDefault="00193637" w:rsidP="00284813">
      <w:pPr>
        <w:tabs>
          <w:tab w:val="left" w:pos="2355"/>
        </w:tabs>
      </w:pPr>
      <w:r>
        <w:rPr>
          <w:noProof/>
          <w:lang w:eastAsia="en-US"/>
        </w:rPr>
        <w:pict>
          <v:shape id="_x0000_s1068" type="#_x0000_t202" style="position:absolute;margin-left:300.35pt;margin-top:9.5pt;width:146.35pt;height:21.75pt;z-index:43;mso-height-percent:200;mso-height-percent:200;mso-width-relative:margin;mso-height-relative:margin">
            <v:textbox style="mso-fit-shape-to-text:t">
              <w:txbxContent>
                <w:p w:rsidR="00846581" w:rsidRDefault="00846581" w:rsidP="00284813">
                  <w:r>
                    <w:t>Выездная проверка</w:t>
                  </w:r>
                </w:p>
              </w:txbxContent>
            </v:textbox>
          </v:shape>
        </w:pict>
      </w:r>
      <w:r>
        <w:rPr>
          <w:noProof/>
          <w:lang w:eastAsia="en-US"/>
        </w:rPr>
        <w:pict>
          <v:shape id="_x0000_s1067" type="#_x0000_t202" style="position:absolute;margin-left:-4.15pt;margin-top:9.5pt;width:171pt;height:22.85pt;z-index:42;mso-width-relative:margin;mso-height-relative:margin">
            <v:textbox>
              <w:txbxContent>
                <w:p w:rsidR="00846581" w:rsidRDefault="00846581" w:rsidP="00284813">
                  <w:r>
                    <w:t>Документарная проверка</w:t>
                  </w:r>
                </w:p>
              </w:txbxContent>
            </v:textbox>
          </v:shape>
        </w:pict>
      </w:r>
    </w:p>
    <w:p w:rsidR="00284813" w:rsidRDefault="00284813" w:rsidP="00284813">
      <w:pPr>
        <w:tabs>
          <w:tab w:val="left" w:pos="2355"/>
        </w:tabs>
      </w:pPr>
    </w:p>
    <w:p w:rsidR="00284813" w:rsidRDefault="00193637" w:rsidP="00284813">
      <w:pPr>
        <w:jc w:val="right"/>
      </w:pPr>
      <w:r>
        <w:rPr>
          <w:noProof/>
        </w:rPr>
        <w:pict>
          <v:shape id="_x0000_s1085" type="#_x0000_t32" style="position:absolute;left:0;text-align:left;margin-left:421.1pt;margin-top:1.75pt;width:31.5pt;height:17.1pt;z-index:60" o:connectortype="straight">
            <v:stroke endarrow="block"/>
          </v:shape>
        </w:pict>
      </w:r>
      <w:r>
        <w:rPr>
          <w:noProof/>
        </w:rPr>
        <w:pict>
          <v:shape id="_x0000_s1084" type="#_x0000_t32" style="position:absolute;left:0;text-align:left;margin-left:271.1pt;margin-top:1.75pt;width:41.25pt;height:17.1pt;flip:x;z-index:59" o:connectortype="straight">
            <v:stroke endarrow="block"/>
          </v:shape>
        </w:pict>
      </w:r>
      <w:r>
        <w:rPr>
          <w:noProof/>
        </w:rPr>
        <w:pict>
          <v:shape id="_x0000_s1083" type="#_x0000_t32" style="position:absolute;left:0;text-align:left;margin-left:79.85pt;margin-top:.15pt;width:0;height:18.7pt;z-index:58" o:connectortype="straight">
            <v:stroke endarrow="block"/>
          </v:shape>
        </w:pict>
      </w:r>
    </w:p>
    <w:p w:rsidR="00284813" w:rsidRDefault="00193637" w:rsidP="00284813">
      <w:pPr>
        <w:jc w:val="right"/>
      </w:pPr>
      <w:r>
        <w:rPr>
          <w:noProof/>
          <w:lang w:eastAsia="en-US"/>
        </w:rPr>
        <w:pict>
          <v:shape id="_x0000_s1071" type="#_x0000_t202" style="position:absolute;left:0;text-align:left;margin-left:400.85pt;margin-top:2.75pt;width:92.25pt;height:38.3pt;z-index:46;mso-width-relative:margin;mso-height-relative:margin">
            <v:textbox>
              <w:txbxContent>
                <w:p w:rsidR="00846581" w:rsidRDefault="00846581" w:rsidP="00284813">
                  <w:pPr>
                    <w:jc w:val="center"/>
                  </w:pPr>
                  <w:r>
                    <w:t>Анализ документов</w:t>
                  </w:r>
                </w:p>
              </w:txbxContent>
            </v:textbox>
          </v:shape>
        </w:pict>
      </w:r>
      <w:r>
        <w:rPr>
          <w:noProof/>
          <w:lang w:eastAsia="en-US"/>
        </w:rPr>
        <w:pict>
          <v:shape id="_x0000_s1070" type="#_x0000_t202" style="position:absolute;left:0;text-align:left;margin-left:241.85pt;margin-top:2.75pt;width:70.5pt;height:38.3pt;z-index:45;mso-width-relative:margin;mso-height-relative:margin">
            <v:textbox>
              <w:txbxContent>
                <w:p w:rsidR="00846581" w:rsidRDefault="00846581" w:rsidP="00284813">
                  <w:pPr>
                    <w:jc w:val="center"/>
                  </w:pPr>
                  <w:r>
                    <w:t>Осмотр объектов</w:t>
                  </w:r>
                </w:p>
              </w:txbxContent>
            </v:textbox>
          </v:shape>
        </w:pict>
      </w:r>
      <w:r>
        <w:rPr>
          <w:noProof/>
          <w:lang w:eastAsia="en-US"/>
        </w:rPr>
        <w:pict>
          <v:shape id="_x0000_s1069" type="#_x0000_t202" style="position:absolute;left:0;text-align:left;margin-left:-4.15pt;margin-top:2.75pt;width:174.75pt;height:43.55pt;z-index:44;mso-width-relative:margin;mso-height-relative:margin">
            <v:textbox>
              <w:txbxContent>
                <w:p w:rsidR="00846581" w:rsidRDefault="00846581" w:rsidP="00284813">
                  <w:pPr>
                    <w:jc w:val="center"/>
                  </w:pPr>
                  <w:r>
                    <w:t>Запрос необходимых документов</w:t>
                  </w:r>
                </w:p>
              </w:txbxContent>
            </v:textbox>
          </v:shape>
        </w:pict>
      </w:r>
    </w:p>
    <w:p w:rsidR="00284813" w:rsidRDefault="00284813" w:rsidP="00284813">
      <w:pPr>
        <w:jc w:val="right"/>
      </w:pPr>
    </w:p>
    <w:p w:rsidR="00284813" w:rsidRPr="002E4E02" w:rsidRDefault="00193637" w:rsidP="00284813">
      <w:r>
        <w:rPr>
          <w:noProof/>
        </w:rPr>
        <w:pict>
          <v:shape id="_x0000_s1087" type="#_x0000_t32" style="position:absolute;margin-left:108.35pt;margin-top:14.1pt;width:27pt;height:23.25pt;z-index:62" o:connectortype="straight">
            <v:stroke endarrow="block"/>
          </v:shape>
        </w:pict>
      </w:r>
      <w:r>
        <w:rPr>
          <w:noProof/>
        </w:rPr>
        <w:pict>
          <v:shape id="_x0000_s1086" type="#_x0000_t32" style="position:absolute;margin-left:14.6pt;margin-top:14.1pt;width:44.25pt;height:22.85pt;flip:x;z-index:61" o:connectortype="straight">
            <v:stroke endarrow="block"/>
          </v:shape>
        </w:pict>
      </w:r>
    </w:p>
    <w:p w:rsidR="00284813" w:rsidRPr="002E4E02" w:rsidRDefault="00193637" w:rsidP="00284813">
      <w:r>
        <w:rPr>
          <w:noProof/>
        </w:rPr>
        <w:pict>
          <v:shape id="_x0000_s1091" type="#_x0000_t32" style="position:absolute;margin-left:264.6pt;margin-top:2.7pt;width:188pt;height:24pt;flip:x;z-index:66" o:connectortype="straight">
            <v:stroke endarrow="block"/>
          </v:shape>
        </w:pict>
      </w:r>
      <w:r>
        <w:rPr>
          <w:noProof/>
        </w:rPr>
        <w:pict>
          <v:shape id="_x0000_s1090" type="#_x0000_t32" style="position:absolute;margin-left:447.1pt;margin-top:.3pt;width:0;height:28.1pt;z-index:65" o:connectortype="straight">
            <v:stroke endarrow="block"/>
          </v:shape>
        </w:pict>
      </w:r>
      <w:r>
        <w:rPr>
          <w:noProof/>
        </w:rPr>
        <w:pict>
          <v:shape id="_x0000_s1089" type="#_x0000_t32" style="position:absolute;margin-left:262.9pt;margin-top:2.7pt;width:184.25pt;height:28.1pt;z-index:64" o:connectortype="straight">
            <v:stroke endarrow="block"/>
          </v:shape>
        </w:pict>
      </w:r>
      <w:r>
        <w:rPr>
          <w:noProof/>
        </w:rPr>
        <w:pict>
          <v:shape id="_x0000_s1088" type="#_x0000_t32" style="position:absolute;margin-left:262.85pt;margin-top:4.35pt;width:0;height:28.1pt;z-index:63" o:connectortype="straight">
            <v:stroke endarrow="block"/>
          </v:shape>
        </w:pict>
      </w:r>
    </w:p>
    <w:p w:rsidR="00284813" w:rsidRDefault="00193637" w:rsidP="00284813">
      <w:pPr>
        <w:tabs>
          <w:tab w:val="center" w:pos="5088"/>
        </w:tabs>
        <w:jc w:val="right"/>
      </w:pPr>
      <w:r>
        <w:rPr>
          <w:noProof/>
          <w:lang w:eastAsia="en-US"/>
        </w:rPr>
        <w:pict>
          <v:shape id="_x0000_s1073" type="#_x0000_t202" style="position:absolute;left:0;text-align:left;margin-left:62.6pt;margin-top:4.75pt;width:132.35pt;height:28.95pt;z-index:48;mso-width-relative:margin;mso-height-relative:margin">
            <v:textbox>
              <w:txbxContent>
                <w:p w:rsidR="00846581" w:rsidRDefault="00846581" w:rsidP="00284813">
                  <w:pPr>
                    <w:jc w:val="center"/>
                  </w:pPr>
                  <w:r>
                    <w:t>Предписание</w:t>
                  </w:r>
                </w:p>
              </w:txbxContent>
            </v:textbox>
          </v:shape>
        </w:pict>
      </w:r>
      <w:r>
        <w:rPr>
          <w:noProof/>
          <w:lang w:eastAsia="en-US"/>
        </w:rPr>
        <w:pict>
          <v:shape id="_x0000_s1072" type="#_x0000_t202" style="position:absolute;left:0;text-align:left;margin-left:-4.55pt;margin-top:4.75pt;width:45.4pt;height:28.95pt;z-index:47;mso-width-relative:margin;mso-height-relative:margin">
            <v:textbox>
              <w:txbxContent>
                <w:p w:rsidR="00846581" w:rsidRDefault="00846581" w:rsidP="00284813">
                  <w:r>
                    <w:t>Акт</w:t>
                  </w:r>
                </w:p>
              </w:txbxContent>
            </v:textbox>
          </v:shape>
        </w:pict>
      </w:r>
      <w:r w:rsidR="00284813">
        <w:tab/>
      </w:r>
    </w:p>
    <w:p w:rsidR="00284813" w:rsidRDefault="00193637" w:rsidP="00284813">
      <w:pPr>
        <w:tabs>
          <w:tab w:val="left" w:pos="2220"/>
        </w:tabs>
      </w:pPr>
      <w:r>
        <w:rPr>
          <w:noProof/>
          <w:lang w:eastAsia="en-US"/>
        </w:rPr>
        <w:pict>
          <v:shape id="_x0000_s1074" type="#_x0000_t202" style="position:absolute;margin-left:242pt;margin-top:6.95pt;width:43.5pt;height:28.95pt;z-index:49;mso-width-relative:margin;mso-height-relative:margin">
            <v:textbox>
              <w:txbxContent>
                <w:p w:rsidR="00846581" w:rsidRDefault="00846581" w:rsidP="00284813">
                  <w:r>
                    <w:t>Акт</w:t>
                  </w:r>
                </w:p>
              </w:txbxContent>
            </v:textbox>
          </v:shape>
        </w:pict>
      </w:r>
      <w:r>
        <w:rPr>
          <w:noProof/>
          <w:lang w:eastAsia="en-US"/>
        </w:rPr>
        <w:pict>
          <v:shape id="_x0000_s1075" type="#_x0000_t202" style="position:absolute;margin-left:386.6pt;margin-top:3.2pt;width:106.5pt;height:28.55pt;z-index:50;mso-width-relative:margin;mso-height-relative:margin">
            <v:textbox style="mso-next-textbox:#_x0000_s1075">
              <w:txbxContent>
                <w:p w:rsidR="00846581" w:rsidRDefault="00846581" w:rsidP="00284813">
                  <w:pPr>
                    <w:jc w:val="center"/>
                  </w:pPr>
                  <w:r>
                    <w:t>Предписание</w:t>
                  </w:r>
                </w:p>
              </w:txbxContent>
            </v:textbox>
          </v:shape>
        </w:pict>
      </w:r>
      <w:r>
        <w:rPr>
          <w:noProof/>
        </w:rPr>
        <w:pict>
          <v:shape id="_x0000_s1096" type="#_x0000_t32" style="position:absolute;margin-left:40.85pt;margin-top:3.2pt;width:26.25pt;height:0;z-index:71" o:connectortype="straight">
            <v:stroke dashstyle="longDash" endarrow="block"/>
          </v:shape>
        </w:pict>
      </w:r>
      <w:r w:rsidR="00284813">
        <w:tab/>
      </w:r>
    </w:p>
    <w:p w:rsidR="00284813" w:rsidRPr="0059032D" w:rsidRDefault="00193637" w:rsidP="00284813">
      <w:r>
        <w:rPr>
          <w:noProof/>
        </w:rPr>
        <w:pict>
          <v:shape id="_x0000_s1097" type="#_x0000_t32" style="position:absolute;margin-left:285.35pt;margin-top:1.5pt;width:101.25pt;height:0;z-index:72" o:connectortype="straight">
            <v:stroke dashstyle="longDash" endarrow="block"/>
          </v:shape>
        </w:pict>
      </w:r>
      <w:r>
        <w:rPr>
          <w:noProof/>
        </w:rPr>
        <w:pict>
          <v:shape id="_x0000_s1093" type="#_x0000_t32" style="position:absolute;margin-left:149.95pt;margin-top:1.5pt;width:0;height:22.9pt;z-index:68" o:connectortype="straight">
            <v:stroke endarrow="block"/>
          </v:shape>
        </w:pict>
      </w:r>
      <w:r>
        <w:rPr>
          <w:noProof/>
        </w:rPr>
        <w:pict>
          <v:shape id="_x0000_s1092" type="#_x0000_t32" style="position:absolute;margin-left:36.35pt;margin-top:1.5pt;width:1in;height:22.9pt;flip:x;z-index:67" o:connectortype="straight">
            <v:stroke endarrow="block"/>
          </v:shape>
        </w:pict>
      </w:r>
    </w:p>
    <w:p w:rsidR="00284813" w:rsidRPr="0059032D" w:rsidRDefault="00193637" w:rsidP="00284813">
      <w:r>
        <w:rPr>
          <w:noProof/>
        </w:rPr>
        <w:pict>
          <v:shape id="_x0000_s1095" type="#_x0000_t32" style="position:absolute;margin-left:433.1pt;margin-top:10.6pt;width:0;height:22.9pt;z-index:70" o:connectortype="straight">
            <v:stroke endarrow="block"/>
          </v:shape>
        </w:pict>
      </w:r>
      <w:r>
        <w:rPr>
          <w:noProof/>
        </w:rPr>
        <w:pict>
          <v:shape id="_x0000_s1094" type="#_x0000_t32" style="position:absolute;margin-left:274.85pt;margin-top:10.6pt;width:158.25pt;height:22.9pt;flip:x;z-index:69" o:connectortype="straight">
            <v:stroke endarrow="block"/>
          </v:shape>
        </w:pict>
      </w:r>
      <w:r>
        <w:rPr>
          <w:noProof/>
          <w:lang w:eastAsia="en-US"/>
        </w:rPr>
        <w:pict>
          <v:shape id="_x0000_s1076" type="#_x0000_t202" style="position:absolute;margin-left:-4.55pt;margin-top:8.3pt;width:88.15pt;height:40.15pt;z-index:51;mso-width-relative:margin;mso-height-relative:margin">
            <v:textbox>
              <w:txbxContent>
                <w:p w:rsidR="00846581" w:rsidRDefault="00846581" w:rsidP="00284813">
                  <w:r>
                    <w:t>Устранение нарушений</w:t>
                  </w:r>
                </w:p>
              </w:txbxContent>
            </v:textbox>
          </v:shape>
        </w:pict>
      </w:r>
      <w:r>
        <w:rPr>
          <w:noProof/>
          <w:lang w:eastAsia="en-US"/>
        </w:rPr>
        <w:pict>
          <v:shape id="_x0000_s1077" type="#_x0000_t202" style="position:absolute;margin-left:101.6pt;margin-top:8.3pt;width:99.75pt;height:105.3pt;z-index:52;mso-width-relative:margin;mso-height-relative:margin">
            <v:textbox>
              <w:txbxContent>
                <w:p w:rsidR="00846581" w:rsidRDefault="00846581" w:rsidP="00284813">
                  <w:pPr>
                    <w:jc w:val="center"/>
                  </w:pPr>
                  <w:r>
                    <w:t>Обращение в надзорные органы о понуждении устранения нарушений</w:t>
                  </w:r>
                </w:p>
              </w:txbxContent>
            </v:textbox>
          </v:shape>
        </w:pict>
      </w:r>
    </w:p>
    <w:p w:rsidR="00284813" w:rsidRDefault="00284813" w:rsidP="00284813"/>
    <w:p w:rsidR="00284813" w:rsidRDefault="00284813" w:rsidP="00284813">
      <w:pPr>
        <w:tabs>
          <w:tab w:val="left" w:pos="4260"/>
        </w:tabs>
      </w:pPr>
      <w:r>
        <w:tab/>
      </w:r>
    </w:p>
    <w:p w:rsidR="00284813" w:rsidRDefault="00193637" w:rsidP="00284813">
      <w:pPr>
        <w:tabs>
          <w:tab w:val="left" w:pos="4260"/>
        </w:tabs>
      </w:pPr>
      <w:r>
        <w:rPr>
          <w:noProof/>
          <w:lang w:eastAsia="en-US"/>
        </w:rPr>
        <w:pict>
          <v:shape id="_x0000_s1078" type="#_x0000_t202" style="position:absolute;margin-left:241.85pt;margin-top:1.15pt;width:87pt;height:40.15pt;z-index:53;mso-width-relative:margin;mso-height-relative:margin">
            <v:textbox>
              <w:txbxContent>
                <w:p w:rsidR="00846581" w:rsidRDefault="00846581" w:rsidP="00284813">
                  <w:r>
                    <w:t>Устранение нарушений</w:t>
                  </w:r>
                </w:p>
              </w:txbxContent>
            </v:textbox>
          </v:shape>
        </w:pict>
      </w:r>
      <w:r>
        <w:rPr>
          <w:noProof/>
          <w:lang w:eastAsia="en-US"/>
        </w:rPr>
        <w:pict>
          <v:shape id="_x0000_s1079" type="#_x0000_t202" style="position:absolute;margin-left:369.35pt;margin-top:1.15pt;width:123.75pt;height:105.3pt;z-index:54;mso-width-relative:margin;mso-height-relative:margin">
            <v:textbox>
              <w:txbxContent>
                <w:p w:rsidR="00846581" w:rsidRDefault="00846581" w:rsidP="00284813">
                  <w:pPr>
                    <w:jc w:val="center"/>
                  </w:pPr>
                  <w:r>
                    <w:t>Обращение в надзорные органы о понуждении устранения нарушений</w:t>
                  </w:r>
                </w:p>
              </w:txbxContent>
            </v:textbox>
          </v:shape>
        </w:pict>
      </w: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pPr>
        <w:tabs>
          <w:tab w:val="left" w:pos="4260"/>
        </w:tabs>
      </w:pPr>
    </w:p>
    <w:p w:rsidR="00284813" w:rsidRDefault="00284813" w:rsidP="00284813">
      <w:r>
        <w:t xml:space="preserve">                                                                              </w:t>
      </w:r>
    </w:p>
    <w:p w:rsidR="00284813" w:rsidRDefault="00284813" w:rsidP="00284813"/>
    <w:p w:rsidR="00284813" w:rsidRDefault="00284813" w:rsidP="00284813"/>
    <w:sectPr w:rsidR="00284813" w:rsidSect="00FE208F">
      <w:footerReference w:type="even" r:id="rId8"/>
      <w:footerReference w:type="default" r:id="rId9"/>
      <w:pgSz w:w="12240" w:h="15840"/>
      <w:pgMar w:top="902" w:right="1134" w:bottom="720" w:left="12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77" w:rsidRDefault="005B2077">
      <w:r>
        <w:separator/>
      </w:r>
    </w:p>
  </w:endnote>
  <w:endnote w:type="continuationSeparator" w:id="0">
    <w:p w:rsidR="005B2077" w:rsidRDefault="005B2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81" w:rsidRDefault="00193637" w:rsidP="00FE208F">
    <w:pPr>
      <w:pStyle w:val="a8"/>
      <w:framePr w:wrap="around" w:vAnchor="text" w:hAnchor="margin" w:xAlign="center" w:y="1"/>
      <w:rPr>
        <w:rStyle w:val="a9"/>
      </w:rPr>
    </w:pPr>
    <w:r>
      <w:rPr>
        <w:rStyle w:val="a9"/>
      </w:rPr>
      <w:fldChar w:fldCharType="begin"/>
    </w:r>
    <w:r w:rsidR="00846581">
      <w:rPr>
        <w:rStyle w:val="a9"/>
      </w:rPr>
      <w:instrText xml:space="preserve">PAGE  </w:instrText>
    </w:r>
    <w:r>
      <w:rPr>
        <w:rStyle w:val="a9"/>
      </w:rPr>
      <w:fldChar w:fldCharType="end"/>
    </w:r>
  </w:p>
  <w:p w:rsidR="00846581" w:rsidRDefault="008465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81" w:rsidRDefault="00193637" w:rsidP="00FE208F">
    <w:pPr>
      <w:pStyle w:val="a8"/>
      <w:framePr w:wrap="around" w:vAnchor="text" w:hAnchor="margin" w:xAlign="center" w:y="1"/>
      <w:rPr>
        <w:rStyle w:val="a9"/>
      </w:rPr>
    </w:pPr>
    <w:r>
      <w:rPr>
        <w:rStyle w:val="a9"/>
      </w:rPr>
      <w:fldChar w:fldCharType="begin"/>
    </w:r>
    <w:r w:rsidR="00846581">
      <w:rPr>
        <w:rStyle w:val="a9"/>
      </w:rPr>
      <w:instrText xml:space="preserve">PAGE  </w:instrText>
    </w:r>
    <w:r>
      <w:rPr>
        <w:rStyle w:val="a9"/>
      </w:rPr>
      <w:fldChar w:fldCharType="separate"/>
    </w:r>
    <w:r w:rsidR="002E090F">
      <w:rPr>
        <w:rStyle w:val="a9"/>
        <w:noProof/>
      </w:rPr>
      <w:t>2</w:t>
    </w:r>
    <w:r>
      <w:rPr>
        <w:rStyle w:val="a9"/>
      </w:rPr>
      <w:fldChar w:fldCharType="end"/>
    </w:r>
  </w:p>
  <w:p w:rsidR="00846581" w:rsidRDefault="008465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77" w:rsidRDefault="005B2077">
      <w:r>
        <w:separator/>
      </w:r>
    </w:p>
  </w:footnote>
  <w:footnote w:type="continuationSeparator" w:id="0">
    <w:p w:rsidR="005B2077" w:rsidRDefault="005B2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0CA"/>
    <w:multiLevelType w:val="multilevel"/>
    <w:tmpl w:val="761EEFC0"/>
    <w:lvl w:ilvl="0">
      <w:start w:val="5"/>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F7350D6"/>
    <w:multiLevelType w:val="multilevel"/>
    <w:tmpl w:val="EC308B0A"/>
    <w:lvl w:ilvl="0">
      <w:start w:val="4"/>
      <w:numFmt w:val="decimal"/>
      <w:lvlText w:val="%1."/>
      <w:lvlJc w:val="left"/>
    </w:lvl>
    <w:lvl w:ilvl="1">
      <w:start w:val="1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969103D"/>
    <w:multiLevelType w:val="multilevel"/>
    <w:tmpl w:val="4476EF24"/>
    <w:lvl w:ilvl="0">
      <w:start w:val="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4B7F082B"/>
    <w:multiLevelType w:val="multilevel"/>
    <w:tmpl w:val="349A73A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DB973B9"/>
    <w:multiLevelType w:val="multilevel"/>
    <w:tmpl w:val="ACAEFB4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nsid w:val="649E5438"/>
    <w:multiLevelType w:val="multilevel"/>
    <w:tmpl w:val="46302DE0"/>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61B6"/>
    <w:rsid w:val="00065CF3"/>
    <w:rsid w:val="000866B9"/>
    <w:rsid w:val="000B2AFB"/>
    <w:rsid w:val="000E226C"/>
    <w:rsid w:val="000E2B9B"/>
    <w:rsid w:val="00100064"/>
    <w:rsid w:val="0010362F"/>
    <w:rsid w:val="00186F02"/>
    <w:rsid w:val="00193637"/>
    <w:rsid w:val="001A4157"/>
    <w:rsid w:val="001D240D"/>
    <w:rsid w:val="001E5CA2"/>
    <w:rsid w:val="001E7E35"/>
    <w:rsid w:val="00213E46"/>
    <w:rsid w:val="0022157D"/>
    <w:rsid w:val="002570B6"/>
    <w:rsid w:val="00284813"/>
    <w:rsid w:val="00291696"/>
    <w:rsid w:val="002B6EB3"/>
    <w:rsid w:val="002E090F"/>
    <w:rsid w:val="00303C6C"/>
    <w:rsid w:val="003305CB"/>
    <w:rsid w:val="00350A27"/>
    <w:rsid w:val="00390A53"/>
    <w:rsid w:val="003C1697"/>
    <w:rsid w:val="00405A6E"/>
    <w:rsid w:val="00417A35"/>
    <w:rsid w:val="00490DA5"/>
    <w:rsid w:val="004E2F8C"/>
    <w:rsid w:val="004E3C60"/>
    <w:rsid w:val="0050014C"/>
    <w:rsid w:val="00561144"/>
    <w:rsid w:val="00575270"/>
    <w:rsid w:val="005B2077"/>
    <w:rsid w:val="005C5639"/>
    <w:rsid w:val="006214F6"/>
    <w:rsid w:val="00660325"/>
    <w:rsid w:val="006B3331"/>
    <w:rsid w:val="006D06A3"/>
    <w:rsid w:val="00707F97"/>
    <w:rsid w:val="007953F4"/>
    <w:rsid w:val="007B43F6"/>
    <w:rsid w:val="007B58B2"/>
    <w:rsid w:val="007B650F"/>
    <w:rsid w:val="007B6AD7"/>
    <w:rsid w:val="007F0902"/>
    <w:rsid w:val="00831AD9"/>
    <w:rsid w:val="008421E5"/>
    <w:rsid w:val="00846581"/>
    <w:rsid w:val="00856C03"/>
    <w:rsid w:val="008873DE"/>
    <w:rsid w:val="008E5369"/>
    <w:rsid w:val="00904540"/>
    <w:rsid w:val="00907E38"/>
    <w:rsid w:val="0092457E"/>
    <w:rsid w:val="009A1204"/>
    <w:rsid w:val="009D176F"/>
    <w:rsid w:val="00A530CD"/>
    <w:rsid w:val="00AF5CBC"/>
    <w:rsid w:val="00B0731B"/>
    <w:rsid w:val="00B25C62"/>
    <w:rsid w:val="00BE61B6"/>
    <w:rsid w:val="00CE5408"/>
    <w:rsid w:val="00CF3633"/>
    <w:rsid w:val="00DB6BCD"/>
    <w:rsid w:val="00DC7B58"/>
    <w:rsid w:val="00E74810"/>
    <w:rsid w:val="00E750BD"/>
    <w:rsid w:val="00EC78AD"/>
    <w:rsid w:val="00EE4FA9"/>
    <w:rsid w:val="00F37067"/>
    <w:rsid w:val="00F70D8A"/>
    <w:rsid w:val="00FE20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40" type="connector" idref="#_x0000_s1085"/>
        <o:r id="V:Rule41" type="connector" idref="#_x0000_s1056"/>
        <o:r id="V:Rule42" type="connector" idref="#_x0000_s1045"/>
        <o:r id="V:Rule43" type="connector" idref="#_x0000_s1052"/>
        <o:r id="V:Rule44" type="connector" idref="#_x0000_s1055"/>
        <o:r id="V:Rule45" type="connector" idref="#_x0000_s1050"/>
        <o:r id="V:Rule46" type="connector" idref="#_x0000_s1097"/>
        <o:r id="V:Rule47" type="connector" idref="#_x0000_s1064"/>
        <o:r id="V:Rule48" type="connector" idref="#_x0000_s1092"/>
        <o:r id="V:Rule49" type="connector" idref="#_x0000_s1053"/>
        <o:r id="V:Rule50" type="connector" idref="#_x0000_s1044"/>
        <o:r id="V:Rule51" type="connector" idref="#_x0000_s1080"/>
        <o:r id="V:Rule52" type="connector" idref="#_x0000_s1057"/>
        <o:r id="V:Rule53" type="connector" idref="#_x0000_s1091"/>
        <o:r id="V:Rule54" type="connector" idref="#_x0000_s1054"/>
        <o:r id="V:Rule55" type="connector" idref="#_x0000_s1089"/>
        <o:r id="V:Rule56" type="connector" idref="#_x0000_s1059"/>
        <o:r id="V:Rule57" type="connector" idref="#_x0000_s1048"/>
        <o:r id="V:Rule58" type="connector" idref="#_x0000_s1084"/>
        <o:r id="V:Rule59" type="connector" idref="#_x0000_s1083"/>
        <o:r id="V:Rule60" type="connector" idref="#_x0000_s1060"/>
        <o:r id="V:Rule61" type="connector" idref="#_x0000_s1046"/>
        <o:r id="V:Rule62" type="connector" idref="#_x0000_s1081"/>
        <o:r id="V:Rule63" type="connector" idref="#_x0000_s1087"/>
        <o:r id="V:Rule64" type="connector" idref="#_x0000_s1094"/>
        <o:r id="V:Rule65" type="connector" idref="#_x0000_s1063"/>
        <o:r id="V:Rule66" type="connector" idref="#_x0000_s1090"/>
        <o:r id="V:Rule67" type="connector" idref="#_x0000_s1061"/>
        <o:r id="V:Rule68" type="connector" idref="#_x0000_s1095"/>
        <o:r id="V:Rule69" type="connector" idref="#_x0000_s1051"/>
        <o:r id="V:Rule70" type="connector" idref="#_x0000_s1049"/>
        <o:r id="V:Rule71" type="connector" idref="#_x0000_s1093"/>
        <o:r id="V:Rule72" type="connector" idref="#_x0000_s1062"/>
        <o:r id="V:Rule73" type="connector" idref="#_x0000_s1096"/>
        <o:r id="V:Rule74" type="connector" idref="#_x0000_s1047"/>
        <o:r id="V:Rule75" type="connector" idref="#_x0000_s1086"/>
        <o:r id="V:Rule76" type="connector" idref="#_x0000_s1082"/>
        <o:r id="V:Rule77" type="connector" idref="#_x0000_s1058"/>
        <o:r id="V:Rule78"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BCD"/>
    <w:rPr>
      <w:sz w:val="24"/>
      <w:szCs w:val="24"/>
    </w:rPr>
  </w:style>
  <w:style w:type="paragraph" w:styleId="1">
    <w:name w:val="heading 1"/>
    <w:basedOn w:val="a"/>
    <w:next w:val="a"/>
    <w:qFormat/>
    <w:rsid w:val="00303C6C"/>
    <w:pPr>
      <w:keepNext/>
      <w:outlineLvl w:val="0"/>
    </w:pPr>
    <w:rPr>
      <w:b/>
      <w:caps/>
      <w:sz w:val="20"/>
      <w:szCs w:val="20"/>
    </w:rPr>
  </w:style>
  <w:style w:type="paragraph" w:styleId="2">
    <w:name w:val="heading 2"/>
    <w:basedOn w:val="a"/>
    <w:next w:val="a"/>
    <w:link w:val="20"/>
    <w:semiHidden/>
    <w:unhideWhenUsed/>
    <w:qFormat/>
    <w:rsid w:val="001E7E3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61B6"/>
    <w:pPr>
      <w:tabs>
        <w:tab w:val="left" w:pos="709"/>
      </w:tabs>
      <w:suppressAutoHyphens/>
      <w:autoSpaceDN w:val="0"/>
      <w:textAlignment w:val="baseline"/>
    </w:pPr>
    <w:rPr>
      <w:rFonts w:ascii="Arial" w:eastAsia="SimSun" w:hAnsi="Arial" w:cs="Arial"/>
      <w:color w:val="00000A"/>
      <w:kern w:val="3"/>
      <w:sz w:val="22"/>
      <w:szCs w:val="22"/>
      <w:lang w:eastAsia="zh-CN"/>
    </w:rPr>
  </w:style>
  <w:style w:type="paragraph" w:styleId="a3">
    <w:name w:val="Body Text"/>
    <w:basedOn w:val="a"/>
    <w:link w:val="a4"/>
    <w:rsid w:val="00DB6BCD"/>
    <w:rPr>
      <w:sz w:val="28"/>
    </w:rPr>
  </w:style>
  <w:style w:type="character" w:customStyle="1" w:styleId="a4">
    <w:name w:val="Основной текст Знак"/>
    <w:link w:val="a3"/>
    <w:rsid w:val="00DB6BCD"/>
    <w:rPr>
      <w:sz w:val="28"/>
      <w:szCs w:val="24"/>
      <w:lang w:val="ru-RU" w:eastAsia="ru-RU" w:bidi="ar-SA"/>
    </w:rPr>
  </w:style>
  <w:style w:type="paragraph" w:customStyle="1" w:styleId="a5">
    <w:name w:val="Знак Знак Знак Знак"/>
    <w:basedOn w:val="a"/>
    <w:autoRedefine/>
    <w:rsid w:val="00DB6BCD"/>
    <w:pPr>
      <w:spacing w:after="160" w:line="240" w:lineRule="exact"/>
    </w:pPr>
    <w:rPr>
      <w:rFonts w:ascii="Calibri" w:eastAsia="Calibri" w:hAnsi="Calibri"/>
      <w:sz w:val="28"/>
      <w:szCs w:val="20"/>
      <w:lang w:val="en-US" w:eastAsia="en-US"/>
    </w:rPr>
  </w:style>
  <w:style w:type="paragraph" w:customStyle="1" w:styleId="ConsPlusTitle">
    <w:name w:val="ConsPlusTitle"/>
    <w:rsid w:val="00561144"/>
    <w:pPr>
      <w:widowControl w:val="0"/>
      <w:autoSpaceDE w:val="0"/>
      <w:autoSpaceDN w:val="0"/>
      <w:adjustRightInd w:val="0"/>
    </w:pPr>
    <w:rPr>
      <w:rFonts w:ascii="Arial" w:hAnsi="Arial" w:cs="Arial"/>
      <w:b/>
      <w:bCs/>
    </w:rPr>
  </w:style>
  <w:style w:type="paragraph" w:customStyle="1" w:styleId="a6">
    <w:name w:val="Знак Знак Знак Знак Знак Знак Знак Знак Знак Знак Знак Знак Знак Знак Знак Знак"/>
    <w:basedOn w:val="a"/>
    <w:autoRedefine/>
    <w:rsid w:val="008E5369"/>
    <w:pPr>
      <w:spacing w:after="160" w:line="240" w:lineRule="exact"/>
    </w:pPr>
    <w:rPr>
      <w:sz w:val="28"/>
      <w:szCs w:val="20"/>
      <w:lang w:val="en-US" w:eastAsia="en-US"/>
    </w:rPr>
  </w:style>
  <w:style w:type="character" w:styleId="a7">
    <w:name w:val="Hyperlink"/>
    <w:basedOn w:val="a0"/>
    <w:rsid w:val="008E5369"/>
    <w:rPr>
      <w:color w:val="0000FF"/>
      <w:u w:val="single"/>
    </w:rPr>
  </w:style>
  <w:style w:type="paragraph" w:styleId="a8">
    <w:name w:val="footer"/>
    <w:basedOn w:val="a"/>
    <w:rsid w:val="00FE208F"/>
    <w:pPr>
      <w:tabs>
        <w:tab w:val="center" w:pos="4677"/>
        <w:tab w:val="right" w:pos="9355"/>
      </w:tabs>
    </w:pPr>
  </w:style>
  <w:style w:type="character" w:styleId="a9">
    <w:name w:val="page number"/>
    <w:basedOn w:val="a0"/>
    <w:rsid w:val="00FE208F"/>
  </w:style>
  <w:style w:type="character" w:customStyle="1" w:styleId="20">
    <w:name w:val="Заголовок 2 Знак"/>
    <w:basedOn w:val="a0"/>
    <w:link w:val="2"/>
    <w:semiHidden/>
    <w:rsid w:val="001E7E35"/>
    <w:rPr>
      <w:rFonts w:ascii="Cambria" w:eastAsia="Times New Roman" w:hAnsi="Cambria" w:cs="Times New Roman"/>
      <w:b/>
      <w:bCs/>
      <w:i/>
      <w:iCs/>
      <w:sz w:val="28"/>
      <w:szCs w:val="28"/>
    </w:rPr>
  </w:style>
  <w:style w:type="paragraph" w:styleId="aa">
    <w:name w:val="Balloon Text"/>
    <w:basedOn w:val="a"/>
    <w:link w:val="ab"/>
    <w:rsid w:val="002E090F"/>
    <w:rPr>
      <w:rFonts w:ascii="Tahoma" w:hAnsi="Tahoma" w:cs="Tahoma"/>
      <w:sz w:val="16"/>
      <w:szCs w:val="16"/>
    </w:rPr>
  </w:style>
  <w:style w:type="character" w:customStyle="1" w:styleId="ab">
    <w:name w:val="Текст выноски Знак"/>
    <w:basedOn w:val="a0"/>
    <w:link w:val="aa"/>
    <w:rsid w:val="002E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7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ПРИЛОЖЕНИЕ К</vt:lpstr>
    </vt:vector>
  </TitlesOfParts>
  <Company>Home</Company>
  <LinksUpToDate>false</LinksUpToDate>
  <CharactersWithSpaces>39442</CharactersWithSpaces>
  <SharedDoc>false</SharedDoc>
  <HLinks>
    <vt:vector size="12" baseType="variant">
      <vt:variant>
        <vt:i4>8126576</vt:i4>
      </vt:variant>
      <vt:variant>
        <vt:i4>3</vt:i4>
      </vt:variant>
      <vt:variant>
        <vt:i4>0</vt:i4>
      </vt:variant>
      <vt:variant>
        <vt:i4>5</vt:i4>
      </vt:variant>
      <vt:variant>
        <vt:lpwstr>mailto:ya_yan@bk.ru</vt:lpwstr>
      </vt:variant>
      <vt:variant>
        <vt:lpwstr/>
      </vt:variant>
      <vt:variant>
        <vt:i4>3473439</vt:i4>
      </vt:variant>
      <vt:variant>
        <vt:i4>0</vt:i4>
      </vt:variant>
      <vt:variant>
        <vt:i4>0</vt:i4>
      </vt:variant>
      <vt:variant>
        <vt:i4>5</vt:i4>
      </vt:variant>
      <vt:variant>
        <vt:lpwstr>mailto:jamadinSS@yandex.ru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К</dc:title>
  <dc:subject/>
  <dc:creator>User</dc:creator>
  <cp:keywords/>
  <dc:description/>
  <cp:lastModifiedBy>Пользователь</cp:lastModifiedBy>
  <cp:revision>26</cp:revision>
  <cp:lastPrinted>2013-10-16T08:46:00Z</cp:lastPrinted>
  <dcterms:created xsi:type="dcterms:W3CDTF">2013-02-06T06:21:00Z</dcterms:created>
  <dcterms:modified xsi:type="dcterms:W3CDTF">2016-04-19T06:09:00Z</dcterms:modified>
</cp:coreProperties>
</file>