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rsidTr="00C035DD">
        <w:tc>
          <w:tcPr>
            <w:tcW w:w="9648" w:type="dxa"/>
          </w:tcPr>
          <w:p w:rsidR="00BE01E1" w:rsidRDefault="00BE01E1">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68399536" r:id="rId9"/>
              </w:object>
            </w:r>
          </w:p>
        </w:tc>
      </w:tr>
      <w:tr w:rsidR="00BE01E1" w:rsidTr="00C035DD">
        <w:trPr>
          <w:trHeight w:val="1155"/>
        </w:trPr>
        <w:tc>
          <w:tcPr>
            <w:tcW w:w="9648" w:type="dxa"/>
          </w:tcPr>
          <w:p w:rsidR="00BE01E1" w:rsidRDefault="00BE01E1" w:rsidP="008979DD">
            <w:pPr>
              <w:pStyle w:val="1"/>
              <w:tabs>
                <w:tab w:val="left" w:pos="9432"/>
              </w:tabs>
              <w:ind w:right="-828"/>
              <w:jc w:val="left"/>
              <w:rPr>
                <w:b/>
                <w:sz w:val="22"/>
              </w:rPr>
            </w:pPr>
          </w:p>
          <w:p w:rsidR="00BE01E1" w:rsidRDefault="00BE01E1">
            <w:pPr>
              <w:pStyle w:val="1"/>
              <w:tabs>
                <w:tab w:val="left" w:pos="9432"/>
              </w:tabs>
              <w:ind w:right="-828"/>
              <w:rPr>
                <w:b/>
                <w:sz w:val="22"/>
              </w:rPr>
            </w:pPr>
            <w:r>
              <w:rPr>
                <w:b/>
                <w:sz w:val="22"/>
              </w:rPr>
              <w:t xml:space="preserve">АДМИНИСТРАЦИЯ </w:t>
            </w:r>
            <w:r w:rsidR="001131F7">
              <w:rPr>
                <w:b/>
                <w:sz w:val="22"/>
              </w:rPr>
              <w:t>УСВЯТ</w:t>
            </w:r>
            <w:r>
              <w:rPr>
                <w:b/>
                <w:sz w:val="22"/>
              </w:rPr>
              <w:t>СКОГО СЕЛЬСКОГО ПОСЕЛЕНИЯ</w:t>
            </w:r>
          </w:p>
          <w:p w:rsidR="00BE01E1" w:rsidRDefault="00BE01E1">
            <w:pPr>
              <w:pStyle w:val="1"/>
              <w:tabs>
                <w:tab w:val="left" w:pos="9432"/>
              </w:tabs>
              <w:ind w:right="-828"/>
              <w:rPr>
                <w:b/>
                <w:sz w:val="24"/>
              </w:rPr>
            </w:pPr>
            <w:r>
              <w:rPr>
                <w:b/>
                <w:sz w:val="22"/>
              </w:rPr>
              <w:t>ДОРОГОБУЖСКОГО РАЙОНА СМОЛЕНСКОЙ ОБЛАСТИ</w:t>
            </w:r>
          </w:p>
          <w:p w:rsidR="00BE01E1" w:rsidRDefault="00BE01E1">
            <w:pPr>
              <w:pStyle w:val="2"/>
              <w:tabs>
                <w:tab w:val="left" w:pos="9432"/>
              </w:tabs>
              <w:jc w:val="left"/>
              <w:rPr>
                <w:b/>
                <w:sz w:val="24"/>
              </w:rPr>
            </w:pPr>
          </w:p>
          <w:p w:rsidR="00BE01E1" w:rsidRDefault="00BE01E1">
            <w:pPr>
              <w:tabs>
                <w:tab w:val="left" w:pos="9432"/>
              </w:tabs>
              <w:jc w:val="center"/>
              <w:rPr>
                <w:b/>
                <w:bCs/>
              </w:rPr>
            </w:pPr>
            <w:r>
              <w:rPr>
                <w:b/>
                <w:bCs/>
              </w:rPr>
              <w:t xml:space="preserve">П О С Т А Н О В Л Е Н И Е </w:t>
            </w:r>
          </w:p>
        </w:tc>
      </w:tr>
      <w:tr w:rsidR="00BE01E1" w:rsidTr="00C035DD">
        <w:tc>
          <w:tcPr>
            <w:tcW w:w="9648" w:type="dxa"/>
          </w:tcPr>
          <w:p w:rsidR="00BE01E1" w:rsidRDefault="00BE01E1"/>
          <w:p w:rsidR="00BE01E1" w:rsidRPr="006209CB" w:rsidRDefault="00BE01E1" w:rsidP="00C82871">
            <w:r w:rsidRPr="006209CB">
              <w:t xml:space="preserve">от </w:t>
            </w:r>
            <w:r w:rsidR="00D90C07" w:rsidRPr="006209CB">
              <w:t xml:space="preserve"> </w:t>
            </w:r>
            <w:r w:rsidR="000C29C2">
              <w:t>01.02.</w:t>
            </w:r>
            <w:r w:rsidR="00D90C07" w:rsidRPr="006209CB">
              <w:t>20</w:t>
            </w:r>
            <w:r w:rsidR="00542967">
              <w:t>2</w:t>
            </w:r>
            <w:r w:rsidR="00C82871">
              <w:t>4</w:t>
            </w:r>
            <w:r w:rsidR="001131F7" w:rsidRPr="006209CB">
              <w:t xml:space="preserve"> </w:t>
            </w:r>
            <w:r w:rsidR="00D90C07" w:rsidRPr="006209CB">
              <w:t>г</w:t>
            </w:r>
            <w:r w:rsidR="001131F7" w:rsidRPr="006209CB">
              <w:t>ода</w:t>
            </w:r>
            <w:r w:rsidR="00E22CF8" w:rsidRPr="006209CB">
              <w:t xml:space="preserve">  </w:t>
            </w:r>
            <w:r w:rsidRPr="006209CB">
              <w:t xml:space="preserve">№ </w:t>
            </w:r>
            <w:r w:rsidR="000C29C2">
              <w:t>15</w:t>
            </w:r>
          </w:p>
        </w:tc>
      </w:tr>
      <w:tr w:rsidR="00BE01E1" w:rsidTr="00C035DD">
        <w:tc>
          <w:tcPr>
            <w:tcW w:w="9648" w:type="dxa"/>
          </w:tcPr>
          <w:p w:rsidR="00BE01E1" w:rsidRDefault="00BE01E1">
            <w:pPr>
              <w:rPr>
                <w:sz w:val="28"/>
              </w:rPr>
            </w:pPr>
          </w:p>
          <w:tbl>
            <w:tblPr>
              <w:tblW w:w="0" w:type="auto"/>
              <w:tblLook w:val="01E0"/>
            </w:tblPr>
            <w:tblGrid>
              <w:gridCol w:w="4788"/>
            </w:tblGrid>
            <w:tr w:rsidR="00AD271C" w:rsidRPr="007D0083" w:rsidTr="000C6D5D">
              <w:tc>
                <w:tcPr>
                  <w:tcW w:w="4788" w:type="dxa"/>
                </w:tcPr>
                <w:p w:rsidR="00AD271C" w:rsidRPr="007D0083" w:rsidRDefault="00AD271C" w:rsidP="007D0083">
                  <w:pPr>
                    <w:jc w:val="both"/>
                    <w:rPr>
                      <w:sz w:val="26"/>
                      <w:szCs w:val="26"/>
                    </w:rPr>
                  </w:pPr>
                  <w:r w:rsidRPr="007D0083">
                    <w:rPr>
                      <w:sz w:val="26"/>
                      <w:szCs w:val="26"/>
                    </w:rPr>
                    <w:t xml:space="preserve">О внесении изменений в     </w:t>
                  </w:r>
                  <w:r w:rsidR="007D0083" w:rsidRPr="007D0083">
                    <w:rPr>
                      <w:sz w:val="26"/>
                      <w:szCs w:val="26"/>
                    </w:rPr>
                    <w:t>муниципальную программу «Развитие  дорожно-транспортного комплекса Усвятского сельского поселения Дорогобужского района Смоленской области»</w:t>
                  </w:r>
                </w:p>
              </w:tc>
            </w:tr>
          </w:tbl>
          <w:p w:rsidR="007D0083" w:rsidRPr="007D0083" w:rsidRDefault="007D0083" w:rsidP="00AD271C">
            <w:pPr>
              <w:ind w:firstLine="709"/>
              <w:jc w:val="both"/>
              <w:rPr>
                <w:rFonts w:eastAsia="Andale Sans UI"/>
                <w:kern w:val="1"/>
                <w:sz w:val="26"/>
                <w:szCs w:val="26"/>
                <w:lang w:eastAsia="fa-IR" w:bidi="fa-IR"/>
              </w:rPr>
            </w:pPr>
          </w:p>
          <w:p w:rsidR="00A4536C" w:rsidRDefault="00AD271C" w:rsidP="00A4536C">
            <w:pPr>
              <w:ind w:firstLine="709"/>
              <w:jc w:val="both"/>
            </w:pPr>
            <w:r w:rsidRPr="007D0083">
              <w:rPr>
                <w:rFonts w:eastAsia="Andale Sans UI"/>
                <w:kern w:val="1"/>
                <w:sz w:val="26"/>
                <w:szCs w:val="26"/>
                <w:lang w:eastAsia="fa-IR" w:bidi="fa-IR"/>
              </w:rPr>
              <w:t xml:space="preserve">В соответствии с  </w:t>
            </w:r>
            <w:r w:rsidRPr="007D0083">
              <w:rPr>
                <w:sz w:val="26"/>
                <w:szCs w:val="26"/>
              </w:rPr>
              <w:t>Порядком принятия   решения  о разработке муниципальных программ, их  формирования  и реализации</w:t>
            </w:r>
            <w:r w:rsidRPr="007D0083">
              <w:rPr>
                <w:rFonts w:eastAsia="Andale Sans UI"/>
                <w:kern w:val="1"/>
                <w:sz w:val="26"/>
                <w:szCs w:val="26"/>
                <w:lang w:eastAsia="fa-IR" w:bidi="fa-IR"/>
              </w:rPr>
              <w:t>, утвержденным постановлением</w:t>
            </w:r>
            <w:r w:rsidRPr="007D0083">
              <w:rPr>
                <w:sz w:val="26"/>
                <w:szCs w:val="26"/>
              </w:rPr>
              <w:t xml:space="preserve"> Администрации Усвятского сельского поселения Дорогобужского района Смоленской области от </w:t>
            </w:r>
            <w:r w:rsidR="00A4536C">
              <w:t>07.02.</w:t>
            </w:r>
            <w:r w:rsidR="00A4536C" w:rsidRPr="0085311A">
              <w:t>202</w:t>
            </w:r>
            <w:r w:rsidR="00A4536C">
              <w:t>2</w:t>
            </w:r>
            <w:r w:rsidR="00A4536C" w:rsidRPr="0085311A">
              <w:t xml:space="preserve"> года  № </w:t>
            </w:r>
            <w:r w:rsidR="00A4536C">
              <w:t>6</w:t>
            </w:r>
          </w:p>
          <w:p w:rsidR="00AD271C" w:rsidRPr="007D0083" w:rsidRDefault="00AD271C" w:rsidP="00AD271C">
            <w:pPr>
              <w:ind w:firstLine="709"/>
              <w:jc w:val="both"/>
              <w:rPr>
                <w:sz w:val="26"/>
                <w:szCs w:val="26"/>
              </w:rPr>
            </w:pPr>
            <w:r w:rsidRPr="007D0083">
              <w:rPr>
                <w:sz w:val="26"/>
                <w:szCs w:val="26"/>
              </w:rPr>
              <w:t xml:space="preserve">Администрация Усвятского сельского поселения Дорогобужского района Смоленской области   </w:t>
            </w:r>
            <w:proofErr w:type="gramStart"/>
            <w:r w:rsidRPr="007D0083">
              <w:rPr>
                <w:sz w:val="26"/>
                <w:szCs w:val="26"/>
              </w:rPr>
              <w:t>п</w:t>
            </w:r>
            <w:proofErr w:type="gramEnd"/>
            <w:r w:rsidRPr="007D0083">
              <w:rPr>
                <w:sz w:val="26"/>
                <w:szCs w:val="26"/>
              </w:rPr>
              <w:t xml:space="preserve"> о с т а н о в л я е т:</w:t>
            </w:r>
          </w:p>
          <w:p w:rsidR="00AD271C" w:rsidRPr="007D0083" w:rsidRDefault="00AD271C" w:rsidP="00AD271C">
            <w:pPr>
              <w:jc w:val="both"/>
              <w:rPr>
                <w:sz w:val="26"/>
                <w:szCs w:val="26"/>
              </w:rPr>
            </w:pPr>
          </w:p>
          <w:p w:rsidR="007D0083" w:rsidRDefault="00AD271C" w:rsidP="007D0083">
            <w:pPr>
              <w:ind w:firstLine="709"/>
              <w:jc w:val="both"/>
              <w:rPr>
                <w:sz w:val="26"/>
                <w:szCs w:val="26"/>
              </w:rPr>
            </w:pPr>
            <w:r w:rsidRPr="007D0083">
              <w:rPr>
                <w:sz w:val="26"/>
                <w:szCs w:val="26"/>
              </w:rPr>
              <w:t xml:space="preserve">1. </w:t>
            </w:r>
            <w:proofErr w:type="gramStart"/>
            <w:r w:rsidRPr="007D0083">
              <w:rPr>
                <w:sz w:val="26"/>
                <w:szCs w:val="26"/>
              </w:rPr>
              <w:t xml:space="preserve">Внести в </w:t>
            </w:r>
            <w:r w:rsidR="007D0083" w:rsidRPr="007D0083">
              <w:rPr>
                <w:sz w:val="26"/>
                <w:szCs w:val="26"/>
              </w:rPr>
              <w:t xml:space="preserve">муниципальную программу </w:t>
            </w:r>
            <w:r w:rsidRPr="007D0083">
              <w:rPr>
                <w:sz w:val="26"/>
                <w:szCs w:val="26"/>
              </w:rPr>
              <w:t>«Развитие  дорожно-транспортного комплекса Усвятского сельского поселения Дорогобужс</w:t>
            </w:r>
            <w:r w:rsidR="007D0083" w:rsidRPr="007D0083">
              <w:rPr>
                <w:sz w:val="26"/>
                <w:szCs w:val="26"/>
              </w:rPr>
              <w:t>кого района Смоленской области», утвержденную постановлением Администрации Усвятского сельского поселения Дорогобужского района Смоленской области от 08.11.2017 №14/4(в редакции постановления от  05.10.2018 года  № 58</w:t>
            </w:r>
            <w:r w:rsidR="00925243">
              <w:rPr>
                <w:sz w:val="26"/>
                <w:szCs w:val="26"/>
              </w:rPr>
              <w:t xml:space="preserve">, от </w:t>
            </w:r>
            <w:r w:rsidR="00925243" w:rsidRPr="00925243">
              <w:rPr>
                <w:sz w:val="26"/>
                <w:szCs w:val="26"/>
              </w:rPr>
              <w:t>05.02.2020 №16</w:t>
            </w:r>
            <w:r w:rsidR="000B243F">
              <w:rPr>
                <w:sz w:val="26"/>
                <w:szCs w:val="26"/>
              </w:rPr>
              <w:t>, от</w:t>
            </w:r>
            <w:r w:rsidR="00D3634C">
              <w:rPr>
                <w:sz w:val="26"/>
                <w:szCs w:val="26"/>
              </w:rPr>
              <w:t xml:space="preserve"> </w:t>
            </w:r>
            <w:bookmarkStart w:id="0" w:name="_GoBack"/>
            <w:bookmarkEnd w:id="0"/>
            <w:r w:rsidR="000B243F">
              <w:t>05.02.2021 №4</w:t>
            </w:r>
            <w:r w:rsidR="005105BE">
              <w:t>,</w:t>
            </w:r>
            <w:r w:rsidR="005105BE" w:rsidRPr="00672F0C">
              <w:t xml:space="preserve"> от 10.02.2022 №</w:t>
            </w:r>
            <w:r w:rsidR="005105BE">
              <w:t>7</w:t>
            </w:r>
            <w:r w:rsidR="00C9543E">
              <w:t xml:space="preserve">, от </w:t>
            </w:r>
            <w:r w:rsidR="00C9543E" w:rsidRPr="00FA14A0">
              <w:t>06.02.2023  № 7</w:t>
            </w:r>
            <w:r w:rsidR="00E161AC">
              <w:t>, от 18.04.2023 №21/1</w:t>
            </w:r>
            <w:r w:rsidR="007D0083" w:rsidRPr="007D0083">
              <w:rPr>
                <w:sz w:val="26"/>
                <w:szCs w:val="26"/>
              </w:rPr>
              <w:t xml:space="preserve">)  </w:t>
            </w:r>
            <w:r w:rsidRPr="007D0083">
              <w:rPr>
                <w:sz w:val="26"/>
                <w:szCs w:val="26"/>
              </w:rPr>
              <w:t>изменения</w:t>
            </w:r>
            <w:r w:rsidR="007D0083" w:rsidRPr="007D0083">
              <w:rPr>
                <w:sz w:val="26"/>
                <w:szCs w:val="26"/>
              </w:rPr>
              <w:t>, изложив ее в новой редакции (прилагается).</w:t>
            </w:r>
            <w:proofErr w:type="gramEnd"/>
          </w:p>
          <w:p w:rsidR="00E161AC" w:rsidRPr="007D0083" w:rsidRDefault="00E161AC" w:rsidP="00E161AC">
            <w:pPr>
              <w:suppressAutoHyphens/>
              <w:ind w:firstLine="709"/>
              <w:jc w:val="both"/>
              <w:rPr>
                <w:sz w:val="26"/>
                <w:szCs w:val="26"/>
              </w:rPr>
            </w:pPr>
            <w:r w:rsidRPr="007D0083">
              <w:rPr>
                <w:sz w:val="26"/>
                <w:szCs w:val="26"/>
              </w:rPr>
              <w:t>2. Продлить срок реализации муниципальной программе «Развитие  дорожно-транспортного комплекса Усвятского сельского поселения Дорогобужского района Смоленской области» на период 202</w:t>
            </w:r>
            <w:r>
              <w:rPr>
                <w:sz w:val="26"/>
                <w:szCs w:val="26"/>
              </w:rPr>
              <w:t>6</w:t>
            </w:r>
            <w:r w:rsidRPr="007D0083">
              <w:rPr>
                <w:sz w:val="26"/>
                <w:szCs w:val="26"/>
              </w:rPr>
              <w:t xml:space="preserve"> года.</w:t>
            </w:r>
          </w:p>
          <w:p w:rsidR="00E161AC" w:rsidRPr="007D0083" w:rsidRDefault="00E161AC" w:rsidP="00E161AC">
            <w:pPr>
              <w:pStyle w:val="af0"/>
              <w:ind w:firstLine="709"/>
              <w:jc w:val="both"/>
              <w:rPr>
                <w:rFonts w:ascii="Times New Roman" w:hAnsi="Times New Roman"/>
                <w:sz w:val="26"/>
                <w:szCs w:val="26"/>
              </w:rPr>
            </w:pPr>
            <w:r w:rsidRPr="007D0083">
              <w:rPr>
                <w:rFonts w:ascii="Times New Roman" w:hAnsi="Times New Roman"/>
                <w:sz w:val="26"/>
                <w:szCs w:val="26"/>
              </w:rPr>
              <w:t>3.Настоящее постановление вступает в силу с момента подписания и распространяет свое действие на правоотношения, возникшие с 1 января 202</w:t>
            </w:r>
            <w:r>
              <w:rPr>
                <w:rFonts w:ascii="Times New Roman" w:hAnsi="Times New Roman"/>
                <w:sz w:val="26"/>
                <w:szCs w:val="26"/>
              </w:rPr>
              <w:t>4</w:t>
            </w:r>
            <w:r w:rsidRPr="007D0083">
              <w:rPr>
                <w:rFonts w:ascii="Times New Roman" w:hAnsi="Times New Roman"/>
                <w:sz w:val="26"/>
                <w:szCs w:val="26"/>
              </w:rPr>
              <w:t xml:space="preserve"> года.</w:t>
            </w:r>
          </w:p>
          <w:p w:rsidR="007D0083" w:rsidRPr="007D0083" w:rsidRDefault="00E161AC" w:rsidP="007D0083">
            <w:pPr>
              <w:suppressAutoHyphens/>
              <w:ind w:firstLine="709"/>
              <w:jc w:val="both"/>
              <w:rPr>
                <w:sz w:val="26"/>
                <w:szCs w:val="26"/>
              </w:rPr>
            </w:pPr>
            <w:r>
              <w:rPr>
                <w:sz w:val="26"/>
                <w:szCs w:val="26"/>
              </w:rPr>
              <w:t>4</w:t>
            </w:r>
            <w:r w:rsidR="007D0083" w:rsidRPr="007D0083">
              <w:rPr>
                <w:sz w:val="26"/>
                <w:szCs w:val="26"/>
              </w:rPr>
              <w:t>.</w:t>
            </w:r>
            <w:r w:rsidR="00331487">
              <w:rPr>
                <w:sz w:val="26"/>
                <w:szCs w:val="26"/>
              </w:rPr>
              <w:t xml:space="preserve"> </w:t>
            </w:r>
            <w:proofErr w:type="gramStart"/>
            <w:r w:rsidR="007D0083" w:rsidRPr="007D0083">
              <w:rPr>
                <w:sz w:val="26"/>
                <w:szCs w:val="26"/>
              </w:rPr>
              <w:t>Разместить</w:t>
            </w:r>
            <w:proofErr w:type="gramEnd"/>
            <w:r w:rsidR="007D0083" w:rsidRPr="007D0083">
              <w:rPr>
                <w:sz w:val="26"/>
                <w:szCs w:val="26"/>
              </w:rPr>
              <w:t xml:space="preserve">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«Дорогобужский район» Смоленской области</w:t>
            </w:r>
            <w:r w:rsidR="00464C4F">
              <w:rPr>
                <w:sz w:val="26"/>
                <w:szCs w:val="26"/>
              </w:rPr>
              <w:t xml:space="preserve"> в информационно-телекоммуникационной сети «Интернет»</w:t>
            </w:r>
            <w:r w:rsidR="007D0083" w:rsidRPr="007D0083">
              <w:rPr>
                <w:sz w:val="26"/>
                <w:szCs w:val="26"/>
              </w:rPr>
              <w:t>.</w:t>
            </w:r>
          </w:p>
          <w:p w:rsidR="007D0083" w:rsidRPr="007D0083" w:rsidRDefault="00E161AC" w:rsidP="007D0083">
            <w:pPr>
              <w:suppressAutoHyphens/>
              <w:ind w:firstLine="709"/>
              <w:jc w:val="both"/>
              <w:rPr>
                <w:sz w:val="26"/>
                <w:szCs w:val="26"/>
              </w:rPr>
            </w:pPr>
            <w:r>
              <w:rPr>
                <w:sz w:val="26"/>
                <w:szCs w:val="26"/>
              </w:rPr>
              <w:t>5</w:t>
            </w:r>
            <w:r w:rsidR="007D0083" w:rsidRPr="007D0083">
              <w:rPr>
                <w:sz w:val="26"/>
                <w:szCs w:val="26"/>
              </w:rPr>
              <w:t>.Контрольза исполнением настоящего постановления оставляю за собой.</w:t>
            </w:r>
          </w:p>
          <w:p w:rsidR="00AD271C" w:rsidRDefault="00AD271C" w:rsidP="00AD271C">
            <w:pPr>
              <w:ind w:firstLine="709"/>
              <w:jc w:val="both"/>
              <w:rPr>
                <w:sz w:val="26"/>
                <w:szCs w:val="26"/>
              </w:rPr>
            </w:pPr>
          </w:p>
          <w:p w:rsidR="00C9543E" w:rsidRPr="007D0083" w:rsidRDefault="00C9543E" w:rsidP="00AD271C">
            <w:pPr>
              <w:ind w:firstLine="709"/>
              <w:jc w:val="both"/>
              <w:rPr>
                <w:sz w:val="26"/>
                <w:szCs w:val="26"/>
              </w:rPr>
            </w:pPr>
          </w:p>
          <w:p w:rsidR="00215E38" w:rsidRPr="007D0083" w:rsidRDefault="00215E38" w:rsidP="003A50CC">
            <w:pPr>
              <w:jc w:val="both"/>
              <w:rPr>
                <w:sz w:val="26"/>
                <w:szCs w:val="26"/>
              </w:rPr>
            </w:pPr>
          </w:p>
          <w:p w:rsidR="00BE01E1" w:rsidRPr="007D0083" w:rsidRDefault="00BE01E1" w:rsidP="003E7363">
            <w:pPr>
              <w:pStyle w:val="3"/>
              <w:jc w:val="left"/>
              <w:rPr>
                <w:b w:val="0"/>
                <w:bCs w:val="0"/>
                <w:sz w:val="26"/>
                <w:szCs w:val="26"/>
              </w:rPr>
            </w:pPr>
            <w:r w:rsidRPr="007D0083">
              <w:rPr>
                <w:b w:val="0"/>
                <w:bCs w:val="0"/>
                <w:sz w:val="26"/>
                <w:szCs w:val="26"/>
              </w:rPr>
              <w:t xml:space="preserve">Глава </w:t>
            </w:r>
            <w:r w:rsidR="00FC5FF7" w:rsidRPr="007D0083">
              <w:rPr>
                <w:b w:val="0"/>
                <w:bCs w:val="0"/>
                <w:sz w:val="26"/>
                <w:szCs w:val="26"/>
              </w:rPr>
              <w:t>муниципального образования</w:t>
            </w:r>
            <w:r w:rsidRPr="007D0083">
              <w:rPr>
                <w:b w:val="0"/>
                <w:bCs w:val="0"/>
                <w:sz w:val="26"/>
                <w:szCs w:val="26"/>
              </w:rPr>
              <w:t xml:space="preserve">                                                                                     </w:t>
            </w:r>
            <w:r w:rsidR="001131F7" w:rsidRPr="007D0083">
              <w:rPr>
                <w:b w:val="0"/>
                <w:bCs w:val="0"/>
                <w:sz w:val="26"/>
                <w:szCs w:val="26"/>
              </w:rPr>
              <w:t xml:space="preserve">Усвятское </w:t>
            </w:r>
            <w:r w:rsidRPr="007D0083">
              <w:rPr>
                <w:b w:val="0"/>
                <w:bCs w:val="0"/>
                <w:sz w:val="26"/>
                <w:szCs w:val="26"/>
              </w:rPr>
              <w:t>сельско</w:t>
            </w:r>
            <w:r w:rsidR="00FC5FF7" w:rsidRPr="007D0083">
              <w:rPr>
                <w:b w:val="0"/>
                <w:bCs w:val="0"/>
                <w:sz w:val="26"/>
                <w:szCs w:val="26"/>
              </w:rPr>
              <w:t>е</w:t>
            </w:r>
            <w:r w:rsidRPr="007D0083">
              <w:rPr>
                <w:b w:val="0"/>
                <w:bCs w:val="0"/>
                <w:sz w:val="26"/>
                <w:szCs w:val="26"/>
              </w:rPr>
              <w:t xml:space="preserve"> поселени</w:t>
            </w:r>
            <w:r w:rsidR="00FC5FF7" w:rsidRPr="007D0083">
              <w:rPr>
                <w:b w:val="0"/>
                <w:bCs w:val="0"/>
                <w:sz w:val="26"/>
                <w:szCs w:val="26"/>
              </w:rPr>
              <w:t>е</w:t>
            </w:r>
          </w:p>
          <w:p w:rsidR="00E1225B" w:rsidRPr="007D0083" w:rsidRDefault="00BE01E1" w:rsidP="00141083">
            <w:pPr>
              <w:pStyle w:val="3"/>
              <w:jc w:val="left"/>
              <w:rPr>
                <w:b w:val="0"/>
                <w:bCs w:val="0"/>
                <w:sz w:val="26"/>
                <w:szCs w:val="26"/>
              </w:rPr>
            </w:pPr>
            <w:r w:rsidRPr="007D0083">
              <w:rPr>
                <w:b w:val="0"/>
                <w:bCs w:val="0"/>
                <w:sz w:val="26"/>
                <w:szCs w:val="26"/>
              </w:rPr>
              <w:t xml:space="preserve">Дорогобужского района </w:t>
            </w:r>
          </w:p>
          <w:p w:rsidR="00BE01E1" w:rsidRPr="00141083" w:rsidRDefault="00141083" w:rsidP="00141083">
            <w:pPr>
              <w:pStyle w:val="3"/>
              <w:jc w:val="left"/>
              <w:rPr>
                <w:b w:val="0"/>
                <w:bCs w:val="0"/>
              </w:rPr>
            </w:pPr>
            <w:r w:rsidRPr="007D0083">
              <w:rPr>
                <w:b w:val="0"/>
                <w:bCs w:val="0"/>
                <w:sz w:val="26"/>
                <w:szCs w:val="26"/>
              </w:rPr>
              <w:t xml:space="preserve"> </w:t>
            </w:r>
            <w:r w:rsidR="00BE01E1" w:rsidRPr="007D0083">
              <w:rPr>
                <w:b w:val="0"/>
                <w:bCs w:val="0"/>
                <w:sz w:val="26"/>
                <w:szCs w:val="26"/>
              </w:rPr>
              <w:t xml:space="preserve">Смоленской области </w:t>
            </w:r>
            <w:r w:rsidR="001131F7" w:rsidRPr="007D0083">
              <w:rPr>
                <w:b w:val="0"/>
                <w:bCs w:val="0"/>
                <w:sz w:val="26"/>
                <w:szCs w:val="26"/>
              </w:rPr>
              <w:t xml:space="preserve">              </w:t>
            </w:r>
            <w:r w:rsidR="00E1225B" w:rsidRPr="007D0083">
              <w:rPr>
                <w:b w:val="0"/>
                <w:bCs w:val="0"/>
                <w:sz w:val="26"/>
                <w:szCs w:val="26"/>
              </w:rPr>
              <w:t xml:space="preserve">                                          </w:t>
            </w:r>
            <w:r w:rsidR="001131F7" w:rsidRPr="007D0083">
              <w:rPr>
                <w:b w:val="0"/>
                <w:bCs w:val="0"/>
                <w:sz w:val="26"/>
                <w:szCs w:val="26"/>
              </w:rPr>
              <w:t xml:space="preserve">    </w:t>
            </w:r>
            <w:r w:rsidR="008D6172" w:rsidRPr="007D0083">
              <w:rPr>
                <w:b w:val="0"/>
                <w:bCs w:val="0"/>
                <w:sz w:val="26"/>
                <w:szCs w:val="26"/>
              </w:rPr>
              <w:t xml:space="preserve">      </w:t>
            </w:r>
            <w:r w:rsidR="00BE01E1" w:rsidRPr="007D0083">
              <w:rPr>
                <w:b w:val="0"/>
                <w:bCs w:val="0"/>
                <w:sz w:val="26"/>
                <w:szCs w:val="26"/>
              </w:rPr>
              <w:t xml:space="preserve">  </w:t>
            </w:r>
            <w:r w:rsidR="00BE01E1" w:rsidRPr="007D0083">
              <w:rPr>
                <w:bCs w:val="0"/>
                <w:sz w:val="26"/>
                <w:szCs w:val="26"/>
              </w:rPr>
              <w:t>Л.П. Павликов</w:t>
            </w:r>
          </w:p>
        </w:tc>
      </w:tr>
    </w:tbl>
    <w:p w:rsidR="00E1225B" w:rsidRDefault="00E1225B" w:rsidP="00E1225B">
      <w:pPr>
        <w:pStyle w:val="ConsPlusNormal"/>
        <w:ind w:firstLine="5670"/>
        <w:jc w:val="center"/>
        <w:outlineLvl w:val="0"/>
        <w:rPr>
          <w:rFonts w:ascii="Times New Roman" w:hAnsi="Times New Roman" w:cs="Times New Roman"/>
          <w:sz w:val="28"/>
          <w:szCs w:val="28"/>
        </w:rPr>
      </w:pPr>
    </w:p>
    <w:tbl>
      <w:tblPr>
        <w:tblW w:w="10080" w:type="dxa"/>
        <w:tblInd w:w="-72" w:type="dxa"/>
        <w:tblLook w:val="0000"/>
      </w:tblPr>
      <w:tblGrid>
        <w:gridCol w:w="5300"/>
        <w:gridCol w:w="4780"/>
      </w:tblGrid>
      <w:tr w:rsidR="00A0002B" w:rsidRPr="00ED2017" w:rsidTr="000C6D5D">
        <w:tc>
          <w:tcPr>
            <w:tcW w:w="5300" w:type="dxa"/>
          </w:tcPr>
          <w:p w:rsidR="00A0002B" w:rsidRPr="00ED2017" w:rsidRDefault="00A0002B" w:rsidP="000C6D5D">
            <w:pPr>
              <w:pStyle w:val="ConsPlusNormal"/>
              <w:widowControl/>
              <w:spacing w:line="235" w:lineRule="auto"/>
              <w:rPr>
                <w:rFonts w:ascii="Times New Roman" w:hAnsi="Times New Roman" w:cs="Times New Roman"/>
                <w:color w:val="000000"/>
                <w:sz w:val="28"/>
                <w:szCs w:val="28"/>
              </w:rPr>
            </w:pPr>
          </w:p>
        </w:tc>
        <w:tc>
          <w:tcPr>
            <w:tcW w:w="4780" w:type="dxa"/>
          </w:tcPr>
          <w:p w:rsidR="00A0002B" w:rsidRDefault="00A0002B" w:rsidP="000C6D5D">
            <w:pPr>
              <w:pStyle w:val="ConsPlusNormal"/>
              <w:widowControl/>
              <w:spacing w:line="235" w:lineRule="auto"/>
              <w:ind w:left="352"/>
              <w:jc w:val="center"/>
              <w:rPr>
                <w:rFonts w:ascii="Times New Roman" w:hAnsi="Times New Roman" w:cs="Times New Roman"/>
                <w:color w:val="000000"/>
                <w:sz w:val="28"/>
                <w:szCs w:val="28"/>
              </w:rPr>
            </w:pP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УТВЕРЖДЕНА</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 xml:space="preserve">постановлением Администрации Усвятского сельского поселения Дорогобужского района </w:t>
            </w: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Смоленской области</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от 0</w:t>
            </w:r>
            <w:r>
              <w:rPr>
                <w:rFonts w:ascii="Times New Roman" w:hAnsi="Times New Roman" w:cs="Times New Roman"/>
                <w:color w:val="000000"/>
                <w:sz w:val="24"/>
                <w:szCs w:val="24"/>
              </w:rPr>
              <w:t>8</w:t>
            </w:r>
            <w:r w:rsidRPr="006E5950">
              <w:rPr>
                <w:rFonts w:ascii="Times New Roman" w:hAnsi="Times New Roman" w:cs="Times New Roman"/>
                <w:color w:val="000000"/>
                <w:sz w:val="24"/>
                <w:szCs w:val="24"/>
              </w:rPr>
              <w:t>.11.201</w:t>
            </w:r>
            <w:r>
              <w:rPr>
                <w:rFonts w:ascii="Times New Roman" w:hAnsi="Times New Roman" w:cs="Times New Roman"/>
                <w:color w:val="000000"/>
                <w:sz w:val="24"/>
                <w:szCs w:val="24"/>
              </w:rPr>
              <w:t>7</w:t>
            </w:r>
            <w:r w:rsidRPr="006E5950">
              <w:rPr>
                <w:rFonts w:ascii="Times New Roman" w:hAnsi="Times New Roman" w:cs="Times New Roman"/>
                <w:color w:val="000000"/>
                <w:sz w:val="24"/>
                <w:szCs w:val="24"/>
              </w:rPr>
              <w:t xml:space="preserve"> г. № 1</w:t>
            </w:r>
            <w:r>
              <w:rPr>
                <w:rFonts w:ascii="Times New Roman" w:hAnsi="Times New Roman" w:cs="Times New Roman"/>
                <w:color w:val="000000"/>
                <w:sz w:val="24"/>
                <w:szCs w:val="24"/>
              </w:rPr>
              <w:t>4/</w:t>
            </w:r>
            <w:r w:rsidR="006A1CD1">
              <w:rPr>
                <w:rFonts w:ascii="Times New Roman" w:hAnsi="Times New Roman" w:cs="Times New Roman"/>
                <w:color w:val="000000"/>
                <w:sz w:val="24"/>
                <w:szCs w:val="24"/>
              </w:rPr>
              <w:t>4</w:t>
            </w:r>
          </w:p>
          <w:p w:rsidR="00E161AC" w:rsidRDefault="007D0083" w:rsidP="00C9543E">
            <w:pPr>
              <w:pStyle w:val="ConsPlusNormal"/>
              <w:widowControl/>
              <w:spacing w:line="235" w:lineRule="auto"/>
              <w:ind w:left="352"/>
              <w:jc w:val="center"/>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(в редакции постановления от </w:t>
            </w:r>
            <w:r>
              <w:rPr>
                <w:rFonts w:ascii="Times New Roman" w:hAnsi="Times New Roman"/>
                <w:sz w:val="24"/>
                <w:szCs w:val="24"/>
              </w:rPr>
              <w:t xml:space="preserve"> 05.10.2018 №58, от 05.02.2020 №16</w:t>
            </w:r>
            <w:r w:rsidR="00925243">
              <w:rPr>
                <w:rFonts w:ascii="Times New Roman" w:hAnsi="Times New Roman"/>
                <w:sz w:val="24"/>
                <w:szCs w:val="24"/>
              </w:rPr>
              <w:t>, от 05.02.2021 №4</w:t>
            </w:r>
            <w:r w:rsidR="000B243F">
              <w:rPr>
                <w:rFonts w:ascii="Times New Roman" w:hAnsi="Times New Roman"/>
                <w:sz w:val="24"/>
                <w:szCs w:val="24"/>
              </w:rPr>
              <w:t xml:space="preserve">, </w:t>
            </w:r>
            <w:r w:rsidR="000B243F" w:rsidRPr="00672F0C">
              <w:rPr>
                <w:rFonts w:ascii="Times New Roman" w:hAnsi="Times New Roman"/>
                <w:sz w:val="24"/>
                <w:szCs w:val="24"/>
              </w:rPr>
              <w:t xml:space="preserve">от </w:t>
            </w:r>
            <w:r w:rsidR="00672F0C" w:rsidRPr="00672F0C">
              <w:rPr>
                <w:rFonts w:ascii="Times New Roman" w:hAnsi="Times New Roman"/>
                <w:sz w:val="24"/>
                <w:szCs w:val="24"/>
              </w:rPr>
              <w:t>10.02.</w:t>
            </w:r>
            <w:r w:rsidR="000B243F" w:rsidRPr="00672F0C">
              <w:rPr>
                <w:rFonts w:ascii="Times New Roman" w:hAnsi="Times New Roman"/>
                <w:sz w:val="24"/>
                <w:szCs w:val="24"/>
              </w:rPr>
              <w:t>2022 №</w:t>
            </w:r>
            <w:r w:rsidR="00A4536C">
              <w:rPr>
                <w:rFonts w:ascii="Times New Roman" w:hAnsi="Times New Roman"/>
                <w:sz w:val="24"/>
                <w:szCs w:val="24"/>
              </w:rPr>
              <w:t>7</w:t>
            </w:r>
            <w:r w:rsidR="00FA14A0">
              <w:rPr>
                <w:rFonts w:ascii="Times New Roman" w:hAnsi="Times New Roman"/>
                <w:sz w:val="24"/>
                <w:szCs w:val="24"/>
              </w:rPr>
              <w:t>,</w:t>
            </w:r>
            <w:r w:rsidR="00FA14A0" w:rsidRPr="006209CB">
              <w:t xml:space="preserve"> от  </w:t>
            </w:r>
            <w:r w:rsidR="00FA14A0" w:rsidRPr="00FA14A0">
              <w:rPr>
                <w:rFonts w:ascii="Times New Roman" w:hAnsi="Times New Roman" w:cs="Times New Roman"/>
                <w:sz w:val="24"/>
                <w:szCs w:val="24"/>
              </w:rPr>
              <w:t>06.02.2023  № 7</w:t>
            </w:r>
            <w:r w:rsidR="00C9543E">
              <w:rPr>
                <w:rFonts w:ascii="Times New Roman" w:hAnsi="Times New Roman" w:cs="Times New Roman"/>
                <w:sz w:val="24"/>
                <w:szCs w:val="24"/>
              </w:rPr>
              <w:t>, от 18.04.2023 №21/1</w:t>
            </w:r>
            <w:r w:rsidR="00E161AC">
              <w:rPr>
                <w:rFonts w:ascii="Times New Roman" w:hAnsi="Times New Roman" w:cs="Times New Roman"/>
                <w:sz w:val="24"/>
                <w:szCs w:val="24"/>
              </w:rPr>
              <w:t>,</w:t>
            </w:r>
            <w:proofErr w:type="gramEnd"/>
          </w:p>
          <w:p w:rsidR="00A0002B" w:rsidRPr="000C29C2" w:rsidRDefault="00E161AC" w:rsidP="000C29C2">
            <w:pPr>
              <w:pStyle w:val="ConsPlusNormal"/>
              <w:widowControl/>
              <w:spacing w:line="235" w:lineRule="auto"/>
              <w:ind w:left="352"/>
              <w:jc w:val="center"/>
              <w:rPr>
                <w:rFonts w:ascii="Times New Roman" w:hAnsi="Times New Roman" w:cs="Times New Roman"/>
                <w:sz w:val="28"/>
                <w:szCs w:val="28"/>
              </w:rPr>
            </w:pPr>
            <w:r w:rsidRPr="000C29C2">
              <w:rPr>
                <w:rFonts w:ascii="Times New Roman" w:hAnsi="Times New Roman" w:cs="Times New Roman"/>
                <w:sz w:val="24"/>
                <w:szCs w:val="24"/>
              </w:rPr>
              <w:t>от</w:t>
            </w:r>
            <w:r w:rsidR="000C29C2" w:rsidRPr="000C29C2">
              <w:rPr>
                <w:rFonts w:ascii="Times New Roman" w:hAnsi="Times New Roman" w:cs="Times New Roman"/>
                <w:sz w:val="24"/>
                <w:szCs w:val="24"/>
              </w:rPr>
              <w:t xml:space="preserve"> 01.02.2024 </w:t>
            </w:r>
            <w:r w:rsidRPr="000C29C2">
              <w:rPr>
                <w:rFonts w:ascii="Times New Roman" w:hAnsi="Times New Roman" w:cs="Times New Roman"/>
                <w:sz w:val="24"/>
                <w:szCs w:val="24"/>
              </w:rPr>
              <w:t>№</w:t>
            </w:r>
            <w:r w:rsidR="000C29C2" w:rsidRPr="000C29C2">
              <w:rPr>
                <w:rFonts w:ascii="Times New Roman" w:hAnsi="Times New Roman" w:cs="Times New Roman"/>
                <w:sz w:val="24"/>
                <w:szCs w:val="24"/>
              </w:rPr>
              <w:t>15</w:t>
            </w:r>
            <w:r w:rsidR="007D0083" w:rsidRPr="000C29C2">
              <w:rPr>
                <w:rFonts w:ascii="Times New Roman" w:hAnsi="Times New Roman" w:cs="Times New Roman"/>
                <w:sz w:val="24"/>
                <w:szCs w:val="24"/>
              </w:rPr>
              <w:t>)</w:t>
            </w:r>
          </w:p>
        </w:tc>
      </w:tr>
    </w:tbl>
    <w:p w:rsidR="00A0002B" w:rsidRPr="00ED2017" w:rsidRDefault="00A0002B" w:rsidP="00A0002B">
      <w:pPr>
        <w:autoSpaceDE w:val="0"/>
        <w:autoSpaceDN w:val="0"/>
        <w:adjustRightInd w:val="0"/>
        <w:spacing w:line="235" w:lineRule="auto"/>
        <w:jc w:val="right"/>
        <w:outlineLvl w:val="0"/>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b/>
          <w:color w:val="000000"/>
          <w:sz w:val="28"/>
          <w:szCs w:val="28"/>
        </w:rPr>
      </w:pPr>
      <w:r>
        <w:rPr>
          <w:b/>
          <w:color w:val="000000"/>
          <w:sz w:val="28"/>
          <w:szCs w:val="28"/>
        </w:rPr>
        <w:t>МУНИЦИПАЛЬНАЯ ПРОГРАММА</w:t>
      </w:r>
    </w:p>
    <w:p w:rsidR="006A1CD1" w:rsidRDefault="006A1CD1" w:rsidP="006A1CD1">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A0002B" w:rsidRDefault="00A0002B" w:rsidP="00A0002B">
      <w:pPr>
        <w:jc w:val="center"/>
        <w:rPr>
          <w:sz w:val="28"/>
          <w:szCs w:val="28"/>
        </w:rPr>
      </w:pPr>
    </w:p>
    <w:p w:rsidR="007D0083" w:rsidRDefault="007D0083"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6209CB" w:rsidRDefault="006209CB" w:rsidP="00A0002B">
      <w:pPr>
        <w:jc w:val="center"/>
        <w:rPr>
          <w:sz w:val="28"/>
          <w:szCs w:val="28"/>
        </w:rPr>
      </w:pPr>
      <w:r>
        <w:rPr>
          <w:sz w:val="28"/>
          <w:szCs w:val="28"/>
        </w:rPr>
        <w:t>Слойково</w:t>
      </w:r>
    </w:p>
    <w:p w:rsidR="00A0002B" w:rsidRDefault="00A0002B" w:rsidP="00A0002B">
      <w:pPr>
        <w:jc w:val="center"/>
        <w:rPr>
          <w:sz w:val="28"/>
          <w:szCs w:val="28"/>
        </w:rPr>
      </w:pPr>
      <w:r>
        <w:rPr>
          <w:sz w:val="28"/>
          <w:szCs w:val="28"/>
        </w:rPr>
        <w:t>2017</w:t>
      </w:r>
    </w:p>
    <w:p w:rsidR="006209CB" w:rsidRDefault="006209CB" w:rsidP="00A0002B">
      <w:pPr>
        <w:pStyle w:val="af0"/>
        <w:jc w:val="center"/>
        <w:rPr>
          <w:rFonts w:ascii="Times New Roman" w:hAnsi="Times New Roman"/>
          <w:b/>
          <w:sz w:val="28"/>
          <w:szCs w:val="28"/>
        </w:rPr>
      </w:pPr>
    </w:p>
    <w:p w:rsidR="000C6D5D" w:rsidRPr="000C6D5D" w:rsidRDefault="000C6D5D" w:rsidP="000C6D5D">
      <w:pPr>
        <w:widowControl w:val="0"/>
        <w:ind w:left="1701" w:right="1700" w:firstLine="709"/>
        <w:jc w:val="center"/>
        <w:rPr>
          <w:b/>
          <w:sz w:val="28"/>
          <w:szCs w:val="28"/>
        </w:rPr>
      </w:pPr>
      <w:proofErr w:type="gramStart"/>
      <w:r w:rsidRPr="000C6D5D">
        <w:rPr>
          <w:b/>
          <w:sz w:val="28"/>
          <w:szCs w:val="28"/>
        </w:rPr>
        <w:lastRenderedPageBreak/>
        <w:t>П</w:t>
      </w:r>
      <w:proofErr w:type="gramEnd"/>
      <w:r w:rsidRPr="000C6D5D">
        <w:rPr>
          <w:b/>
          <w:sz w:val="28"/>
          <w:szCs w:val="28"/>
        </w:rPr>
        <w:t xml:space="preserve"> А С П О Р Т</w:t>
      </w:r>
    </w:p>
    <w:p w:rsidR="000C6D5D" w:rsidRPr="000C6D5D" w:rsidRDefault="000C6D5D" w:rsidP="000C6D5D">
      <w:pPr>
        <w:widowControl w:val="0"/>
        <w:ind w:left="1701" w:right="1700" w:firstLine="709"/>
        <w:jc w:val="center"/>
        <w:rPr>
          <w:b/>
          <w:sz w:val="28"/>
          <w:szCs w:val="28"/>
        </w:rPr>
      </w:pPr>
      <w:r w:rsidRPr="000C6D5D">
        <w:rPr>
          <w:b/>
          <w:sz w:val="28"/>
          <w:szCs w:val="28"/>
        </w:rPr>
        <w:t>муниципальной программы</w:t>
      </w:r>
    </w:p>
    <w:p w:rsidR="000C6D5D" w:rsidRDefault="000C6D5D" w:rsidP="000C6D5D">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0C6D5D" w:rsidRPr="000C6D5D" w:rsidRDefault="000C6D5D" w:rsidP="000C6D5D">
      <w:pPr>
        <w:widowControl w:val="0"/>
        <w:ind w:firstLine="709"/>
        <w:jc w:val="center"/>
        <w:rPr>
          <w:i/>
          <w:sz w:val="28"/>
          <w:szCs w:val="28"/>
        </w:rPr>
      </w:pPr>
    </w:p>
    <w:p w:rsidR="000C6D5D" w:rsidRPr="000C6D5D" w:rsidRDefault="000C6D5D" w:rsidP="000C6D5D">
      <w:pPr>
        <w:widowControl w:val="0"/>
        <w:ind w:firstLine="709"/>
        <w:contextualSpacing/>
        <w:jc w:val="center"/>
        <w:rPr>
          <w:b/>
          <w:sz w:val="28"/>
          <w:szCs w:val="28"/>
        </w:rPr>
      </w:pPr>
      <w:r w:rsidRPr="000C6D5D">
        <w:rPr>
          <w:b/>
          <w:sz w:val="28"/>
          <w:szCs w:val="28"/>
        </w:rPr>
        <w:t>Раздел 1. Основные положения</w:t>
      </w:r>
    </w:p>
    <w:p w:rsidR="000C6D5D" w:rsidRPr="000C6D5D" w:rsidRDefault="000C6D5D" w:rsidP="000C6D5D">
      <w:pPr>
        <w:widowControl w:val="0"/>
        <w:ind w:left="360"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6629"/>
      </w:tblGrid>
      <w:tr w:rsidR="00E161AC" w:rsidRPr="000C6D5D" w:rsidTr="000C6D5D">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E161AC" w:rsidRPr="000C6D5D" w:rsidRDefault="00E161AC" w:rsidP="000C6D5D">
            <w:pPr>
              <w:widowControl w:val="0"/>
              <w:spacing w:line="256" w:lineRule="auto"/>
              <w:jc w:val="both"/>
            </w:pPr>
            <w:r w:rsidRPr="000C6D5D">
              <w:t xml:space="preserve">Ответственный исполнитель </w:t>
            </w:r>
            <w:r w:rsidRPr="000C6D5D">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E161AC" w:rsidRPr="00EE69AB" w:rsidRDefault="00E161AC" w:rsidP="00E161AC">
            <w:pPr>
              <w:widowControl w:val="0"/>
              <w:spacing w:line="256" w:lineRule="auto"/>
              <w:rPr>
                <w:rFonts w:eastAsia="Arial Unicode MS"/>
              </w:rPr>
            </w:pPr>
            <w:r w:rsidRPr="00EE69AB">
              <w:rPr>
                <w:rFonts w:eastAsia="Arial Unicode MS"/>
              </w:rPr>
              <w:t>Администрация Усвятского сельского поселения дорогобужского района Смоленской области, Глава муниципального образования Усвятское сельское поселение Дорогобужского района Смоленской области – Павликов Леонид Петрович</w:t>
            </w:r>
          </w:p>
        </w:tc>
      </w:tr>
      <w:tr w:rsidR="00E161AC" w:rsidRPr="000C6D5D" w:rsidTr="000C6D5D">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E161AC" w:rsidRPr="000C6D5D" w:rsidRDefault="00E161AC" w:rsidP="000C6D5D">
            <w:pPr>
              <w:widowControl w:val="0"/>
              <w:spacing w:line="256" w:lineRule="auto"/>
              <w:jc w:val="both"/>
            </w:pPr>
            <w:r w:rsidRPr="000C6D5D">
              <w:t>Период реализации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E161AC" w:rsidRPr="00EE69AB" w:rsidRDefault="00E161AC" w:rsidP="00E161AC">
            <w:pPr>
              <w:widowControl w:val="0"/>
              <w:autoSpaceDE w:val="0"/>
              <w:autoSpaceDN w:val="0"/>
            </w:pPr>
            <w:r w:rsidRPr="00EE69AB">
              <w:t>Этап I: 2014 - 202</w:t>
            </w:r>
            <w:r>
              <w:t>3</w:t>
            </w:r>
          </w:p>
          <w:p w:rsidR="00E161AC" w:rsidRPr="00EE69AB" w:rsidRDefault="00E161AC" w:rsidP="00E161AC">
            <w:pPr>
              <w:widowControl w:val="0"/>
              <w:spacing w:line="256" w:lineRule="auto"/>
              <w:rPr>
                <w:vertAlign w:val="superscript"/>
              </w:rPr>
            </w:pPr>
            <w:r w:rsidRPr="00EE69AB">
              <w:t>Этап II: 202</w:t>
            </w:r>
            <w:r>
              <w:t>4</w:t>
            </w:r>
            <w:r w:rsidRPr="00EE69AB">
              <w:t xml:space="preserve"> – 202</w:t>
            </w:r>
            <w:r>
              <w:t>6</w:t>
            </w:r>
          </w:p>
        </w:tc>
      </w:tr>
      <w:tr w:rsidR="00E161AC" w:rsidRPr="000C6D5D" w:rsidTr="005105BE">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E161AC" w:rsidRPr="000C6D5D" w:rsidRDefault="00E161AC" w:rsidP="000C6D5D">
            <w:pPr>
              <w:widowControl w:val="0"/>
              <w:spacing w:line="256" w:lineRule="auto"/>
              <w:jc w:val="both"/>
            </w:pPr>
            <w:r w:rsidRPr="000C6D5D">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E161AC" w:rsidRPr="00EE69AB" w:rsidRDefault="00E161AC" w:rsidP="00E161AC">
            <w:pPr>
              <w:widowControl w:val="0"/>
              <w:autoSpaceDE w:val="0"/>
              <w:autoSpaceDN w:val="0"/>
            </w:pPr>
            <w:r w:rsidRPr="00EE69AB">
              <w:t>Сохранение и развитие сети автомобильных дорог общего пользования местного значения и повышение уровня безопасности дорожного движения</w:t>
            </w:r>
          </w:p>
        </w:tc>
      </w:tr>
      <w:tr w:rsidR="00E161AC" w:rsidRPr="000C6D5D" w:rsidTr="000C6D5D">
        <w:trPr>
          <w:cantSplit/>
          <w:trHeight w:val="677"/>
        </w:trPr>
        <w:tc>
          <w:tcPr>
            <w:tcW w:w="1684" w:type="pct"/>
            <w:tcBorders>
              <w:top w:val="single" w:sz="4" w:space="0" w:color="auto"/>
              <w:left w:val="single" w:sz="4" w:space="0" w:color="auto"/>
              <w:bottom w:val="single" w:sz="4" w:space="0" w:color="auto"/>
              <w:right w:val="single" w:sz="4" w:space="0" w:color="auto"/>
            </w:tcBorders>
          </w:tcPr>
          <w:p w:rsidR="00E161AC" w:rsidRPr="000C6D5D" w:rsidRDefault="00E161AC" w:rsidP="000C6D5D">
            <w:pPr>
              <w:widowControl w:val="0"/>
              <w:spacing w:line="256" w:lineRule="auto"/>
              <w:jc w:val="both"/>
              <w:rPr>
                <w:rFonts w:eastAsia="Arial Unicode MS"/>
              </w:rPr>
            </w:pPr>
            <w:r w:rsidRPr="000C6D5D">
              <w:rPr>
                <w:rFonts w:eastAsia="Arial Unicode MS"/>
              </w:rPr>
              <w:t>Объемы финансового обеспечения за весь период реализации</w:t>
            </w:r>
            <w:r w:rsidRPr="000C6D5D">
              <w:t xml:space="preserve"> (по годам реализации)</w:t>
            </w:r>
          </w:p>
        </w:tc>
        <w:tc>
          <w:tcPr>
            <w:tcW w:w="3316" w:type="pct"/>
            <w:tcBorders>
              <w:top w:val="single" w:sz="4" w:space="0" w:color="auto"/>
              <w:left w:val="single" w:sz="4" w:space="0" w:color="auto"/>
              <w:bottom w:val="single" w:sz="4" w:space="0" w:color="auto"/>
              <w:right w:val="single" w:sz="4" w:space="0" w:color="auto"/>
            </w:tcBorders>
            <w:vAlign w:val="center"/>
          </w:tcPr>
          <w:p w:rsidR="00E161AC" w:rsidRPr="00E37114" w:rsidRDefault="00E161AC" w:rsidP="00E161AC">
            <w:r w:rsidRPr="00E37114">
              <w:t xml:space="preserve">Общий объем финансирования муниципальной программы составляет </w:t>
            </w:r>
            <w:r>
              <w:t>42807,5</w:t>
            </w:r>
            <w:r w:rsidRPr="00E37114">
              <w:t xml:space="preserve"> тыс. руб., в том числе по годам реализации:</w:t>
            </w:r>
          </w:p>
          <w:p w:rsidR="00E161AC" w:rsidRPr="00E37114" w:rsidRDefault="00E161AC" w:rsidP="00E161AC">
            <w:pPr>
              <w:rPr>
                <w:highlight w:val="yellow"/>
              </w:rPr>
            </w:pPr>
            <w:r w:rsidRPr="00E37114">
              <w:t>- 2014–202</w:t>
            </w:r>
            <w:r>
              <w:t>3</w:t>
            </w:r>
            <w:r w:rsidRPr="00E37114">
              <w:t xml:space="preserve"> годы –29</w:t>
            </w:r>
            <w:r>
              <w:t>207,0</w:t>
            </w:r>
            <w:r w:rsidRPr="00E37114">
              <w:t xml:space="preserve"> тыс. руб.;</w:t>
            </w:r>
          </w:p>
          <w:p w:rsidR="00E161AC" w:rsidRPr="00E37114" w:rsidRDefault="00E161AC" w:rsidP="00E161AC">
            <w:r w:rsidRPr="00E37114">
              <w:t>- 202</w:t>
            </w:r>
            <w:r>
              <w:t>4 год – 4453,8</w:t>
            </w:r>
            <w:r w:rsidRPr="00E37114">
              <w:t xml:space="preserve"> тыс. руб.;</w:t>
            </w:r>
          </w:p>
          <w:p w:rsidR="00E161AC" w:rsidRPr="00E37114" w:rsidRDefault="00E161AC" w:rsidP="00E161AC">
            <w:r w:rsidRPr="00E37114">
              <w:t>- 202</w:t>
            </w:r>
            <w:r>
              <w:t>5</w:t>
            </w:r>
            <w:r w:rsidRPr="00E37114">
              <w:t xml:space="preserve"> год – </w:t>
            </w:r>
            <w:r>
              <w:t>4574,7</w:t>
            </w:r>
            <w:r w:rsidRPr="00E37114">
              <w:t xml:space="preserve">  тыс. руб.;</w:t>
            </w:r>
          </w:p>
          <w:p w:rsidR="00E161AC" w:rsidRPr="00EE69AB" w:rsidRDefault="00E161AC" w:rsidP="00E161AC">
            <w:r w:rsidRPr="00E37114">
              <w:t>- 202</w:t>
            </w:r>
            <w:r>
              <w:t>6</w:t>
            </w:r>
            <w:r w:rsidRPr="00E37114">
              <w:t xml:space="preserve"> год – </w:t>
            </w:r>
            <w:r>
              <w:t>4572,0</w:t>
            </w:r>
            <w:r w:rsidRPr="00E37114">
              <w:t xml:space="preserve">  тыс. руб.</w:t>
            </w:r>
          </w:p>
        </w:tc>
      </w:tr>
      <w:tr w:rsidR="00637CE1" w:rsidRPr="000C6D5D" w:rsidTr="005105BE">
        <w:trPr>
          <w:cantSplit/>
          <w:trHeight w:val="605"/>
        </w:trPr>
        <w:tc>
          <w:tcPr>
            <w:tcW w:w="1684" w:type="pct"/>
            <w:tcBorders>
              <w:top w:val="single" w:sz="4" w:space="0" w:color="auto"/>
              <w:left w:val="single" w:sz="4" w:space="0" w:color="auto"/>
              <w:bottom w:val="single" w:sz="4" w:space="0" w:color="auto"/>
              <w:right w:val="single" w:sz="4" w:space="0" w:color="auto"/>
            </w:tcBorders>
          </w:tcPr>
          <w:p w:rsidR="00637CE1" w:rsidRPr="000C6D5D" w:rsidRDefault="00637CE1" w:rsidP="000C6D5D">
            <w:pPr>
              <w:widowControl w:val="0"/>
              <w:spacing w:line="256" w:lineRule="auto"/>
              <w:jc w:val="both"/>
            </w:pPr>
            <w:r w:rsidRPr="000C6D5D">
              <w:t>Влияние на достижение целей областных программ</w:t>
            </w:r>
          </w:p>
        </w:tc>
        <w:tc>
          <w:tcPr>
            <w:tcW w:w="3316" w:type="pct"/>
            <w:tcBorders>
              <w:top w:val="single" w:sz="4" w:space="0" w:color="auto"/>
              <w:left w:val="single" w:sz="4" w:space="0" w:color="auto"/>
              <w:bottom w:val="single" w:sz="4" w:space="0" w:color="auto"/>
              <w:right w:val="single" w:sz="4" w:space="0" w:color="auto"/>
            </w:tcBorders>
            <w:vAlign w:val="center"/>
            <w:hideMark/>
          </w:tcPr>
          <w:p w:rsidR="00637CE1" w:rsidRPr="004F0940" w:rsidRDefault="00E161AC" w:rsidP="005105BE">
            <w:pPr>
              <w:jc w:val="both"/>
            </w:pPr>
            <w:r>
              <w:t>Связь с областной программой не предусмотрена</w:t>
            </w:r>
          </w:p>
        </w:tc>
      </w:tr>
    </w:tbl>
    <w:p w:rsidR="00637CE1" w:rsidRDefault="00637CE1"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2. Показатели муниципальной программы</w:t>
      </w:r>
    </w:p>
    <w:p w:rsidR="000C6D5D" w:rsidRPr="000C6D5D" w:rsidRDefault="000C6D5D" w:rsidP="000C6D5D">
      <w:pPr>
        <w:widowControl w:val="0"/>
        <w:ind w:firstLine="709"/>
        <w:jc w:val="center"/>
        <w:rPr>
          <w:b/>
          <w:sz w:val="28"/>
          <w:szCs w:val="28"/>
        </w:rPr>
      </w:pPr>
    </w:p>
    <w:tbl>
      <w:tblPr>
        <w:tblW w:w="5169"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102"/>
        <w:gridCol w:w="1349"/>
        <w:gridCol w:w="2143"/>
        <w:gridCol w:w="1298"/>
        <w:gridCol w:w="1407"/>
        <w:gridCol w:w="1310"/>
      </w:tblGrid>
      <w:tr w:rsidR="000C6D5D" w:rsidRPr="000C6D5D" w:rsidTr="00637CE1">
        <w:trPr>
          <w:tblHeader/>
          <w:jc w:val="center"/>
        </w:trPr>
        <w:tc>
          <w:tcPr>
            <w:tcW w:w="350" w:type="pct"/>
            <w:vMerge w:val="restart"/>
            <w:shd w:val="clear" w:color="auto" w:fill="auto"/>
          </w:tcPr>
          <w:p w:rsidR="000C6D5D" w:rsidRPr="000C6D5D" w:rsidRDefault="000C6D5D" w:rsidP="000C6D5D">
            <w:pPr>
              <w:widowControl w:val="0"/>
              <w:ind w:right="78"/>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017"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показателя</w:t>
            </w:r>
          </w:p>
        </w:tc>
        <w:tc>
          <w:tcPr>
            <w:tcW w:w="653"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103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(в году, предшествующем очередному финансовому году)</w:t>
            </w:r>
          </w:p>
        </w:tc>
        <w:tc>
          <w:tcPr>
            <w:tcW w:w="19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 xml:space="preserve">Планируемое значение показателя </w:t>
            </w:r>
          </w:p>
        </w:tc>
      </w:tr>
      <w:tr w:rsidR="000C6D5D" w:rsidRPr="000C6D5D" w:rsidTr="00637CE1">
        <w:trPr>
          <w:trHeight w:val="448"/>
          <w:tblHeader/>
          <w:jc w:val="center"/>
        </w:trPr>
        <w:tc>
          <w:tcPr>
            <w:tcW w:w="350" w:type="pct"/>
            <w:vMerge/>
            <w:shd w:val="clear" w:color="auto" w:fill="auto"/>
          </w:tcPr>
          <w:p w:rsidR="000C6D5D" w:rsidRPr="000C6D5D" w:rsidRDefault="000C6D5D" w:rsidP="000C6D5D">
            <w:pPr>
              <w:widowControl w:val="0"/>
              <w:ind w:firstLine="709"/>
              <w:jc w:val="center"/>
              <w:rPr>
                <w:rFonts w:eastAsia="Calibri"/>
              </w:rPr>
            </w:pPr>
          </w:p>
        </w:tc>
        <w:tc>
          <w:tcPr>
            <w:tcW w:w="1017" w:type="pct"/>
            <w:vMerge/>
            <w:shd w:val="clear" w:color="auto" w:fill="auto"/>
            <w:vAlign w:val="center"/>
          </w:tcPr>
          <w:p w:rsidR="000C6D5D" w:rsidRPr="000C6D5D" w:rsidRDefault="000C6D5D" w:rsidP="000C6D5D">
            <w:pPr>
              <w:widowControl w:val="0"/>
              <w:jc w:val="center"/>
              <w:rPr>
                <w:rFonts w:eastAsia="Calibri"/>
              </w:rPr>
            </w:pPr>
          </w:p>
        </w:tc>
        <w:tc>
          <w:tcPr>
            <w:tcW w:w="653"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103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628" w:type="pct"/>
            <w:shd w:val="clear" w:color="auto" w:fill="auto"/>
          </w:tcPr>
          <w:p w:rsidR="000C6D5D" w:rsidRPr="00637CE1" w:rsidRDefault="00637CE1" w:rsidP="00E161AC">
            <w:pPr>
              <w:widowControl w:val="0"/>
              <w:jc w:val="center"/>
              <w:rPr>
                <w:spacing w:val="-2"/>
              </w:rPr>
            </w:pPr>
            <w:r>
              <w:rPr>
                <w:spacing w:val="-2"/>
              </w:rPr>
              <w:t>202</w:t>
            </w:r>
            <w:r w:rsidR="00E161AC">
              <w:rPr>
                <w:spacing w:val="-2"/>
              </w:rPr>
              <w:t>4</w:t>
            </w:r>
            <w:r>
              <w:rPr>
                <w:spacing w:val="-2"/>
              </w:rPr>
              <w:t xml:space="preserve"> год</w:t>
            </w:r>
          </w:p>
        </w:tc>
        <w:tc>
          <w:tcPr>
            <w:tcW w:w="681" w:type="pct"/>
            <w:shd w:val="clear" w:color="auto" w:fill="auto"/>
          </w:tcPr>
          <w:p w:rsidR="000C6D5D" w:rsidRPr="000C6D5D" w:rsidRDefault="00FA14A0" w:rsidP="00E161AC">
            <w:pPr>
              <w:widowControl w:val="0"/>
              <w:jc w:val="center"/>
              <w:rPr>
                <w:spacing w:val="-2"/>
              </w:rPr>
            </w:pPr>
            <w:r>
              <w:rPr>
                <w:spacing w:val="-2"/>
              </w:rPr>
              <w:t>202</w:t>
            </w:r>
            <w:r w:rsidR="00E161AC">
              <w:rPr>
                <w:spacing w:val="-2"/>
              </w:rPr>
              <w:t>5</w:t>
            </w:r>
            <w:r w:rsidR="00637CE1">
              <w:rPr>
                <w:spacing w:val="-2"/>
              </w:rPr>
              <w:t xml:space="preserve"> год</w:t>
            </w:r>
          </w:p>
        </w:tc>
        <w:tc>
          <w:tcPr>
            <w:tcW w:w="634" w:type="pct"/>
            <w:shd w:val="clear" w:color="auto" w:fill="auto"/>
          </w:tcPr>
          <w:p w:rsidR="000C6D5D" w:rsidRPr="000C6D5D" w:rsidRDefault="00FA14A0" w:rsidP="00E161AC">
            <w:pPr>
              <w:widowControl w:val="0"/>
              <w:jc w:val="center"/>
              <w:rPr>
                <w:rFonts w:eastAsia="Calibri"/>
              </w:rPr>
            </w:pPr>
            <w:r>
              <w:rPr>
                <w:rFonts w:eastAsia="Calibri"/>
              </w:rPr>
              <w:t>202</w:t>
            </w:r>
            <w:r w:rsidR="00E161AC">
              <w:rPr>
                <w:rFonts w:eastAsia="Calibri"/>
              </w:rPr>
              <w:t>6</w:t>
            </w:r>
            <w:r w:rsidR="00637CE1">
              <w:rPr>
                <w:rFonts w:eastAsia="Calibri"/>
              </w:rPr>
              <w:t xml:space="preserve"> год</w:t>
            </w:r>
          </w:p>
        </w:tc>
      </w:tr>
      <w:tr w:rsidR="000C6D5D" w:rsidRPr="000C6D5D" w:rsidTr="00637CE1">
        <w:trPr>
          <w:trHeight w:val="282"/>
          <w:tblHeader/>
          <w:jc w:val="center"/>
        </w:trPr>
        <w:tc>
          <w:tcPr>
            <w:tcW w:w="350" w:type="pct"/>
            <w:shd w:val="clear" w:color="auto" w:fill="auto"/>
          </w:tcPr>
          <w:p w:rsidR="000C6D5D" w:rsidRPr="000C6D5D" w:rsidRDefault="000C6D5D" w:rsidP="000C6D5D">
            <w:pPr>
              <w:widowControl w:val="0"/>
              <w:ind w:right="80"/>
              <w:jc w:val="center"/>
              <w:rPr>
                <w:rFonts w:eastAsia="Calibri"/>
              </w:rPr>
            </w:pPr>
            <w:r w:rsidRPr="000C6D5D">
              <w:rPr>
                <w:rFonts w:eastAsia="Calibri"/>
              </w:rPr>
              <w:t>1</w:t>
            </w:r>
          </w:p>
        </w:tc>
        <w:tc>
          <w:tcPr>
            <w:tcW w:w="1017"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53"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103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628"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81"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3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637CE1" w:rsidRPr="000C6D5D" w:rsidTr="00637CE1">
        <w:trPr>
          <w:trHeight w:val="247"/>
          <w:jc w:val="center"/>
        </w:trPr>
        <w:tc>
          <w:tcPr>
            <w:tcW w:w="350" w:type="pct"/>
            <w:shd w:val="clear" w:color="auto" w:fill="auto"/>
          </w:tcPr>
          <w:p w:rsidR="00637CE1" w:rsidRPr="009A1D30" w:rsidRDefault="00637CE1" w:rsidP="005105BE">
            <w:pPr>
              <w:rPr>
                <w:sz w:val="22"/>
              </w:rPr>
            </w:pPr>
            <w:r w:rsidRPr="009A1D30">
              <w:rPr>
                <w:sz w:val="22"/>
                <w:szCs w:val="22"/>
              </w:rPr>
              <w:t>1.1</w:t>
            </w:r>
          </w:p>
        </w:tc>
        <w:tc>
          <w:tcPr>
            <w:tcW w:w="1017" w:type="pct"/>
            <w:shd w:val="clear" w:color="auto" w:fill="auto"/>
          </w:tcPr>
          <w:p w:rsidR="00637CE1" w:rsidRPr="009A1D30" w:rsidRDefault="00637CE1" w:rsidP="005105BE">
            <w:pPr>
              <w:widowControl w:val="0"/>
              <w:autoSpaceDE w:val="0"/>
              <w:autoSpaceDN w:val="0"/>
              <w:adjustRightInd w:val="0"/>
              <w:spacing w:line="235" w:lineRule="auto"/>
              <w:jc w:val="both"/>
              <w:rPr>
                <w:sz w:val="22"/>
              </w:rPr>
            </w:pPr>
            <w:r w:rsidRPr="009A1D30">
              <w:rPr>
                <w:sz w:val="22"/>
                <w:szCs w:val="22"/>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53" w:type="pct"/>
            <w:shd w:val="clear" w:color="auto" w:fill="auto"/>
            <w:vAlign w:val="center"/>
          </w:tcPr>
          <w:p w:rsidR="00637CE1" w:rsidRPr="009A1D30" w:rsidRDefault="00637CE1" w:rsidP="005105BE">
            <w:pPr>
              <w:widowControl w:val="0"/>
              <w:autoSpaceDE w:val="0"/>
              <w:autoSpaceDN w:val="0"/>
              <w:adjustRightInd w:val="0"/>
              <w:spacing w:line="235" w:lineRule="auto"/>
              <w:jc w:val="center"/>
              <w:rPr>
                <w:bCs/>
                <w:iCs/>
                <w:sz w:val="22"/>
              </w:rPr>
            </w:pPr>
            <w:proofErr w:type="gramStart"/>
            <w:r w:rsidRPr="009A1D30">
              <w:rPr>
                <w:sz w:val="22"/>
                <w:szCs w:val="22"/>
              </w:rPr>
              <w:t>км</w:t>
            </w:r>
            <w:proofErr w:type="gramEnd"/>
            <w:r w:rsidRPr="009A1D30">
              <w:rPr>
                <w:sz w:val="22"/>
                <w:szCs w:val="22"/>
              </w:rPr>
              <w:t>.</w:t>
            </w:r>
          </w:p>
        </w:tc>
        <w:tc>
          <w:tcPr>
            <w:tcW w:w="1037" w:type="pct"/>
            <w:shd w:val="clear" w:color="auto" w:fill="auto"/>
          </w:tcPr>
          <w:p w:rsidR="00637CE1" w:rsidRPr="000C6D5D" w:rsidRDefault="00637CE1" w:rsidP="00637CE1">
            <w:pPr>
              <w:widowControl w:val="0"/>
              <w:jc w:val="center"/>
              <w:rPr>
                <w:rFonts w:eastAsia="Calibri"/>
              </w:rPr>
            </w:pPr>
            <w:r>
              <w:rPr>
                <w:rFonts w:eastAsia="Calibri"/>
              </w:rPr>
              <w:t>112,3</w:t>
            </w:r>
          </w:p>
        </w:tc>
        <w:tc>
          <w:tcPr>
            <w:tcW w:w="628" w:type="pct"/>
            <w:shd w:val="clear" w:color="auto" w:fill="auto"/>
          </w:tcPr>
          <w:p w:rsidR="00637CE1" w:rsidRPr="000C6D5D" w:rsidRDefault="00637CE1" w:rsidP="000C6D5D">
            <w:pPr>
              <w:widowControl w:val="0"/>
              <w:jc w:val="center"/>
              <w:rPr>
                <w:rFonts w:eastAsia="Calibri"/>
              </w:rPr>
            </w:pPr>
            <w:r>
              <w:rPr>
                <w:rFonts w:eastAsia="Calibri"/>
              </w:rPr>
              <w:t>112,3</w:t>
            </w:r>
          </w:p>
        </w:tc>
        <w:tc>
          <w:tcPr>
            <w:tcW w:w="681" w:type="pct"/>
            <w:shd w:val="clear" w:color="auto" w:fill="auto"/>
          </w:tcPr>
          <w:p w:rsidR="00637CE1" w:rsidRPr="000C6D5D" w:rsidRDefault="00637CE1" w:rsidP="000C6D5D">
            <w:pPr>
              <w:widowControl w:val="0"/>
              <w:jc w:val="center"/>
              <w:rPr>
                <w:rFonts w:eastAsia="Calibri"/>
              </w:rPr>
            </w:pPr>
            <w:r>
              <w:rPr>
                <w:rFonts w:eastAsia="Calibri"/>
              </w:rPr>
              <w:t>112,3</w:t>
            </w:r>
          </w:p>
        </w:tc>
        <w:tc>
          <w:tcPr>
            <w:tcW w:w="634" w:type="pct"/>
            <w:shd w:val="clear" w:color="auto" w:fill="auto"/>
          </w:tcPr>
          <w:p w:rsidR="00637CE1" w:rsidRPr="000C6D5D" w:rsidRDefault="00637CE1" w:rsidP="000C6D5D">
            <w:pPr>
              <w:widowControl w:val="0"/>
              <w:jc w:val="center"/>
              <w:rPr>
                <w:rFonts w:eastAsia="Calibri"/>
              </w:rPr>
            </w:pPr>
            <w:r>
              <w:rPr>
                <w:rFonts w:eastAsia="Calibri"/>
              </w:rPr>
              <w:t>112,3</w:t>
            </w:r>
          </w:p>
        </w:tc>
      </w:tr>
      <w:tr w:rsidR="00637CE1" w:rsidRPr="000C6D5D" w:rsidTr="00637CE1">
        <w:trPr>
          <w:trHeight w:val="247"/>
          <w:jc w:val="center"/>
        </w:trPr>
        <w:tc>
          <w:tcPr>
            <w:tcW w:w="350" w:type="pct"/>
            <w:shd w:val="clear" w:color="auto" w:fill="auto"/>
          </w:tcPr>
          <w:p w:rsidR="00637CE1" w:rsidRPr="009A1D30" w:rsidRDefault="00637CE1" w:rsidP="005105BE">
            <w:pPr>
              <w:rPr>
                <w:sz w:val="22"/>
              </w:rPr>
            </w:pPr>
            <w:r w:rsidRPr="009A1D30">
              <w:rPr>
                <w:sz w:val="22"/>
                <w:szCs w:val="22"/>
              </w:rPr>
              <w:t>1.2</w:t>
            </w:r>
          </w:p>
        </w:tc>
        <w:tc>
          <w:tcPr>
            <w:tcW w:w="1017" w:type="pct"/>
            <w:shd w:val="clear" w:color="auto" w:fill="auto"/>
          </w:tcPr>
          <w:p w:rsidR="00637CE1" w:rsidRPr="009A1D30" w:rsidRDefault="00637CE1" w:rsidP="005105BE">
            <w:pPr>
              <w:widowControl w:val="0"/>
              <w:autoSpaceDE w:val="0"/>
              <w:autoSpaceDN w:val="0"/>
              <w:adjustRightInd w:val="0"/>
              <w:spacing w:line="235" w:lineRule="auto"/>
              <w:jc w:val="both"/>
              <w:rPr>
                <w:sz w:val="22"/>
              </w:rPr>
            </w:pPr>
            <w:r w:rsidRPr="009A1D30">
              <w:rPr>
                <w:sz w:val="22"/>
                <w:szCs w:val="22"/>
              </w:rPr>
              <w:t>Убираемая площадь</w:t>
            </w:r>
          </w:p>
        </w:tc>
        <w:tc>
          <w:tcPr>
            <w:tcW w:w="653" w:type="pct"/>
            <w:shd w:val="clear" w:color="auto" w:fill="auto"/>
            <w:vAlign w:val="center"/>
          </w:tcPr>
          <w:p w:rsidR="00637CE1" w:rsidRPr="009A1D30" w:rsidRDefault="00637CE1" w:rsidP="005105BE">
            <w:pPr>
              <w:widowControl w:val="0"/>
              <w:autoSpaceDE w:val="0"/>
              <w:autoSpaceDN w:val="0"/>
              <w:adjustRightInd w:val="0"/>
              <w:spacing w:line="235" w:lineRule="auto"/>
              <w:jc w:val="center"/>
              <w:rPr>
                <w:sz w:val="22"/>
              </w:rPr>
            </w:pPr>
            <w:r w:rsidRPr="009A1D30">
              <w:rPr>
                <w:sz w:val="22"/>
                <w:szCs w:val="22"/>
              </w:rPr>
              <w:t xml:space="preserve">тыс. </w:t>
            </w:r>
            <w:r w:rsidRPr="009A1D30">
              <w:rPr>
                <w:sz w:val="22"/>
                <w:szCs w:val="22"/>
                <w:shd w:val="clear" w:color="auto" w:fill="FFFFFF"/>
              </w:rPr>
              <w:t>м²</w:t>
            </w:r>
          </w:p>
        </w:tc>
        <w:tc>
          <w:tcPr>
            <w:tcW w:w="1037" w:type="pct"/>
            <w:shd w:val="clear" w:color="auto" w:fill="auto"/>
          </w:tcPr>
          <w:p w:rsidR="00637CE1" w:rsidRDefault="00637CE1" w:rsidP="00637CE1">
            <w:pPr>
              <w:widowControl w:val="0"/>
              <w:jc w:val="center"/>
              <w:rPr>
                <w:rFonts w:eastAsia="Calibri"/>
              </w:rPr>
            </w:pPr>
            <w:r>
              <w:rPr>
                <w:rFonts w:eastAsia="Calibri"/>
              </w:rPr>
              <w:t>337,0</w:t>
            </w:r>
          </w:p>
        </w:tc>
        <w:tc>
          <w:tcPr>
            <w:tcW w:w="628" w:type="pct"/>
            <w:shd w:val="clear" w:color="auto" w:fill="auto"/>
          </w:tcPr>
          <w:p w:rsidR="00637CE1" w:rsidRDefault="00637CE1" w:rsidP="000C6D5D">
            <w:pPr>
              <w:widowControl w:val="0"/>
              <w:jc w:val="center"/>
              <w:rPr>
                <w:rFonts w:eastAsia="Calibri"/>
              </w:rPr>
            </w:pPr>
            <w:r>
              <w:rPr>
                <w:rFonts w:eastAsia="Calibri"/>
              </w:rPr>
              <w:t>337,0</w:t>
            </w:r>
          </w:p>
        </w:tc>
        <w:tc>
          <w:tcPr>
            <w:tcW w:w="681" w:type="pct"/>
            <w:shd w:val="clear" w:color="auto" w:fill="auto"/>
          </w:tcPr>
          <w:p w:rsidR="00637CE1" w:rsidRDefault="00637CE1" w:rsidP="000C6D5D">
            <w:pPr>
              <w:widowControl w:val="0"/>
              <w:jc w:val="center"/>
              <w:rPr>
                <w:rFonts w:eastAsia="Calibri"/>
              </w:rPr>
            </w:pPr>
            <w:r>
              <w:rPr>
                <w:rFonts w:eastAsia="Calibri"/>
              </w:rPr>
              <w:t>337,0</w:t>
            </w:r>
          </w:p>
        </w:tc>
        <w:tc>
          <w:tcPr>
            <w:tcW w:w="634" w:type="pct"/>
            <w:shd w:val="clear" w:color="auto" w:fill="auto"/>
          </w:tcPr>
          <w:p w:rsidR="00637CE1" w:rsidRDefault="00637CE1" w:rsidP="000C6D5D">
            <w:pPr>
              <w:widowControl w:val="0"/>
              <w:jc w:val="center"/>
              <w:rPr>
                <w:rFonts w:eastAsia="Calibri"/>
              </w:rPr>
            </w:pPr>
            <w:r>
              <w:rPr>
                <w:rFonts w:eastAsia="Calibri"/>
              </w:rPr>
              <w:t>337,0</w:t>
            </w:r>
          </w:p>
        </w:tc>
      </w:tr>
    </w:tbl>
    <w:p w:rsidR="000C6D5D" w:rsidRPr="000C6D5D" w:rsidRDefault="000C6D5D"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3. Структура муниципальной программы</w:t>
      </w:r>
    </w:p>
    <w:p w:rsidR="000C6D5D" w:rsidRPr="000C6D5D" w:rsidRDefault="000C6D5D" w:rsidP="000C6D5D">
      <w:pPr>
        <w:widowControl w:val="0"/>
        <w:ind w:firstLine="851"/>
        <w:jc w:val="both"/>
        <w:rPr>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3368"/>
        <w:gridCol w:w="3261"/>
        <w:gridCol w:w="2273"/>
      </w:tblGrid>
      <w:tr w:rsidR="000C6D5D" w:rsidRPr="000C6D5D" w:rsidTr="00637CE1">
        <w:trPr>
          <w:trHeight w:val="562"/>
        </w:trPr>
        <w:tc>
          <w:tcPr>
            <w:tcW w:w="438" w:type="pct"/>
            <w:shd w:val="clear" w:color="auto" w:fill="auto"/>
            <w:hideMark/>
          </w:tcPr>
          <w:p w:rsidR="000C6D5D" w:rsidRPr="000C6D5D" w:rsidRDefault="000C6D5D" w:rsidP="000C6D5D">
            <w:pPr>
              <w:widowControl w:val="0"/>
              <w:autoSpaceDE w:val="0"/>
              <w:autoSpaceDN w:val="0"/>
              <w:adjustRightInd w:val="0"/>
              <w:jc w:val="center"/>
            </w:pPr>
            <w:r w:rsidRPr="000C6D5D">
              <w:t>№</w:t>
            </w:r>
            <w:r w:rsidRPr="000C6D5D">
              <w:br/>
            </w:r>
            <w:proofErr w:type="spellStart"/>
            <w:proofErr w:type="gramStart"/>
            <w:r w:rsidRPr="000C6D5D">
              <w:t>п</w:t>
            </w:r>
            <w:proofErr w:type="spellEnd"/>
            <w:proofErr w:type="gramEnd"/>
            <w:r w:rsidRPr="000C6D5D">
              <w:t>/</w:t>
            </w:r>
            <w:proofErr w:type="spellStart"/>
            <w:r w:rsidRPr="000C6D5D">
              <w:t>п</w:t>
            </w:r>
            <w:proofErr w:type="spellEnd"/>
          </w:p>
        </w:tc>
        <w:tc>
          <w:tcPr>
            <w:tcW w:w="1726" w:type="pct"/>
            <w:shd w:val="clear" w:color="auto" w:fill="auto"/>
            <w:hideMark/>
          </w:tcPr>
          <w:p w:rsidR="000C6D5D" w:rsidRPr="000C6D5D" w:rsidRDefault="000C6D5D" w:rsidP="000C6D5D">
            <w:pPr>
              <w:widowControl w:val="0"/>
              <w:autoSpaceDE w:val="0"/>
              <w:autoSpaceDN w:val="0"/>
              <w:adjustRightInd w:val="0"/>
              <w:jc w:val="center"/>
            </w:pPr>
            <w:r w:rsidRPr="000C6D5D">
              <w:t>Задача структурного элемента</w:t>
            </w:r>
          </w:p>
        </w:tc>
        <w:tc>
          <w:tcPr>
            <w:tcW w:w="1671" w:type="pct"/>
            <w:shd w:val="clear" w:color="auto" w:fill="auto"/>
          </w:tcPr>
          <w:p w:rsidR="000C6D5D" w:rsidRPr="000C6D5D" w:rsidRDefault="000C6D5D" w:rsidP="000C6D5D">
            <w:pPr>
              <w:widowControl w:val="0"/>
              <w:autoSpaceDE w:val="0"/>
              <w:autoSpaceDN w:val="0"/>
              <w:adjustRightInd w:val="0"/>
              <w:jc w:val="center"/>
            </w:pPr>
            <w:r w:rsidRPr="000C6D5D">
              <w:t>Краткое описание ожидаемых эффектов от реализации задачи структурного элемента</w:t>
            </w:r>
          </w:p>
        </w:tc>
        <w:tc>
          <w:tcPr>
            <w:tcW w:w="1165" w:type="pct"/>
            <w:shd w:val="clear" w:color="auto" w:fill="auto"/>
          </w:tcPr>
          <w:p w:rsidR="000C6D5D" w:rsidRPr="000C6D5D" w:rsidRDefault="000C6D5D" w:rsidP="000C6D5D">
            <w:pPr>
              <w:widowControl w:val="0"/>
              <w:autoSpaceDE w:val="0"/>
              <w:autoSpaceDN w:val="0"/>
              <w:adjustRightInd w:val="0"/>
              <w:jc w:val="center"/>
            </w:pPr>
            <w:r w:rsidRPr="000C6D5D">
              <w:t>Связь с показателями*</w:t>
            </w:r>
            <w:r w:rsidRPr="000C6D5D">
              <w:rPr>
                <w:vertAlign w:val="superscript"/>
              </w:rPr>
              <w:t xml:space="preserve"> </w:t>
            </w:r>
          </w:p>
        </w:tc>
      </w:tr>
      <w:tr w:rsidR="000C6D5D" w:rsidRPr="000C6D5D" w:rsidTr="00637CE1">
        <w:trPr>
          <w:trHeight w:val="170"/>
        </w:trPr>
        <w:tc>
          <w:tcPr>
            <w:tcW w:w="438" w:type="pct"/>
            <w:shd w:val="clear" w:color="auto" w:fill="auto"/>
            <w:vAlign w:val="center"/>
          </w:tcPr>
          <w:p w:rsidR="000C6D5D" w:rsidRPr="000C6D5D" w:rsidRDefault="000C6D5D" w:rsidP="000C6D5D">
            <w:pPr>
              <w:widowControl w:val="0"/>
              <w:autoSpaceDE w:val="0"/>
              <w:autoSpaceDN w:val="0"/>
              <w:adjustRightInd w:val="0"/>
              <w:jc w:val="center"/>
            </w:pPr>
            <w:r w:rsidRPr="000C6D5D">
              <w:t>1</w:t>
            </w:r>
          </w:p>
        </w:tc>
        <w:tc>
          <w:tcPr>
            <w:tcW w:w="1726" w:type="pct"/>
            <w:shd w:val="clear" w:color="auto" w:fill="auto"/>
            <w:vAlign w:val="center"/>
          </w:tcPr>
          <w:p w:rsidR="000C6D5D" w:rsidRPr="000C6D5D" w:rsidRDefault="000C6D5D" w:rsidP="000C6D5D">
            <w:pPr>
              <w:widowControl w:val="0"/>
              <w:autoSpaceDE w:val="0"/>
              <w:autoSpaceDN w:val="0"/>
              <w:adjustRightInd w:val="0"/>
              <w:jc w:val="center"/>
            </w:pPr>
            <w:r w:rsidRPr="000C6D5D">
              <w:t>2</w:t>
            </w:r>
          </w:p>
        </w:tc>
        <w:tc>
          <w:tcPr>
            <w:tcW w:w="1671" w:type="pct"/>
            <w:shd w:val="clear" w:color="auto" w:fill="auto"/>
            <w:vAlign w:val="center"/>
          </w:tcPr>
          <w:p w:rsidR="000C6D5D" w:rsidRPr="000C6D5D" w:rsidRDefault="000C6D5D" w:rsidP="000C6D5D">
            <w:pPr>
              <w:widowControl w:val="0"/>
              <w:autoSpaceDE w:val="0"/>
              <w:autoSpaceDN w:val="0"/>
              <w:adjustRightInd w:val="0"/>
              <w:jc w:val="center"/>
            </w:pPr>
            <w:r w:rsidRPr="000C6D5D">
              <w:t>3</w:t>
            </w:r>
          </w:p>
        </w:tc>
        <w:tc>
          <w:tcPr>
            <w:tcW w:w="1165" w:type="pct"/>
            <w:shd w:val="clear" w:color="auto" w:fill="auto"/>
            <w:vAlign w:val="center"/>
          </w:tcPr>
          <w:p w:rsidR="000C6D5D" w:rsidRPr="000C6D5D" w:rsidRDefault="000C6D5D" w:rsidP="000C6D5D">
            <w:pPr>
              <w:widowControl w:val="0"/>
              <w:autoSpaceDE w:val="0"/>
              <w:autoSpaceDN w:val="0"/>
              <w:adjustRightInd w:val="0"/>
              <w:jc w:val="center"/>
            </w:pPr>
            <w:r w:rsidRPr="000C6D5D">
              <w:t>4</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1. Региональный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Руководитель регионального проекта (</w:t>
            </w:r>
            <w:r w:rsidRPr="000C6D5D">
              <w:rPr>
                <w:rFonts w:eastAsia="Calibri"/>
              </w:rPr>
              <w:t>должность, фамилия, имя, отчество руководителя регионального проекта) /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302"/>
        </w:trPr>
        <w:tc>
          <w:tcPr>
            <w:tcW w:w="438" w:type="pct"/>
            <w:shd w:val="clear" w:color="auto" w:fill="auto"/>
          </w:tcPr>
          <w:p w:rsidR="000C6D5D" w:rsidRPr="000C6D5D" w:rsidRDefault="000C6D5D" w:rsidP="000C6D5D">
            <w:pPr>
              <w:widowControl w:val="0"/>
              <w:autoSpaceDE w:val="0"/>
              <w:autoSpaceDN w:val="0"/>
              <w:adjustRightInd w:val="0"/>
              <w:jc w:val="both"/>
            </w:pPr>
            <w:r w:rsidRPr="000C6D5D">
              <w:t>1.1.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64"/>
        </w:trPr>
        <w:tc>
          <w:tcPr>
            <w:tcW w:w="438" w:type="pct"/>
            <w:shd w:val="clear" w:color="auto" w:fill="auto"/>
          </w:tcPr>
          <w:p w:rsidR="000C6D5D" w:rsidRPr="000C6D5D" w:rsidRDefault="000C6D5D" w:rsidP="000C6D5D">
            <w:pPr>
              <w:widowControl w:val="0"/>
              <w:autoSpaceDE w:val="0"/>
              <w:autoSpaceDN w:val="0"/>
              <w:adjustRightInd w:val="0"/>
              <w:jc w:val="both"/>
            </w:pPr>
            <w:r w:rsidRPr="000C6D5D">
              <w:t>1.2.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2. Ведомственный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0C6D5D" w:rsidP="00637CE1">
            <w:pPr>
              <w:widowControl w:val="0"/>
              <w:autoSpaceDE w:val="0"/>
              <w:autoSpaceDN w:val="0"/>
              <w:adjustRightInd w:val="0"/>
              <w:jc w:val="both"/>
            </w:pPr>
          </w:p>
        </w:tc>
      </w:tr>
      <w:tr w:rsidR="00637CE1" w:rsidRPr="000C6D5D" w:rsidTr="00637CE1">
        <w:trPr>
          <w:trHeight w:val="279"/>
        </w:trPr>
        <w:tc>
          <w:tcPr>
            <w:tcW w:w="438" w:type="pct"/>
            <w:shd w:val="clear" w:color="auto" w:fill="auto"/>
          </w:tcPr>
          <w:p w:rsidR="00637CE1" w:rsidRPr="00637CE1" w:rsidRDefault="00637CE1" w:rsidP="000C6D5D">
            <w:pPr>
              <w:widowControl w:val="0"/>
              <w:autoSpaceDE w:val="0"/>
              <w:autoSpaceDN w:val="0"/>
              <w:adjustRightInd w:val="0"/>
              <w:jc w:val="both"/>
            </w:pPr>
            <w:r>
              <w:t>2.1.</w:t>
            </w:r>
          </w:p>
        </w:tc>
        <w:tc>
          <w:tcPr>
            <w:tcW w:w="1726" w:type="pct"/>
            <w:shd w:val="clear" w:color="auto" w:fill="auto"/>
          </w:tcPr>
          <w:p w:rsidR="00637CE1" w:rsidRPr="000C6D5D" w:rsidRDefault="00637CE1" w:rsidP="005105BE">
            <w:pPr>
              <w:widowControl w:val="0"/>
              <w:autoSpaceDE w:val="0"/>
              <w:autoSpaceDN w:val="0"/>
              <w:adjustRightInd w:val="0"/>
              <w:jc w:val="both"/>
            </w:pPr>
            <w:r w:rsidRPr="000C6D5D">
              <w:t>Задача 1</w:t>
            </w:r>
          </w:p>
        </w:tc>
        <w:tc>
          <w:tcPr>
            <w:tcW w:w="1671"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p>
        </w:tc>
        <w:tc>
          <w:tcPr>
            <w:tcW w:w="1165"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p>
        </w:tc>
      </w:tr>
      <w:tr w:rsidR="00637CE1" w:rsidRPr="000C6D5D" w:rsidTr="00637CE1">
        <w:trPr>
          <w:trHeight w:val="282"/>
        </w:trPr>
        <w:tc>
          <w:tcPr>
            <w:tcW w:w="438" w:type="pct"/>
            <w:shd w:val="clear" w:color="auto" w:fill="auto"/>
          </w:tcPr>
          <w:p w:rsidR="00637CE1" w:rsidRPr="00637CE1" w:rsidRDefault="00637CE1" w:rsidP="000C6D5D">
            <w:pPr>
              <w:widowControl w:val="0"/>
              <w:autoSpaceDE w:val="0"/>
              <w:autoSpaceDN w:val="0"/>
              <w:adjustRightInd w:val="0"/>
              <w:jc w:val="both"/>
            </w:pPr>
            <w:r>
              <w:t>2.2.</w:t>
            </w:r>
          </w:p>
        </w:tc>
        <w:tc>
          <w:tcPr>
            <w:tcW w:w="1726" w:type="pct"/>
            <w:shd w:val="clear" w:color="auto" w:fill="auto"/>
          </w:tcPr>
          <w:p w:rsidR="00637CE1" w:rsidRPr="000C6D5D" w:rsidRDefault="00637CE1" w:rsidP="005105BE">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p>
        </w:tc>
        <w:tc>
          <w:tcPr>
            <w:tcW w:w="1165"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p>
        </w:tc>
      </w:tr>
      <w:tr w:rsidR="000C6D5D" w:rsidRPr="000C6D5D" w:rsidTr="000C6D5D">
        <w:trPr>
          <w:trHeight w:val="448"/>
        </w:trPr>
        <w:tc>
          <w:tcPr>
            <w:tcW w:w="5000" w:type="pct"/>
            <w:gridSpan w:val="4"/>
            <w:shd w:val="clear" w:color="auto" w:fill="auto"/>
            <w:vAlign w:val="center"/>
          </w:tcPr>
          <w:p w:rsidR="000C6D5D" w:rsidRPr="000C6D5D" w:rsidRDefault="000C6D5D" w:rsidP="00C5494C">
            <w:pPr>
              <w:widowControl w:val="0"/>
              <w:autoSpaceDE w:val="0"/>
              <w:autoSpaceDN w:val="0"/>
              <w:adjustRightInd w:val="0"/>
              <w:jc w:val="center"/>
            </w:pPr>
            <w:r w:rsidRPr="000C6D5D">
              <w:t>3. Комплекс процессных мероприятий «</w:t>
            </w:r>
            <w:r w:rsidR="00637CE1" w:rsidRPr="00FF7BD4">
              <w:t>Развитие сети автомобильных дорог общего пользования»</w:t>
            </w:r>
            <w:r w:rsidRPr="000C6D5D">
              <w:t>»</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637CE1" w:rsidP="00F21F1C">
            <w:pPr>
              <w:widowControl w:val="0"/>
              <w:autoSpaceDE w:val="0"/>
              <w:autoSpaceDN w:val="0"/>
              <w:adjustRightInd w:val="0"/>
              <w:jc w:val="both"/>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r w:rsidRPr="000C6D5D">
              <w:rPr>
                <w:rFonts w:eastAsia="Calibri"/>
              </w:rPr>
              <w:t xml:space="preserve"> /</w:t>
            </w:r>
            <w:r w:rsidRPr="000C6D5D">
              <w:t xml:space="preserve"> срок реализации</w:t>
            </w:r>
            <w:r>
              <w:t>:</w:t>
            </w:r>
            <w:r w:rsidRPr="000C6D5D">
              <w:t xml:space="preserve"> </w:t>
            </w:r>
            <w:r>
              <w:t>202</w:t>
            </w:r>
            <w:r w:rsidR="00F21F1C">
              <w:t>4</w:t>
            </w:r>
            <w:r>
              <w:t>-202</w:t>
            </w:r>
            <w:r w:rsidR="00F21F1C">
              <w:t>6</w:t>
            </w:r>
            <w:r>
              <w:t xml:space="preserve"> годы</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w:t>
            </w:r>
            <w:r w:rsidRPr="000C6D5D">
              <w:rPr>
                <w:lang w:val="en-US"/>
              </w:rPr>
              <w:t>.1.</w:t>
            </w:r>
          </w:p>
        </w:tc>
        <w:tc>
          <w:tcPr>
            <w:tcW w:w="1726"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Ремонт автомобильных 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t>задачи</w:t>
            </w:r>
            <w:r w:rsidRPr="004F0940">
              <w:rPr>
                <w:rFonts w:ascii="Times New Roman" w:hAnsi="Times New Roman" w:cs="Times New Roman"/>
                <w:sz w:val="24"/>
                <w:szCs w:val="24"/>
              </w:rPr>
              <w:t xml:space="preserve"> будут проводиться работы по ремонту улично-дорожной сети </w:t>
            </w:r>
          </w:p>
        </w:tc>
        <w:tc>
          <w:tcPr>
            <w:tcW w:w="1165"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П</w:t>
            </w:r>
            <w:r w:rsidRPr="004F0940">
              <w:rPr>
                <w:rFonts w:ascii="Times New Roman" w:hAnsi="Times New Roman" w:cs="Times New Roman"/>
                <w:sz w:val="24"/>
                <w:szCs w:val="24"/>
              </w:rPr>
              <w:t>ротяженност</w:t>
            </w:r>
            <w:r>
              <w:rPr>
                <w:rFonts w:ascii="Times New Roman" w:hAnsi="Times New Roman" w:cs="Times New Roman"/>
                <w:sz w:val="24"/>
                <w:szCs w:val="24"/>
              </w:rPr>
              <w:t xml:space="preserve">ь </w:t>
            </w:r>
            <w:r w:rsidRPr="004F0940">
              <w:rPr>
                <w:rFonts w:ascii="Times New Roman" w:hAnsi="Times New Roman" w:cs="Times New Roman"/>
                <w:sz w:val="24"/>
                <w:szCs w:val="24"/>
              </w:rPr>
              <w:t xml:space="preserve">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3.2</w:t>
            </w:r>
            <w:r w:rsidRPr="000C6D5D">
              <w:rPr>
                <w:lang w:val="en-US"/>
              </w:rPr>
              <w:t>.</w:t>
            </w:r>
          </w:p>
        </w:tc>
        <w:tc>
          <w:tcPr>
            <w:tcW w:w="1726"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Содержание автомобильных 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t>задачи</w:t>
            </w:r>
            <w:r w:rsidRPr="004F0940">
              <w:rPr>
                <w:rFonts w:ascii="Times New Roman" w:hAnsi="Times New Roman" w:cs="Times New Roman"/>
                <w:sz w:val="24"/>
                <w:szCs w:val="24"/>
              </w:rPr>
              <w:t xml:space="preserve"> будут выполняться работы по</w:t>
            </w:r>
            <w:r>
              <w:rPr>
                <w:rFonts w:ascii="Times New Roman" w:hAnsi="Times New Roman" w:cs="Times New Roman"/>
                <w:sz w:val="24"/>
                <w:szCs w:val="24"/>
              </w:rPr>
              <w:t xml:space="preserve"> </w:t>
            </w:r>
            <w:r w:rsidRPr="004F0940">
              <w:rPr>
                <w:rFonts w:ascii="Times New Roman" w:hAnsi="Times New Roman" w:cs="Times New Roman"/>
                <w:sz w:val="24"/>
                <w:szCs w:val="24"/>
              </w:rPr>
              <w:t xml:space="preserve">зимнему и летнему содержанию дорожно-уличной сети, расположенной на территории </w:t>
            </w:r>
            <w:r>
              <w:rPr>
                <w:rFonts w:ascii="Times New Roman" w:hAnsi="Times New Roman" w:cs="Times New Roman"/>
                <w:sz w:val="24"/>
                <w:szCs w:val="24"/>
              </w:rPr>
              <w:t xml:space="preserve">Усвятского сельского </w:t>
            </w:r>
            <w:r w:rsidRPr="004F0940">
              <w:rPr>
                <w:rFonts w:ascii="Times New Roman" w:hAnsi="Times New Roman" w:cs="Times New Roman"/>
                <w:sz w:val="24"/>
                <w:szCs w:val="24"/>
              </w:rPr>
              <w:t xml:space="preserve">поселения Дорогобужского района Смоленской области (механизированная очистка снега, россыпь </w:t>
            </w:r>
            <w:proofErr w:type="spellStart"/>
            <w:r w:rsidRPr="004F0940">
              <w:rPr>
                <w:rFonts w:ascii="Times New Roman" w:hAnsi="Times New Roman" w:cs="Times New Roman"/>
                <w:sz w:val="24"/>
                <w:szCs w:val="24"/>
              </w:rPr>
              <w:t>противогололёдных</w:t>
            </w:r>
            <w:proofErr w:type="spellEnd"/>
            <w:r w:rsidRPr="004F0940">
              <w:rPr>
                <w:rFonts w:ascii="Times New Roman" w:hAnsi="Times New Roman" w:cs="Times New Roman"/>
                <w:sz w:val="24"/>
                <w:szCs w:val="24"/>
              </w:rPr>
              <w:t xml:space="preserve"> материалов, ямочный ремонт и др.)</w:t>
            </w:r>
          </w:p>
        </w:tc>
        <w:tc>
          <w:tcPr>
            <w:tcW w:w="1165"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Убираемая площадь</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lastRenderedPageBreak/>
              <w:t>4. Отдельные мероприятия</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Ответственный за реализацию отдельного мероприятия (</w:t>
            </w:r>
            <w:r w:rsidRPr="000C6D5D">
              <w:rPr>
                <w:rFonts w:eastAsia="Calibri"/>
              </w:rPr>
              <w:t>должность, фамилия, имя, отчество руководителя Администрации, структурного подразделения Администрации)</w:t>
            </w:r>
            <w:r w:rsidRPr="000C6D5D">
              <w:t xml:space="preserve"> </w:t>
            </w:r>
            <w:r w:rsidRPr="000C6D5D">
              <w:rPr>
                <w:rFonts w:eastAsia="Calibri"/>
              </w:rPr>
              <w:t>/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w:t>
            </w:r>
            <w:r w:rsidRPr="000C6D5D">
              <w:rPr>
                <w:lang w:val="en-US"/>
              </w:rPr>
              <w:t>.</w:t>
            </w:r>
            <w:r w:rsidRPr="000C6D5D">
              <w:t>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bl>
    <w:p w:rsidR="000C6D5D" w:rsidRPr="000C6D5D" w:rsidRDefault="000C6D5D" w:rsidP="000C6D5D">
      <w:pPr>
        <w:widowControl w:val="0"/>
        <w:ind w:firstLine="709"/>
        <w:jc w:val="center"/>
        <w:rPr>
          <w:sz w:val="28"/>
        </w:rPr>
      </w:pPr>
    </w:p>
    <w:p w:rsidR="000C6D5D" w:rsidRPr="000C6D5D" w:rsidRDefault="000C6D5D" w:rsidP="000C6D5D">
      <w:pPr>
        <w:widowControl w:val="0"/>
        <w:ind w:firstLine="709"/>
        <w:jc w:val="center"/>
        <w:rPr>
          <w:b/>
          <w:sz w:val="28"/>
          <w:szCs w:val="28"/>
        </w:rPr>
      </w:pPr>
      <w:r w:rsidRPr="000C6D5D">
        <w:rPr>
          <w:b/>
          <w:sz w:val="28"/>
          <w:szCs w:val="28"/>
        </w:rPr>
        <w:t>Раздел 4.Финансовое обеспечение муниципальной программы</w:t>
      </w:r>
    </w:p>
    <w:p w:rsidR="000C6D5D" w:rsidRPr="000C6D5D" w:rsidRDefault="000C6D5D" w:rsidP="000C6D5D">
      <w:pPr>
        <w:widowControl w:val="0"/>
        <w:ind w:firstLine="709"/>
        <w:jc w:val="center"/>
        <w:rPr>
          <w:sz w:val="28"/>
          <w:szCs w:val="28"/>
        </w:rPr>
      </w:pPr>
      <w:r w:rsidRPr="000C6D5D">
        <w:rPr>
          <w:b/>
          <w:sz w:val="28"/>
          <w:szCs w:val="28"/>
        </w:rPr>
        <w:t xml:space="preserve"> </w:t>
      </w: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4"/>
        <w:gridCol w:w="1295"/>
        <w:gridCol w:w="1429"/>
        <w:gridCol w:w="1215"/>
        <w:gridCol w:w="1210"/>
      </w:tblGrid>
      <w:tr w:rsidR="000C6D5D" w:rsidRPr="000C6D5D" w:rsidTr="00FA14A0">
        <w:trPr>
          <w:tblHeader/>
          <w:jc w:val="center"/>
        </w:trPr>
        <w:tc>
          <w:tcPr>
            <w:tcW w:w="2352"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Источник финансового обеспечения</w:t>
            </w:r>
          </w:p>
        </w:tc>
        <w:tc>
          <w:tcPr>
            <w:tcW w:w="2648" w:type="pct"/>
            <w:gridSpan w:val="4"/>
            <w:shd w:val="clear" w:color="auto" w:fill="auto"/>
          </w:tcPr>
          <w:p w:rsidR="000C6D5D" w:rsidRPr="000C6D5D" w:rsidRDefault="000C6D5D" w:rsidP="000C6D5D">
            <w:pPr>
              <w:widowControl w:val="0"/>
              <w:jc w:val="center"/>
              <w:rPr>
                <w:spacing w:val="-2"/>
              </w:rPr>
            </w:pPr>
            <w:r w:rsidRPr="000C6D5D">
              <w:rPr>
                <w:spacing w:val="-2"/>
              </w:rPr>
              <w:t>Объем финансового обеспечения по годам реализации (тыс. рублей)</w:t>
            </w:r>
          </w:p>
        </w:tc>
      </w:tr>
      <w:tr w:rsidR="000C6D5D" w:rsidRPr="000C6D5D" w:rsidTr="00E161AC">
        <w:trPr>
          <w:trHeight w:val="448"/>
          <w:tblHeader/>
          <w:jc w:val="center"/>
        </w:trPr>
        <w:tc>
          <w:tcPr>
            <w:tcW w:w="2352" w:type="pct"/>
            <w:vMerge/>
            <w:shd w:val="clear" w:color="auto" w:fill="auto"/>
            <w:vAlign w:val="center"/>
          </w:tcPr>
          <w:p w:rsidR="000C6D5D" w:rsidRPr="000C6D5D" w:rsidRDefault="000C6D5D" w:rsidP="000C6D5D">
            <w:pPr>
              <w:widowControl w:val="0"/>
              <w:jc w:val="center"/>
              <w:rPr>
                <w:rFonts w:eastAsia="Calibri"/>
              </w:rPr>
            </w:pPr>
          </w:p>
        </w:tc>
        <w:tc>
          <w:tcPr>
            <w:tcW w:w="666" w:type="pct"/>
            <w:shd w:val="clear" w:color="auto" w:fill="auto"/>
          </w:tcPr>
          <w:p w:rsidR="000C6D5D" w:rsidRPr="000C6D5D" w:rsidRDefault="000C6D5D" w:rsidP="000C6D5D">
            <w:pPr>
              <w:widowControl w:val="0"/>
              <w:ind w:right="54"/>
              <w:jc w:val="center"/>
              <w:rPr>
                <w:rFonts w:eastAsia="Calibri"/>
                <w:sz w:val="13"/>
                <w:szCs w:val="13"/>
                <w:shd w:val="clear" w:color="auto" w:fill="FFFFFF"/>
              </w:rPr>
            </w:pPr>
            <w:r w:rsidRPr="000C6D5D">
              <w:rPr>
                <w:rFonts w:eastAsia="Calibri"/>
                <w:spacing w:val="-2"/>
              </w:rPr>
              <w:t>всего</w:t>
            </w:r>
          </w:p>
        </w:tc>
        <w:tc>
          <w:tcPr>
            <w:tcW w:w="735" w:type="pct"/>
            <w:shd w:val="clear" w:color="auto" w:fill="auto"/>
            <w:vAlign w:val="center"/>
          </w:tcPr>
          <w:p w:rsidR="000C6D5D" w:rsidRPr="00637CE1" w:rsidRDefault="00637CE1" w:rsidP="00E161AC">
            <w:pPr>
              <w:widowControl w:val="0"/>
              <w:jc w:val="center"/>
              <w:rPr>
                <w:spacing w:val="-2"/>
              </w:rPr>
            </w:pPr>
            <w:r>
              <w:rPr>
                <w:spacing w:val="-2"/>
              </w:rPr>
              <w:t>202</w:t>
            </w:r>
            <w:r w:rsidR="00E161AC">
              <w:rPr>
                <w:spacing w:val="-2"/>
              </w:rPr>
              <w:t>4</w:t>
            </w:r>
            <w:r>
              <w:rPr>
                <w:spacing w:val="-2"/>
              </w:rPr>
              <w:t xml:space="preserve"> год</w:t>
            </w:r>
          </w:p>
        </w:tc>
        <w:tc>
          <w:tcPr>
            <w:tcW w:w="625" w:type="pct"/>
            <w:shd w:val="clear" w:color="auto" w:fill="auto"/>
            <w:vAlign w:val="center"/>
          </w:tcPr>
          <w:p w:rsidR="000C6D5D" w:rsidRPr="000C6D5D" w:rsidRDefault="00637CE1" w:rsidP="00E161AC">
            <w:pPr>
              <w:widowControl w:val="0"/>
              <w:jc w:val="center"/>
              <w:rPr>
                <w:spacing w:val="-2"/>
              </w:rPr>
            </w:pPr>
            <w:r>
              <w:rPr>
                <w:spacing w:val="-2"/>
              </w:rPr>
              <w:t>202</w:t>
            </w:r>
            <w:r w:rsidR="00E161AC">
              <w:rPr>
                <w:spacing w:val="-2"/>
              </w:rPr>
              <w:t>5</w:t>
            </w:r>
            <w:r>
              <w:rPr>
                <w:spacing w:val="-2"/>
              </w:rPr>
              <w:t xml:space="preserve"> год</w:t>
            </w:r>
          </w:p>
        </w:tc>
        <w:tc>
          <w:tcPr>
            <w:tcW w:w="622" w:type="pct"/>
            <w:shd w:val="clear" w:color="auto" w:fill="auto"/>
            <w:vAlign w:val="center"/>
          </w:tcPr>
          <w:p w:rsidR="000C6D5D" w:rsidRPr="000C6D5D" w:rsidRDefault="00637CE1" w:rsidP="00E161AC">
            <w:pPr>
              <w:widowControl w:val="0"/>
              <w:jc w:val="center"/>
              <w:rPr>
                <w:rFonts w:eastAsia="Calibri"/>
              </w:rPr>
            </w:pPr>
            <w:r>
              <w:rPr>
                <w:rFonts w:eastAsia="Calibri"/>
              </w:rPr>
              <w:t>202</w:t>
            </w:r>
            <w:r w:rsidR="00E161AC">
              <w:rPr>
                <w:rFonts w:eastAsia="Calibri"/>
              </w:rPr>
              <w:t>6</w:t>
            </w:r>
            <w:r>
              <w:rPr>
                <w:rFonts w:eastAsia="Calibri"/>
              </w:rPr>
              <w:t xml:space="preserve"> год</w:t>
            </w:r>
          </w:p>
        </w:tc>
      </w:tr>
      <w:tr w:rsidR="000C6D5D" w:rsidRPr="000C6D5D" w:rsidTr="00E161AC">
        <w:trPr>
          <w:trHeight w:val="282"/>
          <w:tblHeader/>
          <w:jc w:val="center"/>
        </w:trPr>
        <w:tc>
          <w:tcPr>
            <w:tcW w:w="235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1</w:t>
            </w:r>
          </w:p>
        </w:tc>
        <w:tc>
          <w:tcPr>
            <w:tcW w:w="666" w:type="pct"/>
            <w:shd w:val="clear" w:color="auto" w:fill="auto"/>
          </w:tcPr>
          <w:p w:rsidR="000C6D5D" w:rsidRPr="000C6D5D" w:rsidRDefault="000C6D5D" w:rsidP="000C6D5D">
            <w:pPr>
              <w:widowControl w:val="0"/>
              <w:ind w:right="25"/>
              <w:jc w:val="center"/>
              <w:rPr>
                <w:rFonts w:eastAsia="Calibri"/>
                <w:spacing w:val="-2"/>
              </w:rPr>
            </w:pPr>
            <w:r w:rsidRPr="000C6D5D">
              <w:rPr>
                <w:rFonts w:eastAsia="Calibri"/>
                <w:spacing w:val="-2"/>
              </w:rPr>
              <w:t>2</w:t>
            </w:r>
          </w:p>
        </w:tc>
        <w:tc>
          <w:tcPr>
            <w:tcW w:w="735" w:type="pct"/>
            <w:shd w:val="clear" w:color="auto" w:fill="auto"/>
            <w:vAlign w:val="center"/>
          </w:tcPr>
          <w:p w:rsidR="000C6D5D" w:rsidRPr="000C6D5D" w:rsidRDefault="000C6D5D" w:rsidP="000C6D5D">
            <w:pPr>
              <w:widowControl w:val="0"/>
              <w:jc w:val="center"/>
              <w:rPr>
                <w:spacing w:val="-2"/>
              </w:rPr>
            </w:pPr>
            <w:r w:rsidRPr="000C6D5D">
              <w:rPr>
                <w:spacing w:val="-2"/>
              </w:rPr>
              <w:t>3</w:t>
            </w:r>
          </w:p>
        </w:tc>
        <w:tc>
          <w:tcPr>
            <w:tcW w:w="625" w:type="pct"/>
            <w:shd w:val="clear" w:color="auto" w:fill="auto"/>
            <w:vAlign w:val="center"/>
          </w:tcPr>
          <w:p w:rsidR="000C6D5D" w:rsidRPr="000C6D5D" w:rsidRDefault="000C6D5D" w:rsidP="000C6D5D">
            <w:pPr>
              <w:widowControl w:val="0"/>
              <w:jc w:val="center"/>
              <w:rPr>
                <w:spacing w:val="-2"/>
              </w:rPr>
            </w:pPr>
            <w:r w:rsidRPr="000C6D5D">
              <w:rPr>
                <w:spacing w:val="-2"/>
              </w:rPr>
              <w:t>4</w:t>
            </w:r>
          </w:p>
        </w:tc>
        <w:tc>
          <w:tcPr>
            <w:tcW w:w="62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5</w:t>
            </w:r>
          </w:p>
        </w:tc>
      </w:tr>
      <w:tr w:rsidR="00E161AC" w:rsidRPr="000C6D5D" w:rsidTr="00E161AC">
        <w:trPr>
          <w:trHeight w:val="433"/>
          <w:jc w:val="center"/>
        </w:trPr>
        <w:tc>
          <w:tcPr>
            <w:tcW w:w="2352" w:type="pct"/>
            <w:shd w:val="clear" w:color="auto" w:fill="auto"/>
            <w:vAlign w:val="center"/>
          </w:tcPr>
          <w:p w:rsidR="00E161AC" w:rsidRPr="000C6D5D" w:rsidRDefault="00E161AC" w:rsidP="000C6D5D">
            <w:pPr>
              <w:widowControl w:val="0"/>
              <w:spacing w:line="230" w:lineRule="auto"/>
              <w:jc w:val="both"/>
              <w:rPr>
                <w:spacing w:val="-2"/>
              </w:rPr>
            </w:pPr>
            <w:r w:rsidRPr="000C6D5D">
              <w:rPr>
                <w:rFonts w:eastAsia="Calibri"/>
              </w:rPr>
              <w:t>В целом по муниципальной программе</w:t>
            </w:r>
            <w:r w:rsidRPr="000C6D5D">
              <w:rPr>
                <w:spacing w:val="-2"/>
              </w:rPr>
              <w:t>,</w:t>
            </w:r>
          </w:p>
          <w:p w:rsidR="00E161AC" w:rsidRPr="000C6D5D" w:rsidRDefault="00E161AC" w:rsidP="000C6D5D">
            <w:pPr>
              <w:widowControl w:val="0"/>
              <w:spacing w:line="230" w:lineRule="auto"/>
              <w:jc w:val="both"/>
              <w:rPr>
                <w:spacing w:val="-2"/>
              </w:rPr>
            </w:pPr>
            <w:r w:rsidRPr="000C6D5D">
              <w:rPr>
                <w:spacing w:val="-2"/>
              </w:rPr>
              <w:t>в том числе:</w:t>
            </w:r>
          </w:p>
        </w:tc>
        <w:tc>
          <w:tcPr>
            <w:tcW w:w="666" w:type="pct"/>
            <w:shd w:val="clear" w:color="auto" w:fill="auto"/>
          </w:tcPr>
          <w:p w:rsidR="00E161AC" w:rsidRPr="00E37114" w:rsidRDefault="00E161AC" w:rsidP="00E161AC">
            <w:pPr>
              <w:widowControl w:val="0"/>
              <w:ind w:right="-259"/>
            </w:pPr>
            <w:r>
              <w:t>13600,5</w:t>
            </w:r>
          </w:p>
        </w:tc>
        <w:tc>
          <w:tcPr>
            <w:tcW w:w="735" w:type="pct"/>
            <w:shd w:val="clear" w:color="auto" w:fill="auto"/>
          </w:tcPr>
          <w:p w:rsidR="00E161AC" w:rsidRPr="00E37114" w:rsidRDefault="00E161AC" w:rsidP="00E161AC">
            <w:pPr>
              <w:widowControl w:val="0"/>
              <w:jc w:val="center"/>
            </w:pPr>
            <w:r>
              <w:t>4453,8</w:t>
            </w:r>
          </w:p>
        </w:tc>
        <w:tc>
          <w:tcPr>
            <w:tcW w:w="625" w:type="pct"/>
            <w:shd w:val="clear" w:color="auto" w:fill="auto"/>
          </w:tcPr>
          <w:p w:rsidR="00E161AC" w:rsidRPr="00E37114" w:rsidRDefault="00E161AC" w:rsidP="00E161AC">
            <w:pPr>
              <w:widowControl w:val="0"/>
              <w:jc w:val="center"/>
            </w:pPr>
            <w:r>
              <w:t>4574,7</w:t>
            </w:r>
          </w:p>
        </w:tc>
        <w:tc>
          <w:tcPr>
            <w:tcW w:w="622" w:type="pct"/>
            <w:shd w:val="clear" w:color="auto" w:fill="auto"/>
          </w:tcPr>
          <w:p w:rsidR="00E161AC" w:rsidRPr="00E37114" w:rsidRDefault="00E161AC" w:rsidP="00E161AC">
            <w:pPr>
              <w:widowControl w:val="0"/>
              <w:jc w:val="center"/>
            </w:pPr>
            <w:r>
              <w:t>4572,0</w:t>
            </w:r>
          </w:p>
        </w:tc>
      </w:tr>
      <w:tr w:rsidR="00E161AC" w:rsidRPr="000C6D5D" w:rsidTr="00E161AC">
        <w:trPr>
          <w:jc w:val="center"/>
        </w:trPr>
        <w:tc>
          <w:tcPr>
            <w:tcW w:w="2352" w:type="pct"/>
            <w:shd w:val="clear" w:color="auto" w:fill="auto"/>
          </w:tcPr>
          <w:p w:rsidR="00E161AC" w:rsidRPr="000C6D5D" w:rsidRDefault="00E161AC" w:rsidP="000C6D5D">
            <w:pPr>
              <w:widowControl w:val="0"/>
              <w:spacing w:line="230" w:lineRule="auto"/>
              <w:jc w:val="both"/>
              <w:rPr>
                <w:spacing w:val="-2"/>
              </w:rPr>
            </w:pPr>
            <w:r w:rsidRPr="000C6D5D">
              <w:rPr>
                <w:spacing w:val="-2"/>
              </w:rPr>
              <w:t>федеральный бюджет</w:t>
            </w:r>
          </w:p>
        </w:tc>
        <w:tc>
          <w:tcPr>
            <w:tcW w:w="666" w:type="pct"/>
            <w:shd w:val="clear" w:color="auto" w:fill="auto"/>
          </w:tcPr>
          <w:p w:rsidR="00E161AC" w:rsidRPr="00E37114" w:rsidRDefault="00E161AC" w:rsidP="00E161AC">
            <w:pPr>
              <w:widowControl w:val="0"/>
              <w:jc w:val="center"/>
            </w:pPr>
            <w:r w:rsidRPr="00E37114">
              <w:t>0,0</w:t>
            </w:r>
          </w:p>
        </w:tc>
        <w:tc>
          <w:tcPr>
            <w:tcW w:w="735" w:type="pct"/>
            <w:shd w:val="clear" w:color="auto" w:fill="auto"/>
          </w:tcPr>
          <w:p w:rsidR="00E161AC" w:rsidRPr="00E37114" w:rsidRDefault="00E161AC" w:rsidP="00E161AC">
            <w:pPr>
              <w:widowControl w:val="0"/>
              <w:jc w:val="center"/>
            </w:pPr>
            <w:r w:rsidRPr="00E37114">
              <w:t>0,0</w:t>
            </w:r>
          </w:p>
        </w:tc>
        <w:tc>
          <w:tcPr>
            <w:tcW w:w="625" w:type="pct"/>
            <w:shd w:val="clear" w:color="auto" w:fill="auto"/>
          </w:tcPr>
          <w:p w:rsidR="00E161AC" w:rsidRPr="00E37114" w:rsidRDefault="00E161AC" w:rsidP="00E161AC">
            <w:pPr>
              <w:widowControl w:val="0"/>
              <w:jc w:val="center"/>
            </w:pPr>
            <w:r w:rsidRPr="00E37114">
              <w:t>0,0</w:t>
            </w:r>
          </w:p>
        </w:tc>
        <w:tc>
          <w:tcPr>
            <w:tcW w:w="622" w:type="pct"/>
            <w:shd w:val="clear" w:color="auto" w:fill="auto"/>
          </w:tcPr>
          <w:p w:rsidR="00E161AC" w:rsidRPr="00E37114" w:rsidRDefault="00E161AC" w:rsidP="00E161AC">
            <w:pPr>
              <w:widowControl w:val="0"/>
              <w:jc w:val="center"/>
            </w:pPr>
            <w:r w:rsidRPr="00E37114">
              <w:t>0,0</w:t>
            </w:r>
          </w:p>
        </w:tc>
      </w:tr>
      <w:tr w:rsidR="00E161AC" w:rsidRPr="000C6D5D" w:rsidTr="00E161AC">
        <w:trPr>
          <w:jc w:val="center"/>
        </w:trPr>
        <w:tc>
          <w:tcPr>
            <w:tcW w:w="2352" w:type="pct"/>
            <w:shd w:val="clear" w:color="auto" w:fill="auto"/>
          </w:tcPr>
          <w:p w:rsidR="00E161AC" w:rsidRPr="000C6D5D" w:rsidRDefault="00E161AC" w:rsidP="000C6D5D">
            <w:pPr>
              <w:widowControl w:val="0"/>
              <w:spacing w:line="230" w:lineRule="auto"/>
              <w:jc w:val="both"/>
              <w:rPr>
                <w:spacing w:val="-2"/>
              </w:rPr>
            </w:pPr>
            <w:r w:rsidRPr="000C6D5D">
              <w:rPr>
                <w:spacing w:val="-2"/>
              </w:rPr>
              <w:t>областной бюджет</w:t>
            </w:r>
          </w:p>
        </w:tc>
        <w:tc>
          <w:tcPr>
            <w:tcW w:w="666" w:type="pct"/>
            <w:shd w:val="clear" w:color="auto" w:fill="auto"/>
          </w:tcPr>
          <w:p w:rsidR="00E161AC" w:rsidRPr="00E37114" w:rsidRDefault="00E161AC" w:rsidP="00E161AC">
            <w:pPr>
              <w:widowControl w:val="0"/>
              <w:jc w:val="center"/>
            </w:pPr>
            <w:r w:rsidRPr="00E37114">
              <w:t>0,0</w:t>
            </w:r>
          </w:p>
        </w:tc>
        <w:tc>
          <w:tcPr>
            <w:tcW w:w="735" w:type="pct"/>
            <w:shd w:val="clear" w:color="auto" w:fill="auto"/>
          </w:tcPr>
          <w:p w:rsidR="00E161AC" w:rsidRPr="00E37114" w:rsidRDefault="00E161AC" w:rsidP="00E161AC">
            <w:pPr>
              <w:widowControl w:val="0"/>
              <w:jc w:val="center"/>
            </w:pPr>
            <w:r w:rsidRPr="00E37114">
              <w:t>0,0</w:t>
            </w:r>
          </w:p>
        </w:tc>
        <w:tc>
          <w:tcPr>
            <w:tcW w:w="625" w:type="pct"/>
            <w:shd w:val="clear" w:color="auto" w:fill="auto"/>
          </w:tcPr>
          <w:p w:rsidR="00E161AC" w:rsidRPr="00E37114" w:rsidRDefault="00E161AC" w:rsidP="00E161AC">
            <w:pPr>
              <w:widowControl w:val="0"/>
              <w:jc w:val="center"/>
            </w:pPr>
            <w:r w:rsidRPr="00E37114">
              <w:t>0,0</w:t>
            </w:r>
          </w:p>
        </w:tc>
        <w:tc>
          <w:tcPr>
            <w:tcW w:w="622" w:type="pct"/>
            <w:shd w:val="clear" w:color="auto" w:fill="auto"/>
          </w:tcPr>
          <w:p w:rsidR="00E161AC" w:rsidRPr="00E37114" w:rsidRDefault="00E161AC" w:rsidP="00E161AC">
            <w:pPr>
              <w:widowControl w:val="0"/>
              <w:jc w:val="center"/>
            </w:pPr>
            <w:r w:rsidRPr="00E37114">
              <w:t>0,0</w:t>
            </w:r>
          </w:p>
        </w:tc>
      </w:tr>
      <w:tr w:rsidR="00E161AC" w:rsidRPr="000C6D5D" w:rsidTr="00E161AC">
        <w:trPr>
          <w:jc w:val="center"/>
        </w:trPr>
        <w:tc>
          <w:tcPr>
            <w:tcW w:w="2352" w:type="pct"/>
            <w:shd w:val="clear" w:color="auto" w:fill="auto"/>
          </w:tcPr>
          <w:p w:rsidR="00E161AC" w:rsidRPr="000C6D5D" w:rsidRDefault="00E161AC" w:rsidP="004B432E">
            <w:pPr>
              <w:widowControl w:val="0"/>
              <w:spacing w:line="230" w:lineRule="auto"/>
              <w:jc w:val="both"/>
              <w:rPr>
                <w:spacing w:val="-2"/>
              </w:rPr>
            </w:pPr>
            <w:r w:rsidRPr="000C6D5D">
              <w:rPr>
                <w:spacing w:val="-2"/>
              </w:rPr>
              <w:t>местны</w:t>
            </w:r>
            <w:r>
              <w:rPr>
                <w:spacing w:val="-2"/>
              </w:rPr>
              <w:t>й</w:t>
            </w:r>
            <w:r w:rsidRPr="000C6D5D">
              <w:rPr>
                <w:spacing w:val="-2"/>
              </w:rPr>
              <w:t xml:space="preserve"> бюджет</w:t>
            </w:r>
          </w:p>
        </w:tc>
        <w:tc>
          <w:tcPr>
            <w:tcW w:w="666" w:type="pct"/>
            <w:shd w:val="clear" w:color="auto" w:fill="auto"/>
          </w:tcPr>
          <w:p w:rsidR="00E161AC" w:rsidRPr="00E37114" w:rsidRDefault="00E161AC" w:rsidP="00E161AC">
            <w:pPr>
              <w:widowControl w:val="0"/>
              <w:ind w:right="-259"/>
            </w:pPr>
            <w:r>
              <w:t>13600,5</w:t>
            </w:r>
          </w:p>
        </w:tc>
        <w:tc>
          <w:tcPr>
            <w:tcW w:w="735" w:type="pct"/>
            <w:shd w:val="clear" w:color="auto" w:fill="auto"/>
          </w:tcPr>
          <w:p w:rsidR="00E161AC" w:rsidRPr="00E37114" w:rsidRDefault="00E161AC" w:rsidP="00E161AC">
            <w:pPr>
              <w:widowControl w:val="0"/>
              <w:jc w:val="center"/>
            </w:pPr>
            <w:r>
              <w:t>4453,8</w:t>
            </w:r>
          </w:p>
        </w:tc>
        <w:tc>
          <w:tcPr>
            <w:tcW w:w="625" w:type="pct"/>
            <w:shd w:val="clear" w:color="auto" w:fill="auto"/>
          </w:tcPr>
          <w:p w:rsidR="00E161AC" w:rsidRPr="00E37114" w:rsidRDefault="00E161AC" w:rsidP="00E161AC">
            <w:pPr>
              <w:widowControl w:val="0"/>
              <w:jc w:val="center"/>
            </w:pPr>
            <w:r>
              <w:t>4574,7</w:t>
            </w:r>
          </w:p>
        </w:tc>
        <w:tc>
          <w:tcPr>
            <w:tcW w:w="622" w:type="pct"/>
            <w:shd w:val="clear" w:color="auto" w:fill="auto"/>
          </w:tcPr>
          <w:p w:rsidR="00E161AC" w:rsidRPr="00E37114" w:rsidRDefault="00E161AC" w:rsidP="00E161AC">
            <w:pPr>
              <w:widowControl w:val="0"/>
              <w:jc w:val="center"/>
            </w:pPr>
            <w:r>
              <w:t>4572,0</w:t>
            </w:r>
          </w:p>
        </w:tc>
      </w:tr>
      <w:tr w:rsidR="00E161AC" w:rsidRPr="000C6D5D" w:rsidTr="00E161AC">
        <w:trPr>
          <w:jc w:val="center"/>
        </w:trPr>
        <w:tc>
          <w:tcPr>
            <w:tcW w:w="2352" w:type="pct"/>
            <w:shd w:val="clear" w:color="auto" w:fill="auto"/>
          </w:tcPr>
          <w:p w:rsidR="00E161AC" w:rsidRPr="000C6D5D" w:rsidRDefault="00E161AC" w:rsidP="004B432E">
            <w:pPr>
              <w:widowControl w:val="0"/>
              <w:spacing w:line="230" w:lineRule="auto"/>
              <w:jc w:val="both"/>
              <w:rPr>
                <w:spacing w:val="-2"/>
              </w:rPr>
            </w:pPr>
            <w:r>
              <w:rPr>
                <w:spacing w:val="-2"/>
              </w:rPr>
              <w:t>в том числе средства Дорожного фонда Усвятского сельского поселения Дорогобужского района Смоленской области (</w:t>
            </w:r>
            <w:proofErr w:type="spellStart"/>
            <w:r>
              <w:rPr>
                <w:spacing w:val="-2"/>
              </w:rPr>
              <w:t>далее-ДФ</w:t>
            </w:r>
            <w:proofErr w:type="spellEnd"/>
            <w:r>
              <w:rPr>
                <w:spacing w:val="-2"/>
              </w:rPr>
              <w:t>)</w:t>
            </w:r>
          </w:p>
        </w:tc>
        <w:tc>
          <w:tcPr>
            <w:tcW w:w="666" w:type="pct"/>
            <w:shd w:val="clear" w:color="auto" w:fill="auto"/>
          </w:tcPr>
          <w:p w:rsidR="00E161AC" w:rsidRPr="00E37114" w:rsidRDefault="00E161AC" w:rsidP="00E161AC">
            <w:pPr>
              <w:widowControl w:val="0"/>
              <w:ind w:right="-259"/>
            </w:pPr>
            <w:r>
              <w:t>13600,5</w:t>
            </w:r>
          </w:p>
        </w:tc>
        <w:tc>
          <w:tcPr>
            <w:tcW w:w="735" w:type="pct"/>
            <w:shd w:val="clear" w:color="auto" w:fill="auto"/>
          </w:tcPr>
          <w:p w:rsidR="00E161AC" w:rsidRPr="00E37114" w:rsidRDefault="00E161AC" w:rsidP="00E161AC">
            <w:pPr>
              <w:widowControl w:val="0"/>
              <w:jc w:val="center"/>
            </w:pPr>
            <w:r>
              <w:t>4453,8</w:t>
            </w:r>
          </w:p>
        </w:tc>
        <w:tc>
          <w:tcPr>
            <w:tcW w:w="625" w:type="pct"/>
            <w:shd w:val="clear" w:color="auto" w:fill="auto"/>
          </w:tcPr>
          <w:p w:rsidR="00E161AC" w:rsidRPr="00E37114" w:rsidRDefault="00E161AC" w:rsidP="00E161AC">
            <w:pPr>
              <w:widowControl w:val="0"/>
              <w:jc w:val="center"/>
            </w:pPr>
            <w:r>
              <w:t>4574,7</w:t>
            </w:r>
          </w:p>
        </w:tc>
        <w:tc>
          <w:tcPr>
            <w:tcW w:w="622" w:type="pct"/>
            <w:shd w:val="clear" w:color="auto" w:fill="auto"/>
          </w:tcPr>
          <w:p w:rsidR="00E161AC" w:rsidRPr="00E37114" w:rsidRDefault="00E161AC" w:rsidP="00E161AC">
            <w:pPr>
              <w:widowControl w:val="0"/>
              <w:jc w:val="center"/>
            </w:pPr>
            <w:r>
              <w:t>4572,0</w:t>
            </w:r>
          </w:p>
        </w:tc>
      </w:tr>
      <w:tr w:rsidR="000C6D5D" w:rsidRPr="000C6D5D" w:rsidTr="00E161AC">
        <w:trPr>
          <w:jc w:val="center"/>
        </w:trPr>
        <w:tc>
          <w:tcPr>
            <w:tcW w:w="2352" w:type="pct"/>
            <w:shd w:val="clear" w:color="auto" w:fill="auto"/>
          </w:tcPr>
          <w:p w:rsidR="000C6D5D" w:rsidRPr="000C6D5D" w:rsidRDefault="000C6D5D" w:rsidP="000C6D5D">
            <w:pPr>
              <w:widowControl w:val="0"/>
              <w:spacing w:line="230" w:lineRule="auto"/>
              <w:jc w:val="both"/>
              <w:rPr>
                <w:spacing w:val="-2"/>
              </w:rPr>
            </w:pPr>
            <w:r w:rsidRPr="000C6D5D">
              <w:rPr>
                <w:spacing w:val="-2"/>
              </w:rPr>
              <w:t>внебюджетные средства</w:t>
            </w:r>
          </w:p>
        </w:tc>
        <w:tc>
          <w:tcPr>
            <w:tcW w:w="666" w:type="pct"/>
            <w:shd w:val="clear" w:color="auto" w:fill="auto"/>
          </w:tcPr>
          <w:p w:rsidR="000C6D5D" w:rsidRPr="000C6D5D" w:rsidRDefault="004B432E" w:rsidP="004B432E">
            <w:pPr>
              <w:widowControl w:val="0"/>
              <w:jc w:val="center"/>
              <w:rPr>
                <w:rFonts w:eastAsia="Calibri"/>
              </w:rPr>
            </w:pPr>
            <w:r>
              <w:rPr>
                <w:rFonts w:eastAsia="Calibri"/>
              </w:rPr>
              <w:t>0,0</w:t>
            </w:r>
          </w:p>
        </w:tc>
        <w:tc>
          <w:tcPr>
            <w:tcW w:w="735" w:type="pct"/>
            <w:shd w:val="clear" w:color="auto" w:fill="auto"/>
          </w:tcPr>
          <w:p w:rsidR="000C6D5D" w:rsidRPr="000C6D5D" w:rsidRDefault="004B432E" w:rsidP="000C6D5D">
            <w:pPr>
              <w:widowControl w:val="0"/>
              <w:jc w:val="center"/>
              <w:rPr>
                <w:rFonts w:eastAsia="Calibri"/>
              </w:rPr>
            </w:pPr>
            <w:r>
              <w:rPr>
                <w:rFonts w:eastAsia="Calibri"/>
              </w:rPr>
              <w:t>0,0</w:t>
            </w:r>
          </w:p>
        </w:tc>
        <w:tc>
          <w:tcPr>
            <w:tcW w:w="625" w:type="pct"/>
            <w:shd w:val="clear" w:color="auto" w:fill="auto"/>
          </w:tcPr>
          <w:p w:rsidR="000C6D5D" w:rsidRPr="000C6D5D" w:rsidRDefault="004B432E" w:rsidP="000C6D5D">
            <w:pPr>
              <w:widowControl w:val="0"/>
              <w:jc w:val="center"/>
              <w:rPr>
                <w:rFonts w:eastAsia="Calibri"/>
              </w:rPr>
            </w:pPr>
            <w:r>
              <w:rPr>
                <w:rFonts w:eastAsia="Calibri"/>
              </w:rPr>
              <w:t>0,0</w:t>
            </w:r>
          </w:p>
        </w:tc>
        <w:tc>
          <w:tcPr>
            <w:tcW w:w="622" w:type="pct"/>
            <w:shd w:val="clear" w:color="auto" w:fill="auto"/>
          </w:tcPr>
          <w:p w:rsidR="000C6D5D" w:rsidRPr="000C6D5D" w:rsidRDefault="004B432E" w:rsidP="000C6D5D">
            <w:pPr>
              <w:widowControl w:val="0"/>
              <w:jc w:val="center"/>
              <w:rPr>
                <w:rFonts w:eastAsia="Calibri"/>
              </w:rPr>
            </w:pPr>
            <w:r>
              <w:rPr>
                <w:rFonts w:eastAsia="Calibri"/>
              </w:rPr>
              <w:t>0,0</w:t>
            </w:r>
          </w:p>
        </w:tc>
      </w:tr>
    </w:tbl>
    <w:p w:rsidR="004B432E" w:rsidRDefault="004B432E"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E161AC" w:rsidRDefault="00E161AC" w:rsidP="000C6D5D">
      <w:pPr>
        <w:widowControl w:val="0"/>
        <w:ind w:left="6521"/>
        <w:jc w:val="both"/>
        <w:rPr>
          <w:sz w:val="28"/>
          <w:szCs w:val="28"/>
        </w:rPr>
      </w:pPr>
    </w:p>
    <w:p w:rsidR="000C6D5D" w:rsidRPr="004B432E" w:rsidRDefault="000C6D5D" w:rsidP="004B432E">
      <w:pPr>
        <w:widowControl w:val="0"/>
        <w:ind w:left="5670"/>
        <w:jc w:val="center"/>
      </w:pPr>
      <w:r w:rsidRPr="004B432E">
        <w:lastRenderedPageBreak/>
        <w:t>Приложение</w:t>
      </w:r>
    </w:p>
    <w:p w:rsidR="004B432E" w:rsidRPr="004B432E" w:rsidRDefault="000C6D5D" w:rsidP="004B432E">
      <w:pPr>
        <w:pStyle w:val="af0"/>
        <w:ind w:left="5670"/>
        <w:jc w:val="center"/>
        <w:rPr>
          <w:rFonts w:ascii="Times New Roman" w:hAnsi="Times New Roman"/>
          <w:sz w:val="24"/>
          <w:szCs w:val="24"/>
        </w:rPr>
      </w:pPr>
      <w:r w:rsidRPr="004B432E">
        <w:rPr>
          <w:rFonts w:ascii="Times New Roman" w:hAnsi="Times New Roman"/>
          <w:sz w:val="24"/>
          <w:szCs w:val="24"/>
        </w:rPr>
        <w:t>к паспорту муниципальной программы</w:t>
      </w:r>
      <w:r w:rsidR="004B432E" w:rsidRPr="004B432E">
        <w:rPr>
          <w:sz w:val="24"/>
          <w:szCs w:val="24"/>
        </w:rPr>
        <w:t xml:space="preserve"> </w:t>
      </w:r>
      <w:r w:rsidR="004B432E" w:rsidRPr="004B432E">
        <w:rPr>
          <w:rFonts w:ascii="Times New Roman" w:hAnsi="Times New Roman"/>
          <w:sz w:val="24"/>
          <w:szCs w:val="24"/>
        </w:rPr>
        <w:t>«Развитие  дорожно-транспортного комплекса Усвятского сельского поселения Дорогобужского района Смоленской области»</w:t>
      </w:r>
    </w:p>
    <w:p w:rsidR="000C6D5D" w:rsidRPr="000C6D5D" w:rsidRDefault="000C6D5D" w:rsidP="000C6D5D">
      <w:pPr>
        <w:widowControl w:val="0"/>
        <w:ind w:firstLine="709"/>
        <w:jc w:val="right"/>
        <w:rPr>
          <w:sz w:val="28"/>
          <w:szCs w:val="28"/>
        </w:rPr>
      </w:pP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СВЕДЕНИЯ</w:t>
      </w: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 xml:space="preserve"> о показателях муниципальной программы</w:t>
      </w:r>
    </w:p>
    <w:p w:rsidR="000C6D5D" w:rsidRPr="000C6D5D" w:rsidRDefault="000C6D5D" w:rsidP="000C6D5D">
      <w:pPr>
        <w:widowControl w:val="0"/>
        <w:autoSpaceDE w:val="0"/>
        <w:autoSpaceDN w:val="0"/>
        <w:adjustRightInd w:val="0"/>
        <w:ind w:firstLine="709"/>
        <w:jc w:val="both"/>
        <w:rPr>
          <w:rFonts w:eastAsia="Calibri"/>
          <w:sz w:val="28"/>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4"/>
        <w:gridCol w:w="2194"/>
        <w:gridCol w:w="6394"/>
      </w:tblGrid>
      <w:tr w:rsidR="000C6D5D" w:rsidRPr="000C6D5D" w:rsidTr="004B432E">
        <w:trPr>
          <w:cantSplit/>
          <w:trHeight w:val="41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w:t>
            </w:r>
            <w:r w:rsidR="000C6D5D" w:rsidRPr="000C6D5D">
              <w:rPr>
                <w:rFonts w:eastAsia="Calibri"/>
                <w:lang w:eastAsia="en-US"/>
              </w:rPr>
              <w:br/>
            </w:r>
            <w:proofErr w:type="spellStart"/>
            <w:proofErr w:type="gramStart"/>
            <w:r w:rsidR="000C6D5D" w:rsidRPr="000C6D5D">
              <w:rPr>
                <w:rFonts w:eastAsia="Calibri"/>
                <w:lang w:eastAsia="en-US"/>
              </w:rPr>
              <w:t>п</w:t>
            </w:r>
            <w:proofErr w:type="spellEnd"/>
            <w:proofErr w:type="gramEnd"/>
            <w:r w:rsidR="000C6D5D" w:rsidRPr="000C6D5D">
              <w:rPr>
                <w:rFonts w:eastAsia="Calibri"/>
                <w:lang w:eastAsia="en-US"/>
              </w:rPr>
              <w:t>/</w:t>
            </w:r>
            <w:proofErr w:type="spellStart"/>
            <w:r w:rsidR="000C6D5D" w:rsidRPr="000C6D5D">
              <w:rPr>
                <w:rFonts w:eastAsia="Calibri"/>
                <w:lang w:eastAsia="en-US"/>
              </w:rPr>
              <w:t>п</w:t>
            </w:r>
            <w:proofErr w:type="spellEnd"/>
          </w:p>
        </w:tc>
        <w:tc>
          <w:tcPr>
            <w:tcW w:w="1209" w:type="pct"/>
            <w:hideMark/>
          </w:tcPr>
          <w:p w:rsidR="000C6D5D" w:rsidRPr="000C6D5D" w:rsidRDefault="000C6D5D" w:rsidP="000C6D5D">
            <w:pPr>
              <w:widowControl w:val="0"/>
              <w:autoSpaceDE w:val="0"/>
              <w:autoSpaceDN w:val="0"/>
              <w:adjustRightInd w:val="0"/>
              <w:jc w:val="center"/>
              <w:rPr>
                <w:rFonts w:eastAsia="Calibri"/>
                <w:lang w:eastAsia="en-US"/>
              </w:rPr>
            </w:pPr>
            <w:r w:rsidRPr="000C6D5D">
              <w:rPr>
                <w:rFonts w:eastAsia="Calibri"/>
                <w:lang w:eastAsia="en-US"/>
              </w:rPr>
              <w:t xml:space="preserve">Наименование  </w:t>
            </w:r>
            <w:r w:rsidRPr="000C6D5D">
              <w:rPr>
                <w:rFonts w:eastAsia="Calibri"/>
                <w:lang w:eastAsia="en-US"/>
              </w:rPr>
              <w:br/>
              <w:t>показателя</w:t>
            </w:r>
          </w:p>
        </w:tc>
        <w:tc>
          <w:tcPr>
            <w:tcW w:w="3524" w:type="pct"/>
            <w:hideMark/>
          </w:tcPr>
          <w:p w:rsidR="000C6D5D" w:rsidRPr="000C6D5D" w:rsidRDefault="000C6D5D" w:rsidP="000C6D5D">
            <w:pPr>
              <w:widowControl w:val="0"/>
              <w:autoSpaceDE w:val="0"/>
              <w:autoSpaceDN w:val="0"/>
              <w:adjustRightInd w:val="0"/>
              <w:ind w:firstLine="7"/>
              <w:jc w:val="center"/>
              <w:rPr>
                <w:rFonts w:eastAsia="Calibri"/>
                <w:lang w:eastAsia="en-US"/>
              </w:rPr>
            </w:pPr>
            <w:r w:rsidRPr="000C6D5D">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0C6D5D" w:rsidRPr="000C6D5D" w:rsidTr="004B432E">
        <w:trPr>
          <w:cantSplit/>
          <w:trHeight w:val="27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2</w:t>
            </w:r>
          </w:p>
        </w:tc>
        <w:tc>
          <w:tcPr>
            <w:tcW w:w="3524"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3</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tcPr>
          <w:p w:rsidR="004B432E" w:rsidRPr="004F0940" w:rsidRDefault="004B432E" w:rsidP="005105BE">
            <w:pPr>
              <w:autoSpaceDE w:val="0"/>
              <w:autoSpaceDN w:val="0"/>
              <w:adjustRightInd w:val="0"/>
              <w:jc w:val="both"/>
              <w:rPr>
                <w:rFonts w:eastAsia="Calibri"/>
                <w:lang w:eastAsia="en-US"/>
              </w:rPr>
            </w:pPr>
            <w:r w:rsidRPr="004F0940">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524" w:type="pct"/>
          </w:tcPr>
          <w:p w:rsidR="004B432E" w:rsidRPr="004F0940" w:rsidRDefault="004B432E" w:rsidP="005105BE">
            <w:pPr>
              <w:autoSpaceDE w:val="0"/>
              <w:autoSpaceDN w:val="0"/>
              <w:adjustRightInd w:val="0"/>
              <w:jc w:val="both"/>
              <w:rPr>
                <w:rFonts w:eastAsia="Calibri"/>
                <w:lang w:eastAsia="en-US"/>
              </w:rPr>
            </w:pPr>
            <w:r w:rsidRPr="004F0940">
              <w:rPr>
                <w:rFonts w:eastAsia="Calibri"/>
                <w:lang w:eastAsia="en-US"/>
              </w:rPr>
              <w:t xml:space="preserve">Статистическая форма 3-дг (мо) «Сведения об автомобильных дорогах общего и </w:t>
            </w:r>
            <w:proofErr w:type="spellStart"/>
            <w:r w:rsidRPr="004F0940">
              <w:rPr>
                <w:rFonts w:eastAsia="Calibri"/>
                <w:lang w:eastAsia="en-US"/>
              </w:rPr>
              <w:t>необщего</w:t>
            </w:r>
            <w:proofErr w:type="spellEnd"/>
            <w:r w:rsidRPr="004F0940">
              <w:rPr>
                <w:rFonts w:eastAsia="Calibri"/>
                <w:lang w:eastAsia="en-US"/>
              </w:rPr>
              <w:t xml:space="preserve"> пользования местного значения и искусственных сооружениях на них, находящихся в собственности муниципальных образований»</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2</w:t>
            </w:r>
          </w:p>
        </w:tc>
        <w:tc>
          <w:tcPr>
            <w:tcW w:w="1209" w:type="pct"/>
          </w:tcPr>
          <w:p w:rsidR="004B432E" w:rsidRPr="004F0940" w:rsidRDefault="004B432E" w:rsidP="005105BE">
            <w:pPr>
              <w:autoSpaceDE w:val="0"/>
              <w:autoSpaceDN w:val="0"/>
              <w:adjustRightInd w:val="0"/>
              <w:jc w:val="both"/>
            </w:pPr>
            <w:r w:rsidRPr="004F0940">
              <w:t>Убираемая площадь</w:t>
            </w:r>
          </w:p>
        </w:tc>
        <w:tc>
          <w:tcPr>
            <w:tcW w:w="3524" w:type="pct"/>
          </w:tcPr>
          <w:p w:rsidR="004B432E" w:rsidRPr="004B432E" w:rsidRDefault="004B432E" w:rsidP="00C5494C">
            <w:pPr>
              <w:shd w:val="clear" w:color="auto" w:fill="FFFFFF"/>
              <w:autoSpaceDE w:val="0"/>
              <w:autoSpaceDN w:val="0"/>
              <w:adjustRightInd w:val="0"/>
              <w:ind w:right="-2"/>
              <w:jc w:val="both"/>
              <w:rPr>
                <w:rFonts w:eastAsia="Calibri"/>
                <w:lang w:eastAsia="en-US"/>
              </w:rPr>
            </w:pPr>
            <w:r>
              <w:rPr>
                <w:color w:val="000000"/>
              </w:rPr>
              <w:t>Постановление</w:t>
            </w:r>
            <w:r w:rsidRPr="004B432E">
              <w:rPr>
                <w:color w:val="000000"/>
              </w:rPr>
              <w:t xml:space="preserve"> Администрации Усвятского сельского поселения </w:t>
            </w:r>
            <w:r>
              <w:rPr>
                <w:color w:val="000000"/>
              </w:rPr>
              <w:t xml:space="preserve">Дорогобужского района Смоленской области </w:t>
            </w:r>
            <w:r w:rsidRPr="004B432E">
              <w:rPr>
                <w:color w:val="000000"/>
              </w:rPr>
              <w:t>от 01.10.2018 года № 52 «</w:t>
            </w:r>
            <w:r w:rsidRPr="004B432E">
              <w:rPr>
                <w:bCs/>
              </w:rPr>
              <w:t>Об утверждении Перечня   автомобильных  дорог общего пользования местного значения   на   территории      Усвятского сельского поселения Дорогобужского района Смоленской области</w:t>
            </w:r>
            <w:r>
              <w:rPr>
                <w:bCs/>
              </w:rPr>
              <w:t>»</w:t>
            </w: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C5494C" w:rsidRPr="00D70B9E" w:rsidRDefault="00C5494C" w:rsidP="00C5494C">
      <w:pPr>
        <w:jc w:val="center"/>
        <w:rPr>
          <w:b/>
        </w:rPr>
      </w:pPr>
      <w:r w:rsidRPr="00D70B9E">
        <w:rPr>
          <w:b/>
        </w:rPr>
        <w:t>Раздел 1 . Стратегические приоритеты в сфере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rPr>
          <w:color w:val="000000"/>
        </w:rPr>
        <w:t>Усвятское сельское поселение занимает в Дорогобужском районе выгодное геополитическое положение, способствующее развитию территории поселения.</w:t>
      </w:r>
    </w:p>
    <w:p w:rsidR="00C5494C" w:rsidRPr="00C5494C" w:rsidRDefault="00C5494C" w:rsidP="00C5494C">
      <w:pPr>
        <w:widowControl w:val="0"/>
        <w:autoSpaceDE w:val="0"/>
        <w:autoSpaceDN w:val="0"/>
        <w:adjustRightInd w:val="0"/>
        <w:jc w:val="both"/>
        <w:rPr>
          <w:color w:val="000000"/>
        </w:rPr>
      </w:pPr>
      <w:r w:rsidRPr="00C5494C">
        <w:rPr>
          <w:color w:val="000000"/>
        </w:rPr>
        <w:t xml:space="preserve">Ситуация в транспортной системе определяется состоянием двух ее основных подсистем – транспортной и дорожной.  </w:t>
      </w:r>
    </w:p>
    <w:p w:rsidR="00C5494C" w:rsidRPr="00C5494C" w:rsidRDefault="00C5494C" w:rsidP="00C5494C">
      <w:pPr>
        <w:widowControl w:val="0"/>
        <w:autoSpaceDE w:val="0"/>
        <w:autoSpaceDN w:val="0"/>
        <w:adjustRightInd w:val="0"/>
        <w:ind w:firstLine="709"/>
        <w:jc w:val="both"/>
        <w:rPr>
          <w:color w:val="000000"/>
        </w:rPr>
      </w:pPr>
      <w:r w:rsidRPr="00C5494C">
        <w:rPr>
          <w:color w:val="FF0000"/>
        </w:rPr>
        <w:t> </w:t>
      </w:r>
      <w:r w:rsidRPr="00C5494C">
        <w:rPr>
          <w:color w:val="000000"/>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За последние 10 лет темпы роста автомобилизации значительно опережают темпы роста протяженности и сохранности </w:t>
      </w:r>
      <w:proofErr w:type="gramStart"/>
      <w:r w:rsidRPr="00C5494C">
        <w:rPr>
          <w:color w:val="000000"/>
        </w:rPr>
        <w:t>сети</w:t>
      </w:r>
      <w:proofErr w:type="gramEnd"/>
      <w:r w:rsidRPr="00C5494C">
        <w:rPr>
          <w:color w:val="000000"/>
        </w:rPr>
        <w:t xml:space="preserve"> автомобильных дорог.</w:t>
      </w:r>
    </w:p>
    <w:p w:rsidR="00C5494C" w:rsidRDefault="00C5494C" w:rsidP="00C5494C">
      <w:pPr>
        <w:widowControl w:val="0"/>
        <w:autoSpaceDE w:val="0"/>
        <w:autoSpaceDN w:val="0"/>
        <w:adjustRightInd w:val="0"/>
        <w:ind w:firstLine="709"/>
        <w:jc w:val="both"/>
        <w:rPr>
          <w:color w:val="000000"/>
        </w:rPr>
      </w:pPr>
      <w:r w:rsidRPr="00C5494C">
        <w:rPr>
          <w:color w:val="FF0000"/>
        </w:rPr>
        <w:t xml:space="preserve"> </w:t>
      </w:r>
      <w:r w:rsidRPr="00C5494C">
        <w:rPr>
          <w:color w:val="000000"/>
        </w:rPr>
        <w:t>Развитая и качественная дорожная сеть считается одним из основных факторов экономического развития.</w:t>
      </w:r>
      <w:r w:rsidRPr="00C5494C">
        <w:rPr>
          <w:color w:val="FF0000"/>
        </w:rPr>
        <w:t xml:space="preserve"> </w:t>
      </w:r>
      <w:proofErr w:type="gramStart"/>
      <w:r w:rsidRPr="00C5494C">
        <w:rPr>
          <w:color w:val="000000"/>
        </w:rPr>
        <w:t>Сеть автомобильных дорог обеспечивает перевозки промышленных и сельскохозяйственных грузов, связь населенных пунктов между собой, с районным  и с областным центрами.</w:t>
      </w:r>
      <w:proofErr w:type="gramEnd"/>
      <w:r w:rsidRPr="00C5494C">
        <w:rPr>
          <w:color w:val="000000"/>
        </w:rPr>
        <w:t xml:space="preserve"> Изменения в  секторах экономики приводит к изменению состава транспортного потока и росту интенсивности движения. Поэтому без развития  автомобильных дорог невозможно повышение инвестиционной привлекательности региона и достижение устойчивого экономического роста.</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w:t>
      </w:r>
      <w:r w:rsidRPr="00C5494C">
        <w:rPr>
          <w:color w:val="000000"/>
        </w:rPr>
        <w:lastRenderedPageBreak/>
        <w:t>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местного  самоуправления. </w:t>
      </w:r>
    </w:p>
    <w:p w:rsidR="00C5494C" w:rsidRPr="00C5494C" w:rsidRDefault="00C5494C" w:rsidP="00C5494C">
      <w:pPr>
        <w:pStyle w:val="af3"/>
        <w:spacing w:after="0" w:line="233" w:lineRule="auto"/>
        <w:ind w:left="0" w:firstLine="839"/>
        <w:jc w:val="both"/>
        <w:rPr>
          <w:color w:val="000000"/>
        </w:rPr>
      </w:pPr>
      <w:r w:rsidRPr="00C5494C">
        <w:rPr>
          <w:color w:val="000000"/>
        </w:rPr>
        <w:t>В настоящее время имеющаяся дорожная сеть Усвятского сельского поселения Дорогобужского района в целом находится в удовлетворительном состоянии, но многие дороги требуют капитального ремонта и реконструкции.</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Общая протяженность  сети   автомобильных   дорог  на территории муниципального образования Усвятское сельское поселение Дорогобужского района Смоленской области  112,3 </w:t>
      </w:r>
      <w:r w:rsidRPr="00C5494C">
        <w:t>км.</w:t>
      </w:r>
    </w:p>
    <w:p w:rsidR="00C5494C" w:rsidRPr="00C5494C" w:rsidRDefault="00C5494C" w:rsidP="00C5494C">
      <w:pPr>
        <w:pStyle w:val="24"/>
        <w:spacing w:after="0" w:line="233" w:lineRule="auto"/>
        <w:ind w:left="0" w:firstLine="839"/>
        <w:jc w:val="both"/>
        <w:rPr>
          <w:color w:val="000000"/>
        </w:rPr>
      </w:pPr>
      <w:r w:rsidRPr="00C5494C">
        <w:rPr>
          <w:color w:val="000000"/>
        </w:rPr>
        <w:t>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 что влечет за собой увеличение стоимости перевозок, ухудшение экологической обстановки в связи с увеличением  эмиссии вредных веществ. При данном техническом состоянии дорожной сети автомобиль расходует в 1,5 раза больше горючего, чем на дорогах с нормальными техническими показателями.</w:t>
      </w:r>
    </w:p>
    <w:p w:rsidR="00C5494C" w:rsidRPr="00C5494C" w:rsidRDefault="00C5494C" w:rsidP="00C5494C">
      <w:pPr>
        <w:pStyle w:val="21"/>
        <w:spacing w:line="233" w:lineRule="auto"/>
        <w:ind w:firstLine="839"/>
        <w:rPr>
          <w:color w:val="000000"/>
        </w:rPr>
      </w:pPr>
      <w:r w:rsidRPr="00C5494C">
        <w:rPr>
          <w:color w:val="FF0000"/>
        </w:rPr>
        <w:t xml:space="preserve"> </w:t>
      </w:r>
      <w:r w:rsidRPr="00C5494C">
        <w:rPr>
          <w:color w:val="000000"/>
        </w:rPr>
        <w:t>Недостаток бюджетных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 что может в краткосрочной перспективе привести к существенному ухудшению состояния автомобильных дорог Усвятского сельского поселения  Дорогобужского района Смоленской области, накоплению аварийных участков. После чего приведение  автомобильных дорог в нормативное состояние будет сопряжено со значительными единовременными затратами, а это не целесообразно и не всегда возможно.</w:t>
      </w:r>
    </w:p>
    <w:p w:rsidR="00C5494C" w:rsidRPr="00C5494C" w:rsidRDefault="00C5494C" w:rsidP="00C5494C">
      <w:pPr>
        <w:pStyle w:val="24"/>
        <w:spacing w:after="0" w:line="233" w:lineRule="auto"/>
        <w:ind w:left="0" w:firstLine="839"/>
        <w:jc w:val="both"/>
        <w:rPr>
          <w:color w:val="000000"/>
        </w:rPr>
      </w:pPr>
      <w:r w:rsidRPr="00C5494C">
        <w:rPr>
          <w:color w:val="000000"/>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сельского хозяйства, а также слабого развития социальной инфраструктуры агропромышленного комплекса.</w:t>
      </w:r>
    </w:p>
    <w:p w:rsidR="00C5494C" w:rsidRPr="00C5494C" w:rsidRDefault="00C5494C" w:rsidP="00C5494C">
      <w:pPr>
        <w:pStyle w:val="24"/>
        <w:spacing w:after="0" w:line="233" w:lineRule="auto"/>
        <w:ind w:left="0" w:firstLine="839"/>
        <w:jc w:val="both"/>
        <w:rPr>
          <w:color w:val="000000"/>
        </w:rPr>
      </w:pPr>
      <w:r w:rsidRPr="00C5494C">
        <w:rPr>
          <w:color w:val="000000"/>
        </w:rPr>
        <w:t>Неудовлетворенность населения в автотранспортной доступности, а также низкое качество автодорог являются причиной целого ряда негативных социальных последствий, таких как:</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сдерживание развития культуры и образования;</w:t>
      </w:r>
    </w:p>
    <w:p w:rsidR="00C5494C" w:rsidRPr="00C5494C" w:rsidRDefault="00C5494C" w:rsidP="00C5494C">
      <w:pPr>
        <w:pStyle w:val="24"/>
        <w:spacing w:after="0" w:line="233" w:lineRule="auto"/>
        <w:ind w:left="0" w:firstLine="709"/>
        <w:jc w:val="both"/>
        <w:rPr>
          <w:color w:val="000000"/>
        </w:rPr>
      </w:pPr>
      <w:r w:rsidRPr="00C5494C">
        <w:rPr>
          <w:color w:val="FF0000"/>
        </w:rPr>
        <w:t xml:space="preserve"> </w:t>
      </w:r>
      <w:r w:rsidRPr="00C5494C">
        <w:rPr>
          <w:color w:val="000000"/>
        </w:rPr>
        <w:t>- сокращение свободного времени за счет увеличения времени пребывания в пути к месту работы, отдыха, торговым центрам и так далее;</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снижение качества и увеличение стоимости товаров и услуг из-за трудностей их доставки;</w:t>
      </w:r>
    </w:p>
    <w:p w:rsidR="00C5494C" w:rsidRPr="00C5494C" w:rsidRDefault="00C5494C" w:rsidP="00C5494C">
      <w:pPr>
        <w:pStyle w:val="24"/>
        <w:spacing w:after="0" w:line="233" w:lineRule="auto"/>
        <w:ind w:left="0" w:firstLine="709"/>
        <w:jc w:val="both"/>
        <w:rPr>
          <w:color w:val="000000"/>
        </w:rPr>
      </w:pPr>
      <w:r w:rsidRPr="00C5494C">
        <w:rPr>
          <w:color w:val="000000"/>
        </w:rPr>
        <w:t>- снижение продуктивности сельскохозяйственного производства и как следствие уменьшение доходов работников занятых в сельском хозяйстве;</w:t>
      </w:r>
    </w:p>
    <w:p w:rsidR="00C5494C" w:rsidRPr="00C5494C" w:rsidRDefault="00C5494C" w:rsidP="00C5494C">
      <w:pPr>
        <w:pStyle w:val="24"/>
        <w:spacing w:after="0" w:line="233" w:lineRule="auto"/>
        <w:ind w:left="0" w:firstLine="709"/>
        <w:jc w:val="both"/>
        <w:rPr>
          <w:color w:val="000000"/>
        </w:rPr>
      </w:pPr>
      <w:r w:rsidRPr="00C5494C">
        <w:rPr>
          <w:color w:val="000000"/>
        </w:rPr>
        <w:t>- увеличение вредных выхлопов и шумового воздействия от автотранспорта;</w:t>
      </w:r>
    </w:p>
    <w:p w:rsidR="00C5494C" w:rsidRPr="00C5494C" w:rsidRDefault="00C5494C" w:rsidP="00C5494C">
      <w:pPr>
        <w:pStyle w:val="24"/>
        <w:spacing w:after="0" w:line="233" w:lineRule="auto"/>
        <w:ind w:left="0" w:firstLine="709"/>
        <w:jc w:val="both"/>
        <w:rPr>
          <w:color w:val="000000"/>
        </w:rPr>
      </w:pPr>
      <w:r w:rsidRPr="00C5494C">
        <w:rPr>
          <w:color w:val="000000"/>
        </w:rPr>
        <w:t>- сдерживание развития производства и предпринимательства.</w:t>
      </w:r>
    </w:p>
    <w:p w:rsidR="00C5494C" w:rsidRPr="00C5494C" w:rsidRDefault="00C5494C" w:rsidP="00C5494C">
      <w:pPr>
        <w:pStyle w:val="af3"/>
        <w:spacing w:after="0" w:line="233" w:lineRule="auto"/>
        <w:ind w:left="0" w:firstLine="839"/>
        <w:jc w:val="both"/>
        <w:rPr>
          <w:color w:val="000000"/>
        </w:rPr>
      </w:pPr>
      <w:r w:rsidRPr="00C5494C">
        <w:rPr>
          <w:color w:val="000000"/>
        </w:rPr>
        <w:t>На основании вышеизложенного,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w:t>
      </w:r>
    </w:p>
    <w:p w:rsidR="00C5494C" w:rsidRPr="00C5494C" w:rsidRDefault="00C5494C" w:rsidP="00C5494C">
      <w:pPr>
        <w:tabs>
          <w:tab w:val="left" w:pos="700"/>
          <w:tab w:val="left" w:pos="840"/>
        </w:tabs>
        <w:ind w:firstLine="851"/>
        <w:jc w:val="both"/>
      </w:pPr>
      <w:r w:rsidRPr="00C5494C">
        <w:rPr>
          <w:sz w:val="26"/>
          <w:szCs w:val="26"/>
        </w:rPr>
        <w:t> </w:t>
      </w:r>
      <w:r w:rsidRPr="00C5494C">
        <w:t xml:space="preserve">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    </w:t>
      </w:r>
    </w:p>
    <w:p w:rsidR="00C5494C" w:rsidRPr="00C5494C" w:rsidRDefault="00C5494C" w:rsidP="00C5494C">
      <w:pPr>
        <w:ind w:firstLine="851"/>
        <w:jc w:val="both"/>
      </w:pPr>
      <w:r w:rsidRPr="00C5494C">
        <w:t>Целевыми показателями реализации муниципальной программы являются:</w:t>
      </w:r>
    </w:p>
    <w:p w:rsidR="00C5494C" w:rsidRPr="00C5494C" w:rsidRDefault="00C5494C" w:rsidP="00C5494C">
      <w:pPr>
        <w:ind w:firstLine="851"/>
        <w:contextualSpacing/>
        <w:jc w:val="both"/>
        <w:rPr>
          <w:rFonts w:eastAsia="Calibri"/>
        </w:rPr>
      </w:pPr>
      <w:r w:rsidRPr="00C5494C">
        <w:rPr>
          <w:rFonts w:eastAsia="Calibri"/>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C5494C" w:rsidRPr="00C5494C" w:rsidRDefault="00C5494C" w:rsidP="00C5494C">
      <w:pPr>
        <w:ind w:firstLine="851"/>
        <w:contextualSpacing/>
        <w:jc w:val="both"/>
        <w:rPr>
          <w:rFonts w:eastAsia="Calibri"/>
        </w:rPr>
      </w:pPr>
      <w:r w:rsidRPr="00C5494C">
        <w:rPr>
          <w:rFonts w:eastAsia="Calibri"/>
        </w:rPr>
        <w:t>- убираемая площадь;</w:t>
      </w:r>
    </w:p>
    <w:p w:rsidR="00C5494C" w:rsidRPr="00C5494C" w:rsidRDefault="00C5494C" w:rsidP="00C5494C">
      <w:pPr>
        <w:ind w:firstLine="851"/>
        <w:contextualSpacing/>
        <w:jc w:val="both"/>
        <w:rPr>
          <w:rFonts w:eastAsia="Calibri"/>
        </w:rPr>
      </w:pPr>
      <w:r w:rsidRPr="00C5494C">
        <w:rPr>
          <w:rFonts w:eastAsia="Calibri"/>
        </w:rPr>
        <w:t>Ожидаемые результаты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lastRenderedPageBreak/>
        <w:t>-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r>
        <w:t>.</w:t>
      </w:r>
    </w:p>
    <w:p w:rsidR="000C6D5D" w:rsidRPr="000C6D5D" w:rsidRDefault="000C6D5D" w:rsidP="00C5494C">
      <w:pPr>
        <w:widowControl w:val="0"/>
        <w:ind w:firstLine="709"/>
        <w:rPr>
          <w:sz w:val="28"/>
          <w:szCs w:val="28"/>
        </w:rPr>
      </w:pPr>
    </w:p>
    <w:p w:rsidR="000C6D5D" w:rsidRPr="00062511" w:rsidRDefault="000C6D5D" w:rsidP="00062511">
      <w:pPr>
        <w:widowControl w:val="0"/>
        <w:ind w:firstLine="709"/>
        <w:jc w:val="center"/>
        <w:rPr>
          <w:b/>
          <w:spacing w:val="20"/>
        </w:rPr>
      </w:pPr>
      <w:r w:rsidRPr="00C5494C">
        <w:rPr>
          <w:b/>
          <w:spacing w:val="20"/>
        </w:rPr>
        <w:t>Раздел 2. СВЕДЕНИЯ</w:t>
      </w:r>
      <w:r w:rsidR="00062511">
        <w:rPr>
          <w:b/>
          <w:spacing w:val="20"/>
        </w:rPr>
        <w:t xml:space="preserve"> </w:t>
      </w:r>
      <w:r w:rsidRPr="00C5494C">
        <w:rPr>
          <w:b/>
        </w:rPr>
        <w:t>о региональных проектах</w:t>
      </w:r>
    </w:p>
    <w:p w:rsidR="000C6D5D" w:rsidRPr="00C5494C" w:rsidRDefault="000C6D5D" w:rsidP="000C6D5D">
      <w:pPr>
        <w:widowControl w:val="0"/>
        <w:ind w:firstLine="709"/>
        <w:jc w:val="center"/>
        <w:rPr>
          <w:i/>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rPr>
        <w:t>о региональном проекте</w:t>
      </w:r>
    </w:p>
    <w:p w:rsidR="000C6D5D" w:rsidRPr="000C6D5D" w:rsidRDefault="000C6D5D" w:rsidP="000C6D5D">
      <w:pPr>
        <w:widowControl w:val="0"/>
        <w:ind w:firstLine="709"/>
        <w:jc w:val="center"/>
        <w:rPr>
          <w:b/>
          <w:sz w:val="28"/>
          <w:szCs w:val="28"/>
        </w:rPr>
      </w:pPr>
      <w:r w:rsidRPr="000C6D5D">
        <w:rPr>
          <w:b/>
          <w:sz w:val="28"/>
          <w:szCs w:val="28"/>
        </w:rPr>
        <w:t xml:space="preserve">_______________________________________________ </w:t>
      </w:r>
    </w:p>
    <w:p w:rsidR="000C6D5D" w:rsidRPr="00C5494C" w:rsidRDefault="000C6D5D" w:rsidP="000C6D5D">
      <w:pPr>
        <w:widowControl w:val="0"/>
        <w:ind w:firstLine="709"/>
        <w:jc w:val="center"/>
      </w:pPr>
      <w:r w:rsidRPr="00C5494C">
        <w:t xml:space="preserve">(наименование регионального проекта) </w:t>
      </w:r>
    </w:p>
    <w:p w:rsidR="000C6D5D" w:rsidRPr="00C5494C" w:rsidRDefault="000C6D5D" w:rsidP="000C6D5D">
      <w:pPr>
        <w:widowControl w:val="0"/>
        <w:ind w:firstLine="709"/>
        <w:jc w:val="center"/>
        <w:rPr>
          <w:b/>
        </w:rPr>
      </w:pPr>
      <w:r w:rsidRPr="00C5494C">
        <w:rPr>
          <w:b/>
        </w:rPr>
        <w:t>Общие положения</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4776"/>
      </w:tblGrid>
      <w:tr w:rsidR="000C6D5D" w:rsidRPr="000C6D5D" w:rsidTr="000C6D5D">
        <w:trPr>
          <w:trHeight w:val="516"/>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t>Руководитель регионального проекта</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регионального проекта </w:t>
            </w:r>
          </w:p>
        </w:tc>
      </w:tr>
      <w:tr w:rsidR="000C6D5D" w:rsidRPr="000C6D5D" w:rsidTr="000C6D5D">
        <w:trPr>
          <w:trHeight w:val="700"/>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регионального проекта </w:t>
      </w: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792"/>
        <w:gridCol w:w="1350"/>
        <w:gridCol w:w="1666"/>
        <w:gridCol w:w="1560"/>
        <w:gridCol w:w="1389"/>
        <w:gridCol w:w="1326"/>
      </w:tblGrid>
      <w:tr w:rsidR="000C6D5D" w:rsidRPr="000C6D5D" w:rsidTr="00062511">
        <w:trPr>
          <w:tblHeader/>
          <w:jc w:val="center"/>
        </w:trPr>
        <w:tc>
          <w:tcPr>
            <w:tcW w:w="377" w:type="pct"/>
            <w:vMerge w:val="restart"/>
            <w:shd w:val="clear" w:color="auto" w:fill="auto"/>
          </w:tcPr>
          <w:p w:rsidR="000C6D5D" w:rsidRPr="000C6D5D" w:rsidRDefault="000C6D5D" w:rsidP="000C6D5D">
            <w:pPr>
              <w:widowControl w:val="0"/>
              <w:ind w:right="-109"/>
              <w:jc w:val="both"/>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912"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результата</w:t>
            </w:r>
          </w:p>
        </w:tc>
        <w:tc>
          <w:tcPr>
            <w:tcW w:w="68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4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176"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77" w:type="pct"/>
            <w:vMerge/>
            <w:shd w:val="clear" w:color="auto" w:fill="auto"/>
          </w:tcPr>
          <w:p w:rsidR="000C6D5D" w:rsidRPr="000C6D5D" w:rsidRDefault="000C6D5D" w:rsidP="000C6D5D">
            <w:pPr>
              <w:widowControl w:val="0"/>
              <w:ind w:firstLine="709"/>
              <w:jc w:val="center"/>
              <w:rPr>
                <w:rFonts w:eastAsia="Calibri"/>
              </w:rPr>
            </w:pPr>
          </w:p>
        </w:tc>
        <w:tc>
          <w:tcPr>
            <w:tcW w:w="912" w:type="pct"/>
            <w:vMerge/>
            <w:shd w:val="clear" w:color="auto" w:fill="auto"/>
            <w:vAlign w:val="center"/>
          </w:tcPr>
          <w:p w:rsidR="000C6D5D" w:rsidRPr="000C6D5D" w:rsidRDefault="000C6D5D" w:rsidP="000C6D5D">
            <w:pPr>
              <w:widowControl w:val="0"/>
              <w:jc w:val="center"/>
              <w:rPr>
                <w:rFonts w:eastAsia="Calibri"/>
              </w:rPr>
            </w:pPr>
          </w:p>
        </w:tc>
        <w:tc>
          <w:tcPr>
            <w:tcW w:w="68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4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9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707"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77" w:type="pct"/>
            <w:shd w:val="clear" w:color="auto" w:fill="auto"/>
          </w:tcPr>
          <w:p w:rsidR="000C6D5D" w:rsidRPr="000C6D5D" w:rsidRDefault="000C6D5D" w:rsidP="000C6D5D">
            <w:pPr>
              <w:widowControl w:val="0"/>
              <w:ind w:right="-58"/>
              <w:jc w:val="center"/>
              <w:rPr>
                <w:rFonts w:eastAsia="Calibri"/>
              </w:rPr>
            </w:pPr>
            <w:r w:rsidRPr="000C6D5D">
              <w:rPr>
                <w:rFonts w:eastAsia="Calibri"/>
              </w:rPr>
              <w:t>1</w:t>
            </w:r>
          </w:p>
        </w:tc>
        <w:tc>
          <w:tcPr>
            <w:tcW w:w="91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8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4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9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707"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trHeight w:val="433"/>
          <w:jc w:val="center"/>
        </w:trPr>
        <w:tc>
          <w:tcPr>
            <w:tcW w:w="377" w:type="pct"/>
            <w:shd w:val="clear" w:color="auto" w:fill="auto"/>
          </w:tcPr>
          <w:p w:rsidR="000C6D5D" w:rsidRPr="000C6D5D" w:rsidRDefault="000C6D5D" w:rsidP="000C6D5D">
            <w:pPr>
              <w:widowControl w:val="0"/>
              <w:spacing w:line="230" w:lineRule="auto"/>
              <w:ind w:right="600"/>
              <w:jc w:val="both"/>
              <w:rPr>
                <w:rFonts w:eastAsia="Calibri"/>
                <w:spacing w:val="-2"/>
              </w:rPr>
            </w:pPr>
          </w:p>
        </w:tc>
        <w:tc>
          <w:tcPr>
            <w:tcW w:w="912" w:type="pct"/>
            <w:shd w:val="clear" w:color="auto" w:fill="auto"/>
            <w:vAlign w:val="center"/>
          </w:tcPr>
          <w:p w:rsidR="000C6D5D" w:rsidRPr="000C6D5D" w:rsidRDefault="000C6D5D" w:rsidP="000C6D5D">
            <w:pPr>
              <w:widowControl w:val="0"/>
              <w:spacing w:line="230" w:lineRule="auto"/>
              <w:jc w:val="both"/>
              <w:rPr>
                <w:spacing w:val="-2"/>
              </w:rPr>
            </w:pPr>
          </w:p>
        </w:tc>
        <w:tc>
          <w:tcPr>
            <w:tcW w:w="687" w:type="pct"/>
            <w:shd w:val="clear" w:color="auto" w:fill="auto"/>
          </w:tcPr>
          <w:p w:rsidR="000C6D5D" w:rsidRPr="000C6D5D" w:rsidRDefault="000C6D5D" w:rsidP="000C6D5D">
            <w:pPr>
              <w:widowControl w:val="0"/>
              <w:ind w:firstLine="709"/>
              <w:jc w:val="center"/>
              <w:rPr>
                <w:rFonts w:eastAsia="Calibri"/>
              </w:rPr>
            </w:pPr>
          </w:p>
        </w:tc>
        <w:tc>
          <w:tcPr>
            <w:tcW w:w="848" w:type="pct"/>
            <w:shd w:val="clear" w:color="auto" w:fill="auto"/>
          </w:tcPr>
          <w:p w:rsidR="000C6D5D" w:rsidRPr="000C6D5D" w:rsidRDefault="000C6D5D" w:rsidP="000C6D5D">
            <w:pPr>
              <w:widowControl w:val="0"/>
              <w:ind w:firstLine="709"/>
              <w:jc w:val="center"/>
              <w:rPr>
                <w:rFonts w:eastAsia="Calibri"/>
              </w:rPr>
            </w:pPr>
          </w:p>
        </w:tc>
        <w:tc>
          <w:tcPr>
            <w:tcW w:w="794" w:type="pct"/>
            <w:shd w:val="clear" w:color="auto" w:fill="auto"/>
          </w:tcPr>
          <w:p w:rsidR="000C6D5D" w:rsidRPr="000C6D5D" w:rsidRDefault="000C6D5D" w:rsidP="000C6D5D">
            <w:pPr>
              <w:widowControl w:val="0"/>
              <w:jc w:val="center"/>
              <w:rPr>
                <w:rFonts w:eastAsia="Calibri"/>
              </w:rPr>
            </w:pPr>
          </w:p>
        </w:tc>
        <w:tc>
          <w:tcPr>
            <w:tcW w:w="707" w:type="pct"/>
            <w:shd w:val="clear" w:color="auto" w:fill="auto"/>
          </w:tcPr>
          <w:p w:rsidR="000C6D5D" w:rsidRPr="000C6D5D" w:rsidRDefault="000C6D5D" w:rsidP="000C6D5D">
            <w:pPr>
              <w:widowControl w:val="0"/>
              <w:jc w:val="center"/>
              <w:rPr>
                <w:rFonts w:eastAsia="Calibri"/>
              </w:rPr>
            </w:pPr>
          </w:p>
        </w:tc>
        <w:tc>
          <w:tcPr>
            <w:tcW w:w="676" w:type="pct"/>
            <w:shd w:val="clear" w:color="auto" w:fill="auto"/>
          </w:tcPr>
          <w:p w:rsidR="000C6D5D" w:rsidRPr="000C6D5D" w:rsidRDefault="000C6D5D" w:rsidP="000C6D5D">
            <w:pPr>
              <w:widowControl w:val="0"/>
              <w:jc w:val="center"/>
              <w:rPr>
                <w:rFonts w:eastAsia="Calibri"/>
              </w:rPr>
            </w:pPr>
          </w:p>
        </w:tc>
      </w:tr>
    </w:tbl>
    <w:p w:rsidR="000C6D5D" w:rsidRPr="00062511" w:rsidRDefault="000C6D5D" w:rsidP="00062511">
      <w:pPr>
        <w:widowControl w:val="0"/>
        <w:ind w:firstLine="709"/>
        <w:jc w:val="center"/>
        <w:rPr>
          <w:b/>
          <w:spacing w:val="20"/>
        </w:rPr>
      </w:pPr>
      <w:r w:rsidRPr="00C5494C">
        <w:rPr>
          <w:b/>
          <w:spacing w:val="20"/>
        </w:rPr>
        <w:t>Раздел 3. СВЕДЕНИЯ</w:t>
      </w:r>
      <w:r w:rsidR="00062511">
        <w:rPr>
          <w:b/>
          <w:spacing w:val="20"/>
        </w:rPr>
        <w:t xml:space="preserve"> </w:t>
      </w:r>
      <w:r w:rsidRPr="00C5494C">
        <w:rPr>
          <w:b/>
          <w:spacing w:val="20"/>
        </w:rPr>
        <w:t xml:space="preserve">о </w:t>
      </w:r>
      <w:r w:rsidRPr="00C5494C">
        <w:rPr>
          <w:b/>
        </w:rPr>
        <w:t>ведомственных проектах</w:t>
      </w:r>
    </w:p>
    <w:p w:rsidR="000C6D5D" w:rsidRPr="00C5494C" w:rsidRDefault="000C6D5D" w:rsidP="000C6D5D">
      <w:pPr>
        <w:widowControl w:val="0"/>
        <w:ind w:firstLine="709"/>
        <w:jc w:val="center"/>
        <w:rPr>
          <w:b/>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spacing w:val="20"/>
        </w:rPr>
        <w:t xml:space="preserve">о </w:t>
      </w:r>
      <w:r w:rsidRPr="00C5494C">
        <w:rPr>
          <w:b/>
        </w:rPr>
        <w:t>ведомственном проекте</w:t>
      </w:r>
    </w:p>
    <w:p w:rsidR="000C6D5D" w:rsidRPr="00C5494C" w:rsidRDefault="000C6D5D" w:rsidP="000C6D5D">
      <w:pPr>
        <w:widowControl w:val="0"/>
        <w:tabs>
          <w:tab w:val="left" w:pos="1701"/>
          <w:tab w:val="left" w:pos="8505"/>
        </w:tabs>
        <w:ind w:firstLine="709"/>
        <w:jc w:val="center"/>
        <w:rPr>
          <w:b/>
        </w:rPr>
      </w:pPr>
      <w:r w:rsidRPr="00C5494C">
        <w:rPr>
          <w:b/>
        </w:rPr>
        <w:t xml:space="preserve">_______________________________________________ </w:t>
      </w:r>
    </w:p>
    <w:p w:rsidR="000C6D5D" w:rsidRPr="00C5494C" w:rsidRDefault="000C6D5D" w:rsidP="000C6D5D">
      <w:pPr>
        <w:widowControl w:val="0"/>
        <w:ind w:firstLine="709"/>
        <w:jc w:val="center"/>
      </w:pPr>
      <w:r w:rsidRPr="00C5494C">
        <w:t>(наименование ведомственного проекта)</w:t>
      </w:r>
    </w:p>
    <w:p w:rsidR="000C6D5D" w:rsidRPr="00C5494C" w:rsidRDefault="000C6D5D" w:rsidP="000C6D5D">
      <w:pPr>
        <w:widowControl w:val="0"/>
        <w:ind w:firstLine="709"/>
        <w:jc w:val="center"/>
        <w:rPr>
          <w:b/>
        </w:rPr>
      </w:pPr>
      <w:r w:rsidRPr="00C5494C">
        <w:rPr>
          <w:b/>
        </w:rPr>
        <w:t>Общие положения</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2"/>
        <w:gridCol w:w="4829"/>
      </w:tblGrid>
      <w:tr w:rsidR="000C6D5D" w:rsidRPr="000C6D5D" w:rsidTr="000C6D5D">
        <w:trPr>
          <w:trHeight w:val="516"/>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t>Руководитель ведомственного проекта</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ведомственного проекта </w:t>
            </w:r>
          </w:p>
        </w:tc>
      </w:tr>
      <w:tr w:rsidR="000C6D5D" w:rsidRPr="000C6D5D" w:rsidTr="000C6D5D">
        <w:trPr>
          <w:trHeight w:val="700"/>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ведомственного проекта </w:t>
      </w: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617"/>
        <w:gridCol w:w="1350"/>
        <w:gridCol w:w="1666"/>
        <w:gridCol w:w="1559"/>
        <w:gridCol w:w="1682"/>
        <w:gridCol w:w="1358"/>
      </w:tblGrid>
      <w:tr w:rsidR="000C6D5D" w:rsidRPr="000C6D5D" w:rsidTr="00062511">
        <w:trPr>
          <w:tblHeader/>
          <w:jc w:val="center"/>
        </w:trPr>
        <w:tc>
          <w:tcPr>
            <w:tcW w:w="357" w:type="pct"/>
            <w:vMerge w:val="restart"/>
            <w:shd w:val="clear" w:color="auto" w:fill="auto"/>
          </w:tcPr>
          <w:p w:rsidR="000C6D5D" w:rsidRPr="000C6D5D" w:rsidRDefault="000C6D5D" w:rsidP="000C6D5D">
            <w:pPr>
              <w:widowControl w:val="0"/>
              <w:ind w:hanging="35"/>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813"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Название результата</w:t>
            </w:r>
          </w:p>
        </w:tc>
        <w:tc>
          <w:tcPr>
            <w:tcW w:w="679"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3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314"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57" w:type="pct"/>
            <w:vMerge/>
            <w:shd w:val="clear" w:color="auto" w:fill="auto"/>
          </w:tcPr>
          <w:p w:rsidR="000C6D5D" w:rsidRPr="000C6D5D" w:rsidRDefault="000C6D5D" w:rsidP="000C6D5D">
            <w:pPr>
              <w:widowControl w:val="0"/>
              <w:ind w:firstLine="709"/>
              <w:jc w:val="center"/>
              <w:rPr>
                <w:rFonts w:eastAsia="Calibri"/>
              </w:rPr>
            </w:pPr>
          </w:p>
        </w:tc>
        <w:tc>
          <w:tcPr>
            <w:tcW w:w="813" w:type="pct"/>
            <w:vMerge/>
            <w:shd w:val="clear" w:color="auto" w:fill="auto"/>
            <w:vAlign w:val="center"/>
          </w:tcPr>
          <w:p w:rsidR="000C6D5D" w:rsidRPr="000C6D5D" w:rsidRDefault="000C6D5D" w:rsidP="000C6D5D">
            <w:pPr>
              <w:widowControl w:val="0"/>
              <w:jc w:val="center"/>
              <w:rPr>
                <w:rFonts w:eastAsia="Calibri"/>
              </w:rPr>
            </w:pPr>
          </w:p>
        </w:tc>
        <w:tc>
          <w:tcPr>
            <w:tcW w:w="679"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3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8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846"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57" w:type="pct"/>
            <w:shd w:val="clear" w:color="auto" w:fill="auto"/>
          </w:tcPr>
          <w:p w:rsidR="000C6D5D" w:rsidRPr="000C6D5D" w:rsidRDefault="000C6D5D" w:rsidP="000C6D5D">
            <w:pPr>
              <w:widowControl w:val="0"/>
              <w:ind w:right="-11"/>
              <w:jc w:val="center"/>
              <w:rPr>
                <w:rFonts w:eastAsia="Calibri"/>
              </w:rPr>
            </w:pPr>
            <w:r w:rsidRPr="000C6D5D">
              <w:rPr>
                <w:rFonts w:eastAsia="Calibri"/>
              </w:rPr>
              <w:t>1</w:t>
            </w:r>
          </w:p>
        </w:tc>
        <w:tc>
          <w:tcPr>
            <w:tcW w:w="81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79"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3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84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jc w:val="center"/>
        </w:trPr>
        <w:tc>
          <w:tcPr>
            <w:tcW w:w="357" w:type="pct"/>
            <w:shd w:val="clear" w:color="auto" w:fill="auto"/>
          </w:tcPr>
          <w:p w:rsidR="000C6D5D" w:rsidRPr="000C6D5D" w:rsidRDefault="000C6D5D" w:rsidP="000C6D5D">
            <w:pPr>
              <w:widowControl w:val="0"/>
              <w:spacing w:line="230" w:lineRule="auto"/>
              <w:ind w:firstLine="709"/>
              <w:jc w:val="both"/>
              <w:rPr>
                <w:rFonts w:eastAsia="Calibri"/>
                <w:spacing w:val="-2"/>
              </w:rPr>
            </w:pPr>
          </w:p>
        </w:tc>
        <w:tc>
          <w:tcPr>
            <w:tcW w:w="813" w:type="pct"/>
            <w:shd w:val="clear" w:color="auto" w:fill="auto"/>
          </w:tcPr>
          <w:p w:rsidR="000C6D5D" w:rsidRPr="000C6D5D" w:rsidRDefault="000C6D5D" w:rsidP="000C6D5D">
            <w:pPr>
              <w:widowControl w:val="0"/>
              <w:spacing w:line="230" w:lineRule="auto"/>
              <w:jc w:val="both"/>
              <w:rPr>
                <w:spacing w:val="-2"/>
              </w:rPr>
            </w:pPr>
          </w:p>
        </w:tc>
        <w:tc>
          <w:tcPr>
            <w:tcW w:w="679" w:type="pct"/>
            <w:shd w:val="clear" w:color="auto" w:fill="auto"/>
          </w:tcPr>
          <w:p w:rsidR="000C6D5D" w:rsidRPr="000C6D5D" w:rsidRDefault="000C6D5D" w:rsidP="000C6D5D">
            <w:pPr>
              <w:widowControl w:val="0"/>
              <w:ind w:firstLine="709"/>
              <w:jc w:val="center"/>
              <w:rPr>
                <w:rFonts w:eastAsia="Calibri"/>
              </w:rPr>
            </w:pPr>
          </w:p>
        </w:tc>
        <w:tc>
          <w:tcPr>
            <w:tcW w:w="838" w:type="pct"/>
            <w:shd w:val="clear" w:color="auto" w:fill="auto"/>
          </w:tcPr>
          <w:p w:rsidR="000C6D5D" w:rsidRPr="000C6D5D" w:rsidRDefault="000C6D5D" w:rsidP="000C6D5D">
            <w:pPr>
              <w:widowControl w:val="0"/>
              <w:ind w:firstLine="709"/>
              <w:jc w:val="center"/>
              <w:rPr>
                <w:rFonts w:eastAsia="Calibri"/>
              </w:rPr>
            </w:pPr>
          </w:p>
        </w:tc>
        <w:tc>
          <w:tcPr>
            <w:tcW w:w="784" w:type="pct"/>
            <w:shd w:val="clear" w:color="auto" w:fill="auto"/>
          </w:tcPr>
          <w:p w:rsidR="000C6D5D" w:rsidRPr="000C6D5D" w:rsidRDefault="000C6D5D" w:rsidP="000C6D5D">
            <w:pPr>
              <w:widowControl w:val="0"/>
              <w:jc w:val="center"/>
              <w:rPr>
                <w:rFonts w:eastAsia="Calibri"/>
              </w:rPr>
            </w:pPr>
          </w:p>
        </w:tc>
        <w:tc>
          <w:tcPr>
            <w:tcW w:w="846" w:type="pct"/>
            <w:shd w:val="clear" w:color="auto" w:fill="auto"/>
          </w:tcPr>
          <w:p w:rsidR="000C6D5D" w:rsidRPr="000C6D5D" w:rsidRDefault="000C6D5D" w:rsidP="000C6D5D">
            <w:pPr>
              <w:widowControl w:val="0"/>
              <w:jc w:val="center"/>
              <w:rPr>
                <w:rFonts w:eastAsia="Calibri"/>
              </w:rPr>
            </w:pPr>
          </w:p>
        </w:tc>
        <w:tc>
          <w:tcPr>
            <w:tcW w:w="684" w:type="pct"/>
            <w:shd w:val="clear" w:color="auto" w:fill="auto"/>
          </w:tcPr>
          <w:p w:rsidR="000C6D5D" w:rsidRPr="000C6D5D" w:rsidRDefault="000C6D5D" w:rsidP="000C6D5D">
            <w:pPr>
              <w:widowControl w:val="0"/>
              <w:jc w:val="center"/>
              <w:rPr>
                <w:rFonts w:eastAsia="Calibri"/>
              </w:rPr>
            </w:pPr>
          </w:p>
        </w:tc>
      </w:tr>
    </w:tbl>
    <w:p w:rsidR="000C6D5D" w:rsidRPr="000C6D5D" w:rsidRDefault="000C6D5D" w:rsidP="000C6D5D">
      <w:pPr>
        <w:widowControl w:val="0"/>
        <w:ind w:firstLine="709"/>
        <w:jc w:val="right"/>
        <w:rPr>
          <w:b/>
          <w:sz w:val="28"/>
          <w:szCs w:val="28"/>
        </w:rPr>
      </w:pPr>
    </w:p>
    <w:p w:rsidR="00E161AC" w:rsidRDefault="00E161AC" w:rsidP="00062511">
      <w:pPr>
        <w:jc w:val="center"/>
        <w:rPr>
          <w:b/>
        </w:rPr>
      </w:pPr>
    </w:p>
    <w:p w:rsidR="00E161AC" w:rsidRDefault="00E161AC" w:rsidP="00062511">
      <w:pPr>
        <w:jc w:val="center"/>
        <w:rPr>
          <w:b/>
        </w:rPr>
      </w:pPr>
    </w:p>
    <w:p w:rsidR="00E161AC" w:rsidRDefault="00E161AC" w:rsidP="00062511">
      <w:pPr>
        <w:jc w:val="center"/>
        <w:rPr>
          <w:b/>
        </w:rPr>
      </w:pPr>
    </w:p>
    <w:p w:rsidR="00E161AC" w:rsidRDefault="00E161AC" w:rsidP="00062511">
      <w:pPr>
        <w:jc w:val="center"/>
        <w:rPr>
          <w:b/>
        </w:rPr>
      </w:pPr>
    </w:p>
    <w:p w:rsidR="000C6D5D" w:rsidRPr="00062511" w:rsidRDefault="00C5494C" w:rsidP="00062511">
      <w:pPr>
        <w:jc w:val="center"/>
        <w:rPr>
          <w:b/>
        </w:rPr>
      </w:pPr>
      <w:r w:rsidRPr="00062511">
        <w:rPr>
          <w:b/>
        </w:rPr>
        <w:lastRenderedPageBreak/>
        <w:t>Раз</w:t>
      </w:r>
      <w:r w:rsidR="000C6D5D" w:rsidRPr="00062511">
        <w:rPr>
          <w:b/>
        </w:rPr>
        <w:t>дел 4. ПАСПОРТА</w:t>
      </w:r>
    </w:p>
    <w:p w:rsidR="000C6D5D" w:rsidRPr="00062511" w:rsidRDefault="000C6D5D" w:rsidP="00062511">
      <w:pPr>
        <w:jc w:val="center"/>
        <w:rPr>
          <w:b/>
        </w:rPr>
      </w:pPr>
      <w:r w:rsidRPr="00062511">
        <w:rPr>
          <w:b/>
        </w:rPr>
        <w:t>комплексов процессных мероприятий</w:t>
      </w:r>
    </w:p>
    <w:p w:rsidR="000C6D5D" w:rsidRPr="00C5494C" w:rsidRDefault="000C6D5D" w:rsidP="00C5494C">
      <w:pPr>
        <w:widowControl w:val="0"/>
        <w:ind w:firstLine="709"/>
        <w:jc w:val="center"/>
        <w:rPr>
          <w:b/>
        </w:rPr>
      </w:pPr>
    </w:p>
    <w:p w:rsidR="000C6D5D" w:rsidRPr="00C5494C" w:rsidRDefault="000C6D5D" w:rsidP="00C5494C">
      <w:pPr>
        <w:widowControl w:val="0"/>
        <w:ind w:firstLine="709"/>
        <w:jc w:val="center"/>
        <w:rPr>
          <w:b/>
          <w:spacing w:val="20"/>
        </w:rPr>
      </w:pPr>
      <w:r w:rsidRPr="00C5494C">
        <w:rPr>
          <w:b/>
          <w:spacing w:val="20"/>
        </w:rPr>
        <w:t>ПАСПОРТ</w:t>
      </w:r>
    </w:p>
    <w:p w:rsidR="000C6D5D" w:rsidRPr="00C5494C" w:rsidRDefault="000C6D5D" w:rsidP="00C5494C">
      <w:pPr>
        <w:widowControl w:val="0"/>
        <w:ind w:firstLine="709"/>
        <w:jc w:val="center"/>
        <w:rPr>
          <w:b/>
        </w:rPr>
      </w:pPr>
      <w:r w:rsidRPr="00C5494C">
        <w:rPr>
          <w:b/>
        </w:rPr>
        <w:t>комплекса процессных мероприятий</w:t>
      </w:r>
    </w:p>
    <w:p w:rsidR="000C6D5D" w:rsidRPr="00C5494C" w:rsidRDefault="00C5494C" w:rsidP="00C5494C">
      <w:pPr>
        <w:widowControl w:val="0"/>
        <w:ind w:firstLine="709"/>
        <w:jc w:val="center"/>
        <w:rPr>
          <w:b/>
        </w:rPr>
      </w:pPr>
      <w:r w:rsidRPr="000C6D5D">
        <w:t>«</w:t>
      </w:r>
      <w:r w:rsidRPr="00FF7BD4">
        <w:t>Развитие сети автомобильных дорог общего пользования»</w:t>
      </w:r>
      <w:r w:rsidRPr="000C6D5D">
        <w:t>»</w:t>
      </w:r>
    </w:p>
    <w:p w:rsidR="00062511" w:rsidRDefault="00062511" w:rsidP="00C5494C">
      <w:pPr>
        <w:widowControl w:val="0"/>
        <w:ind w:firstLine="709"/>
        <w:jc w:val="center"/>
        <w:rPr>
          <w:b/>
        </w:rPr>
      </w:pPr>
    </w:p>
    <w:p w:rsidR="000C6D5D" w:rsidRPr="00C5494C" w:rsidRDefault="000C6D5D" w:rsidP="00C5494C">
      <w:pPr>
        <w:widowControl w:val="0"/>
        <w:ind w:firstLine="709"/>
        <w:jc w:val="center"/>
        <w:rPr>
          <w:b/>
        </w:rPr>
      </w:pPr>
      <w:r w:rsidRPr="00C5494C">
        <w:rPr>
          <w:b/>
        </w:rPr>
        <w:t>Общие положения</w:t>
      </w:r>
    </w:p>
    <w:p w:rsidR="000C6D5D" w:rsidRPr="000C6D5D" w:rsidRDefault="000C6D5D" w:rsidP="000C6D5D">
      <w:pPr>
        <w:widowControl w:val="0"/>
        <w:ind w:firstLine="709"/>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934"/>
      </w:tblGrid>
      <w:tr w:rsidR="000C6D5D" w:rsidRPr="000C6D5D" w:rsidTr="000C6D5D">
        <w:trPr>
          <w:trHeight w:val="516"/>
          <w:jc w:val="center"/>
        </w:trPr>
        <w:tc>
          <w:tcPr>
            <w:tcW w:w="2532" w:type="pct"/>
            <w:shd w:val="clear" w:color="auto" w:fill="auto"/>
            <w:vAlign w:val="center"/>
          </w:tcPr>
          <w:p w:rsidR="000C6D5D" w:rsidRPr="000C6D5D" w:rsidRDefault="000C6D5D" w:rsidP="000C6D5D">
            <w:pPr>
              <w:widowControl w:val="0"/>
              <w:jc w:val="both"/>
              <w:rPr>
                <w:rFonts w:eastAsia="Calibri"/>
              </w:rPr>
            </w:pPr>
            <w:proofErr w:type="gramStart"/>
            <w:r w:rsidRPr="000C6D5D">
              <w:t>Ответственный</w:t>
            </w:r>
            <w:proofErr w:type="gramEnd"/>
            <w:r w:rsidRPr="000C6D5D">
              <w:t xml:space="preserve"> за выполнение комплекса процессных мероприятий</w:t>
            </w:r>
          </w:p>
        </w:tc>
        <w:tc>
          <w:tcPr>
            <w:tcW w:w="2468" w:type="pct"/>
            <w:shd w:val="clear" w:color="auto" w:fill="auto"/>
            <w:vAlign w:val="center"/>
          </w:tcPr>
          <w:p w:rsidR="000C6D5D" w:rsidRPr="000C6D5D" w:rsidRDefault="00C5494C" w:rsidP="000C6D5D">
            <w:pPr>
              <w:widowControl w:val="0"/>
              <w:jc w:val="both"/>
              <w:rPr>
                <w:rFonts w:eastAsia="Calibri"/>
              </w:rPr>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p>
        </w:tc>
      </w:tr>
      <w:tr w:rsidR="000C6D5D" w:rsidRPr="000C6D5D" w:rsidTr="000C6D5D">
        <w:trPr>
          <w:trHeight w:val="700"/>
          <w:jc w:val="center"/>
        </w:trPr>
        <w:tc>
          <w:tcPr>
            <w:tcW w:w="2532"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68" w:type="pct"/>
            <w:shd w:val="clear" w:color="auto" w:fill="auto"/>
            <w:vAlign w:val="center"/>
          </w:tcPr>
          <w:p w:rsidR="000C6D5D" w:rsidRPr="000C6D5D" w:rsidRDefault="000C6D5D" w:rsidP="00062511">
            <w:pPr>
              <w:pStyle w:val="af0"/>
              <w:jc w:val="both"/>
            </w:pPr>
            <w:r w:rsidRPr="00062511">
              <w:rPr>
                <w:rFonts w:ascii="Times New Roman" w:hAnsi="Times New Roman"/>
                <w:sz w:val="24"/>
                <w:szCs w:val="24"/>
              </w:rPr>
              <w:t>муниципальная программа «</w:t>
            </w:r>
            <w:r w:rsidR="00062511" w:rsidRPr="00062511">
              <w:rPr>
                <w:rFonts w:ascii="Times New Roman" w:hAnsi="Times New Roman"/>
                <w:sz w:val="24"/>
                <w:szCs w:val="24"/>
              </w:rPr>
              <w:t xml:space="preserve">Развитие  дорожно-транспортного комплекса Усвятского сельского поселения Дорогобужского района Смоленской области» </w:t>
            </w:r>
          </w:p>
        </w:tc>
      </w:tr>
    </w:tbl>
    <w:p w:rsidR="000C6D5D" w:rsidRPr="000C6D5D" w:rsidRDefault="000C6D5D" w:rsidP="000C6D5D">
      <w:pPr>
        <w:widowControl w:val="0"/>
        <w:ind w:firstLine="709"/>
        <w:jc w:val="right"/>
        <w:rPr>
          <w:sz w:val="28"/>
          <w:szCs w:val="28"/>
        </w:rPr>
      </w:pPr>
    </w:p>
    <w:p w:rsidR="000C6D5D" w:rsidRPr="00062511" w:rsidRDefault="000C6D5D" w:rsidP="000C6D5D">
      <w:pPr>
        <w:widowControl w:val="0"/>
        <w:ind w:left="1418" w:right="1984" w:firstLine="709"/>
        <w:jc w:val="center"/>
        <w:rPr>
          <w:b/>
        </w:rPr>
      </w:pPr>
      <w:r w:rsidRPr="00062511">
        <w:rPr>
          <w:b/>
        </w:rPr>
        <w:t xml:space="preserve">Показатели реализации комплекса процессных мероприятий </w:t>
      </w:r>
    </w:p>
    <w:p w:rsidR="000C6D5D" w:rsidRPr="000C6D5D" w:rsidRDefault="000C6D5D" w:rsidP="000C6D5D">
      <w:pPr>
        <w:widowControl w:val="0"/>
        <w:ind w:firstLine="709"/>
        <w:jc w:val="center"/>
        <w:rPr>
          <w:b/>
          <w:sz w:val="28"/>
          <w:szCs w:val="28"/>
        </w:rPr>
      </w:pPr>
      <w:r w:rsidRPr="000C6D5D">
        <w:rPr>
          <w:b/>
          <w:sz w:val="28"/>
          <w:szCs w:val="28"/>
        </w:rPr>
        <w:t xml:space="preserve">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651"/>
        <w:gridCol w:w="1350"/>
        <w:gridCol w:w="1969"/>
        <w:gridCol w:w="1186"/>
        <w:gridCol w:w="1332"/>
        <w:gridCol w:w="1224"/>
      </w:tblGrid>
      <w:tr w:rsidR="000C6D5D" w:rsidRPr="000C6D5D" w:rsidTr="00062511">
        <w:trPr>
          <w:tblHeader/>
          <w:jc w:val="center"/>
        </w:trPr>
        <w:tc>
          <w:tcPr>
            <w:tcW w:w="216" w:type="pct"/>
            <w:vMerge w:val="restart"/>
            <w:shd w:val="clear" w:color="auto" w:fill="auto"/>
          </w:tcPr>
          <w:p w:rsidR="000C6D5D" w:rsidRPr="000C6D5D" w:rsidRDefault="000C6D5D" w:rsidP="000C6D5D">
            <w:pPr>
              <w:widowControl w:val="0"/>
              <w:ind w:right="-121"/>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306"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 xml:space="preserve">Наименование показателя реализации </w:t>
            </w:r>
          </w:p>
        </w:tc>
        <w:tc>
          <w:tcPr>
            <w:tcW w:w="665"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970"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реализации (к очередному финансовому году)</w:t>
            </w:r>
          </w:p>
        </w:tc>
        <w:tc>
          <w:tcPr>
            <w:tcW w:w="18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показателя реализации на очередной финансовый год и плановый период</w:t>
            </w:r>
          </w:p>
        </w:tc>
      </w:tr>
      <w:tr w:rsidR="00062511" w:rsidRPr="000C6D5D" w:rsidTr="00062511">
        <w:trPr>
          <w:trHeight w:val="448"/>
          <w:tblHeader/>
          <w:jc w:val="center"/>
        </w:trPr>
        <w:tc>
          <w:tcPr>
            <w:tcW w:w="216" w:type="pct"/>
            <w:vMerge/>
            <w:shd w:val="clear" w:color="auto" w:fill="auto"/>
          </w:tcPr>
          <w:p w:rsidR="000C6D5D" w:rsidRPr="000C6D5D" w:rsidRDefault="000C6D5D" w:rsidP="000C6D5D">
            <w:pPr>
              <w:widowControl w:val="0"/>
              <w:ind w:firstLine="709"/>
              <w:jc w:val="center"/>
              <w:rPr>
                <w:rFonts w:eastAsia="Calibri"/>
              </w:rPr>
            </w:pPr>
          </w:p>
        </w:tc>
        <w:tc>
          <w:tcPr>
            <w:tcW w:w="1306" w:type="pct"/>
            <w:vMerge/>
            <w:shd w:val="clear" w:color="auto" w:fill="auto"/>
            <w:vAlign w:val="center"/>
          </w:tcPr>
          <w:p w:rsidR="000C6D5D" w:rsidRPr="000C6D5D" w:rsidRDefault="000C6D5D" w:rsidP="000C6D5D">
            <w:pPr>
              <w:widowControl w:val="0"/>
              <w:jc w:val="center"/>
              <w:rPr>
                <w:rFonts w:eastAsia="Calibri"/>
              </w:rPr>
            </w:pPr>
          </w:p>
        </w:tc>
        <w:tc>
          <w:tcPr>
            <w:tcW w:w="665"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970"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584" w:type="pct"/>
            <w:shd w:val="clear" w:color="auto" w:fill="auto"/>
          </w:tcPr>
          <w:p w:rsidR="000C6D5D" w:rsidRPr="00062511" w:rsidRDefault="00062511" w:rsidP="00E161AC">
            <w:pPr>
              <w:widowControl w:val="0"/>
              <w:jc w:val="center"/>
              <w:rPr>
                <w:spacing w:val="-2"/>
              </w:rPr>
            </w:pPr>
            <w:r>
              <w:rPr>
                <w:spacing w:val="-2"/>
              </w:rPr>
              <w:t>202</w:t>
            </w:r>
            <w:r w:rsidR="00E161AC">
              <w:rPr>
                <w:spacing w:val="-2"/>
              </w:rPr>
              <w:t>4</w:t>
            </w:r>
            <w:r>
              <w:rPr>
                <w:spacing w:val="-2"/>
              </w:rPr>
              <w:t xml:space="preserve"> год</w:t>
            </w:r>
          </w:p>
        </w:tc>
        <w:tc>
          <w:tcPr>
            <w:tcW w:w="656" w:type="pct"/>
            <w:shd w:val="clear" w:color="auto" w:fill="auto"/>
          </w:tcPr>
          <w:p w:rsidR="000C6D5D" w:rsidRPr="000C6D5D" w:rsidRDefault="00062511" w:rsidP="00E161AC">
            <w:pPr>
              <w:widowControl w:val="0"/>
              <w:jc w:val="center"/>
              <w:rPr>
                <w:spacing w:val="-2"/>
              </w:rPr>
            </w:pPr>
            <w:r>
              <w:rPr>
                <w:spacing w:val="-2"/>
              </w:rPr>
              <w:t>202</w:t>
            </w:r>
            <w:r w:rsidR="00E161AC">
              <w:rPr>
                <w:spacing w:val="-2"/>
              </w:rPr>
              <w:t>5</w:t>
            </w:r>
            <w:r>
              <w:rPr>
                <w:spacing w:val="-2"/>
              </w:rPr>
              <w:t xml:space="preserve"> год</w:t>
            </w:r>
          </w:p>
        </w:tc>
        <w:tc>
          <w:tcPr>
            <w:tcW w:w="603" w:type="pct"/>
            <w:shd w:val="clear" w:color="auto" w:fill="auto"/>
          </w:tcPr>
          <w:p w:rsidR="000C6D5D" w:rsidRPr="000C6D5D" w:rsidRDefault="00062511" w:rsidP="00E161AC">
            <w:pPr>
              <w:widowControl w:val="0"/>
              <w:jc w:val="center"/>
              <w:rPr>
                <w:rFonts w:eastAsia="Calibri"/>
              </w:rPr>
            </w:pPr>
            <w:r>
              <w:rPr>
                <w:rFonts w:eastAsia="Calibri"/>
              </w:rPr>
              <w:t>202</w:t>
            </w:r>
            <w:r w:rsidR="00E161AC">
              <w:rPr>
                <w:rFonts w:eastAsia="Calibri"/>
              </w:rPr>
              <w:t>6</w:t>
            </w:r>
            <w:r>
              <w:rPr>
                <w:rFonts w:eastAsia="Calibri"/>
              </w:rPr>
              <w:t xml:space="preserve"> год</w:t>
            </w:r>
          </w:p>
        </w:tc>
      </w:tr>
      <w:tr w:rsidR="00062511" w:rsidRPr="000C6D5D" w:rsidTr="00062511">
        <w:trPr>
          <w:trHeight w:val="282"/>
          <w:tblHeader/>
          <w:jc w:val="center"/>
        </w:trPr>
        <w:tc>
          <w:tcPr>
            <w:tcW w:w="216" w:type="pct"/>
            <w:shd w:val="clear" w:color="auto" w:fill="auto"/>
          </w:tcPr>
          <w:p w:rsidR="000C6D5D" w:rsidRPr="000C6D5D" w:rsidRDefault="000C6D5D" w:rsidP="000C6D5D">
            <w:pPr>
              <w:widowControl w:val="0"/>
              <w:jc w:val="center"/>
              <w:rPr>
                <w:rFonts w:eastAsia="Calibri"/>
              </w:rPr>
            </w:pPr>
            <w:r w:rsidRPr="000C6D5D">
              <w:rPr>
                <w:rFonts w:eastAsia="Calibri"/>
              </w:rPr>
              <w:t>1</w:t>
            </w:r>
          </w:p>
        </w:tc>
        <w:tc>
          <w:tcPr>
            <w:tcW w:w="130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65"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970"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5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5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0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62511" w:rsidRPr="000C6D5D" w:rsidTr="00062511">
        <w:trPr>
          <w:trHeight w:val="433"/>
          <w:jc w:val="center"/>
        </w:trPr>
        <w:tc>
          <w:tcPr>
            <w:tcW w:w="216" w:type="pct"/>
            <w:shd w:val="clear" w:color="auto" w:fill="auto"/>
          </w:tcPr>
          <w:p w:rsidR="00062511" w:rsidRPr="00380530" w:rsidRDefault="00062511" w:rsidP="005105BE">
            <w:pPr>
              <w:spacing w:line="230" w:lineRule="auto"/>
              <w:rPr>
                <w:rFonts w:eastAsia="Calibri"/>
                <w:spacing w:val="-2"/>
              </w:rPr>
            </w:pPr>
            <w:r w:rsidRPr="00380530">
              <w:rPr>
                <w:rFonts w:eastAsia="Calibri"/>
                <w:spacing w:val="-2"/>
              </w:rPr>
              <w:t>1</w:t>
            </w:r>
          </w:p>
        </w:tc>
        <w:tc>
          <w:tcPr>
            <w:tcW w:w="1306" w:type="pct"/>
            <w:shd w:val="clear" w:color="auto" w:fill="auto"/>
          </w:tcPr>
          <w:p w:rsidR="00062511" w:rsidRPr="00380530" w:rsidRDefault="00062511" w:rsidP="005105BE">
            <w:pPr>
              <w:widowControl w:val="0"/>
              <w:autoSpaceDE w:val="0"/>
              <w:autoSpaceDN w:val="0"/>
              <w:adjustRightInd w:val="0"/>
              <w:spacing w:line="235" w:lineRule="auto"/>
              <w:jc w:val="both"/>
            </w:pPr>
            <w:r w:rsidRPr="00380530">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65" w:type="pct"/>
            <w:shd w:val="clear" w:color="auto" w:fill="auto"/>
            <w:vAlign w:val="center"/>
          </w:tcPr>
          <w:p w:rsidR="00062511" w:rsidRPr="00380530" w:rsidRDefault="00062511" w:rsidP="005105BE">
            <w:pPr>
              <w:widowControl w:val="0"/>
              <w:autoSpaceDE w:val="0"/>
              <w:autoSpaceDN w:val="0"/>
              <w:adjustRightInd w:val="0"/>
              <w:spacing w:line="235" w:lineRule="auto"/>
              <w:jc w:val="center"/>
              <w:rPr>
                <w:bCs/>
                <w:iCs/>
              </w:rPr>
            </w:pPr>
            <w:proofErr w:type="gramStart"/>
            <w:r w:rsidRPr="00380530">
              <w:t>км</w:t>
            </w:r>
            <w:proofErr w:type="gramEnd"/>
            <w:r w:rsidRPr="00380530">
              <w:t>.</w:t>
            </w:r>
          </w:p>
        </w:tc>
        <w:tc>
          <w:tcPr>
            <w:tcW w:w="970" w:type="pct"/>
            <w:shd w:val="clear" w:color="auto" w:fill="auto"/>
          </w:tcPr>
          <w:p w:rsidR="00062511" w:rsidRPr="000C6D5D" w:rsidRDefault="00062511" w:rsidP="005105BE">
            <w:pPr>
              <w:widowControl w:val="0"/>
              <w:jc w:val="center"/>
              <w:rPr>
                <w:rFonts w:eastAsia="Calibri"/>
              </w:rPr>
            </w:pPr>
            <w:r>
              <w:rPr>
                <w:rFonts w:eastAsia="Calibri"/>
              </w:rPr>
              <w:t>112,3</w:t>
            </w:r>
          </w:p>
        </w:tc>
        <w:tc>
          <w:tcPr>
            <w:tcW w:w="584" w:type="pct"/>
            <w:shd w:val="clear" w:color="auto" w:fill="auto"/>
          </w:tcPr>
          <w:p w:rsidR="00062511" w:rsidRPr="000C6D5D" w:rsidRDefault="00062511" w:rsidP="005105BE">
            <w:pPr>
              <w:widowControl w:val="0"/>
              <w:jc w:val="center"/>
              <w:rPr>
                <w:rFonts w:eastAsia="Calibri"/>
              </w:rPr>
            </w:pPr>
            <w:r>
              <w:rPr>
                <w:rFonts w:eastAsia="Calibri"/>
              </w:rPr>
              <w:t>112,3</w:t>
            </w:r>
          </w:p>
        </w:tc>
        <w:tc>
          <w:tcPr>
            <w:tcW w:w="656" w:type="pct"/>
            <w:shd w:val="clear" w:color="auto" w:fill="auto"/>
          </w:tcPr>
          <w:p w:rsidR="00062511" w:rsidRPr="000C6D5D" w:rsidRDefault="00062511" w:rsidP="005105BE">
            <w:pPr>
              <w:widowControl w:val="0"/>
              <w:jc w:val="center"/>
              <w:rPr>
                <w:rFonts w:eastAsia="Calibri"/>
              </w:rPr>
            </w:pPr>
            <w:r>
              <w:rPr>
                <w:rFonts w:eastAsia="Calibri"/>
              </w:rPr>
              <w:t>112,3</w:t>
            </w:r>
          </w:p>
        </w:tc>
        <w:tc>
          <w:tcPr>
            <w:tcW w:w="603" w:type="pct"/>
            <w:shd w:val="clear" w:color="auto" w:fill="auto"/>
          </w:tcPr>
          <w:p w:rsidR="00062511" w:rsidRPr="000C6D5D" w:rsidRDefault="00062511" w:rsidP="005105BE">
            <w:pPr>
              <w:widowControl w:val="0"/>
              <w:jc w:val="center"/>
              <w:rPr>
                <w:rFonts w:eastAsia="Calibri"/>
              </w:rPr>
            </w:pPr>
            <w:r>
              <w:rPr>
                <w:rFonts w:eastAsia="Calibri"/>
              </w:rPr>
              <w:t>112,3</w:t>
            </w:r>
          </w:p>
        </w:tc>
      </w:tr>
      <w:tr w:rsidR="00062511" w:rsidRPr="000C6D5D" w:rsidTr="00062511">
        <w:trPr>
          <w:jc w:val="center"/>
        </w:trPr>
        <w:tc>
          <w:tcPr>
            <w:tcW w:w="216" w:type="pct"/>
            <w:shd w:val="clear" w:color="auto" w:fill="auto"/>
          </w:tcPr>
          <w:p w:rsidR="00062511" w:rsidRPr="00380530" w:rsidRDefault="00062511" w:rsidP="005105BE">
            <w:pPr>
              <w:spacing w:line="230" w:lineRule="auto"/>
              <w:rPr>
                <w:rFonts w:eastAsia="Calibri"/>
                <w:spacing w:val="-2"/>
              </w:rPr>
            </w:pPr>
            <w:r w:rsidRPr="00380530">
              <w:rPr>
                <w:rFonts w:eastAsia="Calibri"/>
                <w:spacing w:val="-2"/>
              </w:rPr>
              <w:t>2</w:t>
            </w:r>
          </w:p>
        </w:tc>
        <w:tc>
          <w:tcPr>
            <w:tcW w:w="1306" w:type="pct"/>
            <w:shd w:val="clear" w:color="auto" w:fill="auto"/>
          </w:tcPr>
          <w:p w:rsidR="00062511" w:rsidRPr="00380530" w:rsidRDefault="00062511" w:rsidP="005105BE">
            <w:pPr>
              <w:widowControl w:val="0"/>
              <w:autoSpaceDE w:val="0"/>
              <w:autoSpaceDN w:val="0"/>
              <w:adjustRightInd w:val="0"/>
              <w:spacing w:line="235" w:lineRule="auto"/>
              <w:jc w:val="both"/>
            </w:pPr>
            <w:r w:rsidRPr="00380530">
              <w:t>Убираемая площадь</w:t>
            </w:r>
          </w:p>
        </w:tc>
        <w:tc>
          <w:tcPr>
            <w:tcW w:w="665" w:type="pct"/>
            <w:shd w:val="clear" w:color="auto" w:fill="auto"/>
            <w:vAlign w:val="center"/>
          </w:tcPr>
          <w:p w:rsidR="00062511" w:rsidRPr="00380530" w:rsidRDefault="00062511" w:rsidP="005105BE">
            <w:pPr>
              <w:widowControl w:val="0"/>
              <w:autoSpaceDE w:val="0"/>
              <w:autoSpaceDN w:val="0"/>
              <w:adjustRightInd w:val="0"/>
              <w:spacing w:line="235" w:lineRule="auto"/>
              <w:jc w:val="center"/>
            </w:pPr>
            <w:r w:rsidRPr="00380530">
              <w:t xml:space="preserve">тыс. </w:t>
            </w:r>
            <w:r w:rsidRPr="00380530">
              <w:rPr>
                <w:shd w:val="clear" w:color="auto" w:fill="FFFFFF"/>
              </w:rPr>
              <w:t>м²</w:t>
            </w:r>
          </w:p>
        </w:tc>
        <w:tc>
          <w:tcPr>
            <w:tcW w:w="970" w:type="pct"/>
            <w:shd w:val="clear" w:color="auto" w:fill="auto"/>
          </w:tcPr>
          <w:p w:rsidR="00062511" w:rsidRDefault="00062511" w:rsidP="005105BE">
            <w:pPr>
              <w:widowControl w:val="0"/>
              <w:jc w:val="center"/>
              <w:rPr>
                <w:rFonts w:eastAsia="Calibri"/>
              </w:rPr>
            </w:pPr>
            <w:r>
              <w:rPr>
                <w:rFonts w:eastAsia="Calibri"/>
              </w:rPr>
              <w:t>337,0</w:t>
            </w:r>
          </w:p>
        </w:tc>
        <w:tc>
          <w:tcPr>
            <w:tcW w:w="584" w:type="pct"/>
            <w:shd w:val="clear" w:color="auto" w:fill="auto"/>
          </w:tcPr>
          <w:p w:rsidR="00062511" w:rsidRDefault="00062511" w:rsidP="005105BE">
            <w:pPr>
              <w:widowControl w:val="0"/>
              <w:jc w:val="center"/>
              <w:rPr>
                <w:rFonts w:eastAsia="Calibri"/>
              </w:rPr>
            </w:pPr>
            <w:r>
              <w:rPr>
                <w:rFonts w:eastAsia="Calibri"/>
              </w:rPr>
              <w:t>337,0</w:t>
            </w:r>
          </w:p>
        </w:tc>
        <w:tc>
          <w:tcPr>
            <w:tcW w:w="656" w:type="pct"/>
            <w:shd w:val="clear" w:color="auto" w:fill="auto"/>
          </w:tcPr>
          <w:p w:rsidR="00062511" w:rsidRDefault="00062511" w:rsidP="005105BE">
            <w:pPr>
              <w:widowControl w:val="0"/>
              <w:jc w:val="center"/>
              <w:rPr>
                <w:rFonts w:eastAsia="Calibri"/>
              </w:rPr>
            </w:pPr>
            <w:r>
              <w:rPr>
                <w:rFonts w:eastAsia="Calibri"/>
              </w:rPr>
              <w:t>337,0</w:t>
            </w:r>
          </w:p>
        </w:tc>
        <w:tc>
          <w:tcPr>
            <w:tcW w:w="603" w:type="pct"/>
            <w:shd w:val="clear" w:color="auto" w:fill="auto"/>
          </w:tcPr>
          <w:p w:rsidR="00062511" w:rsidRDefault="00062511" w:rsidP="005105BE">
            <w:pPr>
              <w:widowControl w:val="0"/>
              <w:jc w:val="center"/>
              <w:rPr>
                <w:rFonts w:eastAsia="Calibri"/>
              </w:rPr>
            </w:pPr>
            <w:r>
              <w:rPr>
                <w:rFonts w:eastAsia="Calibri"/>
              </w:rPr>
              <w:t>337,0</w:t>
            </w:r>
          </w:p>
        </w:tc>
      </w:tr>
    </w:tbl>
    <w:p w:rsidR="000C6D5D" w:rsidRPr="000C6D5D" w:rsidRDefault="000C6D5D" w:rsidP="000C6D5D">
      <w:pPr>
        <w:widowControl w:val="0"/>
        <w:ind w:firstLine="709"/>
        <w:jc w:val="right"/>
        <w:rPr>
          <w:b/>
          <w:sz w:val="28"/>
          <w:szCs w:val="28"/>
        </w:rPr>
      </w:pPr>
    </w:p>
    <w:p w:rsidR="000C6D5D" w:rsidRPr="00062511" w:rsidRDefault="000C6D5D" w:rsidP="00062511">
      <w:pPr>
        <w:widowControl w:val="0"/>
        <w:spacing w:after="160" w:line="259" w:lineRule="auto"/>
        <w:jc w:val="center"/>
        <w:rPr>
          <w:b/>
        </w:rPr>
      </w:pPr>
      <w:r w:rsidRPr="000C6D5D">
        <w:rPr>
          <w:sz w:val="28"/>
          <w:szCs w:val="28"/>
        </w:rPr>
        <w:br w:type="page"/>
      </w:r>
      <w:r w:rsidRPr="00062511">
        <w:rPr>
          <w:b/>
        </w:rPr>
        <w:lastRenderedPageBreak/>
        <w:t>Раздел 5. ОЦЕНКА</w:t>
      </w:r>
    </w:p>
    <w:p w:rsidR="000C6D5D" w:rsidRPr="00062511" w:rsidRDefault="000C6D5D" w:rsidP="00062511">
      <w:pPr>
        <w:widowControl w:val="0"/>
        <w:autoSpaceDE w:val="0"/>
        <w:autoSpaceDN w:val="0"/>
        <w:adjustRightInd w:val="0"/>
        <w:ind w:left="1701" w:right="1700" w:firstLine="709"/>
        <w:jc w:val="center"/>
        <w:rPr>
          <w:b/>
        </w:rPr>
      </w:pPr>
      <w:r w:rsidRPr="00062511">
        <w:rPr>
          <w:b/>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C6D5D" w:rsidRDefault="00062511" w:rsidP="00062511">
      <w:pPr>
        <w:widowControl w:val="0"/>
        <w:autoSpaceDE w:val="0"/>
        <w:autoSpaceDN w:val="0"/>
        <w:adjustRightInd w:val="0"/>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62511" w:rsidRDefault="00062511" w:rsidP="00062511">
      <w:pPr>
        <w:widowControl w:val="0"/>
        <w:autoSpaceDE w:val="0"/>
        <w:autoSpaceDN w:val="0"/>
        <w:adjustRightInd w:val="0"/>
        <w:jc w:val="center"/>
        <w:rPr>
          <w:rFonts w:eastAsia="Calibri"/>
          <w:b/>
          <w:sz w:val="28"/>
          <w:szCs w:val="28"/>
          <w:lang w:eastAsia="en-US"/>
        </w:rPr>
      </w:pPr>
    </w:p>
    <w:tbl>
      <w:tblPr>
        <w:tblW w:w="10550" w:type="dxa"/>
        <w:tblInd w:w="-789" w:type="dxa"/>
        <w:tblLayout w:type="fixed"/>
        <w:tblCellMar>
          <w:top w:w="102" w:type="dxa"/>
          <w:left w:w="62" w:type="dxa"/>
          <w:bottom w:w="102" w:type="dxa"/>
          <w:right w:w="62" w:type="dxa"/>
        </w:tblCellMar>
        <w:tblLook w:val="0000"/>
      </w:tblPr>
      <w:tblGrid>
        <w:gridCol w:w="1196"/>
        <w:gridCol w:w="1276"/>
        <w:gridCol w:w="1134"/>
        <w:gridCol w:w="992"/>
        <w:gridCol w:w="993"/>
        <w:gridCol w:w="992"/>
        <w:gridCol w:w="850"/>
        <w:gridCol w:w="851"/>
        <w:gridCol w:w="994"/>
        <w:gridCol w:w="1272"/>
      </w:tblGrid>
      <w:tr w:rsidR="000C6D5D" w:rsidRPr="000C6D5D" w:rsidTr="00062511">
        <w:tc>
          <w:tcPr>
            <w:tcW w:w="119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Наименова-ние</w:t>
            </w:r>
            <w:proofErr w:type="spellEnd"/>
            <w:proofErr w:type="gramEnd"/>
            <w:r w:rsidRPr="000C6D5D">
              <w:rPr>
                <w:sz w:val="20"/>
                <w:szCs w:val="20"/>
              </w:rPr>
              <w:t xml:space="preserve"> налоговой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Вид налога (сбора), по которому </w:t>
            </w:r>
            <w:proofErr w:type="spellStart"/>
            <w:proofErr w:type="gramStart"/>
            <w:r w:rsidRPr="000C6D5D">
              <w:rPr>
                <w:sz w:val="20"/>
                <w:szCs w:val="20"/>
              </w:rPr>
              <w:t>предоставле-ны</w:t>
            </w:r>
            <w:proofErr w:type="spellEnd"/>
            <w:proofErr w:type="gramEnd"/>
            <w:r w:rsidRPr="000C6D5D">
              <w:rPr>
                <w:sz w:val="20"/>
                <w:szCs w:val="20"/>
              </w:rPr>
              <w:t xml:space="preserve"> налоговая льгота, </w:t>
            </w:r>
            <w:proofErr w:type="spellStart"/>
            <w:r w:rsidRPr="000C6D5D">
              <w:rPr>
                <w:sz w:val="20"/>
                <w:szCs w:val="20"/>
              </w:rPr>
              <w:t>освобожде-ние</w:t>
            </w:r>
            <w:proofErr w:type="spellEnd"/>
            <w:r w:rsidRPr="000C6D5D">
              <w:rPr>
                <w:sz w:val="20"/>
                <w:szCs w:val="20"/>
              </w:rPr>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Цель (цели) введения налоговой льготы, </w:t>
            </w:r>
            <w:proofErr w:type="spellStart"/>
            <w:proofErr w:type="gramStart"/>
            <w:r w:rsidRPr="000C6D5D">
              <w:rPr>
                <w:sz w:val="20"/>
                <w:szCs w:val="20"/>
              </w:rPr>
              <w:t>освобож-дения</w:t>
            </w:r>
            <w:proofErr w:type="spellEnd"/>
            <w:proofErr w:type="gram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Период действия </w:t>
            </w:r>
            <w:proofErr w:type="spellStart"/>
            <w:proofErr w:type="gramStart"/>
            <w:r w:rsidRPr="000C6D5D">
              <w:rPr>
                <w:sz w:val="20"/>
                <w:szCs w:val="20"/>
              </w:rPr>
              <w:t>налого-вой</w:t>
            </w:r>
            <w:proofErr w:type="spellEnd"/>
            <w:proofErr w:type="gramEnd"/>
            <w:r w:rsidRPr="000C6D5D">
              <w:rPr>
                <w:sz w:val="20"/>
                <w:szCs w:val="20"/>
              </w:rPr>
              <w:t xml:space="preserve">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Факти-ческий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2-й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Оценоч-ный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1-й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0"/>
                <w:szCs w:val="20"/>
              </w:rPr>
            </w:pPr>
            <w:r w:rsidRPr="000C6D5D">
              <w:rPr>
                <w:sz w:val="20"/>
                <w:szCs w:val="20"/>
              </w:rPr>
              <w:t>Прогнозный объем налоговых расходов  бюджета муниципального район</w:t>
            </w:r>
            <w:proofErr w:type="gramStart"/>
            <w:r w:rsidRPr="000C6D5D">
              <w:rPr>
                <w:sz w:val="20"/>
                <w:szCs w:val="20"/>
              </w:rPr>
              <w:t>а(</w:t>
            </w:r>
            <w:proofErr w:type="gramEnd"/>
            <w:r w:rsidRPr="000C6D5D">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Целевой показатель (индикатор) налогового расхода</w:t>
            </w:r>
          </w:p>
        </w:tc>
      </w:tr>
      <w:tr w:rsidR="000C6D5D" w:rsidRPr="000C6D5D" w:rsidTr="00062511">
        <w:tc>
          <w:tcPr>
            <w:tcW w:w="119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27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134"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3"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очеред-ной</w:t>
            </w:r>
            <w:proofErr w:type="spellEnd"/>
            <w:proofErr w:type="gramEnd"/>
            <w:r w:rsidRPr="000C6D5D">
              <w:rPr>
                <w:sz w:val="20"/>
                <w:szCs w:val="20"/>
              </w:rPr>
              <w:t xml:space="preserve"> </w:t>
            </w:r>
            <w:proofErr w:type="spellStart"/>
            <w:r w:rsidRPr="000C6D5D">
              <w:rPr>
                <w:sz w:val="20"/>
                <w:szCs w:val="20"/>
              </w:rPr>
              <w:t>финан-совый</w:t>
            </w:r>
            <w:proofErr w:type="spellEnd"/>
            <w:r w:rsidRPr="000C6D5D">
              <w:rPr>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1-й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994"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2-й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127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9</w:t>
            </w:r>
          </w:p>
        </w:tc>
        <w:tc>
          <w:tcPr>
            <w:tcW w:w="1272" w:type="dxa"/>
            <w:tcBorders>
              <w:top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10</w:t>
            </w: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2" w:type="dxa"/>
            <w:tcBorders>
              <w:top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62511" w:rsidRDefault="000C6D5D" w:rsidP="000C6D5D">
      <w:pPr>
        <w:widowControl w:val="0"/>
        <w:ind w:left="1701" w:right="1700" w:firstLine="709"/>
        <w:jc w:val="center"/>
        <w:rPr>
          <w:b/>
        </w:rPr>
      </w:pPr>
      <w:r w:rsidRPr="00062511">
        <w:rPr>
          <w:b/>
        </w:rPr>
        <w:lastRenderedPageBreak/>
        <w:t>Раздел 6. СВЕДЕНИЯ</w:t>
      </w:r>
    </w:p>
    <w:p w:rsidR="000C6D5D" w:rsidRPr="00062511" w:rsidRDefault="000C6D5D" w:rsidP="000C6D5D">
      <w:pPr>
        <w:widowControl w:val="0"/>
        <w:ind w:left="1701" w:right="1700" w:firstLine="709"/>
        <w:jc w:val="center"/>
        <w:rPr>
          <w:b/>
        </w:rPr>
      </w:pPr>
      <w:r w:rsidRPr="00062511">
        <w:rPr>
          <w:b/>
        </w:rPr>
        <w:t>о финансировании структурных элементов муниципальной программы</w:t>
      </w:r>
    </w:p>
    <w:p w:rsidR="000C6D5D" w:rsidRPr="00062511" w:rsidRDefault="00062511" w:rsidP="00062511">
      <w:pPr>
        <w:widowControl w:val="0"/>
        <w:ind w:firstLine="709"/>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C6D5D" w:rsidRDefault="00062511" w:rsidP="000C6D5D">
      <w:pPr>
        <w:widowControl w:val="0"/>
        <w:ind w:firstLine="709"/>
        <w:jc w:val="both"/>
        <w:rPr>
          <w:sz w:val="28"/>
          <w:szCs w:val="28"/>
        </w:rPr>
      </w:pPr>
    </w:p>
    <w:tbl>
      <w:tblPr>
        <w:tblW w:w="10211" w:type="dxa"/>
        <w:tblInd w:w="103" w:type="dxa"/>
        <w:tblLayout w:type="fixed"/>
        <w:tblLook w:val="04A0"/>
      </w:tblPr>
      <w:tblGrid>
        <w:gridCol w:w="570"/>
        <w:gridCol w:w="2270"/>
        <w:gridCol w:w="1554"/>
        <w:gridCol w:w="1848"/>
        <w:gridCol w:w="993"/>
        <w:gridCol w:w="992"/>
        <w:gridCol w:w="992"/>
        <w:gridCol w:w="992"/>
      </w:tblGrid>
      <w:tr w:rsidR="000C6D5D" w:rsidRPr="000C6D5D" w:rsidTr="000C6D5D">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 xml:space="preserve">№ </w:t>
            </w:r>
            <w:proofErr w:type="spellStart"/>
            <w:proofErr w:type="gramStart"/>
            <w:r w:rsidRPr="000C6D5D">
              <w:rPr>
                <w:sz w:val="22"/>
                <w:szCs w:val="22"/>
              </w:rPr>
              <w:t>п</w:t>
            </w:r>
            <w:proofErr w:type="spellEnd"/>
            <w:proofErr w:type="gramEnd"/>
            <w:r w:rsidRPr="000C6D5D">
              <w:rPr>
                <w:sz w:val="22"/>
                <w:szCs w:val="22"/>
              </w:rPr>
              <w:t>/</w:t>
            </w:r>
            <w:proofErr w:type="spellStart"/>
            <w:r w:rsidRPr="000C6D5D">
              <w:rPr>
                <w:sz w:val="22"/>
                <w:szCs w:val="22"/>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Объем средств на реализацию муниципальной программы на очередной финансовый год и плановый период (тыс. рублей)</w:t>
            </w:r>
          </w:p>
        </w:tc>
      </w:tr>
      <w:tr w:rsidR="000C6D5D" w:rsidRPr="000C6D5D" w:rsidTr="000C6D5D">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993" w:type="dxa"/>
            <w:tcBorders>
              <w:top w:val="nil"/>
              <w:left w:val="nil"/>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всего</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202</w:t>
            </w:r>
            <w:r w:rsidR="00E161AC">
              <w:rPr>
                <w:spacing w:val="-2"/>
                <w:sz w:val="22"/>
                <w:szCs w:val="22"/>
              </w:rPr>
              <w:t>4</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w:t>
            </w:r>
            <w:r w:rsidR="00E161AC">
              <w:rPr>
                <w:spacing w:val="-2"/>
                <w:sz w:val="22"/>
                <w:szCs w:val="22"/>
              </w:rPr>
              <w:t>25</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z w:val="22"/>
                <w:szCs w:val="22"/>
              </w:rPr>
            </w:pPr>
            <w:r>
              <w:rPr>
                <w:sz w:val="22"/>
                <w:szCs w:val="22"/>
              </w:rPr>
              <w:t>202</w:t>
            </w:r>
            <w:r w:rsidR="00E161AC">
              <w:rPr>
                <w:sz w:val="22"/>
                <w:szCs w:val="22"/>
              </w:rPr>
              <w:t>6</w:t>
            </w:r>
          </w:p>
          <w:p w:rsidR="00062511" w:rsidRPr="000C6D5D" w:rsidRDefault="00062511" w:rsidP="000C6D5D">
            <w:pPr>
              <w:widowControl w:val="0"/>
              <w:jc w:val="center"/>
              <w:rPr>
                <w:sz w:val="22"/>
                <w:szCs w:val="22"/>
              </w:rPr>
            </w:pPr>
            <w:r>
              <w:rPr>
                <w:sz w:val="22"/>
                <w:szCs w:val="22"/>
              </w:rPr>
              <w:t>год</w:t>
            </w:r>
          </w:p>
        </w:tc>
      </w:tr>
    </w:tbl>
    <w:p w:rsidR="000C6D5D" w:rsidRPr="000C6D5D" w:rsidRDefault="000C6D5D" w:rsidP="000C6D5D">
      <w:pPr>
        <w:widowControl w:val="0"/>
        <w:jc w:val="center"/>
        <w:rPr>
          <w:b/>
          <w:sz w:val="2"/>
          <w:szCs w:val="2"/>
        </w:rPr>
      </w:pPr>
    </w:p>
    <w:tbl>
      <w:tblPr>
        <w:tblW w:w="10206" w:type="dxa"/>
        <w:tblInd w:w="108" w:type="dxa"/>
        <w:tblLayout w:type="fixed"/>
        <w:tblLook w:val="04A0"/>
      </w:tblPr>
      <w:tblGrid>
        <w:gridCol w:w="566"/>
        <w:gridCol w:w="2269"/>
        <w:gridCol w:w="1560"/>
        <w:gridCol w:w="1842"/>
        <w:gridCol w:w="993"/>
        <w:gridCol w:w="992"/>
        <w:gridCol w:w="992"/>
        <w:gridCol w:w="992"/>
      </w:tblGrid>
      <w:tr w:rsidR="000C6D5D" w:rsidRPr="000C6D5D" w:rsidTr="000C6D5D">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69" w:right="-108"/>
              <w:jc w:val="center"/>
              <w:rPr>
                <w:sz w:val="22"/>
                <w:szCs w:val="22"/>
              </w:rPr>
            </w:pPr>
            <w:r w:rsidRPr="000C6D5D">
              <w:rPr>
                <w:sz w:val="22"/>
                <w:szCs w:val="22"/>
              </w:rPr>
              <w:t>6</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8</w:t>
            </w:r>
          </w:p>
        </w:tc>
      </w:tr>
      <w:tr w:rsidR="000C6D5D" w:rsidRPr="000C6D5D" w:rsidTr="000C6D5D">
        <w:trPr>
          <w:trHeight w:val="331"/>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t>1. Региональный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Мероприятие</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Итого по региональному проекту</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rPr>
                <w:lang w:val="en-US"/>
              </w:rPr>
              <w:t>2</w:t>
            </w:r>
            <w:r w:rsidRPr="000C6D5D">
              <w:t>. Ведомственный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Мероприятие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Итого по ведомственному проекту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62511">
            <w:pPr>
              <w:widowControl w:val="0"/>
              <w:ind w:left="-103" w:right="-108"/>
              <w:jc w:val="center"/>
            </w:pPr>
            <w:r w:rsidRPr="000C6D5D">
              <w:t>3. Комплекс процессных мероприятий «</w:t>
            </w:r>
            <w:r w:rsidR="00062511" w:rsidRPr="00250F1B">
              <w:t>«Развитие сети автомобильных дорог общего пользования»</w:t>
            </w:r>
            <w:r w:rsidRPr="000C6D5D">
              <w:t>»</w:t>
            </w:r>
          </w:p>
        </w:tc>
      </w:tr>
      <w:tr w:rsidR="00FA14A0" w:rsidRPr="000C6D5D" w:rsidTr="005105BE">
        <w:trPr>
          <w:trHeight w:val="397"/>
        </w:trPr>
        <w:tc>
          <w:tcPr>
            <w:tcW w:w="566" w:type="dxa"/>
            <w:vMerge w:val="restart"/>
            <w:tcBorders>
              <w:top w:val="single" w:sz="4" w:space="0" w:color="auto"/>
              <w:left w:val="single" w:sz="4" w:space="0" w:color="auto"/>
              <w:right w:val="single" w:sz="4" w:space="0" w:color="auto"/>
            </w:tcBorders>
            <w:shd w:val="clear" w:color="auto" w:fill="auto"/>
          </w:tcPr>
          <w:p w:rsidR="00FA14A0" w:rsidRPr="000C6D5D" w:rsidRDefault="00FA14A0" w:rsidP="000C6D5D">
            <w:pPr>
              <w:widowControl w:val="0"/>
              <w:ind w:left="-103" w:right="-108"/>
              <w:jc w:val="center"/>
            </w:pPr>
            <w:r w:rsidRPr="000C6D5D">
              <w:t>1.1</w:t>
            </w:r>
          </w:p>
        </w:tc>
        <w:tc>
          <w:tcPr>
            <w:tcW w:w="2269" w:type="dxa"/>
            <w:vMerge w:val="restart"/>
            <w:tcBorders>
              <w:top w:val="nil"/>
              <w:left w:val="nil"/>
              <w:right w:val="single" w:sz="4" w:space="0" w:color="auto"/>
            </w:tcBorders>
            <w:shd w:val="clear" w:color="auto" w:fill="auto"/>
            <w:hideMark/>
          </w:tcPr>
          <w:p w:rsidR="00FA14A0" w:rsidRPr="000C6D5D" w:rsidRDefault="00E161AC" w:rsidP="00E161AC">
            <w:pPr>
              <w:widowControl w:val="0"/>
              <w:ind w:left="34" w:right="33"/>
              <w:jc w:val="both"/>
            </w:pPr>
            <w:r>
              <w:t>Со</w:t>
            </w:r>
            <w:r w:rsidR="00FA14A0">
              <w:t xml:space="preserve">держание </w:t>
            </w:r>
            <w:r>
              <w:t>и р</w:t>
            </w:r>
            <w:r w:rsidRPr="00B756D6">
              <w:t xml:space="preserve">емонт </w:t>
            </w:r>
            <w:r w:rsidR="00FA14A0" w:rsidRPr="00B756D6">
              <w:t>автомобильных дорог общего пользования</w:t>
            </w:r>
          </w:p>
        </w:tc>
        <w:tc>
          <w:tcPr>
            <w:tcW w:w="1560" w:type="dxa"/>
            <w:vMerge w:val="restart"/>
            <w:tcBorders>
              <w:top w:val="nil"/>
              <w:left w:val="nil"/>
              <w:right w:val="single" w:sz="4" w:space="0" w:color="auto"/>
            </w:tcBorders>
            <w:shd w:val="clear" w:color="auto" w:fill="auto"/>
            <w:hideMark/>
          </w:tcPr>
          <w:p w:rsidR="00FA14A0" w:rsidRPr="000C6D5D" w:rsidRDefault="00FA14A0" w:rsidP="00D85B75">
            <w:pPr>
              <w:widowControl w:val="0"/>
              <w:ind w:left="-103" w:right="-108"/>
              <w:jc w:val="center"/>
            </w:pPr>
            <w:r>
              <w:t xml:space="preserve">Администрация Усвятского сельского поселения </w:t>
            </w:r>
            <w:r w:rsidR="00D85B75">
              <w:t>Д</w:t>
            </w:r>
            <w:r>
              <w:t>орогобужского района Смоленской области</w:t>
            </w:r>
          </w:p>
        </w:tc>
        <w:tc>
          <w:tcPr>
            <w:tcW w:w="1842" w:type="dxa"/>
            <w:tcBorders>
              <w:top w:val="nil"/>
              <w:left w:val="nil"/>
              <w:bottom w:val="single" w:sz="4" w:space="0" w:color="auto"/>
              <w:right w:val="single" w:sz="4" w:space="0" w:color="auto"/>
            </w:tcBorders>
            <w:shd w:val="clear" w:color="auto" w:fill="auto"/>
            <w:hideMark/>
          </w:tcPr>
          <w:p w:rsidR="00FA14A0" w:rsidRPr="000C6D5D" w:rsidRDefault="00FA14A0" w:rsidP="000C6D5D">
            <w:pPr>
              <w:widowControl w:val="0"/>
              <w:ind w:left="-103" w:right="-108"/>
              <w:jc w:val="center"/>
            </w:pPr>
            <w:r>
              <w:t>Бюджет поселения</w:t>
            </w:r>
          </w:p>
        </w:tc>
        <w:tc>
          <w:tcPr>
            <w:tcW w:w="993" w:type="dxa"/>
            <w:tcBorders>
              <w:top w:val="nil"/>
              <w:left w:val="nil"/>
              <w:bottom w:val="single" w:sz="4" w:space="0" w:color="auto"/>
              <w:right w:val="single" w:sz="4" w:space="0" w:color="auto"/>
            </w:tcBorders>
            <w:shd w:val="clear" w:color="auto" w:fill="auto"/>
            <w:hideMark/>
          </w:tcPr>
          <w:p w:rsidR="00FA14A0" w:rsidRPr="00C64503" w:rsidRDefault="00C82871" w:rsidP="00C9543E">
            <w:pPr>
              <w:widowControl w:val="0"/>
              <w:ind w:right="-259"/>
            </w:pPr>
            <w:r>
              <w:t>13600,5</w:t>
            </w:r>
          </w:p>
        </w:tc>
        <w:tc>
          <w:tcPr>
            <w:tcW w:w="992" w:type="dxa"/>
            <w:tcBorders>
              <w:top w:val="nil"/>
              <w:left w:val="nil"/>
              <w:bottom w:val="single" w:sz="4" w:space="0" w:color="auto"/>
              <w:right w:val="single" w:sz="4" w:space="0" w:color="auto"/>
            </w:tcBorders>
            <w:shd w:val="clear" w:color="auto" w:fill="auto"/>
            <w:hideMark/>
          </w:tcPr>
          <w:p w:rsidR="00FA14A0" w:rsidRPr="00C64503" w:rsidRDefault="00E161AC" w:rsidP="00C9543E">
            <w:pPr>
              <w:widowControl w:val="0"/>
              <w:jc w:val="center"/>
            </w:pPr>
            <w:r>
              <w:t>4453,8</w:t>
            </w:r>
          </w:p>
        </w:tc>
        <w:tc>
          <w:tcPr>
            <w:tcW w:w="992" w:type="dxa"/>
            <w:tcBorders>
              <w:top w:val="nil"/>
              <w:left w:val="nil"/>
              <w:bottom w:val="single" w:sz="4" w:space="0" w:color="auto"/>
              <w:right w:val="single" w:sz="4" w:space="0" w:color="auto"/>
            </w:tcBorders>
            <w:shd w:val="clear" w:color="auto" w:fill="auto"/>
            <w:hideMark/>
          </w:tcPr>
          <w:p w:rsidR="00FA14A0" w:rsidRPr="0075057D" w:rsidRDefault="00E161AC" w:rsidP="00C9543E">
            <w:pPr>
              <w:widowControl w:val="0"/>
              <w:jc w:val="center"/>
            </w:pPr>
            <w:r>
              <w:t>4574,7</w:t>
            </w:r>
            <w:r w:rsidRPr="00E37114">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E161AC" w:rsidP="00C9543E">
            <w:pPr>
              <w:widowControl w:val="0"/>
              <w:jc w:val="center"/>
            </w:pPr>
            <w:r>
              <w:t>4572,0</w:t>
            </w:r>
            <w:r w:rsidRPr="00E37114">
              <w:t xml:space="preserve">  </w:t>
            </w:r>
          </w:p>
        </w:tc>
      </w:tr>
      <w:tr w:rsidR="00FA14A0" w:rsidRPr="000C6D5D" w:rsidTr="005105BE">
        <w:trPr>
          <w:trHeight w:val="397"/>
        </w:trPr>
        <w:tc>
          <w:tcPr>
            <w:tcW w:w="566" w:type="dxa"/>
            <w:vMerge/>
            <w:tcBorders>
              <w:left w:val="single" w:sz="4" w:space="0" w:color="auto"/>
              <w:bottom w:val="single" w:sz="4" w:space="0" w:color="auto"/>
              <w:right w:val="single" w:sz="4" w:space="0" w:color="auto"/>
            </w:tcBorders>
            <w:shd w:val="clear" w:color="auto" w:fill="auto"/>
          </w:tcPr>
          <w:p w:rsidR="00FA14A0" w:rsidRPr="000C6D5D" w:rsidRDefault="00FA14A0" w:rsidP="000C6D5D">
            <w:pPr>
              <w:widowControl w:val="0"/>
              <w:ind w:left="-103" w:right="-108"/>
              <w:jc w:val="center"/>
            </w:pPr>
          </w:p>
        </w:tc>
        <w:tc>
          <w:tcPr>
            <w:tcW w:w="2269" w:type="dxa"/>
            <w:vMerge/>
            <w:tcBorders>
              <w:left w:val="nil"/>
              <w:bottom w:val="single" w:sz="4" w:space="0" w:color="auto"/>
              <w:right w:val="single" w:sz="4" w:space="0" w:color="auto"/>
            </w:tcBorders>
            <w:shd w:val="clear" w:color="auto" w:fill="auto"/>
            <w:hideMark/>
          </w:tcPr>
          <w:p w:rsidR="00FA14A0" w:rsidRPr="00B756D6" w:rsidRDefault="00FA14A0" w:rsidP="00D70B9E">
            <w:pPr>
              <w:widowControl w:val="0"/>
              <w:ind w:left="34" w:right="33"/>
              <w:jc w:val="both"/>
            </w:pPr>
          </w:p>
        </w:tc>
        <w:tc>
          <w:tcPr>
            <w:tcW w:w="1560" w:type="dxa"/>
            <w:vMerge/>
            <w:tcBorders>
              <w:left w:val="nil"/>
              <w:bottom w:val="single" w:sz="4" w:space="0" w:color="auto"/>
              <w:right w:val="single" w:sz="4" w:space="0" w:color="auto"/>
            </w:tcBorders>
            <w:shd w:val="clear" w:color="auto" w:fill="auto"/>
            <w:hideMark/>
          </w:tcPr>
          <w:p w:rsidR="00FA14A0" w:rsidRDefault="00FA14A0"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FA14A0" w:rsidRDefault="00FA14A0" w:rsidP="000C6D5D">
            <w:pPr>
              <w:widowControl w:val="0"/>
              <w:ind w:left="-103" w:right="-108"/>
              <w:jc w:val="center"/>
            </w:pPr>
            <w:r>
              <w:t>в том числе средства ДФ</w:t>
            </w:r>
          </w:p>
        </w:tc>
        <w:tc>
          <w:tcPr>
            <w:tcW w:w="993" w:type="dxa"/>
            <w:tcBorders>
              <w:top w:val="nil"/>
              <w:left w:val="nil"/>
              <w:bottom w:val="single" w:sz="4" w:space="0" w:color="auto"/>
              <w:right w:val="single" w:sz="4" w:space="0" w:color="auto"/>
            </w:tcBorders>
            <w:shd w:val="clear" w:color="auto" w:fill="auto"/>
            <w:hideMark/>
          </w:tcPr>
          <w:p w:rsidR="00FA14A0" w:rsidRPr="00C64503" w:rsidRDefault="00C82871" w:rsidP="00C9543E">
            <w:pPr>
              <w:widowControl w:val="0"/>
              <w:ind w:right="-259"/>
            </w:pPr>
            <w:r>
              <w:t>13600,5</w:t>
            </w:r>
          </w:p>
        </w:tc>
        <w:tc>
          <w:tcPr>
            <w:tcW w:w="992" w:type="dxa"/>
            <w:tcBorders>
              <w:top w:val="nil"/>
              <w:left w:val="nil"/>
              <w:bottom w:val="single" w:sz="4" w:space="0" w:color="auto"/>
              <w:right w:val="single" w:sz="4" w:space="0" w:color="auto"/>
            </w:tcBorders>
            <w:shd w:val="clear" w:color="auto" w:fill="auto"/>
            <w:hideMark/>
          </w:tcPr>
          <w:p w:rsidR="00FA14A0" w:rsidRPr="00C64503" w:rsidRDefault="00E161AC" w:rsidP="00C9543E">
            <w:pPr>
              <w:widowControl w:val="0"/>
              <w:jc w:val="center"/>
            </w:pPr>
            <w:r>
              <w:t>4453,8</w:t>
            </w:r>
          </w:p>
        </w:tc>
        <w:tc>
          <w:tcPr>
            <w:tcW w:w="992" w:type="dxa"/>
            <w:tcBorders>
              <w:top w:val="nil"/>
              <w:left w:val="nil"/>
              <w:bottom w:val="single" w:sz="4" w:space="0" w:color="auto"/>
              <w:right w:val="single" w:sz="4" w:space="0" w:color="auto"/>
            </w:tcBorders>
            <w:shd w:val="clear" w:color="auto" w:fill="auto"/>
            <w:hideMark/>
          </w:tcPr>
          <w:p w:rsidR="00FA14A0" w:rsidRPr="0075057D" w:rsidRDefault="00E161AC" w:rsidP="00C9543E">
            <w:pPr>
              <w:widowControl w:val="0"/>
              <w:jc w:val="center"/>
            </w:pPr>
            <w:r>
              <w:t>4574,7</w:t>
            </w:r>
            <w:r w:rsidRPr="00E37114">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E161AC" w:rsidP="00C9543E">
            <w:pPr>
              <w:widowControl w:val="0"/>
              <w:jc w:val="center"/>
            </w:pPr>
            <w:r>
              <w:t>4572,0</w:t>
            </w:r>
            <w:r w:rsidRPr="00E37114">
              <w:t xml:space="preserve">  </w:t>
            </w:r>
          </w:p>
        </w:tc>
      </w:tr>
      <w:tr w:rsidR="00FA14A0" w:rsidRPr="000C6D5D" w:rsidTr="000C6D5D">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left="34" w:right="-108"/>
              <w:jc w:val="both"/>
            </w:pPr>
            <w:r w:rsidRPr="000C6D5D">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right="-109"/>
              <w:jc w:val="both"/>
              <w:rPr>
                <w:b/>
                <w:i/>
              </w:rPr>
            </w:pP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i/>
              </w:rPr>
            </w:pP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C64503" w:rsidRDefault="00C82871" w:rsidP="00C9543E">
            <w:pPr>
              <w:widowControl w:val="0"/>
              <w:ind w:right="-259"/>
            </w:pPr>
            <w:r>
              <w:t>13600,5</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C64503" w:rsidRDefault="00E161AC" w:rsidP="00C9543E">
            <w:pPr>
              <w:widowControl w:val="0"/>
              <w:jc w:val="center"/>
            </w:pPr>
            <w:r>
              <w:t>4453,8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75057D" w:rsidRDefault="00E161AC" w:rsidP="00C9543E">
            <w:pPr>
              <w:widowControl w:val="0"/>
              <w:jc w:val="center"/>
            </w:pPr>
            <w:r>
              <w:t>4574,7</w:t>
            </w:r>
            <w:r w:rsidRPr="00E37114">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E161AC" w:rsidP="00C9543E">
            <w:pPr>
              <w:widowControl w:val="0"/>
              <w:jc w:val="center"/>
            </w:pPr>
            <w:r>
              <w:t>4572,0</w:t>
            </w:r>
            <w:r w:rsidRPr="00E37114">
              <w:t xml:space="preserve">  </w:t>
            </w:r>
          </w:p>
        </w:tc>
      </w:tr>
      <w:tr w:rsidR="000C6D5D" w:rsidRPr="000C6D5D" w:rsidTr="000C6D5D">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C64503" w:rsidRDefault="000C6D5D" w:rsidP="000C6D5D">
            <w:pPr>
              <w:widowControl w:val="0"/>
              <w:jc w:val="center"/>
              <w:rPr>
                <w:b/>
                <w:i/>
              </w:rPr>
            </w:pPr>
            <w:r w:rsidRPr="00C64503">
              <w:t>4. Отдельные мероприятия</w:t>
            </w:r>
          </w:p>
        </w:tc>
      </w:tr>
      <w:tr w:rsidR="00FA14A0" w:rsidRPr="000C6D5D" w:rsidTr="005105BE">
        <w:trPr>
          <w:trHeight w:val="421"/>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FA14A0" w:rsidRPr="000C6D5D" w:rsidRDefault="00FA14A0" w:rsidP="000C6D5D">
            <w:pPr>
              <w:widowControl w:val="0"/>
              <w:ind w:left="34" w:right="-108"/>
              <w:jc w:val="both"/>
              <w:rPr>
                <w:b/>
              </w:rPr>
            </w:pPr>
            <w:r w:rsidRPr="000C6D5D">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rPr>
            </w:pPr>
            <w:r>
              <w:t>Бюджет поселения</w:t>
            </w: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C64503" w:rsidRDefault="00C82871" w:rsidP="00C9543E">
            <w:pPr>
              <w:widowControl w:val="0"/>
              <w:ind w:right="-259"/>
              <w:rPr>
                <w:b/>
              </w:rPr>
            </w:pPr>
            <w:r>
              <w:rPr>
                <w:b/>
              </w:rPr>
              <w:t>13600,5</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C64503" w:rsidRDefault="00E161AC" w:rsidP="00C9543E">
            <w:pPr>
              <w:widowControl w:val="0"/>
              <w:jc w:val="center"/>
              <w:rPr>
                <w:b/>
              </w:rPr>
            </w:pPr>
            <w:r>
              <w:rPr>
                <w:b/>
              </w:rPr>
              <w:t>4453,8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C82871" w:rsidRDefault="00E161AC" w:rsidP="00C9543E">
            <w:pPr>
              <w:widowControl w:val="0"/>
              <w:jc w:val="center"/>
              <w:rPr>
                <w:b/>
              </w:rPr>
            </w:pPr>
            <w:r w:rsidRPr="00C82871">
              <w:rPr>
                <w:b/>
              </w:rPr>
              <w:t xml:space="preserve">4574,7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C82871" w:rsidRDefault="00E161AC" w:rsidP="00C9543E">
            <w:pPr>
              <w:widowControl w:val="0"/>
              <w:jc w:val="center"/>
              <w:rPr>
                <w:b/>
              </w:rPr>
            </w:pPr>
            <w:r w:rsidRPr="00C82871">
              <w:rPr>
                <w:b/>
              </w:rPr>
              <w:t xml:space="preserve">4572,0  </w:t>
            </w:r>
          </w:p>
        </w:tc>
      </w:tr>
      <w:tr w:rsidR="00FA14A0" w:rsidRPr="000C6D5D" w:rsidTr="005105BE">
        <w:trPr>
          <w:trHeight w:val="421"/>
        </w:trPr>
        <w:tc>
          <w:tcPr>
            <w:tcW w:w="4395" w:type="dxa"/>
            <w:gridSpan w:val="3"/>
            <w:vMerge/>
            <w:tcBorders>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left="34" w:right="-108"/>
              <w:jc w:val="both"/>
              <w:rPr>
                <w:b/>
              </w:rPr>
            </w:pP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rPr>
            </w:pPr>
            <w:r>
              <w:t>в том числе средства ДФ</w:t>
            </w: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C64503" w:rsidRDefault="00C82871" w:rsidP="00C9543E">
            <w:pPr>
              <w:widowControl w:val="0"/>
              <w:ind w:right="-259"/>
              <w:rPr>
                <w:b/>
              </w:rPr>
            </w:pPr>
            <w:r>
              <w:rPr>
                <w:b/>
              </w:rPr>
              <w:t>13600,5</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C64503" w:rsidRDefault="00E161AC" w:rsidP="00C9543E">
            <w:pPr>
              <w:widowControl w:val="0"/>
              <w:jc w:val="center"/>
              <w:rPr>
                <w:b/>
              </w:rPr>
            </w:pPr>
            <w:r>
              <w:rPr>
                <w:b/>
              </w:rPr>
              <w:t>4453,8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C82871" w:rsidRDefault="00E161AC" w:rsidP="00C9543E">
            <w:pPr>
              <w:widowControl w:val="0"/>
              <w:jc w:val="center"/>
              <w:rPr>
                <w:b/>
              </w:rPr>
            </w:pPr>
            <w:r w:rsidRPr="00C82871">
              <w:rPr>
                <w:b/>
              </w:rPr>
              <w:t xml:space="preserve">4574,7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C82871" w:rsidRDefault="00E161AC" w:rsidP="00C9543E">
            <w:pPr>
              <w:widowControl w:val="0"/>
              <w:jc w:val="center"/>
              <w:rPr>
                <w:b/>
              </w:rPr>
            </w:pPr>
            <w:r w:rsidRPr="00C82871">
              <w:rPr>
                <w:b/>
              </w:rPr>
              <w:t xml:space="preserve">4572,0  </w:t>
            </w:r>
          </w:p>
        </w:tc>
      </w:tr>
    </w:tbl>
    <w:p w:rsidR="000C6D5D" w:rsidRPr="000C6D5D" w:rsidRDefault="000C6D5D" w:rsidP="00D70B9E">
      <w:pPr>
        <w:widowControl w:val="0"/>
        <w:spacing w:line="259" w:lineRule="auto"/>
        <w:ind w:left="6237"/>
        <w:jc w:val="right"/>
        <w:rPr>
          <w:sz w:val="28"/>
          <w:szCs w:val="28"/>
        </w:rPr>
      </w:pPr>
    </w:p>
    <w:sectPr w:rsidR="000C6D5D" w:rsidRPr="000C6D5D" w:rsidSect="00062511">
      <w:headerReference w:type="default" r:id="rId10"/>
      <w:pgSz w:w="11906" w:h="16838" w:code="9"/>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67" w:rsidRDefault="00643667" w:rsidP="007E125D">
      <w:r>
        <w:separator/>
      </w:r>
    </w:p>
  </w:endnote>
  <w:endnote w:type="continuationSeparator" w:id="0">
    <w:p w:rsidR="00643667" w:rsidRDefault="00643667"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67" w:rsidRDefault="00643667" w:rsidP="007E125D">
      <w:r>
        <w:separator/>
      </w:r>
    </w:p>
  </w:footnote>
  <w:footnote w:type="continuationSeparator" w:id="0">
    <w:p w:rsidR="00643667" w:rsidRDefault="00643667" w:rsidP="007E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236"/>
      <w:docPartObj>
        <w:docPartGallery w:val="Page Numbers (Top of Page)"/>
        <w:docPartUnique/>
      </w:docPartObj>
    </w:sdtPr>
    <w:sdtContent>
      <w:p w:rsidR="00E161AC" w:rsidRDefault="00C829B1">
        <w:pPr>
          <w:pStyle w:val="a8"/>
          <w:jc w:val="center"/>
        </w:pPr>
        <w:fldSimple w:instr=" PAGE   \* MERGEFORMAT ">
          <w:r w:rsidR="00396C75">
            <w:rPr>
              <w:noProof/>
            </w:rPr>
            <w:t>11</w:t>
          </w:r>
        </w:fldSimple>
      </w:p>
    </w:sdtContent>
  </w:sdt>
  <w:p w:rsidR="00E161AC" w:rsidRDefault="00E161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9877ED"/>
    <w:multiLevelType w:val="hybridMultilevel"/>
    <w:tmpl w:val="1624B23E"/>
    <w:lvl w:ilvl="0" w:tplc="798C7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8">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10">
    <w:nsid w:val="5C905779"/>
    <w:multiLevelType w:val="hybridMultilevel"/>
    <w:tmpl w:val="2BDCDA42"/>
    <w:lvl w:ilvl="0" w:tplc="92EAA92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4">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14"/>
  </w:num>
  <w:num w:numId="2">
    <w:abstractNumId w:val="9"/>
  </w:num>
  <w:num w:numId="3">
    <w:abstractNumId w:val="12"/>
  </w:num>
  <w:num w:numId="4">
    <w:abstractNumId w:val="5"/>
  </w:num>
  <w:num w:numId="5">
    <w:abstractNumId w:val="11"/>
  </w:num>
  <w:num w:numId="6">
    <w:abstractNumId w:val="1"/>
  </w:num>
  <w:num w:numId="7">
    <w:abstractNumId w:val="7"/>
  </w:num>
  <w:num w:numId="8">
    <w:abstractNumId w:val="4"/>
  </w:num>
  <w:num w:numId="9">
    <w:abstractNumId w:val="6"/>
  </w:num>
  <w:num w:numId="10">
    <w:abstractNumId w:val="10"/>
  </w:num>
  <w:num w:numId="11">
    <w:abstractNumId w:val="3"/>
  </w:num>
  <w:num w:numId="12">
    <w:abstractNumId w:val="8"/>
  </w:num>
  <w:num w:numId="13">
    <w:abstractNumId w:val="0"/>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303117"/>
    <w:rsid w:val="000055BE"/>
    <w:rsid w:val="00011C5E"/>
    <w:rsid w:val="00062511"/>
    <w:rsid w:val="000634CB"/>
    <w:rsid w:val="0007508F"/>
    <w:rsid w:val="000954E2"/>
    <w:rsid w:val="000A216B"/>
    <w:rsid w:val="000B0885"/>
    <w:rsid w:val="000B243F"/>
    <w:rsid w:val="000B34DA"/>
    <w:rsid w:val="000B7BEA"/>
    <w:rsid w:val="000C29C2"/>
    <w:rsid w:val="000C6D5D"/>
    <w:rsid w:val="000F4322"/>
    <w:rsid w:val="001071FD"/>
    <w:rsid w:val="001131F7"/>
    <w:rsid w:val="0013781F"/>
    <w:rsid w:val="00141083"/>
    <w:rsid w:val="001605D1"/>
    <w:rsid w:val="0016269E"/>
    <w:rsid w:val="001749E5"/>
    <w:rsid w:val="0017607C"/>
    <w:rsid w:val="001B1935"/>
    <w:rsid w:val="001E3A88"/>
    <w:rsid w:val="001F195A"/>
    <w:rsid w:val="00206E11"/>
    <w:rsid w:val="00215E38"/>
    <w:rsid w:val="00225627"/>
    <w:rsid w:val="00230F78"/>
    <w:rsid w:val="002344F9"/>
    <w:rsid w:val="00240F3A"/>
    <w:rsid w:val="00265AFE"/>
    <w:rsid w:val="002718FE"/>
    <w:rsid w:val="0027346A"/>
    <w:rsid w:val="00280B2C"/>
    <w:rsid w:val="002C4385"/>
    <w:rsid w:val="002C4C48"/>
    <w:rsid w:val="00303117"/>
    <w:rsid w:val="00307805"/>
    <w:rsid w:val="0031196A"/>
    <w:rsid w:val="00320DD9"/>
    <w:rsid w:val="00331487"/>
    <w:rsid w:val="003343E5"/>
    <w:rsid w:val="00353B10"/>
    <w:rsid w:val="00367585"/>
    <w:rsid w:val="00396C75"/>
    <w:rsid w:val="003A50CC"/>
    <w:rsid w:val="003C0912"/>
    <w:rsid w:val="003D2477"/>
    <w:rsid w:val="003E7363"/>
    <w:rsid w:val="004135A4"/>
    <w:rsid w:val="00416859"/>
    <w:rsid w:val="00432BDA"/>
    <w:rsid w:val="00452F67"/>
    <w:rsid w:val="004565B4"/>
    <w:rsid w:val="00461579"/>
    <w:rsid w:val="00464C4F"/>
    <w:rsid w:val="004674BA"/>
    <w:rsid w:val="00472948"/>
    <w:rsid w:val="00491FAE"/>
    <w:rsid w:val="00495E04"/>
    <w:rsid w:val="00496657"/>
    <w:rsid w:val="004A454C"/>
    <w:rsid w:val="004B432E"/>
    <w:rsid w:val="004C2BE8"/>
    <w:rsid w:val="004F0DBC"/>
    <w:rsid w:val="005105BE"/>
    <w:rsid w:val="00530F9F"/>
    <w:rsid w:val="005410A9"/>
    <w:rsid w:val="0054167A"/>
    <w:rsid w:val="00542967"/>
    <w:rsid w:val="005867D6"/>
    <w:rsid w:val="005A26C6"/>
    <w:rsid w:val="005A2DCC"/>
    <w:rsid w:val="005A553D"/>
    <w:rsid w:val="005B7091"/>
    <w:rsid w:val="005D75EB"/>
    <w:rsid w:val="005E1D92"/>
    <w:rsid w:val="006209CB"/>
    <w:rsid w:val="00621490"/>
    <w:rsid w:val="00637CE1"/>
    <w:rsid w:val="00643667"/>
    <w:rsid w:val="00672F0C"/>
    <w:rsid w:val="00674B60"/>
    <w:rsid w:val="00676883"/>
    <w:rsid w:val="006A1CD1"/>
    <w:rsid w:val="006A27A0"/>
    <w:rsid w:val="006C1968"/>
    <w:rsid w:val="006C385D"/>
    <w:rsid w:val="006E0C60"/>
    <w:rsid w:val="007044CB"/>
    <w:rsid w:val="0070693D"/>
    <w:rsid w:val="00712CEF"/>
    <w:rsid w:val="0075515B"/>
    <w:rsid w:val="00792E60"/>
    <w:rsid w:val="007A7B99"/>
    <w:rsid w:val="007D0083"/>
    <w:rsid w:val="007D3604"/>
    <w:rsid w:val="007E125D"/>
    <w:rsid w:val="007F4047"/>
    <w:rsid w:val="0080034E"/>
    <w:rsid w:val="00802B45"/>
    <w:rsid w:val="0085327E"/>
    <w:rsid w:val="00860F90"/>
    <w:rsid w:val="008919B1"/>
    <w:rsid w:val="0089759B"/>
    <w:rsid w:val="008979DD"/>
    <w:rsid w:val="008B0F5D"/>
    <w:rsid w:val="008B546A"/>
    <w:rsid w:val="008C0848"/>
    <w:rsid w:val="008C40A0"/>
    <w:rsid w:val="008C680D"/>
    <w:rsid w:val="008D6172"/>
    <w:rsid w:val="008E113B"/>
    <w:rsid w:val="00901B8D"/>
    <w:rsid w:val="00925243"/>
    <w:rsid w:val="00935649"/>
    <w:rsid w:val="009524A6"/>
    <w:rsid w:val="009570A2"/>
    <w:rsid w:val="009A09B3"/>
    <w:rsid w:val="009B1601"/>
    <w:rsid w:val="009D7538"/>
    <w:rsid w:val="009E31CF"/>
    <w:rsid w:val="00A0002B"/>
    <w:rsid w:val="00A1554D"/>
    <w:rsid w:val="00A4536C"/>
    <w:rsid w:val="00A46A7A"/>
    <w:rsid w:val="00A55C4F"/>
    <w:rsid w:val="00A77502"/>
    <w:rsid w:val="00A9759E"/>
    <w:rsid w:val="00AB231B"/>
    <w:rsid w:val="00AB46FE"/>
    <w:rsid w:val="00AB5A20"/>
    <w:rsid w:val="00AC0227"/>
    <w:rsid w:val="00AD271C"/>
    <w:rsid w:val="00AF5420"/>
    <w:rsid w:val="00B235F0"/>
    <w:rsid w:val="00B30E83"/>
    <w:rsid w:val="00B512DD"/>
    <w:rsid w:val="00B65D76"/>
    <w:rsid w:val="00B87F13"/>
    <w:rsid w:val="00B91201"/>
    <w:rsid w:val="00B9505C"/>
    <w:rsid w:val="00BA3E11"/>
    <w:rsid w:val="00BE01E1"/>
    <w:rsid w:val="00BE5C53"/>
    <w:rsid w:val="00C035DD"/>
    <w:rsid w:val="00C0381E"/>
    <w:rsid w:val="00C44F22"/>
    <w:rsid w:val="00C5494C"/>
    <w:rsid w:val="00C64503"/>
    <w:rsid w:val="00C73D34"/>
    <w:rsid w:val="00C80FF3"/>
    <w:rsid w:val="00C82871"/>
    <w:rsid w:val="00C829B1"/>
    <w:rsid w:val="00C871BC"/>
    <w:rsid w:val="00C9543E"/>
    <w:rsid w:val="00CD7F60"/>
    <w:rsid w:val="00CF1A5F"/>
    <w:rsid w:val="00CF300E"/>
    <w:rsid w:val="00D034BA"/>
    <w:rsid w:val="00D15CFE"/>
    <w:rsid w:val="00D301C9"/>
    <w:rsid w:val="00D339CC"/>
    <w:rsid w:val="00D3634C"/>
    <w:rsid w:val="00D645D8"/>
    <w:rsid w:val="00D67C14"/>
    <w:rsid w:val="00D70B9E"/>
    <w:rsid w:val="00D85A3A"/>
    <w:rsid w:val="00D85B75"/>
    <w:rsid w:val="00D86854"/>
    <w:rsid w:val="00D87370"/>
    <w:rsid w:val="00D90C07"/>
    <w:rsid w:val="00D95094"/>
    <w:rsid w:val="00DF7ABF"/>
    <w:rsid w:val="00E1225B"/>
    <w:rsid w:val="00E161AC"/>
    <w:rsid w:val="00E20B5C"/>
    <w:rsid w:val="00E22CF8"/>
    <w:rsid w:val="00E2343B"/>
    <w:rsid w:val="00E235F1"/>
    <w:rsid w:val="00E3372A"/>
    <w:rsid w:val="00E34355"/>
    <w:rsid w:val="00E52219"/>
    <w:rsid w:val="00E525DE"/>
    <w:rsid w:val="00E63854"/>
    <w:rsid w:val="00E731AC"/>
    <w:rsid w:val="00E812C4"/>
    <w:rsid w:val="00E81CFF"/>
    <w:rsid w:val="00E915DE"/>
    <w:rsid w:val="00E93DD1"/>
    <w:rsid w:val="00EB4098"/>
    <w:rsid w:val="00EC2F1C"/>
    <w:rsid w:val="00EF44BF"/>
    <w:rsid w:val="00F21F1C"/>
    <w:rsid w:val="00F23A62"/>
    <w:rsid w:val="00F46BA2"/>
    <w:rsid w:val="00F563B9"/>
    <w:rsid w:val="00F62B56"/>
    <w:rsid w:val="00F6541B"/>
    <w:rsid w:val="00FA14A0"/>
    <w:rsid w:val="00FC5FF7"/>
    <w:rsid w:val="00FD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paragraph" w:styleId="5">
    <w:name w:val="heading 5"/>
    <w:basedOn w:val="a"/>
    <w:next w:val="a"/>
    <w:link w:val="50"/>
    <w:qFormat/>
    <w:locked/>
    <w:rsid w:val="000C6D5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rsid w:val="00432BDA"/>
    <w:rPr>
      <w:rFonts w:ascii="Tahoma" w:hAnsi="Tahoma" w:cs="Tahoma"/>
      <w:sz w:val="16"/>
      <w:szCs w:val="16"/>
    </w:rPr>
  </w:style>
  <w:style w:type="character" w:customStyle="1" w:styleId="a4">
    <w:name w:val="Текст выноски Знак"/>
    <w:basedOn w:val="a0"/>
    <w:link w:val="a3"/>
    <w:uiPriority w:val="99"/>
    <w:locked/>
    <w:rsid w:val="007E125D"/>
    <w:rPr>
      <w:rFonts w:ascii="Tahoma" w:hAnsi="Tahoma" w:cs="Tahoma"/>
      <w:sz w:val="16"/>
      <w:szCs w:val="16"/>
    </w:rPr>
  </w:style>
  <w:style w:type="paragraph" w:styleId="a5">
    <w:name w:val="Title"/>
    <w:basedOn w:val="a"/>
    <w:link w:val="a6"/>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nhideWhenUsed/>
    <w:rsid w:val="000055BE"/>
    <w:pPr>
      <w:spacing w:after="120"/>
    </w:pPr>
  </w:style>
  <w:style w:type="character" w:customStyle="1" w:styleId="af">
    <w:name w:val="Основной текст Знак"/>
    <w:basedOn w:val="a0"/>
    <w:link w:val="ae"/>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E1225B"/>
    <w:pPr>
      <w:widowControl w:val="0"/>
      <w:autoSpaceDE w:val="0"/>
      <w:autoSpaceDN w:val="0"/>
    </w:pPr>
    <w:rPr>
      <w:rFonts w:ascii="Calibri" w:hAnsi="Calibri" w:cs="Calibri"/>
      <w:sz w:val="22"/>
    </w:rPr>
  </w:style>
  <w:style w:type="paragraph" w:customStyle="1" w:styleId="p24">
    <w:name w:val="p24"/>
    <w:basedOn w:val="a"/>
    <w:rsid w:val="009B1601"/>
    <w:pPr>
      <w:spacing w:before="100" w:beforeAutospacing="1" w:after="100" w:afterAutospacing="1"/>
    </w:pPr>
  </w:style>
  <w:style w:type="paragraph" w:customStyle="1" w:styleId="p25">
    <w:name w:val="p25"/>
    <w:basedOn w:val="a"/>
    <w:rsid w:val="009B1601"/>
    <w:pPr>
      <w:spacing w:before="100" w:beforeAutospacing="1" w:after="100" w:afterAutospacing="1"/>
    </w:pPr>
  </w:style>
  <w:style w:type="paragraph" w:customStyle="1" w:styleId="p26">
    <w:name w:val="p26"/>
    <w:basedOn w:val="a"/>
    <w:rsid w:val="009B1601"/>
    <w:pPr>
      <w:spacing w:before="100" w:beforeAutospacing="1" w:after="100" w:afterAutospacing="1"/>
    </w:pPr>
  </w:style>
  <w:style w:type="paragraph" w:customStyle="1" w:styleId="p27">
    <w:name w:val="p27"/>
    <w:basedOn w:val="a"/>
    <w:rsid w:val="009B1601"/>
    <w:pPr>
      <w:spacing w:before="100" w:beforeAutospacing="1" w:after="100" w:afterAutospacing="1"/>
    </w:pPr>
  </w:style>
  <w:style w:type="character" w:customStyle="1" w:styleId="s8">
    <w:name w:val="s8"/>
    <w:basedOn w:val="a0"/>
    <w:rsid w:val="009B1601"/>
  </w:style>
  <w:style w:type="paragraph" w:customStyle="1" w:styleId="p28">
    <w:name w:val="p28"/>
    <w:basedOn w:val="a"/>
    <w:rsid w:val="009B1601"/>
    <w:pPr>
      <w:spacing w:before="100" w:beforeAutospacing="1" w:after="100" w:afterAutospacing="1"/>
    </w:pPr>
  </w:style>
  <w:style w:type="paragraph" w:styleId="af0">
    <w:name w:val="No Spacing"/>
    <w:link w:val="af1"/>
    <w:uiPriority w:val="1"/>
    <w:qFormat/>
    <w:rsid w:val="0089759B"/>
    <w:rPr>
      <w:rFonts w:ascii="Calibri" w:eastAsia="Calibri" w:hAnsi="Calibri"/>
      <w:sz w:val="22"/>
      <w:szCs w:val="22"/>
      <w:lang w:eastAsia="en-US"/>
    </w:rPr>
  </w:style>
  <w:style w:type="character" w:customStyle="1" w:styleId="af2">
    <w:name w:val="Цветовое выделение"/>
    <w:uiPriority w:val="99"/>
    <w:rsid w:val="0089759B"/>
    <w:rPr>
      <w:b/>
      <w:color w:val="000080"/>
    </w:rPr>
  </w:style>
  <w:style w:type="character" w:customStyle="1" w:styleId="af1">
    <w:name w:val="Без интервала Знак"/>
    <w:basedOn w:val="a0"/>
    <w:link w:val="af0"/>
    <w:uiPriority w:val="99"/>
    <w:rsid w:val="000B0885"/>
    <w:rPr>
      <w:rFonts w:ascii="Calibri" w:eastAsia="Calibri" w:hAnsi="Calibri"/>
      <w:sz w:val="22"/>
      <w:szCs w:val="22"/>
      <w:lang w:eastAsia="en-US"/>
    </w:rPr>
  </w:style>
  <w:style w:type="paragraph" w:styleId="31">
    <w:name w:val="Body Text 3"/>
    <w:basedOn w:val="a"/>
    <w:link w:val="32"/>
    <w:unhideWhenUsed/>
    <w:rsid w:val="00AD271C"/>
    <w:pPr>
      <w:spacing w:after="120"/>
    </w:pPr>
    <w:rPr>
      <w:sz w:val="16"/>
      <w:szCs w:val="16"/>
    </w:rPr>
  </w:style>
  <w:style w:type="character" w:customStyle="1" w:styleId="32">
    <w:name w:val="Основной текст 3 Знак"/>
    <w:basedOn w:val="a0"/>
    <w:link w:val="31"/>
    <w:rsid w:val="00AD271C"/>
    <w:rPr>
      <w:sz w:val="16"/>
      <w:szCs w:val="16"/>
    </w:rPr>
  </w:style>
  <w:style w:type="paragraph" w:styleId="af3">
    <w:name w:val="Body Text Indent"/>
    <w:basedOn w:val="a"/>
    <w:link w:val="af4"/>
    <w:unhideWhenUsed/>
    <w:rsid w:val="00AD271C"/>
    <w:pPr>
      <w:spacing w:after="120"/>
      <w:ind w:left="283"/>
    </w:pPr>
  </w:style>
  <w:style w:type="character" w:customStyle="1" w:styleId="af4">
    <w:name w:val="Основной текст с отступом Знак"/>
    <w:basedOn w:val="a0"/>
    <w:link w:val="af3"/>
    <w:rsid w:val="00AD271C"/>
    <w:rPr>
      <w:sz w:val="24"/>
      <w:szCs w:val="24"/>
    </w:rPr>
  </w:style>
  <w:style w:type="paragraph" w:styleId="24">
    <w:name w:val="Body Text Indent 2"/>
    <w:basedOn w:val="a"/>
    <w:link w:val="25"/>
    <w:unhideWhenUsed/>
    <w:rsid w:val="00AD271C"/>
    <w:pPr>
      <w:spacing w:after="120" w:line="480" w:lineRule="auto"/>
      <w:ind w:left="283"/>
    </w:pPr>
  </w:style>
  <w:style w:type="character" w:customStyle="1" w:styleId="25">
    <w:name w:val="Основной текст с отступом 2 Знак"/>
    <w:basedOn w:val="a0"/>
    <w:link w:val="24"/>
    <w:rsid w:val="00AD271C"/>
    <w:rPr>
      <w:sz w:val="24"/>
      <w:szCs w:val="24"/>
    </w:rPr>
  </w:style>
  <w:style w:type="paragraph" w:customStyle="1" w:styleId="ConsPlusCell">
    <w:name w:val="ConsPlusCell"/>
    <w:rsid w:val="00AD271C"/>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AD271C"/>
    <w:pPr>
      <w:ind w:left="720" w:firstLine="709"/>
      <w:contextualSpacing/>
      <w:jc w:val="both"/>
    </w:pPr>
    <w:rPr>
      <w:rFonts w:eastAsia="Calibri"/>
      <w:sz w:val="28"/>
      <w:szCs w:val="28"/>
    </w:rPr>
  </w:style>
  <w:style w:type="character" w:customStyle="1" w:styleId="ConsPlusNormal0">
    <w:name w:val="ConsPlusNormal Знак"/>
    <w:link w:val="ConsPlusNormal"/>
    <w:locked/>
    <w:rsid w:val="00AD271C"/>
    <w:rPr>
      <w:rFonts w:ascii="Calibri" w:hAnsi="Calibri" w:cs="Calibri"/>
      <w:sz w:val="22"/>
    </w:rPr>
  </w:style>
  <w:style w:type="character" w:customStyle="1" w:styleId="50">
    <w:name w:val="Заголовок 5 Знак"/>
    <w:basedOn w:val="a0"/>
    <w:link w:val="5"/>
    <w:rsid w:val="000C6D5D"/>
    <w:rPr>
      <w:b/>
      <w:bCs/>
      <w:sz w:val="32"/>
      <w:szCs w:val="24"/>
    </w:rPr>
  </w:style>
  <w:style w:type="numbering" w:customStyle="1" w:styleId="12">
    <w:name w:val="Нет списка1"/>
    <w:next w:val="a2"/>
    <w:uiPriority w:val="99"/>
    <w:semiHidden/>
    <w:rsid w:val="000C6D5D"/>
  </w:style>
  <w:style w:type="paragraph" w:customStyle="1" w:styleId="ConsNormal">
    <w:name w:val="ConsNormal"/>
    <w:rsid w:val="000C6D5D"/>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6D5D"/>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c"/>
    <w:uiPriority w:val="59"/>
    <w:rsid w:val="000C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uiPriority w:val="99"/>
    <w:rsid w:val="000C6D5D"/>
  </w:style>
  <w:style w:type="paragraph" w:customStyle="1" w:styleId="ConsPlusNonformat">
    <w:name w:val="ConsPlusNonformat"/>
    <w:uiPriority w:val="99"/>
    <w:rsid w:val="000C6D5D"/>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0C6D5D"/>
    <w:rPr>
      <w:color w:val="106BBE"/>
    </w:rPr>
  </w:style>
  <w:style w:type="paragraph" w:styleId="af7">
    <w:name w:val="footnote text"/>
    <w:basedOn w:val="a"/>
    <w:link w:val="af8"/>
    <w:unhideWhenUsed/>
    <w:rsid w:val="000C6D5D"/>
    <w:rPr>
      <w:rFonts w:ascii="Calibri" w:eastAsia="Calibri" w:hAnsi="Calibri"/>
      <w:sz w:val="20"/>
      <w:szCs w:val="20"/>
      <w:lang w:eastAsia="en-US"/>
    </w:rPr>
  </w:style>
  <w:style w:type="character" w:customStyle="1" w:styleId="af8">
    <w:name w:val="Текст сноски Знак"/>
    <w:basedOn w:val="a0"/>
    <w:link w:val="af7"/>
    <w:rsid w:val="000C6D5D"/>
    <w:rPr>
      <w:rFonts w:ascii="Calibri" w:eastAsia="Calibri" w:hAnsi="Calibri"/>
      <w:lang w:eastAsia="en-US"/>
    </w:rPr>
  </w:style>
  <w:style w:type="table" w:customStyle="1" w:styleId="110">
    <w:name w:val="Сетка таблицы11"/>
    <w:basedOn w:val="a1"/>
    <w:next w:val="ac"/>
    <w:uiPriority w:val="39"/>
    <w:rsid w:val="000C6D5D"/>
    <w:pPr>
      <w:ind w:firstLine="851"/>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unhideWhenUsed/>
    <w:rsid w:val="000C6D5D"/>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0C6D5D"/>
    <w:pPr>
      <w:spacing w:after="3" w:line="259" w:lineRule="auto"/>
    </w:pPr>
    <w:rPr>
      <w:color w:val="000000"/>
      <w:sz w:val="18"/>
      <w:szCs w:val="22"/>
    </w:rPr>
  </w:style>
  <w:style w:type="character" w:customStyle="1" w:styleId="footnotedescriptionChar">
    <w:name w:val="footnote description Char"/>
    <w:link w:val="footnotedescription"/>
    <w:rsid w:val="000C6D5D"/>
    <w:rPr>
      <w:color w:val="000000"/>
      <w:sz w:val="18"/>
      <w:szCs w:val="22"/>
    </w:rPr>
  </w:style>
  <w:style w:type="character" w:customStyle="1" w:styleId="footnotemark">
    <w:name w:val="footnote mark"/>
    <w:hidden/>
    <w:rsid w:val="000C6D5D"/>
    <w:rPr>
      <w:rFonts w:ascii="Times New Roman" w:eastAsia="Times New Roman" w:hAnsi="Times New Roman" w:cs="Times New Roman"/>
      <w:color w:val="000000"/>
      <w:sz w:val="18"/>
      <w:vertAlign w:val="superscript"/>
    </w:rPr>
  </w:style>
  <w:style w:type="paragraph" w:customStyle="1" w:styleId="s3">
    <w:name w:val="s_3"/>
    <w:basedOn w:val="a"/>
    <w:rsid w:val="000C6D5D"/>
    <w:pPr>
      <w:spacing w:before="100" w:beforeAutospacing="1" w:after="100" w:afterAutospacing="1"/>
    </w:pPr>
  </w:style>
  <w:style w:type="paragraph" w:customStyle="1" w:styleId="afa">
    <w:name w:val="Знак Знак Знак Знак Знак Знак Знак Знак Знак Знак"/>
    <w:basedOn w:val="a"/>
    <w:rsid w:val="000C6D5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79729">
      <w:bodyDiv w:val="1"/>
      <w:marLeft w:val="0"/>
      <w:marRight w:val="0"/>
      <w:marTop w:val="0"/>
      <w:marBottom w:val="0"/>
      <w:divBdr>
        <w:top w:val="none" w:sz="0" w:space="0" w:color="auto"/>
        <w:left w:val="none" w:sz="0" w:space="0" w:color="auto"/>
        <w:bottom w:val="none" w:sz="0" w:space="0" w:color="auto"/>
        <w:right w:val="none" w:sz="0" w:space="0" w:color="auto"/>
      </w:divBdr>
    </w:div>
    <w:div w:id="563951158">
      <w:bodyDiv w:val="1"/>
      <w:marLeft w:val="0"/>
      <w:marRight w:val="0"/>
      <w:marTop w:val="0"/>
      <w:marBottom w:val="0"/>
      <w:divBdr>
        <w:top w:val="none" w:sz="0" w:space="0" w:color="auto"/>
        <w:left w:val="none" w:sz="0" w:space="0" w:color="auto"/>
        <w:bottom w:val="none" w:sz="0" w:space="0" w:color="auto"/>
        <w:right w:val="none" w:sz="0" w:space="0" w:color="auto"/>
      </w:divBdr>
    </w:div>
    <w:div w:id="964387075">
      <w:bodyDiv w:val="1"/>
      <w:marLeft w:val="0"/>
      <w:marRight w:val="0"/>
      <w:marTop w:val="0"/>
      <w:marBottom w:val="0"/>
      <w:divBdr>
        <w:top w:val="none" w:sz="0" w:space="0" w:color="auto"/>
        <w:left w:val="none" w:sz="0" w:space="0" w:color="auto"/>
        <w:bottom w:val="none" w:sz="0" w:space="0" w:color="auto"/>
        <w:right w:val="none" w:sz="0" w:space="0" w:color="auto"/>
      </w:divBdr>
    </w:div>
    <w:div w:id="15997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CB5F4-05DD-492A-BA39-1D5A3069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7</cp:revision>
  <cp:lastPrinted>2024-02-02T06:20:00Z</cp:lastPrinted>
  <dcterms:created xsi:type="dcterms:W3CDTF">2023-06-22T08:07:00Z</dcterms:created>
  <dcterms:modified xsi:type="dcterms:W3CDTF">2024-02-02T14:18:00Z</dcterms:modified>
</cp:coreProperties>
</file>