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2306D1">
        <w:rPr>
          <w:b/>
          <w:sz w:val="29"/>
          <w:szCs w:val="29"/>
        </w:rPr>
        <w:t>31.0</w:t>
      </w:r>
      <w:r w:rsidR="00262589" w:rsidRPr="006008BE">
        <w:rPr>
          <w:b/>
          <w:sz w:val="29"/>
          <w:szCs w:val="29"/>
        </w:rPr>
        <w:t>1</w:t>
      </w:r>
      <w:r w:rsidR="002306D1">
        <w:rPr>
          <w:b/>
          <w:sz w:val="29"/>
          <w:szCs w:val="29"/>
        </w:rPr>
        <w:t>.2019</w:t>
      </w:r>
      <w:r w:rsidR="00D91871" w:rsidRPr="006008BE">
        <w:rPr>
          <w:b/>
          <w:sz w:val="29"/>
          <w:szCs w:val="29"/>
        </w:rPr>
        <w:t xml:space="preserve"> </w:t>
      </w:r>
      <w:r w:rsidR="002306D1">
        <w:rPr>
          <w:b/>
          <w:sz w:val="29"/>
          <w:szCs w:val="29"/>
        </w:rPr>
        <w:t>года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7274BB">
        <w:t>05</w:t>
      </w:r>
      <w:r w:rsidR="002306D1">
        <w:t>.0</w:t>
      </w:r>
      <w:r w:rsidR="007274BB">
        <w:t>2</w:t>
      </w:r>
      <w:r w:rsidR="006F6C06" w:rsidRPr="006008BE">
        <w:t>.</w:t>
      </w:r>
      <w:r w:rsidR="002306D1">
        <w:t>2019</w:t>
      </w:r>
      <w:r w:rsidR="007274BB">
        <w:t xml:space="preserve"> г. в 10-0</w:t>
      </w:r>
      <w:r w:rsidR="00775C09" w:rsidRPr="006008BE">
        <w:t>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Pr="006008BE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D91871" w:rsidRPr="006008BE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</w:t>
      </w:r>
      <w:r w:rsidR="008E6661">
        <w:rPr>
          <w:spacing w:val="2"/>
          <w:sz w:val="28"/>
          <w:szCs w:val="28"/>
        </w:rPr>
        <w:t xml:space="preserve">комитетом по имущественным и земельным правоотношениям </w:t>
      </w:r>
      <w:r w:rsidR="008E6661">
        <w:rPr>
          <w:sz w:val="28"/>
          <w:szCs w:val="28"/>
        </w:rPr>
        <w:t>Администрации</w:t>
      </w:r>
      <w:r w:rsidR="00D91871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97FE8" w:rsidRPr="006008BE">
        <w:rPr>
          <w:sz w:val="28"/>
          <w:szCs w:val="28"/>
        </w:rPr>
        <w:t xml:space="preserve"> муниципальной услуги</w:t>
      </w: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775C09" w:rsidRPr="006008BE" w:rsidRDefault="00775C09" w:rsidP="00775C09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008BE">
        <w:rPr>
          <w:color w:val="000000"/>
          <w:sz w:val="28"/>
          <w:szCs w:val="28"/>
        </w:rPr>
        <w:t>   "</w:t>
      </w:r>
      <w:r w:rsidR="002306D1">
        <w:rPr>
          <w:color w:val="000000"/>
          <w:sz w:val="28"/>
          <w:szCs w:val="28"/>
        </w:rPr>
        <w:t>Приватизация жилищного фонда, находящегося в собственности</w:t>
      </w:r>
      <w:r w:rsidRPr="006008BE">
        <w:rPr>
          <w:color w:val="000000"/>
          <w:sz w:val="28"/>
          <w:szCs w:val="28"/>
        </w:rPr>
        <w:t xml:space="preserve"> </w:t>
      </w:r>
      <w:r w:rsidR="002306D1">
        <w:rPr>
          <w:color w:val="000000"/>
          <w:sz w:val="28"/>
          <w:szCs w:val="28"/>
        </w:rPr>
        <w:t xml:space="preserve"> </w:t>
      </w:r>
      <w:r w:rsidRPr="006008BE">
        <w:rPr>
          <w:color w:val="000000"/>
          <w:sz w:val="28"/>
          <w:szCs w:val="28"/>
        </w:rPr>
        <w:t>муниципального образования "Дорогобужский район" Смоленской области</w:t>
      </w:r>
      <w:r w:rsidR="002306D1">
        <w:rPr>
          <w:color w:val="000000"/>
          <w:sz w:val="28"/>
          <w:szCs w:val="28"/>
        </w:rPr>
        <w:t>, муниципального образования Дорогобужское городское поселение Дорогобужского района Смоленской области</w:t>
      </w:r>
      <w:r w:rsidRPr="006008BE">
        <w:rPr>
          <w:color w:val="000000"/>
          <w:sz w:val="28"/>
          <w:szCs w:val="28"/>
        </w:rPr>
        <w:t>».</w:t>
      </w:r>
    </w:p>
    <w:p w:rsidR="00775C09" w:rsidRDefault="00747B6B" w:rsidP="00775C09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 w:rsidR="002306D1">
        <w:rPr>
          <w:color w:val="000000"/>
          <w:sz w:val="28"/>
          <w:szCs w:val="28"/>
        </w:rPr>
        <w:t>Корначева</w:t>
      </w:r>
      <w:proofErr w:type="spellEnd"/>
      <w:r w:rsidR="002306D1">
        <w:rPr>
          <w:color w:val="000000"/>
          <w:sz w:val="28"/>
          <w:szCs w:val="28"/>
        </w:rPr>
        <w:t xml:space="preserve"> С.А.</w:t>
      </w:r>
    </w:p>
    <w:p w:rsidR="008E6661" w:rsidRDefault="008E6661" w:rsidP="008E6661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proofErr w:type="gramStart"/>
      <w:r w:rsidRPr="006008BE">
        <w:rPr>
          <w:spacing w:val="2"/>
          <w:sz w:val="28"/>
          <w:szCs w:val="28"/>
        </w:rPr>
        <w:t>О рассмотрении проекта Административного регламента предоставления</w:t>
      </w:r>
      <w:r>
        <w:rPr>
          <w:spacing w:val="2"/>
          <w:sz w:val="28"/>
          <w:szCs w:val="28"/>
        </w:rPr>
        <w:t xml:space="preserve"> комитетом по жилищно-коммунальному хозяйству, архитектуре и градостроительству</w:t>
      </w:r>
      <w:r w:rsidRPr="006008BE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 муниципальной услуги</w:t>
      </w:r>
      <w:r w:rsidRPr="000F76BA">
        <w:rPr>
          <w:color w:val="000000" w:themeColor="text1"/>
        </w:rPr>
        <w:t xml:space="preserve"> </w:t>
      </w:r>
      <w:r w:rsidRPr="008E6661">
        <w:rPr>
          <w:color w:val="000000" w:themeColor="text1"/>
          <w:sz w:val="28"/>
          <w:szCs w:val="28"/>
        </w:rPr>
        <w:t>«Выдача специального разрешения на движение по автомобильным дорогам общего пользования местного значения в границах муниципального образования Дорогобужское городское поселение  Дорогобужского района Смоленской области  транспортного средства, осуществляющего перевозки опасных, тяжеловесных и (или) крупногабаритных грузов»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8E6661" w:rsidRPr="008E6661" w:rsidRDefault="008E6661" w:rsidP="008E6661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 Волкова М.О.</w:t>
      </w:r>
    </w:p>
    <w:p w:rsidR="006008BE" w:rsidRDefault="008E6661" w:rsidP="002306D1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08BE" w:rsidRPr="006008BE">
        <w:rPr>
          <w:color w:val="000000"/>
          <w:sz w:val="28"/>
          <w:szCs w:val="28"/>
        </w:rPr>
        <w:t xml:space="preserve">. </w:t>
      </w:r>
      <w:r w:rsidR="002306D1">
        <w:rPr>
          <w:color w:val="000000"/>
          <w:sz w:val="28"/>
          <w:szCs w:val="28"/>
        </w:rPr>
        <w:t xml:space="preserve">              Разное.</w:t>
      </w:r>
    </w:p>
    <w:p w:rsidR="00747B6B" w:rsidRPr="006008BE" w:rsidRDefault="002306D1" w:rsidP="00747B6B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7B6B" w:rsidRPr="006008BE" w:rsidRDefault="00747B6B" w:rsidP="006008BE">
      <w:pPr>
        <w:autoSpaceDE w:val="0"/>
        <w:jc w:val="both"/>
        <w:rPr>
          <w:sz w:val="28"/>
          <w:szCs w:val="28"/>
        </w:rPr>
      </w:pP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A8"/>
    <w:rsid w:val="00132DC4"/>
    <w:rsid w:val="002306D1"/>
    <w:rsid w:val="00262589"/>
    <w:rsid w:val="003971CE"/>
    <w:rsid w:val="003B6C2D"/>
    <w:rsid w:val="00444376"/>
    <w:rsid w:val="00495416"/>
    <w:rsid w:val="004C2CB6"/>
    <w:rsid w:val="004D0A0E"/>
    <w:rsid w:val="005124C0"/>
    <w:rsid w:val="00535371"/>
    <w:rsid w:val="006008BE"/>
    <w:rsid w:val="00640F92"/>
    <w:rsid w:val="006F6C06"/>
    <w:rsid w:val="007225A4"/>
    <w:rsid w:val="007274BB"/>
    <w:rsid w:val="00747B6B"/>
    <w:rsid w:val="00775C09"/>
    <w:rsid w:val="007C5CAF"/>
    <w:rsid w:val="008269E5"/>
    <w:rsid w:val="00897FE8"/>
    <w:rsid w:val="008E6661"/>
    <w:rsid w:val="009020A8"/>
    <w:rsid w:val="009578EF"/>
    <w:rsid w:val="00AE6DC1"/>
    <w:rsid w:val="00AF365E"/>
    <w:rsid w:val="00B03656"/>
    <w:rsid w:val="00B76763"/>
    <w:rsid w:val="00C3592C"/>
    <w:rsid w:val="00C443C8"/>
    <w:rsid w:val="00C50A61"/>
    <w:rsid w:val="00D14A04"/>
    <w:rsid w:val="00D9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1702-192E-4560-9475-0B336601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6</cp:revision>
  <cp:lastPrinted>2019-02-04T06:59:00Z</cp:lastPrinted>
  <dcterms:created xsi:type="dcterms:W3CDTF">2019-01-30T05:50:00Z</dcterms:created>
  <dcterms:modified xsi:type="dcterms:W3CDTF">2019-02-04T07:30:00Z</dcterms:modified>
</cp:coreProperties>
</file>