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7F68A6">
        <w:tc>
          <w:tcPr>
            <w:tcW w:w="9648" w:type="dxa"/>
          </w:tcPr>
          <w:bookmarkStart w:id="0" w:name="_MON_1220864893"/>
          <w:bookmarkEnd w:id="0"/>
          <w:p w:rsidR="007F68A6" w:rsidRDefault="007F68A6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683962896" r:id="rId8"/>
              </w:object>
            </w:r>
          </w:p>
        </w:tc>
      </w:tr>
      <w:tr w:rsidR="007F68A6">
        <w:trPr>
          <w:trHeight w:val="1155"/>
        </w:trPr>
        <w:tc>
          <w:tcPr>
            <w:tcW w:w="9648" w:type="dxa"/>
          </w:tcPr>
          <w:p w:rsidR="007F68A6" w:rsidRDefault="007F68A6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7F68A6" w:rsidRDefault="00AB5545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УСВЯТСКОГО СЕЛЬСКОГО ПОСЕЛЕНИЯ</w:t>
            </w:r>
          </w:p>
          <w:p w:rsidR="007F68A6" w:rsidRDefault="007F68A6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7F68A6" w:rsidRDefault="007F68A6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7F68A6" w:rsidRDefault="007F68A6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7F68A6">
        <w:tc>
          <w:tcPr>
            <w:tcW w:w="9648" w:type="dxa"/>
          </w:tcPr>
          <w:p w:rsidR="007F68A6" w:rsidRDefault="007F68A6"/>
          <w:p w:rsidR="007F68A6" w:rsidRPr="00DB2503" w:rsidRDefault="007F68A6" w:rsidP="00ED3740">
            <w:r>
              <w:t xml:space="preserve">от </w:t>
            </w:r>
            <w:r w:rsidR="000C27BD">
              <w:t xml:space="preserve"> </w:t>
            </w:r>
            <w:r w:rsidR="00ED3740">
              <w:t>25.09.</w:t>
            </w:r>
            <w:r w:rsidR="000C27BD">
              <w:t xml:space="preserve">2017 года </w:t>
            </w:r>
            <w:r w:rsidR="00FA2476">
              <w:t>№</w:t>
            </w:r>
            <w:r w:rsidR="000C27BD">
              <w:t xml:space="preserve"> </w:t>
            </w:r>
            <w:r w:rsidR="00ED3740">
              <w:t>2/1</w:t>
            </w:r>
          </w:p>
        </w:tc>
      </w:tr>
      <w:tr w:rsidR="007F68A6">
        <w:tc>
          <w:tcPr>
            <w:tcW w:w="9648" w:type="dxa"/>
          </w:tcPr>
          <w:p w:rsidR="007F68A6" w:rsidRDefault="007F68A6">
            <w:pPr>
              <w:rPr>
                <w:sz w:val="28"/>
              </w:rPr>
            </w:pPr>
          </w:p>
          <w:p w:rsidR="00FA540F" w:rsidRDefault="007F68A6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FA540F">
              <w:rPr>
                <w:sz w:val="28"/>
              </w:rPr>
              <w:t xml:space="preserve">  назначении  контрактного   управляющего </w:t>
            </w:r>
          </w:p>
          <w:p w:rsidR="00FA540F" w:rsidRDefault="00FA540F">
            <w:pPr>
              <w:rPr>
                <w:sz w:val="28"/>
              </w:rPr>
            </w:pPr>
            <w:r>
              <w:rPr>
                <w:sz w:val="28"/>
              </w:rPr>
              <w:t xml:space="preserve">по   обеспечению деятельности   контрактной </w:t>
            </w:r>
          </w:p>
          <w:p w:rsidR="00FA540F" w:rsidRDefault="00FA540F">
            <w:pPr>
              <w:rPr>
                <w:sz w:val="28"/>
              </w:rPr>
            </w:pPr>
            <w:r>
              <w:rPr>
                <w:sz w:val="28"/>
              </w:rPr>
              <w:t xml:space="preserve">системы   в   сфере     размещения  заказов 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 xml:space="preserve"> </w:t>
            </w:r>
          </w:p>
          <w:p w:rsidR="00FA540F" w:rsidRDefault="00FA540F">
            <w:pPr>
              <w:rPr>
                <w:sz w:val="28"/>
              </w:rPr>
            </w:pPr>
            <w:r>
              <w:rPr>
                <w:sz w:val="28"/>
              </w:rPr>
              <w:t>поставку     товаров,     выполнение       работ,</w:t>
            </w:r>
          </w:p>
          <w:p w:rsidR="00FA540F" w:rsidRDefault="00FA540F">
            <w:pPr>
              <w:rPr>
                <w:sz w:val="28"/>
              </w:rPr>
            </w:pPr>
            <w:r>
              <w:rPr>
                <w:sz w:val="28"/>
              </w:rPr>
              <w:t xml:space="preserve">оказание    услуг  для   нужд </w:t>
            </w:r>
            <w:proofErr w:type="gramStart"/>
            <w:r>
              <w:rPr>
                <w:sz w:val="28"/>
              </w:rPr>
              <w:t>муниципального</w:t>
            </w:r>
            <w:proofErr w:type="gramEnd"/>
            <w:r>
              <w:rPr>
                <w:sz w:val="28"/>
              </w:rPr>
              <w:t xml:space="preserve"> </w:t>
            </w:r>
          </w:p>
          <w:p w:rsidR="00FA540F" w:rsidRDefault="00FA540F">
            <w:pPr>
              <w:rPr>
                <w:sz w:val="28"/>
              </w:rPr>
            </w:pPr>
            <w:r>
              <w:rPr>
                <w:sz w:val="28"/>
              </w:rPr>
              <w:t xml:space="preserve">образования   Усвятское  сельское   поселение </w:t>
            </w:r>
          </w:p>
          <w:p w:rsidR="007F68A6" w:rsidRDefault="00FA540F">
            <w:pPr>
              <w:rPr>
                <w:sz w:val="28"/>
              </w:rPr>
            </w:pPr>
            <w:r>
              <w:rPr>
                <w:sz w:val="28"/>
              </w:rPr>
              <w:t>Дорогобужского района Смоленской области</w:t>
            </w:r>
          </w:p>
          <w:p w:rsidR="007F68A6" w:rsidRDefault="007F68A6">
            <w:pPr>
              <w:rPr>
                <w:sz w:val="28"/>
              </w:rPr>
            </w:pPr>
          </w:p>
          <w:p w:rsidR="000C27BD" w:rsidRDefault="003E353A" w:rsidP="00FA540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FA540F">
              <w:rPr>
                <w:sz w:val="28"/>
              </w:rPr>
              <w:t xml:space="preserve">      </w:t>
            </w:r>
            <w:r>
              <w:rPr>
                <w:sz w:val="28"/>
              </w:rPr>
              <w:t xml:space="preserve"> </w:t>
            </w:r>
            <w:r w:rsidR="007F68A6">
              <w:rPr>
                <w:sz w:val="28"/>
              </w:rPr>
              <w:t xml:space="preserve">Во исполнение </w:t>
            </w:r>
            <w:r w:rsidR="0090661B">
              <w:rPr>
                <w:sz w:val="28"/>
              </w:rPr>
              <w:t>Ф</w:t>
            </w:r>
            <w:r w:rsidR="007F68A6">
              <w:rPr>
                <w:sz w:val="28"/>
              </w:rPr>
              <w:t>едеральн</w:t>
            </w:r>
            <w:r w:rsidR="00ED14DD">
              <w:rPr>
                <w:sz w:val="28"/>
              </w:rPr>
              <w:t>ого</w:t>
            </w:r>
            <w:r w:rsidR="007F68A6">
              <w:rPr>
                <w:sz w:val="28"/>
              </w:rPr>
              <w:t xml:space="preserve"> закон</w:t>
            </w:r>
            <w:r w:rsidR="00ED14DD">
              <w:rPr>
                <w:sz w:val="28"/>
              </w:rPr>
              <w:t>а</w:t>
            </w:r>
            <w:r w:rsidR="007F68A6">
              <w:rPr>
                <w:sz w:val="28"/>
              </w:rPr>
              <w:t xml:space="preserve"> Российской Федерации от </w:t>
            </w:r>
            <w:r w:rsidR="00FA540F">
              <w:rPr>
                <w:sz w:val="28"/>
              </w:rPr>
              <w:t xml:space="preserve">05.04.2013 года </w:t>
            </w:r>
            <w:r>
              <w:rPr>
                <w:sz w:val="28"/>
              </w:rPr>
              <w:t>№</w:t>
            </w:r>
            <w:r w:rsidR="00FA540F">
              <w:rPr>
                <w:sz w:val="28"/>
              </w:rPr>
              <w:t>44</w:t>
            </w:r>
            <w:r>
              <w:rPr>
                <w:sz w:val="28"/>
              </w:rPr>
              <w:t>-ФЗ</w:t>
            </w:r>
            <w:r w:rsidR="00AC5096">
              <w:rPr>
                <w:sz w:val="28"/>
              </w:rPr>
              <w:t xml:space="preserve"> «</w:t>
            </w:r>
            <w:r w:rsidR="00FA540F">
              <w:rPr>
                <w:sz w:val="28"/>
              </w:rPr>
              <w:t>О контрактной системе в сфере заку</w:t>
            </w:r>
            <w:r w:rsidR="0090661B">
              <w:rPr>
                <w:sz w:val="28"/>
              </w:rPr>
              <w:t>п</w:t>
            </w:r>
            <w:r w:rsidR="00FA540F">
              <w:rPr>
                <w:sz w:val="28"/>
              </w:rPr>
              <w:t>ок товаров, работ, услуг для обеспечения государственных и муниципальных нужд</w:t>
            </w:r>
            <w:r w:rsidR="007F68A6">
              <w:rPr>
                <w:sz w:val="28"/>
              </w:rPr>
              <w:t>»</w:t>
            </w:r>
            <w:r w:rsidR="00EC0E79">
              <w:rPr>
                <w:sz w:val="28"/>
              </w:rPr>
              <w:t>,</w:t>
            </w:r>
            <w:r w:rsidR="00FA540F">
              <w:rPr>
                <w:sz w:val="28"/>
              </w:rPr>
              <w:t xml:space="preserve"> в целях повышения эффективности, результативности по обеспечению деятельности муниципального образования Усвятское  сельское   поселение Дорогобужского района Смоленской области   </w:t>
            </w:r>
          </w:p>
          <w:p w:rsidR="007F68A6" w:rsidRDefault="00EC0E79" w:rsidP="000C27BD">
            <w:pPr>
              <w:ind w:firstLine="851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 w:rsidR="001C226C">
              <w:rPr>
                <w:sz w:val="28"/>
              </w:rPr>
              <w:t xml:space="preserve"> Усвятского сельского поселения Дорогобужского района Смоленской области </w:t>
            </w:r>
            <w:r w:rsidR="000C27BD">
              <w:rPr>
                <w:sz w:val="28"/>
              </w:rPr>
              <w:t xml:space="preserve">  </w:t>
            </w:r>
            <w:proofErr w:type="spellStart"/>
            <w:proofErr w:type="gramStart"/>
            <w:r w:rsidR="001C226C">
              <w:rPr>
                <w:sz w:val="28"/>
              </w:rPr>
              <w:t>п</w:t>
            </w:r>
            <w:proofErr w:type="spellEnd"/>
            <w:proofErr w:type="gramEnd"/>
            <w:r w:rsidR="001C226C">
              <w:rPr>
                <w:sz w:val="28"/>
              </w:rPr>
              <w:t xml:space="preserve"> о с т а </w:t>
            </w:r>
            <w:proofErr w:type="spellStart"/>
            <w:r w:rsidR="001C226C">
              <w:rPr>
                <w:sz w:val="28"/>
              </w:rPr>
              <w:t>н</w:t>
            </w:r>
            <w:proofErr w:type="spellEnd"/>
            <w:r w:rsidR="001C226C">
              <w:rPr>
                <w:sz w:val="28"/>
              </w:rPr>
              <w:t xml:space="preserve"> о в л я е т:</w:t>
            </w:r>
            <w:r w:rsidR="007F68A6">
              <w:rPr>
                <w:sz w:val="28"/>
              </w:rPr>
              <w:t xml:space="preserve"> </w:t>
            </w:r>
          </w:p>
          <w:p w:rsidR="007F68A6" w:rsidRDefault="007F68A6">
            <w:pPr>
              <w:ind w:left="360"/>
              <w:rPr>
                <w:sz w:val="28"/>
              </w:rPr>
            </w:pPr>
          </w:p>
          <w:p w:rsidR="00ED14DD" w:rsidRDefault="00ED14DD" w:rsidP="00ED14D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1.</w:t>
            </w:r>
            <w:r w:rsidR="00FA540F">
              <w:rPr>
                <w:sz w:val="28"/>
              </w:rPr>
              <w:t xml:space="preserve">Назначить контрактным управляющим по обеспечению деятельности контрактной системы в сфере размещения заказов на поставку </w:t>
            </w:r>
            <w:r>
              <w:rPr>
                <w:sz w:val="28"/>
              </w:rPr>
              <w:t xml:space="preserve">товаров,     выполнение  работ, оказание   услуг для  нужд муниципального  образования   Усвятское сельское  поселение Дорогобужского района Смоленской области Главу муниципального образования Усвятское сельское  поселение Дорогобужского района Смоленской области </w:t>
            </w:r>
            <w:r w:rsidR="000C27BD">
              <w:rPr>
                <w:sz w:val="28"/>
              </w:rPr>
              <w:t>Павликова Леонида Петровича</w:t>
            </w:r>
            <w:r>
              <w:rPr>
                <w:sz w:val="28"/>
              </w:rPr>
              <w:t>.</w:t>
            </w:r>
          </w:p>
          <w:p w:rsidR="000C27BD" w:rsidRDefault="00ED14DD" w:rsidP="00ED14D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2.</w:t>
            </w:r>
            <w:r w:rsidR="000C27BD">
              <w:rPr>
                <w:sz w:val="28"/>
              </w:rPr>
              <w:t>Признать утратившим силу:</w:t>
            </w:r>
          </w:p>
          <w:p w:rsidR="000C27BD" w:rsidRDefault="000C27BD" w:rsidP="00ED14DD">
            <w:pPr>
              <w:jc w:val="both"/>
              <w:rPr>
                <w:sz w:val="28"/>
              </w:rPr>
            </w:pPr>
            <w:r>
              <w:rPr>
                <w:sz w:val="28"/>
              </w:rPr>
              <w:t>2.1.</w:t>
            </w:r>
            <w:r w:rsidR="00ED14DD">
              <w:rPr>
                <w:sz w:val="28"/>
              </w:rPr>
              <w:t xml:space="preserve"> </w:t>
            </w:r>
            <w:r>
              <w:rPr>
                <w:sz w:val="28"/>
              </w:rPr>
              <w:t>постановлени</w:t>
            </w:r>
            <w:r w:rsidR="006059F4">
              <w:rPr>
                <w:sz w:val="28"/>
              </w:rPr>
              <w:t>е</w:t>
            </w:r>
            <w:r>
              <w:rPr>
                <w:sz w:val="28"/>
              </w:rPr>
              <w:t xml:space="preserve"> Администрации </w:t>
            </w:r>
            <w:proofErr w:type="spellStart"/>
            <w:r>
              <w:rPr>
                <w:sz w:val="28"/>
              </w:rPr>
              <w:t>Балакиревского</w:t>
            </w:r>
            <w:proofErr w:type="spellEnd"/>
            <w:r>
              <w:rPr>
                <w:sz w:val="28"/>
              </w:rPr>
              <w:t xml:space="preserve">  сельского  поселения Дорогобужского района Смоленской области от20.12.2013 г. №30 «О назначении контрактного управляющего»;</w:t>
            </w:r>
          </w:p>
          <w:p w:rsidR="000C27BD" w:rsidRDefault="000C27BD" w:rsidP="00ED14D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2.2. распоряжение Администрации </w:t>
            </w:r>
            <w:proofErr w:type="spellStart"/>
            <w:r>
              <w:rPr>
                <w:sz w:val="28"/>
              </w:rPr>
              <w:t>Кузинского</w:t>
            </w:r>
            <w:proofErr w:type="spellEnd"/>
            <w:r>
              <w:rPr>
                <w:sz w:val="28"/>
              </w:rPr>
              <w:t xml:space="preserve">  сельского  поселения Дорогобужского района Смоленской области от 20.12.2013 №96-р</w:t>
            </w:r>
            <w:r w:rsidR="006059F4">
              <w:rPr>
                <w:sz w:val="28"/>
              </w:rPr>
              <w:t xml:space="preserve"> «О назначении контрактного управляющего»;</w:t>
            </w:r>
          </w:p>
          <w:p w:rsidR="006059F4" w:rsidRDefault="006059F4" w:rsidP="00ED14DD">
            <w:pPr>
              <w:jc w:val="both"/>
              <w:rPr>
                <w:sz w:val="28"/>
              </w:rPr>
            </w:pPr>
            <w:r>
              <w:rPr>
                <w:sz w:val="28"/>
              </w:rPr>
              <w:t>2.3.постановление Администрации Озерищенского   сельского  поселения Дорогобужского района Смоленской области от</w:t>
            </w:r>
            <w:r w:rsidR="000F104E">
              <w:rPr>
                <w:sz w:val="28"/>
              </w:rPr>
              <w:t xml:space="preserve"> </w:t>
            </w:r>
            <w:r>
              <w:rPr>
                <w:sz w:val="28"/>
              </w:rPr>
              <w:t>20.12.2013 №41 «О назначении контрактного управляющего в Администрации Озерищенского сельского поселения Дорогобужского района Смоленской области»;</w:t>
            </w:r>
          </w:p>
          <w:p w:rsidR="006059F4" w:rsidRPr="00AA46D6" w:rsidRDefault="006059F4" w:rsidP="006059F4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2.4. постановление Администрации Слойковского  сельского  поселения </w:t>
            </w:r>
            <w:r>
              <w:rPr>
                <w:sz w:val="28"/>
              </w:rPr>
              <w:lastRenderedPageBreak/>
              <w:t xml:space="preserve">Дорогобужского района Смоленской области от </w:t>
            </w:r>
            <w:r w:rsidRPr="001A6CAF">
              <w:rPr>
                <w:bCs/>
                <w:sz w:val="28"/>
                <w:szCs w:val="28"/>
              </w:rPr>
              <w:t xml:space="preserve">18.06.2014 </w:t>
            </w:r>
            <w:r>
              <w:rPr>
                <w:bCs/>
                <w:sz w:val="28"/>
                <w:szCs w:val="28"/>
              </w:rPr>
              <w:t xml:space="preserve">года                                                                                             </w:t>
            </w:r>
            <w:r w:rsidRPr="001A6CAF">
              <w:rPr>
                <w:bCs/>
                <w:sz w:val="28"/>
                <w:szCs w:val="28"/>
              </w:rPr>
              <w:t xml:space="preserve"> № 11</w:t>
            </w:r>
            <w:r>
              <w:rPr>
                <w:bCs/>
                <w:sz w:val="28"/>
                <w:szCs w:val="28"/>
              </w:rPr>
              <w:t xml:space="preserve"> «</w:t>
            </w:r>
            <w:r w:rsidRPr="00AA46D6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 </w:t>
            </w:r>
            <w:r w:rsidRPr="00AA46D6">
              <w:rPr>
                <w:sz w:val="28"/>
                <w:szCs w:val="28"/>
              </w:rPr>
              <w:t>назначении</w:t>
            </w:r>
            <w:r>
              <w:rPr>
                <w:sz w:val="28"/>
                <w:szCs w:val="28"/>
              </w:rPr>
              <w:t xml:space="preserve">   </w:t>
            </w:r>
            <w:r w:rsidRPr="00AA46D6">
              <w:rPr>
                <w:sz w:val="28"/>
                <w:szCs w:val="28"/>
              </w:rPr>
              <w:t xml:space="preserve">контрактного </w:t>
            </w:r>
            <w:r>
              <w:rPr>
                <w:sz w:val="28"/>
                <w:szCs w:val="28"/>
              </w:rPr>
              <w:t xml:space="preserve"> </w:t>
            </w:r>
            <w:r w:rsidRPr="00AA46D6">
              <w:rPr>
                <w:sz w:val="28"/>
                <w:szCs w:val="28"/>
              </w:rPr>
              <w:t xml:space="preserve">управляющего </w:t>
            </w:r>
            <w:r>
              <w:rPr>
                <w:sz w:val="28"/>
                <w:szCs w:val="28"/>
              </w:rPr>
              <w:t>п</w:t>
            </w:r>
            <w:r w:rsidRPr="00AA46D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AA46D6">
              <w:rPr>
                <w:sz w:val="28"/>
                <w:szCs w:val="28"/>
              </w:rPr>
              <w:t xml:space="preserve"> обеспечению деятельности</w:t>
            </w:r>
            <w:r>
              <w:rPr>
                <w:sz w:val="28"/>
                <w:szCs w:val="28"/>
              </w:rPr>
              <w:t xml:space="preserve">   </w:t>
            </w:r>
            <w:r w:rsidRPr="00AA46D6">
              <w:rPr>
                <w:sz w:val="28"/>
                <w:szCs w:val="28"/>
              </w:rPr>
              <w:t>контрактной</w:t>
            </w:r>
            <w:r>
              <w:rPr>
                <w:sz w:val="28"/>
                <w:szCs w:val="28"/>
              </w:rPr>
              <w:t xml:space="preserve">  </w:t>
            </w:r>
            <w:r w:rsidRPr="00AA46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AA46D6">
              <w:rPr>
                <w:sz w:val="28"/>
                <w:szCs w:val="28"/>
              </w:rPr>
              <w:t>истемы</w:t>
            </w:r>
            <w:r>
              <w:rPr>
                <w:sz w:val="28"/>
                <w:szCs w:val="28"/>
              </w:rPr>
              <w:t xml:space="preserve">  </w:t>
            </w:r>
            <w:r w:rsidRPr="00AA46D6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  </w:t>
            </w:r>
            <w:r w:rsidRPr="00AA46D6">
              <w:rPr>
                <w:sz w:val="28"/>
                <w:szCs w:val="28"/>
              </w:rPr>
              <w:t>сфере</w:t>
            </w:r>
            <w:r>
              <w:rPr>
                <w:sz w:val="28"/>
                <w:szCs w:val="28"/>
              </w:rPr>
              <w:t xml:space="preserve">  </w:t>
            </w:r>
            <w:r w:rsidRPr="00AA46D6">
              <w:rPr>
                <w:sz w:val="28"/>
                <w:szCs w:val="28"/>
              </w:rPr>
              <w:t xml:space="preserve">размещения </w:t>
            </w:r>
            <w:r>
              <w:rPr>
                <w:sz w:val="28"/>
                <w:szCs w:val="28"/>
              </w:rPr>
              <w:t xml:space="preserve">  </w:t>
            </w:r>
            <w:r w:rsidRPr="00AA46D6">
              <w:rPr>
                <w:sz w:val="28"/>
                <w:szCs w:val="28"/>
              </w:rPr>
              <w:t>заказов</w:t>
            </w:r>
            <w:r>
              <w:rPr>
                <w:sz w:val="28"/>
                <w:szCs w:val="28"/>
              </w:rPr>
              <w:t xml:space="preserve">     </w:t>
            </w:r>
            <w:proofErr w:type="gramStart"/>
            <w:r w:rsidRPr="00AA46D6">
              <w:rPr>
                <w:sz w:val="28"/>
                <w:szCs w:val="28"/>
              </w:rPr>
              <w:t>на</w:t>
            </w:r>
            <w:proofErr w:type="gramEnd"/>
            <w:r w:rsidRPr="00AA46D6">
              <w:rPr>
                <w:sz w:val="28"/>
                <w:szCs w:val="28"/>
              </w:rPr>
              <w:t xml:space="preserve"> </w:t>
            </w:r>
          </w:p>
          <w:p w:rsidR="006059F4" w:rsidRPr="00AA46D6" w:rsidRDefault="006059F4" w:rsidP="006059F4">
            <w:pPr>
              <w:pStyle w:val="a8"/>
              <w:jc w:val="both"/>
              <w:rPr>
                <w:sz w:val="28"/>
                <w:szCs w:val="28"/>
              </w:rPr>
            </w:pPr>
            <w:r w:rsidRPr="00AA46D6">
              <w:rPr>
                <w:sz w:val="28"/>
                <w:szCs w:val="28"/>
              </w:rPr>
              <w:t xml:space="preserve">поставку </w:t>
            </w:r>
            <w:r>
              <w:rPr>
                <w:sz w:val="28"/>
                <w:szCs w:val="28"/>
              </w:rPr>
              <w:t xml:space="preserve">  </w:t>
            </w:r>
            <w:r w:rsidRPr="00AA46D6">
              <w:rPr>
                <w:sz w:val="28"/>
                <w:szCs w:val="28"/>
              </w:rPr>
              <w:t>товаров,</w:t>
            </w:r>
            <w:r>
              <w:rPr>
                <w:sz w:val="28"/>
                <w:szCs w:val="28"/>
              </w:rPr>
              <w:t xml:space="preserve">      </w:t>
            </w:r>
            <w:r w:rsidRPr="00AA46D6">
              <w:rPr>
                <w:sz w:val="28"/>
                <w:szCs w:val="28"/>
              </w:rPr>
              <w:t xml:space="preserve"> выполнение </w:t>
            </w:r>
            <w:r>
              <w:rPr>
                <w:sz w:val="28"/>
                <w:szCs w:val="28"/>
              </w:rPr>
              <w:t xml:space="preserve">       </w:t>
            </w:r>
            <w:r w:rsidRPr="00AA46D6">
              <w:rPr>
                <w:sz w:val="28"/>
                <w:szCs w:val="28"/>
              </w:rPr>
              <w:t xml:space="preserve">работ, оказание </w:t>
            </w:r>
            <w:r>
              <w:rPr>
                <w:sz w:val="28"/>
                <w:szCs w:val="28"/>
              </w:rPr>
              <w:t xml:space="preserve">    </w:t>
            </w:r>
            <w:r w:rsidRPr="00AA46D6">
              <w:rPr>
                <w:sz w:val="28"/>
                <w:szCs w:val="28"/>
              </w:rPr>
              <w:t xml:space="preserve">услуг </w:t>
            </w:r>
            <w:r>
              <w:rPr>
                <w:sz w:val="28"/>
                <w:szCs w:val="28"/>
              </w:rPr>
              <w:t xml:space="preserve">  </w:t>
            </w:r>
            <w:r w:rsidRPr="00AA46D6">
              <w:rPr>
                <w:sz w:val="28"/>
                <w:szCs w:val="28"/>
              </w:rPr>
              <w:t>для нужд</w:t>
            </w:r>
            <w:r>
              <w:rPr>
                <w:sz w:val="28"/>
                <w:szCs w:val="28"/>
              </w:rPr>
              <w:t xml:space="preserve">    муниципального образования  </w:t>
            </w:r>
            <w:proofErr w:type="spellStart"/>
            <w:r>
              <w:rPr>
                <w:sz w:val="28"/>
                <w:szCs w:val="28"/>
              </w:rPr>
              <w:t>Слойковское</w:t>
            </w:r>
            <w:proofErr w:type="spellEnd"/>
            <w:r>
              <w:rPr>
                <w:sz w:val="28"/>
                <w:szCs w:val="28"/>
              </w:rPr>
              <w:t xml:space="preserve">  сельское  поселение Дорогобужского    района   Смоленской   области»;</w:t>
            </w:r>
          </w:p>
          <w:p w:rsidR="00ED14DD" w:rsidRDefault="006059F4" w:rsidP="00ED14DD">
            <w:pPr>
              <w:jc w:val="both"/>
              <w:rPr>
                <w:sz w:val="28"/>
              </w:rPr>
            </w:pPr>
            <w:r>
              <w:rPr>
                <w:sz w:val="28"/>
              </w:rPr>
              <w:t>2.5.</w:t>
            </w:r>
            <w:r w:rsidR="00ED14DD">
              <w:rPr>
                <w:sz w:val="28"/>
              </w:rPr>
              <w:t>постановлени</w:t>
            </w:r>
            <w:r>
              <w:rPr>
                <w:sz w:val="28"/>
              </w:rPr>
              <w:t>е</w:t>
            </w:r>
            <w:r w:rsidR="00ED14DD">
              <w:rPr>
                <w:sz w:val="28"/>
              </w:rPr>
              <w:t xml:space="preserve"> Администрации Усвятского  сельского  поселения Дорогобужского района Смоленской области от</w:t>
            </w:r>
            <w:r>
              <w:rPr>
                <w:sz w:val="28"/>
              </w:rPr>
              <w:t xml:space="preserve"> </w:t>
            </w:r>
            <w:r w:rsidRPr="006059F4">
              <w:rPr>
                <w:sz w:val="28"/>
                <w:szCs w:val="28"/>
              </w:rPr>
              <w:t>23.11.2015  года № 31</w:t>
            </w:r>
            <w:r w:rsidR="00ED14DD">
              <w:rPr>
                <w:sz w:val="28"/>
              </w:rPr>
              <w:t xml:space="preserve"> «О назначении  контрактного   управляющего по  обеспечению деятельности  контрактной системы в сфере  размещения  заказов  на поставку товаров,  выполнение   работ, оказание  услуг для  нужд муниципального образования Усвятское сельское поселение Дорогобужского района Смоленской области».</w:t>
            </w:r>
          </w:p>
          <w:p w:rsidR="00ED14DD" w:rsidRDefault="00ED14DD" w:rsidP="00ED14D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3.Настоящее постановление вступает в силу с момента его подписания и распространяет свое действие на правоотношения, возникшие с </w:t>
            </w:r>
            <w:r w:rsidR="006059F4">
              <w:rPr>
                <w:sz w:val="28"/>
              </w:rPr>
              <w:t>19</w:t>
            </w:r>
            <w:r>
              <w:rPr>
                <w:sz w:val="28"/>
              </w:rPr>
              <w:t xml:space="preserve"> </w:t>
            </w:r>
            <w:r w:rsidR="006059F4">
              <w:rPr>
                <w:sz w:val="28"/>
              </w:rPr>
              <w:t>сентября</w:t>
            </w:r>
            <w:r>
              <w:rPr>
                <w:sz w:val="28"/>
              </w:rPr>
              <w:t xml:space="preserve"> 201</w:t>
            </w:r>
            <w:r w:rsidR="006059F4">
              <w:rPr>
                <w:sz w:val="28"/>
              </w:rPr>
              <w:t>7</w:t>
            </w:r>
            <w:r>
              <w:rPr>
                <w:sz w:val="28"/>
              </w:rPr>
              <w:t xml:space="preserve"> года.</w:t>
            </w:r>
          </w:p>
          <w:p w:rsidR="00F41522" w:rsidRDefault="00ED14DD" w:rsidP="00ED14DD">
            <w:pPr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="0090661B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  <w:r w:rsidR="007F68A6">
              <w:rPr>
                <w:sz w:val="28"/>
              </w:rPr>
              <w:t xml:space="preserve">Контроль за исполнением настоящего постановления оставляю </w:t>
            </w:r>
            <w:proofErr w:type="gramStart"/>
            <w:r w:rsidR="007F68A6">
              <w:rPr>
                <w:sz w:val="28"/>
              </w:rPr>
              <w:t>за</w:t>
            </w:r>
            <w:proofErr w:type="gramEnd"/>
          </w:p>
          <w:p w:rsidR="007F68A6" w:rsidRDefault="007F68A6" w:rsidP="00ED374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собой.</w:t>
            </w:r>
          </w:p>
          <w:p w:rsidR="007F68A6" w:rsidRDefault="007F68A6">
            <w:pPr>
              <w:rPr>
                <w:sz w:val="28"/>
              </w:rPr>
            </w:pPr>
          </w:p>
          <w:p w:rsidR="007F68A6" w:rsidRDefault="007F68A6">
            <w:pPr>
              <w:rPr>
                <w:sz w:val="28"/>
              </w:rPr>
            </w:pPr>
          </w:p>
          <w:p w:rsidR="00ED14DD" w:rsidRDefault="00F41522" w:rsidP="00F41522">
            <w:pPr>
              <w:pStyle w:val="3"/>
              <w:jc w:val="left"/>
              <w:rPr>
                <w:b w:val="0"/>
              </w:rPr>
            </w:pPr>
            <w:r w:rsidRPr="00F41522">
              <w:rPr>
                <w:b w:val="0"/>
              </w:rPr>
              <w:t xml:space="preserve">Глава </w:t>
            </w:r>
            <w:r w:rsidR="00ED14DD">
              <w:rPr>
                <w:b w:val="0"/>
              </w:rPr>
              <w:t>муниципального образования</w:t>
            </w:r>
          </w:p>
          <w:p w:rsidR="00ED14DD" w:rsidRDefault="00F41522" w:rsidP="00F41522">
            <w:pPr>
              <w:pStyle w:val="3"/>
              <w:jc w:val="left"/>
              <w:rPr>
                <w:b w:val="0"/>
              </w:rPr>
            </w:pPr>
            <w:r w:rsidRPr="00F41522">
              <w:rPr>
                <w:b w:val="0"/>
              </w:rPr>
              <w:t>Усвятско</w:t>
            </w:r>
            <w:r w:rsidR="00ED14DD">
              <w:rPr>
                <w:b w:val="0"/>
              </w:rPr>
              <w:t xml:space="preserve">е </w:t>
            </w:r>
            <w:r w:rsidRPr="00F41522">
              <w:rPr>
                <w:b w:val="0"/>
              </w:rPr>
              <w:t>сельско</w:t>
            </w:r>
            <w:r w:rsidR="00ED14DD">
              <w:rPr>
                <w:b w:val="0"/>
              </w:rPr>
              <w:t>е</w:t>
            </w:r>
            <w:r w:rsidRPr="00F41522">
              <w:rPr>
                <w:b w:val="0"/>
              </w:rPr>
              <w:t xml:space="preserve"> поселени</w:t>
            </w:r>
            <w:r w:rsidR="00ED14DD">
              <w:rPr>
                <w:b w:val="0"/>
              </w:rPr>
              <w:t>е</w:t>
            </w:r>
          </w:p>
          <w:p w:rsidR="00ED14DD" w:rsidRDefault="00F41522" w:rsidP="00F41522">
            <w:pPr>
              <w:pStyle w:val="3"/>
              <w:jc w:val="left"/>
              <w:rPr>
                <w:b w:val="0"/>
              </w:rPr>
            </w:pPr>
            <w:r w:rsidRPr="00F41522">
              <w:rPr>
                <w:b w:val="0"/>
              </w:rPr>
              <w:t>Дорогобужского</w:t>
            </w:r>
            <w:r w:rsidR="00ED14DD">
              <w:rPr>
                <w:b w:val="0"/>
              </w:rPr>
              <w:t xml:space="preserve"> </w:t>
            </w:r>
            <w:r w:rsidRPr="00F41522">
              <w:rPr>
                <w:b w:val="0"/>
              </w:rPr>
              <w:t xml:space="preserve">района </w:t>
            </w:r>
          </w:p>
          <w:p w:rsidR="007F68A6" w:rsidRPr="00ED14DD" w:rsidRDefault="00F41522" w:rsidP="006059F4">
            <w:pPr>
              <w:pStyle w:val="3"/>
              <w:jc w:val="left"/>
              <w:rPr>
                <w:b w:val="0"/>
              </w:rPr>
            </w:pPr>
            <w:r w:rsidRPr="00F41522">
              <w:rPr>
                <w:b w:val="0"/>
              </w:rPr>
              <w:t>Смоленской области</w:t>
            </w:r>
            <w:r>
              <w:t xml:space="preserve">       </w:t>
            </w:r>
            <w:r w:rsidR="00ED14DD">
              <w:t xml:space="preserve">                  </w:t>
            </w:r>
            <w:r>
              <w:t xml:space="preserve">                                   </w:t>
            </w:r>
            <w:r w:rsidR="006059F4">
              <w:t xml:space="preserve">   </w:t>
            </w:r>
            <w:r>
              <w:t xml:space="preserve">       </w:t>
            </w:r>
            <w:r w:rsidR="006059F4">
              <w:t>Л</w:t>
            </w:r>
            <w:r w:rsidR="007F68A6">
              <w:t>.</w:t>
            </w:r>
            <w:r w:rsidR="006059F4">
              <w:t>П</w:t>
            </w:r>
            <w:r w:rsidR="007F68A6">
              <w:t xml:space="preserve">. </w:t>
            </w:r>
            <w:r w:rsidR="006059F4">
              <w:t>Павликов</w:t>
            </w:r>
          </w:p>
        </w:tc>
      </w:tr>
      <w:tr w:rsidR="007F68A6">
        <w:tc>
          <w:tcPr>
            <w:tcW w:w="9648" w:type="dxa"/>
          </w:tcPr>
          <w:p w:rsidR="007F68A6" w:rsidRDefault="007F68A6">
            <w:pPr>
              <w:rPr>
                <w:b/>
                <w:bCs/>
              </w:rPr>
            </w:pPr>
          </w:p>
        </w:tc>
      </w:tr>
    </w:tbl>
    <w:p w:rsidR="007F68A6" w:rsidRDefault="007F68A6">
      <w:pPr>
        <w:shd w:val="clear" w:color="auto" w:fill="FFFFFF"/>
        <w:spacing w:before="655" w:line="281" w:lineRule="exact"/>
        <w:ind w:right="3953"/>
      </w:pPr>
    </w:p>
    <w:p w:rsidR="007F68A6" w:rsidRDefault="007F68A6"/>
    <w:sectPr w:rsidR="007F68A6" w:rsidSect="00CC1DCC">
      <w:footerReference w:type="default" r:id="rId9"/>
      <w:pgSz w:w="11906" w:h="16838"/>
      <w:pgMar w:top="1134" w:right="14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CE2" w:rsidRDefault="00C81CE2" w:rsidP="00E80B9F">
      <w:r>
        <w:separator/>
      </w:r>
    </w:p>
  </w:endnote>
  <w:endnote w:type="continuationSeparator" w:id="0">
    <w:p w:rsidR="00C81CE2" w:rsidRDefault="00C81CE2" w:rsidP="00E80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6871"/>
      <w:docPartObj>
        <w:docPartGallery w:val="Page Numbers (Bottom of Page)"/>
        <w:docPartUnique/>
      </w:docPartObj>
    </w:sdtPr>
    <w:sdtContent>
      <w:p w:rsidR="00E80B9F" w:rsidRDefault="007B1FF9">
        <w:pPr>
          <w:pStyle w:val="a6"/>
          <w:jc w:val="center"/>
        </w:pPr>
        <w:fldSimple w:instr=" PAGE   \* MERGEFORMAT ">
          <w:r w:rsidR="00ED3740">
            <w:rPr>
              <w:noProof/>
            </w:rPr>
            <w:t>2</w:t>
          </w:r>
        </w:fldSimple>
      </w:p>
    </w:sdtContent>
  </w:sdt>
  <w:p w:rsidR="00E80B9F" w:rsidRDefault="00E80B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CE2" w:rsidRDefault="00C81CE2" w:rsidP="00E80B9F">
      <w:r>
        <w:separator/>
      </w:r>
    </w:p>
  </w:footnote>
  <w:footnote w:type="continuationSeparator" w:id="0">
    <w:p w:rsidR="00C81CE2" w:rsidRDefault="00C81CE2" w:rsidP="00E80B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8EC"/>
    <w:rsid w:val="000C27BD"/>
    <w:rsid w:val="000F104E"/>
    <w:rsid w:val="00186389"/>
    <w:rsid w:val="001C226C"/>
    <w:rsid w:val="001D2191"/>
    <w:rsid w:val="00387F4D"/>
    <w:rsid w:val="003C0BC0"/>
    <w:rsid w:val="003E353A"/>
    <w:rsid w:val="00440E71"/>
    <w:rsid w:val="0059021F"/>
    <w:rsid w:val="006059F4"/>
    <w:rsid w:val="00716E4C"/>
    <w:rsid w:val="007B1FF9"/>
    <w:rsid w:val="007F68A6"/>
    <w:rsid w:val="0090661B"/>
    <w:rsid w:val="00AB405D"/>
    <w:rsid w:val="00AB5545"/>
    <w:rsid w:val="00AC5096"/>
    <w:rsid w:val="00AF78EC"/>
    <w:rsid w:val="00B0406D"/>
    <w:rsid w:val="00C2668F"/>
    <w:rsid w:val="00C81CE2"/>
    <w:rsid w:val="00CB1C20"/>
    <w:rsid w:val="00CC1DCC"/>
    <w:rsid w:val="00D700C5"/>
    <w:rsid w:val="00DB2503"/>
    <w:rsid w:val="00E80B9F"/>
    <w:rsid w:val="00EC0E79"/>
    <w:rsid w:val="00ED14DD"/>
    <w:rsid w:val="00ED3740"/>
    <w:rsid w:val="00F41522"/>
    <w:rsid w:val="00FA2476"/>
    <w:rsid w:val="00FA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DCC"/>
    <w:rPr>
      <w:sz w:val="24"/>
      <w:szCs w:val="24"/>
    </w:rPr>
  </w:style>
  <w:style w:type="paragraph" w:styleId="1">
    <w:name w:val="heading 1"/>
    <w:basedOn w:val="a"/>
    <w:next w:val="a"/>
    <w:qFormat/>
    <w:rsid w:val="00CC1DCC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CC1DCC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CC1DCC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554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E80B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80B9F"/>
    <w:rPr>
      <w:sz w:val="24"/>
      <w:szCs w:val="24"/>
    </w:rPr>
  </w:style>
  <w:style w:type="paragraph" w:styleId="a6">
    <w:name w:val="footer"/>
    <w:basedOn w:val="a"/>
    <w:link w:val="a7"/>
    <w:uiPriority w:val="99"/>
    <w:rsid w:val="00E80B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0B9F"/>
    <w:rPr>
      <w:sz w:val="24"/>
      <w:szCs w:val="24"/>
    </w:rPr>
  </w:style>
  <w:style w:type="paragraph" w:styleId="a8">
    <w:name w:val="No Spacing"/>
    <w:uiPriority w:val="1"/>
    <w:qFormat/>
    <w:rsid w:val="006059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6</cp:revision>
  <cp:lastPrinted>2021-05-31T07:41:00Z</cp:lastPrinted>
  <dcterms:created xsi:type="dcterms:W3CDTF">2017-10-09T13:15:00Z</dcterms:created>
  <dcterms:modified xsi:type="dcterms:W3CDTF">2021-05-31T07:42:00Z</dcterms:modified>
</cp:coreProperties>
</file>