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47" w:rsidRPr="000A4247" w:rsidRDefault="000A4247" w:rsidP="000A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bookmarkStart w:id="0" w:name="_GoBack"/>
      <w:r w:rsidRPr="000A4247">
        <w:rPr>
          <w:rFonts w:ascii="Times New Roman" w:eastAsia="Times New Roman" w:hAnsi="Times New Roman" w:cs="Times New Roman"/>
          <w:color w:val="353535"/>
          <w:sz w:val="28"/>
          <w:szCs w:val="28"/>
        </w:rPr>
        <w:t>Исчерпывающий перечень сведений, которые могут запрашиваться Администрацией муниципального образования «</w:t>
      </w:r>
      <w:r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Дорогобужский </w:t>
      </w:r>
      <w:r w:rsidRPr="000A4247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муниципальный округ» Смоленской области у контролируемого лица</w:t>
      </w:r>
    </w:p>
    <w:bookmarkEnd w:id="0"/>
    <w:p w:rsidR="000A4247" w:rsidRPr="000A4247" w:rsidRDefault="000A4247" w:rsidP="000A424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0A4247">
        <w:rPr>
          <w:rFonts w:ascii="Times New Roman" w:eastAsia="Times New Roman" w:hAnsi="Times New Roman" w:cs="Times New Roman"/>
          <w:color w:val="353535"/>
          <w:sz w:val="28"/>
          <w:szCs w:val="28"/>
        </w:rPr>
        <w:t>1. Документ, удостоверяющий личность лица, в отношении которого проводится проверка.</w:t>
      </w:r>
    </w:p>
    <w:p w:rsidR="000A4247" w:rsidRPr="000A4247" w:rsidRDefault="000A4247" w:rsidP="000A424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0A4247">
        <w:rPr>
          <w:rFonts w:ascii="Times New Roman" w:eastAsia="Times New Roman" w:hAnsi="Times New Roman" w:cs="Times New Roman"/>
          <w:color w:val="353535"/>
          <w:sz w:val="28"/>
          <w:szCs w:val="28"/>
        </w:rPr>
        <w:t>2. Доверенность для уполномоченного представителя на представление интересов при проведении мероприятий муниципального земельного контроля с перечислением полномочий.</w:t>
      </w:r>
    </w:p>
    <w:p w:rsidR="000A4247" w:rsidRPr="000A4247" w:rsidRDefault="000A4247" w:rsidP="000A424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0A4247">
        <w:rPr>
          <w:rFonts w:ascii="Times New Roman" w:eastAsia="Times New Roman" w:hAnsi="Times New Roman" w:cs="Times New Roman"/>
          <w:color w:val="353535"/>
          <w:sz w:val="28"/>
          <w:szCs w:val="28"/>
        </w:rPr>
        <w:t>3. Приказ (распоряжение) о назначении на должность руководителя юридического лица.</w:t>
      </w:r>
    </w:p>
    <w:p w:rsidR="000A4247" w:rsidRPr="000A4247" w:rsidRDefault="000A4247" w:rsidP="000A424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0A4247">
        <w:rPr>
          <w:rFonts w:ascii="Times New Roman" w:eastAsia="Times New Roman" w:hAnsi="Times New Roman" w:cs="Times New Roman"/>
          <w:color w:val="353535"/>
          <w:sz w:val="28"/>
          <w:szCs w:val="28"/>
        </w:rPr>
        <w:t>4. Устав юридического лица.</w:t>
      </w:r>
    </w:p>
    <w:p w:rsidR="000A4247" w:rsidRPr="000A4247" w:rsidRDefault="000A4247" w:rsidP="000A424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0A4247">
        <w:rPr>
          <w:rFonts w:ascii="Times New Roman" w:eastAsia="Times New Roman" w:hAnsi="Times New Roman" w:cs="Times New Roman"/>
          <w:color w:val="353535"/>
          <w:sz w:val="28"/>
          <w:szCs w:val="28"/>
        </w:rPr>
        <w:t>5. Документы, подтверждающие право на земельный участок.</w:t>
      </w:r>
    </w:p>
    <w:p w:rsidR="000A4247" w:rsidRPr="000A4247" w:rsidRDefault="000A4247" w:rsidP="000A424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0A4247">
        <w:rPr>
          <w:rFonts w:ascii="Times New Roman" w:eastAsia="Times New Roman" w:hAnsi="Times New Roman" w:cs="Times New Roman"/>
          <w:color w:val="353535"/>
          <w:sz w:val="28"/>
          <w:szCs w:val="28"/>
        </w:rPr>
        <w:t>6. Документы, подтверждающие право на объекты недвижимого имущества, расположенные на земельном участке.</w:t>
      </w:r>
    </w:p>
    <w:p w:rsidR="00550F92" w:rsidRPr="000A4247" w:rsidRDefault="000A4247" w:rsidP="000A424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0A4247">
        <w:rPr>
          <w:rFonts w:ascii="Times New Roman" w:eastAsia="Times New Roman" w:hAnsi="Times New Roman" w:cs="Times New Roman"/>
          <w:color w:val="353535"/>
          <w:sz w:val="28"/>
          <w:szCs w:val="28"/>
        </w:rPr>
        <w:t>7. Документы, подтверждающие факт исполнения предписания (при проведении проверки по исполнению предписания по устранению нарушений обязательных требований, выявленных при предшествующей проверке).</w:t>
      </w:r>
    </w:p>
    <w:sectPr w:rsidR="00550F92" w:rsidRPr="000A4247" w:rsidSect="00B6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4247"/>
    <w:rsid w:val="000A4247"/>
    <w:rsid w:val="00550F92"/>
    <w:rsid w:val="00B60908"/>
    <w:rsid w:val="00B8061A"/>
    <w:rsid w:val="00F2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title">
    <w:name w:val="news-title"/>
    <w:basedOn w:val="a0"/>
    <w:rsid w:val="000A4247"/>
  </w:style>
  <w:style w:type="character" w:styleId="a4">
    <w:name w:val="Hyperlink"/>
    <w:basedOn w:val="a0"/>
    <w:uiPriority w:val="99"/>
    <w:semiHidden/>
    <w:unhideWhenUsed/>
    <w:rsid w:val="000A42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2026-03-20T06:55:00Z</dcterms:created>
  <dcterms:modified xsi:type="dcterms:W3CDTF">2026-03-20T06:55:00Z</dcterms:modified>
</cp:coreProperties>
</file>