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E81" w:rsidRPr="000F60C6" w:rsidRDefault="002E4E81" w:rsidP="0094210C">
      <w:pPr>
        <w:ind w:firstLine="0"/>
        <w:rPr>
          <w:color w:val="000000" w:themeColor="text1"/>
        </w:rPr>
      </w:pPr>
    </w:p>
    <w:tbl>
      <w:tblPr>
        <w:tblpPr w:leftFromText="180" w:rightFromText="180" w:vertAnchor="text" w:horzAnchor="margin" w:tblpXSpec="right" w:tblpY="-232"/>
        <w:tblW w:w="0" w:type="auto"/>
        <w:tblLayout w:type="fixed"/>
        <w:tblLook w:val="0000"/>
      </w:tblPr>
      <w:tblGrid>
        <w:gridCol w:w="4536"/>
      </w:tblGrid>
      <w:tr w:rsidR="00C65C22" w:rsidRPr="000D4683" w:rsidTr="00C65C22">
        <w:tc>
          <w:tcPr>
            <w:tcW w:w="4536" w:type="dxa"/>
            <w:shd w:val="clear" w:color="auto" w:fill="auto"/>
          </w:tcPr>
          <w:p w:rsidR="00BA0E40" w:rsidRPr="000D4683" w:rsidRDefault="00BA0E40" w:rsidP="00BA0E40">
            <w:pPr>
              <w:autoSpaceDE w:val="0"/>
              <w:snapToGrid w:val="0"/>
              <w:ind w:firstLine="0"/>
              <w:rPr>
                <w:color w:val="000000" w:themeColor="text1"/>
              </w:rPr>
            </w:pPr>
          </w:p>
          <w:p w:rsidR="00C65C22" w:rsidRPr="000D4683" w:rsidRDefault="00C65C22" w:rsidP="00387225">
            <w:pPr>
              <w:autoSpaceDE w:val="0"/>
              <w:snapToGrid w:val="0"/>
              <w:ind w:firstLine="0"/>
              <w:jc w:val="center"/>
              <w:rPr>
                <w:color w:val="000000" w:themeColor="text1"/>
              </w:rPr>
            </w:pPr>
            <w:r w:rsidRPr="000D4683">
              <w:rPr>
                <w:color w:val="000000" w:themeColor="text1"/>
              </w:rPr>
              <w:t>УТВЕРЖДЕНА</w:t>
            </w:r>
          </w:p>
          <w:p w:rsidR="00C65C22" w:rsidRPr="000D4683" w:rsidRDefault="00C65C22" w:rsidP="00BB07E9">
            <w:pPr>
              <w:autoSpaceDE w:val="0"/>
              <w:ind w:firstLine="0"/>
              <w:rPr>
                <w:color w:val="000000" w:themeColor="text1"/>
                <w:sz w:val="22"/>
                <w:szCs w:val="22"/>
              </w:rPr>
            </w:pPr>
            <w:r w:rsidRPr="000D4683">
              <w:rPr>
                <w:color w:val="000000" w:themeColor="text1"/>
                <w:sz w:val="22"/>
                <w:szCs w:val="22"/>
              </w:rPr>
              <w:t>постановлением Администрации муниципального образования «Дорогобужский район» Смоленской области от</w:t>
            </w:r>
            <w:r w:rsidRPr="000D4683">
              <w:rPr>
                <w:color w:val="000000" w:themeColor="text1"/>
                <w:sz w:val="22"/>
                <w:szCs w:val="22"/>
                <w:u w:val="single"/>
              </w:rPr>
              <w:t xml:space="preserve">  31.10.2014 </w:t>
            </w:r>
            <w:r w:rsidRPr="000D4683">
              <w:rPr>
                <w:color w:val="000000" w:themeColor="text1"/>
                <w:sz w:val="22"/>
                <w:szCs w:val="22"/>
              </w:rPr>
              <w:t xml:space="preserve"> № </w:t>
            </w:r>
            <w:r w:rsidRPr="000D4683">
              <w:rPr>
                <w:color w:val="000000" w:themeColor="text1"/>
                <w:sz w:val="22"/>
                <w:szCs w:val="22"/>
                <w:u w:val="single"/>
              </w:rPr>
              <w:t xml:space="preserve">    641</w:t>
            </w:r>
          </w:p>
          <w:p w:rsidR="00C65C22" w:rsidRPr="000D4683" w:rsidRDefault="00BB07E9" w:rsidP="000F60C6">
            <w:pPr>
              <w:autoSpaceDE w:val="0"/>
              <w:ind w:firstLine="33"/>
              <w:rPr>
                <w:color w:val="000000" w:themeColor="text1"/>
              </w:rPr>
            </w:pPr>
            <w:r w:rsidRPr="000D4683">
              <w:rPr>
                <w:color w:val="000000" w:themeColor="text1"/>
                <w:sz w:val="22"/>
                <w:szCs w:val="22"/>
              </w:rPr>
              <w:t>(</w:t>
            </w:r>
            <w:r w:rsidR="00C65C22" w:rsidRPr="000D4683">
              <w:rPr>
                <w:color w:val="000000" w:themeColor="text1"/>
                <w:sz w:val="22"/>
                <w:szCs w:val="22"/>
              </w:rPr>
              <w:t>в редакции постановления</w:t>
            </w:r>
            <w:r w:rsidR="00C65C22" w:rsidRPr="000D4683">
              <w:rPr>
                <w:color w:val="000000" w:themeColor="text1"/>
              </w:rPr>
              <w:t xml:space="preserve"> </w:t>
            </w:r>
            <w:r w:rsidR="00C65C22" w:rsidRPr="000D4683">
              <w:rPr>
                <w:color w:val="000000" w:themeColor="text1"/>
                <w:sz w:val="22"/>
                <w:szCs w:val="22"/>
              </w:rPr>
              <w:t xml:space="preserve"> Администрации    муниципального образования «Дорогобужский район» Смоленской области от </w:t>
            </w:r>
            <w:r w:rsidR="000B6D2B">
              <w:rPr>
                <w:color w:val="000000" w:themeColor="text1"/>
                <w:sz w:val="22"/>
                <w:szCs w:val="22"/>
                <w:u w:val="single"/>
              </w:rPr>
              <w:t>27.02.2020</w:t>
            </w:r>
            <w:r w:rsidR="00C65C22" w:rsidRPr="000D4683">
              <w:rPr>
                <w:color w:val="000000" w:themeColor="text1"/>
                <w:sz w:val="22"/>
                <w:szCs w:val="22"/>
                <w:u w:val="single"/>
              </w:rPr>
              <w:t>_</w:t>
            </w:r>
            <w:r w:rsidR="00C65C22" w:rsidRPr="000D4683">
              <w:rPr>
                <w:color w:val="000000" w:themeColor="text1"/>
                <w:sz w:val="22"/>
                <w:szCs w:val="22"/>
              </w:rPr>
              <w:t xml:space="preserve">№ </w:t>
            </w:r>
            <w:r w:rsidR="001438AA">
              <w:rPr>
                <w:color w:val="000000" w:themeColor="text1"/>
                <w:sz w:val="22"/>
                <w:szCs w:val="22"/>
                <w:u w:val="single"/>
              </w:rPr>
              <w:t xml:space="preserve"> </w:t>
            </w:r>
            <w:r w:rsidR="000B6D2B">
              <w:rPr>
                <w:color w:val="000000" w:themeColor="text1"/>
                <w:sz w:val="22"/>
                <w:szCs w:val="22"/>
                <w:u w:val="single"/>
              </w:rPr>
              <w:t>147</w:t>
            </w:r>
            <w:r w:rsidR="00C65C22" w:rsidRPr="000D4683">
              <w:rPr>
                <w:rFonts w:ascii="Arial" w:hAnsi="Arial" w:cs="Arial"/>
                <w:color w:val="000000" w:themeColor="text1"/>
                <w:sz w:val="22"/>
                <w:szCs w:val="22"/>
              </w:rPr>
              <w:t>)</w:t>
            </w:r>
          </w:p>
        </w:tc>
      </w:tr>
    </w:tbl>
    <w:p w:rsidR="009E4B4A" w:rsidRPr="000D4683" w:rsidRDefault="009E4B4A" w:rsidP="002F08CC">
      <w:pPr>
        <w:autoSpaceDE w:val="0"/>
        <w:ind w:firstLine="0"/>
        <w:rPr>
          <w:color w:val="000000" w:themeColor="text1"/>
        </w:rPr>
      </w:pPr>
    </w:p>
    <w:p w:rsidR="00C65C22" w:rsidRPr="000D4683" w:rsidRDefault="00C65C22" w:rsidP="002F08CC">
      <w:pPr>
        <w:autoSpaceDE w:val="0"/>
        <w:ind w:firstLine="0"/>
        <w:rPr>
          <w:color w:val="000000" w:themeColor="text1"/>
        </w:rPr>
      </w:pPr>
    </w:p>
    <w:p w:rsidR="00C65C22" w:rsidRPr="000D4683" w:rsidRDefault="00C65C22" w:rsidP="002F08CC">
      <w:pPr>
        <w:autoSpaceDE w:val="0"/>
        <w:ind w:firstLine="0"/>
        <w:rPr>
          <w:color w:val="000000" w:themeColor="text1"/>
        </w:rPr>
      </w:pPr>
    </w:p>
    <w:p w:rsidR="00C65C22" w:rsidRPr="000D4683" w:rsidRDefault="00C65C22" w:rsidP="002F08CC">
      <w:pPr>
        <w:autoSpaceDE w:val="0"/>
        <w:ind w:firstLine="0"/>
        <w:rPr>
          <w:color w:val="000000" w:themeColor="text1"/>
        </w:rPr>
      </w:pPr>
    </w:p>
    <w:p w:rsidR="00C65C22" w:rsidRPr="000D4683" w:rsidRDefault="00C65C22" w:rsidP="002F08CC">
      <w:pPr>
        <w:autoSpaceDE w:val="0"/>
        <w:ind w:firstLine="0"/>
        <w:rPr>
          <w:color w:val="000000" w:themeColor="text1"/>
        </w:rPr>
      </w:pPr>
    </w:p>
    <w:p w:rsidR="00192E7C" w:rsidRPr="000D4683" w:rsidRDefault="00192E7C" w:rsidP="007815D1">
      <w:pPr>
        <w:ind w:firstLine="0"/>
        <w:rPr>
          <w:b/>
          <w:color w:val="000000" w:themeColor="text1"/>
        </w:rPr>
      </w:pPr>
    </w:p>
    <w:p w:rsidR="00C65C22" w:rsidRPr="000D4683" w:rsidRDefault="00C65C22" w:rsidP="001A50EE">
      <w:pPr>
        <w:ind w:firstLine="0"/>
        <w:rPr>
          <w:b/>
          <w:color w:val="000000" w:themeColor="text1"/>
        </w:rPr>
      </w:pPr>
    </w:p>
    <w:p w:rsidR="00FC3D97" w:rsidRPr="000D4683" w:rsidRDefault="00FC3D97" w:rsidP="00387225">
      <w:pPr>
        <w:pStyle w:val="a6"/>
        <w:spacing w:after="0" w:line="228" w:lineRule="auto"/>
        <w:rPr>
          <w:b/>
          <w:bCs/>
          <w:color w:val="000000" w:themeColor="text1"/>
          <w:sz w:val="27"/>
          <w:szCs w:val="27"/>
        </w:rPr>
      </w:pPr>
    </w:p>
    <w:p w:rsidR="00C65C22" w:rsidRPr="000D4683" w:rsidRDefault="00C65C22" w:rsidP="00C65C22">
      <w:pPr>
        <w:pStyle w:val="a6"/>
        <w:spacing w:after="0" w:line="228" w:lineRule="auto"/>
        <w:ind w:firstLine="539"/>
        <w:jc w:val="center"/>
        <w:rPr>
          <w:color w:val="000000" w:themeColor="text1"/>
        </w:rPr>
      </w:pPr>
      <w:r w:rsidRPr="000D4683">
        <w:rPr>
          <w:b/>
          <w:bCs/>
          <w:color w:val="000000" w:themeColor="text1"/>
          <w:sz w:val="27"/>
          <w:szCs w:val="27"/>
        </w:rPr>
        <w:t>МУНИЦИПАЛЬНАЯ ПРОГРАММА</w:t>
      </w:r>
    </w:p>
    <w:p w:rsidR="00C65C22" w:rsidRPr="000D4683" w:rsidRDefault="00C65C22" w:rsidP="00C65C22">
      <w:pPr>
        <w:ind w:firstLine="0"/>
        <w:jc w:val="center"/>
        <w:rPr>
          <w:b/>
          <w:color w:val="000000" w:themeColor="text1"/>
          <w:sz w:val="26"/>
          <w:szCs w:val="26"/>
        </w:rPr>
      </w:pPr>
      <w:r w:rsidRPr="000D4683">
        <w:rPr>
          <w:b/>
          <w:color w:val="000000" w:themeColor="text1"/>
          <w:sz w:val="26"/>
          <w:szCs w:val="26"/>
        </w:rPr>
        <w:t xml:space="preserve">«Создание условий для осуществления градостроительной </w:t>
      </w:r>
    </w:p>
    <w:p w:rsidR="00C65C22" w:rsidRPr="000D4683" w:rsidRDefault="00C65C22" w:rsidP="00C65C22">
      <w:pPr>
        <w:ind w:firstLine="0"/>
        <w:jc w:val="center"/>
        <w:rPr>
          <w:b/>
          <w:color w:val="000000" w:themeColor="text1"/>
          <w:sz w:val="26"/>
          <w:szCs w:val="26"/>
        </w:rPr>
      </w:pPr>
      <w:r w:rsidRPr="000D4683">
        <w:rPr>
          <w:b/>
          <w:color w:val="000000" w:themeColor="text1"/>
          <w:sz w:val="26"/>
          <w:szCs w:val="26"/>
        </w:rPr>
        <w:t xml:space="preserve">деятельности муниципального образования Дорогобужское городское поселение Дорогобужского района Смоленской области» </w:t>
      </w:r>
    </w:p>
    <w:p w:rsidR="00C65C22" w:rsidRPr="000D4683" w:rsidRDefault="00C65C22" w:rsidP="00192E7C">
      <w:pPr>
        <w:ind w:firstLine="0"/>
        <w:jc w:val="center"/>
        <w:rPr>
          <w:b/>
          <w:color w:val="000000" w:themeColor="text1"/>
        </w:rPr>
      </w:pPr>
    </w:p>
    <w:p w:rsidR="00192E7C" w:rsidRPr="000D4683" w:rsidRDefault="00192E7C" w:rsidP="00192E7C">
      <w:pPr>
        <w:ind w:firstLine="0"/>
        <w:jc w:val="center"/>
        <w:rPr>
          <w:b/>
          <w:color w:val="000000" w:themeColor="text1"/>
        </w:rPr>
      </w:pPr>
      <w:r w:rsidRPr="000D4683">
        <w:rPr>
          <w:b/>
          <w:color w:val="000000" w:themeColor="text1"/>
        </w:rPr>
        <w:t>ПАСПОРТ</w:t>
      </w:r>
    </w:p>
    <w:p w:rsidR="00192E7C" w:rsidRPr="000D4683" w:rsidRDefault="00192E7C" w:rsidP="00192E7C">
      <w:pPr>
        <w:ind w:firstLine="0"/>
        <w:jc w:val="center"/>
        <w:rPr>
          <w:b/>
          <w:color w:val="000000" w:themeColor="text1"/>
          <w:sz w:val="26"/>
          <w:szCs w:val="26"/>
        </w:rPr>
      </w:pPr>
      <w:r w:rsidRPr="000D4683">
        <w:rPr>
          <w:b/>
          <w:color w:val="000000" w:themeColor="text1"/>
          <w:sz w:val="26"/>
          <w:szCs w:val="26"/>
        </w:rPr>
        <w:t>муниципальной программы</w:t>
      </w:r>
    </w:p>
    <w:p w:rsidR="00192E7C" w:rsidRPr="000D4683" w:rsidRDefault="00192E7C" w:rsidP="00192E7C">
      <w:pPr>
        <w:ind w:firstLine="0"/>
        <w:jc w:val="center"/>
        <w:rPr>
          <w:b/>
          <w:color w:val="000000" w:themeColor="text1"/>
          <w:sz w:val="26"/>
          <w:szCs w:val="26"/>
        </w:rPr>
      </w:pPr>
      <w:r w:rsidRPr="000D4683">
        <w:rPr>
          <w:b/>
          <w:color w:val="000000" w:themeColor="text1"/>
          <w:sz w:val="26"/>
          <w:szCs w:val="26"/>
        </w:rPr>
        <w:t xml:space="preserve">«Создание условий для осуществления градостроительной </w:t>
      </w:r>
    </w:p>
    <w:p w:rsidR="00192E7C" w:rsidRPr="000D4683" w:rsidRDefault="00192E7C" w:rsidP="00192E7C">
      <w:pPr>
        <w:ind w:firstLine="0"/>
        <w:jc w:val="center"/>
        <w:rPr>
          <w:b/>
          <w:color w:val="000000" w:themeColor="text1"/>
          <w:sz w:val="26"/>
          <w:szCs w:val="26"/>
        </w:rPr>
      </w:pPr>
      <w:r w:rsidRPr="000D4683">
        <w:rPr>
          <w:b/>
          <w:color w:val="000000" w:themeColor="text1"/>
          <w:sz w:val="26"/>
          <w:szCs w:val="26"/>
        </w:rPr>
        <w:t xml:space="preserve">деятельности муниципального образования Дорогобужское городское поселение Дорогобужского района Смоленской области» </w:t>
      </w:r>
    </w:p>
    <w:p w:rsidR="00192E7C" w:rsidRPr="000D4683" w:rsidRDefault="00192E7C" w:rsidP="00192E7C">
      <w:pPr>
        <w:ind w:firstLine="0"/>
        <w:jc w:val="center"/>
        <w:rPr>
          <w:b/>
          <w:color w:val="000000" w:themeColor="text1"/>
          <w:sz w:val="26"/>
          <w:szCs w:val="26"/>
        </w:rPr>
      </w:pPr>
    </w:p>
    <w:p w:rsidR="00192E7C" w:rsidRPr="000D4683" w:rsidRDefault="00192E7C" w:rsidP="00192E7C">
      <w:pPr>
        <w:ind w:firstLine="0"/>
        <w:jc w:val="center"/>
        <w:rPr>
          <w:color w:val="000000" w:themeColor="text1"/>
        </w:rPr>
      </w:pPr>
    </w:p>
    <w:tbl>
      <w:tblPr>
        <w:tblW w:w="10490" w:type="dxa"/>
        <w:tblInd w:w="-459" w:type="dxa"/>
        <w:tblLayout w:type="fixed"/>
        <w:tblLook w:val="0000"/>
      </w:tblPr>
      <w:tblGrid>
        <w:gridCol w:w="4602"/>
        <w:gridCol w:w="5888"/>
      </w:tblGrid>
      <w:tr w:rsidR="00192E7C" w:rsidRPr="000D4683" w:rsidTr="00E10910">
        <w:tc>
          <w:tcPr>
            <w:tcW w:w="4602" w:type="dxa"/>
            <w:tcBorders>
              <w:top w:val="single" w:sz="4" w:space="0" w:color="000000"/>
              <w:left w:val="single" w:sz="4" w:space="0" w:color="000000"/>
              <w:bottom w:val="single" w:sz="4" w:space="0" w:color="000000"/>
            </w:tcBorders>
            <w:shd w:val="clear" w:color="auto" w:fill="auto"/>
          </w:tcPr>
          <w:p w:rsidR="00C3549F" w:rsidRPr="000D4683" w:rsidRDefault="00192E7C" w:rsidP="00C40EEA">
            <w:pPr>
              <w:snapToGrid w:val="0"/>
              <w:ind w:firstLine="0"/>
              <w:rPr>
                <w:color w:val="000000" w:themeColor="text1"/>
                <w:sz w:val="27"/>
                <w:szCs w:val="27"/>
              </w:rPr>
            </w:pPr>
            <w:r w:rsidRPr="000D4683">
              <w:rPr>
                <w:color w:val="000000" w:themeColor="text1"/>
                <w:sz w:val="27"/>
                <w:szCs w:val="27"/>
              </w:rPr>
              <w:t>Администратор муниципальной программы</w:t>
            </w:r>
          </w:p>
        </w:tc>
        <w:tc>
          <w:tcPr>
            <w:tcW w:w="5888" w:type="dxa"/>
            <w:tcBorders>
              <w:top w:val="single" w:sz="4" w:space="0" w:color="000000"/>
              <w:left w:val="single" w:sz="4" w:space="0" w:color="000000"/>
              <w:bottom w:val="single" w:sz="4" w:space="0" w:color="000000"/>
              <w:right w:val="single" w:sz="4" w:space="0" w:color="000000"/>
            </w:tcBorders>
            <w:shd w:val="clear" w:color="auto" w:fill="auto"/>
          </w:tcPr>
          <w:p w:rsidR="00192E7C" w:rsidRPr="000D4683" w:rsidRDefault="00192E7C" w:rsidP="00C40EEA">
            <w:pPr>
              <w:snapToGrid w:val="0"/>
              <w:ind w:firstLine="0"/>
              <w:rPr>
                <w:color w:val="000000" w:themeColor="text1"/>
                <w:sz w:val="27"/>
                <w:szCs w:val="27"/>
              </w:rPr>
            </w:pPr>
            <w:r w:rsidRPr="000D4683">
              <w:rPr>
                <w:color w:val="000000" w:themeColor="text1"/>
                <w:sz w:val="27"/>
                <w:szCs w:val="27"/>
              </w:rPr>
              <w:t>Администрация муниципального образования «Дорогобужский район» Смоленской области</w:t>
            </w:r>
          </w:p>
        </w:tc>
      </w:tr>
      <w:tr w:rsidR="00192E7C" w:rsidRPr="000D4683" w:rsidTr="00E10910">
        <w:trPr>
          <w:trHeight w:val="875"/>
        </w:trPr>
        <w:tc>
          <w:tcPr>
            <w:tcW w:w="4602" w:type="dxa"/>
            <w:tcBorders>
              <w:top w:val="single" w:sz="4" w:space="0" w:color="000000"/>
              <w:left w:val="single" w:sz="4" w:space="0" w:color="000000"/>
              <w:bottom w:val="single" w:sz="4" w:space="0" w:color="000000"/>
            </w:tcBorders>
            <w:shd w:val="clear" w:color="auto" w:fill="auto"/>
          </w:tcPr>
          <w:p w:rsidR="00C3549F" w:rsidRPr="000D4683" w:rsidRDefault="00192E7C" w:rsidP="00C9086E">
            <w:pPr>
              <w:snapToGrid w:val="0"/>
              <w:ind w:firstLine="0"/>
              <w:rPr>
                <w:color w:val="000000" w:themeColor="text1"/>
                <w:sz w:val="27"/>
                <w:szCs w:val="27"/>
              </w:rPr>
            </w:pPr>
            <w:r w:rsidRPr="000D4683">
              <w:rPr>
                <w:color w:val="000000" w:themeColor="text1"/>
                <w:sz w:val="27"/>
                <w:szCs w:val="27"/>
              </w:rPr>
              <w:t xml:space="preserve">Ответственные исполнители  </w:t>
            </w:r>
            <w:r w:rsidR="00D84692" w:rsidRPr="000D4683">
              <w:rPr>
                <w:color w:val="000000" w:themeColor="text1"/>
                <w:sz w:val="27"/>
                <w:szCs w:val="27"/>
              </w:rPr>
              <w:t xml:space="preserve">подпрограммы </w:t>
            </w:r>
            <w:r w:rsidRPr="000D4683">
              <w:rPr>
                <w:color w:val="000000" w:themeColor="text1"/>
                <w:sz w:val="27"/>
                <w:szCs w:val="27"/>
              </w:rPr>
              <w:t>муниципальной программы</w:t>
            </w:r>
          </w:p>
        </w:tc>
        <w:tc>
          <w:tcPr>
            <w:tcW w:w="5888" w:type="dxa"/>
            <w:tcBorders>
              <w:top w:val="single" w:sz="4" w:space="0" w:color="000000"/>
              <w:left w:val="single" w:sz="4" w:space="0" w:color="000000"/>
              <w:bottom w:val="single" w:sz="4" w:space="0" w:color="000000"/>
              <w:right w:val="single" w:sz="4" w:space="0" w:color="000000"/>
            </w:tcBorders>
            <w:shd w:val="clear" w:color="auto" w:fill="auto"/>
          </w:tcPr>
          <w:p w:rsidR="00192E7C" w:rsidRPr="000D4683" w:rsidRDefault="00D84692" w:rsidP="00C9086E">
            <w:pPr>
              <w:snapToGrid w:val="0"/>
              <w:ind w:firstLine="0"/>
              <w:rPr>
                <w:color w:val="000000" w:themeColor="text1"/>
                <w:sz w:val="27"/>
                <w:szCs w:val="27"/>
              </w:rPr>
            </w:pPr>
            <w:r w:rsidRPr="000D4683">
              <w:rPr>
                <w:color w:val="000000" w:themeColor="text1"/>
                <w:sz w:val="27"/>
                <w:szCs w:val="27"/>
              </w:rPr>
              <w:t>отсутствуют</w:t>
            </w:r>
          </w:p>
        </w:tc>
      </w:tr>
      <w:tr w:rsidR="00192E7C" w:rsidRPr="000D4683" w:rsidTr="00E10910">
        <w:tc>
          <w:tcPr>
            <w:tcW w:w="4602" w:type="dxa"/>
            <w:tcBorders>
              <w:top w:val="single" w:sz="4" w:space="0" w:color="000000"/>
              <w:left w:val="single" w:sz="4" w:space="0" w:color="000000"/>
              <w:bottom w:val="single" w:sz="4" w:space="0" w:color="000000"/>
            </w:tcBorders>
            <w:shd w:val="clear" w:color="auto" w:fill="auto"/>
          </w:tcPr>
          <w:p w:rsidR="00192E7C" w:rsidRPr="000D4683" w:rsidRDefault="00192E7C" w:rsidP="00C40EEA">
            <w:pPr>
              <w:snapToGrid w:val="0"/>
              <w:ind w:firstLine="0"/>
              <w:rPr>
                <w:color w:val="000000" w:themeColor="text1"/>
                <w:sz w:val="27"/>
                <w:szCs w:val="27"/>
              </w:rPr>
            </w:pPr>
            <w:r w:rsidRPr="000D4683">
              <w:rPr>
                <w:color w:val="000000" w:themeColor="text1"/>
                <w:sz w:val="27"/>
                <w:szCs w:val="27"/>
              </w:rPr>
              <w:t>Исполнители основных мероприятий муниципальной программы</w:t>
            </w:r>
          </w:p>
        </w:tc>
        <w:tc>
          <w:tcPr>
            <w:tcW w:w="5888" w:type="dxa"/>
            <w:tcBorders>
              <w:top w:val="single" w:sz="4" w:space="0" w:color="000000"/>
              <w:left w:val="single" w:sz="4" w:space="0" w:color="000000"/>
              <w:bottom w:val="single" w:sz="4" w:space="0" w:color="000000"/>
              <w:right w:val="single" w:sz="4" w:space="0" w:color="000000"/>
            </w:tcBorders>
            <w:shd w:val="clear" w:color="auto" w:fill="auto"/>
          </w:tcPr>
          <w:p w:rsidR="00192E7C" w:rsidRPr="000D4683" w:rsidRDefault="00192E7C" w:rsidP="00E1786A">
            <w:pPr>
              <w:snapToGrid w:val="0"/>
              <w:ind w:firstLine="0"/>
              <w:rPr>
                <w:color w:val="000000" w:themeColor="text1"/>
                <w:sz w:val="27"/>
                <w:szCs w:val="27"/>
              </w:rPr>
            </w:pPr>
            <w:r w:rsidRPr="000D4683">
              <w:rPr>
                <w:color w:val="000000" w:themeColor="text1"/>
                <w:sz w:val="27"/>
                <w:szCs w:val="27"/>
              </w:rPr>
              <w:t xml:space="preserve">Администрация муниципального образования «Дорогобужский район» Смоленской области, </w:t>
            </w:r>
            <w:r w:rsidR="00E1786A" w:rsidRPr="000D4683">
              <w:rPr>
                <w:color w:val="000000" w:themeColor="text1"/>
                <w:sz w:val="27"/>
                <w:szCs w:val="27"/>
              </w:rPr>
              <w:t xml:space="preserve">комитет </w:t>
            </w:r>
            <w:r w:rsidR="008E1B8E" w:rsidRPr="000D4683">
              <w:rPr>
                <w:color w:val="000000" w:themeColor="text1"/>
                <w:sz w:val="27"/>
                <w:szCs w:val="27"/>
              </w:rPr>
              <w:t xml:space="preserve">по жилищно-коммунальному хозяйству, архитектуре и градостроительству </w:t>
            </w:r>
            <w:r w:rsidRPr="000D4683">
              <w:rPr>
                <w:color w:val="000000" w:themeColor="text1"/>
                <w:sz w:val="27"/>
                <w:szCs w:val="27"/>
              </w:rPr>
              <w:t>Администрации муниципального образования «Дорогобужский район» Смоленской области.</w:t>
            </w:r>
          </w:p>
        </w:tc>
      </w:tr>
      <w:tr w:rsidR="0084086D" w:rsidRPr="000D4683" w:rsidTr="00E10910">
        <w:tc>
          <w:tcPr>
            <w:tcW w:w="4602" w:type="dxa"/>
            <w:tcBorders>
              <w:top w:val="single" w:sz="4" w:space="0" w:color="000000"/>
              <w:left w:val="single" w:sz="4" w:space="0" w:color="000000"/>
              <w:bottom w:val="single" w:sz="4" w:space="0" w:color="000000"/>
            </w:tcBorders>
            <w:shd w:val="clear" w:color="auto" w:fill="auto"/>
          </w:tcPr>
          <w:p w:rsidR="0084086D" w:rsidRPr="000D4683" w:rsidRDefault="0084086D" w:rsidP="00C40EEA">
            <w:pPr>
              <w:snapToGrid w:val="0"/>
              <w:ind w:firstLine="0"/>
              <w:rPr>
                <w:color w:val="000000" w:themeColor="text1"/>
                <w:sz w:val="27"/>
                <w:szCs w:val="27"/>
              </w:rPr>
            </w:pPr>
            <w:r w:rsidRPr="000D4683">
              <w:rPr>
                <w:color w:val="000000" w:themeColor="text1"/>
                <w:sz w:val="27"/>
                <w:szCs w:val="27"/>
              </w:rPr>
              <w:t>Наименование подпрограмм муниципальной программы</w:t>
            </w:r>
          </w:p>
        </w:tc>
        <w:tc>
          <w:tcPr>
            <w:tcW w:w="5888" w:type="dxa"/>
            <w:tcBorders>
              <w:top w:val="single" w:sz="4" w:space="0" w:color="000000"/>
              <w:left w:val="single" w:sz="4" w:space="0" w:color="000000"/>
              <w:bottom w:val="single" w:sz="4" w:space="0" w:color="000000"/>
              <w:right w:val="single" w:sz="4" w:space="0" w:color="000000"/>
            </w:tcBorders>
            <w:shd w:val="clear" w:color="auto" w:fill="auto"/>
          </w:tcPr>
          <w:p w:rsidR="0084086D" w:rsidRPr="000D4683" w:rsidRDefault="0084086D" w:rsidP="008E1B8E">
            <w:pPr>
              <w:snapToGrid w:val="0"/>
              <w:ind w:firstLine="0"/>
              <w:rPr>
                <w:color w:val="000000" w:themeColor="text1"/>
                <w:sz w:val="27"/>
                <w:szCs w:val="27"/>
              </w:rPr>
            </w:pPr>
            <w:r w:rsidRPr="000D4683">
              <w:rPr>
                <w:color w:val="000000" w:themeColor="text1"/>
                <w:sz w:val="27"/>
                <w:szCs w:val="27"/>
              </w:rPr>
              <w:t>отсутствуют</w:t>
            </w:r>
          </w:p>
        </w:tc>
      </w:tr>
      <w:tr w:rsidR="00192E7C" w:rsidRPr="000D4683" w:rsidTr="00E10910">
        <w:tc>
          <w:tcPr>
            <w:tcW w:w="4602" w:type="dxa"/>
            <w:tcBorders>
              <w:top w:val="single" w:sz="4" w:space="0" w:color="000000"/>
              <w:left w:val="single" w:sz="4" w:space="0" w:color="000000"/>
              <w:bottom w:val="single" w:sz="4" w:space="0" w:color="000000"/>
            </w:tcBorders>
            <w:shd w:val="clear" w:color="auto" w:fill="auto"/>
          </w:tcPr>
          <w:p w:rsidR="00192E7C" w:rsidRPr="000D4683" w:rsidRDefault="00192E7C" w:rsidP="00C40EEA">
            <w:pPr>
              <w:snapToGrid w:val="0"/>
              <w:ind w:firstLine="0"/>
              <w:rPr>
                <w:color w:val="000000" w:themeColor="text1"/>
                <w:sz w:val="27"/>
                <w:szCs w:val="27"/>
              </w:rPr>
            </w:pPr>
            <w:r w:rsidRPr="000D4683">
              <w:rPr>
                <w:color w:val="000000" w:themeColor="text1"/>
                <w:sz w:val="27"/>
                <w:szCs w:val="27"/>
              </w:rPr>
              <w:t>Цель муниципальной программы</w:t>
            </w:r>
          </w:p>
        </w:tc>
        <w:tc>
          <w:tcPr>
            <w:tcW w:w="5888" w:type="dxa"/>
            <w:tcBorders>
              <w:top w:val="single" w:sz="4" w:space="0" w:color="000000"/>
              <w:left w:val="single" w:sz="4" w:space="0" w:color="000000"/>
              <w:bottom w:val="single" w:sz="4" w:space="0" w:color="000000"/>
              <w:right w:val="single" w:sz="4" w:space="0" w:color="000000"/>
            </w:tcBorders>
            <w:shd w:val="clear" w:color="auto" w:fill="auto"/>
          </w:tcPr>
          <w:p w:rsidR="00192E7C" w:rsidRPr="000D4683" w:rsidRDefault="00192E7C" w:rsidP="00C40EEA">
            <w:pPr>
              <w:widowControl w:val="0"/>
              <w:autoSpaceDE w:val="0"/>
              <w:snapToGrid w:val="0"/>
              <w:ind w:firstLine="0"/>
              <w:rPr>
                <w:color w:val="000000" w:themeColor="text1"/>
                <w:sz w:val="27"/>
                <w:szCs w:val="27"/>
              </w:rPr>
            </w:pPr>
            <w:r w:rsidRPr="000D4683">
              <w:rPr>
                <w:color w:val="000000" w:themeColor="text1"/>
                <w:sz w:val="27"/>
                <w:szCs w:val="27"/>
              </w:rPr>
              <w:t>Обеспечение градостроительного зонирования и подготовка документации по планировке территории Дорогобужского городского поселения Дорогобужского района Смоленской области</w:t>
            </w:r>
          </w:p>
        </w:tc>
      </w:tr>
      <w:tr w:rsidR="00192E7C" w:rsidRPr="000D4683" w:rsidTr="00E10910">
        <w:tc>
          <w:tcPr>
            <w:tcW w:w="4602" w:type="dxa"/>
            <w:tcBorders>
              <w:top w:val="single" w:sz="4" w:space="0" w:color="000000"/>
              <w:left w:val="single" w:sz="4" w:space="0" w:color="000000"/>
              <w:bottom w:val="single" w:sz="4" w:space="0" w:color="000000"/>
            </w:tcBorders>
            <w:shd w:val="clear" w:color="auto" w:fill="auto"/>
          </w:tcPr>
          <w:p w:rsidR="00192E7C" w:rsidRPr="000D4683" w:rsidRDefault="00192E7C" w:rsidP="00C40EEA">
            <w:pPr>
              <w:snapToGrid w:val="0"/>
              <w:ind w:firstLine="0"/>
              <w:rPr>
                <w:color w:val="000000" w:themeColor="text1"/>
                <w:sz w:val="27"/>
                <w:szCs w:val="27"/>
              </w:rPr>
            </w:pPr>
            <w:r w:rsidRPr="000D4683">
              <w:rPr>
                <w:color w:val="000000" w:themeColor="text1"/>
                <w:sz w:val="27"/>
                <w:szCs w:val="27"/>
              </w:rPr>
              <w:t>Целевые показатели реализации муниципальной программы</w:t>
            </w:r>
          </w:p>
        </w:tc>
        <w:tc>
          <w:tcPr>
            <w:tcW w:w="5888" w:type="dxa"/>
            <w:tcBorders>
              <w:top w:val="single" w:sz="4" w:space="0" w:color="000000"/>
              <w:left w:val="single" w:sz="4" w:space="0" w:color="000000"/>
              <w:bottom w:val="single" w:sz="4" w:space="0" w:color="000000"/>
              <w:right w:val="single" w:sz="4" w:space="0" w:color="000000"/>
            </w:tcBorders>
            <w:shd w:val="clear" w:color="auto" w:fill="auto"/>
          </w:tcPr>
          <w:p w:rsidR="00192E7C" w:rsidRPr="000D4683" w:rsidRDefault="00C9086E" w:rsidP="00C40EEA">
            <w:pPr>
              <w:pStyle w:val="11"/>
              <w:snapToGrid w:val="0"/>
              <w:ind w:left="0" w:firstLine="0"/>
              <w:rPr>
                <w:color w:val="000000" w:themeColor="text1"/>
                <w:sz w:val="27"/>
                <w:szCs w:val="27"/>
              </w:rPr>
            </w:pPr>
            <w:r w:rsidRPr="000D4683">
              <w:rPr>
                <w:bCs/>
                <w:color w:val="000000" w:themeColor="text1"/>
                <w:sz w:val="27"/>
                <w:szCs w:val="27"/>
              </w:rPr>
              <w:t xml:space="preserve">- </w:t>
            </w:r>
            <w:r w:rsidR="00192E7C" w:rsidRPr="000D4683">
              <w:rPr>
                <w:bCs/>
                <w:color w:val="000000" w:themeColor="text1"/>
                <w:sz w:val="27"/>
                <w:szCs w:val="27"/>
              </w:rPr>
              <w:t>обеспеченность документами градостроительного зонирования;</w:t>
            </w:r>
            <w:r w:rsidR="00192E7C" w:rsidRPr="000D4683">
              <w:rPr>
                <w:color w:val="000000" w:themeColor="text1"/>
                <w:sz w:val="27"/>
                <w:szCs w:val="27"/>
              </w:rPr>
              <w:t xml:space="preserve"> </w:t>
            </w:r>
          </w:p>
          <w:p w:rsidR="00192E7C" w:rsidRPr="000D4683" w:rsidRDefault="00192E7C" w:rsidP="00C40EEA">
            <w:pPr>
              <w:pStyle w:val="11"/>
              <w:ind w:left="0" w:firstLine="0"/>
              <w:rPr>
                <w:color w:val="000000" w:themeColor="text1"/>
                <w:sz w:val="27"/>
                <w:szCs w:val="27"/>
              </w:rPr>
            </w:pPr>
            <w:r w:rsidRPr="000D4683">
              <w:rPr>
                <w:color w:val="000000" w:themeColor="text1"/>
                <w:sz w:val="27"/>
                <w:szCs w:val="27"/>
              </w:rPr>
              <w:t>- количество градостроительной документации  (</w:t>
            </w:r>
            <w:r w:rsidR="00A974F2" w:rsidRPr="000D4683">
              <w:rPr>
                <w:color w:val="000000" w:themeColor="text1"/>
                <w:sz w:val="27"/>
                <w:szCs w:val="27"/>
              </w:rPr>
              <w:t>количество межевых планов</w:t>
            </w:r>
            <w:r w:rsidRPr="000D4683">
              <w:rPr>
                <w:color w:val="000000" w:themeColor="text1"/>
                <w:sz w:val="27"/>
                <w:szCs w:val="27"/>
              </w:rPr>
              <w:t xml:space="preserve">); </w:t>
            </w:r>
          </w:p>
          <w:p w:rsidR="00192E7C" w:rsidRPr="000D4683" w:rsidRDefault="00192E7C" w:rsidP="00C40EEA">
            <w:pPr>
              <w:pStyle w:val="11"/>
              <w:ind w:left="0" w:firstLine="0"/>
              <w:rPr>
                <w:color w:val="000000" w:themeColor="text1"/>
                <w:sz w:val="27"/>
                <w:szCs w:val="27"/>
              </w:rPr>
            </w:pPr>
            <w:r w:rsidRPr="000D4683">
              <w:rPr>
                <w:color w:val="000000" w:themeColor="text1"/>
                <w:sz w:val="27"/>
                <w:szCs w:val="27"/>
              </w:rPr>
              <w:t>- количество градостроительных планов;</w:t>
            </w:r>
          </w:p>
          <w:p w:rsidR="00175BF5" w:rsidRPr="000D4683" w:rsidRDefault="00192E7C" w:rsidP="00C40EEA">
            <w:pPr>
              <w:pStyle w:val="11"/>
              <w:ind w:left="0" w:firstLine="0"/>
              <w:rPr>
                <w:color w:val="000000" w:themeColor="text1"/>
                <w:sz w:val="27"/>
                <w:szCs w:val="27"/>
              </w:rPr>
            </w:pPr>
            <w:r w:rsidRPr="000D4683">
              <w:rPr>
                <w:color w:val="000000" w:themeColor="text1"/>
                <w:sz w:val="27"/>
                <w:szCs w:val="27"/>
              </w:rPr>
              <w:lastRenderedPageBreak/>
              <w:t xml:space="preserve">- количество выданных разрешений на </w:t>
            </w:r>
            <w:r w:rsidRPr="00E65E16">
              <w:rPr>
                <w:color w:val="000000" w:themeColor="text1"/>
                <w:sz w:val="27"/>
                <w:szCs w:val="27"/>
              </w:rPr>
              <w:t>строительство</w:t>
            </w:r>
            <w:r w:rsidR="00E65E16" w:rsidRPr="00E65E16">
              <w:rPr>
                <w:color w:val="000000" w:themeColor="text1"/>
                <w:sz w:val="27"/>
                <w:szCs w:val="27"/>
              </w:rPr>
              <w:t xml:space="preserve"> и уведомлений о начале строительства объектов капитального строительства</w:t>
            </w:r>
          </w:p>
        </w:tc>
      </w:tr>
      <w:tr w:rsidR="00192E7C" w:rsidRPr="000D4683" w:rsidTr="00E10910">
        <w:tc>
          <w:tcPr>
            <w:tcW w:w="4602" w:type="dxa"/>
            <w:tcBorders>
              <w:top w:val="single" w:sz="4" w:space="0" w:color="000000"/>
              <w:left w:val="single" w:sz="4" w:space="0" w:color="000000"/>
              <w:bottom w:val="single" w:sz="4" w:space="0" w:color="000000"/>
            </w:tcBorders>
            <w:shd w:val="clear" w:color="auto" w:fill="auto"/>
          </w:tcPr>
          <w:p w:rsidR="00192E7C" w:rsidRPr="000D4683" w:rsidRDefault="00192E7C" w:rsidP="00C40EEA">
            <w:pPr>
              <w:snapToGrid w:val="0"/>
              <w:ind w:firstLine="0"/>
              <w:rPr>
                <w:color w:val="000000" w:themeColor="text1"/>
              </w:rPr>
            </w:pPr>
            <w:r w:rsidRPr="000D4683">
              <w:rPr>
                <w:color w:val="000000" w:themeColor="text1"/>
              </w:rPr>
              <w:lastRenderedPageBreak/>
              <w:t>Сроки (этапы) реализации муниципальной программы</w:t>
            </w:r>
          </w:p>
        </w:tc>
        <w:tc>
          <w:tcPr>
            <w:tcW w:w="5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2E7C" w:rsidRPr="000D4683" w:rsidRDefault="00003AD5" w:rsidP="00C40EEA">
            <w:pPr>
              <w:snapToGrid w:val="0"/>
              <w:ind w:firstLine="0"/>
              <w:rPr>
                <w:color w:val="000000" w:themeColor="text1"/>
              </w:rPr>
            </w:pPr>
            <w:r>
              <w:rPr>
                <w:color w:val="000000" w:themeColor="text1"/>
              </w:rPr>
              <w:t>2015-2022</w:t>
            </w:r>
            <w:r w:rsidR="00192E7C" w:rsidRPr="000D4683">
              <w:rPr>
                <w:color w:val="000000" w:themeColor="text1"/>
              </w:rPr>
              <w:t xml:space="preserve"> годы</w:t>
            </w:r>
          </w:p>
        </w:tc>
      </w:tr>
      <w:tr w:rsidR="00192E7C" w:rsidRPr="000D4683" w:rsidTr="00E10910">
        <w:tc>
          <w:tcPr>
            <w:tcW w:w="4602" w:type="dxa"/>
            <w:tcBorders>
              <w:top w:val="single" w:sz="4" w:space="0" w:color="000000"/>
              <w:left w:val="single" w:sz="4" w:space="0" w:color="000000"/>
              <w:bottom w:val="single" w:sz="4" w:space="0" w:color="000000"/>
            </w:tcBorders>
            <w:shd w:val="clear" w:color="auto" w:fill="auto"/>
          </w:tcPr>
          <w:p w:rsidR="00192E7C" w:rsidRPr="000D4683" w:rsidRDefault="00192E7C" w:rsidP="00C40EEA">
            <w:pPr>
              <w:snapToGrid w:val="0"/>
              <w:ind w:firstLine="0"/>
              <w:rPr>
                <w:color w:val="000000" w:themeColor="text1"/>
              </w:rPr>
            </w:pPr>
            <w:r w:rsidRPr="000D4683">
              <w:rPr>
                <w:color w:val="000000" w:themeColor="text1"/>
              </w:rPr>
              <w:t>Объемы ассигнований муниципальной программы (по годам реализации и в разрезе источников финансирования)</w:t>
            </w:r>
          </w:p>
        </w:tc>
        <w:tc>
          <w:tcPr>
            <w:tcW w:w="5888" w:type="dxa"/>
            <w:tcBorders>
              <w:top w:val="single" w:sz="4" w:space="0" w:color="000000"/>
              <w:left w:val="single" w:sz="4" w:space="0" w:color="000000"/>
              <w:bottom w:val="single" w:sz="4" w:space="0" w:color="000000"/>
              <w:right w:val="single" w:sz="4" w:space="0" w:color="000000"/>
            </w:tcBorders>
            <w:shd w:val="clear" w:color="auto" w:fill="auto"/>
          </w:tcPr>
          <w:p w:rsidR="00192E7C" w:rsidRPr="000B6D2B" w:rsidRDefault="00192E7C" w:rsidP="00C40EEA">
            <w:pPr>
              <w:snapToGrid w:val="0"/>
              <w:ind w:firstLine="0"/>
            </w:pPr>
            <w:r w:rsidRPr="000D4683">
              <w:rPr>
                <w:color w:val="000000" w:themeColor="text1"/>
              </w:rPr>
              <w:t>Общий объем финансирования муниципал</w:t>
            </w:r>
            <w:r w:rsidR="00AC21B2" w:rsidRPr="000D4683">
              <w:rPr>
                <w:color w:val="000000" w:themeColor="text1"/>
              </w:rPr>
              <w:t xml:space="preserve">ьной программы </w:t>
            </w:r>
            <w:r w:rsidR="0051178E" w:rsidRPr="000D4683">
              <w:rPr>
                <w:color w:val="000000" w:themeColor="text1"/>
              </w:rPr>
              <w:t xml:space="preserve">составляет  </w:t>
            </w:r>
            <w:r w:rsidR="005735B9" w:rsidRPr="000B6D2B">
              <w:t>14223</w:t>
            </w:r>
            <w:r w:rsidR="00D84692" w:rsidRPr="000B6D2B">
              <w:t>,</w:t>
            </w:r>
            <w:r w:rsidR="005735B9" w:rsidRPr="000B6D2B">
              <w:t>5</w:t>
            </w:r>
            <w:r w:rsidRPr="000B6D2B">
              <w:t xml:space="preserve"> тыс. руб., в том числе по годам реализации:</w:t>
            </w:r>
          </w:p>
          <w:p w:rsidR="00540A2B" w:rsidRPr="000B6D2B" w:rsidRDefault="00540A2B" w:rsidP="00540A2B">
            <w:pPr>
              <w:ind w:firstLine="0"/>
            </w:pPr>
            <w:r w:rsidRPr="000B6D2B">
              <w:t>- 2015 год – 235,0 тыс. руб.;</w:t>
            </w:r>
          </w:p>
          <w:p w:rsidR="00540A2B" w:rsidRPr="000B6D2B" w:rsidRDefault="00540A2B" w:rsidP="00540A2B">
            <w:pPr>
              <w:ind w:firstLine="0"/>
            </w:pPr>
            <w:r w:rsidRPr="000B6D2B">
              <w:t>- 2016 год – 675,0 тыс. руб.;</w:t>
            </w:r>
          </w:p>
          <w:p w:rsidR="00540A2B" w:rsidRPr="000B6D2B" w:rsidRDefault="00540A2B" w:rsidP="00540A2B">
            <w:pPr>
              <w:ind w:firstLine="0"/>
            </w:pPr>
            <w:r w:rsidRPr="000B6D2B">
              <w:t>- 2017 год – 459,0 тыс. руб.;</w:t>
            </w:r>
          </w:p>
          <w:p w:rsidR="00540A2B" w:rsidRPr="000B6D2B" w:rsidRDefault="0051178E" w:rsidP="00540A2B">
            <w:pPr>
              <w:ind w:firstLine="0"/>
            </w:pPr>
            <w:r w:rsidRPr="000B6D2B">
              <w:t>- 2018 год – 961</w:t>
            </w:r>
            <w:r w:rsidR="00F77CFE" w:rsidRPr="000B6D2B">
              <w:t>,5</w:t>
            </w:r>
            <w:r w:rsidR="00540A2B" w:rsidRPr="000B6D2B">
              <w:t xml:space="preserve"> тыс. руб.; </w:t>
            </w:r>
          </w:p>
          <w:p w:rsidR="00540A2B" w:rsidRPr="000B6D2B" w:rsidRDefault="007E3924" w:rsidP="00540A2B">
            <w:pPr>
              <w:ind w:firstLine="0"/>
            </w:pPr>
            <w:r w:rsidRPr="000B6D2B">
              <w:t xml:space="preserve">- 2019 год – </w:t>
            </w:r>
            <w:r w:rsidR="00614774" w:rsidRPr="000B6D2B">
              <w:t>1</w:t>
            </w:r>
            <w:r w:rsidR="005735B9" w:rsidRPr="000B6D2B">
              <w:t>003,0</w:t>
            </w:r>
            <w:r w:rsidR="00540A2B" w:rsidRPr="000B6D2B">
              <w:t xml:space="preserve"> тыс. руб.;</w:t>
            </w:r>
          </w:p>
          <w:p w:rsidR="00540A2B" w:rsidRPr="000B6D2B" w:rsidRDefault="00540A2B" w:rsidP="00C40EEA">
            <w:pPr>
              <w:ind w:firstLine="0"/>
            </w:pPr>
            <w:r w:rsidRPr="000B6D2B">
              <w:t xml:space="preserve">- 2020 год - </w:t>
            </w:r>
            <w:r w:rsidR="00614774" w:rsidRPr="000B6D2B">
              <w:t xml:space="preserve"> </w:t>
            </w:r>
            <w:r w:rsidR="00003AD5" w:rsidRPr="000B6D2B">
              <w:t>3630</w:t>
            </w:r>
            <w:r w:rsidRPr="000B6D2B">
              <w:t>,0 тыс.</w:t>
            </w:r>
            <w:r w:rsidR="003941F9" w:rsidRPr="000B6D2B">
              <w:t xml:space="preserve"> </w:t>
            </w:r>
            <w:r w:rsidRPr="000B6D2B">
              <w:t>руб.</w:t>
            </w:r>
            <w:r w:rsidR="005838B7" w:rsidRPr="000B6D2B">
              <w:t>;</w:t>
            </w:r>
          </w:p>
          <w:p w:rsidR="005838B7" w:rsidRPr="000B6D2B" w:rsidRDefault="00003AD5" w:rsidP="00C40EEA">
            <w:pPr>
              <w:ind w:firstLine="0"/>
            </w:pPr>
            <w:r w:rsidRPr="000B6D2B">
              <w:t>- 2021 год – 3630</w:t>
            </w:r>
            <w:r w:rsidR="005838B7" w:rsidRPr="000B6D2B">
              <w:t>,0 тыс. руб.</w:t>
            </w:r>
            <w:r w:rsidRPr="000B6D2B">
              <w:t>;</w:t>
            </w:r>
          </w:p>
          <w:p w:rsidR="00003AD5" w:rsidRPr="000D4683" w:rsidRDefault="00003AD5" w:rsidP="00C40EEA">
            <w:pPr>
              <w:ind w:firstLine="0"/>
              <w:rPr>
                <w:color w:val="000000" w:themeColor="text1"/>
              </w:rPr>
            </w:pPr>
            <w:r w:rsidRPr="000B6D2B">
              <w:t>- 2022 год – 3630,0</w:t>
            </w:r>
            <w:r>
              <w:rPr>
                <w:color w:val="000000" w:themeColor="text1"/>
              </w:rPr>
              <w:t xml:space="preserve"> тыс. руб.</w:t>
            </w:r>
          </w:p>
          <w:p w:rsidR="00192E7C" w:rsidRPr="000D4683" w:rsidRDefault="00192E7C" w:rsidP="00C40EEA">
            <w:pPr>
              <w:ind w:firstLine="0"/>
              <w:rPr>
                <w:color w:val="000000" w:themeColor="text1"/>
              </w:rPr>
            </w:pPr>
            <w:r w:rsidRPr="000D4683">
              <w:rPr>
                <w:color w:val="000000" w:themeColor="text1"/>
              </w:rPr>
              <w:t>Финансирование муниципальной программы осуществляется за счет средств бюджета Дорогобужского городского поселения Дорогобужского района Смоленской области</w:t>
            </w:r>
          </w:p>
        </w:tc>
      </w:tr>
      <w:tr w:rsidR="00192E7C" w:rsidRPr="000D4683" w:rsidTr="00E10910">
        <w:tc>
          <w:tcPr>
            <w:tcW w:w="4602" w:type="dxa"/>
            <w:tcBorders>
              <w:top w:val="single" w:sz="4" w:space="0" w:color="000000"/>
              <w:left w:val="single" w:sz="4" w:space="0" w:color="000000"/>
              <w:bottom w:val="single" w:sz="4" w:space="0" w:color="000000"/>
            </w:tcBorders>
            <w:shd w:val="clear" w:color="auto" w:fill="auto"/>
          </w:tcPr>
          <w:p w:rsidR="00192E7C" w:rsidRPr="000D4683" w:rsidRDefault="00192E7C" w:rsidP="00C40EEA">
            <w:pPr>
              <w:snapToGrid w:val="0"/>
              <w:ind w:firstLine="0"/>
              <w:rPr>
                <w:color w:val="000000" w:themeColor="text1"/>
              </w:rPr>
            </w:pPr>
            <w:r w:rsidRPr="000D4683">
              <w:rPr>
                <w:color w:val="000000" w:themeColor="text1"/>
              </w:rPr>
              <w:t>Ожидаемые результаты реализации муниципальной программы</w:t>
            </w:r>
          </w:p>
        </w:tc>
        <w:tc>
          <w:tcPr>
            <w:tcW w:w="5888" w:type="dxa"/>
            <w:tcBorders>
              <w:top w:val="single" w:sz="4" w:space="0" w:color="000000"/>
              <w:left w:val="single" w:sz="4" w:space="0" w:color="000000"/>
              <w:bottom w:val="single" w:sz="4" w:space="0" w:color="000000"/>
              <w:right w:val="single" w:sz="4" w:space="0" w:color="000000"/>
            </w:tcBorders>
            <w:shd w:val="clear" w:color="auto" w:fill="auto"/>
          </w:tcPr>
          <w:p w:rsidR="00192E7C" w:rsidRPr="00003AD5" w:rsidRDefault="00192E7C" w:rsidP="00C40EEA">
            <w:pPr>
              <w:pStyle w:val="11"/>
              <w:snapToGrid w:val="0"/>
              <w:ind w:left="0" w:firstLine="0"/>
              <w:rPr>
                <w:color w:val="000000" w:themeColor="text1"/>
              </w:rPr>
            </w:pPr>
            <w:r w:rsidRPr="00003AD5">
              <w:rPr>
                <w:color w:val="000000" w:themeColor="text1"/>
              </w:rPr>
              <w:t>-  обеспечение актуальной градостроительной документацией в целях повышения эффективности градостроительной деятельности на территории муниципального образования Дорогобужское городское поселения Дорогобужского района Смоленской области</w:t>
            </w:r>
          </w:p>
        </w:tc>
      </w:tr>
    </w:tbl>
    <w:p w:rsidR="008E1B8E" w:rsidRPr="000D4683" w:rsidRDefault="008E1B8E" w:rsidP="008D1A21">
      <w:pPr>
        <w:ind w:firstLine="0"/>
        <w:rPr>
          <w:b/>
          <w:color w:val="000000" w:themeColor="text1"/>
        </w:rPr>
      </w:pPr>
    </w:p>
    <w:p w:rsidR="00192E7C" w:rsidRPr="000D4683" w:rsidRDefault="00192E7C" w:rsidP="008D1A21">
      <w:pPr>
        <w:jc w:val="center"/>
        <w:rPr>
          <w:b/>
          <w:color w:val="000000" w:themeColor="text1"/>
        </w:rPr>
      </w:pPr>
      <w:r w:rsidRPr="000D4683">
        <w:rPr>
          <w:b/>
          <w:color w:val="000000" w:themeColor="text1"/>
        </w:rPr>
        <w:t>Раздел 1. Общая характеристика социально – экономической сферы реализации муниципальной программы</w:t>
      </w:r>
    </w:p>
    <w:p w:rsidR="00192E7C" w:rsidRPr="000D4683" w:rsidRDefault="00192E7C" w:rsidP="008D1A21">
      <w:pPr>
        <w:widowControl w:val="0"/>
        <w:autoSpaceDE w:val="0"/>
        <w:ind w:firstLine="540"/>
        <w:rPr>
          <w:color w:val="000000" w:themeColor="text1"/>
        </w:rPr>
      </w:pPr>
      <w:r w:rsidRPr="000D4683">
        <w:rPr>
          <w:color w:val="000000" w:themeColor="text1"/>
        </w:rPr>
        <w:t>Устойчивое развитие территорий, создание благоприятных условий жизнедеятельности человека обеспечивается на основе территориального планирования и градостроительного зонирования территории, в результате которых обеспечивается соблюдение требований технических регламентов и нормативов градостроительного проектирования, безопасность строительства, защита населения и территорий от чрезвычайных ситуаций природного и техногенного характера, защита окружающей среды, охрана объектов культурного наследия и особо охраняемых природных территорий.</w:t>
      </w:r>
    </w:p>
    <w:p w:rsidR="00192E7C" w:rsidRPr="000D4683" w:rsidRDefault="00192E7C" w:rsidP="008D1A21">
      <w:pPr>
        <w:widowControl w:val="0"/>
        <w:autoSpaceDE w:val="0"/>
        <w:ind w:firstLine="540"/>
        <w:rPr>
          <w:color w:val="000000" w:themeColor="text1"/>
        </w:rPr>
      </w:pPr>
      <w:r w:rsidRPr="000D4683">
        <w:rPr>
          <w:color w:val="000000" w:themeColor="text1"/>
        </w:rPr>
        <w:t xml:space="preserve">Необходимость разработки документов градостроительного зонирования, документации по планировке территории предусмотрена Градостроительным </w:t>
      </w:r>
      <w:hyperlink r:id="rId8" w:history="1">
        <w:r w:rsidRPr="000D4683">
          <w:rPr>
            <w:rStyle w:val="a3"/>
            <w:color w:val="000000" w:themeColor="text1"/>
            <w:u w:val="none"/>
          </w:rPr>
          <w:t>кодексом</w:t>
        </w:r>
      </w:hyperlink>
      <w:r w:rsidRPr="000D4683">
        <w:rPr>
          <w:color w:val="000000" w:themeColor="text1"/>
        </w:rPr>
        <w:t xml:space="preserve"> Российской Федерации </w:t>
      </w:r>
      <w:r w:rsidR="009A2A9D" w:rsidRPr="000D4683">
        <w:rPr>
          <w:color w:val="000000" w:themeColor="text1"/>
        </w:rPr>
        <w:t>от 29.12.2004 №</w:t>
      </w:r>
      <w:r w:rsidRPr="000D4683">
        <w:rPr>
          <w:color w:val="000000" w:themeColor="text1"/>
        </w:rPr>
        <w:t xml:space="preserve"> 190-ФЗ.</w:t>
      </w:r>
    </w:p>
    <w:p w:rsidR="00192E7C" w:rsidRPr="000D4683" w:rsidRDefault="00192E7C" w:rsidP="008D1A21">
      <w:pPr>
        <w:widowControl w:val="0"/>
        <w:autoSpaceDE w:val="0"/>
        <w:ind w:firstLine="540"/>
        <w:rPr>
          <w:color w:val="000000" w:themeColor="text1"/>
        </w:rPr>
      </w:pPr>
      <w:r w:rsidRPr="000D4683">
        <w:rPr>
          <w:color w:val="000000" w:themeColor="text1"/>
        </w:rPr>
        <w:t xml:space="preserve">Документы градостроительного зонирования (Правила землепользования и застройки муниципального образования Дорогобужское городское поселение </w:t>
      </w:r>
      <w:r w:rsidRPr="000D4683">
        <w:rPr>
          <w:color w:val="000000" w:themeColor="text1"/>
        </w:rPr>
        <w:lastRenderedPageBreak/>
        <w:t xml:space="preserve">Дорогобужского района Смоленской области утвержденные  </w:t>
      </w:r>
      <w:r w:rsidRPr="000D4683">
        <w:rPr>
          <w:bCs/>
          <w:color w:val="000000" w:themeColor="text1"/>
        </w:rPr>
        <w:t>решением Дорогобужской районной Думы № 32 от 01.08.2012</w:t>
      </w:r>
      <w:r w:rsidR="00175BF5" w:rsidRPr="000D4683">
        <w:rPr>
          <w:bCs/>
          <w:color w:val="000000" w:themeColor="text1"/>
        </w:rPr>
        <w:t>)</w:t>
      </w:r>
      <w:r w:rsidRPr="000D4683">
        <w:rPr>
          <w:bCs/>
          <w:color w:val="000000" w:themeColor="text1"/>
        </w:rPr>
        <w:t xml:space="preserve"> </w:t>
      </w:r>
      <w:r w:rsidRPr="000D4683">
        <w:rPr>
          <w:b/>
          <w:bCs/>
          <w:color w:val="000000" w:themeColor="text1"/>
        </w:rPr>
        <w:t xml:space="preserve"> </w:t>
      </w:r>
      <w:r w:rsidRPr="000D4683">
        <w:rPr>
          <w:color w:val="000000" w:themeColor="text1"/>
        </w:rPr>
        <w:t>обеспечивают единые требования к застройке территории Дорогобужского городского поселения Дорогобужского района Смоленской области, что позволяет снизить сроки прохождения административных процедур при предоставлении земельных участков для строительства, проведении экспертизы проектной документации, выдаче разрешения на строительство, подключении новых объектов капитального строительства к сетям инженерно-технической инфраструктуры, вводе в эксплуатацию объектов капитального строительства.</w:t>
      </w:r>
    </w:p>
    <w:p w:rsidR="00192E7C" w:rsidRPr="000D4683" w:rsidRDefault="00192E7C" w:rsidP="008D1A21">
      <w:pPr>
        <w:rPr>
          <w:color w:val="000000" w:themeColor="text1"/>
        </w:rPr>
      </w:pPr>
      <w:r w:rsidRPr="000D4683">
        <w:rPr>
          <w:color w:val="000000" w:themeColor="text1"/>
        </w:rPr>
        <w:t>Развитие градостроительной деятельности непосре</w:t>
      </w:r>
      <w:r w:rsidR="00F722A4" w:rsidRPr="000D4683">
        <w:rPr>
          <w:color w:val="000000" w:themeColor="text1"/>
        </w:rPr>
        <w:t>дственно связано с реализацией г</w:t>
      </w:r>
      <w:r w:rsidRPr="000D4683">
        <w:rPr>
          <w:color w:val="000000" w:themeColor="text1"/>
        </w:rPr>
        <w:t xml:space="preserve">енерального плана муниципального образования Дорогобужское городское поселение Дорогобужского района Смоленской области и направлено на достижение результатов устойчивого развития территории </w:t>
      </w:r>
      <w:r w:rsidR="00034B8A" w:rsidRPr="000D4683">
        <w:rPr>
          <w:color w:val="000000" w:themeColor="text1"/>
        </w:rPr>
        <w:t>муниципального образования Дорогобужское городское поселение</w:t>
      </w:r>
      <w:r w:rsidRPr="000D4683">
        <w:rPr>
          <w:color w:val="000000" w:themeColor="text1"/>
        </w:rPr>
        <w:t xml:space="preserve"> Дорогобужского района Смоленской области</w:t>
      </w:r>
      <w:r w:rsidR="00034B8A" w:rsidRPr="000D4683">
        <w:rPr>
          <w:color w:val="000000" w:themeColor="text1"/>
        </w:rPr>
        <w:t xml:space="preserve"> (далее – Дорогобужское городское поселение)</w:t>
      </w:r>
      <w:r w:rsidRPr="000D4683">
        <w:rPr>
          <w:color w:val="000000" w:themeColor="text1"/>
        </w:rPr>
        <w:t xml:space="preserve">,  при осуществлении градостроительной и иной хозяйственной деятельности, прежде всего на обеспечение строительства, развития объектов, за которые органы местного самоуправления несут ответственность в соответствии с федеральным законодательством. </w:t>
      </w:r>
    </w:p>
    <w:p w:rsidR="00192E7C" w:rsidRPr="000D4683" w:rsidRDefault="00192E7C" w:rsidP="008D1A21">
      <w:pPr>
        <w:widowControl w:val="0"/>
        <w:autoSpaceDE w:val="0"/>
        <w:ind w:firstLine="540"/>
        <w:rPr>
          <w:color w:val="000000" w:themeColor="text1"/>
        </w:rPr>
      </w:pPr>
      <w:r w:rsidRPr="000D4683">
        <w:rPr>
          <w:color w:val="000000" w:themeColor="text1"/>
        </w:rPr>
        <w:t>Для регулирования отношений по территориальному планированию, градостроительному зонированию, планировке территории, а также строительству, реконструкции и капитальному ремонту объектов ка</w:t>
      </w:r>
      <w:r w:rsidR="00175BF5" w:rsidRPr="000D4683">
        <w:rPr>
          <w:color w:val="000000" w:themeColor="text1"/>
        </w:rPr>
        <w:t>питального строительства принят</w:t>
      </w:r>
      <w:r w:rsidRPr="000D4683">
        <w:rPr>
          <w:color w:val="000000" w:themeColor="text1"/>
        </w:rPr>
        <w:t xml:space="preserve"> </w:t>
      </w:r>
      <w:hyperlink r:id="rId9" w:history="1">
        <w:r w:rsidRPr="000D4683">
          <w:rPr>
            <w:rStyle w:val="a3"/>
            <w:color w:val="000000" w:themeColor="text1"/>
            <w:u w:val="none"/>
          </w:rPr>
          <w:t>закон</w:t>
        </w:r>
      </w:hyperlink>
      <w:r w:rsidR="00175BF5" w:rsidRPr="000D4683">
        <w:rPr>
          <w:color w:val="000000" w:themeColor="text1"/>
        </w:rPr>
        <w:t xml:space="preserve"> Смоленской области</w:t>
      </w:r>
      <w:r w:rsidRPr="000D4683">
        <w:rPr>
          <w:color w:val="000000" w:themeColor="text1"/>
        </w:rPr>
        <w:t xml:space="preserve"> «О градостроительной деятельности на</w:t>
      </w:r>
      <w:r w:rsidR="00175BF5" w:rsidRPr="000D4683">
        <w:rPr>
          <w:color w:val="000000" w:themeColor="text1"/>
        </w:rPr>
        <w:t xml:space="preserve"> территории Смоленской области»</w:t>
      </w:r>
      <w:r w:rsidRPr="000D4683">
        <w:rPr>
          <w:color w:val="000000" w:themeColor="text1"/>
        </w:rPr>
        <w:t xml:space="preserve"> </w:t>
      </w:r>
      <w:r w:rsidR="00175BF5" w:rsidRPr="000D4683">
        <w:rPr>
          <w:color w:val="000000" w:themeColor="text1"/>
        </w:rPr>
        <w:t xml:space="preserve">от 25.12.2006 </w:t>
      </w:r>
      <w:r w:rsidR="009A2A9D" w:rsidRPr="000D4683">
        <w:rPr>
          <w:color w:val="000000" w:themeColor="text1"/>
        </w:rPr>
        <w:t>№</w:t>
      </w:r>
      <w:r w:rsidR="00175BF5" w:rsidRPr="000D4683">
        <w:rPr>
          <w:color w:val="000000" w:themeColor="text1"/>
        </w:rPr>
        <w:t xml:space="preserve"> 155-з.</w:t>
      </w:r>
    </w:p>
    <w:p w:rsidR="00192E7C" w:rsidRPr="000D4683" w:rsidRDefault="00192E7C" w:rsidP="008D1A21">
      <w:pPr>
        <w:rPr>
          <w:color w:val="000000" w:themeColor="text1"/>
        </w:rPr>
      </w:pPr>
      <w:r w:rsidRPr="000D4683">
        <w:rPr>
          <w:color w:val="000000" w:themeColor="text1"/>
        </w:rPr>
        <w:t xml:space="preserve">Развитие территории </w:t>
      </w:r>
      <w:r w:rsidR="00034B8A" w:rsidRPr="000D4683">
        <w:rPr>
          <w:color w:val="000000" w:themeColor="text1"/>
        </w:rPr>
        <w:t xml:space="preserve">Дорогобужского городского поселения </w:t>
      </w:r>
      <w:r w:rsidRPr="000D4683">
        <w:rPr>
          <w:color w:val="000000" w:themeColor="text1"/>
        </w:rPr>
        <w:t>требует программно-целевого подхода к решению проблем.</w:t>
      </w:r>
    </w:p>
    <w:p w:rsidR="00192E7C" w:rsidRPr="000D4683" w:rsidRDefault="00192E7C" w:rsidP="008D1A21">
      <w:pPr>
        <w:rPr>
          <w:color w:val="000000" w:themeColor="text1"/>
        </w:rPr>
      </w:pPr>
      <w:r w:rsidRPr="000D4683">
        <w:rPr>
          <w:color w:val="000000" w:themeColor="text1"/>
        </w:rPr>
        <w:t xml:space="preserve">Нормами Градостроительного кодекса Российской Федерации и Федерального закона «Об общих принципах организации местного самоуправления в Российской Федерации» </w:t>
      </w:r>
      <w:r w:rsidR="00175BF5" w:rsidRPr="000D4683">
        <w:rPr>
          <w:color w:val="000000" w:themeColor="text1"/>
        </w:rPr>
        <w:t xml:space="preserve">от 06.10.2003 № 131-ФЗ </w:t>
      </w:r>
      <w:r w:rsidRPr="000D4683">
        <w:rPr>
          <w:color w:val="000000" w:themeColor="text1"/>
        </w:rPr>
        <w:t>предусмотрено обеспечение устойчивого развития территорий, которое базируется на первостепенном приоритете потребностей населения, гармоничном развитии производства, социальной сферы и окружающей природной среды.</w:t>
      </w:r>
    </w:p>
    <w:p w:rsidR="00192E7C" w:rsidRPr="000D4683" w:rsidRDefault="00192E7C" w:rsidP="008D1A21">
      <w:pPr>
        <w:rPr>
          <w:color w:val="000000" w:themeColor="text1"/>
        </w:rPr>
      </w:pPr>
      <w:r w:rsidRPr="000D4683">
        <w:rPr>
          <w:color w:val="000000" w:themeColor="text1"/>
        </w:rPr>
        <w:t xml:space="preserve">Социально-экономическое развитие города </w:t>
      </w:r>
      <w:r w:rsidR="00034B8A" w:rsidRPr="000D4683">
        <w:rPr>
          <w:color w:val="000000" w:themeColor="text1"/>
        </w:rPr>
        <w:t xml:space="preserve">Дорогобужа </w:t>
      </w:r>
      <w:r w:rsidRPr="000D4683">
        <w:rPr>
          <w:color w:val="000000" w:themeColor="text1"/>
        </w:rPr>
        <w:t>взаимосвязано с организацией его территорий. Это возможно обеспечить через территориальное планирование и градостроительное зонирование, служащих для определения мест размещения жилищной, коммунальной, социальной, инженерно-транспортной, промышленной, рекреационной и других инфраструктур с учетом всех имеющихся возможностей и ограничений.</w:t>
      </w:r>
    </w:p>
    <w:p w:rsidR="00192E7C" w:rsidRPr="000D4683" w:rsidRDefault="00192E7C" w:rsidP="008D1A21">
      <w:pPr>
        <w:rPr>
          <w:color w:val="000000" w:themeColor="text1"/>
        </w:rPr>
      </w:pPr>
      <w:r w:rsidRPr="000D4683">
        <w:rPr>
          <w:color w:val="000000" w:themeColor="text1"/>
        </w:rPr>
        <w:t>Градостроительной  документацией определяются не только условия благоприятного проживания населения, но и вопросы нарушения частных интересов, границ, изменений функций, размещения отдельных сооружений на землях общего пользования и тому подобные вопросы.</w:t>
      </w:r>
    </w:p>
    <w:p w:rsidR="007E3924" w:rsidRPr="000D4683" w:rsidRDefault="007E3924" w:rsidP="008D1A21">
      <w:pPr>
        <w:ind w:firstLine="840"/>
        <w:rPr>
          <w:b/>
          <w:color w:val="000000" w:themeColor="text1"/>
        </w:rPr>
      </w:pPr>
    </w:p>
    <w:p w:rsidR="00192E7C" w:rsidRPr="000D4683" w:rsidRDefault="00192E7C" w:rsidP="008D1A21">
      <w:pPr>
        <w:ind w:firstLine="840"/>
        <w:rPr>
          <w:b/>
          <w:bCs/>
          <w:color w:val="000000" w:themeColor="text1"/>
        </w:rPr>
      </w:pPr>
      <w:r w:rsidRPr="000D4683">
        <w:rPr>
          <w:b/>
          <w:color w:val="000000" w:themeColor="text1"/>
        </w:rPr>
        <w:lastRenderedPageBreak/>
        <w:t xml:space="preserve">Общая характеристика состояния градостроительной документации </w:t>
      </w:r>
      <w:r w:rsidRPr="000D4683">
        <w:rPr>
          <w:b/>
          <w:bCs/>
          <w:color w:val="000000" w:themeColor="text1"/>
        </w:rPr>
        <w:t>муниципального образования Дор</w:t>
      </w:r>
      <w:r w:rsidR="00D84692" w:rsidRPr="000D4683">
        <w:rPr>
          <w:b/>
          <w:bCs/>
          <w:color w:val="000000" w:themeColor="text1"/>
        </w:rPr>
        <w:t>огобужское городское поселение</w:t>
      </w:r>
      <w:r w:rsidRPr="000D4683">
        <w:rPr>
          <w:b/>
          <w:bCs/>
          <w:color w:val="000000" w:themeColor="text1"/>
        </w:rPr>
        <w:t xml:space="preserve"> Дорогобужского район</w:t>
      </w:r>
      <w:r w:rsidRPr="000D4683">
        <w:rPr>
          <w:b/>
          <w:color w:val="000000" w:themeColor="text1"/>
        </w:rPr>
        <w:t xml:space="preserve">а </w:t>
      </w:r>
      <w:r w:rsidRPr="000D4683">
        <w:rPr>
          <w:b/>
          <w:bCs/>
          <w:color w:val="000000" w:themeColor="text1"/>
        </w:rPr>
        <w:t>Смоленской области</w:t>
      </w:r>
    </w:p>
    <w:p w:rsidR="000F736D" w:rsidRPr="000D4683" w:rsidRDefault="000F736D" w:rsidP="008D1A21">
      <w:pPr>
        <w:rPr>
          <w:color w:val="000000" w:themeColor="text1"/>
        </w:rPr>
      </w:pPr>
    </w:p>
    <w:p w:rsidR="00192E7C" w:rsidRPr="000D4683" w:rsidRDefault="00192E7C" w:rsidP="008D1A21">
      <w:pPr>
        <w:rPr>
          <w:color w:val="000000" w:themeColor="text1"/>
        </w:rPr>
      </w:pPr>
      <w:r w:rsidRPr="000D4683">
        <w:rPr>
          <w:color w:val="000000" w:themeColor="text1"/>
        </w:rPr>
        <w:t xml:space="preserve">На сегодняшний день </w:t>
      </w:r>
      <w:r w:rsidR="000F736D" w:rsidRPr="000D4683">
        <w:rPr>
          <w:color w:val="000000" w:themeColor="text1"/>
        </w:rPr>
        <w:t xml:space="preserve">в рамках реализации мероприятий программы </w:t>
      </w:r>
      <w:r w:rsidR="005C4FD1" w:rsidRPr="000D4683">
        <w:rPr>
          <w:color w:val="000000" w:themeColor="text1"/>
        </w:rPr>
        <w:t xml:space="preserve">выполнены работы по подготовке проектов по внесению изменений </w:t>
      </w:r>
      <w:r w:rsidR="00F722A4" w:rsidRPr="000D4683">
        <w:rPr>
          <w:color w:val="000000" w:themeColor="text1"/>
        </w:rPr>
        <w:t>г</w:t>
      </w:r>
      <w:r w:rsidRPr="000D4683">
        <w:rPr>
          <w:color w:val="000000" w:themeColor="text1"/>
        </w:rPr>
        <w:t xml:space="preserve">енеральный план </w:t>
      </w:r>
      <w:r w:rsidR="00F722A4" w:rsidRPr="000D4683">
        <w:rPr>
          <w:color w:val="000000" w:themeColor="text1"/>
        </w:rPr>
        <w:t>и П</w:t>
      </w:r>
      <w:r w:rsidR="007E3924" w:rsidRPr="000D4683">
        <w:rPr>
          <w:color w:val="000000" w:themeColor="text1"/>
        </w:rPr>
        <w:t xml:space="preserve">равила землепользования и застройки </w:t>
      </w:r>
      <w:r w:rsidRPr="000D4683">
        <w:rPr>
          <w:color w:val="000000" w:themeColor="text1"/>
        </w:rPr>
        <w:t xml:space="preserve">муниципального образования Дорогобужское городское поселение Дорогобужского района Смоленской области. </w:t>
      </w:r>
    </w:p>
    <w:p w:rsidR="00192E7C" w:rsidRPr="000D4683" w:rsidRDefault="00192E7C" w:rsidP="008D1A21">
      <w:pPr>
        <w:rPr>
          <w:color w:val="000000" w:themeColor="text1"/>
        </w:rPr>
      </w:pPr>
      <w:r w:rsidRPr="000D4683">
        <w:rPr>
          <w:color w:val="000000" w:themeColor="text1"/>
        </w:rPr>
        <w:t xml:space="preserve">Практика показывает, что применение документов территориального планирования в условиях постоянно меняющейся градостроительной ситуации требует мониторинга этих документов и их периодической корректировки (внесения в них изменений). Внесение изменений в документы территориального планирования, как правило,  влечет за собой и внесение изменений в Правила землепользования и застройки </w:t>
      </w:r>
      <w:r w:rsidR="00577497" w:rsidRPr="000D4683">
        <w:rPr>
          <w:color w:val="000000" w:themeColor="text1"/>
        </w:rPr>
        <w:t xml:space="preserve">муниципального образования Дорогобужское городское поселение Дорогобужского района Смоленской области </w:t>
      </w:r>
      <w:r w:rsidRPr="000D4683">
        <w:rPr>
          <w:color w:val="000000" w:themeColor="text1"/>
        </w:rPr>
        <w:t xml:space="preserve">(в том числе уточнение границ зон по картографической основе масштаба 1:2000, корректировка текстовой части в части градостроительных регламентов и пр.). </w:t>
      </w:r>
    </w:p>
    <w:p w:rsidR="00192E7C" w:rsidRPr="000D4683" w:rsidRDefault="00192E7C" w:rsidP="008D1A21">
      <w:pPr>
        <w:rPr>
          <w:color w:val="000000" w:themeColor="text1"/>
        </w:rPr>
      </w:pPr>
      <w:r w:rsidRPr="000D4683">
        <w:rPr>
          <w:color w:val="000000" w:themeColor="text1"/>
        </w:rPr>
        <w:t>На основании Правил землепользования и застройки подготавливаются и выдаются градостроительные планы для застройки земельных участков, задания на разработку документации по планировке территории, заключения по проектам планировок.</w:t>
      </w:r>
    </w:p>
    <w:p w:rsidR="005C4FD1" w:rsidRPr="000D4683" w:rsidRDefault="005C4FD1" w:rsidP="008D1A21">
      <w:pPr>
        <w:rPr>
          <w:rFonts w:cs="Times New Roman"/>
          <w:color w:val="000000" w:themeColor="text1"/>
        </w:rPr>
      </w:pPr>
      <w:r w:rsidRPr="000D4683">
        <w:rPr>
          <w:rFonts w:cs="Times New Roman"/>
          <w:color w:val="000000" w:themeColor="text1"/>
          <w:spacing w:val="2"/>
          <w:shd w:val="clear" w:color="auto" w:fill="FFFFFF"/>
        </w:rPr>
        <w:t>Подготовка документации по планировке территории под размещение объектов регионального и местного значения является одной из основных задач, без решения которой невозможно образование новых земельных участков под размещение указанных объектов, их резервирование и изъятие для государственных и муниципальных нужд, осуществление строительства объектов социальной сферы: образования, здравоохранения, физкультуры и спорта, отдыха населения, объектов коммунальной инфраструктуры: электро-, газо-, тепло-, водоснабжения и водоотведения, автомобильных дорог местного значения, территорий, предназначенных для инвест</w:t>
      </w:r>
      <w:r w:rsidR="004B26E9" w:rsidRPr="000D4683">
        <w:rPr>
          <w:rFonts w:cs="Times New Roman"/>
          <w:color w:val="000000" w:themeColor="text1"/>
          <w:spacing w:val="2"/>
          <w:shd w:val="clear" w:color="auto" w:fill="FFFFFF"/>
        </w:rPr>
        <w:t>иционного развития муниципального образования Дорогобужское городское поселение Дорогобужского района Смоленской области.</w:t>
      </w:r>
    </w:p>
    <w:p w:rsidR="00003AD5" w:rsidRDefault="005C4FD1" w:rsidP="005C4FD1">
      <w:pPr>
        <w:widowControl w:val="0"/>
        <w:autoSpaceDE w:val="0"/>
        <w:ind w:firstLine="0"/>
        <w:rPr>
          <w:color w:val="000000" w:themeColor="text1"/>
        </w:rPr>
      </w:pPr>
      <w:r w:rsidRPr="000D4683">
        <w:rPr>
          <w:color w:val="000000" w:themeColor="text1"/>
        </w:rPr>
        <w:tab/>
        <w:t xml:space="preserve">Так, </w:t>
      </w:r>
      <w:r w:rsidR="00EF0E1D" w:rsidRPr="000D4683">
        <w:rPr>
          <w:color w:val="000000" w:themeColor="text1"/>
        </w:rPr>
        <w:t xml:space="preserve">в 2016 году в рамках реализации мероприятий программы разработан и утвержден Проект планировки </w:t>
      </w:r>
      <w:r w:rsidR="0084504E" w:rsidRPr="000D4683">
        <w:rPr>
          <w:color w:val="000000" w:themeColor="text1"/>
        </w:rPr>
        <w:t xml:space="preserve"> и межевания </w:t>
      </w:r>
      <w:r w:rsidR="00EF0E1D" w:rsidRPr="000D4683">
        <w:rPr>
          <w:color w:val="000000" w:themeColor="text1"/>
        </w:rPr>
        <w:t>территории в районе ул. Пайтерова в г. Дорогобуж Смоленской области. Проектом предусмотрено образование земельн</w:t>
      </w:r>
      <w:r w:rsidR="0084504E" w:rsidRPr="000D4683">
        <w:rPr>
          <w:color w:val="000000" w:themeColor="text1"/>
        </w:rPr>
        <w:t>ы</w:t>
      </w:r>
      <w:r w:rsidR="00EF0E1D" w:rsidRPr="000D4683">
        <w:rPr>
          <w:color w:val="000000" w:themeColor="text1"/>
        </w:rPr>
        <w:t>х участков для индивидуальн</w:t>
      </w:r>
      <w:r w:rsidR="0084504E" w:rsidRPr="000D4683">
        <w:rPr>
          <w:color w:val="000000" w:themeColor="text1"/>
        </w:rPr>
        <w:t xml:space="preserve">ого жилищного строительства и предоставления их  гражданам, имеющих трех и более детей. </w:t>
      </w:r>
    </w:p>
    <w:p w:rsidR="00003AD5" w:rsidRDefault="0084504E" w:rsidP="00003AD5">
      <w:pPr>
        <w:widowControl w:val="0"/>
        <w:autoSpaceDE w:val="0"/>
        <w:ind w:firstLine="708"/>
        <w:rPr>
          <w:color w:val="000000" w:themeColor="text1"/>
        </w:rPr>
      </w:pPr>
      <w:r w:rsidRPr="000D4683">
        <w:rPr>
          <w:color w:val="000000" w:themeColor="text1"/>
        </w:rPr>
        <w:t xml:space="preserve">В </w:t>
      </w:r>
      <w:r w:rsidR="005C4FD1" w:rsidRPr="000D4683">
        <w:rPr>
          <w:color w:val="000000" w:themeColor="text1"/>
        </w:rPr>
        <w:t xml:space="preserve"> 2017 году </w:t>
      </w:r>
      <w:r w:rsidRPr="000D4683">
        <w:rPr>
          <w:color w:val="000000" w:themeColor="text1"/>
        </w:rPr>
        <w:t xml:space="preserve">разработан и утвержден </w:t>
      </w:r>
      <w:r w:rsidR="005C4FD1" w:rsidRPr="000D4683">
        <w:rPr>
          <w:color w:val="000000" w:themeColor="text1"/>
        </w:rPr>
        <w:t xml:space="preserve">проект планировки </w:t>
      </w:r>
      <w:r w:rsidR="00EF0E1D" w:rsidRPr="000D4683">
        <w:rPr>
          <w:color w:val="000000" w:themeColor="text1"/>
        </w:rPr>
        <w:t xml:space="preserve">территории и проект межевания территории для строительства газопровода низкого давления для газоснабжения ул. Комсомольская в г. </w:t>
      </w:r>
      <w:r w:rsidRPr="000D4683">
        <w:rPr>
          <w:color w:val="000000" w:themeColor="text1"/>
        </w:rPr>
        <w:t xml:space="preserve">Дорогобуже Смоленской области. </w:t>
      </w:r>
    </w:p>
    <w:p w:rsidR="0084504E" w:rsidRPr="000D4683" w:rsidRDefault="0084504E" w:rsidP="00003AD5">
      <w:pPr>
        <w:widowControl w:val="0"/>
        <w:autoSpaceDE w:val="0"/>
        <w:ind w:firstLine="708"/>
        <w:rPr>
          <w:rFonts w:cs="Times New Roman"/>
          <w:color w:val="000000" w:themeColor="text1"/>
          <w:shd w:val="clear" w:color="auto" w:fill="FFFFFF"/>
        </w:rPr>
      </w:pPr>
      <w:r w:rsidRPr="000D4683">
        <w:rPr>
          <w:color w:val="000000" w:themeColor="text1"/>
        </w:rPr>
        <w:t>В</w:t>
      </w:r>
      <w:r w:rsidR="00EF0E1D" w:rsidRPr="000D4683">
        <w:rPr>
          <w:color w:val="000000" w:themeColor="text1"/>
        </w:rPr>
        <w:t xml:space="preserve"> 2018 году разработан  </w:t>
      </w:r>
      <w:r w:rsidRPr="000D4683">
        <w:rPr>
          <w:rFonts w:cs="Times New Roman"/>
          <w:color w:val="000000" w:themeColor="text1"/>
          <w:shd w:val="clear" w:color="auto" w:fill="FFFFFF"/>
        </w:rPr>
        <w:t>Проект планировки территории квартала в границах: ул. Чистякова – ул. Мира – ул. Путенкова в г</w:t>
      </w:r>
      <w:r w:rsidR="00003AD5">
        <w:rPr>
          <w:rFonts w:cs="Times New Roman"/>
          <w:color w:val="000000" w:themeColor="text1"/>
          <w:shd w:val="clear" w:color="auto" w:fill="FFFFFF"/>
        </w:rPr>
        <w:t>. Дорогобуж Смоленской области, подготовлена документация для внесения изменений в генеральный план и Правила землепользования и застройки</w:t>
      </w:r>
      <w:r w:rsidR="00003AD5" w:rsidRPr="00003AD5">
        <w:rPr>
          <w:color w:val="000000" w:themeColor="text1"/>
        </w:rPr>
        <w:t xml:space="preserve"> </w:t>
      </w:r>
      <w:r w:rsidR="00003AD5" w:rsidRPr="000D4683">
        <w:rPr>
          <w:color w:val="000000" w:themeColor="text1"/>
        </w:rPr>
        <w:t xml:space="preserve">муниципального образования </w:t>
      </w:r>
      <w:r w:rsidR="00003AD5" w:rsidRPr="000D4683">
        <w:rPr>
          <w:color w:val="000000" w:themeColor="text1"/>
        </w:rPr>
        <w:lastRenderedPageBreak/>
        <w:t>Дорогобужское городское поселение Дорогобужского района Смоленской области</w:t>
      </w:r>
      <w:r w:rsidR="00003AD5">
        <w:rPr>
          <w:color w:val="000000" w:themeColor="text1"/>
        </w:rPr>
        <w:t>.</w:t>
      </w:r>
      <w:r w:rsidR="00003AD5" w:rsidRPr="00003AD5">
        <w:rPr>
          <w:color w:val="000000" w:themeColor="text1"/>
        </w:rPr>
        <w:t xml:space="preserve"> </w:t>
      </w:r>
      <w:r w:rsidR="00003AD5">
        <w:rPr>
          <w:color w:val="000000" w:themeColor="text1"/>
        </w:rPr>
        <w:t>Указанная выше</w:t>
      </w:r>
      <w:r w:rsidR="00003AD5" w:rsidRPr="000D4683">
        <w:rPr>
          <w:color w:val="000000" w:themeColor="text1"/>
        </w:rPr>
        <w:t xml:space="preserve"> </w:t>
      </w:r>
      <w:r w:rsidR="00003AD5">
        <w:rPr>
          <w:color w:val="000000" w:themeColor="text1"/>
        </w:rPr>
        <w:t>документации</w:t>
      </w:r>
      <w:r w:rsidR="00003AD5" w:rsidRPr="000D4683">
        <w:rPr>
          <w:color w:val="000000" w:themeColor="text1"/>
        </w:rPr>
        <w:t xml:space="preserve"> </w:t>
      </w:r>
      <w:r w:rsidR="00003AD5">
        <w:rPr>
          <w:color w:val="000000" w:themeColor="text1"/>
        </w:rPr>
        <w:t>утверждена</w:t>
      </w:r>
      <w:r w:rsidR="00003AD5" w:rsidRPr="000D4683">
        <w:rPr>
          <w:color w:val="000000" w:themeColor="text1"/>
        </w:rPr>
        <w:t xml:space="preserve"> в 2019 году.</w:t>
      </w:r>
    </w:p>
    <w:p w:rsidR="002E4E81" w:rsidRPr="000B6D2B" w:rsidRDefault="0084504E" w:rsidP="0084504E">
      <w:pPr>
        <w:widowControl w:val="0"/>
        <w:autoSpaceDE w:val="0"/>
        <w:ind w:firstLine="708"/>
        <w:rPr>
          <w:rFonts w:cs="Times New Roman"/>
          <w:shd w:val="clear" w:color="auto" w:fill="FFFFFF"/>
        </w:rPr>
      </w:pPr>
      <w:r w:rsidRPr="000B6D2B">
        <w:rPr>
          <w:rFonts w:cs="Times New Roman"/>
          <w:shd w:val="clear" w:color="auto" w:fill="FFFFFF"/>
        </w:rPr>
        <w:t xml:space="preserve">В 2019 году </w:t>
      </w:r>
      <w:r w:rsidR="002E4E81" w:rsidRPr="000B6D2B">
        <w:rPr>
          <w:rFonts w:cs="Times New Roman"/>
          <w:shd w:val="clear" w:color="auto" w:fill="FFFFFF"/>
        </w:rPr>
        <w:t xml:space="preserve">разработаны и утверждены: </w:t>
      </w:r>
    </w:p>
    <w:p w:rsidR="002E4E81" w:rsidRPr="000B6D2B" w:rsidRDefault="00CC0BC3" w:rsidP="0084504E">
      <w:pPr>
        <w:widowControl w:val="0"/>
        <w:autoSpaceDE w:val="0"/>
        <w:ind w:firstLine="708"/>
        <w:rPr>
          <w:rFonts w:cs="Times New Roman"/>
          <w:shd w:val="clear" w:color="auto" w:fill="FFFFFF"/>
        </w:rPr>
      </w:pPr>
      <w:r w:rsidRPr="000B6D2B">
        <w:rPr>
          <w:rFonts w:cs="Times New Roman"/>
          <w:shd w:val="clear" w:color="auto" w:fill="FFFFFF"/>
        </w:rPr>
        <w:t xml:space="preserve">1) </w:t>
      </w:r>
      <w:r w:rsidR="002E4E81" w:rsidRPr="000B6D2B">
        <w:rPr>
          <w:rFonts w:cs="Times New Roman"/>
          <w:shd w:val="clear" w:color="auto" w:fill="FFFFFF"/>
        </w:rPr>
        <w:t>Проект</w:t>
      </w:r>
      <w:r w:rsidR="0084504E" w:rsidRPr="000B6D2B">
        <w:rPr>
          <w:rFonts w:cs="Times New Roman"/>
          <w:shd w:val="clear" w:color="auto" w:fill="FFFFFF"/>
        </w:rPr>
        <w:t xml:space="preserve"> планировки территории квартала </w:t>
      </w:r>
      <w:r w:rsidR="002E4E81" w:rsidRPr="000B6D2B">
        <w:rPr>
          <w:rFonts w:cs="Times New Roman"/>
          <w:shd w:val="clear" w:color="auto" w:fill="FFFFFF"/>
        </w:rPr>
        <w:t>в границах ул. Калинина  – пер.</w:t>
      </w:r>
      <w:r w:rsidR="0084504E" w:rsidRPr="000B6D2B">
        <w:rPr>
          <w:rFonts w:cs="Times New Roman"/>
          <w:shd w:val="clear" w:color="auto" w:fill="FFFFFF"/>
        </w:rPr>
        <w:t>Строителей в г. Дорогобуже Смоленской области</w:t>
      </w:r>
      <w:r w:rsidR="002E4E81" w:rsidRPr="000B6D2B">
        <w:rPr>
          <w:rFonts w:cs="Times New Roman"/>
          <w:shd w:val="clear" w:color="auto" w:fill="FFFFFF"/>
        </w:rPr>
        <w:t>;</w:t>
      </w:r>
    </w:p>
    <w:p w:rsidR="0084504E" w:rsidRPr="000B6D2B" w:rsidRDefault="00CC0BC3" w:rsidP="0084504E">
      <w:pPr>
        <w:widowControl w:val="0"/>
        <w:autoSpaceDE w:val="0"/>
        <w:ind w:firstLine="708"/>
        <w:rPr>
          <w:rFonts w:cs="Times New Roman"/>
          <w:spacing w:val="2"/>
          <w:shd w:val="clear" w:color="auto" w:fill="FFFFFF"/>
        </w:rPr>
      </w:pPr>
      <w:r w:rsidRPr="000B6D2B">
        <w:rPr>
          <w:rFonts w:cs="Times New Roman"/>
          <w:shd w:val="clear" w:color="auto" w:fill="FFFFFF"/>
        </w:rPr>
        <w:t>2)</w:t>
      </w:r>
      <w:r w:rsidR="002E4E81" w:rsidRPr="000B6D2B">
        <w:rPr>
          <w:rFonts w:cs="Times New Roman"/>
          <w:shd w:val="clear" w:color="auto" w:fill="FFFFFF"/>
        </w:rPr>
        <w:t xml:space="preserve"> </w:t>
      </w:r>
      <w:r w:rsidRPr="000B6D2B">
        <w:rPr>
          <w:rFonts w:cs="Times New Roman"/>
          <w:shd w:val="clear" w:color="auto" w:fill="FFFFFF"/>
        </w:rPr>
        <w:t>П</w:t>
      </w:r>
      <w:r w:rsidR="00F520DC" w:rsidRPr="000B6D2B">
        <w:rPr>
          <w:rFonts w:cs="Times New Roman"/>
          <w:shd w:val="clear" w:color="auto" w:fill="FFFFFF"/>
        </w:rPr>
        <w:t>роект</w:t>
      </w:r>
      <w:r w:rsidR="004B26E9" w:rsidRPr="000B6D2B">
        <w:rPr>
          <w:rFonts w:cs="Times New Roman"/>
          <w:shd w:val="clear" w:color="auto" w:fill="FFFFFF"/>
        </w:rPr>
        <w:t xml:space="preserve"> планировки и </w:t>
      </w:r>
      <w:r w:rsidR="00F520DC" w:rsidRPr="000B6D2B">
        <w:rPr>
          <w:rFonts w:cs="Times New Roman"/>
          <w:shd w:val="clear" w:color="auto" w:fill="FFFFFF"/>
        </w:rPr>
        <w:t xml:space="preserve">проект </w:t>
      </w:r>
      <w:r w:rsidR="004B26E9" w:rsidRPr="000B6D2B">
        <w:rPr>
          <w:rFonts w:cs="Times New Roman"/>
          <w:shd w:val="clear" w:color="auto" w:fill="FFFFFF"/>
        </w:rPr>
        <w:t>межевания</w:t>
      </w:r>
      <w:r w:rsidR="00F520DC" w:rsidRPr="000B6D2B">
        <w:rPr>
          <w:rFonts w:cs="Times New Roman"/>
          <w:shd w:val="clear" w:color="auto" w:fill="FFFFFF"/>
        </w:rPr>
        <w:t xml:space="preserve"> в составе проекта планировки </w:t>
      </w:r>
      <w:r w:rsidR="004B26E9" w:rsidRPr="000B6D2B">
        <w:rPr>
          <w:rFonts w:cs="Times New Roman"/>
          <w:shd w:val="clear" w:color="auto" w:fill="FFFFFF"/>
        </w:rPr>
        <w:t xml:space="preserve"> для размещения </w:t>
      </w:r>
      <w:r w:rsidR="00F520DC" w:rsidRPr="000B6D2B">
        <w:rPr>
          <w:rFonts w:cs="Times New Roman"/>
          <w:spacing w:val="2"/>
          <w:shd w:val="clear" w:color="auto" w:fill="FFFFFF"/>
        </w:rPr>
        <w:t>строительства линейных объектов</w:t>
      </w:r>
      <w:r w:rsidR="002E4E81" w:rsidRPr="000B6D2B">
        <w:rPr>
          <w:rFonts w:cs="Times New Roman"/>
          <w:spacing w:val="2"/>
          <w:shd w:val="clear" w:color="auto" w:fill="FFFFFF"/>
        </w:rPr>
        <w:t xml:space="preserve"> по ул. Моисеевского в г.</w:t>
      </w:r>
      <w:r w:rsidR="00F520DC" w:rsidRPr="000B6D2B">
        <w:rPr>
          <w:rFonts w:cs="Times New Roman"/>
          <w:spacing w:val="2"/>
          <w:shd w:val="clear" w:color="auto" w:fill="FFFFFF"/>
        </w:rPr>
        <w:t>Дорогобуже Смоленской области</w:t>
      </w:r>
      <w:r w:rsidR="004B26E9" w:rsidRPr="000B6D2B">
        <w:rPr>
          <w:rFonts w:cs="Times New Roman"/>
          <w:spacing w:val="2"/>
          <w:shd w:val="clear" w:color="auto" w:fill="FFFFFF"/>
        </w:rPr>
        <w:t>.</w:t>
      </w:r>
    </w:p>
    <w:p w:rsidR="00F520DC" w:rsidRPr="000B6D2B" w:rsidRDefault="00CC0BC3" w:rsidP="0084504E">
      <w:pPr>
        <w:widowControl w:val="0"/>
        <w:autoSpaceDE w:val="0"/>
        <w:ind w:firstLine="708"/>
        <w:rPr>
          <w:rFonts w:cs="Times New Roman"/>
          <w:spacing w:val="2"/>
          <w:shd w:val="clear" w:color="auto" w:fill="FFFFFF"/>
        </w:rPr>
      </w:pPr>
      <w:r w:rsidRPr="000B6D2B">
        <w:rPr>
          <w:rFonts w:cs="Times New Roman"/>
          <w:spacing w:val="2"/>
          <w:shd w:val="clear" w:color="auto" w:fill="FFFFFF"/>
        </w:rPr>
        <w:t xml:space="preserve">3) </w:t>
      </w:r>
      <w:r w:rsidR="00F520DC" w:rsidRPr="000B6D2B">
        <w:rPr>
          <w:rFonts w:cs="Times New Roman"/>
          <w:spacing w:val="2"/>
          <w:shd w:val="clear" w:color="auto" w:fill="FFFFFF"/>
        </w:rPr>
        <w:t>Актуализированы:</w:t>
      </w:r>
    </w:p>
    <w:p w:rsidR="00CC0BC3" w:rsidRPr="000B6D2B" w:rsidRDefault="00CC0BC3" w:rsidP="0084504E">
      <w:pPr>
        <w:widowControl w:val="0"/>
        <w:autoSpaceDE w:val="0"/>
        <w:ind w:firstLine="708"/>
        <w:rPr>
          <w:rFonts w:cs="Times New Roman"/>
          <w:shd w:val="clear" w:color="auto" w:fill="FFFFFF"/>
        </w:rPr>
      </w:pPr>
      <w:r w:rsidRPr="000B6D2B">
        <w:rPr>
          <w:rFonts w:cs="Times New Roman"/>
          <w:spacing w:val="2"/>
          <w:shd w:val="clear" w:color="auto" w:fill="FFFFFF"/>
        </w:rPr>
        <w:t>-</w:t>
      </w:r>
      <w:r w:rsidR="00F520DC" w:rsidRPr="000B6D2B">
        <w:rPr>
          <w:rFonts w:cs="Times New Roman"/>
          <w:spacing w:val="2"/>
          <w:shd w:val="clear" w:color="auto" w:fill="FFFFFF"/>
        </w:rPr>
        <w:t xml:space="preserve"> </w:t>
      </w:r>
      <w:r w:rsidR="00F520DC" w:rsidRPr="000B6D2B">
        <w:rPr>
          <w:rFonts w:cs="Times New Roman"/>
          <w:shd w:val="clear" w:color="auto" w:fill="FFFFFF"/>
        </w:rPr>
        <w:t>Проект планировки территории квартала в границах: ул. Чистякова – ул.Мира – ул. Путенкова в г. Дорогобуж Смоленской области;</w:t>
      </w:r>
    </w:p>
    <w:p w:rsidR="00F520DC" w:rsidRPr="000B6D2B" w:rsidRDefault="00CC0BC3" w:rsidP="0084504E">
      <w:pPr>
        <w:widowControl w:val="0"/>
        <w:autoSpaceDE w:val="0"/>
        <w:ind w:firstLine="708"/>
        <w:rPr>
          <w:rFonts w:cs="Times New Roman"/>
          <w:shd w:val="clear" w:color="auto" w:fill="FFFFFF"/>
        </w:rPr>
      </w:pPr>
      <w:r w:rsidRPr="000B6D2B">
        <w:rPr>
          <w:rFonts w:cs="Times New Roman"/>
          <w:shd w:val="clear" w:color="auto" w:fill="FFFFFF"/>
        </w:rPr>
        <w:t>-</w:t>
      </w:r>
      <w:r w:rsidR="002E4E81" w:rsidRPr="000B6D2B">
        <w:rPr>
          <w:rFonts w:cs="Times New Roman"/>
          <w:shd w:val="clear" w:color="auto" w:fill="FFFFFF"/>
        </w:rPr>
        <w:t xml:space="preserve"> </w:t>
      </w:r>
      <w:r w:rsidRPr="000B6D2B">
        <w:rPr>
          <w:rFonts w:cs="Times New Roman"/>
          <w:shd w:val="clear" w:color="auto" w:fill="FFFFFF"/>
        </w:rPr>
        <w:t>П</w:t>
      </w:r>
      <w:r w:rsidR="00F520DC" w:rsidRPr="000B6D2B">
        <w:rPr>
          <w:rFonts w:cs="Times New Roman"/>
          <w:shd w:val="clear" w:color="auto" w:fill="FFFFFF"/>
        </w:rPr>
        <w:t>роект планировки и межевания территории по ул. Моисеевского в г.Дорогобуже.</w:t>
      </w:r>
      <w:r w:rsidR="002E4E81" w:rsidRPr="000B6D2B">
        <w:rPr>
          <w:rFonts w:cs="Times New Roman"/>
          <w:shd w:val="clear" w:color="auto" w:fill="FFFFFF"/>
        </w:rPr>
        <w:t xml:space="preserve"> </w:t>
      </w:r>
    </w:p>
    <w:p w:rsidR="00F520DC" w:rsidRPr="000B6D2B" w:rsidRDefault="00F520DC" w:rsidP="0084504E">
      <w:pPr>
        <w:widowControl w:val="0"/>
        <w:autoSpaceDE w:val="0"/>
        <w:ind w:firstLine="708"/>
        <w:rPr>
          <w:rFonts w:cs="Times New Roman"/>
          <w:shd w:val="clear" w:color="auto" w:fill="FFFFFF"/>
        </w:rPr>
      </w:pPr>
      <w:r w:rsidRPr="000B6D2B">
        <w:rPr>
          <w:rFonts w:cs="Times New Roman"/>
          <w:shd w:val="clear" w:color="auto" w:fill="FFFFFF"/>
        </w:rPr>
        <w:t xml:space="preserve">В 2020 году планируется выполнить работы по </w:t>
      </w:r>
      <w:r w:rsidRPr="000B6D2B">
        <w:t xml:space="preserve">подготовке проектов Планировки территории Дорогобужского городского поселения Дорогобужского района Смоленской области, подготовке </w:t>
      </w:r>
      <w:r w:rsidR="005C7454" w:rsidRPr="000B6D2B">
        <w:t xml:space="preserve">землеустроительной документации </w:t>
      </w:r>
      <w:r w:rsidRPr="000B6D2B">
        <w:t xml:space="preserve"> по кадастровому учету границ территориальных зон муниципального образования Дорогобужское городское поселение Дорогобужского района Смоленской области, комплексные кадастровые работы в отношении утвержденных проектов планировки, в том числе обеспечение в ходе проведения комплексных кадастровых работ исправления реестровых ошибок в сведениях о местоположении границ объектов недвижимости.  Так же планируется выполнение  </w:t>
      </w:r>
      <w:r w:rsidRPr="000B6D2B">
        <w:rPr>
          <w:rFonts w:cs="Times New Roman"/>
        </w:rPr>
        <w:t>работ по разработке  проектно-сметной документации и прохождение государственной экспертизы проектно-сметной документации на строительство линейных объектов (распределительный газопровод, водопровод и электрические сети)</w:t>
      </w:r>
      <w:r w:rsidR="005C7454" w:rsidRPr="000B6D2B">
        <w:rPr>
          <w:rFonts w:cs="Times New Roman"/>
        </w:rPr>
        <w:t>.</w:t>
      </w:r>
      <w:r w:rsidR="002E4E81" w:rsidRPr="000B6D2B">
        <w:rPr>
          <w:rFonts w:cs="Times New Roman"/>
        </w:rPr>
        <w:t xml:space="preserve"> </w:t>
      </w:r>
    </w:p>
    <w:p w:rsidR="00192E7C" w:rsidRPr="000D4683" w:rsidRDefault="00192E7C" w:rsidP="0084504E">
      <w:pPr>
        <w:widowControl w:val="0"/>
        <w:autoSpaceDE w:val="0"/>
        <w:ind w:firstLine="708"/>
        <w:rPr>
          <w:color w:val="000000" w:themeColor="text1"/>
        </w:rPr>
      </w:pPr>
      <w:r w:rsidRPr="000D4683">
        <w:rPr>
          <w:color w:val="000000" w:themeColor="text1"/>
        </w:rPr>
        <w:t>Развитие застроенных территорий, включая историческую часть города, необходимо рассматривать в соответствии со статьей 46.1 Градостроительного кодекса Российской Федерации</w:t>
      </w:r>
      <w:r w:rsidR="00175BF5" w:rsidRPr="000D4683">
        <w:rPr>
          <w:color w:val="000000" w:themeColor="text1"/>
        </w:rPr>
        <w:t xml:space="preserve"> </w:t>
      </w:r>
      <w:r w:rsidR="009A2A9D" w:rsidRPr="000D4683">
        <w:rPr>
          <w:color w:val="000000" w:themeColor="text1"/>
        </w:rPr>
        <w:t>от 29.12.2004 №</w:t>
      </w:r>
      <w:r w:rsidR="00175BF5" w:rsidRPr="000D4683">
        <w:rPr>
          <w:color w:val="000000" w:themeColor="text1"/>
        </w:rPr>
        <w:t xml:space="preserve"> 190-ФЗ</w:t>
      </w:r>
      <w:r w:rsidRPr="000D4683">
        <w:rPr>
          <w:color w:val="000000" w:themeColor="text1"/>
        </w:rPr>
        <w:t>, которая предусматривает возможность применения механизма развития застроенных территорий муниципальных образований для привлечения инвесторов, готовых вкладывать средства в преобразование таких территорий в соответствии с градостроительными регламентами, определенными Правилами землепользования и застройки.</w:t>
      </w:r>
    </w:p>
    <w:p w:rsidR="00FC0BF4" w:rsidRPr="000D4683" w:rsidRDefault="00192E7C" w:rsidP="005830C9">
      <w:pPr>
        <w:rPr>
          <w:color w:val="000000" w:themeColor="text1"/>
        </w:rPr>
      </w:pPr>
      <w:r w:rsidRPr="000D4683">
        <w:rPr>
          <w:color w:val="000000" w:themeColor="text1"/>
        </w:rPr>
        <w:t>Решение вышеперечисленных проблем комплексным программно-целевым методом  позволит придать планомерный характер процессу реконструкции центра города</w:t>
      </w:r>
      <w:r w:rsidR="007E3924" w:rsidRPr="000D4683">
        <w:rPr>
          <w:color w:val="000000" w:themeColor="text1"/>
        </w:rPr>
        <w:t xml:space="preserve"> Дорогобужа</w:t>
      </w:r>
      <w:r w:rsidRPr="000D4683">
        <w:rPr>
          <w:color w:val="000000" w:themeColor="text1"/>
        </w:rPr>
        <w:t>, повысить градостроительную дисциплину и ответственность инвестора-застройщика в обеспечении комплексной реконструкции территорий с преобладанием ветхой и аварийной застройки, достичь планомерного, устойчивого и комплексного развития города в рамках реализации Генерального плана для создания благоприятной среды жизнедеятельности его населения, прозрачности процедур землепользования и застройки, создания благоприятных условий для инвестиций в строительство, увеличению объемов строительства, в том числе строительства жилья, социальных объектов и объектов инженерной инфраструктуры.</w:t>
      </w:r>
    </w:p>
    <w:p w:rsidR="00C9086E" w:rsidRPr="000D4683" w:rsidRDefault="00C9086E" w:rsidP="008D1A21">
      <w:pPr>
        <w:jc w:val="center"/>
        <w:rPr>
          <w:b/>
          <w:color w:val="000000" w:themeColor="text1"/>
        </w:rPr>
      </w:pPr>
    </w:p>
    <w:p w:rsidR="00192E7C" w:rsidRPr="000D4683" w:rsidRDefault="00192E7C" w:rsidP="008D1A21">
      <w:pPr>
        <w:jc w:val="center"/>
        <w:rPr>
          <w:b/>
          <w:color w:val="000000" w:themeColor="text1"/>
        </w:rPr>
      </w:pPr>
      <w:r w:rsidRPr="000D4683">
        <w:rPr>
          <w:b/>
          <w:color w:val="000000" w:themeColor="text1"/>
        </w:rPr>
        <w:t>Раздел 2. Цели, целевые показатели, описание  ожидаемых конечных результатов, сроки и этапы реализации муниципальной программы</w:t>
      </w:r>
    </w:p>
    <w:p w:rsidR="00192E7C" w:rsidRPr="000D4683" w:rsidRDefault="00192E7C" w:rsidP="008D1A21">
      <w:pPr>
        <w:jc w:val="center"/>
        <w:rPr>
          <w:b/>
          <w:color w:val="000000" w:themeColor="text1"/>
        </w:rPr>
      </w:pPr>
    </w:p>
    <w:p w:rsidR="00192E7C" w:rsidRPr="000D4683" w:rsidRDefault="00192E7C" w:rsidP="008D1A21">
      <w:pPr>
        <w:widowControl w:val="0"/>
        <w:autoSpaceDE w:val="0"/>
        <w:ind w:firstLine="0"/>
        <w:rPr>
          <w:color w:val="000000" w:themeColor="text1"/>
        </w:rPr>
      </w:pPr>
      <w:r w:rsidRPr="000D4683">
        <w:rPr>
          <w:color w:val="000000" w:themeColor="text1"/>
        </w:rPr>
        <w:t> </w:t>
      </w:r>
      <w:r w:rsidRPr="000D4683">
        <w:rPr>
          <w:color w:val="000000" w:themeColor="text1"/>
        </w:rPr>
        <w:tab/>
      </w:r>
      <w:r w:rsidRPr="000D4683">
        <w:rPr>
          <w:b/>
          <w:color w:val="000000" w:themeColor="text1"/>
        </w:rPr>
        <w:t>Целью муниципальной программы</w:t>
      </w:r>
      <w:r w:rsidRPr="000D4683">
        <w:rPr>
          <w:color w:val="000000" w:themeColor="text1"/>
        </w:rPr>
        <w:t xml:space="preserve"> является обеспечение градостроительного зонирования и подготовки документации по планировке территории Дорогобужского городского поселения Дорогобужского района Смоленской области.</w:t>
      </w:r>
    </w:p>
    <w:p w:rsidR="00192E7C" w:rsidRPr="000D4683" w:rsidRDefault="00192E7C" w:rsidP="008D1A21">
      <w:pPr>
        <w:tabs>
          <w:tab w:val="left" w:pos="700"/>
          <w:tab w:val="left" w:pos="840"/>
        </w:tabs>
        <w:rPr>
          <w:color w:val="000000" w:themeColor="text1"/>
        </w:rPr>
      </w:pPr>
      <w:r w:rsidRPr="000D4683">
        <w:rPr>
          <w:b/>
          <w:color w:val="000000" w:themeColor="text1"/>
        </w:rPr>
        <w:t>Целевыми показателями</w:t>
      </w:r>
      <w:r w:rsidRPr="000D4683">
        <w:rPr>
          <w:color w:val="000000" w:themeColor="text1"/>
        </w:rPr>
        <w:t xml:space="preserve"> реализации муниципальной программы являются:</w:t>
      </w:r>
    </w:p>
    <w:p w:rsidR="00192E7C" w:rsidRPr="000D4683" w:rsidRDefault="00192E7C" w:rsidP="008D1A21">
      <w:pPr>
        <w:pStyle w:val="11"/>
        <w:ind w:left="0" w:firstLine="708"/>
        <w:rPr>
          <w:color w:val="000000" w:themeColor="text1"/>
        </w:rPr>
      </w:pPr>
      <w:r w:rsidRPr="000D4683">
        <w:rPr>
          <w:bCs/>
          <w:color w:val="000000" w:themeColor="text1"/>
        </w:rPr>
        <w:t>- обеспеченность документами градостроительного зонирования;</w:t>
      </w:r>
      <w:r w:rsidRPr="000D4683">
        <w:rPr>
          <w:color w:val="000000" w:themeColor="text1"/>
        </w:rPr>
        <w:t xml:space="preserve"> </w:t>
      </w:r>
    </w:p>
    <w:p w:rsidR="00192E7C" w:rsidRPr="000D4683" w:rsidRDefault="00192E7C" w:rsidP="008D1A21">
      <w:pPr>
        <w:pStyle w:val="11"/>
        <w:ind w:left="0" w:firstLine="708"/>
        <w:rPr>
          <w:color w:val="000000" w:themeColor="text1"/>
        </w:rPr>
      </w:pPr>
      <w:r w:rsidRPr="000D4683">
        <w:rPr>
          <w:color w:val="000000" w:themeColor="text1"/>
        </w:rPr>
        <w:t>- количество градостроительной документации  (</w:t>
      </w:r>
      <w:r w:rsidR="00A974F2" w:rsidRPr="000D4683">
        <w:rPr>
          <w:color w:val="000000" w:themeColor="text1"/>
        </w:rPr>
        <w:t>количество межевых планов</w:t>
      </w:r>
      <w:r w:rsidRPr="000D4683">
        <w:rPr>
          <w:color w:val="000000" w:themeColor="text1"/>
        </w:rPr>
        <w:t xml:space="preserve">); </w:t>
      </w:r>
    </w:p>
    <w:p w:rsidR="00192E7C" w:rsidRPr="000D4683" w:rsidRDefault="00192E7C" w:rsidP="008D1A21">
      <w:pPr>
        <w:pStyle w:val="11"/>
        <w:ind w:left="0" w:firstLine="700"/>
        <w:rPr>
          <w:color w:val="000000" w:themeColor="text1"/>
        </w:rPr>
      </w:pPr>
      <w:r w:rsidRPr="000D4683">
        <w:rPr>
          <w:color w:val="000000" w:themeColor="text1"/>
        </w:rPr>
        <w:t>- количество градостроительных планов;</w:t>
      </w:r>
    </w:p>
    <w:p w:rsidR="00192E7C" w:rsidRPr="000D4683" w:rsidRDefault="00192E7C" w:rsidP="008D1A21">
      <w:pPr>
        <w:ind w:firstLine="700"/>
        <w:rPr>
          <w:color w:val="000000" w:themeColor="text1"/>
        </w:rPr>
      </w:pPr>
      <w:r w:rsidRPr="000D4683">
        <w:rPr>
          <w:color w:val="000000" w:themeColor="text1"/>
        </w:rPr>
        <w:t>- количество выданных разрешений на строительство</w:t>
      </w:r>
      <w:r w:rsidR="00614774" w:rsidRPr="000D4683">
        <w:rPr>
          <w:color w:val="000000" w:themeColor="text1"/>
        </w:rPr>
        <w:t xml:space="preserve"> и уведомлений о начале строительства</w:t>
      </w:r>
      <w:r w:rsidR="00D92DB7" w:rsidRPr="000D4683">
        <w:rPr>
          <w:color w:val="000000" w:themeColor="text1"/>
        </w:rPr>
        <w:t xml:space="preserve"> объектов капитального строительства</w:t>
      </w:r>
      <w:r w:rsidRPr="000D4683">
        <w:rPr>
          <w:color w:val="000000" w:themeColor="text1"/>
        </w:rPr>
        <w:t>.</w:t>
      </w:r>
    </w:p>
    <w:p w:rsidR="00034B8A" w:rsidRPr="000D4683" w:rsidRDefault="00192E7C" w:rsidP="008D1A21">
      <w:pPr>
        <w:ind w:firstLine="700"/>
        <w:rPr>
          <w:color w:val="000000" w:themeColor="text1"/>
        </w:rPr>
      </w:pPr>
      <w:r w:rsidRPr="000D4683">
        <w:rPr>
          <w:color w:val="000000" w:themeColor="text1"/>
        </w:rPr>
        <w:t>Ожидаемый результат реализации муниципальной программы: обеспечение актуальной градостроительной документацией в целях повышения эффективности градостроительной деятельности на территории Дорогобужского городского поселения</w:t>
      </w:r>
      <w:r w:rsidR="00034B8A" w:rsidRPr="000D4683">
        <w:rPr>
          <w:color w:val="000000" w:themeColor="text1"/>
        </w:rPr>
        <w:t xml:space="preserve">. </w:t>
      </w:r>
    </w:p>
    <w:p w:rsidR="00192E7C" w:rsidRPr="000D4683" w:rsidRDefault="00192E7C" w:rsidP="008D1A21">
      <w:pPr>
        <w:ind w:firstLine="700"/>
        <w:rPr>
          <w:color w:val="000000" w:themeColor="text1"/>
        </w:rPr>
      </w:pPr>
      <w:r w:rsidRPr="000D4683">
        <w:rPr>
          <w:color w:val="000000" w:themeColor="text1"/>
        </w:rPr>
        <w:t>Срок реализации муниц</w:t>
      </w:r>
      <w:r w:rsidR="00033C67" w:rsidRPr="000D4683">
        <w:rPr>
          <w:color w:val="000000" w:themeColor="text1"/>
        </w:rPr>
        <w:t>ипальной программы в один этап.</w:t>
      </w:r>
    </w:p>
    <w:p w:rsidR="00192E7C" w:rsidRPr="000D4683" w:rsidRDefault="00192E7C" w:rsidP="008D1A21">
      <w:pPr>
        <w:pStyle w:val="11"/>
        <w:ind w:left="0" w:firstLine="0"/>
        <w:rPr>
          <w:color w:val="000000" w:themeColor="text1"/>
        </w:rPr>
      </w:pPr>
    </w:p>
    <w:p w:rsidR="00192E7C" w:rsidRPr="000D4683" w:rsidRDefault="00192E7C" w:rsidP="008D1A21">
      <w:pPr>
        <w:jc w:val="center"/>
        <w:rPr>
          <w:b/>
          <w:color w:val="000000" w:themeColor="text1"/>
        </w:rPr>
      </w:pPr>
      <w:r w:rsidRPr="000D4683">
        <w:rPr>
          <w:b/>
          <w:color w:val="000000" w:themeColor="text1"/>
        </w:rPr>
        <w:t>Раздел 3. Обобщенная характеристика основных мероприятий муниципальной программы и подпрограмм</w:t>
      </w:r>
    </w:p>
    <w:p w:rsidR="00192E7C" w:rsidRPr="000D4683" w:rsidRDefault="00192E7C" w:rsidP="008D1A21">
      <w:pPr>
        <w:jc w:val="center"/>
        <w:rPr>
          <w:b/>
          <w:color w:val="000000" w:themeColor="text1"/>
        </w:rPr>
      </w:pPr>
    </w:p>
    <w:p w:rsidR="00192E7C" w:rsidRPr="000D4683" w:rsidRDefault="00192E7C" w:rsidP="008D1A21">
      <w:pPr>
        <w:ind w:firstLine="840"/>
        <w:rPr>
          <w:color w:val="000000" w:themeColor="text1"/>
        </w:rPr>
      </w:pPr>
      <w:r w:rsidRPr="000D4683">
        <w:rPr>
          <w:color w:val="000000" w:themeColor="text1"/>
        </w:rPr>
        <w:t xml:space="preserve">Реализация  муниципальной программы достигается посредством выполнения основных мероприятий муниципальной программы. </w:t>
      </w:r>
    </w:p>
    <w:p w:rsidR="00192E7C" w:rsidRPr="000D4683" w:rsidRDefault="00192E7C" w:rsidP="008D1A21">
      <w:pPr>
        <w:ind w:firstLine="840"/>
        <w:rPr>
          <w:color w:val="000000" w:themeColor="text1"/>
        </w:rPr>
      </w:pPr>
      <w:r w:rsidRPr="000D4683">
        <w:rPr>
          <w:color w:val="000000" w:themeColor="text1"/>
        </w:rPr>
        <w:t xml:space="preserve">В рамках муниципальной программы «Создание условий для осуществления градостроительной деятельности муниципального образования Дорогобужское городское поселение Дорогобужского района </w:t>
      </w:r>
      <w:r w:rsidR="00FF2F45" w:rsidRPr="000D4683">
        <w:rPr>
          <w:color w:val="000000" w:themeColor="text1"/>
        </w:rPr>
        <w:t>Смоленской области» буде</w:t>
      </w:r>
      <w:r w:rsidRPr="000D4683">
        <w:rPr>
          <w:color w:val="000000" w:themeColor="text1"/>
        </w:rPr>
        <w:t>т р</w:t>
      </w:r>
      <w:r w:rsidR="00FF2F45" w:rsidRPr="000D4683">
        <w:rPr>
          <w:color w:val="000000" w:themeColor="text1"/>
        </w:rPr>
        <w:t>еализовываться следующее основно</w:t>
      </w:r>
      <w:r w:rsidRPr="000D4683">
        <w:rPr>
          <w:color w:val="000000" w:themeColor="text1"/>
        </w:rPr>
        <w:t>е</w:t>
      </w:r>
      <w:r w:rsidR="00FF2F45" w:rsidRPr="000D4683">
        <w:rPr>
          <w:color w:val="000000" w:themeColor="text1"/>
        </w:rPr>
        <w:t xml:space="preserve"> мероприятие</w:t>
      </w:r>
      <w:r w:rsidRPr="000D4683">
        <w:rPr>
          <w:color w:val="000000" w:themeColor="text1"/>
        </w:rPr>
        <w:t>:</w:t>
      </w:r>
    </w:p>
    <w:p w:rsidR="00F94F1B" w:rsidRPr="000D4683" w:rsidRDefault="00F94F1B" w:rsidP="00F94F1B">
      <w:pPr>
        <w:pStyle w:val="11"/>
        <w:ind w:left="0"/>
        <w:rPr>
          <w:color w:val="000000" w:themeColor="text1"/>
        </w:rPr>
      </w:pPr>
      <w:r w:rsidRPr="000D4683">
        <w:rPr>
          <w:b/>
          <w:color w:val="000000" w:themeColor="text1"/>
        </w:rPr>
        <w:t>Подготовка и актуализация документов, обеспечивающих градостроительную деятельность:</w:t>
      </w:r>
      <w:r w:rsidRPr="000D4683">
        <w:rPr>
          <w:color w:val="000000" w:themeColor="text1"/>
        </w:rPr>
        <w:t xml:space="preserve"> </w:t>
      </w:r>
    </w:p>
    <w:p w:rsidR="00F94F1B" w:rsidRPr="000D4683" w:rsidRDefault="00F94F1B" w:rsidP="00F94F1B">
      <w:pPr>
        <w:pStyle w:val="11"/>
        <w:ind w:left="0"/>
        <w:rPr>
          <w:color w:val="000000" w:themeColor="text1"/>
        </w:rPr>
      </w:pPr>
      <w:r w:rsidRPr="000D4683">
        <w:rPr>
          <w:color w:val="000000" w:themeColor="text1"/>
        </w:rPr>
        <w:t>В рамках основного мероприятия планируется:</w:t>
      </w:r>
    </w:p>
    <w:p w:rsidR="00F94F1B" w:rsidRPr="000D4683" w:rsidRDefault="00F94F1B" w:rsidP="00F94F1B">
      <w:pPr>
        <w:pStyle w:val="11"/>
        <w:ind w:left="0"/>
        <w:rPr>
          <w:b/>
          <w:color w:val="000000" w:themeColor="text1"/>
        </w:rPr>
      </w:pPr>
      <w:r w:rsidRPr="000D4683">
        <w:rPr>
          <w:b/>
          <w:color w:val="000000" w:themeColor="text1"/>
        </w:rPr>
        <w:t>а) Подготовка и утверждение документации по внесению изменений в генеральный план и Правила землепользования и застройки муниципального образования Дорогобужское городское поселение Дорогобужского района Смоленской области:</w:t>
      </w:r>
    </w:p>
    <w:p w:rsidR="00F94F1B" w:rsidRPr="000D4683" w:rsidRDefault="00F94F1B" w:rsidP="00F94F1B">
      <w:pPr>
        <w:rPr>
          <w:color w:val="000000" w:themeColor="text1"/>
        </w:rPr>
      </w:pPr>
      <w:r w:rsidRPr="000D4683">
        <w:rPr>
          <w:color w:val="000000" w:themeColor="text1"/>
        </w:rPr>
        <w:t>- выполнение графических материалов и текстовой части генерального плана и Правил землепользования и застройки с установлением градостроительных регламентов для территориальных зон муниципального образования Дорогобужское городское поселение Дорогобуж</w:t>
      </w:r>
      <w:r w:rsidR="009866A7">
        <w:rPr>
          <w:color w:val="000000" w:themeColor="text1"/>
        </w:rPr>
        <w:t>ского района Смоленской области.</w:t>
      </w:r>
    </w:p>
    <w:p w:rsidR="00F94F1B" w:rsidRDefault="00F94F1B" w:rsidP="00F94F1B">
      <w:pPr>
        <w:rPr>
          <w:color w:val="000000" w:themeColor="text1"/>
        </w:rPr>
      </w:pPr>
      <w:r w:rsidRPr="000D4683">
        <w:rPr>
          <w:color w:val="000000" w:themeColor="text1"/>
        </w:rPr>
        <w:t xml:space="preserve">Реализация данного мероприятия включает в себя внесение изменений в генеральный план муниципального образования Дорогобужское городское </w:t>
      </w:r>
      <w:r w:rsidRPr="000D4683">
        <w:rPr>
          <w:color w:val="000000" w:themeColor="text1"/>
        </w:rPr>
        <w:lastRenderedPageBreak/>
        <w:t xml:space="preserve">поселение Дорогобужского района Смоленской области и  корректировку  Правил землепользования и застройки в части приведения их в соответствие Градостроительному кодексу Российской Федерации, уточнение территориальных зон на территории Дорогобужского городского поселения, внесение дополнительных градостроительных регламентов в Правила землепользования и застройки муниципального образования Дорогобужское городское поселение Дорогобужского района Смоленской области, позволяющих размещения инженерно-коммунальных объектов инфраструктуры для обеспечения жизнедеятельности населения.  </w:t>
      </w:r>
    </w:p>
    <w:p w:rsidR="00F94F1B" w:rsidRPr="000D4683" w:rsidRDefault="00F94F1B" w:rsidP="00F94F1B">
      <w:pPr>
        <w:pStyle w:val="a4"/>
        <w:spacing w:after="0"/>
        <w:ind w:left="0" w:firstLine="708"/>
        <w:jc w:val="both"/>
        <w:rPr>
          <w:b/>
          <w:color w:val="000000" w:themeColor="text1"/>
          <w:sz w:val="28"/>
          <w:szCs w:val="28"/>
        </w:rPr>
      </w:pPr>
      <w:r w:rsidRPr="000D4683">
        <w:rPr>
          <w:b/>
          <w:color w:val="000000" w:themeColor="text1"/>
          <w:sz w:val="28"/>
          <w:szCs w:val="28"/>
        </w:rPr>
        <w:t>б)</w:t>
      </w:r>
      <w:r w:rsidRPr="000D4683">
        <w:rPr>
          <w:b/>
          <w:color w:val="000000" w:themeColor="text1"/>
        </w:rPr>
        <w:t xml:space="preserve"> </w:t>
      </w:r>
      <w:r w:rsidRPr="000D4683">
        <w:rPr>
          <w:b/>
          <w:bCs/>
          <w:color w:val="000000" w:themeColor="text1"/>
          <w:sz w:val="28"/>
          <w:szCs w:val="28"/>
        </w:rPr>
        <w:t xml:space="preserve">Подготовка </w:t>
      </w:r>
      <w:r w:rsidRPr="000D4683">
        <w:rPr>
          <w:b/>
          <w:color w:val="000000" w:themeColor="text1"/>
          <w:sz w:val="28"/>
          <w:szCs w:val="28"/>
        </w:rPr>
        <w:t>и утверждение проекта по внесению изменений в нормативы градостроительного проектирования муниципального образования Дорогобужское городское поселение Дорогобужского района Смоленской области</w:t>
      </w:r>
    </w:p>
    <w:p w:rsidR="00F94F1B" w:rsidRPr="000D4683" w:rsidRDefault="00F94F1B" w:rsidP="00F94F1B">
      <w:pPr>
        <w:pStyle w:val="a4"/>
        <w:spacing w:after="0"/>
        <w:ind w:left="0" w:firstLine="708"/>
        <w:jc w:val="both"/>
        <w:rPr>
          <w:color w:val="000000" w:themeColor="text1"/>
          <w:sz w:val="28"/>
          <w:szCs w:val="28"/>
        </w:rPr>
      </w:pPr>
      <w:r w:rsidRPr="000D4683">
        <w:rPr>
          <w:color w:val="000000" w:themeColor="text1"/>
          <w:sz w:val="28"/>
          <w:szCs w:val="28"/>
        </w:rPr>
        <w:t xml:space="preserve">Реализация данного мероприятия включает в себя подготовку </w:t>
      </w:r>
      <w:r w:rsidRPr="000D4683">
        <w:rPr>
          <w:bCs/>
          <w:color w:val="000000" w:themeColor="text1"/>
          <w:sz w:val="28"/>
          <w:szCs w:val="28"/>
        </w:rPr>
        <w:t xml:space="preserve">проекта по внесению изменений в  </w:t>
      </w:r>
      <w:r w:rsidRPr="000D4683">
        <w:rPr>
          <w:color w:val="000000" w:themeColor="text1"/>
          <w:sz w:val="28"/>
          <w:szCs w:val="28"/>
        </w:rPr>
        <w:t xml:space="preserve">нормативы градостроительного проектирования муниципального образования Дорогобужское городское поселение Дорогобужского района Смоленской области с целью приведения их в соответствие с региональными нормативами градостроительного проектирования Смоленской области. </w:t>
      </w:r>
    </w:p>
    <w:p w:rsidR="00F94F1B" w:rsidRPr="000D4683" w:rsidRDefault="00F94F1B" w:rsidP="00F94F1B">
      <w:pPr>
        <w:ind w:firstLine="708"/>
        <w:rPr>
          <w:b/>
          <w:color w:val="000000" w:themeColor="text1"/>
        </w:rPr>
      </w:pPr>
      <w:r w:rsidRPr="000D4683">
        <w:rPr>
          <w:b/>
          <w:color w:val="000000" w:themeColor="text1"/>
        </w:rPr>
        <w:t xml:space="preserve">в) Подготовка и утверждение проектов Планировки территории Дорогобужского городского поселения Дорогобужского района Смоленской области: </w:t>
      </w:r>
    </w:p>
    <w:p w:rsidR="00F94F1B" w:rsidRPr="000D4683" w:rsidRDefault="00F94F1B" w:rsidP="00F94F1B">
      <w:pPr>
        <w:pStyle w:val="a6"/>
        <w:spacing w:before="0" w:beforeAutospacing="0" w:after="0"/>
        <w:ind w:firstLine="708"/>
        <w:jc w:val="both"/>
        <w:rPr>
          <w:color w:val="000000" w:themeColor="text1"/>
          <w:sz w:val="28"/>
          <w:szCs w:val="28"/>
        </w:rPr>
      </w:pPr>
      <w:r w:rsidRPr="000D4683">
        <w:rPr>
          <w:color w:val="000000" w:themeColor="text1"/>
          <w:sz w:val="28"/>
          <w:szCs w:val="28"/>
        </w:rPr>
        <w:t>1) Подготовка проектов планировки и проектов межевания территории Дорогобужского городского поселения, в том числе:</w:t>
      </w:r>
    </w:p>
    <w:p w:rsidR="00F94F1B" w:rsidRPr="000D4683" w:rsidRDefault="00F94F1B" w:rsidP="00F94F1B">
      <w:pPr>
        <w:pStyle w:val="a6"/>
        <w:spacing w:before="0" w:beforeAutospacing="0" w:after="0"/>
        <w:ind w:firstLine="708"/>
        <w:jc w:val="both"/>
        <w:rPr>
          <w:color w:val="000000" w:themeColor="text1"/>
          <w:sz w:val="28"/>
          <w:szCs w:val="28"/>
        </w:rPr>
      </w:pPr>
      <w:r w:rsidRPr="000D4683">
        <w:rPr>
          <w:color w:val="000000" w:themeColor="text1"/>
          <w:sz w:val="28"/>
          <w:szCs w:val="28"/>
        </w:rPr>
        <w:t>- подготовка графических материалов основной части планировки территории Дорогобужского городского поселения. Оформляется в виде чертежей;</w:t>
      </w:r>
    </w:p>
    <w:p w:rsidR="00F94F1B" w:rsidRPr="000D4683" w:rsidRDefault="00F94F1B" w:rsidP="00F94F1B">
      <w:pPr>
        <w:pStyle w:val="a6"/>
        <w:spacing w:before="0" w:beforeAutospacing="0" w:after="0"/>
        <w:ind w:firstLine="708"/>
        <w:jc w:val="both"/>
        <w:rPr>
          <w:color w:val="000000" w:themeColor="text1"/>
          <w:sz w:val="28"/>
          <w:szCs w:val="28"/>
        </w:rPr>
      </w:pPr>
      <w:r w:rsidRPr="000D4683">
        <w:rPr>
          <w:color w:val="000000" w:themeColor="text1"/>
          <w:sz w:val="28"/>
          <w:szCs w:val="28"/>
        </w:rPr>
        <w:t>- подготовка текстовых материалов основной части проекта планировки в виде положения о размещения объектов капитального строительства соответственно регионального и местного значения. Оформляется в виде пояснительной записки, обосновывающей принятие проектного решения;</w:t>
      </w:r>
    </w:p>
    <w:p w:rsidR="00F94F1B" w:rsidRPr="000D4683" w:rsidRDefault="00F94F1B" w:rsidP="00F94F1B">
      <w:pPr>
        <w:ind w:firstLine="708"/>
        <w:rPr>
          <w:color w:val="000000" w:themeColor="text1"/>
        </w:rPr>
      </w:pPr>
      <w:r w:rsidRPr="000D4683">
        <w:rPr>
          <w:color w:val="000000" w:themeColor="text1"/>
        </w:rPr>
        <w:t xml:space="preserve">- подготовка проекта межевания территории в составе проекта планировки территории Дорогобужское городское поселение. Оформляется в виде схем с описательной текстовой частью. </w:t>
      </w:r>
    </w:p>
    <w:p w:rsidR="00F94F1B" w:rsidRPr="000D4683" w:rsidRDefault="00F94F1B" w:rsidP="00F94F1B">
      <w:pPr>
        <w:ind w:firstLine="708"/>
        <w:rPr>
          <w:color w:val="000000" w:themeColor="text1"/>
        </w:rPr>
      </w:pPr>
      <w:r w:rsidRPr="000D4683">
        <w:rPr>
          <w:color w:val="000000" w:themeColor="text1"/>
        </w:rPr>
        <w:t>2) Выполнение комплексных кадастровых работ в отношении утвержденных проектов планировки, в том числе обеспечение в ходе проведения комплексных кадастровых работ исправления реестровых ошибок в сведениях о местоположен</w:t>
      </w:r>
      <w:r>
        <w:rPr>
          <w:color w:val="000000" w:themeColor="text1"/>
        </w:rPr>
        <w:t xml:space="preserve">ии границ объектов недвижимости. </w:t>
      </w:r>
    </w:p>
    <w:p w:rsidR="00F94F1B" w:rsidRDefault="00F94F1B" w:rsidP="00F94F1B">
      <w:pPr>
        <w:ind w:firstLine="708"/>
        <w:rPr>
          <w:color w:val="000000" w:themeColor="text1"/>
        </w:rPr>
      </w:pPr>
      <w:r w:rsidRPr="000D4683">
        <w:rPr>
          <w:color w:val="000000" w:themeColor="text1"/>
        </w:rPr>
        <w:t xml:space="preserve">3) </w:t>
      </w:r>
      <w:r>
        <w:rPr>
          <w:color w:val="000000" w:themeColor="text1"/>
        </w:rPr>
        <w:t xml:space="preserve">Актуализация утвержденных </w:t>
      </w:r>
      <w:r w:rsidRPr="000D4683">
        <w:rPr>
          <w:color w:val="000000" w:themeColor="text1"/>
        </w:rPr>
        <w:t xml:space="preserve"> проектов планировки и проектов межевания территории Доро</w:t>
      </w:r>
      <w:r>
        <w:rPr>
          <w:color w:val="000000" w:themeColor="text1"/>
        </w:rPr>
        <w:t>гобужского городского поселения;</w:t>
      </w:r>
    </w:p>
    <w:p w:rsidR="00622B40" w:rsidRDefault="00F94F1B" w:rsidP="00F94F1B">
      <w:pPr>
        <w:ind w:firstLine="708"/>
        <w:rPr>
          <w:color w:val="000000" w:themeColor="text1"/>
        </w:rPr>
      </w:pPr>
      <w:r>
        <w:rPr>
          <w:color w:val="000000" w:themeColor="text1"/>
        </w:rPr>
        <w:t>4) Выполнение работ по подготовке документации для внесения сведений в Единый государственный реестр недвижимости границ территории опережающего социально-экономического разви</w:t>
      </w:r>
      <w:r w:rsidR="00622B40">
        <w:rPr>
          <w:color w:val="000000" w:themeColor="text1"/>
        </w:rPr>
        <w:t>тия;</w:t>
      </w:r>
    </w:p>
    <w:p w:rsidR="00F94F1B" w:rsidRDefault="00622B40" w:rsidP="00F94F1B">
      <w:pPr>
        <w:ind w:firstLine="708"/>
        <w:rPr>
          <w:color w:val="000000" w:themeColor="text1"/>
        </w:rPr>
      </w:pPr>
      <w:r>
        <w:rPr>
          <w:color w:val="000000" w:themeColor="text1"/>
        </w:rPr>
        <w:t>5) Приобретение и обслуживание программного обеспечения для осуществления градостроительной деятельности.</w:t>
      </w:r>
      <w:r w:rsidR="00F94F1B">
        <w:rPr>
          <w:color w:val="000000" w:themeColor="text1"/>
        </w:rPr>
        <w:t xml:space="preserve"> </w:t>
      </w:r>
    </w:p>
    <w:p w:rsidR="00F94F1B" w:rsidRDefault="00F94F1B" w:rsidP="00F94F1B">
      <w:pPr>
        <w:ind w:firstLine="708"/>
        <w:rPr>
          <w:color w:val="000000" w:themeColor="text1"/>
        </w:rPr>
      </w:pPr>
      <w:r w:rsidRPr="000D4683">
        <w:rPr>
          <w:color w:val="000000" w:themeColor="text1"/>
        </w:rPr>
        <w:lastRenderedPageBreak/>
        <w:t>Реализация данного мероприятия включает в себя</w:t>
      </w:r>
      <w:r w:rsidRPr="00DA1417">
        <w:rPr>
          <w:color w:val="000000" w:themeColor="text1"/>
        </w:rPr>
        <w:t xml:space="preserve"> </w:t>
      </w:r>
      <w:r w:rsidRPr="000D4683">
        <w:rPr>
          <w:color w:val="000000" w:themeColor="text1"/>
        </w:rPr>
        <w:t>разработку и утверждение проектов планировки территории Дорогобужского городского поселения</w:t>
      </w:r>
      <w:r>
        <w:rPr>
          <w:color w:val="000000" w:themeColor="text1"/>
        </w:rPr>
        <w:t xml:space="preserve"> для существующей застройки</w:t>
      </w:r>
      <w:r w:rsidRPr="000D4683">
        <w:rPr>
          <w:color w:val="000000" w:themeColor="text1"/>
        </w:rPr>
        <w:t xml:space="preserve">; разработку и утверждение проектов </w:t>
      </w:r>
      <w:r>
        <w:rPr>
          <w:color w:val="000000" w:themeColor="text1"/>
        </w:rPr>
        <w:t xml:space="preserve">планировки и проектов </w:t>
      </w:r>
      <w:r w:rsidRPr="000D4683">
        <w:rPr>
          <w:color w:val="000000" w:themeColor="text1"/>
        </w:rPr>
        <w:t>межевания подлежащих застройке территорий Дорогобужского городского поселения, в том числе разработка проекта планировки территории в составе проекта межевания территории квартала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 выполнение комплексных кадастровых работ в отношении утвержденных проектов планировки, в том числе обеспечение в ходе проведения комплексных кадастровых работ исправления реестровых ошибок в сведениях о местоположении границ объектов недвижимости.</w:t>
      </w:r>
    </w:p>
    <w:p w:rsidR="00F94F1B" w:rsidRPr="000D4683" w:rsidRDefault="00F94F1B" w:rsidP="00F94F1B">
      <w:pPr>
        <w:ind w:firstLine="708"/>
        <w:rPr>
          <w:b/>
          <w:color w:val="000000" w:themeColor="text1"/>
          <w:shd w:val="clear" w:color="auto" w:fill="FFFFFF"/>
        </w:rPr>
      </w:pPr>
      <w:r w:rsidRPr="000D4683">
        <w:rPr>
          <w:b/>
          <w:color w:val="000000" w:themeColor="text1"/>
        </w:rPr>
        <w:t>г)</w:t>
      </w:r>
      <w:r w:rsidRPr="000D4683">
        <w:rPr>
          <w:color w:val="000000" w:themeColor="text1"/>
        </w:rPr>
        <w:t xml:space="preserve"> </w:t>
      </w:r>
      <w:r w:rsidRPr="000D4683">
        <w:rPr>
          <w:b/>
          <w:color w:val="000000" w:themeColor="text1"/>
          <w:shd w:val="clear" w:color="auto" w:fill="FFFFFF"/>
        </w:rPr>
        <w:t>Подготовка проектов планировки и проектов межевания территории с учетом подготовки картографической основы для размещения  линейных объектов (распределительный газопровод, водопровод и электрические сети)</w:t>
      </w:r>
    </w:p>
    <w:p w:rsidR="00F94F1B" w:rsidRDefault="00F94F1B" w:rsidP="00F94F1B">
      <w:pPr>
        <w:ind w:firstLine="840"/>
        <w:rPr>
          <w:color w:val="000000" w:themeColor="text1"/>
        </w:rPr>
      </w:pPr>
      <w:r w:rsidRPr="000D4683">
        <w:rPr>
          <w:color w:val="000000" w:themeColor="text1"/>
        </w:rPr>
        <w:t xml:space="preserve">Реализация данного мероприятия включает в себя уточнение мест допустимого размещения объектов инженерно-коммунальной  инфраструктуры для обеспечения жизнедеятельности населения путем подготовки проектов планировки и проектов межевания  территории Дорогобужского городского поселения. </w:t>
      </w:r>
    </w:p>
    <w:p w:rsidR="00F94F1B" w:rsidRPr="00C05641" w:rsidRDefault="00F94F1B" w:rsidP="00F94F1B">
      <w:pPr>
        <w:suppressAutoHyphens w:val="0"/>
        <w:rPr>
          <w:rFonts w:cs="Times New Roman"/>
          <w:b/>
        </w:rPr>
      </w:pPr>
      <w:r w:rsidRPr="00C05641">
        <w:rPr>
          <w:b/>
        </w:rPr>
        <w:t xml:space="preserve">д) Подготовка документации для внесения сведений в Единый государственный </w:t>
      </w:r>
      <w:r w:rsidRPr="00C05641">
        <w:rPr>
          <w:rFonts w:cs="Times New Roman"/>
          <w:b/>
        </w:rPr>
        <w:t>реестр недвижимости:</w:t>
      </w:r>
    </w:p>
    <w:p w:rsidR="00F94F1B" w:rsidRPr="00C05641" w:rsidRDefault="00F94F1B" w:rsidP="00F94F1B">
      <w:pPr>
        <w:suppressAutoHyphens w:val="0"/>
      </w:pPr>
      <w:r w:rsidRPr="00C05641">
        <w:rPr>
          <w:rFonts w:cs="Times New Roman"/>
        </w:rPr>
        <w:t xml:space="preserve">- о границах территориальных зон, установленных правилами землепользования и застройки </w:t>
      </w:r>
      <w:r w:rsidRPr="00C05641">
        <w:t>муниципального образования Дорогобужское городское поселение Дорогобужского района Смоленской области;</w:t>
      </w:r>
    </w:p>
    <w:p w:rsidR="00F94F1B" w:rsidRPr="00C05641" w:rsidRDefault="00F94F1B" w:rsidP="00F94F1B">
      <w:pPr>
        <w:suppressAutoHyphens w:val="0"/>
      </w:pPr>
      <w:r w:rsidRPr="00C05641">
        <w:t>- о границах населенного пункта г. Дорогобуж Смоленской области;</w:t>
      </w:r>
    </w:p>
    <w:p w:rsidR="00F94F1B" w:rsidRPr="00C05641" w:rsidRDefault="00F94F1B" w:rsidP="00F94F1B">
      <w:pPr>
        <w:suppressAutoHyphens w:val="0"/>
      </w:pPr>
      <w:r w:rsidRPr="00C05641">
        <w:t>- о границах муниципального образования Дорогобужское городское поселение Дорогобужского района  Смоленской области.</w:t>
      </w:r>
    </w:p>
    <w:p w:rsidR="00F94F1B" w:rsidRPr="00C05641" w:rsidRDefault="00F94F1B" w:rsidP="00F94F1B">
      <w:pPr>
        <w:suppressAutoHyphens w:val="0"/>
      </w:pPr>
      <w:r w:rsidRPr="00C05641">
        <w:rPr>
          <w:rFonts w:cs="Times New Roman"/>
        </w:rPr>
        <w:t xml:space="preserve">Реализация данного мероприятия включает в себя подготовку </w:t>
      </w:r>
      <w:r w:rsidRPr="00C05641">
        <w:t>документов, содержащих текстовое и графическое описание местоположения границ территориальных зон, границ населенного пункта г. Дорогобуж и границ муниципального образования Дорогобужское городское поселение Дорогобужского района  Смоленской области, а также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F94F1B" w:rsidRPr="00C05641" w:rsidRDefault="00F94F1B" w:rsidP="00F94F1B">
      <w:pPr>
        <w:suppressAutoHyphens w:val="0"/>
      </w:pPr>
      <w:r w:rsidRPr="00C05641">
        <w:rPr>
          <w:b/>
        </w:rPr>
        <w:t>е) Выполнение работ по разработке  проектно-сметной документации и прохождение государственной экспертизы проектно-сметной документации на строительство линейных объектов (распределительный газопровод, водопровод и электрические сети):</w:t>
      </w:r>
    </w:p>
    <w:p w:rsidR="00F94F1B" w:rsidRPr="00C05641" w:rsidRDefault="00F94F1B" w:rsidP="00F94F1B">
      <w:pPr>
        <w:pStyle w:val="ConsNormal"/>
        <w:widowControl/>
        <w:ind w:right="0" w:firstLine="709"/>
        <w:jc w:val="both"/>
        <w:rPr>
          <w:rFonts w:ascii="Times New Roman" w:hAnsi="Times New Roman" w:cs="Times New Roman"/>
          <w:sz w:val="28"/>
          <w:szCs w:val="28"/>
        </w:rPr>
      </w:pPr>
      <w:r w:rsidRPr="00C05641">
        <w:rPr>
          <w:rFonts w:ascii="Times New Roman" w:hAnsi="Times New Roman" w:cs="Times New Roman"/>
          <w:sz w:val="28"/>
          <w:szCs w:val="28"/>
        </w:rPr>
        <w:t xml:space="preserve">- выполнение проектно-изыскательских работ и подготовке проектно-сметной документации и прохождению государственной </w:t>
      </w:r>
      <w:r w:rsidRPr="00C05641">
        <w:rPr>
          <w:rFonts w:ascii="Times New Roman" w:eastAsia="Calibri" w:hAnsi="Times New Roman" w:cs="Times New Roman"/>
          <w:sz w:val="28"/>
          <w:szCs w:val="28"/>
        </w:rPr>
        <w:t>экспертизы проектно-сметной документации, результатов изыскательских работ и  проверки достоверности определения сметной стоимости</w:t>
      </w:r>
      <w:r w:rsidRPr="00C05641">
        <w:rPr>
          <w:rFonts w:ascii="Times New Roman" w:hAnsi="Times New Roman" w:cs="Times New Roman"/>
          <w:sz w:val="28"/>
          <w:szCs w:val="28"/>
        </w:rPr>
        <w:t xml:space="preserve"> объекта: «Распределительный </w:t>
      </w:r>
      <w:r w:rsidRPr="00C05641">
        <w:rPr>
          <w:rFonts w:ascii="Times New Roman" w:hAnsi="Times New Roman" w:cs="Times New Roman"/>
          <w:sz w:val="28"/>
          <w:szCs w:val="28"/>
        </w:rPr>
        <w:lastRenderedPageBreak/>
        <w:t>газопровод низкого давления по ул. Комсомольская в г.</w:t>
      </w:r>
      <w:r w:rsidR="00622B40">
        <w:rPr>
          <w:rFonts w:ascii="Times New Roman" w:hAnsi="Times New Roman" w:cs="Times New Roman"/>
          <w:sz w:val="28"/>
          <w:szCs w:val="28"/>
        </w:rPr>
        <w:t xml:space="preserve"> </w:t>
      </w:r>
      <w:r w:rsidRPr="00C05641">
        <w:rPr>
          <w:rFonts w:ascii="Times New Roman" w:hAnsi="Times New Roman" w:cs="Times New Roman"/>
          <w:sz w:val="28"/>
          <w:szCs w:val="28"/>
        </w:rPr>
        <w:t>Дорогобуже Смоленской области»;</w:t>
      </w:r>
    </w:p>
    <w:p w:rsidR="00F94F1B" w:rsidRPr="00C05641" w:rsidRDefault="00F94F1B" w:rsidP="00F94F1B">
      <w:pPr>
        <w:pStyle w:val="ConsNormal"/>
        <w:widowControl/>
        <w:ind w:right="0" w:firstLine="709"/>
        <w:jc w:val="both"/>
        <w:rPr>
          <w:rFonts w:ascii="Times New Roman" w:hAnsi="Times New Roman" w:cs="Times New Roman"/>
          <w:spacing w:val="2"/>
          <w:sz w:val="28"/>
          <w:szCs w:val="28"/>
          <w:shd w:val="clear" w:color="auto" w:fill="FFFFFF"/>
        </w:rPr>
      </w:pPr>
      <w:r w:rsidRPr="00C05641">
        <w:rPr>
          <w:rFonts w:ascii="Times New Roman" w:hAnsi="Times New Roman" w:cs="Times New Roman"/>
          <w:sz w:val="28"/>
          <w:szCs w:val="28"/>
        </w:rPr>
        <w:t xml:space="preserve">- выполнение проектно-изыскательских работ и подготовка проектно-сметной документации и прохождению государственной </w:t>
      </w:r>
      <w:r w:rsidRPr="00C05641">
        <w:rPr>
          <w:rFonts w:ascii="Times New Roman" w:eastAsia="Calibri" w:hAnsi="Times New Roman" w:cs="Times New Roman"/>
          <w:sz w:val="28"/>
          <w:szCs w:val="28"/>
        </w:rPr>
        <w:t>экспертизы проектно-сметной документации, результатов изыскательских работ и  проверки достоверности определения сметной стоимости</w:t>
      </w:r>
      <w:r w:rsidRPr="00C05641">
        <w:rPr>
          <w:rFonts w:ascii="Times New Roman" w:hAnsi="Times New Roman" w:cs="Times New Roman"/>
          <w:sz w:val="28"/>
          <w:szCs w:val="28"/>
        </w:rPr>
        <w:t xml:space="preserve"> объекта: «Строительство сетей  </w:t>
      </w:r>
      <w:r w:rsidRPr="00C05641">
        <w:rPr>
          <w:rFonts w:ascii="Times New Roman" w:hAnsi="Times New Roman" w:cs="Times New Roman"/>
          <w:spacing w:val="2"/>
          <w:sz w:val="28"/>
          <w:szCs w:val="28"/>
          <w:shd w:val="clear" w:color="auto" w:fill="FFFFFF"/>
        </w:rPr>
        <w:t>инженерно-технического обеспечения: электроснабжения, водоснабжения и распределительного газопровода по ул. Моисеевского в г. Дорогобуже Смоленской области»;</w:t>
      </w:r>
    </w:p>
    <w:p w:rsidR="00BA7C7E" w:rsidRDefault="00F94F1B" w:rsidP="00BA7C7E">
      <w:pPr>
        <w:ind w:firstLine="708"/>
        <w:rPr>
          <w:rFonts w:cs="Times New Roman"/>
          <w:spacing w:val="2"/>
          <w:shd w:val="clear" w:color="auto" w:fill="FFFFFF"/>
        </w:rPr>
      </w:pPr>
      <w:r w:rsidRPr="00C05641">
        <w:rPr>
          <w:rFonts w:cs="Times New Roman"/>
        </w:rPr>
        <w:t xml:space="preserve">- выполнение проектно-изыскательских работ и подготовка проектно-сметной документации и прохождению государственной экспертизы проектно-сметной документации, результатов изыскательских работ и  проверки достоверности определения сметной стоимости объекта: «Строительство сетей  </w:t>
      </w:r>
      <w:r w:rsidRPr="00C05641">
        <w:rPr>
          <w:rFonts w:cs="Times New Roman"/>
          <w:spacing w:val="2"/>
          <w:shd w:val="clear" w:color="auto" w:fill="FFFFFF"/>
        </w:rPr>
        <w:t>инженерно-технического обеспечения: электроснабжения, водоснабжения и распределительного газопровода проектируемого жилого квартала по ул. Пайтерова в г. Дорогобуже</w:t>
      </w:r>
      <w:r w:rsidR="00E43D6F">
        <w:rPr>
          <w:rFonts w:cs="Times New Roman"/>
          <w:spacing w:val="2"/>
          <w:shd w:val="clear" w:color="auto" w:fill="FFFFFF"/>
        </w:rPr>
        <w:t xml:space="preserve"> Смоленской области</w:t>
      </w:r>
      <w:r w:rsidR="00BA7C7E">
        <w:rPr>
          <w:rFonts w:cs="Times New Roman"/>
          <w:spacing w:val="2"/>
          <w:shd w:val="clear" w:color="auto" w:fill="FFFFFF"/>
        </w:rPr>
        <w:t>;</w:t>
      </w:r>
    </w:p>
    <w:p w:rsidR="00BA7C7E" w:rsidRPr="00BA7C7E" w:rsidRDefault="00BA7C7E" w:rsidP="00BA7C7E">
      <w:pPr>
        <w:ind w:firstLine="708"/>
        <w:rPr>
          <w:rFonts w:cs="Times New Roman"/>
          <w:spacing w:val="2"/>
          <w:shd w:val="clear" w:color="auto" w:fill="FFFFFF"/>
        </w:rPr>
      </w:pPr>
      <w:r>
        <w:rPr>
          <w:rFonts w:cs="Times New Roman"/>
          <w:spacing w:val="2"/>
          <w:shd w:val="clear" w:color="auto" w:fill="FFFFFF"/>
        </w:rPr>
        <w:t xml:space="preserve">- </w:t>
      </w:r>
      <w:r w:rsidRPr="00BA7C7E">
        <w:rPr>
          <w:rFonts w:cs="Times New Roman"/>
        </w:rPr>
        <w:t>выполнение проектно-изыскательских работ и подготовка проектно-сметной документации и прохождению государственной экспертизы проектно-сметной документации, результатов изыскательских работ и  проверки достоверности определения сметной стоимости объекта строительства</w:t>
      </w:r>
      <w:r>
        <w:rPr>
          <w:rFonts w:cs="Times New Roman"/>
        </w:rPr>
        <w:t>.</w:t>
      </w:r>
    </w:p>
    <w:p w:rsidR="00F94F1B" w:rsidRPr="00C05641" w:rsidRDefault="00BA7C7E" w:rsidP="00BA7C7E">
      <w:pPr>
        <w:ind w:firstLine="708"/>
      </w:pPr>
      <w:r w:rsidRPr="00C05641">
        <w:rPr>
          <w:rFonts w:cs="Times New Roman"/>
        </w:rPr>
        <w:t xml:space="preserve"> </w:t>
      </w:r>
      <w:r w:rsidR="00F94F1B" w:rsidRPr="00C05641">
        <w:rPr>
          <w:rFonts w:cs="Times New Roman"/>
        </w:rPr>
        <w:t xml:space="preserve">Реализация данного мероприятия включает в себя подготовку документации, определяющей сметную стоимость строительства </w:t>
      </w:r>
      <w:r w:rsidR="00F94F1B" w:rsidRPr="00C05641">
        <w:rPr>
          <w:rFonts w:cs="Times New Roman"/>
          <w:spacing w:val="2"/>
          <w:shd w:val="clear" w:color="auto" w:fill="FFFFFF"/>
        </w:rPr>
        <w:t>инженерно-технического обеспечения</w:t>
      </w:r>
      <w:r w:rsidR="00F94F1B">
        <w:rPr>
          <w:rFonts w:cs="Times New Roman"/>
          <w:spacing w:val="2"/>
          <w:shd w:val="clear" w:color="auto" w:fill="FFFFFF"/>
        </w:rPr>
        <w:t xml:space="preserve"> жилых кв</w:t>
      </w:r>
      <w:r w:rsidR="00F94F1B" w:rsidRPr="00C05641">
        <w:rPr>
          <w:rFonts w:cs="Times New Roman"/>
          <w:spacing w:val="2"/>
          <w:shd w:val="clear" w:color="auto" w:fill="FFFFFF"/>
        </w:rPr>
        <w:t>арталов.</w:t>
      </w:r>
    </w:p>
    <w:p w:rsidR="00192E7C" w:rsidRPr="000D4683" w:rsidRDefault="00192E7C" w:rsidP="008D1A21">
      <w:pPr>
        <w:pStyle w:val="ConsPlusCell"/>
        <w:widowControl/>
        <w:ind w:firstLine="840"/>
        <w:jc w:val="both"/>
        <w:rPr>
          <w:rFonts w:ascii="Times New Roman" w:hAnsi="Times New Roman" w:cs="Times New Roman"/>
          <w:color w:val="000000" w:themeColor="text1"/>
          <w:sz w:val="28"/>
          <w:szCs w:val="28"/>
        </w:rPr>
      </w:pPr>
      <w:r w:rsidRPr="000D4683">
        <w:rPr>
          <w:rFonts w:ascii="Times New Roman" w:hAnsi="Times New Roman" w:cs="Times New Roman"/>
          <w:color w:val="000000" w:themeColor="text1"/>
          <w:sz w:val="28"/>
          <w:szCs w:val="28"/>
        </w:rPr>
        <w:t>План реализации муниципальной программы представлен в приложении 2 к муниципальной программе.</w:t>
      </w:r>
    </w:p>
    <w:p w:rsidR="00192E7C" w:rsidRPr="000D4683" w:rsidRDefault="00192E7C" w:rsidP="008D1A21">
      <w:pPr>
        <w:pStyle w:val="ConsPlusCell"/>
        <w:widowControl/>
        <w:ind w:firstLine="840"/>
        <w:jc w:val="both"/>
        <w:rPr>
          <w:rFonts w:ascii="Times New Roman" w:hAnsi="Times New Roman" w:cs="Times New Roman"/>
          <w:color w:val="000000" w:themeColor="text1"/>
          <w:sz w:val="28"/>
          <w:szCs w:val="28"/>
        </w:rPr>
      </w:pPr>
      <w:r w:rsidRPr="000D4683">
        <w:rPr>
          <w:rFonts w:ascii="Times New Roman" w:hAnsi="Times New Roman" w:cs="Times New Roman"/>
          <w:color w:val="000000" w:themeColor="text1"/>
          <w:sz w:val="28"/>
          <w:szCs w:val="28"/>
        </w:rPr>
        <w:t>Нормативно-правовые акты, касающиеся сферы реализации муниципальной программы:</w:t>
      </w:r>
    </w:p>
    <w:p w:rsidR="00192E7C" w:rsidRPr="000D4683" w:rsidRDefault="00192E7C" w:rsidP="008D1A21">
      <w:pPr>
        <w:ind w:firstLine="840"/>
        <w:rPr>
          <w:color w:val="000000" w:themeColor="text1"/>
        </w:rPr>
      </w:pPr>
      <w:r w:rsidRPr="000D4683">
        <w:rPr>
          <w:color w:val="000000" w:themeColor="text1"/>
        </w:rPr>
        <w:t>1. Градостроительный кодекс Росси</w:t>
      </w:r>
      <w:r w:rsidR="009A2A9D" w:rsidRPr="000D4683">
        <w:rPr>
          <w:color w:val="000000" w:themeColor="text1"/>
        </w:rPr>
        <w:t>йской Федерации от 29.12.2004 №</w:t>
      </w:r>
      <w:r w:rsidR="0044218F" w:rsidRPr="000D4683">
        <w:rPr>
          <w:color w:val="000000" w:themeColor="text1"/>
        </w:rPr>
        <w:t>190-ФЗ;</w:t>
      </w:r>
    </w:p>
    <w:p w:rsidR="00192E7C" w:rsidRPr="000D4683" w:rsidRDefault="00B924C4" w:rsidP="008D1A21">
      <w:pPr>
        <w:ind w:firstLine="840"/>
        <w:rPr>
          <w:color w:val="000000" w:themeColor="text1"/>
        </w:rPr>
      </w:pPr>
      <w:r w:rsidRPr="000D4683">
        <w:rPr>
          <w:color w:val="000000" w:themeColor="text1"/>
        </w:rPr>
        <w:t>2</w:t>
      </w:r>
      <w:r w:rsidR="00E21D8D" w:rsidRPr="000D4683">
        <w:rPr>
          <w:color w:val="000000" w:themeColor="text1"/>
        </w:rPr>
        <w:t>.</w:t>
      </w:r>
      <w:r w:rsidR="00622B40">
        <w:rPr>
          <w:color w:val="000000" w:themeColor="text1"/>
        </w:rPr>
        <w:t xml:space="preserve"> </w:t>
      </w:r>
      <w:r w:rsidR="00E21D8D" w:rsidRPr="000D4683">
        <w:rPr>
          <w:color w:val="000000" w:themeColor="text1"/>
        </w:rPr>
        <w:t>Федеральный закон «</w:t>
      </w:r>
      <w:r w:rsidR="00192E7C" w:rsidRPr="000D4683">
        <w:rPr>
          <w:color w:val="000000" w:themeColor="text1"/>
        </w:rPr>
        <w:t>Об общих принципах организации законодательных (представительных) и исполнительных органов муниципальной власти субъектов Россий</w:t>
      </w:r>
      <w:r w:rsidR="00E21D8D" w:rsidRPr="000D4683">
        <w:rPr>
          <w:color w:val="000000" w:themeColor="text1"/>
        </w:rPr>
        <w:t>ской Федерации»</w:t>
      </w:r>
      <w:r w:rsidR="002053C3" w:rsidRPr="000D4683">
        <w:rPr>
          <w:color w:val="000000" w:themeColor="text1"/>
        </w:rPr>
        <w:t xml:space="preserve"> от 06.10.1999 №</w:t>
      </w:r>
      <w:r w:rsidR="0044218F" w:rsidRPr="000D4683">
        <w:rPr>
          <w:color w:val="000000" w:themeColor="text1"/>
        </w:rPr>
        <w:t>184-ФЗ;</w:t>
      </w:r>
    </w:p>
    <w:p w:rsidR="00175BF5" w:rsidRPr="000D4683" w:rsidRDefault="00040EA0" w:rsidP="008D1A21">
      <w:pPr>
        <w:widowControl w:val="0"/>
        <w:autoSpaceDE w:val="0"/>
        <w:ind w:firstLine="540"/>
        <w:rPr>
          <w:color w:val="000000" w:themeColor="text1"/>
        </w:rPr>
      </w:pPr>
      <w:r w:rsidRPr="000D4683">
        <w:rPr>
          <w:color w:val="000000" w:themeColor="text1"/>
        </w:rPr>
        <w:t xml:space="preserve">   </w:t>
      </w:r>
      <w:r w:rsidR="00622B40">
        <w:rPr>
          <w:color w:val="000000" w:themeColor="text1"/>
        </w:rPr>
        <w:t xml:space="preserve"> </w:t>
      </w:r>
      <w:r w:rsidRPr="000D4683">
        <w:rPr>
          <w:color w:val="000000" w:themeColor="text1"/>
        </w:rPr>
        <w:t>3</w:t>
      </w:r>
      <w:r w:rsidR="00175BF5" w:rsidRPr="000D4683">
        <w:rPr>
          <w:color w:val="000000" w:themeColor="text1"/>
        </w:rPr>
        <w:t>.</w:t>
      </w:r>
      <w:r w:rsidR="00622B40">
        <w:rPr>
          <w:color w:val="000000" w:themeColor="text1"/>
        </w:rPr>
        <w:t xml:space="preserve"> </w:t>
      </w:r>
      <w:r w:rsidR="00175BF5" w:rsidRPr="000D4683">
        <w:rPr>
          <w:color w:val="000000" w:themeColor="text1"/>
        </w:rPr>
        <w:t xml:space="preserve">Областной закон  «О градостроительной деятельности на территории Смоленской области» от 25.12.2006 </w:t>
      </w:r>
      <w:r w:rsidR="009A2A9D" w:rsidRPr="000D4683">
        <w:rPr>
          <w:color w:val="000000" w:themeColor="text1"/>
        </w:rPr>
        <w:t>№</w:t>
      </w:r>
      <w:r w:rsidR="00175BF5" w:rsidRPr="000D4683">
        <w:rPr>
          <w:color w:val="000000" w:themeColor="text1"/>
        </w:rPr>
        <w:t>155-з.</w:t>
      </w:r>
    </w:p>
    <w:p w:rsidR="00192E7C" w:rsidRPr="000D4683" w:rsidRDefault="00192E7C" w:rsidP="008D1A21">
      <w:pPr>
        <w:ind w:firstLine="840"/>
        <w:jc w:val="left"/>
        <w:rPr>
          <w:color w:val="000000" w:themeColor="text1"/>
        </w:rPr>
      </w:pPr>
    </w:p>
    <w:p w:rsidR="00192E7C" w:rsidRPr="000D4683" w:rsidRDefault="00192E7C" w:rsidP="008D1A21">
      <w:pPr>
        <w:jc w:val="center"/>
        <w:rPr>
          <w:b/>
          <w:color w:val="000000" w:themeColor="text1"/>
        </w:rPr>
      </w:pPr>
      <w:r w:rsidRPr="000D4683">
        <w:rPr>
          <w:b/>
          <w:color w:val="000000" w:themeColor="text1"/>
        </w:rPr>
        <w:t>Раздел 4. Обоснование ресурсного обеспечения муниципальной программы</w:t>
      </w:r>
    </w:p>
    <w:p w:rsidR="00192E7C" w:rsidRPr="000D4683" w:rsidRDefault="00192E7C" w:rsidP="008D1A21">
      <w:pPr>
        <w:rPr>
          <w:color w:val="000000" w:themeColor="text1"/>
        </w:rPr>
      </w:pPr>
    </w:p>
    <w:p w:rsidR="00AC21B2" w:rsidRPr="000D4683" w:rsidRDefault="00192E7C" w:rsidP="00117A8D">
      <w:pPr>
        <w:ind w:firstLine="708"/>
        <w:rPr>
          <w:color w:val="000000" w:themeColor="text1"/>
        </w:rPr>
      </w:pPr>
      <w:r w:rsidRPr="000D4683">
        <w:rPr>
          <w:color w:val="000000" w:themeColor="text1"/>
        </w:rPr>
        <w:t>Общий объем финансирования муниципа</w:t>
      </w:r>
      <w:r w:rsidR="00AC21B2" w:rsidRPr="000D4683">
        <w:rPr>
          <w:color w:val="000000" w:themeColor="text1"/>
        </w:rPr>
        <w:t xml:space="preserve">льной программы составляет </w:t>
      </w:r>
    </w:p>
    <w:p w:rsidR="00192E7C" w:rsidRPr="000D4683" w:rsidRDefault="005A00BD" w:rsidP="008D1A21">
      <w:pPr>
        <w:ind w:firstLine="0"/>
        <w:rPr>
          <w:color w:val="000000" w:themeColor="text1"/>
        </w:rPr>
      </w:pPr>
      <w:r>
        <w:rPr>
          <w:color w:val="000000" w:themeColor="text1"/>
        </w:rPr>
        <w:t>14223</w:t>
      </w:r>
      <w:r w:rsidR="00282722" w:rsidRPr="000D4683">
        <w:rPr>
          <w:color w:val="000000" w:themeColor="text1"/>
        </w:rPr>
        <w:t>,</w:t>
      </w:r>
      <w:r>
        <w:rPr>
          <w:color w:val="000000" w:themeColor="text1"/>
        </w:rPr>
        <w:t>5</w:t>
      </w:r>
      <w:r w:rsidR="00192E7C" w:rsidRPr="000D4683">
        <w:rPr>
          <w:color w:val="000000" w:themeColor="text1"/>
        </w:rPr>
        <w:t xml:space="preserve"> </w:t>
      </w:r>
      <w:r w:rsidR="00AC21B2" w:rsidRPr="000D4683">
        <w:rPr>
          <w:color w:val="000000" w:themeColor="text1"/>
        </w:rPr>
        <w:t xml:space="preserve"> </w:t>
      </w:r>
      <w:r w:rsidR="00192E7C" w:rsidRPr="000D4683">
        <w:rPr>
          <w:color w:val="000000" w:themeColor="text1"/>
        </w:rPr>
        <w:t>тыс. руб., в том числе по годам реализации:</w:t>
      </w:r>
    </w:p>
    <w:p w:rsidR="00192E7C" w:rsidRPr="000D4683" w:rsidRDefault="00540A2B" w:rsidP="008D1A21">
      <w:pPr>
        <w:ind w:firstLine="0"/>
        <w:rPr>
          <w:color w:val="000000" w:themeColor="text1"/>
        </w:rPr>
      </w:pPr>
      <w:r w:rsidRPr="000D4683">
        <w:rPr>
          <w:color w:val="000000" w:themeColor="text1"/>
        </w:rPr>
        <w:t xml:space="preserve">- 2015 год – </w:t>
      </w:r>
      <w:r w:rsidR="00282722" w:rsidRPr="000D4683">
        <w:rPr>
          <w:color w:val="000000" w:themeColor="text1"/>
        </w:rPr>
        <w:t>235</w:t>
      </w:r>
      <w:r w:rsidR="00D267EA" w:rsidRPr="000D4683">
        <w:rPr>
          <w:color w:val="000000" w:themeColor="text1"/>
        </w:rPr>
        <w:t>,</w:t>
      </w:r>
      <w:r w:rsidR="00192E7C" w:rsidRPr="000D4683">
        <w:rPr>
          <w:color w:val="000000" w:themeColor="text1"/>
        </w:rPr>
        <w:t>0 тыс. руб.;</w:t>
      </w:r>
    </w:p>
    <w:p w:rsidR="00192E7C" w:rsidRPr="000D4683" w:rsidRDefault="00540A2B" w:rsidP="008D1A21">
      <w:pPr>
        <w:ind w:firstLine="0"/>
        <w:rPr>
          <w:color w:val="000000" w:themeColor="text1"/>
        </w:rPr>
      </w:pPr>
      <w:r w:rsidRPr="000D4683">
        <w:rPr>
          <w:color w:val="000000" w:themeColor="text1"/>
        </w:rPr>
        <w:t xml:space="preserve">- 2016 год – </w:t>
      </w:r>
      <w:r w:rsidR="000E77E3" w:rsidRPr="000D4683">
        <w:rPr>
          <w:color w:val="000000" w:themeColor="text1"/>
        </w:rPr>
        <w:t>675</w:t>
      </w:r>
      <w:r w:rsidR="00282722" w:rsidRPr="000D4683">
        <w:rPr>
          <w:color w:val="000000" w:themeColor="text1"/>
        </w:rPr>
        <w:t>,0</w:t>
      </w:r>
      <w:r w:rsidR="00192E7C" w:rsidRPr="000D4683">
        <w:rPr>
          <w:color w:val="000000" w:themeColor="text1"/>
        </w:rPr>
        <w:t xml:space="preserve"> тыс. руб.;</w:t>
      </w:r>
    </w:p>
    <w:p w:rsidR="00916F57" w:rsidRPr="000D4683" w:rsidRDefault="009A2A9D" w:rsidP="008D1A21">
      <w:pPr>
        <w:ind w:firstLine="0"/>
        <w:rPr>
          <w:color w:val="000000" w:themeColor="text1"/>
        </w:rPr>
      </w:pPr>
      <w:r w:rsidRPr="000D4683">
        <w:rPr>
          <w:color w:val="000000" w:themeColor="text1"/>
        </w:rPr>
        <w:t>- 2017 год – 459</w:t>
      </w:r>
      <w:r w:rsidR="00916F57" w:rsidRPr="000D4683">
        <w:rPr>
          <w:color w:val="000000" w:themeColor="text1"/>
        </w:rPr>
        <w:t>,0 тыс. руб.;</w:t>
      </w:r>
    </w:p>
    <w:p w:rsidR="00192E7C" w:rsidRPr="000D4683" w:rsidRDefault="00916F57" w:rsidP="008D1A21">
      <w:pPr>
        <w:ind w:firstLine="0"/>
        <w:rPr>
          <w:color w:val="000000" w:themeColor="text1"/>
        </w:rPr>
      </w:pPr>
      <w:r w:rsidRPr="000D4683">
        <w:rPr>
          <w:color w:val="000000" w:themeColor="text1"/>
        </w:rPr>
        <w:t>- 2018</w:t>
      </w:r>
      <w:r w:rsidR="00123834" w:rsidRPr="000D4683">
        <w:rPr>
          <w:color w:val="000000" w:themeColor="text1"/>
        </w:rPr>
        <w:t xml:space="preserve"> год –</w:t>
      </w:r>
      <w:r w:rsidR="004C1298" w:rsidRPr="000D4683">
        <w:rPr>
          <w:color w:val="000000" w:themeColor="text1"/>
        </w:rPr>
        <w:t xml:space="preserve"> 961</w:t>
      </w:r>
      <w:r w:rsidR="002204F8" w:rsidRPr="000D4683">
        <w:rPr>
          <w:color w:val="000000" w:themeColor="text1"/>
        </w:rPr>
        <w:t>,5</w:t>
      </w:r>
      <w:r w:rsidR="00540A2B" w:rsidRPr="000D4683">
        <w:rPr>
          <w:color w:val="000000" w:themeColor="text1"/>
        </w:rPr>
        <w:t xml:space="preserve"> </w:t>
      </w:r>
      <w:r w:rsidR="00192E7C" w:rsidRPr="000D4683">
        <w:rPr>
          <w:color w:val="000000" w:themeColor="text1"/>
        </w:rPr>
        <w:t xml:space="preserve">тыс. руб.; </w:t>
      </w:r>
    </w:p>
    <w:p w:rsidR="00540A2B" w:rsidRPr="000D4683" w:rsidRDefault="000860A4" w:rsidP="008D1A21">
      <w:pPr>
        <w:ind w:firstLine="0"/>
        <w:rPr>
          <w:color w:val="000000" w:themeColor="text1"/>
        </w:rPr>
      </w:pPr>
      <w:r w:rsidRPr="000D4683">
        <w:rPr>
          <w:color w:val="000000" w:themeColor="text1"/>
        </w:rPr>
        <w:t xml:space="preserve">- 2019 год – </w:t>
      </w:r>
      <w:r w:rsidR="005A00BD">
        <w:rPr>
          <w:color w:val="000000" w:themeColor="text1"/>
        </w:rPr>
        <w:t>1003</w:t>
      </w:r>
      <w:r w:rsidR="000F60C6">
        <w:rPr>
          <w:color w:val="000000" w:themeColor="text1"/>
        </w:rPr>
        <w:t>,</w:t>
      </w:r>
      <w:r w:rsidR="005A00BD">
        <w:rPr>
          <w:color w:val="000000" w:themeColor="text1"/>
        </w:rPr>
        <w:t>0</w:t>
      </w:r>
      <w:r w:rsidR="00540A2B" w:rsidRPr="000D4683">
        <w:rPr>
          <w:color w:val="000000" w:themeColor="text1"/>
        </w:rPr>
        <w:t xml:space="preserve"> тыс. руб.;</w:t>
      </w:r>
    </w:p>
    <w:p w:rsidR="00540A2B" w:rsidRPr="000D4683" w:rsidRDefault="00540A2B" w:rsidP="008D1A21">
      <w:pPr>
        <w:ind w:firstLine="0"/>
        <w:rPr>
          <w:color w:val="000000" w:themeColor="text1"/>
        </w:rPr>
      </w:pPr>
      <w:r w:rsidRPr="000D4683">
        <w:rPr>
          <w:color w:val="000000" w:themeColor="text1"/>
        </w:rPr>
        <w:lastRenderedPageBreak/>
        <w:t xml:space="preserve">- 2020 год - </w:t>
      </w:r>
      <w:r w:rsidR="000860A4" w:rsidRPr="000D4683">
        <w:rPr>
          <w:color w:val="000000" w:themeColor="text1"/>
        </w:rPr>
        <w:t xml:space="preserve"> </w:t>
      </w:r>
      <w:r w:rsidR="00003AD5">
        <w:rPr>
          <w:color w:val="000000" w:themeColor="text1"/>
        </w:rPr>
        <w:t>3630</w:t>
      </w:r>
      <w:r w:rsidRPr="000D4683">
        <w:rPr>
          <w:color w:val="000000" w:themeColor="text1"/>
        </w:rPr>
        <w:t>,0 тыс.</w:t>
      </w:r>
      <w:r w:rsidR="00123834" w:rsidRPr="000D4683">
        <w:rPr>
          <w:color w:val="000000" w:themeColor="text1"/>
        </w:rPr>
        <w:t xml:space="preserve"> </w:t>
      </w:r>
      <w:r w:rsidR="00E117DA" w:rsidRPr="000D4683">
        <w:rPr>
          <w:color w:val="000000" w:themeColor="text1"/>
        </w:rPr>
        <w:t>руб.;</w:t>
      </w:r>
    </w:p>
    <w:p w:rsidR="00E117DA" w:rsidRDefault="00E117DA" w:rsidP="008D1A21">
      <w:pPr>
        <w:ind w:firstLine="0"/>
        <w:rPr>
          <w:color w:val="000000" w:themeColor="text1"/>
        </w:rPr>
      </w:pPr>
      <w:r w:rsidRPr="000D4683">
        <w:rPr>
          <w:color w:val="000000" w:themeColor="text1"/>
        </w:rPr>
        <w:t xml:space="preserve">- 2021 год – </w:t>
      </w:r>
      <w:r w:rsidR="00003AD5">
        <w:rPr>
          <w:color w:val="000000" w:themeColor="text1"/>
        </w:rPr>
        <w:t>3630</w:t>
      </w:r>
      <w:r w:rsidRPr="000D4683">
        <w:rPr>
          <w:color w:val="000000" w:themeColor="text1"/>
        </w:rPr>
        <w:t>,0 тыс. руб.</w:t>
      </w:r>
      <w:r w:rsidR="00003AD5">
        <w:rPr>
          <w:color w:val="000000" w:themeColor="text1"/>
        </w:rPr>
        <w:t>;</w:t>
      </w:r>
    </w:p>
    <w:p w:rsidR="00003AD5" w:rsidRPr="000D4683" w:rsidRDefault="00003AD5" w:rsidP="008D1A21">
      <w:pPr>
        <w:ind w:firstLine="0"/>
        <w:rPr>
          <w:color w:val="000000" w:themeColor="text1"/>
        </w:rPr>
      </w:pPr>
      <w:r>
        <w:rPr>
          <w:color w:val="000000" w:themeColor="text1"/>
        </w:rPr>
        <w:t>- 2022 год -  3630,0 тыс. руб.</w:t>
      </w:r>
    </w:p>
    <w:p w:rsidR="00192E7C" w:rsidRPr="000D4683" w:rsidRDefault="00192E7C" w:rsidP="008D1A21">
      <w:pPr>
        <w:ind w:firstLine="840"/>
        <w:rPr>
          <w:color w:val="000000" w:themeColor="text1"/>
        </w:rPr>
      </w:pPr>
      <w:r w:rsidRPr="000D4683">
        <w:rPr>
          <w:color w:val="000000" w:themeColor="text1"/>
        </w:rPr>
        <w:t>Финансирование муниципальной программы осуществляется за счет средств бюджета Дорогобужского городского поселения Дорогобужского района Смоленской области.</w:t>
      </w:r>
    </w:p>
    <w:p w:rsidR="00192E7C" w:rsidRPr="000D4683" w:rsidRDefault="00192E7C" w:rsidP="008D1A21">
      <w:pPr>
        <w:pStyle w:val="a4"/>
        <w:spacing w:after="0"/>
        <w:ind w:left="0" w:firstLine="840"/>
        <w:jc w:val="both"/>
        <w:rPr>
          <w:color w:val="000000" w:themeColor="text1"/>
          <w:sz w:val="28"/>
          <w:szCs w:val="28"/>
        </w:rPr>
      </w:pPr>
      <w:r w:rsidRPr="000D4683">
        <w:rPr>
          <w:color w:val="000000" w:themeColor="text1"/>
          <w:sz w:val="28"/>
          <w:szCs w:val="28"/>
        </w:rPr>
        <w:t>О</w:t>
      </w:r>
      <w:r w:rsidR="00946B2C" w:rsidRPr="000D4683">
        <w:rPr>
          <w:color w:val="000000" w:themeColor="text1"/>
          <w:sz w:val="28"/>
          <w:szCs w:val="28"/>
        </w:rPr>
        <w:t>бъемы финансирования мероприятия муниципальной программы подлежи</w:t>
      </w:r>
      <w:r w:rsidRPr="000D4683">
        <w:rPr>
          <w:color w:val="000000" w:themeColor="text1"/>
          <w:sz w:val="28"/>
          <w:szCs w:val="28"/>
        </w:rPr>
        <w:t>т уточнению при формировании бюджета Дорогобужского городского поселения Дорогобужского района Смоленской области на соответствующий финансовый год и  плановый период.</w:t>
      </w:r>
    </w:p>
    <w:p w:rsidR="00192E7C" w:rsidRPr="000D4683" w:rsidRDefault="00946B2C" w:rsidP="008D1A21">
      <w:pPr>
        <w:ind w:firstLine="708"/>
        <w:rPr>
          <w:color w:val="000000" w:themeColor="text1"/>
        </w:rPr>
      </w:pPr>
      <w:r w:rsidRPr="000D4683">
        <w:rPr>
          <w:color w:val="000000" w:themeColor="text1"/>
        </w:rPr>
        <w:t>При реализации программного мероприятия</w:t>
      </w:r>
      <w:r w:rsidR="00192E7C" w:rsidRPr="000D4683">
        <w:rPr>
          <w:color w:val="000000" w:themeColor="text1"/>
        </w:rPr>
        <w:t xml:space="preserve"> возможно привлечение иных источников финансирования, не запрещенных законодательством Российской Федерации.</w:t>
      </w:r>
    </w:p>
    <w:p w:rsidR="00192E7C" w:rsidRPr="000D4683" w:rsidRDefault="00192E7C" w:rsidP="008D1A21">
      <w:pPr>
        <w:widowControl w:val="0"/>
        <w:autoSpaceDE w:val="0"/>
        <w:ind w:firstLine="708"/>
        <w:rPr>
          <w:b/>
          <w:color w:val="000000" w:themeColor="text1"/>
        </w:rPr>
      </w:pPr>
      <w:r w:rsidRPr="000D4683">
        <w:rPr>
          <w:b/>
          <w:color w:val="000000" w:themeColor="text1"/>
        </w:rPr>
        <w:t>Расходы, связанные с реализацией мероприяти</w:t>
      </w:r>
      <w:r w:rsidR="00946B2C" w:rsidRPr="000D4683">
        <w:rPr>
          <w:b/>
          <w:color w:val="000000" w:themeColor="text1"/>
        </w:rPr>
        <w:t>я</w:t>
      </w:r>
      <w:r w:rsidRPr="000D4683">
        <w:rPr>
          <w:b/>
          <w:color w:val="000000" w:themeColor="text1"/>
        </w:rPr>
        <w:t xml:space="preserve"> муниципальной программы, будут направлены на:</w:t>
      </w:r>
    </w:p>
    <w:p w:rsidR="00CC1884" w:rsidRPr="000D4683" w:rsidRDefault="00CC1884" w:rsidP="008D1A21">
      <w:pPr>
        <w:pStyle w:val="11"/>
        <w:ind w:left="0"/>
        <w:rPr>
          <w:color w:val="000000" w:themeColor="text1"/>
        </w:rPr>
      </w:pPr>
      <w:r w:rsidRPr="000D4683">
        <w:rPr>
          <w:color w:val="000000" w:themeColor="text1"/>
        </w:rPr>
        <w:t>- п</w:t>
      </w:r>
      <w:r w:rsidR="00117A8D" w:rsidRPr="000D4683">
        <w:rPr>
          <w:color w:val="000000" w:themeColor="text1"/>
        </w:rPr>
        <w:t>одготовку</w:t>
      </w:r>
      <w:r w:rsidRPr="000D4683">
        <w:rPr>
          <w:color w:val="000000" w:themeColor="text1"/>
        </w:rPr>
        <w:t xml:space="preserve"> и утверждение документации по внесению изменений в генеральный план и Правила землепользования и застройки муниципального образования Дорогобужское городское поселение Дорогобужского района Смоленской области;</w:t>
      </w:r>
    </w:p>
    <w:p w:rsidR="00CC1884" w:rsidRPr="000D4683" w:rsidRDefault="00CC1884" w:rsidP="008D1A21">
      <w:pPr>
        <w:pStyle w:val="11"/>
        <w:ind w:left="0"/>
        <w:rPr>
          <w:color w:val="000000" w:themeColor="text1"/>
        </w:rPr>
      </w:pPr>
      <w:r w:rsidRPr="000D4683">
        <w:rPr>
          <w:color w:val="000000" w:themeColor="text1"/>
        </w:rPr>
        <w:t>- п</w:t>
      </w:r>
      <w:r w:rsidR="00117A8D" w:rsidRPr="000D4683">
        <w:rPr>
          <w:color w:val="000000" w:themeColor="text1"/>
        </w:rPr>
        <w:t>одготовку</w:t>
      </w:r>
      <w:r w:rsidRPr="000D4683">
        <w:rPr>
          <w:color w:val="000000" w:themeColor="text1"/>
        </w:rPr>
        <w:t xml:space="preserve"> и утверждение проекта  по внесению изменений в нормативы градостроительного проектирования муниципального образования Дорогобужское городское поселение Дорогобужского района Смоленской области;</w:t>
      </w:r>
    </w:p>
    <w:p w:rsidR="000F68A5" w:rsidRDefault="00CC1884" w:rsidP="000F68A5">
      <w:pPr>
        <w:pStyle w:val="11"/>
        <w:ind w:left="0"/>
        <w:rPr>
          <w:color w:val="000000" w:themeColor="text1"/>
        </w:rPr>
      </w:pPr>
      <w:r w:rsidRPr="000D4683">
        <w:rPr>
          <w:color w:val="000000" w:themeColor="text1"/>
        </w:rPr>
        <w:t>- по</w:t>
      </w:r>
      <w:r w:rsidR="00117A8D" w:rsidRPr="000D4683">
        <w:rPr>
          <w:color w:val="000000" w:themeColor="text1"/>
        </w:rPr>
        <w:t>дготовку</w:t>
      </w:r>
      <w:r w:rsidRPr="000D4683">
        <w:rPr>
          <w:color w:val="000000" w:themeColor="text1"/>
        </w:rPr>
        <w:t xml:space="preserve"> и утверждение проектов Планировки территории Дорогобужского городского поселения Дорогобужского района Смоленской области;</w:t>
      </w:r>
    </w:p>
    <w:p w:rsidR="00F94F1B" w:rsidRDefault="00CC1884" w:rsidP="000F68A5">
      <w:pPr>
        <w:pStyle w:val="11"/>
        <w:ind w:left="0"/>
        <w:rPr>
          <w:color w:val="000000" w:themeColor="text1"/>
        </w:rPr>
      </w:pPr>
      <w:r w:rsidRPr="000D4683">
        <w:rPr>
          <w:color w:val="000000" w:themeColor="text1"/>
        </w:rPr>
        <w:t>-  п</w:t>
      </w:r>
      <w:r w:rsidR="00117A8D" w:rsidRPr="000D4683">
        <w:rPr>
          <w:color w:val="000000" w:themeColor="text1"/>
        </w:rPr>
        <w:t>одготовку</w:t>
      </w:r>
      <w:r w:rsidRPr="000D4683">
        <w:rPr>
          <w:color w:val="000000" w:themeColor="text1"/>
        </w:rPr>
        <w:t xml:space="preserve"> проектов планировки и проектов межевания территории с учетом подготовки картографической основы для размещения  линейных объектов (распределительный газопровод, в</w:t>
      </w:r>
      <w:r w:rsidR="00F94F1B">
        <w:rPr>
          <w:color w:val="000000" w:themeColor="text1"/>
        </w:rPr>
        <w:t>одопровод и электрические сети);</w:t>
      </w:r>
    </w:p>
    <w:p w:rsidR="00F94F1B" w:rsidRPr="00F94F1B" w:rsidRDefault="00F94F1B" w:rsidP="000F68A5">
      <w:pPr>
        <w:pStyle w:val="11"/>
        <w:ind w:left="0"/>
        <w:rPr>
          <w:rFonts w:cs="Times New Roman"/>
        </w:rPr>
      </w:pPr>
      <w:r w:rsidRPr="00F94F1B">
        <w:rPr>
          <w:color w:val="000000" w:themeColor="text1"/>
        </w:rPr>
        <w:t xml:space="preserve">- </w:t>
      </w:r>
      <w:r w:rsidRPr="00F94F1B">
        <w:t xml:space="preserve">подготовку документации для внесения сведений в Единый государственный </w:t>
      </w:r>
      <w:r w:rsidRPr="00F94F1B">
        <w:rPr>
          <w:rFonts w:cs="Times New Roman"/>
        </w:rPr>
        <w:t>реестр недвижимости;</w:t>
      </w:r>
    </w:p>
    <w:p w:rsidR="00F94F1B" w:rsidRPr="00F94F1B" w:rsidRDefault="00F94F1B" w:rsidP="00F94F1B">
      <w:pPr>
        <w:suppressAutoHyphens w:val="0"/>
      </w:pPr>
      <w:r w:rsidRPr="00F94F1B">
        <w:rPr>
          <w:rFonts w:cs="Times New Roman"/>
        </w:rPr>
        <w:t>- в</w:t>
      </w:r>
      <w:r w:rsidRPr="00F94F1B">
        <w:t>ыполнение работ по разработке  проектно-сметной документации и прохождение государственной экспертизы проектно-сметной документации на строительство линейных объектов (распределительный газопровод, в</w:t>
      </w:r>
      <w:r>
        <w:t>одопровод и электрические сети).</w:t>
      </w:r>
    </w:p>
    <w:p w:rsidR="00057B71" w:rsidRPr="000D4683" w:rsidRDefault="00057B71" w:rsidP="000F68A5">
      <w:pPr>
        <w:pStyle w:val="11"/>
        <w:ind w:left="0"/>
        <w:rPr>
          <w:color w:val="000000" w:themeColor="text1"/>
        </w:rPr>
      </w:pPr>
      <w:r w:rsidRPr="000D4683">
        <w:rPr>
          <w:color w:val="000000" w:themeColor="text1"/>
        </w:rPr>
        <w:br w:type="page"/>
      </w:r>
    </w:p>
    <w:p w:rsidR="00057B71" w:rsidRPr="000D4683" w:rsidRDefault="00057B71">
      <w:pPr>
        <w:rPr>
          <w:color w:val="000000" w:themeColor="text1"/>
        </w:rPr>
        <w:sectPr w:rsidR="00057B71" w:rsidRPr="000D4683" w:rsidSect="005830C9">
          <w:pgSz w:w="11906" w:h="16838"/>
          <w:pgMar w:top="1134" w:right="851" w:bottom="1134" w:left="1134" w:header="708" w:footer="708" w:gutter="0"/>
          <w:cols w:space="708"/>
          <w:titlePg/>
          <w:docGrid w:linePitch="381"/>
        </w:sectPr>
      </w:pPr>
    </w:p>
    <w:tbl>
      <w:tblPr>
        <w:tblStyle w:val="af"/>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5"/>
        <w:gridCol w:w="6030"/>
      </w:tblGrid>
      <w:tr w:rsidR="009866A7" w:rsidTr="009866A7">
        <w:tc>
          <w:tcPr>
            <w:tcW w:w="9005" w:type="dxa"/>
          </w:tcPr>
          <w:p w:rsidR="009866A7" w:rsidRDefault="009866A7" w:rsidP="009866A7">
            <w:pPr>
              <w:ind w:right="-31" w:firstLine="0"/>
              <w:jc w:val="right"/>
              <w:rPr>
                <w:sz w:val="18"/>
                <w:szCs w:val="18"/>
              </w:rPr>
            </w:pPr>
          </w:p>
        </w:tc>
        <w:tc>
          <w:tcPr>
            <w:tcW w:w="6030" w:type="dxa"/>
          </w:tcPr>
          <w:p w:rsidR="009866A7" w:rsidRPr="004A6E0B" w:rsidRDefault="009866A7" w:rsidP="009866A7">
            <w:pPr>
              <w:tabs>
                <w:tab w:val="left" w:pos="14853"/>
              </w:tabs>
              <w:snapToGrid w:val="0"/>
              <w:ind w:left="34" w:right="-31" w:firstLine="0"/>
              <w:jc w:val="right"/>
              <w:rPr>
                <w:rFonts w:eastAsia="Times New Roman"/>
                <w:sz w:val="18"/>
                <w:szCs w:val="18"/>
              </w:rPr>
            </w:pPr>
            <w:r>
              <w:rPr>
                <w:rFonts w:eastAsia="Times New Roman"/>
                <w:sz w:val="18"/>
                <w:szCs w:val="18"/>
              </w:rPr>
              <w:t>Приложение № 1</w:t>
            </w:r>
          </w:p>
          <w:p w:rsidR="009866A7" w:rsidRDefault="009866A7" w:rsidP="009866A7">
            <w:pPr>
              <w:ind w:left="34" w:right="-31" w:firstLine="0"/>
              <w:rPr>
                <w:sz w:val="18"/>
                <w:szCs w:val="18"/>
              </w:rPr>
            </w:pPr>
            <w:r>
              <w:rPr>
                <w:rFonts w:eastAsia="Times New Roman"/>
                <w:sz w:val="18"/>
                <w:szCs w:val="18"/>
              </w:rPr>
              <w:t xml:space="preserve">к </w:t>
            </w:r>
            <w:r w:rsidRPr="004A6E0B">
              <w:rPr>
                <w:rFonts w:eastAsia="Times New Roman"/>
                <w:sz w:val="18"/>
                <w:szCs w:val="18"/>
              </w:rPr>
              <w:t xml:space="preserve"> муниципальной </w:t>
            </w:r>
            <w:r>
              <w:rPr>
                <w:rFonts w:eastAsia="Times New Roman"/>
                <w:sz w:val="18"/>
                <w:szCs w:val="18"/>
              </w:rPr>
              <w:t xml:space="preserve">  </w:t>
            </w:r>
            <w:r w:rsidRPr="004A6E0B">
              <w:rPr>
                <w:rFonts w:eastAsia="Times New Roman"/>
                <w:sz w:val="18"/>
                <w:szCs w:val="18"/>
              </w:rPr>
              <w:t>программе</w:t>
            </w:r>
            <w:r>
              <w:rPr>
                <w:rFonts w:eastAsia="Times New Roman"/>
                <w:sz w:val="18"/>
                <w:szCs w:val="18"/>
              </w:rPr>
              <w:t xml:space="preserve">  </w:t>
            </w:r>
            <w:r w:rsidRPr="004A6E0B">
              <w:rPr>
                <w:rFonts w:eastAsia="Times New Roman"/>
                <w:sz w:val="18"/>
                <w:szCs w:val="18"/>
              </w:rPr>
              <w:t xml:space="preserve"> </w:t>
            </w:r>
            <w:r w:rsidRPr="004A6E0B">
              <w:rPr>
                <w:sz w:val="18"/>
                <w:szCs w:val="18"/>
              </w:rPr>
              <w:t>«Создание</w:t>
            </w:r>
            <w:r>
              <w:rPr>
                <w:sz w:val="18"/>
                <w:szCs w:val="18"/>
              </w:rPr>
              <w:t xml:space="preserve"> </w:t>
            </w:r>
            <w:r w:rsidRPr="004A6E0B">
              <w:rPr>
                <w:sz w:val="18"/>
                <w:szCs w:val="18"/>
              </w:rPr>
              <w:t xml:space="preserve"> условий </w:t>
            </w:r>
            <w:r>
              <w:rPr>
                <w:sz w:val="18"/>
                <w:szCs w:val="18"/>
              </w:rPr>
              <w:t xml:space="preserve">  </w:t>
            </w:r>
            <w:r w:rsidRPr="004A6E0B">
              <w:rPr>
                <w:sz w:val="18"/>
                <w:szCs w:val="18"/>
              </w:rPr>
              <w:t xml:space="preserve">для </w:t>
            </w:r>
            <w:r>
              <w:rPr>
                <w:sz w:val="18"/>
                <w:szCs w:val="18"/>
              </w:rPr>
              <w:t xml:space="preserve">   </w:t>
            </w:r>
            <w:r w:rsidRPr="004A6E0B">
              <w:rPr>
                <w:sz w:val="18"/>
                <w:szCs w:val="18"/>
              </w:rPr>
              <w:t xml:space="preserve">осуществления </w:t>
            </w:r>
          </w:p>
          <w:p w:rsidR="009866A7" w:rsidRDefault="009866A7" w:rsidP="009866A7">
            <w:pPr>
              <w:ind w:left="34" w:right="-31" w:firstLine="0"/>
              <w:rPr>
                <w:sz w:val="18"/>
                <w:szCs w:val="18"/>
              </w:rPr>
            </w:pPr>
            <w:r w:rsidRPr="004A6E0B">
              <w:rPr>
                <w:sz w:val="18"/>
                <w:szCs w:val="18"/>
              </w:rPr>
              <w:t>градостроительной деятельности муниципального образования</w:t>
            </w:r>
            <w:r>
              <w:rPr>
                <w:sz w:val="18"/>
                <w:szCs w:val="18"/>
              </w:rPr>
              <w:t xml:space="preserve"> </w:t>
            </w:r>
            <w:r w:rsidRPr="004A6E0B">
              <w:rPr>
                <w:sz w:val="18"/>
                <w:szCs w:val="18"/>
              </w:rPr>
              <w:t xml:space="preserve">Дорогобужское городское </w:t>
            </w:r>
            <w:r>
              <w:rPr>
                <w:sz w:val="18"/>
                <w:szCs w:val="18"/>
              </w:rPr>
              <w:t xml:space="preserve">поселение Дорогобужского района </w:t>
            </w:r>
            <w:r w:rsidRPr="004A6E0B">
              <w:rPr>
                <w:sz w:val="18"/>
                <w:szCs w:val="18"/>
              </w:rPr>
              <w:t xml:space="preserve">Смоленской области» </w:t>
            </w:r>
          </w:p>
          <w:p w:rsidR="009866A7" w:rsidRDefault="009866A7" w:rsidP="009866A7">
            <w:pPr>
              <w:ind w:left="34" w:right="-31" w:firstLine="0"/>
              <w:rPr>
                <w:sz w:val="18"/>
                <w:szCs w:val="18"/>
              </w:rPr>
            </w:pPr>
            <w:r>
              <w:rPr>
                <w:sz w:val="18"/>
                <w:szCs w:val="18"/>
              </w:rPr>
              <w:t>(в редакции постановления</w:t>
            </w:r>
            <w:r w:rsidRPr="004A6E0B">
              <w:rPr>
                <w:sz w:val="18"/>
                <w:szCs w:val="18"/>
              </w:rPr>
              <w:t xml:space="preserve"> Администрации</w:t>
            </w:r>
            <w:r>
              <w:rPr>
                <w:sz w:val="18"/>
                <w:szCs w:val="18"/>
              </w:rPr>
              <w:t xml:space="preserve"> </w:t>
            </w:r>
            <w:r w:rsidRPr="004A6E0B">
              <w:rPr>
                <w:sz w:val="18"/>
                <w:szCs w:val="18"/>
              </w:rPr>
              <w:t>муниципального образования</w:t>
            </w:r>
            <w:r>
              <w:rPr>
                <w:sz w:val="18"/>
                <w:szCs w:val="18"/>
              </w:rPr>
              <w:t xml:space="preserve"> </w:t>
            </w:r>
            <w:r w:rsidRPr="004A6E0B">
              <w:rPr>
                <w:sz w:val="18"/>
                <w:szCs w:val="18"/>
              </w:rPr>
              <w:t>«Дорогобужский район» Смоленской области</w:t>
            </w:r>
            <w:r>
              <w:rPr>
                <w:sz w:val="18"/>
                <w:szCs w:val="18"/>
              </w:rPr>
              <w:t xml:space="preserve"> </w:t>
            </w:r>
            <w:r w:rsidRPr="004A6E0B">
              <w:rPr>
                <w:sz w:val="18"/>
                <w:szCs w:val="18"/>
              </w:rPr>
              <w:t xml:space="preserve"> от </w:t>
            </w:r>
            <w:r w:rsidRPr="009866A7">
              <w:rPr>
                <w:sz w:val="18"/>
                <w:szCs w:val="18"/>
                <w:u w:val="single"/>
              </w:rPr>
              <w:t xml:space="preserve">                 </w:t>
            </w:r>
            <w:r>
              <w:rPr>
                <w:sz w:val="18"/>
                <w:szCs w:val="18"/>
                <w:u w:val="single"/>
              </w:rPr>
              <w:t xml:space="preserve">  </w:t>
            </w:r>
            <w:r w:rsidRPr="009866A7">
              <w:rPr>
                <w:sz w:val="18"/>
                <w:szCs w:val="18"/>
                <w:u w:val="single"/>
              </w:rPr>
              <w:t xml:space="preserve">      </w:t>
            </w:r>
            <w:r w:rsidRPr="009866A7">
              <w:rPr>
                <w:sz w:val="18"/>
                <w:szCs w:val="18"/>
              </w:rPr>
              <w:t xml:space="preserve">№ </w:t>
            </w:r>
            <w:r w:rsidRPr="009866A7">
              <w:rPr>
                <w:sz w:val="18"/>
                <w:szCs w:val="18"/>
                <w:u w:val="single"/>
              </w:rPr>
              <w:t xml:space="preserve"> </w:t>
            </w:r>
            <w:r>
              <w:rPr>
                <w:sz w:val="18"/>
                <w:szCs w:val="18"/>
                <w:u w:val="single"/>
              </w:rPr>
              <w:t xml:space="preserve"> </w:t>
            </w:r>
            <w:r w:rsidRPr="009866A7">
              <w:rPr>
                <w:sz w:val="18"/>
                <w:szCs w:val="18"/>
                <w:u w:val="single"/>
              </w:rPr>
              <w:t xml:space="preserve">          </w:t>
            </w:r>
            <w:r w:rsidRPr="009866A7">
              <w:rPr>
                <w:sz w:val="18"/>
                <w:szCs w:val="18"/>
              </w:rPr>
              <w:t>)</w:t>
            </w:r>
          </w:p>
          <w:p w:rsidR="009866A7" w:rsidRDefault="009866A7" w:rsidP="009866A7">
            <w:pPr>
              <w:ind w:right="-31" w:firstLine="0"/>
              <w:jc w:val="right"/>
              <w:rPr>
                <w:sz w:val="18"/>
                <w:szCs w:val="18"/>
              </w:rPr>
            </w:pPr>
          </w:p>
        </w:tc>
      </w:tr>
    </w:tbl>
    <w:p w:rsidR="009866A7" w:rsidRDefault="009866A7" w:rsidP="009866A7">
      <w:pPr>
        <w:ind w:left="34" w:right="-31" w:firstLine="0"/>
        <w:jc w:val="right"/>
        <w:rPr>
          <w:sz w:val="18"/>
          <w:szCs w:val="18"/>
        </w:rPr>
      </w:pPr>
    </w:p>
    <w:p w:rsidR="009866A7" w:rsidRPr="00C9086E" w:rsidRDefault="009866A7" w:rsidP="009866A7">
      <w:pPr>
        <w:ind w:left="34" w:right="742" w:firstLine="0"/>
        <w:jc w:val="right"/>
        <w:rPr>
          <w:sz w:val="18"/>
          <w:szCs w:val="18"/>
        </w:rPr>
      </w:pPr>
    </w:p>
    <w:p w:rsidR="009866A7" w:rsidRDefault="009866A7" w:rsidP="009866A7">
      <w:pPr>
        <w:suppressAutoHyphens w:val="0"/>
        <w:ind w:firstLine="0"/>
        <w:jc w:val="center"/>
        <w:rPr>
          <w:rFonts w:eastAsia="Times New Roman" w:cs="Times New Roman"/>
          <w:sz w:val="24"/>
          <w:szCs w:val="24"/>
          <w:lang w:eastAsia="ru-RU"/>
        </w:rPr>
      </w:pPr>
      <w:r w:rsidRPr="00057B71">
        <w:rPr>
          <w:rFonts w:eastAsia="Times New Roman" w:cs="Times New Roman"/>
          <w:b/>
          <w:bCs/>
          <w:sz w:val="24"/>
          <w:szCs w:val="24"/>
          <w:lang w:eastAsia="ru-RU"/>
        </w:rPr>
        <w:t>Целевые показатели реализации муниципальной программы</w:t>
      </w:r>
    </w:p>
    <w:p w:rsidR="009866A7" w:rsidRDefault="009866A7" w:rsidP="009866A7">
      <w:pPr>
        <w:suppressAutoHyphens w:val="0"/>
        <w:ind w:firstLine="0"/>
        <w:jc w:val="center"/>
        <w:rPr>
          <w:rFonts w:eastAsia="Times New Roman" w:cs="Times New Roman"/>
          <w:b/>
          <w:sz w:val="24"/>
          <w:szCs w:val="24"/>
          <w:lang w:eastAsia="ru-RU"/>
        </w:rPr>
      </w:pPr>
      <w:r w:rsidRPr="00057B71">
        <w:rPr>
          <w:rFonts w:eastAsia="Times New Roman" w:cs="Times New Roman"/>
          <w:sz w:val="24"/>
          <w:szCs w:val="24"/>
          <w:lang w:eastAsia="ru-RU"/>
        </w:rPr>
        <w:t xml:space="preserve">«Создание условий для осуществления градостроительной деятельности муниципального образования Дорогобужское городское поселение Дорогобужского района </w:t>
      </w:r>
      <w:r>
        <w:rPr>
          <w:rFonts w:eastAsia="Times New Roman" w:cs="Times New Roman"/>
          <w:sz w:val="24"/>
          <w:szCs w:val="24"/>
          <w:lang w:eastAsia="ru-RU"/>
        </w:rPr>
        <w:t xml:space="preserve">Смоленской области» </w:t>
      </w:r>
    </w:p>
    <w:p w:rsidR="009866A7" w:rsidRDefault="009866A7" w:rsidP="009866A7">
      <w:pPr>
        <w:suppressAutoHyphens w:val="0"/>
        <w:ind w:firstLine="0"/>
        <w:jc w:val="center"/>
        <w:rPr>
          <w:rFonts w:eastAsia="Times New Roman" w:cs="Times New Roman"/>
          <w:b/>
          <w:sz w:val="24"/>
          <w:szCs w:val="24"/>
          <w:lang w:eastAsia="ru-RU"/>
        </w:rPr>
      </w:pPr>
    </w:p>
    <w:tbl>
      <w:tblPr>
        <w:tblStyle w:val="af"/>
        <w:tblW w:w="5000" w:type="pct"/>
        <w:tblLook w:val="04A0"/>
      </w:tblPr>
      <w:tblGrid>
        <w:gridCol w:w="669"/>
        <w:gridCol w:w="4026"/>
        <w:gridCol w:w="1113"/>
        <w:gridCol w:w="1863"/>
        <w:gridCol w:w="1863"/>
        <w:gridCol w:w="1847"/>
        <w:gridCol w:w="1847"/>
        <w:gridCol w:w="1841"/>
      </w:tblGrid>
      <w:tr w:rsidR="009866A7" w:rsidTr="008241D2">
        <w:tc>
          <w:tcPr>
            <w:tcW w:w="222" w:type="pct"/>
            <w:vMerge w:val="restart"/>
            <w:vAlign w:val="center"/>
          </w:tcPr>
          <w:p w:rsidR="009866A7" w:rsidRPr="003941F9" w:rsidRDefault="009866A7" w:rsidP="009866A7">
            <w:pPr>
              <w:suppressAutoHyphens w:val="0"/>
              <w:ind w:firstLine="0"/>
              <w:jc w:val="center"/>
              <w:rPr>
                <w:rFonts w:eastAsia="Times New Roman" w:cs="Times New Roman"/>
                <w:sz w:val="20"/>
                <w:szCs w:val="20"/>
                <w:lang w:eastAsia="ru-RU"/>
              </w:rPr>
            </w:pPr>
            <w:r w:rsidRPr="003941F9">
              <w:rPr>
                <w:rFonts w:eastAsia="Times New Roman" w:cs="Times New Roman"/>
                <w:sz w:val="20"/>
                <w:szCs w:val="20"/>
                <w:lang w:eastAsia="ru-RU"/>
              </w:rPr>
              <w:t>№ п/п</w:t>
            </w:r>
          </w:p>
        </w:tc>
        <w:tc>
          <w:tcPr>
            <w:tcW w:w="1336" w:type="pct"/>
            <w:vMerge w:val="restart"/>
            <w:vAlign w:val="center"/>
          </w:tcPr>
          <w:p w:rsidR="009866A7" w:rsidRPr="003941F9" w:rsidRDefault="009866A7" w:rsidP="009866A7">
            <w:pPr>
              <w:suppressAutoHyphens w:val="0"/>
              <w:ind w:firstLine="0"/>
              <w:jc w:val="center"/>
              <w:rPr>
                <w:rFonts w:eastAsia="Times New Roman" w:cs="Times New Roman"/>
                <w:sz w:val="20"/>
                <w:szCs w:val="20"/>
                <w:lang w:eastAsia="ru-RU"/>
              </w:rPr>
            </w:pPr>
            <w:r w:rsidRPr="003941F9">
              <w:rPr>
                <w:rFonts w:eastAsia="Times New Roman" w:cs="Times New Roman"/>
                <w:sz w:val="20"/>
                <w:szCs w:val="20"/>
                <w:lang w:eastAsia="ru-RU"/>
              </w:rPr>
              <w:t>Наименование показателя</w:t>
            </w:r>
          </w:p>
        </w:tc>
        <w:tc>
          <w:tcPr>
            <w:tcW w:w="369" w:type="pct"/>
            <w:vMerge w:val="restart"/>
            <w:vAlign w:val="center"/>
          </w:tcPr>
          <w:p w:rsidR="009866A7" w:rsidRPr="003941F9" w:rsidRDefault="009866A7" w:rsidP="009866A7">
            <w:pPr>
              <w:suppressAutoHyphens w:val="0"/>
              <w:ind w:firstLine="0"/>
              <w:jc w:val="center"/>
              <w:rPr>
                <w:rFonts w:eastAsia="Times New Roman" w:cs="Times New Roman"/>
                <w:sz w:val="20"/>
                <w:szCs w:val="20"/>
                <w:lang w:eastAsia="ru-RU"/>
              </w:rPr>
            </w:pPr>
            <w:r w:rsidRPr="003941F9">
              <w:rPr>
                <w:rFonts w:eastAsia="Times New Roman" w:cs="Times New Roman"/>
                <w:sz w:val="20"/>
                <w:szCs w:val="20"/>
                <w:lang w:eastAsia="ru-RU"/>
              </w:rPr>
              <w:t>Единица измерения</w:t>
            </w:r>
          </w:p>
        </w:tc>
        <w:tc>
          <w:tcPr>
            <w:tcW w:w="1236" w:type="pct"/>
            <w:gridSpan w:val="2"/>
            <w:vAlign w:val="center"/>
          </w:tcPr>
          <w:p w:rsidR="009866A7" w:rsidRDefault="009866A7" w:rsidP="009866A7">
            <w:pPr>
              <w:suppressAutoHyphens w:val="0"/>
              <w:ind w:firstLine="0"/>
              <w:jc w:val="center"/>
              <w:rPr>
                <w:rFonts w:eastAsia="Times New Roman" w:cs="Times New Roman"/>
                <w:sz w:val="20"/>
                <w:szCs w:val="20"/>
                <w:lang w:eastAsia="ru-RU"/>
              </w:rPr>
            </w:pPr>
          </w:p>
          <w:p w:rsidR="009866A7" w:rsidRDefault="009866A7" w:rsidP="009866A7">
            <w:pPr>
              <w:suppressAutoHyphens w:val="0"/>
              <w:ind w:firstLine="0"/>
              <w:jc w:val="center"/>
              <w:rPr>
                <w:rFonts w:eastAsia="Times New Roman" w:cs="Times New Roman"/>
                <w:sz w:val="20"/>
                <w:szCs w:val="20"/>
                <w:lang w:eastAsia="ru-RU"/>
              </w:rPr>
            </w:pPr>
            <w:r w:rsidRPr="003941F9">
              <w:rPr>
                <w:rFonts w:eastAsia="Times New Roman" w:cs="Times New Roman"/>
                <w:sz w:val="20"/>
                <w:szCs w:val="20"/>
                <w:lang w:eastAsia="ru-RU"/>
              </w:rPr>
              <w:t>Базовое значение показателей по годам (к очередному финансовому году)</w:t>
            </w:r>
          </w:p>
          <w:p w:rsidR="009866A7" w:rsidRPr="003941F9" w:rsidRDefault="009866A7" w:rsidP="009866A7">
            <w:pPr>
              <w:suppressAutoHyphens w:val="0"/>
              <w:ind w:firstLine="0"/>
              <w:jc w:val="center"/>
              <w:rPr>
                <w:rFonts w:eastAsia="Times New Roman" w:cs="Times New Roman"/>
                <w:sz w:val="20"/>
                <w:szCs w:val="20"/>
                <w:lang w:eastAsia="ru-RU"/>
              </w:rPr>
            </w:pPr>
          </w:p>
        </w:tc>
        <w:tc>
          <w:tcPr>
            <w:tcW w:w="1838" w:type="pct"/>
            <w:gridSpan w:val="3"/>
            <w:vAlign w:val="center"/>
          </w:tcPr>
          <w:p w:rsidR="009866A7" w:rsidRPr="003941F9" w:rsidRDefault="009866A7" w:rsidP="009866A7">
            <w:pPr>
              <w:suppressAutoHyphens w:val="0"/>
              <w:ind w:firstLine="0"/>
              <w:jc w:val="center"/>
              <w:rPr>
                <w:rFonts w:eastAsia="Times New Roman" w:cs="Times New Roman"/>
                <w:sz w:val="20"/>
                <w:szCs w:val="20"/>
                <w:lang w:eastAsia="ru-RU"/>
              </w:rPr>
            </w:pPr>
            <w:r>
              <w:rPr>
                <w:rFonts w:eastAsia="Times New Roman" w:cs="Times New Roman"/>
                <w:sz w:val="20"/>
                <w:szCs w:val="20"/>
                <w:lang w:eastAsia="ru-RU"/>
              </w:rPr>
              <w:t>Планируемое значение показателей (на очередной финансовый год и плановый период)</w:t>
            </w:r>
          </w:p>
        </w:tc>
      </w:tr>
      <w:tr w:rsidR="009866A7" w:rsidTr="008241D2">
        <w:tc>
          <w:tcPr>
            <w:tcW w:w="222" w:type="pct"/>
            <w:vMerge/>
            <w:vAlign w:val="center"/>
          </w:tcPr>
          <w:p w:rsidR="009866A7" w:rsidRPr="003941F9" w:rsidRDefault="009866A7" w:rsidP="009866A7">
            <w:pPr>
              <w:suppressAutoHyphens w:val="0"/>
              <w:ind w:firstLine="0"/>
              <w:jc w:val="center"/>
              <w:rPr>
                <w:rFonts w:eastAsia="Times New Roman" w:cs="Times New Roman"/>
                <w:sz w:val="20"/>
                <w:szCs w:val="20"/>
                <w:lang w:eastAsia="ru-RU"/>
              </w:rPr>
            </w:pPr>
          </w:p>
        </w:tc>
        <w:tc>
          <w:tcPr>
            <w:tcW w:w="1336" w:type="pct"/>
            <w:vMerge/>
            <w:vAlign w:val="center"/>
          </w:tcPr>
          <w:p w:rsidR="009866A7" w:rsidRPr="003941F9" w:rsidRDefault="009866A7" w:rsidP="009866A7">
            <w:pPr>
              <w:suppressAutoHyphens w:val="0"/>
              <w:ind w:firstLine="0"/>
              <w:jc w:val="center"/>
              <w:rPr>
                <w:rFonts w:eastAsia="Times New Roman" w:cs="Times New Roman"/>
                <w:sz w:val="20"/>
                <w:szCs w:val="20"/>
                <w:lang w:eastAsia="ru-RU"/>
              </w:rPr>
            </w:pPr>
          </w:p>
        </w:tc>
        <w:tc>
          <w:tcPr>
            <w:tcW w:w="369" w:type="pct"/>
            <w:vMerge/>
            <w:vAlign w:val="center"/>
          </w:tcPr>
          <w:p w:rsidR="009866A7" w:rsidRPr="003941F9" w:rsidRDefault="009866A7" w:rsidP="009866A7">
            <w:pPr>
              <w:suppressAutoHyphens w:val="0"/>
              <w:ind w:firstLine="0"/>
              <w:jc w:val="center"/>
              <w:rPr>
                <w:rFonts w:eastAsia="Times New Roman" w:cs="Times New Roman"/>
                <w:sz w:val="20"/>
                <w:szCs w:val="20"/>
                <w:lang w:eastAsia="ru-RU"/>
              </w:rPr>
            </w:pPr>
          </w:p>
        </w:tc>
        <w:tc>
          <w:tcPr>
            <w:tcW w:w="618" w:type="pct"/>
            <w:vAlign w:val="center"/>
          </w:tcPr>
          <w:p w:rsidR="009866A7" w:rsidRPr="003941F9" w:rsidRDefault="009866A7" w:rsidP="009866A7">
            <w:pPr>
              <w:suppressAutoHyphens w:val="0"/>
              <w:ind w:firstLine="0"/>
              <w:jc w:val="center"/>
              <w:rPr>
                <w:rFonts w:eastAsia="Times New Roman" w:cs="Times New Roman"/>
                <w:sz w:val="20"/>
                <w:szCs w:val="20"/>
                <w:lang w:eastAsia="ru-RU"/>
              </w:rPr>
            </w:pPr>
            <w:r w:rsidRPr="001E275C">
              <w:rPr>
                <w:rFonts w:eastAsia="Times New Roman" w:cs="Times New Roman"/>
                <w:sz w:val="18"/>
                <w:szCs w:val="18"/>
                <w:lang w:eastAsia="ru-RU"/>
              </w:rPr>
              <w:t xml:space="preserve">2-й год до начала очередного финансового года   </w:t>
            </w:r>
            <w:r>
              <w:rPr>
                <w:rFonts w:eastAsia="Times New Roman" w:cs="Times New Roman"/>
                <w:sz w:val="18"/>
                <w:szCs w:val="18"/>
                <w:lang w:eastAsia="ru-RU"/>
              </w:rPr>
              <w:t>(2018)</w:t>
            </w:r>
          </w:p>
        </w:tc>
        <w:tc>
          <w:tcPr>
            <w:tcW w:w="618" w:type="pct"/>
            <w:vAlign w:val="center"/>
          </w:tcPr>
          <w:p w:rsidR="009866A7" w:rsidRPr="003941F9" w:rsidRDefault="009866A7" w:rsidP="009866A7">
            <w:pPr>
              <w:suppressAutoHyphens w:val="0"/>
              <w:ind w:firstLine="0"/>
              <w:jc w:val="center"/>
              <w:rPr>
                <w:rFonts w:eastAsia="Times New Roman" w:cs="Times New Roman"/>
                <w:sz w:val="20"/>
                <w:szCs w:val="20"/>
                <w:lang w:eastAsia="ru-RU"/>
              </w:rPr>
            </w:pPr>
            <w:r w:rsidRPr="001E275C">
              <w:rPr>
                <w:rFonts w:eastAsia="Times New Roman" w:cs="Times New Roman"/>
                <w:sz w:val="18"/>
                <w:szCs w:val="18"/>
                <w:lang w:eastAsia="ru-RU"/>
              </w:rPr>
              <w:t>1-й год до начала очередного финансового года</w:t>
            </w:r>
            <w:r>
              <w:rPr>
                <w:rFonts w:eastAsia="Times New Roman" w:cs="Times New Roman"/>
                <w:sz w:val="18"/>
                <w:szCs w:val="18"/>
                <w:lang w:eastAsia="ru-RU"/>
              </w:rPr>
              <w:t xml:space="preserve"> (2019)</w:t>
            </w:r>
          </w:p>
        </w:tc>
        <w:tc>
          <w:tcPr>
            <w:tcW w:w="613" w:type="pct"/>
            <w:vAlign w:val="center"/>
          </w:tcPr>
          <w:p w:rsidR="009866A7" w:rsidRDefault="009866A7" w:rsidP="009866A7">
            <w:pPr>
              <w:suppressAutoHyphens w:val="0"/>
              <w:spacing w:before="100" w:beforeAutospacing="1" w:after="119"/>
              <w:ind w:firstLine="0"/>
              <w:jc w:val="center"/>
              <w:rPr>
                <w:rFonts w:eastAsia="Times New Roman" w:cs="Times New Roman"/>
                <w:sz w:val="18"/>
                <w:szCs w:val="18"/>
                <w:lang w:eastAsia="ru-RU"/>
              </w:rPr>
            </w:pPr>
            <w:r w:rsidRPr="001E275C">
              <w:rPr>
                <w:rFonts w:eastAsia="Times New Roman" w:cs="Times New Roman"/>
                <w:sz w:val="18"/>
                <w:szCs w:val="18"/>
                <w:lang w:eastAsia="ru-RU"/>
              </w:rPr>
              <w:t>1-й год</w:t>
            </w:r>
          </w:p>
          <w:p w:rsidR="009866A7" w:rsidRPr="003941F9" w:rsidRDefault="009866A7" w:rsidP="009866A7">
            <w:pPr>
              <w:suppressAutoHyphens w:val="0"/>
              <w:ind w:firstLine="0"/>
              <w:jc w:val="center"/>
              <w:rPr>
                <w:rFonts w:eastAsia="Times New Roman" w:cs="Times New Roman"/>
                <w:sz w:val="20"/>
                <w:szCs w:val="20"/>
                <w:lang w:eastAsia="ru-RU"/>
              </w:rPr>
            </w:pPr>
            <w:r>
              <w:rPr>
                <w:rFonts w:eastAsia="Times New Roman" w:cs="Times New Roman"/>
                <w:sz w:val="18"/>
                <w:szCs w:val="18"/>
                <w:lang w:eastAsia="ru-RU"/>
              </w:rPr>
              <w:t>(2020)</w:t>
            </w:r>
          </w:p>
        </w:tc>
        <w:tc>
          <w:tcPr>
            <w:tcW w:w="613" w:type="pct"/>
            <w:vAlign w:val="center"/>
          </w:tcPr>
          <w:p w:rsidR="009866A7" w:rsidRDefault="009866A7" w:rsidP="009866A7">
            <w:pPr>
              <w:suppressAutoHyphens w:val="0"/>
              <w:spacing w:before="100" w:beforeAutospacing="1" w:after="119"/>
              <w:ind w:firstLine="0"/>
              <w:jc w:val="center"/>
              <w:rPr>
                <w:rFonts w:eastAsia="Times New Roman" w:cs="Times New Roman"/>
                <w:sz w:val="18"/>
                <w:szCs w:val="18"/>
                <w:lang w:eastAsia="ru-RU"/>
              </w:rPr>
            </w:pPr>
            <w:r w:rsidRPr="001E275C">
              <w:rPr>
                <w:rFonts w:eastAsia="Times New Roman" w:cs="Times New Roman"/>
                <w:sz w:val="18"/>
                <w:szCs w:val="18"/>
                <w:lang w:eastAsia="ru-RU"/>
              </w:rPr>
              <w:t>2-й год</w:t>
            </w:r>
          </w:p>
          <w:p w:rsidR="009866A7" w:rsidRPr="003941F9" w:rsidRDefault="009866A7" w:rsidP="009866A7">
            <w:pPr>
              <w:suppressAutoHyphens w:val="0"/>
              <w:ind w:firstLine="0"/>
              <w:jc w:val="center"/>
              <w:rPr>
                <w:rFonts w:eastAsia="Times New Roman" w:cs="Times New Roman"/>
                <w:sz w:val="20"/>
                <w:szCs w:val="20"/>
                <w:lang w:eastAsia="ru-RU"/>
              </w:rPr>
            </w:pPr>
            <w:r>
              <w:rPr>
                <w:rFonts w:eastAsia="Times New Roman" w:cs="Times New Roman"/>
                <w:sz w:val="18"/>
                <w:szCs w:val="18"/>
                <w:lang w:eastAsia="ru-RU"/>
              </w:rPr>
              <w:t>(2021)</w:t>
            </w:r>
          </w:p>
        </w:tc>
        <w:tc>
          <w:tcPr>
            <w:tcW w:w="613" w:type="pct"/>
            <w:vAlign w:val="center"/>
          </w:tcPr>
          <w:p w:rsidR="009866A7" w:rsidRDefault="009866A7" w:rsidP="009866A7">
            <w:pPr>
              <w:suppressAutoHyphens w:val="0"/>
              <w:spacing w:before="100" w:beforeAutospacing="1" w:after="119"/>
              <w:ind w:firstLine="0"/>
              <w:jc w:val="center"/>
              <w:rPr>
                <w:rFonts w:eastAsia="Times New Roman" w:cs="Times New Roman"/>
                <w:sz w:val="18"/>
                <w:szCs w:val="18"/>
                <w:lang w:eastAsia="ru-RU"/>
              </w:rPr>
            </w:pPr>
            <w:r w:rsidRPr="001E275C">
              <w:rPr>
                <w:rFonts w:eastAsia="Times New Roman" w:cs="Times New Roman"/>
                <w:sz w:val="18"/>
                <w:szCs w:val="18"/>
                <w:lang w:eastAsia="ru-RU"/>
              </w:rPr>
              <w:t>3-й год</w:t>
            </w:r>
          </w:p>
          <w:p w:rsidR="009866A7" w:rsidRPr="003941F9" w:rsidRDefault="009866A7" w:rsidP="009866A7">
            <w:pPr>
              <w:suppressAutoHyphens w:val="0"/>
              <w:ind w:firstLine="0"/>
              <w:jc w:val="center"/>
              <w:rPr>
                <w:rFonts w:eastAsia="Times New Roman" w:cs="Times New Roman"/>
                <w:sz w:val="20"/>
                <w:szCs w:val="20"/>
                <w:lang w:eastAsia="ru-RU"/>
              </w:rPr>
            </w:pPr>
            <w:r>
              <w:rPr>
                <w:rFonts w:eastAsia="Times New Roman" w:cs="Times New Roman"/>
                <w:sz w:val="18"/>
                <w:szCs w:val="18"/>
                <w:lang w:eastAsia="ru-RU"/>
              </w:rPr>
              <w:t>(2022)</w:t>
            </w:r>
          </w:p>
        </w:tc>
      </w:tr>
      <w:tr w:rsidR="009866A7" w:rsidTr="008241D2">
        <w:tc>
          <w:tcPr>
            <w:tcW w:w="222" w:type="pct"/>
          </w:tcPr>
          <w:p w:rsidR="009866A7" w:rsidRDefault="009866A7" w:rsidP="009866A7">
            <w:pPr>
              <w:suppressAutoHyphens w:val="0"/>
              <w:ind w:firstLine="0"/>
              <w:jc w:val="center"/>
              <w:rPr>
                <w:rFonts w:eastAsia="Times New Roman" w:cs="Times New Roman"/>
                <w:b/>
                <w:sz w:val="24"/>
                <w:szCs w:val="24"/>
                <w:lang w:eastAsia="ru-RU"/>
              </w:rPr>
            </w:pPr>
            <w:r>
              <w:rPr>
                <w:rFonts w:eastAsia="Times New Roman" w:cs="Times New Roman"/>
                <w:b/>
                <w:sz w:val="24"/>
                <w:szCs w:val="24"/>
                <w:lang w:eastAsia="ru-RU"/>
              </w:rPr>
              <w:t>1</w:t>
            </w:r>
          </w:p>
        </w:tc>
        <w:tc>
          <w:tcPr>
            <w:tcW w:w="1336" w:type="pct"/>
          </w:tcPr>
          <w:p w:rsidR="009866A7" w:rsidRDefault="009866A7" w:rsidP="009866A7">
            <w:pPr>
              <w:suppressAutoHyphens w:val="0"/>
              <w:ind w:firstLine="0"/>
              <w:jc w:val="center"/>
              <w:rPr>
                <w:rFonts w:eastAsia="Times New Roman" w:cs="Times New Roman"/>
                <w:b/>
                <w:sz w:val="24"/>
                <w:szCs w:val="24"/>
                <w:lang w:eastAsia="ru-RU"/>
              </w:rPr>
            </w:pPr>
            <w:r>
              <w:rPr>
                <w:rFonts w:eastAsia="Times New Roman" w:cs="Times New Roman"/>
                <w:b/>
                <w:sz w:val="24"/>
                <w:szCs w:val="24"/>
                <w:lang w:eastAsia="ru-RU"/>
              </w:rPr>
              <w:t>2</w:t>
            </w:r>
          </w:p>
        </w:tc>
        <w:tc>
          <w:tcPr>
            <w:tcW w:w="369" w:type="pct"/>
          </w:tcPr>
          <w:p w:rsidR="009866A7" w:rsidRDefault="009866A7" w:rsidP="009866A7">
            <w:pPr>
              <w:suppressAutoHyphens w:val="0"/>
              <w:ind w:firstLine="0"/>
              <w:jc w:val="center"/>
              <w:rPr>
                <w:rFonts w:eastAsia="Times New Roman" w:cs="Times New Roman"/>
                <w:b/>
                <w:sz w:val="24"/>
                <w:szCs w:val="24"/>
                <w:lang w:eastAsia="ru-RU"/>
              </w:rPr>
            </w:pPr>
            <w:r>
              <w:rPr>
                <w:rFonts w:eastAsia="Times New Roman" w:cs="Times New Roman"/>
                <w:b/>
                <w:sz w:val="24"/>
                <w:szCs w:val="24"/>
                <w:lang w:eastAsia="ru-RU"/>
              </w:rPr>
              <w:t>3</w:t>
            </w:r>
          </w:p>
        </w:tc>
        <w:tc>
          <w:tcPr>
            <w:tcW w:w="618" w:type="pct"/>
          </w:tcPr>
          <w:p w:rsidR="009866A7" w:rsidRDefault="009866A7" w:rsidP="009866A7">
            <w:pPr>
              <w:suppressAutoHyphens w:val="0"/>
              <w:ind w:firstLine="0"/>
              <w:jc w:val="center"/>
              <w:rPr>
                <w:rFonts w:eastAsia="Times New Roman" w:cs="Times New Roman"/>
                <w:b/>
                <w:sz w:val="24"/>
                <w:szCs w:val="24"/>
                <w:lang w:eastAsia="ru-RU"/>
              </w:rPr>
            </w:pPr>
            <w:r>
              <w:rPr>
                <w:rFonts w:eastAsia="Times New Roman" w:cs="Times New Roman"/>
                <w:b/>
                <w:sz w:val="24"/>
                <w:szCs w:val="24"/>
                <w:lang w:eastAsia="ru-RU"/>
              </w:rPr>
              <w:t>4</w:t>
            </w:r>
          </w:p>
        </w:tc>
        <w:tc>
          <w:tcPr>
            <w:tcW w:w="618" w:type="pct"/>
          </w:tcPr>
          <w:p w:rsidR="009866A7" w:rsidRDefault="009866A7" w:rsidP="009866A7">
            <w:pPr>
              <w:suppressAutoHyphens w:val="0"/>
              <w:ind w:firstLine="0"/>
              <w:jc w:val="center"/>
              <w:rPr>
                <w:rFonts w:eastAsia="Times New Roman" w:cs="Times New Roman"/>
                <w:b/>
                <w:sz w:val="24"/>
                <w:szCs w:val="24"/>
                <w:lang w:eastAsia="ru-RU"/>
              </w:rPr>
            </w:pPr>
            <w:r>
              <w:rPr>
                <w:rFonts w:eastAsia="Times New Roman" w:cs="Times New Roman"/>
                <w:b/>
                <w:sz w:val="24"/>
                <w:szCs w:val="24"/>
                <w:lang w:eastAsia="ru-RU"/>
              </w:rPr>
              <w:t>5</w:t>
            </w:r>
          </w:p>
        </w:tc>
        <w:tc>
          <w:tcPr>
            <w:tcW w:w="613" w:type="pct"/>
          </w:tcPr>
          <w:p w:rsidR="009866A7" w:rsidRDefault="009866A7" w:rsidP="009866A7">
            <w:pPr>
              <w:suppressAutoHyphens w:val="0"/>
              <w:ind w:firstLine="0"/>
              <w:jc w:val="center"/>
              <w:rPr>
                <w:rFonts w:eastAsia="Times New Roman" w:cs="Times New Roman"/>
                <w:b/>
                <w:sz w:val="24"/>
                <w:szCs w:val="24"/>
                <w:lang w:eastAsia="ru-RU"/>
              </w:rPr>
            </w:pPr>
            <w:r>
              <w:rPr>
                <w:rFonts w:eastAsia="Times New Roman" w:cs="Times New Roman"/>
                <w:b/>
                <w:sz w:val="24"/>
                <w:szCs w:val="24"/>
                <w:lang w:eastAsia="ru-RU"/>
              </w:rPr>
              <w:t>6</w:t>
            </w:r>
          </w:p>
        </w:tc>
        <w:tc>
          <w:tcPr>
            <w:tcW w:w="613" w:type="pct"/>
          </w:tcPr>
          <w:p w:rsidR="009866A7" w:rsidRDefault="009866A7" w:rsidP="009866A7">
            <w:pPr>
              <w:suppressAutoHyphens w:val="0"/>
              <w:ind w:firstLine="0"/>
              <w:jc w:val="center"/>
              <w:rPr>
                <w:rFonts w:eastAsia="Times New Roman" w:cs="Times New Roman"/>
                <w:b/>
                <w:sz w:val="24"/>
                <w:szCs w:val="24"/>
                <w:lang w:eastAsia="ru-RU"/>
              </w:rPr>
            </w:pPr>
            <w:r>
              <w:rPr>
                <w:rFonts w:eastAsia="Times New Roman" w:cs="Times New Roman"/>
                <w:b/>
                <w:sz w:val="24"/>
                <w:szCs w:val="24"/>
                <w:lang w:eastAsia="ru-RU"/>
              </w:rPr>
              <w:t>7</w:t>
            </w:r>
          </w:p>
        </w:tc>
        <w:tc>
          <w:tcPr>
            <w:tcW w:w="613" w:type="pct"/>
          </w:tcPr>
          <w:p w:rsidR="009866A7" w:rsidRDefault="009866A7" w:rsidP="009866A7">
            <w:pPr>
              <w:suppressAutoHyphens w:val="0"/>
              <w:ind w:firstLine="0"/>
              <w:jc w:val="center"/>
              <w:rPr>
                <w:rFonts w:eastAsia="Times New Roman" w:cs="Times New Roman"/>
                <w:b/>
                <w:sz w:val="24"/>
                <w:szCs w:val="24"/>
                <w:lang w:eastAsia="ru-RU"/>
              </w:rPr>
            </w:pPr>
            <w:r>
              <w:rPr>
                <w:rFonts w:eastAsia="Times New Roman" w:cs="Times New Roman"/>
                <w:b/>
                <w:sz w:val="24"/>
                <w:szCs w:val="24"/>
                <w:lang w:eastAsia="ru-RU"/>
              </w:rPr>
              <w:t>8</w:t>
            </w:r>
          </w:p>
        </w:tc>
      </w:tr>
      <w:tr w:rsidR="009866A7" w:rsidTr="008241D2">
        <w:tc>
          <w:tcPr>
            <w:tcW w:w="5000" w:type="pct"/>
            <w:gridSpan w:val="8"/>
          </w:tcPr>
          <w:p w:rsidR="009866A7" w:rsidRDefault="009866A7" w:rsidP="009866A7">
            <w:pPr>
              <w:suppressAutoHyphens w:val="0"/>
              <w:ind w:firstLine="0"/>
              <w:jc w:val="center"/>
              <w:rPr>
                <w:rFonts w:eastAsia="Times New Roman" w:cs="Times New Roman"/>
                <w:b/>
                <w:sz w:val="24"/>
                <w:szCs w:val="24"/>
                <w:lang w:eastAsia="ru-RU"/>
              </w:rPr>
            </w:pPr>
            <w:r w:rsidRPr="00057B71">
              <w:rPr>
                <w:rFonts w:eastAsia="Times New Roman" w:cs="Times New Roman"/>
                <w:b/>
                <w:bCs/>
                <w:sz w:val="24"/>
                <w:szCs w:val="24"/>
                <w:lang w:eastAsia="ru-RU"/>
              </w:rPr>
              <w:t>Цель муниципальной программы «</w:t>
            </w:r>
            <w:r w:rsidRPr="00057B71">
              <w:rPr>
                <w:rFonts w:eastAsia="Times New Roman" w:cs="Times New Roman"/>
                <w:sz w:val="24"/>
                <w:szCs w:val="24"/>
                <w:lang w:eastAsia="ru-RU"/>
              </w:rPr>
              <w:t xml:space="preserve">Обеспечение градостроительного зонирования и подготовка документации по планировке </w:t>
            </w:r>
            <w:r w:rsidRPr="00D621D0">
              <w:rPr>
                <w:rFonts w:eastAsia="Times New Roman" w:cs="Times New Roman"/>
                <w:sz w:val="24"/>
                <w:szCs w:val="24"/>
                <w:lang w:eastAsia="ru-RU"/>
              </w:rPr>
              <w:t>территории Дорогобужского городского поселения Дорогобужского района Смоленской области»</w:t>
            </w:r>
          </w:p>
        </w:tc>
      </w:tr>
      <w:tr w:rsidR="009866A7" w:rsidTr="008241D2">
        <w:tc>
          <w:tcPr>
            <w:tcW w:w="222" w:type="pct"/>
            <w:vAlign w:val="center"/>
          </w:tcPr>
          <w:p w:rsidR="009866A7" w:rsidRPr="005474BB" w:rsidRDefault="009866A7" w:rsidP="009866A7">
            <w:pPr>
              <w:suppressAutoHyphens w:val="0"/>
              <w:ind w:firstLine="0"/>
              <w:jc w:val="center"/>
              <w:rPr>
                <w:rFonts w:eastAsia="Times New Roman" w:cs="Times New Roman"/>
                <w:sz w:val="20"/>
                <w:szCs w:val="20"/>
                <w:lang w:eastAsia="ru-RU"/>
              </w:rPr>
            </w:pPr>
            <w:r w:rsidRPr="005474BB">
              <w:rPr>
                <w:rFonts w:eastAsia="Times New Roman" w:cs="Times New Roman"/>
                <w:sz w:val="20"/>
                <w:szCs w:val="20"/>
                <w:lang w:eastAsia="ru-RU"/>
              </w:rPr>
              <w:t>1</w:t>
            </w:r>
          </w:p>
        </w:tc>
        <w:tc>
          <w:tcPr>
            <w:tcW w:w="1336" w:type="pct"/>
            <w:vAlign w:val="center"/>
          </w:tcPr>
          <w:p w:rsidR="009866A7" w:rsidRDefault="009866A7" w:rsidP="009866A7">
            <w:pPr>
              <w:suppressAutoHyphens w:val="0"/>
              <w:ind w:firstLine="0"/>
              <w:jc w:val="left"/>
              <w:rPr>
                <w:rFonts w:eastAsia="Times New Roman" w:cs="Times New Roman"/>
                <w:sz w:val="20"/>
                <w:szCs w:val="20"/>
                <w:lang w:eastAsia="ru-RU"/>
              </w:rPr>
            </w:pPr>
          </w:p>
          <w:p w:rsidR="009866A7" w:rsidRDefault="009866A7" w:rsidP="009866A7">
            <w:pPr>
              <w:suppressAutoHyphens w:val="0"/>
              <w:ind w:firstLine="0"/>
              <w:jc w:val="left"/>
              <w:rPr>
                <w:rFonts w:eastAsia="Times New Roman" w:cs="Times New Roman"/>
                <w:sz w:val="20"/>
                <w:szCs w:val="20"/>
                <w:lang w:eastAsia="ru-RU"/>
              </w:rPr>
            </w:pPr>
            <w:r w:rsidRPr="00AD4590">
              <w:rPr>
                <w:rFonts w:eastAsia="Times New Roman" w:cs="Times New Roman"/>
                <w:sz w:val="20"/>
                <w:szCs w:val="20"/>
                <w:lang w:eastAsia="ru-RU"/>
              </w:rPr>
              <w:t>Обеспеченность документами градостроительного зонирования</w:t>
            </w:r>
          </w:p>
          <w:p w:rsidR="009866A7" w:rsidRDefault="009866A7" w:rsidP="009866A7">
            <w:pPr>
              <w:suppressAutoHyphens w:val="0"/>
              <w:ind w:firstLine="0"/>
              <w:jc w:val="left"/>
              <w:rPr>
                <w:rFonts w:eastAsia="Times New Roman" w:cs="Times New Roman"/>
                <w:b/>
                <w:sz w:val="24"/>
                <w:szCs w:val="24"/>
                <w:lang w:eastAsia="ru-RU"/>
              </w:rPr>
            </w:pPr>
          </w:p>
        </w:tc>
        <w:tc>
          <w:tcPr>
            <w:tcW w:w="369" w:type="pct"/>
            <w:vAlign w:val="center"/>
          </w:tcPr>
          <w:p w:rsidR="009866A7" w:rsidRPr="005474BB" w:rsidRDefault="009866A7" w:rsidP="009866A7">
            <w:pPr>
              <w:suppressAutoHyphens w:val="0"/>
              <w:ind w:firstLine="0"/>
              <w:jc w:val="center"/>
              <w:rPr>
                <w:rFonts w:eastAsia="Times New Roman" w:cs="Times New Roman"/>
                <w:sz w:val="20"/>
                <w:szCs w:val="20"/>
                <w:lang w:eastAsia="ru-RU"/>
              </w:rPr>
            </w:pPr>
            <w:r w:rsidRPr="005474BB">
              <w:rPr>
                <w:rFonts w:eastAsia="Times New Roman" w:cs="Times New Roman"/>
                <w:sz w:val="20"/>
                <w:szCs w:val="20"/>
                <w:lang w:eastAsia="ru-RU"/>
              </w:rPr>
              <w:t>%</w:t>
            </w:r>
          </w:p>
        </w:tc>
        <w:tc>
          <w:tcPr>
            <w:tcW w:w="618" w:type="pct"/>
            <w:vAlign w:val="center"/>
          </w:tcPr>
          <w:p w:rsidR="009866A7" w:rsidRPr="005474BB" w:rsidRDefault="009866A7" w:rsidP="009866A7">
            <w:pPr>
              <w:suppressAutoHyphens w:val="0"/>
              <w:ind w:firstLine="0"/>
              <w:jc w:val="center"/>
              <w:rPr>
                <w:rFonts w:eastAsia="Times New Roman" w:cs="Times New Roman"/>
                <w:sz w:val="20"/>
                <w:szCs w:val="20"/>
                <w:lang w:eastAsia="ru-RU"/>
              </w:rPr>
            </w:pPr>
            <w:r>
              <w:rPr>
                <w:rFonts w:eastAsia="Times New Roman" w:cs="Times New Roman"/>
                <w:sz w:val="20"/>
                <w:szCs w:val="20"/>
                <w:lang w:eastAsia="ru-RU"/>
              </w:rPr>
              <w:t>6,3</w:t>
            </w:r>
          </w:p>
        </w:tc>
        <w:tc>
          <w:tcPr>
            <w:tcW w:w="618" w:type="pct"/>
            <w:vAlign w:val="center"/>
          </w:tcPr>
          <w:p w:rsidR="009866A7" w:rsidRPr="005474BB" w:rsidRDefault="009866A7" w:rsidP="009866A7">
            <w:pPr>
              <w:suppressAutoHyphens w:val="0"/>
              <w:ind w:firstLine="0"/>
              <w:jc w:val="center"/>
              <w:rPr>
                <w:rFonts w:eastAsia="Times New Roman" w:cs="Times New Roman"/>
                <w:sz w:val="20"/>
                <w:szCs w:val="20"/>
                <w:lang w:eastAsia="ru-RU"/>
              </w:rPr>
            </w:pPr>
            <w:r>
              <w:rPr>
                <w:rFonts w:eastAsia="Times New Roman" w:cs="Times New Roman"/>
                <w:sz w:val="20"/>
                <w:szCs w:val="20"/>
                <w:lang w:eastAsia="ru-RU"/>
              </w:rPr>
              <w:t>8,2</w:t>
            </w:r>
          </w:p>
        </w:tc>
        <w:tc>
          <w:tcPr>
            <w:tcW w:w="613" w:type="pct"/>
            <w:vAlign w:val="center"/>
          </w:tcPr>
          <w:p w:rsidR="009866A7" w:rsidRPr="005474BB" w:rsidRDefault="009866A7" w:rsidP="009866A7">
            <w:pPr>
              <w:suppressAutoHyphens w:val="0"/>
              <w:ind w:firstLine="0"/>
              <w:jc w:val="center"/>
              <w:rPr>
                <w:rFonts w:eastAsia="Times New Roman" w:cs="Times New Roman"/>
                <w:sz w:val="20"/>
                <w:szCs w:val="20"/>
                <w:lang w:eastAsia="ru-RU"/>
              </w:rPr>
            </w:pPr>
            <w:r>
              <w:rPr>
                <w:rFonts w:eastAsia="Times New Roman" w:cs="Times New Roman"/>
                <w:sz w:val="20"/>
                <w:szCs w:val="20"/>
                <w:lang w:eastAsia="ru-RU"/>
              </w:rPr>
              <w:t>10,1</w:t>
            </w:r>
          </w:p>
        </w:tc>
        <w:tc>
          <w:tcPr>
            <w:tcW w:w="613" w:type="pct"/>
            <w:vAlign w:val="center"/>
          </w:tcPr>
          <w:p w:rsidR="009866A7" w:rsidRPr="005474BB" w:rsidRDefault="009866A7" w:rsidP="009866A7">
            <w:pPr>
              <w:suppressAutoHyphens w:val="0"/>
              <w:ind w:firstLine="0"/>
              <w:jc w:val="center"/>
              <w:rPr>
                <w:rFonts w:eastAsia="Times New Roman" w:cs="Times New Roman"/>
                <w:sz w:val="20"/>
                <w:szCs w:val="20"/>
                <w:lang w:eastAsia="ru-RU"/>
              </w:rPr>
            </w:pPr>
            <w:r>
              <w:rPr>
                <w:rFonts w:eastAsia="Times New Roman" w:cs="Times New Roman"/>
                <w:sz w:val="20"/>
                <w:szCs w:val="20"/>
                <w:lang w:eastAsia="ru-RU"/>
              </w:rPr>
              <w:t>12,0</w:t>
            </w:r>
          </w:p>
        </w:tc>
        <w:tc>
          <w:tcPr>
            <w:tcW w:w="613" w:type="pct"/>
            <w:vAlign w:val="center"/>
          </w:tcPr>
          <w:p w:rsidR="009866A7" w:rsidRPr="000B6D2B" w:rsidRDefault="008241D2" w:rsidP="009866A7">
            <w:pPr>
              <w:suppressAutoHyphens w:val="0"/>
              <w:ind w:firstLine="0"/>
              <w:jc w:val="center"/>
              <w:rPr>
                <w:rFonts w:eastAsia="Times New Roman" w:cs="Times New Roman"/>
                <w:sz w:val="20"/>
                <w:szCs w:val="20"/>
                <w:lang w:eastAsia="ru-RU"/>
              </w:rPr>
            </w:pPr>
            <w:r w:rsidRPr="000B6D2B">
              <w:rPr>
                <w:rFonts w:eastAsia="Times New Roman" w:cs="Times New Roman"/>
                <w:sz w:val="20"/>
                <w:szCs w:val="20"/>
                <w:lang w:eastAsia="ru-RU"/>
              </w:rPr>
              <w:t>13,9</w:t>
            </w:r>
          </w:p>
        </w:tc>
      </w:tr>
      <w:tr w:rsidR="009866A7" w:rsidTr="008241D2">
        <w:tc>
          <w:tcPr>
            <w:tcW w:w="222" w:type="pct"/>
            <w:vAlign w:val="center"/>
          </w:tcPr>
          <w:p w:rsidR="009866A7" w:rsidRPr="005474BB" w:rsidRDefault="009866A7" w:rsidP="009866A7">
            <w:pPr>
              <w:suppressAutoHyphens w:val="0"/>
              <w:ind w:firstLine="0"/>
              <w:jc w:val="center"/>
              <w:rPr>
                <w:rFonts w:eastAsia="Times New Roman" w:cs="Times New Roman"/>
                <w:sz w:val="20"/>
                <w:szCs w:val="20"/>
                <w:lang w:eastAsia="ru-RU"/>
              </w:rPr>
            </w:pPr>
            <w:r w:rsidRPr="005474BB">
              <w:rPr>
                <w:rFonts w:eastAsia="Times New Roman" w:cs="Times New Roman"/>
                <w:sz w:val="20"/>
                <w:szCs w:val="20"/>
                <w:lang w:eastAsia="ru-RU"/>
              </w:rPr>
              <w:t>2</w:t>
            </w:r>
          </w:p>
        </w:tc>
        <w:tc>
          <w:tcPr>
            <w:tcW w:w="1336" w:type="pct"/>
            <w:vAlign w:val="center"/>
          </w:tcPr>
          <w:p w:rsidR="009866A7" w:rsidRDefault="009866A7" w:rsidP="009866A7">
            <w:pPr>
              <w:suppressAutoHyphens w:val="0"/>
              <w:ind w:firstLine="0"/>
              <w:jc w:val="left"/>
              <w:rPr>
                <w:rFonts w:eastAsia="Times New Roman" w:cs="Times New Roman"/>
                <w:sz w:val="20"/>
                <w:szCs w:val="20"/>
                <w:lang w:eastAsia="ru-RU"/>
              </w:rPr>
            </w:pPr>
            <w:r w:rsidRPr="00AD4590">
              <w:rPr>
                <w:rFonts w:eastAsia="Times New Roman" w:cs="Times New Roman"/>
                <w:sz w:val="20"/>
                <w:szCs w:val="20"/>
                <w:lang w:eastAsia="ru-RU"/>
              </w:rPr>
              <w:t>Количество градостроительной документации</w:t>
            </w:r>
          </w:p>
          <w:p w:rsidR="009866A7" w:rsidRDefault="009866A7" w:rsidP="009866A7">
            <w:pPr>
              <w:suppressAutoHyphens w:val="0"/>
              <w:ind w:firstLine="0"/>
              <w:jc w:val="left"/>
              <w:rPr>
                <w:rFonts w:eastAsia="Times New Roman" w:cs="Times New Roman"/>
                <w:b/>
                <w:sz w:val="24"/>
                <w:szCs w:val="24"/>
                <w:lang w:eastAsia="ru-RU"/>
              </w:rPr>
            </w:pPr>
            <w:r w:rsidRPr="00AD4590">
              <w:rPr>
                <w:rFonts w:eastAsia="Times New Roman" w:cs="Times New Roman"/>
                <w:sz w:val="20"/>
                <w:szCs w:val="20"/>
                <w:lang w:eastAsia="ru-RU"/>
              </w:rPr>
              <w:t>(количество межевых планов)</w:t>
            </w:r>
          </w:p>
        </w:tc>
        <w:tc>
          <w:tcPr>
            <w:tcW w:w="369" w:type="pct"/>
            <w:vAlign w:val="center"/>
          </w:tcPr>
          <w:p w:rsidR="009866A7" w:rsidRPr="005474BB" w:rsidRDefault="009866A7" w:rsidP="009866A7">
            <w:pPr>
              <w:suppressAutoHyphens w:val="0"/>
              <w:ind w:firstLine="0"/>
              <w:jc w:val="center"/>
              <w:rPr>
                <w:rFonts w:eastAsia="Times New Roman" w:cs="Times New Roman"/>
                <w:sz w:val="20"/>
                <w:szCs w:val="20"/>
                <w:lang w:eastAsia="ru-RU"/>
              </w:rPr>
            </w:pPr>
            <w:r w:rsidRPr="005474BB">
              <w:rPr>
                <w:rFonts w:eastAsia="Times New Roman" w:cs="Times New Roman"/>
                <w:sz w:val="20"/>
                <w:szCs w:val="20"/>
                <w:lang w:eastAsia="ru-RU"/>
              </w:rPr>
              <w:t>шт.</w:t>
            </w:r>
          </w:p>
        </w:tc>
        <w:tc>
          <w:tcPr>
            <w:tcW w:w="618" w:type="pct"/>
            <w:vAlign w:val="center"/>
          </w:tcPr>
          <w:p w:rsidR="009866A7" w:rsidRPr="005474BB" w:rsidRDefault="009866A7" w:rsidP="009866A7">
            <w:pPr>
              <w:suppressAutoHyphens w:val="0"/>
              <w:ind w:firstLine="0"/>
              <w:jc w:val="center"/>
              <w:rPr>
                <w:rFonts w:eastAsia="Times New Roman" w:cs="Times New Roman"/>
                <w:sz w:val="20"/>
                <w:szCs w:val="20"/>
                <w:lang w:eastAsia="ru-RU"/>
              </w:rPr>
            </w:pPr>
            <w:r>
              <w:rPr>
                <w:rFonts w:eastAsia="Times New Roman" w:cs="Times New Roman"/>
                <w:sz w:val="20"/>
                <w:szCs w:val="20"/>
                <w:lang w:eastAsia="ru-RU"/>
              </w:rPr>
              <w:t>180</w:t>
            </w:r>
          </w:p>
        </w:tc>
        <w:tc>
          <w:tcPr>
            <w:tcW w:w="618" w:type="pct"/>
            <w:vAlign w:val="center"/>
          </w:tcPr>
          <w:p w:rsidR="009866A7" w:rsidRPr="005474BB" w:rsidRDefault="009866A7" w:rsidP="009866A7">
            <w:pPr>
              <w:suppressAutoHyphens w:val="0"/>
              <w:ind w:firstLine="0"/>
              <w:jc w:val="center"/>
              <w:rPr>
                <w:rFonts w:eastAsia="Times New Roman" w:cs="Times New Roman"/>
                <w:sz w:val="20"/>
                <w:szCs w:val="20"/>
                <w:lang w:eastAsia="ru-RU"/>
              </w:rPr>
            </w:pPr>
            <w:r w:rsidRPr="005474BB">
              <w:rPr>
                <w:rFonts w:eastAsia="Times New Roman" w:cs="Times New Roman"/>
                <w:sz w:val="20"/>
                <w:szCs w:val="20"/>
                <w:lang w:eastAsia="ru-RU"/>
              </w:rPr>
              <w:t>180</w:t>
            </w:r>
          </w:p>
        </w:tc>
        <w:tc>
          <w:tcPr>
            <w:tcW w:w="613" w:type="pct"/>
            <w:vAlign w:val="center"/>
          </w:tcPr>
          <w:p w:rsidR="009866A7" w:rsidRPr="005474BB" w:rsidRDefault="009866A7" w:rsidP="009866A7">
            <w:pPr>
              <w:suppressAutoHyphens w:val="0"/>
              <w:ind w:firstLine="0"/>
              <w:jc w:val="center"/>
              <w:rPr>
                <w:rFonts w:eastAsia="Times New Roman" w:cs="Times New Roman"/>
                <w:sz w:val="20"/>
                <w:szCs w:val="20"/>
                <w:lang w:eastAsia="ru-RU"/>
              </w:rPr>
            </w:pPr>
            <w:r>
              <w:rPr>
                <w:rFonts w:eastAsia="Times New Roman" w:cs="Times New Roman"/>
                <w:sz w:val="20"/>
                <w:szCs w:val="20"/>
                <w:lang w:eastAsia="ru-RU"/>
              </w:rPr>
              <w:t>19</w:t>
            </w:r>
            <w:r w:rsidRPr="005474BB">
              <w:rPr>
                <w:rFonts w:eastAsia="Times New Roman" w:cs="Times New Roman"/>
                <w:sz w:val="20"/>
                <w:szCs w:val="20"/>
                <w:lang w:eastAsia="ru-RU"/>
              </w:rPr>
              <w:t>0</w:t>
            </w:r>
          </w:p>
        </w:tc>
        <w:tc>
          <w:tcPr>
            <w:tcW w:w="613" w:type="pct"/>
            <w:vAlign w:val="center"/>
          </w:tcPr>
          <w:p w:rsidR="009866A7" w:rsidRPr="005474BB" w:rsidRDefault="009866A7" w:rsidP="009866A7">
            <w:pPr>
              <w:suppressAutoHyphens w:val="0"/>
              <w:ind w:firstLine="0"/>
              <w:jc w:val="center"/>
              <w:rPr>
                <w:rFonts w:eastAsia="Times New Roman" w:cs="Times New Roman"/>
                <w:sz w:val="20"/>
                <w:szCs w:val="20"/>
                <w:lang w:eastAsia="ru-RU"/>
              </w:rPr>
            </w:pPr>
            <w:r>
              <w:rPr>
                <w:rFonts w:eastAsia="Times New Roman" w:cs="Times New Roman"/>
                <w:sz w:val="20"/>
                <w:szCs w:val="20"/>
                <w:lang w:eastAsia="ru-RU"/>
              </w:rPr>
              <w:t>192</w:t>
            </w:r>
          </w:p>
        </w:tc>
        <w:tc>
          <w:tcPr>
            <w:tcW w:w="613" w:type="pct"/>
            <w:vAlign w:val="center"/>
          </w:tcPr>
          <w:p w:rsidR="009866A7" w:rsidRPr="000B6D2B" w:rsidRDefault="009866A7" w:rsidP="009866A7">
            <w:pPr>
              <w:suppressAutoHyphens w:val="0"/>
              <w:ind w:firstLine="0"/>
              <w:jc w:val="center"/>
              <w:rPr>
                <w:rFonts w:eastAsia="Times New Roman" w:cs="Times New Roman"/>
                <w:sz w:val="20"/>
                <w:szCs w:val="20"/>
                <w:lang w:eastAsia="ru-RU"/>
              </w:rPr>
            </w:pPr>
            <w:r w:rsidRPr="000B6D2B">
              <w:rPr>
                <w:rFonts w:eastAsia="Times New Roman" w:cs="Times New Roman"/>
                <w:sz w:val="20"/>
                <w:szCs w:val="20"/>
                <w:lang w:eastAsia="ru-RU"/>
              </w:rPr>
              <w:t>19</w:t>
            </w:r>
            <w:r w:rsidR="008241D2" w:rsidRPr="000B6D2B">
              <w:rPr>
                <w:rFonts w:eastAsia="Times New Roman" w:cs="Times New Roman"/>
                <w:sz w:val="20"/>
                <w:szCs w:val="20"/>
                <w:lang w:eastAsia="ru-RU"/>
              </w:rPr>
              <w:t>2</w:t>
            </w:r>
          </w:p>
        </w:tc>
      </w:tr>
      <w:tr w:rsidR="009866A7" w:rsidTr="008241D2">
        <w:tc>
          <w:tcPr>
            <w:tcW w:w="222" w:type="pct"/>
            <w:vAlign w:val="center"/>
          </w:tcPr>
          <w:p w:rsidR="009866A7" w:rsidRPr="005474BB" w:rsidRDefault="009866A7" w:rsidP="009866A7">
            <w:pPr>
              <w:suppressAutoHyphens w:val="0"/>
              <w:ind w:firstLine="0"/>
              <w:jc w:val="center"/>
              <w:rPr>
                <w:rFonts w:eastAsia="Times New Roman" w:cs="Times New Roman"/>
                <w:sz w:val="20"/>
                <w:szCs w:val="20"/>
                <w:lang w:eastAsia="ru-RU"/>
              </w:rPr>
            </w:pPr>
            <w:r w:rsidRPr="005474BB">
              <w:rPr>
                <w:rFonts w:eastAsia="Times New Roman" w:cs="Times New Roman"/>
                <w:sz w:val="20"/>
                <w:szCs w:val="20"/>
                <w:lang w:eastAsia="ru-RU"/>
              </w:rPr>
              <w:t>3</w:t>
            </w:r>
          </w:p>
        </w:tc>
        <w:tc>
          <w:tcPr>
            <w:tcW w:w="1336" w:type="pct"/>
            <w:vAlign w:val="center"/>
          </w:tcPr>
          <w:p w:rsidR="009866A7" w:rsidRDefault="009866A7" w:rsidP="009866A7">
            <w:pPr>
              <w:suppressAutoHyphens w:val="0"/>
              <w:ind w:firstLine="0"/>
              <w:jc w:val="left"/>
              <w:rPr>
                <w:rFonts w:eastAsia="Times New Roman" w:cs="Times New Roman"/>
                <w:sz w:val="20"/>
                <w:szCs w:val="20"/>
                <w:lang w:eastAsia="ru-RU"/>
              </w:rPr>
            </w:pPr>
          </w:p>
          <w:p w:rsidR="009866A7" w:rsidRDefault="009866A7" w:rsidP="009866A7">
            <w:pPr>
              <w:suppressAutoHyphens w:val="0"/>
              <w:ind w:firstLine="0"/>
              <w:jc w:val="left"/>
              <w:rPr>
                <w:rFonts w:eastAsia="Times New Roman" w:cs="Times New Roman"/>
                <w:sz w:val="20"/>
                <w:szCs w:val="20"/>
                <w:lang w:eastAsia="ru-RU"/>
              </w:rPr>
            </w:pPr>
            <w:r w:rsidRPr="00AD4590">
              <w:rPr>
                <w:rFonts w:eastAsia="Times New Roman" w:cs="Times New Roman"/>
                <w:sz w:val="20"/>
                <w:szCs w:val="20"/>
                <w:lang w:eastAsia="ru-RU"/>
              </w:rPr>
              <w:t>Количество градостроительных планов</w:t>
            </w:r>
          </w:p>
          <w:p w:rsidR="009866A7" w:rsidRDefault="009866A7" w:rsidP="009866A7">
            <w:pPr>
              <w:suppressAutoHyphens w:val="0"/>
              <w:ind w:firstLine="0"/>
              <w:jc w:val="left"/>
              <w:rPr>
                <w:rFonts w:eastAsia="Times New Roman" w:cs="Times New Roman"/>
                <w:b/>
                <w:sz w:val="24"/>
                <w:szCs w:val="24"/>
                <w:lang w:eastAsia="ru-RU"/>
              </w:rPr>
            </w:pPr>
          </w:p>
        </w:tc>
        <w:tc>
          <w:tcPr>
            <w:tcW w:w="369" w:type="pct"/>
            <w:vAlign w:val="center"/>
          </w:tcPr>
          <w:p w:rsidR="009866A7" w:rsidRPr="005474BB" w:rsidRDefault="009866A7" w:rsidP="009866A7">
            <w:pPr>
              <w:suppressAutoHyphens w:val="0"/>
              <w:ind w:firstLine="0"/>
              <w:jc w:val="center"/>
              <w:rPr>
                <w:rFonts w:eastAsia="Times New Roman" w:cs="Times New Roman"/>
                <w:sz w:val="20"/>
                <w:szCs w:val="20"/>
                <w:lang w:eastAsia="ru-RU"/>
              </w:rPr>
            </w:pPr>
            <w:r w:rsidRPr="005474BB">
              <w:rPr>
                <w:rFonts w:eastAsia="Times New Roman" w:cs="Times New Roman"/>
                <w:sz w:val="20"/>
                <w:szCs w:val="20"/>
                <w:lang w:eastAsia="ru-RU"/>
              </w:rPr>
              <w:t>шт.</w:t>
            </w:r>
          </w:p>
        </w:tc>
        <w:tc>
          <w:tcPr>
            <w:tcW w:w="618" w:type="pct"/>
            <w:vAlign w:val="center"/>
          </w:tcPr>
          <w:p w:rsidR="009866A7" w:rsidRPr="005474BB" w:rsidRDefault="009866A7" w:rsidP="009866A7">
            <w:pPr>
              <w:suppressAutoHyphens w:val="0"/>
              <w:ind w:firstLine="0"/>
              <w:jc w:val="center"/>
              <w:rPr>
                <w:rFonts w:eastAsia="Times New Roman" w:cs="Times New Roman"/>
                <w:sz w:val="20"/>
                <w:szCs w:val="20"/>
                <w:lang w:eastAsia="ru-RU"/>
              </w:rPr>
            </w:pPr>
            <w:r w:rsidRPr="005474BB">
              <w:rPr>
                <w:rFonts w:eastAsia="Times New Roman" w:cs="Times New Roman"/>
                <w:sz w:val="20"/>
                <w:szCs w:val="20"/>
                <w:lang w:eastAsia="ru-RU"/>
              </w:rPr>
              <w:t>1</w:t>
            </w:r>
            <w:r>
              <w:rPr>
                <w:rFonts w:eastAsia="Times New Roman" w:cs="Times New Roman"/>
                <w:sz w:val="20"/>
                <w:szCs w:val="20"/>
                <w:lang w:eastAsia="ru-RU"/>
              </w:rPr>
              <w:t>13</w:t>
            </w:r>
          </w:p>
        </w:tc>
        <w:tc>
          <w:tcPr>
            <w:tcW w:w="618" w:type="pct"/>
            <w:vAlign w:val="center"/>
          </w:tcPr>
          <w:p w:rsidR="009866A7" w:rsidRPr="005474BB" w:rsidRDefault="009866A7" w:rsidP="009866A7">
            <w:pPr>
              <w:suppressAutoHyphens w:val="0"/>
              <w:ind w:firstLine="0"/>
              <w:jc w:val="center"/>
              <w:rPr>
                <w:rFonts w:eastAsia="Times New Roman" w:cs="Times New Roman"/>
                <w:sz w:val="20"/>
                <w:szCs w:val="20"/>
                <w:lang w:eastAsia="ru-RU"/>
              </w:rPr>
            </w:pPr>
            <w:r w:rsidRPr="005474BB">
              <w:rPr>
                <w:rFonts w:eastAsia="Times New Roman" w:cs="Times New Roman"/>
                <w:sz w:val="20"/>
                <w:szCs w:val="20"/>
                <w:lang w:eastAsia="ru-RU"/>
              </w:rPr>
              <w:t>1</w:t>
            </w:r>
            <w:r>
              <w:rPr>
                <w:rFonts w:eastAsia="Times New Roman" w:cs="Times New Roman"/>
                <w:sz w:val="20"/>
                <w:szCs w:val="20"/>
                <w:lang w:eastAsia="ru-RU"/>
              </w:rPr>
              <w:t>15</w:t>
            </w:r>
          </w:p>
        </w:tc>
        <w:tc>
          <w:tcPr>
            <w:tcW w:w="613" w:type="pct"/>
            <w:vAlign w:val="center"/>
          </w:tcPr>
          <w:p w:rsidR="009866A7" w:rsidRPr="005474BB" w:rsidRDefault="009866A7" w:rsidP="009866A7">
            <w:pPr>
              <w:suppressAutoHyphens w:val="0"/>
              <w:ind w:firstLine="0"/>
              <w:jc w:val="center"/>
              <w:rPr>
                <w:rFonts w:eastAsia="Times New Roman" w:cs="Times New Roman"/>
                <w:sz w:val="20"/>
                <w:szCs w:val="20"/>
                <w:lang w:eastAsia="ru-RU"/>
              </w:rPr>
            </w:pPr>
            <w:r w:rsidRPr="005474BB">
              <w:rPr>
                <w:rFonts w:eastAsia="Times New Roman" w:cs="Times New Roman"/>
                <w:sz w:val="20"/>
                <w:szCs w:val="20"/>
                <w:lang w:eastAsia="ru-RU"/>
              </w:rPr>
              <w:t>11</w:t>
            </w:r>
            <w:r>
              <w:rPr>
                <w:rFonts w:eastAsia="Times New Roman" w:cs="Times New Roman"/>
                <w:sz w:val="20"/>
                <w:szCs w:val="20"/>
                <w:lang w:eastAsia="ru-RU"/>
              </w:rPr>
              <w:t>5</w:t>
            </w:r>
          </w:p>
        </w:tc>
        <w:tc>
          <w:tcPr>
            <w:tcW w:w="613" w:type="pct"/>
            <w:vAlign w:val="center"/>
          </w:tcPr>
          <w:p w:rsidR="009866A7" w:rsidRPr="005474BB" w:rsidRDefault="009866A7" w:rsidP="009866A7">
            <w:pPr>
              <w:suppressAutoHyphens w:val="0"/>
              <w:ind w:firstLine="0"/>
              <w:jc w:val="center"/>
              <w:rPr>
                <w:rFonts w:eastAsia="Times New Roman" w:cs="Times New Roman"/>
                <w:sz w:val="20"/>
                <w:szCs w:val="20"/>
                <w:lang w:eastAsia="ru-RU"/>
              </w:rPr>
            </w:pPr>
            <w:r w:rsidRPr="005474BB">
              <w:rPr>
                <w:rFonts w:eastAsia="Times New Roman" w:cs="Times New Roman"/>
                <w:sz w:val="20"/>
                <w:szCs w:val="20"/>
                <w:lang w:eastAsia="ru-RU"/>
              </w:rPr>
              <w:t>11</w:t>
            </w:r>
            <w:r>
              <w:rPr>
                <w:rFonts w:eastAsia="Times New Roman" w:cs="Times New Roman"/>
                <w:sz w:val="20"/>
                <w:szCs w:val="20"/>
                <w:lang w:eastAsia="ru-RU"/>
              </w:rPr>
              <w:t>7</w:t>
            </w:r>
          </w:p>
        </w:tc>
        <w:tc>
          <w:tcPr>
            <w:tcW w:w="613" w:type="pct"/>
            <w:vAlign w:val="center"/>
          </w:tcPr>
          <w:p w:rsidR="009866A7" w:rsidRPr="000B6D2B" w:rsidRDefault="009866A7" w:rsidP="009866A7">
            <w:pPr>
              <w:suppressAutoHyphens w:val="0"/>
              <w:ind w:firstLine="0"/>
              <w:jc w:val="center"/>
              <w:rPr>
                <w:rFonts w:eastAsia="Times New Roman" w:cs="Times New Roman"/>
                <w:sz w:val="20"/>
                <w:szCs w:val="20"/>
                <w:lang w:eastAsia="ru-RU"/>
              </w:rPr>
            </w:pPr>
            <w:r w:rsidRPr="000B6D2B">
              <w:rPr>
                <w:rFonts w:eastAsia="Times New Roman" w:cs="Times New Roman"/>
                <w:sz w:val="20"/>
                <w:szCs w:val="20"/>
                <w:lang w:eastAsia="ru-RU"/>
              </w:rPr>
              <w:t>11</w:t>
            </w:r>
            <w:r w:rsidR="008241D2" w:rsidRPr="000B6D2B">
              <w:rPr>
                <w:rFonts w:eastAsia="Times New Roman" w:cs="Times New Roman"/>
                <w:sz w:val="20"/>
                <w:szCs w:val="20"/>
                <w:lang w:eastAsia="ru-RU"/>
              </w:rPr>
              <w:t>7</w:t>
            </w:r>
          </w:p>
        </w:tc>
      </w:tr>
      <w:tr w:rsidR="009866A7" w:rsidTr="008241D2">
        <w:tc>
          <w:tcPr>
            <w:tcW w:w="222" w:type="pct"/>
            <w:vAlign w:val="center"/>
          </w:tcPr>
          <w:p w:rsidR="009866A7" w:rsidRPr="005474BB" w:rsidRDefault="009866A7" w:rsidP="009866A7">
            <w:pPr>
              <w:suppressAutoHyphens w:val="0"/>
              <w:ind w:firstLine="0"/>
              <w:jc w:val="center"/>
              <w:rPr>
                <w:rFonts w:eastAsia="Times New Roman" w:cs="Times New Roman"/>
                <w:sz w:val="20"/>
                <w:szCs w:val="20"/>
                <w:lang w:eastAsia="ru-RU"/>
              </w:rPr>
            </w:pPr>
            <w:r w:rsidRPr="005474BB">
              <w:rPr>
                <w:rFonts w:eastAsia="Times New Roman" w:cs="Times New Roman"/>
                <w:sz w:val="20"/>
                <w:szCs w:val="20"/>
                <w:lang w:eastAsia="ru-RU"/>
              </w:rPr>
              <w:t>4</w:t>
            </w:r>
          </w:p>
        </w:tc>
        <w:tc>
          <w:tcPr>
            <w:tcW w:w="1336" w:type="pct"/>
            <w:vAlign w:val="center"/>
          </w:tcPr>
          <w:p w:rsidR="009866A7" w:rsidRPr="008241D2" w:rsidRDefault="00C66807" w:rsidP="008241D2">
            <w:pPr>
              <w:suppressAutoHyphens w:val="0"/>
              <w:ind w:firstLine="0"/>
              <w:jc w:val="left"/>
              <w:rPr>
                <w:rFonts w:eastAsia="Times New Roman" w:cs="Times New Roman"/>
                <w:sz w:val="20"/>
                <w:szCs w:val="20"/>
                <w:lang w:eastAsia="ru-RU"/>
              </w:rPr>
            </w:pPr>
            <w:r w:rsidRPr="008241D2">
              <w:rPr>
                <w:sz w:val="20"/>
                <w:szCs w:val="20"/>
              </w:rPr>
              <w:t>Количество выданных разрешений на строительство и уведомлений о начале строительства объектов капитального строительства</w:t>
            </w:r>
          </w:p>
        </w:tc>
        <w:tc>
          <w:tcPr>
            <w:tcW w:w="369" w:type="pct"/>
            <w:vAlign w:val="center"/>
          </w:tcPr>
          <w:p w:rsidR="009866A7" w:rsidRPr="005474BB" w:rsidRDefault="009866A7" w:rsidP="009866A7">
            <w:pPr>
              <w:suppressAutoHyphens w:val="0"/>
              <w:ind w:firstLine="0"/>
              <w:jc w:val="center"/>
              <w:rPr>
                <w:rFonts w:eastAsia="Times New Roman" w:cs="Times New Roman"/>
                <w:sz w:val="20"/>
                <w:szCs w:val="20"/>
                <w:lang w:eastAsia="ru-RU"/>
              </w:rPr>
            </w:pPr>
            <w:r w:rsidRPr="005474BB">
              <w:rPr>
                <w:rFonts w:eastAsia="Times New Roman" w:cs="Times New Roman"/>
                <w:sz w:val="20"/>
                <w:szCs w:val="20"/>
                <w:lang w:eastAsia="ru-RU"/>
              </w:rPr>
              <w:t>шт.</w:t>
            </w:r>
          </w:p>
        </w:tc>
        <w:tc>
          <w:tcPr>
            <w:tcW w:w="618" w:type="pct"/>
            <w:vAlign w:val="center"/>
          </w:tcPr>
          <w:p w:rsidR="009866A7" w:rsidRPr="005474BB" w:rsidRDefault="009866A7" w:rsidP="009866A7">
            <w:pPr>
              <w:suppressAutoHyphens w:val="0"/>
              <w:ind w:firstLine="0"/>
              <w:jc w:val="center"/>
              <w:rPr>
                <w:rFonts w:eastAsia="Times New Roman" w:cs="Times New Roman"/>
                <w:sz w:val="20"/>
                <w:szCs w:val="20"/>
                <w:lang w:eastAsia="ru-RU"/>
              </w:rPr>
            </w:pPr>
            <w:r w:rsidRPr="005474BB">
              <w:rPr>
                <w:rFonts w:eastAsia="Times New Roman" w:cs="Times New Roman"/>
                <w:sz w:val="20"/>
                <w:szCs w:val="20"/>
                <w:lang w:eastAsia="ru-RU"/>
              </w:rPr>
              <w:t>1</w:t>
            </w:r>
            <w:r>
              <w:rPr>
                <w:rFonts w:eastAsia="Times New Roman" w:cs="Times New Roman"/>
                <w:sz w:val="20"/>
                <w:szCs w:val="20"/>
                <w:lang w:eastAsia="ru-RU"/>
              </w:rPr>
              <w:t>13</w:t>
            </w:r>
          </w:p>
        </w:tc>
        <w:tc>
          <w:tcPr>
            <w:tcW w:w="618" w:type="pct"/>
            <w:vAlign w:val="center"/>
          </w:tcPr>
          <w:p w:rsidR="009866A7" w:rsidRPr="005474BB" w:rsidRDefault="009866A7" w:rsidP="009866A7">
            <w:pPr>
              <w:suppressAutoHyphens w:val="0"/>
              <w:ind w:firstLine="0"/>
              <w:jc w:val="center"/>
              <w:rPr>
                <w:rFonts w:eastAsia="Times New Roman" w:cs="Times New Roman"/>
                <w:sz w:val="20"/>
                <w:szCs w:val="20"/>
                <w:lang w:eastAsia="ru-RU"/>
              </w:rPr>
            </w:pPr>
            <w:r w:rsidRPr="005474BB">
              <w:rPr>
                <w:rFonts w:eastAsia="Times New Roman" w:cs="Times New Roman"/>
                <w:sz w:val="20"/>
                <w:szCs w:val="20"/>
                <w:lang w:eastAsia="ru-RU"/>
              </w:rPr>
              <w:t>1</w:t>
            </w:r>
            <w:r>
              <w:rPr>
                <w:rFonts w:eastAsia="Times New Roman" w:cs="Times New Roman"/>
                <w:sz w:val="20"/>
                <w:szCs w:val="20"/>
                <w:lang w:eastAsia="ru-RU"/>
              </w:rPr>
              <w:t>15</w:t>
            </w:r>
          </w:p>
        </w:tc>
        <w:tc>
          <w:tcPr>
            <w:tcW w:w="613" w:type="pct"/>
            <w:vAlign w:val="center"/>
          </w:tcPr>
          <w:p w:rsidR="009866A7" w:rsidRPr="005474BB" w:rsidRDefault="009866A7" w:rsidP="009866A7">
            <w:pPr>
              <w:suppressAutoHyphens w:val="0"/>
              <w:ind w:firstLine="0"/>
              <w:jc w:val="center"/>
              <w:rPr>
                <w:rFonts w:eastAsia="Times New Roman" w:cs="Times New Roman"/>
                <w:sz w:val="20"/>
                <w:szCs w:val="20"/>
                <w:lang w:eastAsia="ru-RU"/>
              </w:rPr>
            </w:pPr>
            <w:r w:rsidRPr="005474BB">
              <w:rPr>
                <w:rFonts w:eastAsia="Times New Roman" w:cs="Times New Roman"/>
                <w:sz w:val="20"/>
                <w:szCs w:val="20"/>
                <w:lang w:eastAsia="ru-RU"/>
              </w:rPr>
              <w:t>11</w:t>
            </w:r>
            <w:r>
              <w:rPr>
                <w:rFonts w:eastAsia="Times New Roman" w:cs="Times New Roman"/>
                <w:sz w:val="20"/>
                <w:szCs w:val="20"/>
                <w:lang w:eastAsia="ru-RU"/>
              </w:rPr>
              <w:t>5</w:t>
            </w:r>
          </w:p>
        </w:tc>
        <w:tc>
          <w:tcPr>
            <w:tcW w:w="613" w:type="pct"/>
            <w:vAlign w:val="center"/>
          </w:tcPr>
          <w:p w:rsidR="009866A7" w:rsidRPr="005474BB" w:rsidRDefault="009866A7" w:rsidP="009866A7">
            <w:pPr>
              <w:suppressAutoHyphens w:val="0"/>
              <w:ind w:firstLine="0"/>
              <w:jc w:val="center"/>
              <w:rPr>
                <w:rFonts w:eastAsia="Times New Roman" w:cs="Times New Roman"/>
                <w:sz w:val="20"/>
                <w:szCs w:val="20"/>
                <w:lang w:eastAsia="ru-RU"/>
              </w:rPr>
            </w:pPr>
            <w:r w:rsidRPr="005474BB">
              <w:rPr>
                <w:rFonts w:eastAsia="Times New Roman" w:cs="Times New Roman"/>
                <w:sz w:val="20"/>
                <w:szCs w:val="20"/>
                <w:lang w:eastAsia="ru-RU"/>
              </w:rPr>
              <w:t>11</w:t>
            </w:r>
            <w:r>
              <w:rPr>
                <w:rFonts w:eastAsia="Times New Roman" w:cs="Times New Roman"/>
                <w:sz w:val="20"/>
                <w:szCs w:val="20"/>
                <w:lang w:eastAsia="ru-RU"/>
              </w:rPr>
              <w:t>7</w:t>
            </w:r>
          </w:p>
        </w:tc>
        <w:tc>
          <w:tcPr>
            <w:tcW w:w="613" w:type="pct"/>
            <w:vAlign w:val="center"/>
          </w:tcPr>
          <w:p w:rsidR="009866A7" w:rsidRPr="000B6D2B" w:rsidRDefault="009866A7" w:rsidP="009866A7">
            <w:pPr>
              <w:suppressAutoHyphens w:val="0"/>
              <w:ind w:firstLine="0"/>
              <w:jc w:val="center"/>
              <w:rPr>
                <w:rFonts w:eastAsia="Times New Roman" w:cs="Times New Roman"/>
                <w:sz w:val="20"/>
                <w:szCs w:val="20"/>
                <w:lang w:eastAsia="ru-RU"/>
              </w:rPr>
            </w:pPr>
            <w:r w:rsidRPr="000B6D2B">
              <w:rPr>
                <w:rFonts w:eastAsia="Times New Roman" w:cs="Times New Roman"/>
                <w:sz w:val="20"/>
                <w:szCs w:val="20"/>
                <w:lang w:eastAsia="ru-RU"/>
              </w:rPr>
              <w:t>11</w:t>
            </w:r>
            <w:r w:rsidR="008241D2" w:rsidRPr="000B6D2B">
              <w:rPr>
                <w:rFonts w:eastAsia="Times New Roman" w:cs="Times New Roman"/>
                <w:sz w:val="20"/>
                <w:szCs w:val="20"/>
                <w:lang w:eastAsia="ru-RU"/>
              </w:rPr>
              <w:t>7</w:t>
            </w:r>
          </w:p>
        </w:tc>
      </w:tr>
    </w:tbl>
    <w:p w:rsidR="009866A7" w:rsidRPr="00E21D8D" w:rsidRDefault="009866A7" w:rsidP="009866A7">
      <w:pPr>
        <w:ind w:firstLine="0"/>
      </w:pPr>
    </w:p>
    <w:p w:rsidR="009866A7" w:rsidRDefault="009866A7" w:rsidP="009866A7">
      <w:pPr>
        <w:ind w:firstLine="0"/>
        <w:rPr>
          <w:sz w:val="2"/>
        </w:rPr>
      </w:pPr>
    </w:p>
    <w:p w:rsidR="009866A7" w:rsidRDefault="009866A7" w:rsidP="009866A7">
      <w:pPr>
        <w:ind w:firstLine="0"/>
        <w:rPr>
          <w:sz w:val="2"/>
        </w:rPr>
      </w:pPr>
    </w:p>
    <w:p w:rsidR="009866A7" w:rsidRDefault="009866A7" w:rsidP="009866A7">
      <w:pPr>
        <w:ind w:firstLine="0"/>
        <w:rPr>
          <w:sz w:val="2"/>
        </w:rPr>
      </w:pPr>
    </w:p>
    <w:tbl>
      <w:tblPr>
        <w:tblW w:w="6218" w:type="dxa"/>
        <w:tblInd w:w="8613" w:type="dxa"/>
        <w:tblLayout w:type="fixed"/>
        <w:tblLook w:val="0000"/>
      </w:tblPr>
      <w:tblGrid>
        <w:gridCol w:w="6218"/>
      </w:tblGrid>
      <w:tr w:rsidR="009866A7" w:rsidTr="009866A7">
        <w:trPr>
          <w:trHeight w:val="1545"/>
        </w:trPr>
        <w:tc>
          <w:tcPr>
            <w:tcW w:w="6218" w:type="dxa"/>
            <w:shd w:val="clear" w:color="auto" w:fill="auto"/>
          </w:tcPr>
          <w:p w:rsidR="009866A7" w:rsidRDefault="009866A7" w:rsidP="009866A7">
            <w:pPr>
              <w:snapToGrid w:val="0"/>
              <w:ind w:right="742" w:firstLine="0"/>
              <w:rPr>
                <w:rFonts w:eastAsia="Times New Roman"/>
                <w:sz w:val="18"/>
                <w:szCs w:val="18"/>
              </w:rPr>
            </w:pPr>
          </w:p>
          <w:p w:rsidR="009866A7" w:rsidRPr="004A6E0B" w:rsidRDefault="009866A7" w:rsidP="009866A7">
            <w:pPr>
              <w:snapToGrid w:val="0"/>
              <w:ind w:left="34" w:right="14" w:firstLine="0"/>
              <w:jc w:val="right"/>
              <w:rPr>
                <w:rFonts w:eastAsia="Times New Roman"/>
                <w:sz w:val="18"/>
                <w:szCs w:val="18"/>
              </w:rPr>
            </w:pPr>
            <w:r>
              <w:rPr>
                <w:rFonts w:eastAsia="Times New Roman"/>
                <w:sz w:val="18"/>
                <w:szCs w:val="18"/>
              </w:rPr>
              <w:t xml:space="preserve">                   </w:t>
            </w:r>
            <w:r w:rsidRPr="004A6E0B">
              <w:rPr>
                <w:rFonts w:eastAsia="Times New Roman"/>
                <w:sz w:val="18"/>
                <w:szCs w:val="18"/>
              </w:rPr>
              <w:t>Приложение № 2</w:t>
            </w:r>
          </w:p>
          <w:p w:rsidR="009866A7" w:rsidRDefault="009866A7" w:rsidP="009866A7">
            <w:pPr>
              <w:ind w:left="34" w:right="14" w:firstLine="0"/>
              <w:rPr>
                <w:sz w:val="18"/>
                <w:szCs w:val="18"/>
              </w:rPr>
            </w:pPr>
            <w:r w:rsidRPr="004A6E0B">
              <w:rPr>
                <w:rFonts w:eastAsia="Times New Roman"/>
                <w:sz w:val="18"/>
                <w:szCs w:val="18"/>
              </w:rPr>
              <w:t xml:space="preserve">к муниципальной программе </w:t>
            </w:r>
            <w:r w:rsidRPr="004A6E0B">
              <w:rPr>
                <w:sz w:val="18"/>
                <w:szCs w:val="18"/>
              </w:rPr>
              <w:t xml:space="preserve">«Создание условий для осуществления градостроительной деятельности муниципального образования Дорогобужское городское поселение Дорогобужского района Смоленской области» </w:t>
            </w:r>
          </w:p>
          <w:p w:rsidR="009866A7" w:rsidRPr="004A6E0B" w:rsidRDefault="009866A7" w:rsidP="009866A7">
            <w:pPr>
              <w:ind w:left="34" w:right="14" w:firstLine="0"/>
              <w:rPr>
                <w:rFonts w:eastAsia="Times New Roman"/>
                <w:sz w:val="18"/>
                <w:szCs w:val="18"/>
              </w:rPr>
            </w:pPr>
            <w:r>
              <w:rPr>
                <w:sz w:val="18"/>
                <w:szCs w:val="18"/>
              </w:rPr>
              <w:t>(в редакции постановления</w:t>
            </w:r>
            <w:r w:rsidRPr="004A6E0B">
              <w:rPr>
                <w:sz w:val="18"/>
                <w:szCs w:val="18"/>
              </w:rPr>
              <w:t xml:space="preserve"> Администрации муниципального образования «Дорогобужский район» Смоленской области от </w:t>
            </w:r>
            <w:r>
              <w:rPr>
                <w:sz w:val="18"/>
                <w:szCs w:val="18"/>
                <w:u w:val="single"/>
              </w:rPr>
              <w:t xml:space="preserve">                             </w:t>
            </w:r>
            <w:r>
              <w:rPr>
                <w:sz w:val="18"/>
                <w:szCs w:val="18"/>
              </w:rPr>
              <w:t>№</w:t>
            </w:r>
            <w:r>
              <w:rPr>
                <w:sz w:val="18"/>
                <w:szCs w:val="18"/>
                <w:u w:val="single"/>
              </w:rPr>
              <w:t xml:space="preserve">             </w:t>
            </w:r>
            <w:r>
              <w:rPr>
                <w:sz w:val="18"/>
                <w:szCs w:val="18"/>
              </w:rPr>
              <w:t>)</w:t>
            </w:r>
          </w:p>
        </w:tc>
      </w:tr>
    </w:tbl>
    <w:p w:rsidR="009866A7" w:rsidRDefault="009866A7" w:rsidP="009866A7">
      <w:pPr>
        <w:ind w:firstLine="0"/>
      </w:pPr>
    </w:p>
    <w:p w:rsidR="009866A7" w:rsidRPr="00AF1837" w:rsidRDefault="009866A7" w:rsidP="009866A7">
      <w:pPr>
        <w:widowControl w:val="0"/>
        <w:autoSpaceDE w:val="0"/>
        <w:ind w:firstLine="0"/>
        <w:jc w:val="center"/>
        <w:rPr>
          <w:b/>
          <w:bCs/>
          <w:sz w:val="24"/>
          <w:szCs w:val="24"/>
        </w:rPr>
      </w:pPr>
      <w:r w:rsidRPr="00AF1837">
        <w:rPr>
          <w:b/>
          <w:bCs/>
          <w:sz w:val="24"/>
          <w:szCs w:val="24"/>
        </w:rPr>
        <w:t>План реализации  муни</w:t>
      </w:r>
      <w:r>
        <w:rPr>
          <w:b/>
          <w:bCs/>
          <w:sz w:val="24"/>
          <w:szCs w:val="24"/>
        </w:rPr>
        <w:t xml:space="preserve">ципальной программы </w:t>
      </w:r>
      <w:r w:rsidRPr="00AF1837">
        <w:rPr>
          <w:b/>
          <w:bCs/>
          <w:sz w:val="24"/>
          <w:szCs w:val="24"/>
        </w:rPr>
        <w:t xml:space="preserve"> </w:t>
      </w:r>
    </w:p>
    <w:p w:rsidR="009866A7" w:rsidRDefault="009866A7" w:rsidP="009866A7">
      <w:pPr>
        <w:widowControl w:val="0"/>
        <w:autoSpaceDE w:val="0"/>
        <w:jc w:val="center"/>
        <w:rPr>
          <w:b/>
          <w:sz w:val="24"/>
          <w:szCs w:val="24"/>
        </w:rPr>
      </w:pPr>
      <w:r w:rsidRPr="00AF1837">
        <w:rPr>
          <w:sz w:val="24"/>
          <w:szCs w:val="24"/>
        </w:rPr>
        <w:t xml:space="preserve"> «Создание условий для осуществления градостроительной деятельности муниципального образования Дорогобужское городское поселение Дорогобужского района Смоленской области»</w:t>
      </w:r>
      <w:r>
        <w:rPr>
          <w:sz w:val="24"/>
          <w:szCs w:val="24"/>
        </w:rPr>
        <w:t xml:space="preserve">  </w:t>
      </w:r>
    </w:p>
    <w:p w:rsidR="009866A7" w:rsidRPr="000B6D2B" w:rsidRDefault="009866A7" w:rsidP="009866A7">
      <w:pPr>
        <w:widowControl w:val="0"/>
        <w:autoSpaceDE w:val="0"/>
        <w:jc w:val="center"/>
      </w:pPr>
      <w:r w:rsidRPr="000B6D2B">
        <w:rPr>
          <w:rFonts w:eastAsia="Times New Roman" w:cs="Times New Roman"/>
          <w:b/>
          <w:sz w:val="24"/>
          <w:szCs w:val="24"/>
          <w:lang w:eastAsia="ru-RU"/>
        </w:rPr>
        <w:t>на 2020 год и плановый период 2021-2022 годы</w:t>
      </w:r>
    </w:p>
    <w:p w:rsidR="009866A7" w:rsidRPr="000B6D2B" w:rsidRDefault="008241D2" w:rsidP="008241D2">
      <w:pPr>
        <w:tabs>
          <w:tab w:val="left" w:pos="4980"/>
        </w:tabs>
        <w:ind w:firstLine="0"/>
      </w:pPr>
      <w:r w:rsidRPr="000B6D2B">
        <w:tab/>
      </w:r>
    </w:p>
    <w:tbl>
      <w:tblPr>
        <w:tblpPr w:leftFromText="180" w:rightFromText="180" w:vertAnchor="text" w:tblpX="-90" w:tblpY="1"/>
        <w:tblOverlap w:val="never"/>
        <w:tblW w:w="18437" w:type="dxa"/>
        <w:tblLayout w:type="fixed"/>
        <w:tblCellMar>
          <w:left w:w="75" w:type="dxa"/>
          <w:right w:w="75" w:type="dxa"/>
        </w:tblCellMar>
        <w:tblLook w:val="0000"/>
      </w:tblPr>
      <w:tblGrid>
        <w:gridCol w:w="671"/>
        <w:gridCol w:w="3373"/>
        <w:gridCol w:w="1366"/>
        <w:gridCol w:w="194"/>
        <w:gridCol w:w="1417"/>
        <w:gridCol w:w="142"/>
        <w:gridCol w:w="992"/>
        <w:gridCol w:w="1134"/>
        <w:gridCol w:w="1134"/>
        <w:gridCol w:w="1276"/>
        <w:gridCol w:w="1134"/>
        <w:gridCol w:w="1082"/>
        <w:gridCol w:w="1276"/>
        <w:gridCol w:w="1082"/>
        <w:gridCol w:w="1082"/>
        <w:gridCol w:w="1082"/>
      </w:tblGrid>
      <w:tr w:rsidR="008241D2" w:rsidRPr="000B6D2B" w:rsidTr="00C66807">
        <w:trPr>
          <w:gridAfter w:val="3"/>
          <w:wAfter w:w="3246" w:type="dxa"/>
          <w:trHeight w:val="873"/>
        </w:trPr>
        <w:tc>
          <w:tcPr>
            <w:tcW w:w="671" w:type="dxa"/>
            <w:vMerge w:val="restart"/>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pStyle w:val="ConsPlusCell"/>
              <w:snapToGrid w:val="0"/>
              <w:jc w:val="center"/>
              <w:rPr>
                <w:rFonts w:ascii="Times New Roman" w:hAnsi="Times New Roman" w:cs="Times New Roman"/>
              </w:rPr>
            </w:pPr>
          </w:p>
          <w:p w:rsidR="008241D2" w:rsidRPr="000B6D2B" w:rsidRDefault="008241D2" w:rsidP="00C66807">
            <w:pPr>
              <w:pStyle w:val="ConsPlusCell"/>
              <w:jc w:val="center"/>
              <w:rPr>
                <w:rFonts w:ascii="Times New Roman" w:hAnsi="Times New Roman" w:cs="Times New Roman"/>
              </w:rPr>
            </w:pPr>
            <w:r w:rsidRPr="000B6D2B">
              <w:rPr>
                <w:rFonts w:ascii="Times New Roman" w:hAnsi="Times New Roman" w:cs="Times New Roman"/>
              </w:rPr>
              <w:t>№ п/п</w:t>
            </w:r>
          </w:p>
        </w:tc>
        <w:tc>
          <w:tcPr>
            <w:tcW w:w="3373" w:type="dxa"/>
            <w:vMerge w:val="restart"/>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pStyle w:val="ConsPlusCell"/>
              <w:snapToGrid w:val="0"/>
              <w:jc w:val="center"/>
              <w:rPr>
                <w:rFonts w:ascii="Times New Roman" w:hAnsi="Times New Roman" w:cs="Times New Roman"/>
                <w:sz w:val="18"/>
                <w:szCs w:val="18"/>
              </w:rPr>
            </w:pPr>
            <w:r w:rsidRPr="000B6D2B">
              <w:rPr>
                <w:rFonts w:ascii="Times New Roman" w:hAnsi="Times New Roman" w:cs="Times New Roman"/>
                <w:sz w:val="18"/>
                <w:szCs w:val="18"/>
              </w:rPr>
              <w:t>Наименование</w:t>
            </w:r>
          </w:p>
        </w:tc>
        <w:tc>
          <w:tcPr>
            <w:tcW w:w="1366" w:type="dxa"/>
            <w:vMerge w:val="restart"/>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pStyle w:val="ConsPlusCell"/>
              <w:snapToGrid w:val="0"/>
              <w:ind w:left="-75" w:right="-76"/>
              <w:jc w:val="center"/>
              <w:rPr>
                <w:rFonts w:ascii="Times New Roman" w:hAnsi="Times New Roman" w:cs="Times New Roman"/>
                <w:sz w:val="18"/>
                <w:szCs w:val="18"/>
              </w:rPr>
            </w:pPr>
            <w:r w:rsidRPr="000B6D2B">
              <w:rPr>
                <w:rFonts w:ascii="Times New Roman" w:hAnsi="Times New Roman" w:cs="Times New Roman"/>
                <w:sz w:val="18"/>
                <w:szCs w:val="18"/>
              </w:rPr>
              <w:t>Исполнитель</w:t>
            </w:r>
          </w:p>
          <w:p w:rsidR="008241D2" w:rsidRPr="000B6D2B" w:rsidRDefault="008241D2" w:rsidP="00C66807">
            <w:pPr>
              <w:pStyle w:val="ConsPlusCell"/>
              <w:ind w:left="-75" w:right="-76"/>
              <w:jc w:val="center"/>
              <w:rPr>
                <w:rFonts w:ascii="Times New Roman" w:hAnsi="Times New Roman" w:cs="Times New Roman"/>
                <w:sz w:val="18"/>
                <w:szCs w:val="18"/>
              </w:rPr>
            </w:pPr>
            <w:r w:rsidRPr="000B6D2B">
              <w:rPr>
                <w:rFonts w:ascii="Times New Roman" w:hAnsi="Times New Roman" w:cs="Times New Roman"/>
                <w:sz w:val="18"/>
                <w:szCs w:val="18"/>
              </w:rPr>
              <w:t xml:space="preserve">мероприятия    </w:t>
            </w:r>
            <w:r w:rsidRPr="000B6D2B">
              <w:rPr>
                <w:rFonts w:ascii="Times New Roman" w:hAnsi="Times New Roman" w:cs="Times New Roman"/>
                <w:sz w:val="18"/>
                <w:szCs w:val="18"/>
              </w:rPr>
              <w:br/>
            </w:r>
          </w:p>
        </w:tc>
        <w:tc>
          <w:tcPr>
            <w:tcW w:w="1611" w:type="dxa"/>
            <w:gridSpan w:val="2"/>
            <w:vMerge w:val="restart"/>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pStyle w:val="ConsPlusCell"/>
              <w:snapToGrid w:val="0"/>
              <w:ind w:right="36"/>
              <w:jc w:val="center"/>
              <w:rPr>
                <w:rFonts w:ascii="Times New Roman" w:hAnsi="Times New Roman" w:cs="Times New Roman"/>
                <w:sz w:val="18"/>
                <w:szCs w:val="18"/>
              </w:rPr>
            </w:pPr>
            <w:r w:rsidRPr="000B6D2B">
              <w:rPr>
                <w:rFonts w:ascii="Times New Roman" w:hAnsi="Times New Roman" w:cs="Times New Roman"/>
                <w:sz w:val="18"/>
                <w:szCs w:val="18"/>
              </w:rPr>
              <w:t>Источники финансового   обеспечения (расшифровать)</w:t>
            </w:r>
          </w:p>
        </w:tc>
        <w:tc>
          <w:tcPr>
            <w:tcW w:w="4678" w:type="dxa"/>
            <w:gridSpan w:val="5"/>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pStyle w:val="ConsPlusCell"/>
              <w:snapToGrid w:val="0"/>
              <w:jc w:val="center"/>
              <w:rPr>
                <w:rFonts w:ascii="Times New Roman" w:hAnsi="Times New Roman" w:cs="Times New Roman"/>
                <w:sz w:val="18"/>
                <w:szCs w:val="18"/>
              </w:rPr>
            </w:pPr>
            <w:r w:rsidRPr="000B6D2B">
              <w:rPr>
                <w:rFonts w:ascii="Times New Roman" w:hAnsi="Times New Roman" w:cs="Times New Roman"/>
                <w:sz w:val="18"/>
                <w:szCs w:val="18"/>
              </w:rPr>
              <w:t>Объем средств на реализацию муниципальной программы на отчетный год и плановый период, тыс. рублей</w:t>
            </w:r>
          </w:p>
        </w:tc>
        <w:tc>
          <w:tcPr>
            <w:tcW w:w="3492" w:type="dxa"/>
            <w:gridSpan w:val="3"/>
            <w:tcBorders>
              <w:top w:val="single" w:sz="4" w:space="0" w:color="000000"/>
              <w:left w:val="single" w:sz="4" w:space="0" w:color="000000"/>
              <w:bottom w:val="single" w:sz="4" w:space="0" w:color="000000"/>
              <w:right w:val="single" w:sz="4" w:space="0" w:color="000000"/>
            </w:tcBorders>
            <w:shd w:val="clear" w:color="auto" w:fill="auto"/>
          </w:tcPr>
          <w:p w:rsidR="008241D2" w:rsidRPr="000B6D2B" w:rsidRDefault="008241D2" w:rsidP="00C66807">
            <w:pPr>
              <w:pStyle w:val="ConsPlusCell"/>
              <w:snapToGrid w:val="0"/>
              <w:ind w:right="67"/>
              <w:jc w:val="center"/>
              <w:rPr>
                <w:rFonts w:ascii="Times New Roman" w:hAnsi="Times New Roman" w:cs="Times New Roman"/>
                <w:sz w:val="18"/>
                <w:szCs w:val="18"/>
              </w:rPr>
            </w:pPr>
            <w:r w:rsidRPr="000B6D2B">
              <w:rPr>
                <w:rFonts w:ascii="Times New Roman" w:hAnsi="Times New Roman" w:cs="Times New Roman"/>
                <w:sz w:val="18"/>
                <w:szCs w:val="18"/>
              </w:rPr>
              <w:t>Планируемое значение показателя  реализации муниципальной программы на отчетный год и плановый период</w:t>
            </w:r>
          </w:p>
        </w:tc>
      </w:tr>
      <w:tr w:rsidR="008241D2" w:rsidRPr="000B6D2B" w:rsidTr="00C66807">
        <w:trPr>
          <w:gridAfter w:val="3"/>
          <w:wAfter w:w="3246" w:type="dxa"/>
          <w:trHeight w:val="439"/>
        </w:trPr>
        <w:tc>
          <w:tcPr>
            <w:tcW w:w="671" w:type="dxa"/>
            <w:vMerge/>
            <w:tcBorders>
              <w:top w:val="single" w:sz="4" w:space="0" w:color="000000"/>
              <w:left w:val="single" w:sz="4" w:space="0" w:color="000000"/>
              <w:bottom w:val="single" w:sz="4" w:space="0" w:color="000000"/>
            </w:tcBorders>
            <w:shd w:val="clear" w:color="auto" w:fill="auto"/>
          </w:tcPr>
          <w:p w:rsidR="008241D2" w:rsidRPr="000B6D2B" w:rsidRDefault="008241D2" w:rsidP="00C66807">
            <w:pPr>
              <w:snapToGrid w:val="0"/>
              <w:rPr>
                <w:sz w:val="22"/>
                <w:szCs w:val="22"/>
              </w:rPr>
            </w:pPr>
          </w:p>
        </w:tc>
        <w:tc>
          <w:tcPr>
            <w:tcW w:w="3373" w:type="dxa"/>
            <w:vMerge/>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snapToGrid w:val="0"/>
              <w:rPr>
                <w:sz w:val="22"/>
                <w:szCs w:val="22"/>
              </w:rPr>
            </w:pPr>
          </w:p>
        </w:tc>
        <w:tc>
          <w:tcPr>
            <w:tcW w:w="1366" w:type="dxa"/>
            <w:vMerge/>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snapToGrid w:val="0"/>
              <w:rPr>
                <w:sz w:val="22"/>
                <w:szCs w:val="22"/>
              </w:rPr>
            </w:pPr>
          </w:p>
        </w:tc>
        <w:tc>
          <w:tcPr>
            <w:tcW w:w="1611" w:type="dxa"/>
            <w:gridSpan w:val="2"/>
            <w:vMerge/>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snapToGrid w:val="0"/>
              <w:rPr>
                <w:sz w:val="22"/>
                <w:szCs w:val="22"/>
              </w:rPr>
            </w:pP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snapToGrid w:val="0"/>
              <w:ind w:left="-108" w:right="-138" w:firstLine="17"/>
              <w:jc w:val="center"/>
              <w:rPr>
                <w:sz w:val="18"/>
                <w:szCs w:val="18"/>
              </w:rPr>
            </w:pPr>
            <w:r w:rsidRPr="000B6D2B">
              <w:rPr>
                <w:sz w:val="18"/>
                <w:szCs w:val="18"/>
              </w:rPr>
              <w:t>всего</w:t>
            </w:r>
          </w:p>
        </w:tc>
        <w:tc>
          <w:tcPr>
            <w:tcW w:w="1134"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pStyle w:val="a8"/>
              <w:snapToGrid w:val="0"/>
              <w:ind w:left="0" w:firstLine="0"/>
              <w:jc w:val="center"/>
              <w:rPr>
                <w:sz w:val="18"/>
                <w:szCs w:val="18"/>
              </w:rPr>
            </w:pPr>
            <w:r w:rsidRPr="000B6D2B">
              <w:rPr>
                <w:sz w:val="18"/>
                <w:szCs w:val="18"/>
              </w:rPr>
              <w:t>Очередной финансовый год</w:t>
            </w:r>
          </w:p>
          <w:p w:rsidR="008241D2" w:rsidRPr="000B6D2B" w:rsidRDefault="008241D2" w:rsidP="00C66807">
            <w:pPr>
              <w:pStyle w:val="a8"/>
              <w:snapToGrid w:val="0"/>
              <w:ind w:left="0" w:right="66" w:firstLine="0"/>
              <w:jc w:val="center"/>
              <w:rPr>
                <w:sz w:val="18"/>
                <w:szCs w:val="18"/>
              </w:rPr>
            </w:pPr>
            <w:r w:rsidRPr="000B6D2B">
              <w:rPr>
                <w:sz w:val="18"/>
                <w:szCs w:val="18"/>
              </w:rPr>
              <w:t>(2020)</w:t>
            </w:r>
          </w:p>
        </w:tc>
        <w:tc>
          <w:tcPr>
            <w:tcW w:w="1134"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snapToGrid w:val="0"/>
              <w:ind w:firstLine="0"/>
              <w:jc w:val="center"/>
              <w:rPr>
                <w:sz w:val="18"/>
                <w:szCs w:val="18"/>
              </w:rPr>
            </w:pPr>
            <w:r w:rsidRPr="000B6D2B">
              <w:rPr>
                <w:sz w:val="18"/>
                <w:szCs w:val="18"/>
              </w:rPr>
              <w:t xml:space="preserve">1-ый год планового периода  (2021) </w:t>
            </w:r>
          </w:p>
        </w:tc>
        <w:tc>
          <w:tcPr>
            <w:tcW w:w="1276"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snapToGrid w:val="0"/>
              <w:ind w:firstLine="0"/>
              <w:jc w:val="center"/>
              <w:rPr>
                <w:sz w:val="18"/>
                <w:szCs w:val="18"/>
              </w:rPr>
            </w:pPr>
            <w:r w:rsidRPr="000B6D2B">
              <w:rPr>
                <w:sz w:val="18"/>
                <w:szCs w:val="18"/>
              </w:rPr>
              <w:t>2-ой год планового периода  (2022)</w:t>
            </w:r>
          </w:p>
        </w:tc>
        <w:tc>
          <w:tcPr>
            <w:tcW w:w="1134"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snapToGrid w:val="0"/>
              <w:ind w:firstLine="0"/>
              <w:jc w:val="center"/>
              <w:rPr>
                <w:sz w:val="18"/>
                <w:szCs w:val="18"/>
              </w:rPr>
            </w:pPr>
            <w:r w:rsidRPr="000B6D2B">
              <w:rPr>
                <w:sz w:val="18"/>
                <w:szCs w:val="18"/>
              </w:rPr>
              <w:t>Очередной финансовый год</w:t>
            </w:r>
          </w:p>
        </w:tc>
        <w:tc>
          <w:tcPr>
            <w:tcW w:w="1082"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snapToGrid w:val="0"/>
              <w:ind w:firstLine="0"/>
              <w:jc w:val="center"/>
              <w:rPr>
                <w:sz w:val="18"/>
                <w:szCs w:val="18"/>
              </w:rPr>
            </w:pPr>
            <w:r w:rsidRPr="000B6D2B">
              <w:rPr>
                <w:sz w:val="18"/>
                <w:szCs w:val="18"/>
              </w:rPr>
              <w:t>1-ый год планового периода  (2021)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1D2" w:rsidRPr="000B6D2B" w:rsidRDefault="008241D2" w:rsidP="00C66807">
            <w:pPr>
              <w:snapToGrid w:val="0"/>
              <w:ind w:firstLine="0"/>
              <w:jc w:val="center"/>
              <w:rPr>
                <w:sz w:val="18"/>
                <w:szCs w:val="18"/>
              </w:rPr>
            </w:pPr>
            <w:r w:rsidRPr="000B6D2B">
              <w:rPr>
                <w:sz w:val="18"/>
                <w:szCs w:val="18"/>
              </w:rPr>
              <w:t xml:space="preserve">2-ой год планового периода </w:t>
            </w:r>
          </w:p>
          <w:p w:rsidR="008241D2" w:rsidRPr="000B6D2B" w:rsidRDefault="008241D2" w:rsidP="00C66807">
            <w:pPr>
              <w:snapToGrid w:val="0"/>
              <w:ind w:firstLine="0"/>
              <w:jc w:val="center"/>
              <w:rPr>
                <w:sz w:val="18"/>
                <w:szCs w:val="18"/>
              </w:rPr>
            </w:pPr>
            <w:r w:rsidRPr="000B6D2B">
              <w:rPr>
                <w:sz w:val="18"/>
                <w:szCs w:val="18"/>
              </w:rPr>
              <w:t xml:space="preserve"> (2022)</w:t>
            </w:r>
          </w:p>
        </w:tc>
      </w:tr>
      <w:tr w:rsidR="008241D2" w:rsidRPr="000B6D2B" w:rsidTr="00C66807">
        <w:trPr>
          <w:gridAfter w:val="3"/>
          <w:wAfter w:w="3246" w:type="dxa"/>
          <w:trHeight w:val="287"/>
        </w:trPr>
        <w:tc>
          <w:tcPr>
            <w:tcW w:w="671" w:type="dxa"/>
            <w:tcBorders>
              <w:top w:val="single" w:sz="4" w:space="0" w:color="000000"/>
              <w:left w:val="single" w:sz="4" w:space="0" w:color="000000"/>
              <w:bottom w:val="single" w:sz="4" w:space="0" w:color="000000"/>
            </w:tcBorders>
            <w:shd w:val="clear" w:color="auto" w:fill="auto"/>
          </w:tcPr>
          <w:p w:rsidR="008241D2" w:rsidRPr="000B6D2B" w:rsidRDefault="008241D2" w:rsidP="00C66807">
            <w:pPr>
              <w:snapToGrid w:val="0"/>
              <w:ind w:firstLine="0"/>
              <w:jc w:val="center"/>
              <w:rPr>
                <w:sz w:val="22"/>
                <w:szCs w:val="22"/>
              </w:rPr>
            </w:pPr>
            <w:r w:rsidRPr="000B6D2B">
              <w:rPr>
                <w:sz w:val="22"/>
                <w:szCs w:val="22"/>
              </w:rPr>
              <w:t>1</w:t>
            </w:r>
          </w:p>
        </w:tc>
        <w:tc>
          <w:tcPr>
            <w:tcW w:w="3373" w:type="dxa"/>
            <w:tcBorders>
              <w:top w:val="single" w:sz="4" w:space="0" w:color="000000"/>
              <w:left w:val="single" w:sz="4" w:space="0" w:color="000000"/>
              <w:bottom w:val="single" w:sz="4" w:space="0" w:color="000000"/>
            </w:tcBorders>
            <w:shd w:val="clear" w:color="auto" w:fill="auto"/>
          </w:tcPr>
          <w:p w:rsidR="008241D2" w:rsidRPr="000B6D2B" w:rsidRDefault="008241D2" w:rsidP="00C66807">
            <w:pPr>
              <w:snapToGrid w:val="0"/>
              <w:ind w:firstLine="0"/>
              <w:jc w:val="center"/>
              <w:rPr>
                <w:sz w:val="22"/>
                <w:szCs w:val="22"/>
              </w:rPr>
            </w:pPr>
            <w:r w:rsidRPr="000B6D2B">
              <w:rPr>
                <w:sz w:val="22"/>
                <w:szCs w:val="22"/>
              </w:rPr>
              <w:t>2</w:t>
            </w:r>
          </w:p>
        </w:tc>
        <w:tc>
          <w:tcPr>
            <w:tcW w:w="1366" w:type="dxa"/>
            <w:tcBorders>
              <w:top w:val="single" w:sz="4" w:space="0" w:color="000000"/>
              <w:left w:val="single" w:sz="4" w:space="0" w:color="000000"/>
              <w:bottom w:val="single" w:sz="4" w:space="0" w:color="000000"/>
            </w:tcBorders>
            <w:shd w:val="clear" w:color="auto" w:fill="auto"/>
          </w:tcPr>
          <w:p w:rsidR="008241D2" w:rsidRPr="000B6D2B" w:rsidRDefault="008241D2" w:rsidP="00C66807">
            <w:pPr>
              <w:snapToGrid w:val="0"/>
              <w:ind w:firstLine="0"/>
              <w:jc w:val="center"/>
              <w:rPr>
                <w:sz w:val="22"/>
                <w:szCs w:val="22"/>
              </w:rPr>
            </w:pPr>
            <w:r w:rsidRPr="000B6D2B">
              <w:rPr>
                <w:sz w:val="22"/>
                <w:szCs w:val="22"/>
              </w:rPr>
              <w:t>3</w:t>
            </w:r>
          </w:p>
        </w:tc>
        <w:tc>
          <w:tcPr>
            <w:tcW w:w="1611" w:type="dxa"/>
            <w:gridSpan w:val="2"/>
            <w:tcBorders>
              <w:top w:val="single" w:sz="4" w:space="0" w:color="000000"/>
              <w:left w:val="single" w:sz="4" w:space="0" w:color="000000"/>
              <w:bottom w:val="single" w:sz="4" w:space="0" w:color="000000"/>
            </w:tcBorders>
            <w:shd w:val="clear" w:color="auto" w:fill="auto"/>
          </w:tcPr>
          <w:p w:rsidR="008241D2" w:rsidRPr="000B6D2B" w:rsidRDefault="008241D2" w:rsidP="00C66807">
            <w:pPr>
              <w:snapToGrid w:val="0"/>
              <w:ind w:firstLine="0"/>
              <w:jc w:val="center"/>
              <w:rPr>
                <w:sz w:val="22"/>
                <w:szCs w:val="22"/>
              </w:rPr>
            </w:pPr>
            <w:r w:rsidRPr="000B6D2B">
              <w:rPr>
                <w:sz w:val="22"/>
                <w:szCs w:val="22"/>
              </w:rPr>
              <w:t>4</w:t>
            </w:r>
          </w:p>
        </w:tc>
        <w:tc>
          <w:tcPr>
            <w:tcW w:w="1134" w:type="dxa"/>
            <w:gridSpan w:val="2"/>
            <w:tcBorders>
              <w:top w:val="single" w:sz="4" w:space="0" w:color="000000"/>
              <w:left w:val="single" w:sz="4" w:space="0" w:color="000000"/>
              <w:bottom w:val="single" w:sz="4" w:space="0" w:color="000000"/>
            </w:tcBorders>
            <w:shd w:val="clear" w:color="auto" w:fill="auto"/>
          </w:tcPr>
          <w:p w:rsidR="008241D2" w:rsidRPr="000B6D2B" w:rsidRDefault="008241D2" w:rsidP="00C66807">
            <w:pPr>
              <w:pStyle w:val="ConsPlusCell"/>
              <w:snapToGrid w:val="0"/>
              <w:jc w:val="center"/>
              <w:rPr>
                <w:rFonts w:ascii="Times New Roman" w:hAnsi="Times New Roman" w:cs="Times New Roman"/>
              </w:rPr>
            </w:pPr>
            <w:r w:rsidRPr="000B6D2B">
              <w:rPr>
                <w:rFonts w:ascii="Times New Roman" w:hAnsi="Times New Roman" w:cs="Times New Roman"/>
              </w:rPr>
              <w:t>5</w:t>
            </w:r>
          </w:p>
        </w:tc>
        <w:tc>
          <w:tcPr>
            <w:tcW w:w="1134" w:type="dxa"/>
            <w:tcBorders>
              <w:top w:val="single" w:sz="4" w:space="0" w:color="000000"/>
              <w:left w:val="single" w:sz="4" w:space="0" w:color="000000"/>
              <w:bottom w:val="single" w:sz="4" w:space="0" w:color="000000"/>
            </w:tcBorders>
            <w:shd w:val="clear" w:color="auto" w:fill="auto"/>
          </w:tcPr>
          <w:p w:rsidR="008241D2" w:rsidRPr="000B6D2B" w:rsidRDefault="008241D2" w:rsidP="00C66807">
            <w:pPr>
              <w:pStyle w:val="ConsPlusCell"/>
              <w:snapToGrid w:val="0"/>
              <w:jc w:val="center"/>
              <w:rPr>
                <w:rFonts w:ascii="Times New Roman" w:hAnsi="Times New Roman" w:cs="Times New Roman"/>
              </w:rPr>
            </w:pPr>
            <w:r w:rsidRPr="000B6D2B">
              <w:rPr>
                <w:rFonts w:ascii="Times New Roman" w:hAnsi="Times New Roman" w:cs="Times New Roman"/>
              </w:rPr>
              <w:t>6</w:t>
            </w:r>
          </w:p>
        </w:tc>
        <w:tc>
          <w:tcPr>
            <w:tcW w:w="1134" w:type="dxa"/>
            <w:tcBorders>
              <w:top w:val="single" w:sz="4" w:space="0" w:color="000000"/>
              <w:left w:val="single" w:sz="4" w:space="0" w:color="000000"/>
              <w:bottom w:val="single" w:sz="4" w:space="0" w:color="000000"/>
            </w:tcBorders>
            <w:shd w:val="clear" w:color="auto" w:fill="auto"/>
          </w:tcPr>
          <w:p w:rsidR="008241D2" w:rsidRPr="000B6D2B" w:rsidRDefault="008241D2" w:rsidP="00C66807">
            <w:pPr>
              <w:pStyle w:val="ConsPlusCell"/>
              <w:snapToGrid w:val="0"/>
              <w:jc w:val="center"/>
              <w:rPr>
                <w:rFonts w:ascii="Times New Roman" w:hAnsi="Times New Roman" w:cs="Times New Roman"/>
              </w:rPr>
            </w:pPr>
            <w:r w:rsidRPr="000B6D2B">
              <w:rPr>
                <w:rFonts w:ascii="Times New Roman" w:hAnsi="Times New Roman" w:cs="Times New Roman"/>
              </w:rPr>
              <w:t>7</w:t>
            </w:r>
          </w:p>
        </w:tc>
        <w:tc>
          <w:tcPr>
            <w:tcW w:w="1276" w:type="dxa"/>
            <w:tcBorders>
              <w:top w:val="single" w:sz="4" w:space="0" w:color="000000"/>
              <w:left w:val="single" w:sz="4" w:space="0" w:color="000000"/>
              <w:bottom w:val="single" w:sz="4" w:space="0" w:color="000000"/>
            </w:tcBorders>
            <w:shd w:val="clear" w:color="auto" w:fill="auto"/>
          </w:tcPr>
          <w:p w:rsidR="008241D2" w:rsidRPr="000B6D2B" w:rsidRDefault="008241D2" w:rsidP="00C66807">
            <w:pPr>
              <w:pStyle w:val="ConsPlusCell"/>
              <w:snapToGrid w:val="0"/>
              <w:jc w:val="center"/>
              <w:rPr>
                <w:rFonts w:ascii="Times New Roman" w:hAnsi="Times New Roman" w:cs="Times New Roman"/>
              </w:rPr>
            </w:pPr>
            <w:r w:rsidRPr="000B6D2B">
              <w:rPr>
                <w:rFonts w:ascii="Times New Roman" w:hAnsi="Times New Roman" w:cs="Times New Roman"/>
              </w:rPr>
              <w:t>8</w:t>
            </w:r>
          </w:p>
        </w:tc>
        <w:tc>
          <w:tcPr>
            <w:tcW w:w="1134" w:type="dxa"/>
            <w:tcBorders>
              <w:top w:val="single" w:sz="4" w:space="0" w:color="000000"/>
              <w:left w:val="single" w:sz="4" w:space="0" w:color="000000"/>
              <w:bottom w:val="single" w:sz="4" w:space="0" w:color="000000"/>
            </w:tcBorders>
            <w:shd w:val="clear" w:color="auto" w:fill="auto"/>
          </w:tcPr>
          <w:p w:rsidR="008241D2" w:rsidRPr="000B6D2B" w:rsidRDefault="008241D2" w:rsidP="00C66807">
            <w:pPr>
              <w:pStyle w:val="ConsPlusCell"/>
              <w:snapToGrid w:val="0"/>
              <w:jc w:val="center"/>
              <w:rPr>
                <w:rFonts w:ascii="Times New Roman" w:hAnsi="Times New Roman" w:cs="Times New Roman"/>
              </w:rPr>
            </w:pPr>
            <w:r w:rsidRPr="000B6D2B">
              <w:rPr>
                <w:rFonts w:ascii="Times New Roman" w:hAnsi="Times New Roman" w:cs="Times New Roman"/>
              </w:rPr>
              <w:t>9</w:t>
            </w:r>
          </w:p>
        </w:tc>
        <w:tc>
          <w:tcPr>
            <w:tcW w:w="1082" w:type="dxa"/>
            <w:tcBorders>
              <w:top w:val="single" w:sz="4" w:space="0" w:color="000000"/>
              <w:left w:val="single" w:sz="4" w:space="0" w:color="000000"/>
              <w:bottom w:val="single" w:sz="4" w:space="0" w:color="000000"/>
            </w:tcBorders>
            <w:shd w:val="clear" w:color="auto" w:fill="auto"/>
          </w:tcPr>
          <w:p w:rsidR="008241D2" w:rsidRPr="000B6D2B" w:rsidRDefault="008241D2" w:rsidP="00C66807">
            <w:pPr>
              <w:pStyle w:val="ConsPlusCell"/>
              <w:snapToGrid w:val="0"/>
              <w:jc w:val="center"/>
              <w:rPr>
                <w:rFonts w:ascii="Times New Roman" w:hAnsi="Times New Roman" w:cs="Times New Roman"/>
              </w:rPr>
            </w:pPr>
            <w:r w:rsidRPr="000B6D2B">
              <w:rPr>
                <w:rFonts w:ascii="Times New Roman" w:hAnsi="Times New Roman" w:cs="Times New Roman"/>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241D2" w:rsidRPr="000B6D2B" w:rsidRDefault="008241D2" w:rsidP="00C66807">
            <w:pPr>
              <w:pStyle w:val="ConsPlusCell"/>
              <w:snapToGrid w:val="0"/>
              <w:jc w:val="center"/>
              <w:rPr>
                <w:rFonts w:ascii="Times New Roman" w:hAnsi="Times New Roman" w:cs="Times New Roman"/>
              </w:rPr>
            </w:pPr>
            <w:r w:rsidRPr="000B6D2B">
              <w:rPr>
                <w:rFonts w:ascii="Times New Roman" w:hAnsi="Times New Roman" w:cs="Times New Roman"/>
              </w:rPr>
              <w:t>11</w:t>
            </w:r>
          </w:p>
        </w:tc>
      </w:tr>
      <w:tr w:rsidR="008241D2" w:rsidRPr="000B6D2B" w:rsidTr="00C66807">
        <w:trPr>
          <w:gridAfter w:val="3"/>
          <w:wAfter w:w="3246" w:type="dxa"/>
          <w:trHeight w:val="375"/>
        </w:trPr>
        <w:tc>
          <w:tcPr>
            <w:tcW w:w="15191" w:type="dxa"/>
            <w:gridSpan w:val="13"/>
            <w:tcBorders>
              <w:top w:val="single" w:sz="4" w:space="0" w:color="000000"/>
              <w:left w:val="single" w:sz="4" w:space="0" w:color="000000"/>
              <w:bottom w:val="single" w:sz="4" w:space="0" w:color="000000"/>
              <w:right w:val="single" w:sz="4" w:space="0" w:color="000000"/>
            </w:tcBorders>
            <w:shd w:val="clear" w:color="auto" w:fill="auto"/>
          </w:tcPr>
          <w:p w:rsidR="008241D2" w:rsidRPr="000B6D2B" w:rsidRDefault="008241D2" w:rsidP="00C66807">
            <w:pPr>
              <w:widowControl w:val="0"/>
              <w:tabs>
                <w:tab w:val="left" w:pos="207"/>
              </w:tabs>
              <w:autoSpaceDE w:val="0"/>
              <w:snapToGrid w:val="0"/>
              <w:jc w:val="center"/>
              <w:rPr>
                <w:sz w:val="22"/>
                <w:szCs w:val="22"/>
              </w:rPr>
            </w:pPr>
            <w:r w:rsidRPr="000B6D2B">
              <w:rPr>
                <w:b/>
                <w:sz w:val="22"/>
                <w:szCs w:val="22"/>
              </w:rPr>
              <w:t xml:space="preserve">Цель  муниципальной программы </w:t>
            </w:r>
            <w:r w:rsidRPr="000B6D2B">
              <w:rPr>
                <w:sz w:val="22"/>
                <w:szCs w:val="22"/>
              </w:rPr>
              <w:t>«</w:t>
            </w:r>
            <w:r w:rsidRPr="000B6D2B">
              <w:rPr>
                <w:sz w:val="24"/>
                <w:szCs w:val="24"/>
              </w:rPr>
              <w:t>Обеспечение градостроительного зонирования и подготовка документации по планировке территории Дорогобужского городского поселения Дорогобужского района Смоленской области</w:t>
            </w:r>
            <w:r w:rsidRPr="000B6D2B">
              <w:rPr>
                <w:sz w:val="22"/>
                <w:szCs w:val="22"/>
              </w:rPr>
              <w:t>»</w:t>
            </w:r>
          </w:p>
        </w:tc>
      </w:tr>
      <w:tr w:rsidR="008241D2" w:rsidRPr="000B6D2B" w:rsidTr="00C66807">
        <w:trPr>
          <w:gridAfter w:val="3"/>
          <w:wAfter w:w="3246" w:type="dxa"/>
          <w:trHeight w:val="519"/>
        </w:trPr>
        <w:tc>
          <w:tcPr>
            <w:tcW w:w="15191" w:type="dxa"/>
            <w:gridSpan w:val="13"/>
            <w:tcBorders>
              <w:top w:val="single" w:sz="4" w:space="0" w:color="000000"/>
              <w:left w:val="single" w:sz="4" w:space="0" w:color="000000"/>
              <w:bottom w:val="single" w:sz="4" w:space="0" w:color="000000"/>
              <w:right w:val="single" w:sz="4" w:space="0" w:color="000000"/>
            </w:tcBorders>
            <w:shd w:val="clear" w:color="auto" w:fill="auto"/>
          </w:tcPr>
          <w:p w:rsidR="008241D2" w:rsidRPr="000B6D2B" w:rsidRDefault="008241D2" w:rsidP="00C66807">
            <w:pPr>
              <w:widowControl w:val="0"/>
              <w:tabs>
                <w:tab w:val="left" w:pos="207"/>
              </w:tabs>
              <w:autoSpaceDE w:val="0"/>
              <w:snapToGrid w:val="0"/>
              <w:ind w:firstLine="0"/>
              <w:jc w:val="center"/>
              <w:rPr>
                <w:b/>
                <w:sz w:val="24"/>
                <w:szCs w:val="24"/>
              </w:rPr>
            </w:pPr>
            <w:r w:rsidRPr="000B6D2B">
              <w:rPr>
                <w:b/>
                <w:sz w:val="22"/>
                <w:szCs w:val="22"/>
              </w:rPr>
              <w:t>Основное мероприятие программы</w:t>
            </w:r>
            <w:r w:rsidRPr="000B6D2B">
              <w:rPr>
                <w:sz w:val="22"/>
                <w:szCs w:val="22"/>
              </w:rPr>
              <w:t xml:space="preserve"> «</w:t>
            </w:r>
            <w:r w:rsidRPr="000B6D2B">
              <w:rPr>
                <w:rFonts w:cs="Times New Roman"/>
                <w:sz w:val="24"/>
                <w:szCs w:val="24"/>
              </w:rPr>
              <w:t>Подготовка и актуализация документов, обеспечивающих градостроительную деятельность</w:t>
            </w:r>
            <w:r w:rsidRPr="000B6D2B">
              <w:rPr>
                <w:rFonts w:cs="Times New Roman"/>
                <w:sz w:val="20"/>
                <w:szCs w:val="20"/>
              </w:rPr>
              <w:t>»</w:t>
            </w:r>
          </w:p>
          <w:p w:rsidR="008241D2" w:rsidRPr="000B6D2B" w:rsidRDefault="008241D2" w:rsidP="00C66807">
            <w:pPr>
              <w:widowControl w:val="0"/>
              <w:tabs>
                <w:tab w:val="left" w:pos="207"/>
              </w:tabs>
              <w:autoSpaceDE w:val="0"/>
              <w:snapToGrid w:val="0"/>
              <w:ind w:firstLine="0"/>
              <w:jc w:val="center"/>
              <w:rPr>
                <w:b/>
                <w:sz w:val="24"/>
                <w:szCs w:val="24"/>
              </w:rPr>
            </w:pPr>
          </w:p>
        </w:tc>
      </w:tr>
      <w:tr w:rsidR="008241D2" w:rsidRPr="000B6D2B" w:rsidTr="00C66807">
        <w:trPr>
          <w:gridAfter w:val="3"/>
          <w:wAfter w:w="3246" w:type="dxa"/>
          <w:trHeight w:val="320"/>
        </w:trPr>
        <w:tc>
          <w:tcPr>
            <w:tcW w:w="671"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pStyle w:val="ConsPlusCell"/>
              <w:snapToGrid w:val="0"/>
              <w:jc w:val="center"/>
              <w:rPr>
                <w:rFonts w:ascii="Times New Roman" w:hAnsi="Times New Roman" w:cs="Times New Roman"/>
              </w:rPr>
            </w:pPr>
            <w:r w:rsidRPr="000B6D2B">
              <w:rPr>
                <w:rFonts w:ascii="Times New Roman" w:hAnsi="Times New Roman" w:cs="Times New Roman"/>
              </w:rPr>
              <w:t>1.1</w:t>
            </w:r>
          </w:p>
        </w:tc>
        <w:tc>
          <w:tcPr>
            <w:tcW w:w="3373" w:type="dxa"/>
            <w:tcBorders>
              <w:top w:val="single" w:sz="4" w:space="0" w:color="000000"/>
              <w:left w:val="single" w:sz="4" w:space="0" w:color="000000"/>
              <w:bottom w:val="single" w:sz="4" w:space="0" w:color="000000"/>
            </w:tcBorders>
            <w:shd w:val="clear" w:color="auto" w:fill="auto"/>
          </w:tcPr>
          <w:p w:rsidR="008241D2" w:rsidRPr="000B6D2B" w:rsidRDefault="008241D2" w:rsidP="00C66807">
            <w:pPr>
              <w:tabs>
                <w:tab w:val="left" w:pos="360"/>
                <w:tab w:val="left" w:pos="720"/>
                <w:tab w:val="left" w:pos="900"/>
              </w:tabs>
              <w:snapToGrid w:val="0"/>
              <w:ind w:firstLine="0"/>
              <w:rPr>
                <w:bCs/>
                <w:sz w:val="20"/>
                <w:szCs w:val="20"/>
              </w:rPr>
            </w:pPr>
            <w:r w:rsidRPr="000B6D2B">
              <w:rPr>
                <w:bCs/>
                <w:sz w:val="20"/>
                <w:szCs w:val="20"/>
              </w:rPr>
              <w:t>Обеспеченность документами градостроительного зонирования</w:t>
            </w:r>
          </w:p>
        </w:tc>
        <w:tc>
          <w:tcPr>
            <w:tcW w:w="1560" w:type="dxa"/>
            <w:gridSpan w:val="2"/>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pStyle w:val="ConsPlusCell"/>
              <w:snapToGrid w:val="0"/>
              <w:ind w:left="-75" w:right="-76"/>
              <w:jc w:val="center"/>
              <w:rPr>
                <w:rFonts w:ascii="Times New Roman" w:hAnsi="Times New Roman" w:cs="Times New Roman"/>
              </w:rPr>
            </w:pPr>
            <w:r w:rsidRPr="000B6D2B">
              <w:rPr>
                <w:rFonts w:ascii="Times New Roman" w:hAnsi="Times New Roman" w:cs="Times New Roman"/>
              </w:rPr>
              <w:t>х</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pStyle w:val="ConsPlusCell"/>
              <w:snapToGrid w:val="0"/>
              <w:jc w:val="center"/>
              <w:rPr>
                <w:rFonts w:ascii="Times New Roman" w:hAnsi="Times New Roman" w:cs="Times New Roman"/>
              </w:rPr>
            </w:pPr>
            <w:r w:rsidRPr="000B6D2B">
              <w:rPr>
                <w:rFonts w:ascii="Times New Roman" w:hAnsi="Times New Roman" w:cs="Times New Roman"/>
              </w:rPr>
              <w:t>х</w:t>
            </w:r>
          </w:p>
        </w:tc>
        <w:tc>
          <w:tcPr>
            <w:tcW w:w="992"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pStyle w:val="ConsPlusCell"/>
              <w:snapToGrid w:val="0"/>
              <w:jc w:val="center"/>
              <w:rPr>
                <w:rFonts w:ascii="Times New Roman" w:hAnsi="Times New Roman" w:cs="Times New Roman"/>
              </w:rPr>
            </w:pPr>
            <w:r w:rsidRPr="000B6D2B">
              <w:rPr>
                <w:rFonts w:ascii="Times New Roman" w:hAnsi="Times New Roman" w:cs="Times New Roman"/>
              </w:rPr>
              <w:t>х</w:t>
            </w:r>
          </w:p>
        </w:tc>
        <w:tc>
          <w:tcPr>
            <w:tcW w:w="1134"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pStyle w:val="ConsPlusCell"/>
              <w:snapToGrid w:val="0"/>
              <w:jc w:val="center"/>
              <w:rPr>
                <w:rFonts w:ascii="Times New Roman" w:hAnsi="Times New Roman" w:cs="Times New Roman"/>
              </w:rPr>
            </w:pPr>
            <w:r w:rsidRPr="000B6D2B">
              <w:rPr>
                <w:rFonts w:ascii="Times New Roman" w:hAnsi="Times New Roman" w:cs="Times New Roman"/>
              </w:rPr>
              <w:t>х</w:t>
            </w:r>
          </w:p>
        </w:tc>
        <w:tc>
          <w:tcPr>
            <w:tcW w:w="1134"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snapToGrid w:val="0"/>
              <w:ind w:firstLine="0"/>
              <w:jc w:val="center"/>
              <w:rPr>
                <w:sz w:val="22"/>
                <w:szCs w:val="22"/>
              </w:rPr>
            </w:pPr>
            <w:r w:rsidRPr="000B6D2B">
              <w:rPr>
                <w:sz w:val="22"/>
                <w:szCs w:val="22"/>
              </w:rPr>
              <w:t>х</w:t>
            </w:r>
          </w:p>
        </w:tc>
        <w:tc>
          <w:tcPr>
            <w:tcW w:w="1276"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snapToGrid w:val="0"/>
              <w:ind w:firstLine="0"/>
              <w:jc w:val="center"/>
              <w:rPr>
                <w:sz w:val="22"/>
                <w:szCs w:val="22"/>
              </w:rPr>
            </w:pPr>
            <w:r w:rsidRPr="000B6D2B">
              <w:rPr>
                <w:sz w:val="22"/>
                <w:szCs w:val="22"/>
              </w:rPr>
              <w:t>х</w:t>
            </w:r>
          </w:p>
        </w:tc>
        <w:tc>
          <w:tcPr>
            <w:tcW w:w="1134"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snapToGrid w:val="0"/>
              <w:ind w:firstLine="0"/>
              <w:jc w:val="center"/>
              <w:rPr>
                <w:sz w:val="22"/>
                <w:szCs w:val="22"/>
              </w:rPr>
            </w:pPr>
            <w:r w:rsidRPr="000B6D2B">
              <w:rPr>
                <w:sz w:val="22"/>
                <w:szCs w:val="22"/>
              </w:rPr>
              <w:t>10,1</w:t>
            </w:r>
          </w:p>
        </w:tc>
        <w:tc>
          <w:tcPr>
            <w:tcW w:w="1082"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snapToGrid w:val="0"/>
              <w:ind w:firstLine="0"/>
              <w:jc w:val="center"/>
              <w:rPr>
                <w:sz w:val="22"/>
                <w:szCs w:val="22"/>
              </w:rPr>
            </w:pPr>
            <w:r w:rsidRPr="000B6D2B">
              <w:rPr>
                <w:sz w:val="22"/>
                <w:szCs w:val="22"/>
              </w:rPr>
              <w:t>12,0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1D2" w:rsidRPr="000B6D2B" w:rsidRDefault="008241D2" w:rsidP="00C66807">
            <w:pPr>
              <w:snapToGrid w:val="0"/>
              <w:ind w:firstLine="0"/>
              <w:jc w:val="center"/>
              <w:rPr>
                <w:sz w:val="22"/>
                <w:szCs w:val="22"/>
              </w:rPr>
            </w:pPr>
            <w:r w:rsidRPr="000B6D2B">
              <w:rPr>
                <w:sz w:val="22"/>
                <w:szCs w:val="22"/>
              </w:rPr>
              <w:t>13,9</w:t>
            </w:r>
          </w:p>
        </w:tc>
      </w:tr>
      <w:tr w:rsidR="008241D2" w:rsidRPr="000B6D2B" w:rsidTr="00C66807">
        <w:trPr>
          <w:gridAfter w:val="3"/>
          <w:wAfter w:w="3246" w:type="dxa"/>
          <w:trHeight w:val="320"/>
        </w:trPr>
        <w:tc>
          <w:tcPr>
            <w:tcW w:w="671"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pStyle w:val="ConsPlusCell"/>
              <w:snapToGrid w:val="0"/>
              <w:jc w:val="center"/>
              <w:rPr>
                <w:rFonts w:ascii="Times New Roman" w:hAnsi="Times New Roman" w:cs="Times New Roman"/>
              </w:rPr>
            </w:pPr>
            <w:r w:rsidRPr="000B6D2B">
              <w:rPr>
                <w:rFonts w:ascii="Times New Roman" w:hAnsi="Times New Roman" w:cs="Times New Roman"/>
              </w:rPr>
              <w:t>1.2</w:t>
            </w:r>
          </w:p>
        </w:tc>
        <w:tc>
          <w:tcPr>
            <w:tcW w:w="3373" w:type="dxa"/>
            <w:tcBorders>
              <w:top w:val="single" w:sz="4" w:space="0" w:color="000000"/>
              <w:left w:val="single" w:sz="4" w:space="0" w:color="000000"/>
              <w:bottom w:val="single" w:sz="4" w:space="0" w:color="000000"/>
            </w:tcBorders>
            <w:shd w:val="clear" w:color="auto" w:fill="auto"/>
          </w:tcPr>
          <w:p w:rsidR="008241D2" w:rsidRPr="000B6D2B" w:rsidRDefault="008241D2" w:rsidP="00C66807">
            <w:pPr>
              <w:tabs>
                <w:tab w:val="left" w:pos="360"/>
                <w:tab w:val="left" w:pos="720"/>
                <w:tab w:val="left" w:pos="900"/>
              </w:tabs>
              <w:snapToGrid w:val="0"/>
              <w:ind w:firstLine="0"/>
              <w:rPr>
                <w:bCs/>
                <w:sz w:val="20"/>
                <w:szCs w:val="20"/>
              </w:rPr>
            </w:pPr>
            <w:r w:rsidRPr="000B6D2B">
              <w:rPr>
                <w:sz w:val="20"/>
                <w:szCs w:val="20"/>
              </w:rPr>
              <w:t>Количество градостроительной документации (количество межевых планов)</w:t>
            </w:r>
          </w:p>
        </w:tc>
        <w:tc>
          <w:tcPr>
            <w:tcW w:w="1560" w:type="dxa"/>
            <w:gridSpan w:val="2"/>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pStyle w:val="ConsPlusCell"/>
              <w:snapToGrid w:val="0"/>
              <w:ind w:left="-75" w:right="-76"/>
              <w:jc w:val="center"/>
              <w:rPr>
                <w:rFonts w:ascii="Times New Roman" w:hAnsi="Times New Roman" w:cs="Times New Roman"/>
              </w:rPr>
            </w:pPr>
            <w:r w:rsidRPr="000B6D2B">
              <w:rPr>
                <w:rFonts w:ascii="Times New Roman" w:hAnsi="Times New Roman" w:cs="Times New Roman"/>
              </w:rPr>
              <w:t>х</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pStyle w:val="ConsPlusCell"/>
              <w:snapToGrid w:val="0"/>
              <w:jc w:val="center"/>
              <w:rPr>
                <w:rFonts w:ascii="Times New Roman" w:hAnsi="Times New Roman" w:cs="Times New Roman"/>
              </w:rPr>
            </w:pPr>
            <w:r w:rsidRPr="000B6D2B">
              <w:rPr>
                <w:rFonts w:ascii="Times New Roman" w:hAnsi="Times New Roman" w:cs="Times New Roman"/>
              </w:rPr>
              <w:t>х</w:t>
            </w:r>
          </w:p>
        </w:tc>
        <w:tc>
          <w:tcPr>
            <w:tcW w:w="992"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pStyle w:val="ConsPlusCell"/>
              <w:snapToGrid w:val="0"/>
              <w:jc w:val="center"/>
              <w:rPr>
                <w:rFonts w:ascii="Times New Roman" w:hAnsi="Times New Roman" w:cs="Times New Roman"/>
              </w:rPr>
            </w:pPr>
            <w:r w:rsidRPr="000B6D2B">
              <w:rPr>
                <w:rFonts w:ascii="Times New Roman" w:hAnsi="Times New Roman" w:cs="Times New Roman"/>
              </w:rPr>
              <w:t>х</w:t>
            </w:r>
          </w:p>
        </w:tc>
        <w:tc>
          <w:tcPr>
            <w:tcW w:w="1134"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pStyle w:val="ConsPlusCell"/>
              <w:snapToGrid w:val="0"/>
              <w:jc w:val="center"/>
              <w:rPr>
                <w:rFonts w:ascii="Times New Roman" w:hAnsi="Times New Roman" w:cs="Times New Roman"/>
              </w:rPr>
            </w:pPr>
            <w:r w:rsidRPr="000B6D2B">
              <w:rPr>
                <w:rFonts w:ascii="Times New Roman" w:hAnsi="Times New Roman" w:cs="Times New Roman"/>
              </w:rPr>
              <w:t>х</w:t>
            </w:r>
          </w:p>
        </w:tc>
        <w:tc>
          <w:tcPr>
            <w:tcW w:w="1134"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snapToGrid w:val="0"/>
              <w:ind w:firstLine="0"/>
              <w:jc w:val="center"/>
              <w:rPr>
                <w:sz w:val="22"/>
                <w:szCs w:val="22"/>
              </w:rPr>
            </w:pPr>
            <w:r w:rsidRPr="000B6D2B">
              <w:rPr>
                <w:sz w:val="22"/>
                <w:szCs w:val="22"/>
              </w:rPr>
              <w:t>х</w:t>
            </w:r>
          </w:p>
        </w:tc>
        <w:tc>
          <w:tcPr>
            <w:tcW w:w="1276"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snapToGrid w:val="0"/>
              <w:ind w:firstLine="0"/>
              <w:jc w:val="center"/>
              <w:rPr>
                <w:sz w:val="22"/>
                <w:szCs w:val="22"/>
              </w:rPr>
            </w:pPr>
            <w:r w:rsidRPr="000B6D2B">
              <w:rPr>
                <w:sz w:val="22"/>
                <w:szCs w:val="22"/>
              </w:rPr>
              <w:t>х</w:t>
            </w:r>
          </w:p>
        </w:tc>
        <w:tc>
          <w:tcPr>
            <w:tcW w:w="1134"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snapToGrid w:val="0"/>
              <w:ind w:firstLine="0"/>
              <w:jc w:val="center"/>
              <w:rPr>
                <w:sz w:val="22"/>
                <w:szCs w:val="22"/>
              </w:rPr>
            </w:pPr>
            <w:r w:rsidRPr="000B6D2B">
              <w:rPr>
                <w:sz w:val="22"/>
                <w:szCs w:val="22"/>
              </w:rPr>
              <w:t>190</w:t>
            </w:r>
          </w:p>
        </w:tc>
        <w:tc>
          <w:tcPr>
            <w:tcW w:w="1082"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snapToGrid w:val="0"/>
              <w:ind w:firstLine="0"/>
              <w:jc w:val="center"/>
              <w:rPr>
                <w:sz w:val="22"/>
                <w:szCs w:val="22"/>
              </w:rPr>
            </w:pPr>
            <w:r w:rsidRPr="000B6D2B">
              <w:rPr>
                <w:sz w:val="22"/>
                <w:szCs w:val="22"/>
              </w:rPr>
              <w:t>192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1D2" w:rsidRPr="000B6D2B" w:rsidRDefault="008241D2" w:rsidP="00C66807">
            <w:pPr>
              <w:snapToGrid w:val="0"/>
              <w:ind w:firstLine="0"/>
              <w:jc w:val="center"/>
              <w:rPr>
                <w:sz w:val="22"/>
                <w:szCs w:val="22"/>
              </w:rPr>
            </w:pPr>
            <w:r w:rsidRPr="000B6D2B">
              <w:rPr>
                <w:sz w:val="22"/>
                <w:szCs w:val="22"/>
              </w:rPr>
              <w:t>192</w:t>
            </w:r>
          </w:p>
        </w:tc>
      </w:tr>
      <w:tr w:rsidR="008241D2" w:rsidRPr="000B6D2B" w:rsidTr="00C66807">
        <w:trPr>
          <w:gridAfter w:val="3"/>
          <w:wAfter w:w="3246" w:type="dxa"/>
          <w:trHeight w:val="320"/>
        </w:trPr>
        <w:tc>
          <w:tcPr>
            <w:tcW w:w="671"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pStyle w:val="ConsPlusCell"/>
              <w:snapToGrid w:val="0"/>
              <w:jc w:val="center"/>
              <w:rPr>
                <w:rFonts w:ascii="Times New Roman" w:hAnsi="Times New Roman" w:cs="Times New Roman"/>
              </w:rPr>
            </w:pPr>
            <w:r w:rsidRPr="000B6D2B">
              <w:rPr>
                <w:rFonts w:ascii="Times New Roman" w:hAnsi="Times New Roman" w:cs="Times New Roman"/>
              </w:rPr>
              <w:t>1.3</w:t>
            </w:r>
          </w:p>
        </w:tc>
        <w:tc>
          <w:tcPr>
            <w:tcW w:w="3373" w:type="dxa"/>
            <w:tcBorders>
              <w:top w:val="single" w:sz="4" w:space="0" w:color="000000"/>
              <w:left w:val="single" w:sz="4" w:space="0" w:color="000000"/>
              <w:bottom w:val="single" w:sz="4" w:space="0" w:color="000000"/>
            </w:tcBorders>
            <w:shd w:val="clear" w:color="auto" w:fill="auto"/>
          </w:tcPr>
          <w:p w:rsidR="008241D2" w:rsidRPr="000B6D2B" w:rsidRDefault="008241D2" w:rsidP="00C66807">
            <w:pPr>
              <w:tabs>
                <w:tab w:val="left" w:pos="360"/>
                <w:tab w:val="left" w:pos="720"/>
                <w:tab w:val="left" w:pos="900"/>
              </w:tabs>
              <w:snapToGrid w:val="0"/>
              <w:ind w:firstLine="0"/>
              <w:rPr>
                <w:sz w:val="20"/>
                <w:szCs w:val="20"/>
              </w:rPr>
            </w:pPr>
            <w:r w:rsidRPr="000B6D2B">
              <w:rPr>
                <w:sz w:val="20"/>
                <w:szCs w:val="20"/>
              </w:rPr>
              <w:t>Количество градостроительных планов</w:t>
            </w:r>
          </w:p>
        </w:tc>
        <w:tc>
          <w:tcPr>
            <w:tcW w:w="1560" w:type="dxa"/>
            <w:gridSpan w:val="2"/>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pStyle w:val="ConsPlusCell"/>
              <w:snapToGrid w:val="0"/>
              <w:ind w:left="-75" w:right="-76"/>
              <w:jc w:val="center"/>
              <w:rPr>
                <w:rFonts w:ascii="Times New Roman" w:hAnsi="Times New Roman" w:cs="Times New Roman"/>
              </w:rPr>
            </w:pPr>
            <w:r w:rsidRPr="000B6D2B">
              <w:rPr>
                <w:rFonts w:ascii="Times New Roman" w:hAnsi="Times New Roman" w:cs="Times New Roman"/>
              </w:rPr>
              <w:t>х</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pStyle w:val="ConsPlusCell"/>
              <w:snapToGrid w:val="0"/>
              <w:jc w:val="center"/>
              <w:rPr>
                <w:rFonts w:ascii="Times New Roman" w:hAnsi="Times New Roman" w:cs="Times New Roman"/>
              </w:rPr>
            </w:pPr>
            <w:r w:rsidRPr="000B6D2B">
              <w:rPr>
                <w:rFonts w:ascii="Times New Roman" w:hAnsi="Times New Roman" w:cs="Times New Roman"/>
              </w:rPr>
              <w:t>х</w:t>
            </w:r>
          </w:p>
        </w:tc>
        <w:tc>
          <w:tcPr>
            <w:tcW w:w="992"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pStyle w:val="ConsPlusCell"/>
              <w:snapToGrid w:val="0"/>
              <w:jc w:val="center"/>
              <w:rPr>
                <w:rFonts w:ascii="Times New Roman" w:hAnsi="Times New Roman" w:cs="Times New Roman"/>
              </w:rPr>
            </w:pPr>
            <w:r w:rsidRPr="000B6D2B">
              <w:rPr>
                <w:rFonts w:ascii="Times New Roman" w:hAnsi="Times New Roman" w:cs="Times New Roman"/>
              </w:rPr>
              <w:t>х</w:t>
            </w:r>
          </w:p>
        </w:tc>
        <w:tc>
          <w:tcPr>
            <w:tcW w:w="1134"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pStyle w:val="ConsPlusCell"/>
              <w:snapToGrid w:val="0"/>
              <w:jc w:val="center"/>
              <w:rPr>
                <w:rFonts w:ascii="Times New Roman" w:hAnsi="Times New Roman" w:cs="Times New Roman"/>
              </w:rPr>
            </w:pPr>
            <w:r w:rsidRPr="000B6D2B">
              <w:rPr>
                <w:rFonts w:ascii="Times New Roman" w:hAnsi="Times New Roman" w:cs="Times New Roman"/>
              </w:rPr>
              <w:t>х</w:t>
            </w:r>
          </w:p>
        </w:tc>
        <w:tc>
          <w:tcPr>
            <w:tcW w:w="1134"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snapToGrid w:val="0"/>
              <w:ind w:firstLine="0"/>
              <w:jc w:val="center"/>
              <w:rPr>
                <w:sz w:val="22"/>
                <w:szCs w:val="22"/>
              </w:rPr>
            </w:pPr>
            <w:r w:rsidRPr="000B6D2B">
              <w:rPr>
                <w:sz w:val="22"/>
                <w:szCs w:val="22"/>
              </w:rPr>
              <w:t>х</w:t>
            </w:r>
          </w:p>
        </w:tc>
        <w:tc>
          <w:tcPr>
            <w:tcW w:w="1276"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snapToGrid w:val="0"/>
              <w:ind w:firstLine="0"/>
              <w:jc w:val="center"/>
              <w:rPr>
                <w:sz w:val="22"/>
                <w:szCs w:val="22"/>
              </w:rPr>
            </w:pPr>
            <w:r w:rsidRPr="000B6D2B">
              <w:rPr>
                <w:sz w:val="22"/>
                <w:szCs w:val="22"/>
              </w:rPr>
              <w:t>х</w:t>
            </w:r>
          </w:p>
        </w:tc>
        <w:tc>
          <w:tcPr>
            <w:tcW w:w="1134"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snapToGrid w:val="0"/>
              <w:ind w:firstLine="0"/>
              <w:jc w:val="center"/>
              <w:rPr>
                <w:sz w:val="22"/>
                <w:szCs w:val="22"/>
              </w:rPr>
            </w:pPr>
            <w:r w:rsidRPr="000B6D2B">
              <w:rPr>
                <w:sz w:val="22"/>
                <w:szCs w:val="22"/>
              </w:rPr>
              <w:t>115</w:t>
            </w:r>
          </w:p>
        </w:tc>
        <w:tc>
          <w:tcPr>
            <w:tcW w:w="1082"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snapToGrid w:val="0"/>
              <w:ind w:firstLine="0"/>
              <w:jc w:val="center"/>
              <w:rPr>
                <w:sz w:val="22"/>
                <w:szCs w:val="22"/>
              </w:rPr>
            </w:pPr>
            <w:r w:rsidRPr="000B6D2B">
              <w:rPr>
                <w:sz w:val="22"/>
                <w:szCs w:val="22"/>
              </w:rPr>
              <w:t>117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1D2" w:rsidRPr="000B6D2B" w:rsidRDefault="008241D2" w:rsidP="00C66807">
            <w:pPr>
              <w:snapToGrid w:val="0"/>
              <w:ind w:firstLine="0"/>
              <w:jc w:val="center"/>
              <w:rPr>
                <w:sz w:val="22"/>
                <w:szCs w:val="22"/>
              </w:rPr>
            </w:pPr>
            <w:r w:rsidRPr="000B6D2B">
              <w:rPr>
                <w:sz w:val="22"/>
                <w:szCs w:val="22"/>
              </w:rPr>
              <w:t>117</w:t>
            </w:r>
          </w:p>
        </w:tc>
      </w:tr>
      <w:tr w:rsidR="008241D2" w:rsidRPr="000B6D2B" w:rsidTr="00C66807">
        <w:trPr>
          <w:gridAfter w:val="3"/>
          <w:wAfter w:w="3246" w:type="dxa"/>
          <w:trHeight w:val="320"/>
        </w:trPr>
        <w:tc>
          <w:tcPr>
            <w:tcW w:w="671"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pStyle w:val="ConsPlusCell"/>
              <w:snapToGrid w:val="0"/>
              <w:jc w:val="center"/>
              <w:rPr>
                <w:rFonts w:ascii="Times New Roman" w:hAnsi="Times New Roman" w:cs="Times New Roman"/>
              </w:rPr>
            </w:pPr>
            <w:r w:rsidRPr="000B6D2B">
              <w:rPr>
                <w:rFonts w:ascii="Times New Roman" w:hAnsi="Times New Roman" w:cs="Times New Roman"/>
              </w:rPr>
              <w:t>1.4</w:t>
            </w:r>
          </w:p>
        </w:tc>
        <w:tc>
          <w:tcPr>
            <w:tcW w:w="3373" w:type="dxa"/>
            <w:tcBorders>
              <w:top w:val="single" w:sz="4" w:space="0" w:color="000000"/>
              <w:left w:val="single" w:sz="4" w:space="0" w:color="000000"/>
              <w:bottom w:val="single" w:sz="4" w:space="0" w:color="000000"/>
            </w:tcBorders>
            <w:shd w:val="clear" w:color="auto" w:fill="auto"/>
          </w:tcPr>
          <w:p w:rsidR="008241D2" w:rsidRPr="000B6D2B" w:rsidRDefault="008241D2" w:rsidP="00C66807">
            <w:pPr>
              <w:tabs>
                <w:tab w:val="left" w:pos="360"/>
                <w:tab w:val="left" w:pos="720"/>
                <w:tab w:val="left" w:pos="900"/>
              </w:tabs>
              <w:snapToGrid w:val="0"/>
              <w:ind w:firstLine="0"/>
              <w:rPr>
                <w:sz w:val="20"/>
                <w:szCs w:val="20"/>
              </w:rPr>
            </w:pPr>
            <w:r w:rsidRPr="000B6D2B">
              <w:rPr>
                <w:sz w:val="20"/>
                <w:szCs w:val="20"/>
              </w:rPr>
              <w:t>Количество выданных разрешений на строительство и уведомлений о начале строительства объектов капитального строительства</w:t>
            </w:r>
          </w:p>
        </w:tc>
        <w:tc>
          <w:tcPr>
            <w:tcW w:w="1560" w:type="dxa"/>
            <w:gridSpan w:val="2"/>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pStyle w:val="ConsPlusCell"/>
              <w:snapToGrid w:val="0"/>
              <w:ind w:left="-75" w:right="-76"/>
              <w:jc w:val="center"/>
              <w:rPr>
                <w:rFonts w:ascii="Times New Roman" w:hAnsi="Times New Roman" w:cs="Times New Roman"/>
              </w:rPr>
            </w:pPr>
            <w:r w:rsidRPr="000B6D2B">
              <w:rPr>
                <w:rFonts w:ascii="Times New Roman" w:hAnsi="Times New Roman" w:cs="Times New Roman"/>
              </w:rPr>
              <w:t>х</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pStyle w:val="ConsPlusCell"/>
              <w:snapToGrid w:val="0"/>
              <w:jc w:val="center"/>
              <w:rPr>
                <w:rFonts w:ascii="Times New Roman" w:hAnsi="Times New Roman" w:cs="Times New Roman"/>
              </w:rPr>
            </w:pPr>
            <w:r w:rsidRPr="000B6D2B">
              <w:rPr>
                <w:rFonts w:ascii="Times New Roman" w:hAnsi="Times New Roman" w:cs="Times New Roman"/>
              </w:rPr>
              <w:t>х</w:t>
            </w:r>
          </w:p>
        </w:tc>
        <w:tc>
          <w:tcPr>
            <w:tcW w:w="992"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pStyle w:val="ConsPlusCell"/>
              <w:snapToGrid w:val="0"/>
              <w:jc w:val="center"/>
              <w:rPr>
                <w:rFonts w:ascii="Times New Roman" w:hAnsi="Times New Roman" w:cs="Times New Roman"/>
              </w:rPr>
            </w:pPr>
            <w:r w:rsidRPr="000B6D2B">
              <w:rPr>
                <w:rFonts w:ascii="Times New Roman" w:hAnsi="Times New Roman" w:cs="Times New Roman"/>
              </w:rPr>
              <w:t>х</w:t>
            </w:r>
          </w:p>
        </w:tc>
        <w:tc>
          <w:tcPr>
            <w:tcW w:w="1134"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pStyle w:val="ConsPlusCell"/>
              <w:snapToGrid w:val="0"/>
              <w:jc w:val="center"/>
              <w:rPr>
                <w:rFonts w:ascii="Times New Roman" w:hAnsi="Times New Roman" w:cs="Times New Roman"/>
              </w:rPr>
            </w:pPr>
            <w:r w:rsidRPr="000B6D2B">
              <w:rPr>
                <w:rFonts w:ascii="Times New Roman" w:hAnsi="Times New Roman" w:cs="Times New Roman"/>
              </w:rPr>
              <w:t>х</w:t>
            </w:r>
          </w:p>
        </w:tc>
        <w:tc>
          <w:tcPr>
            <w:tcW w:w="1134"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snapToGrid w:val="0"/>
              <w:ind w:firstLine="0"/>
              <w:jc w:val="center"/>
              <w:rPr>
                <w:sz w:val="22"/>
                <w:szCs w:val="22"/>
              </w:rPr>
            </w:pPr>
            <w:r w:rsidRPr="000B6D2B">
              <w:rPr>
                <w:sz w:val="22"/>
                <w:szCs w:val="22"/>
              </w:rPr>
              <w:t>х</w:t>
            </w:r>
          </w:p>
        </w:tc>
        <w:tc>
          <w:tcPr>
            <w:tcW w:w="1276"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snapToGrid w:val="0"/>
              <w:ind w:firstLine="0"/>
              <w:jc w:val="center"/>
              <w:rPr>
                <w:sz w:val="22"/>
                <w:szCs w:val="22"/>
              </w:rPr>
            </w:pPr>
            <w:r w:rsidRPr="000B6D2B">
              <w:rPr>
                <w:sz w:val="22"/>
                <w:szCs w:val="22"/>
              </w:rPr>
              <w:t>х</w:t>
            </w:r>
          </w:p>
        </w:tc>
        <w:tc>
          <w:tcPr>
            <w:tcW w:w="1134"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snapToGrid w:val="0"/>
              <w:ind w:firstLine="0"/>
              <w:jc w:val="center"/>
              <w:rPr>
                <w:sz w:val="22"/>
                <w:szCs w:val="22"/>
              </w:rPr>
            </w:pPr>
            <w:r w:rsidRPr="000B6D2B">
              <w:rPr>
                <w:sz w:val="22"/>
                <w:szCs w:val="22"/>
              </w:rPr>
              <w:t>115</w:t>
            </w:r>
          </w:p>
        </w:tc>
        <w:tc>
          <w:tcPr>
            <w:tcW w:w="1082"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snapToGrid w:val="0"/>
              <w:ind w:firstLine="0"/>
              <w:jc w:val="center"/>
              <w:rPr>
                <w:sz w:val="22"/>
                <w:szCs w:val="22"/>
              </w:rPr>
            </w:pPr>
            <w:r w:rsidRPr="000B6D2B">
              <w:rPr>
                <w:sz w:val="22"/>
                <w:szCs w:val="22"/>
              </w:rPr>
              <w:t>117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1D2" w:rsidRPr="000B6D2B" w:rsidRDefault="008241D2" w:rsidP="00C66807">
            <w:pPr>
              <w:snapToGrid w:val="0"/>
              <w:ind w:firstLine="0"/>
              <w:jc w:val="center"/>
              <w:rPr>
                <w:sz w:val="22"/>
                <w:szCs w:val="22"/>
              </w:rPr>
            </w:pPr>
            <w:r w:rsidRPr="000B6D2B">
              <w:rPr>
                <w:sz w:val="22"/>
                <w:szCs w:val="22"/>
              </w:rPr>
              <w:t>117</w:t>
            </w:r>
          </w:p>
        </w:tc>
      </w:tr>
      <w:tr w:rsidR="008241D2" w:rsidRPr="000B6D2B" w:rsidTr="00C66807">
        <w:trPr>
          <w:gridAfter w:val="3"/>
          <w:wAfter w:w="3246" w:type="dxa"/>
          <w:trHeight w:val="320"/>
        </w:trPr>
        <w:tc>
          <w:tcPr>
            <w:tcW w:w="671" w:type="dxa"/>
            <w:tcBorders>
              <w:top w:val="single" w:sz="4" w:space="0" w:color="000000"/>
              <w:left w:val="single" w:sz="4" w:space="0" w:color="000000"/>
              <w:bottom w:val="single" w:sz="4" w:space="0" w:color="000000"/>
            </w:tcBorders>
            <w:shd w:val="clear" w:color="auto" w:fill="auto"/>
          </w:tcPr>
          <w:p w:rsidR="008241D2" w:rsidRPr="000B6D2B" w:rsidRDefault="008241D2" w:rsidP="00C66807">
            <w:pPr>
              <w:pStyle w:val="ConsPlusCell"/>
              <w:snapToGrid w:val="0"/>
              <w:jc w:val="center"/>
              <w:rPr>
                <w:rFonts w:ascii="Times New Roman" w:hAnsi="Times New Roman" w:cs="Times New Roman"/>
              </w:rPr>
            </w:pPr>
          </w:p>
          <w:p w:rsidR="008241D2" w:rsidRPr="000B6D2B" w:rsidRDefault="008241D2" w:rsidP="00C66807">
            <w:pPr>
              <w:pStyle w:val="ConsPlusCell"/>
              <w:snapToGrid w:val="0"/>
              <w:jc w:val="center"/>
              <w:rPr>
                <w:rFonts w:ascii="Times New Roman" w:hAnsi="Times New Roman" w:cs="Times New Roman"/>
              </w:rPr>
            </w:pPr>
            <w:r w:rsidRPr="000B6D2B">
              <w:rPr>
                <w:rFonts w:ascii="Times New Roman" w:hAnsi="Times New Roman" w:cs="Times New Roman"/>
              </w:rPr>
              <w:lastRenderedPageBreak/>
              <w:t>1.5</w:t>
            </w:r>
          </w:p>
          <w:p w:rsidR="008241D2" w:rsidRPr="000B6D2B" w:rsidRDefault="008241D2" w:rsidP="00C66807">
            <w:pPr>
              <w:pStyle w:val="ConsPlusCell"/>
              <w:snapToGrid w:val="0"/>
              <w:jc w:val="center"/>
              <w:rPr>
                <w:rFonts w:ascii="Times New Roman" w:hAnsi="Times New Roman" w:cs="Times New Roman"/>
              </w:rPr>
            </w:pPr>
          </w:p>
          <w:p w:rsidR="008241D2" w:rsidRPr="000B6D2B" w:rsidRDefault="008241D2" w:rsidP="00C66807">
            <w:pPr>
              <w:pStyle w:val="ConsPlusCell"/>
              <w:snapToGrid w:val="0"/>
              <w:jc w:val="center"/>
              <w:rPr>
                <w:rFonts w:ascii="Times New Roman" w:hAnsi="Times New Roman" w:cs="Times New Roman"/>
              </w:rPr>
            </w:pPr>
          </w:p>
          <w:p w:rsidR="008241D2" w:rsidRPr="000B6D2B" w:rsidRDefault="008241D2" w:rsidP="00C66807">
            <w:pPr>
              <w:pStyle w:val="ConsPlusCell"/>
              <w:snapToGrid w:val="0"/>
              <w:jc w:val="center"/>
              <w:rPr>
                <w:rFonts w:ascii="Times New Roman" w:hAnsi="Times New Roman" w:cs="Times New Roman"/>
              </w:rPr>
            </w:pPr>
          </w:p>
          <w:p w:rsidR="008241D2" w:rsidRPr="000B6D2B" w:rsidRDefault="008241D2" w:rsidP="00C66807">
            <w:pPr>
              <w:pStyle w:val="ConsPlusCell"/>
              <w:snapToGrid w:val="0"/>
              <w:jc w:val="center"/>
              <w:rPr>
                <w:rFonts w:ascii="Times New Roman" w:hAnsi="Times New Roman" w:cs="Times New Roman"/>
              </w:rPr>
            </w:pPr>
          </w:p>
          <w:p w:rsidR="008241D2" w:rsidRPr="000B6D2B" w:rsidRDefault="008241D2" w:rsidP="00C66807">
            <w:pPr>
              <w:pStyle w:val="ConsPlusCell"/>
              <w:snapToGrid w:val="0"/>
              <w:jc w:val="center"/>
              <w:rPr>
                <w:rFonts w:ascii="Times New Roman" w:hAnsi="Times New Roman" w:cs="Times New Roman"/>
              </w:rPr>
            </w:pPr>
          </w:p>
          <w:p w:rsidR="008241D2" w:rsidRPr="000B6D2B" w:rsidRDefault="008241D2" w:rsidP="00C66807">
            <w:pPr>
              <w:pStyle w:val="ConsPlusCell"/>
              <w:snapToGrid w:val="0"/>
              <w:jc w:val="center"/>
              <w:rPr>
                <w:rFonts w:ascii="Times New Roman" w:hAnsi="Times New Roman" w:cs="Times New Roman"/>
              </w:rPr>
            </w:pPr>
          </w:p>
          <w:p w:rsidR="008241D2" w:rsidRPr="000B6D2B" w:rsidRDefault="008241D2" w:rsidP="00C66807">
            <w:pPr>
              <w:pStyle w:val="ConsPlusCell"/>
              <w:snapToGrid w:val="0"/>
              <w:rPr>
                <w:rFonts w:ascii="Times New Roman" w:hAnsi="Times New Roman" w:cs="Times New Roman"/>
              </w:rPr>
            </w:pPr>
          </w:p>
        </w:tc>
        <w:tc>
          <w:tcPr>
            <w:tcW w:w="3373" w:type="dxa"/>
            <w:tcBorders>
              <w:top w:val="single" w:sz="4" w:space="0" w:color="000000"/>
              <w:left w:val="single" w:sz="4" w:space="0" w:color="000000"/>
              <w:bottom w:val="single" w:sz="4" w:space="0" w:color="000000"/>
            </w:tcBorders>
            <w:shd w:val="clear" w:color="auto" w:fill="auto"/>
          </w:tcPr>
          <w:p w:rsidR="008241D2" w:rsidRPr="000B6D2B" w:rsidRDefault="008241D2" w:rsidP="00C66807">
            <w:pPr>
              <w:pStyle w:val="31"/>
              <w:tabs>
                <w:tab w:val="left" w:pos="2158"/>
              </w:tabs>
              <w:snapToGrid w:val="0"/>
              <w:spacing w:after="0"/>
              <w:jc w:val="both"/>
              <w:rPr>
                <w:b/>
                <w:sz w:val="20"/>
                <w:szCs w:val="20"/>
              </w:rPr>
            </w:pPr>
            <w:r w:rsidRPr="000B6D2B">
              <w:rPr>
                <w:b/>
                <w:sz w:val="20"/>
                <w:szCs w:val="20"/>
              </w:rPr>
              <w:lastRenderedPageBreak/>
              <w:t xml:space="preserve">Подготовка и утверждение документации по внесению </w:t>
            </w:r>
            <w:r w:rsidRPr="000B6D2B">
              <w:rPr>
                <w:b/>
                <w:sz w:val="20"/>
                <w:szCs w:val="20"/>
              </w:rPr>
              <w:lastRenderedPageBreak/>
              <w:t>изменений в Генеральный план и</w:t>
            </w:r>
            <w:r w:rsidRPr="000B6D2B">
              <w:rPr>
                <w:sz w:val="20"/>
                <w:szCs w:val="20"/>
              </w:rPr>
              <w:t xml:space="preserve"> </w:t>
            </w:r>
            <w:r w:rsidRPr="000B6D2B">
              <w:rPr>
                <w:b/>
                <w:sz w:val="20"/>
                <w:szCs w:val="20"/>
              </w:rPr>
              <w:t>Правила землепользования и застройки муниципального образования Дорогобужское городское поселение Дорогобужского района Смоленской области, в том числе:</w:t>
            </w:r>
          </w:p>
          <w:p w:rsidR="008241D2" w:rsidRPr="000B6D2B" w:rsidRDefault="008241D2" w:rsidP="00C66807">
            <w:pPr>
              <w:pStyle w:val="31"/>
              <w:tabs>
                <w:tab w:val="left" w:pos="2158"/>
              </w:tabs>
              <w:snapToGrid w:val="0"/>
              <w:spacing w:after="0"/>
              <w:jc w:val="both"/>
              <w:rPr>
                <w:sz w:val="20"/>
                <w:szCs w:val="20"/>
              </w:rPr>
            </w:pPr>
            <w:r w:rsidRPr="000B6D2B">
              <w:rPr>
                <w:b/>
                <w:sz w:val="20"/>
                <w:szCs w:val="20"/>
              </w:rPr>
              <w:t xml:space="preserve">- </w:t>
            </w:r>
            <w:r w:rsidRPr="000B6D2B">
              <w:rPr>
                <w:sz w:val="20"/>
                <w:szCs w:val="20"/>
              </w:rPr>
              <w:t>выполнение графических материалов и текстовой части Генерального плана и Правил землепользования и застройки с установлением градостроительных регламентов для территориальных зон муниципального образования Дорогобужское городское поселение Дорогобужского района Смоленской области</w:t>
            </w:r>
          </w:p>
          <w:p w:rsidR="008241D2" w:rsidRPr="000B6D2B" w:rsidRDefault="008241D2" w:rsidP="00C66807">
            <w:pPr>
              <w:pStyle w:val="31"/>
              <w:tabs>
                <w:tab w:val="left" w:pos="2158"/>
              </w:tabs>
              <w:snapToGrid w:val="0"/>
              <w:spacing w:after="0"/>
              <w:jc w:val="both"/>
              <w:rPr>
                <w:b/>
                <w:sz w:val="20"/>
                <w:szCs w:val="20"/>
              </w:rPr>
            </w:pPr>
            <w:r w:rsidRPr="000B6D2B">
              <w:rPr>
                <w:sz w:val="20"/>
                <w:szCs w:val="20"/>
              </w:rPr>
              <w:t xml:space="preserve"> </w:t>
            </w:r>
          </w:p>
        </w:tc>
        <w:tc>
          <w:tcPr>
            <w:tcW w:w="1560" w:type="dxa"/>
            <w:gridSpan w:val="2"/>
            <w:tcBorders>
              <w:top w:val="single" w:sz="4" w:space="0" w:color="000000"/>
              <w:left w:val="single" w:sz="4" w:space="0" w:color="000000"/>
              <w:bottom w:val="single" w:sz="4" w:space="0" w:color="000000"/>
            </w:tcBorders>
            <w:shd w:val="clear" w:color="auto" w:fill="auto"/>
          </w:tcPr>
          <w:p w:rsidR="008241D2" w:rsidRPr="000B6D2B" w:rsidRDefault="008241D2" w:rsidP="00C66807">
            <w:pPr>
              <w:pStyle w:val="ConsPlusCell"/>
              <w:tabs>
                <w:tab w:val="left" w:pos="1545"/>
              </w:tabs>
              <w:snapToGrid w:val="0"/>
              <w:ind w:right="-76"/>
              <w:jc w:val="center"/>
              <w:rPr>
                <w:rFonts w:ascii="Times New Roman" w:hAnsi="Times New Roman" w:cs="Times New Roman"/>
                <w:sz w:val="18"/>
                <w:szCs w:val="18"/>
              </w:rPr>
            </w:pPr>
          </w:p>
          <w:p w:rsidR="008241D2" w:rsidRPr="000B6D2B" w:rsidRDefault="008241D2" w:rsidP="00C66807">
            <w:pPr>
              <w:pStyle w:val="ConsPlusCell"/>
              <w:tabs>
                <w:tab w:val="left" w:pos="1545"/>
              </w:tabs>
              <w:snapToGrid w:val="0"/>
              <w:ind w:right="-76"/>
              <w:jc w:val="center"/>
              <w:rPr>
                <w:rFonts w:ascii="Times New Roman" w:hAnsi="Times New Roman" w:cs="Times New Roman"/>
                <w:sz w:val="18"/>
                <w:szCs w:val="18"/>
              </w:rPr>
            </w:pPr>
          </w:p>
          <w:p w:rsidR="008241D2" w:rsidRPr="000B6D2B" w:rsidRDefault="008241D2" w:rsidP="00C66807">
            <w:pPr>
              <w:pStyle w:val="ConsPlusCell"/>
              <w:tabs>
                <w:tab w:val="left" w:pos="1545"/>
              </w:tabs>
              <w:snapToGrid w:val="0"/>
              <w:ind w:right="-76"/>
              <w:jc w:val="center"/>
              <w:rPr>
                <w:rFonts w:ascii="Times New Roman" w:hAnsi="Times New Roman" w:cs="Times New Roman"/>
                <w:sz w:val="18"/>
                <w:szCs w:val="18"/>
              </w:rPr>
            </w:pPr>
          </w:p>
          <w:p w:rsidR="008241D2" w:rsidRPr="000B6D2B" w:rsidRDefault="008241D2" w:rsidP="00C66807">
            <w:pPr>
              <w:pStyle w:val="ConsPlusCell"/>
              <w:tabs>
                <w:tab w:val="left" w:pos="1545"/>
              </w:tabs>
              <w:snapToGrid w:val="0"/>
              <w:ind w:right="-76"/>
              <w:jc w:val="center"/>
              <w:rPr>
                <w:rFonts w:ascii="Times New Roman" w:hAnsi="Times New Roman" w:cs="Times New Roman"/>
                <w:sz w:val="18"/>
                <w:szCs w:val="18"/>
              </w:rPr>
            </w:pPr>
            <w:r w:rsidRPr="000B6D2B">
              <w:rPr>
                <w:rFonts w:ascii="Times New Roman" w:hAnsi="Times New Roman" w:cs="Times New Roman"/>
                <w:sz w:val="18"/>
                <w:szCs w:val="18"/>
              </w:rPr>
              <w:t>Администрация муниципального образования «Дорогобужский район» Смоленской области</w:t>
            </w:r>
          </w:p>
          <w:p w:rsidR="008241D2" w:rsidRPr="000B6D2B" w:rsidRDefault="008241D2" w:rsidP="00C66807">
            <w:pPr>
              <w:pStyle w:val="ConsPlusCell"/>
              <w:snapToGrid w:val="0"/>
              <w:ind w:left="-75" w:right="-76"/>
              <w:jc w:val="center"/>
              <w:rPr>
                <w:rFonts w:ascii="Times New Roman" w:hAnsi="Times New Roman" w:cs="Times New Roman"/>
              </w:rPr>
            </w:pPr>
          </w:p>
        </w:tc>
        <w:tc>
          <w:tcPr>
            <w:tcW w:w="1559" w:type="dxa"/>
            <w:gridSpan w:val="2"/>
            <w:tcBorders>
              <w:top w:val="single" w:sz="4" w:space="0" w:color="000000"/>
              <w:left w:val="single" w:sz="4" w:space="0" w:color="000000"/>
              <w:bottom w:val="single" w:sz="4" w:space="0" w:color="000000"/>
            </w:tcBorders>
            <w:shd w:val="clear" w:color="auto" w:fill="auto"/>
          </w:tcPr>
          <w:p w:rsidR="008241D2" w:rsidRPr="000B6D2B" w:rsidRDefault="008241D2" w:rsidP="00C66807">
            <w:pPr>
              <w:pStyle w:val="ConsPlusCell"/>
              <w:snapToGrid w:val="0"/>
              <w:jc w:val="center"/>
              <w:rPr>
                <w:rFonts w:ascii="Times New Roman" w:hAnsi="Times New Roman" w:cs="Times New Roman"/>
                <w:sz w:val="18"/>
                <w:szCs w:val="18"/>
              </w:rPr>
            </w:pPr>
          </w:p>
          <w:p w:rsidR="008241D2" w:rsidRPr="000B6D2B" w:rsidRDefault="008241D2" w:rsidP="00C66807">
            <w:pPr>
              <w:pStyle w:val="ConsPlusCell"/>
              <w:snapToGrid w:val="0"/>
              <w:rPr>
                <w:rFonts w:ascii="Times New Roman" w:hAnsi="Times New Roman" w:cs="Times New Roman"/>
                <w:sz w:val="18"/>
                <w:szCs w:val="18"/>
              </w:rPr>
            </w:pPr>
          </w:p>
          <w:p w:rsidR="008241D2" w:rsidRPr="000B6D2B" w:rsidRDefault="008241D2" w:rsidP="00C66807">
            <w:pPr>
              <w:pStyle w:val="ConsPlusCell"/>
              <w:snapToGrid w:val="0"/>
              <w:jc w:val="center"/>
              <w:rPr>
                <w:rFonts w:ascii="Times New Roman" w:hAnsi="Times New Roman" w:cs="Times New Roman"/>
                <w:sz w:val="18"/>
                <w:szCs w:val="18"/>
              </w:rPr>
            </w:pPr>
          </w:p>
          <w:p w:rsidR="008241D2" w:rsidRPr="000B6D2B" w:rsidRDefault="008241D2" w:rsidP="00C66807">
            <w:pPr>
              <w:pStyle w:val="ConsPlusCell"/>
              <w:snapToGrid w:val="0"/>
              <w:jc w:val="center"/>
              <w:rPr>
                <w:rFonts w:ascii="Times New Roman" w:hAnsi="Times New Roman" w:cs="Times New Roman"/>
                <w:sz w:val="18"/>
                <w:szCs w:val="18"/>
              </w:rPr>
            </w:pPr>
            <w:r w:rsidRPr="000B6D2B">
              <w:rPr>
                <w:rFonts w:ascii="Times New Roman" w:hAnsi="Times New Roman" w:cs="Times New Roman"/>
                <w:sz w:val="18"/>
                <w:szCs w:val="18"/>
              </w:rPr>
              <w:t>Бюджет Дорогобужского городского поселения Дорогобужского района Смоленской области</w:t>
            </w:r>
          </w:p>
          <w:p w:rsidR="008241D2" w:rsidRPr="000B6D2B" w:rsidRDefault="008241D2" w:rsidP="00C66807">
            <w:pPr>
              <w:pStyle w:val="ConsPlusCell"/>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tcBorders>
            <w:shd w:val="clear" w:color="auto" w:fill="auto"/>
          </w:tcPr>
          <w:p w:rsidR="008241D2" w:rsidRPr="000B6D2B" w:rsidRDefault="008241D2" w:rsidP="00C66807">
            <w:pPr>
              <w:pStyle w:val="ConsPlusCell"/>
              <w:snapToGrid w:val="0"/>
              <w:jc w:val="center"/>
              <w:rPr>
                <w:rFonts w:ascii="Times New Roman" w:hAnsi="Times New Roman" w:cs="Times New Roman"/>
                <w:b/>
              </w:rPr>
            </w:pPr>
          </w:p>
          <w:p w:rsidR="008241D2" w:rsidRPr="000B6D2B" w:rsidRDefault="008241D2" w:rsidP="00C66807">
            <w:pPr>
              <w:pStyle w:val="ConsPlusCell"/>
              <w:snapToGrid w:val="0"/>
              <w:jc w:val="center"/>
              <w:rPr>
                <w:rFonts w:ascii="Times New Roman" w:hAnsi="Times New Roman" w:cs="Times New Roman"/>
                <w:b/>
              </w:rPr>
            </w:pPr>
          </w:p>
          <w:p w:rsidR="008241D2" w:rsidRPr="000B6D2B" w:rsidRDefault="008241D2" w:rsidP="00C66807">
            <w:pPr>
              <w:pStyle w:val="ConsPlusCell"/>
              <w:snapToGrid w:val="0"/>
              <w:jc w:val="center"/>
              <w:rPr>
                <w:rFonts w:ascii="Times New Roman" w:hAnsi="Times New Roman" w:cs="Times New Roman"/>
                <w:b/>
              </w:rPr>
            </w:pPr>
          </w:p>
          <w:p w:rsidR="008241D2" w:rsidRPr="000B6D2B" w:rsidRDefault="008241D2" w:rsidP="00C66807">
            <w:pPr>
              <w:pStyle w:val="ConsPlusCell"/>
              <w:snapToGrid w:val="0"/>
              <w:jc w:val="center"/>
              <w:rPr>
                <w:rFonts w:ascii="Times New Roman" w:hAnsi="Times New Roman" w:cs="Times New Roman"/>
                <w:b/>
              </w:rPr>
            </w:pPr>
            <w:r w:rsidRPr="000B6D2B">
              <w:rPr>
                <w:rFonts w:ascii="Times New Roman" w:hAnsi="Times New Roman" w:cs="Times New Roman"/>
                <w:b/>
              </w:rPr>
              <w:t>0,0</w:t>
            </w:r>
          </w:p>
        </w:tc>
        <w:tc>
          <w:tcPr>
            <w:tcW w:w="1134" w:type="dxa"/>
            <w:tcBorders>
              <w:top w:val="single" w:sz="4" w:space="0" w:color="000000"/>
              <w:left w:val="single" w:sz="4" w:space="0" w:color="000000"/>
              <w:bottom w:val="single" w:sz="4" w:space="0" w:color="000000"/>
            </w:tcBorders>
            <w:shd w:val="clear" w:color="auto" w:fill="auto"/>
          </w:tcPr>
          <w:p w:rsidR="008241D2" w:rsidRPr="000B6D2B" w:rsidRDefault="008241D2" w:rsidP="00C66807">
            <w:pPr>
              <w:pStyle w:val="ConsPlusCell"/>
              <w:snapToGrid w:val="0"/>
              <w:jc w:val="center"/>
              <w:rPr>
                <w:rFonts w:ascii="Times New Roman" w:hAnsi="Times New Roman" w:cs="Times New Roman"/>
                <w:b/>
              </w:rPr>
            </w:pPr>
          </w:p>
          <w:p w:rsidR="008241D2" w:rsidRPr="000B6D2B" w:rsidRDefault="008241D2" w:rsidP="00C66807">
            <w:pPr>
              <w:pStyle w:val="ConsPlusCell"/>
              <w:snapToGrid w:val="0"/>
              <w:jc w:val="center"/>
              <w:rPr>
                <w:rFonts w:ascii="Times New Roman" w:hAnsi="Times New Roman" w:cs="Times New Roman"/>
                <w:b/>
              </w:rPr>
            </w:pPr>
          </w:p>
          <w:p w:rsidR="008241D2" w:rsidRPr="000B6D2B" w:rsidRDefault="008241D2" w:rsidP="00C66807">
            <w:pPr>
              <w:pStyle w:val="ConsPlusCell"/>
              <w:snapToGrid w:val="0"/>
              <w:jc w:val="center"/>
              <w:rPr>
                <w:rFonts w:ascii="Times New Roman" w:hAnsi="Times New Roman" w:cs="Times New Roman"/>
                <w:b/>
              </w:rPr>
            </w:pPr>
          </w:p>
          <w:p w:rsidR="008241D2" w:rsidRPr="000B6D2B" w:rsidRDefault="008241D2" w:rsidP="00C66807">
            <w:pPr>
              <w:pStyle w:val="ConsPlusCell"/>
              <w:snapToGrid w:val="0"/>
              <w:jc w:val="center"/>
              <w:rPr>
                <w:rFonts w:ascii="Times New Roman" w:hAnsi="Times New Roman" w:cs="Times New Roman"/>
                <w:b/>
              </w:rPr>
            </w:pPr>
            <w:r w:rsidRPr="000B6D2B">
              <w:rPr>
                <w:rFonts w:ascii="Times New Roman" w:hAnsi="Times New Roman" w:cs="Times New Roman"/>
                <w:b/>
              </w:rPr>
              <w:t>0,0</w:t>
            </w:r>
          </w:p>
        </w:tc>
        <w:tc>
          <w:tcPr>
            <w:tcW w:w="1134" w:type="dxa"/>
            <w:tcBorders>
              <w:top w:val="single" w:sz="4" w:space="0" w:color="000000"/>
              <w:left w:val="single" w:sz="4" w:space="0" w:color="000000"/>
              <w:bottom w:val="single" w:sz="4" w:space="0" w:color="000000"/>
            </w:tcBorders>
            <w:shd w:val="clear" w:color="auto" w:fill="auto"/>
          </w:tcPr>
          <w:p w:rsidR="008241D2" w:rsidRPr="000B6D2B" w:rsidRDefault="008241D2" w:rsidP="00C66807">
            <w:pPr>
              <w:snapToGrid w:val="0"/>
              <w:ind w:firstLine="0"/>
              <w:jc w:val="center"/>
              <w:rPr>
                <w:b/>
                <w:sz w:val="22"/>
                <w:szCs w:val="22"/>
              </w:rPr>
            </w:pPr>
          </w:p>
          <w:p w:rsidR="008241D2" w:rsidRPr="000B6D2B" w:rsidRDefault="008241D2" w:rsidP="00C66807">
            <w:pPr>
              <w:snapToGrid w:val="0"/>
              <w:ind w:firstLine="0"/>
              <w:jc w:val="center"/>
              <w:rPr>
                <w:b/>
                <w:sz w:val="22"/>
                <w:szCs w:val="22"/>
              </w:rPr>
            </w:pPr>
          </w:p>
          <w:p w:rsidR="008241D2" w:rsidRPr="000B6D2B" w:rsidRDefault="008241D2" w:rsidP="00C66807">
            <w:pPr>
              <w:snapToGrid w:val="0"/>
              <w:ind w:firstLine="0"/>
              <w:jc w:val="center"/>
              <w:rPr>
                <w:b/>
                <w:sz w:val="22"/>
                <w:szCs w:val="22"/>
              </w:rPr>
            </w:pPr>
          </w:p>
          <w:p w:rsidR="008241D2" w:rsidRPr="000B6D2B" w:rsidRDefault="008241D2" w:rsidP="00C66807">
            <w:pPr>
              <w:snapToGrid w:val="0"/>
              <w:ind w:firstLine="0"/>
              <w:jc w:val="center"/>
              <w:rPr>
                <w:b/>
                <w:sz w:val="22"/>
                <w:szCs w:val="22"/>
              </w:rPr>
            </w:pPr>
            <w:r w:rsidRPr="000B6D2B">
              <w:rPr>
                <w:b/>
                <w:sz w:val="22"/>
                <w:szCs w:val="22"/>
              </w:rPr>
              <w:t>0,0</w:t>
            </w:r>
          </w:p>
        </w:tc>
        <w:tc>
          <w:tcPr>
            <w:tcW w:w="1276" w:type="dxa"/>
            <w:tcBorders>
              <w:top w:val="single" w:sz="4" w:space="0" w:color="000000"/>
              <w:left w:val="single" w:sz="4" w:space="0" w:color="000000"/>
              <w:bottom w:val="single" w:sz="4" w:space="0" w:color="000000"/>
            </w:tcBorders>
            <w:shd w:val="clear" w:color="auto" w:fill="auto"/>
          </w:tcPr>
          <w:p w:rsidR="008241D2" w:rsidRPr="000B6D2B" w:rsidRDefault="008241D2" w:rsidP="00C66807">
            <w:pPr>
              <w:snapToGrid w:val="0"/>
              <w:ind w:firstLine="0"/>
              <w:jc w:val="center"/>
              <w:rPr>
                <w:b/>
                <w:sz w:val="22"/>
                <w:szCs w:val="22"/>
              </w:rPr>
            </w:pPr>
          </w:p>
          <w:p w:rsidR="008241D2" w:rsidRPr="000B6D2B" w:rsidRDefault="008241D2" w:rsidP="00C66807">
            <w:pPr>
              <w:snapToGrid w:val="0"/>
              <w:ind w:firstLine="0"/>
              <w:jc w:val="center"/>
              <w:rPr>
                <w:b/>
                <w:sz w:val="22"/>
                <w:szCs w:val="22"/>
              </w:rPr>
            </w:pPr>
          </w:p>
          <w:p w:rsidR="008241D2" w:rsidRPr="000B6D2B" w:rsidRDefault="008241D2" w:rsidP="00C66807">
            <w:pPr>
              <w:snapToGrid w:val="0"/>
              <w:ind w:firstLine="0"/>
              <w:jc w:val="center"/>
              <w:rPr>
                <w:b/>
                <w:sz w:val="22"/>
                <w:szCs w:val="22"/>
              </w:rPr>
            </w:pPr>
          </w:p>
          <w:p w:rsidR="008241D2" w:rsidRPr="000B6D2B" w:rsidRDefault="008241D2" w:rsidP="00C66807">
            <w:pPr>
              <w:snapToGrid w:val="0"/>
              <w:ind w:firstLine="0"/>
              <w:jc w:val="center"/>
              <w:rPr>
                <w:b/>
                <w:sz w:val="22"/>
                <w:szCs w:val="22"/>
              </w:rPr>
            </w:pPr>
            <w:r w:rsidRPr="000B6D2B">
              <w:rPr>
                <w:b/>
                <w:sz w:val="22"/>
                <w:szCs w:val="22"/>
              </w:rPr>
              <w:t>0,0</w:t>
            </w:r>
          </w:p>
        </w:tc>
        <w:tc>
          <w:tcPr>
            <w:tcW w:w="1134" w:type="dxa"/>
            <w:tcBorders>
              <w:top w:val="single" w:sz="4" w:space="0" w:color="000000"/>
              <w:left w:val="single" w:sz="4" w:space="0" w:color="000000"/>
              <w:bottom w:val="single" w:sz="4" w:space="0" w:color="000000"/>
            </w:tcBorders>
            <w:shd w:val="clear" w:color="auto" w:fill="auto"/>
          </w:tcPr>
          <w:p w:rsidR="008241D2" w:rsidRPr="000B6D2B" w:rsidRDefault="008241D2" w:rsidP="00C66807">
            <w:pPr>
              <w:snapToGrid w:val="0"/>
              <w:ind w:firstLine="0"/>
              <w:jc w:val="center"/>
              <w:rPr>
                <w:sz w:val="22"/>
                <w:szCs w:val="22"/>
              </w:rPr>
            </w:pPr>
          </w:p>
          <w:p w:rsidR="008241D2" w:rsidRPr="000B6D2B" w:rsidRDefault="008241D2" w:rsidP="00C66807">
            <w:pPr>
              <w:snapToGrid w:val="0"/>
              <w:ind w:firstLine="0"/>
              <w:jc w:val="center"/>
              <w:rPr>
                <w:sz w:val="22"/>
                <w:szCs w:val="22"/>
              </w:rPr>
            </w:pPr>
          </w:p>
          <w:p w:rsidR="008241D2" w:rsidRPr="000B6D2B" w:rsidRDefault="008241D2" w:rsidP="00C66807">
            <w:pPr>
              <w:snapToGrid w:val="0"/>
              <w:ind w:firstLine="0"/>
              <w:jc w:val="center"/>
              <w:rPr>
                <w:sz w:val="22"/>
                <w:szCs w:val="22"/>
              </w:rPr>
            </w:pPr>
          </w:p>
          <w:p w:rsidR="008241D2" w:rsidRPr="000B6D2B" w:rsidRDefault="008241D2" w:rsidP="00C66807">
            <w:pPr>
              <w:snapToGrid w:val="0"/>
              <w:ind w:firstLine="0"/>
              <w:jc w:val="center"/>
              <w:rPr>
                <w:sz w:val="22"/>
                <w:szCs w:val="22"/>
              </w:rPr>
            </w:pPr>
            <w:r w:rsidRPr="000B6D2B">
              <w:rPr>
                <w:sz w:val="22"/>
                <w:szCs w:val="22"/>
              </w:rPr>
              <w:t>х</w:t>
            </w:r>
          </w:p>
        </w:tc>
        <w:tc>
          <w:tcPr>
            <w:tcW w:w="1082" w:type="dxa"/>
            <w:tcBorders>
              <w:top w:val="single" w:sz="4" w:space="0" w:color="000000"/>
              <w:left w:val="single" w:sz="4" w:space="0" w:color="000000"/>
              <w:bottom w:val="single" w:sz="4" w:space="0" w:color="000000"/>
            </w:tcBorders>
            <w:shd w:val="clear" w:color="auto" w:fill="auto"/>
          </w:tcPr>
          <w:p w:rsidR="008241D2" w:rsidRPr="000B6D2B" w:rsidRDefault="008241D2" w:rsidP="00C66807">
            <w:pPr>
              <w:snapToGrid w:val="0"/>
              <w:ind w:firstLine="0"/>
              <w:jc w:val="center"/>
              <w:rPr>
                <w:sz w:val="22"/>
                <w:szCs w:val="22"/>
              </w:rPr>
            </w:pPr>
          </w:p>
          <w:p w:rsidR="008241D2" w:rsidRPr="000B6D2B" w:rsidRDefault="008241D2" w:rsidP="00C66807">
            <w:pPr>
              <w:snapToGrid w:val="0"/>
              <w:ind w:firstLine="0"/>
              <w:jc w:val="center"/>
              <w:rPr>
                <w:sz w:val="22"/>
                <w:szCs w:val="22"/>
              </w:rPr>
            </w:pPr>
          </w:p>
          <w:p w:rsidR="008241D2" w:rsidRPr="000B6D2B" w:rsidRDefault="008241D2" w:rsidP="00C66807">
            <w:pPr>
              <w:snapToGrid w:val="0"/>
              <w:ind w:firstLine="0"/>
              <w:jc w:val="center"/>
              <w:rPr>
                <w:sz w:val="22"/>
                <w:szCs w:val="22"/>
              </w:rPr>
            </w:pPr>
          </w:p>
          <w:p w:rsidR="008241D2" w:rsidRPr="000B6D2B" w:rsidRDefault="008241D2" w:rsidP="00C66807">
            <w:pPr>
              <w:snapToGrid w:val="0"/>
              <w:ind w:firstLine="0"/>
              <w:jc w:val="center"/>
              <w:rPr>
                <w:sz w:val="22"/>
                <w:szCs w:val="22"/>
              </w:rPr>
            </w:pPr>
            <w:r w:rsidRPr="000B6D2B">
              <w:rPr>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241D2" w:rsidRPr="000B6D2B" w:rsidRDefault="008241D2" w:rsidP="00C66807">
            <w:pPr>
              <w:snapToGrid w:val="0"/>
              <w:ind w:firstLine="0"/>
              <w:jc w:val="center"/>
              <w:rPr>
                <w:sz w:val="22"/>
                <w:szCs w:val="22"/>
              </w:rPr>
            </w:pPr>
          </w:p>
          <w:p w:rsidR="008241D2" w:rsidRPr="000B6D2B" w:rsidRDefault="008241D2" w:rsidP="00C66807">
            <w:pPr>
              <w:snapToGrid w:val="0"/>
              <w:ind w:firstLine="0"/>
              <w:jc w:val="center"/>
              <w:rPr>
                <w:sz w:val="22"/>
                <w:szCs w:val="22"/>
              </w:rPr>
            </w:pPr>
          </w:p>
          <w:p w:rsidR="008241D2" w:rsidRPr="000B6D2B" w:rsidRDefault="008241D2" w:rsidP="00C66807">
            <w:pPr>
              <w:snapToGrid w:val="0"/>
              <w:ind w:firstLine="0"/>
              <w:jc w:val="center"/>
              <w:rPr>
                <w:sz w:val="22"/>
                <w:szCs w:val="22"/>
              </w:rPr>
            </w:pPr>
          </w:p>
          <w:p w:rsidR="008241D2" w:rsidRPr="000B6D2B" w:rsidRDefault="008241D2" w:rsidP="00C66807">
            <w:pPr>
              <w:snapToGrid w:val="0"/>
              <w:ind w:firstLine="0"/>
              <w:jc w:val="center"/>
              <w:rPr>
                <w:sz w:val="22"/>
                <w:szCs w:val="22"/>
              </w:rPr>
            </w:pPr>
            <w:r w:rsidRPr="000B6D2B">
              <w:rPr>
                <w:sz w:val="22"/>
                <w:szCs w:val="22"/>
              </w:rPr>
              <w:t>х</w:t>
            </w:r>
          </w:p>
        </w:tc>
      </w:tr>
      <w:tr w:rsidR="008241D2" w:rsidRPr="00EB6375" w:rsidTr="008241D2">
        <w:trPr>
          <w:gridAfter w:val="3"/>
          <w:wAfter w:w="3246" w:type="dxa"/>
          <w:trHeight w:val="320"/>
        </w:trPr>
        <w:tc>
          <w:tcPr>
            <w:tcW w:w="671" w:type="dxa"/>
            <w:tcBorders>
              <w:top w:val="single" w:sz="4" w:space="0" w:color="000000"/>
              <w:left w:val="single" w:sz="4" w:space="0" w:color="000000"/>
              <w:bottom w:val="single" w:sz="4" w:space="0" w:color="000000"/>
            </w:tcBorders>
            <w:shd w:val="clear" w:color="auto" w:fill="auto"/>
          </w:tcPr>
          <w:p w:rsidR="008241D2" w:rsidRDefault="008241D2" w:rsidP="008241D2">
            <w:pPr>
              <w:pStyle w:val="ConsPlusCell"/>
              <w:snapToGrid w:val="0"/>
              <w:jc w:val="center"/>
              <w:rPr>
                <w:rFonts w:ascii="Times New Roman" w:hAnsi="Times New Roman" w:cs="Times New Roman"/>
              </w:rPr>
            </w:pPr>
          </w:p>
          <w:p w:rsidR="008241D2" w:rsidRDefault="008241D2" w:rsidP="008241D2">
            <w:pPr>
              <w:pStyle w:val="ConsPlusCell"/>
              <w:snapToGrid w:val="0"/>
              <w:jc w:val="center"/>
              <w:rPr>
                <w:rFonts w:ascii="Times New Roman" w:hAnsi="Times New Roman" w:cs="Times New Roman"/>
              </w:rPr>
            </w:pPr>
            <w:r>
              <w:rPr>
                <w:rFonts w:ascii="Times New Roman" w:hAnsi="Times New Roman" w:cs="Times New Roman"/>
              </w:rPr>
              <w:t>1.6</w:t>
            </w:r>
          </w:p>
        </w:tc>
        <w:tc>
          <w:tcPr>
            <w:tcW w:w="3373" w:type="dxa"/>
            <w:tcBorders>
              <w:top w:val="single" w:sz="4" w:space="0" w:color="000000"/>
              <w:left w:val="single" w:sz="4" w:space="0" w:color="000000"/>
              <w:bottom w:val="single" w:sz="4" w:space="0" w:color="000000"/>
            </w:tcBorders>
            <w:shd w:val="clear" w:color="auto" w:fill="auto"/>
          </w:tcPr>
          <w:p w:rsidR="008241D2" w:rsidRPr="0044218F" w:rsidRDefault="008241D2" w:rsidP="00C66807">
            <w:pPr>
              <w:pStyle w:val="a4"/>
              <w:spacing w:after="0"/>
              <w:ind w:left="0"/>
              <w:jc w:val="both"/>
              <w:rPr>
                <w:b/>
              </w:rPr>
            </w:pPr>
            <w:r w:rsidRPr="00D621D0">
              <w:rPr>
                <w:b/>
                <w:bCs/>
              </w:rPr>
              <w:t>Подготовка и утверждение</w:t>
            </w:r>
            <w:r>
              <w:rPr>
                <w:b/>
                <w:bCs/>
              </w:rPr>
              <w:t xml:space="preserve"> проекта по внесению изменений в </w:t>
            </w:r>
            <w:r w:rsidRPr="00D621D0">
              <w:rPr>
                <w:b/>
                <w:bCs/>
              </w:rPr>
              <w:t xml:space="preserve"> </w:t>
            </w:r>
            <w:r>
              <w:rPr>
                <w:b/>
              </w:rPr>
              <w:t>нормативы</w:t>
            </w:r>
            <w:r w:rsidRPr="00D621D0">
              <w:rPr>
                <w:b/>
              </w:rPr>
              <w:t xml:space="preserve"> градостроительного проектирования</w:t>
            </w:r>
            <w:r w:rsidRPr="0044218F">
              <w:rPr>
                <w:b/>
              </w:rPr>
              <w:t xml:space="preserve"> муниципального образования Дорогобужское городское поселение Дорогобужского района Смоленской области</w:t>
            </w:r>
          </w:p>
          <w:p w:rsidR="008241D2" w:rsidRPr="009866A7" w:rsidRDefault="008241D2" w:rsidP="00C66807">
            <w:pPr>
              <w:tabs>
                <w:tab w:val="left" w:pos="360"/>
                <w:tab w:val="left" w:pos="720"/>
                <w:tab w:val="left" w:pos="900"/>
              </w:tabs>
              <w:snapToGrid w:val="0"/>
              <w:ind w:firstLine="0"/>
              <w:rPr>
                <w:color w:val="FF0000"/>
                <w:sz w:val="20"/>
                <w:szCs w:val="20"/>
              </w:rPr>
            </w:pPr>
          </w:p>
        </w:tc>
        <w:tc>
          <w:tcPr>
            <w:tcW w:w="1560" w:type="dxa"/>
            <w:gridSpan w:val="2"/>
            <w:tcBorders>
              <w:top w:val="single" w:sz="4" w:space="0" w:color="000000"/>
              <w:left w:val="single" w:sz="4" w:space="0" w:color="000000"/>
              <w:bottom w:val="single" w:sz="4" w:space="0" w:color="000000"/>
            </w:tcBorders>
            <w:shd w:val="clear" w:color="auto" w:fill="auto"/>
            <w:vAlign w:val="center"/>
          </w:tcPr>
          <w:p w:rsidR="008241D2" w:rsidRDefault="008241D2" w:rsidP="00C66807">
            <w:pPr>
              <w:pStyle w:val="ConsPlusCell"/>
              <w:tabs>
                <w:tab w:val="left" w:pos="1545"/>
              </w:tabs>
              <w:snapToGrid w:val="0"/>
              <w:ind w:right="-76"/>
              <w:jc w:val="center"/>
              <w:rPr>
                <w:rFonts w:ascii="Times New Roman" w:hAnsi="Times New Roman" w:cs="Times New Roman"/>
                <w:sz w:val="18"/>
                <w:szCs w:val="18"/>
              </w:rPr>
            </w:pPr>
            <w:r w:rsidRPr="008E6EEF">
              <w:rPr>
                <w:rFonts w:ascii="Times New Roman" w:hAnsi="Times New Roman" w:cs="Times New Roman"/>
                <w:sz w:val="18"/>
                <w:szCs w:val="18"/>
              </w:rPr>
              <w:t>Администрация муниципального образования «Дорогобужский район» Смоленской области</w:t>
            </w:r>
          </w:p>
          <w:p w:rsidR="008241D2" w:rsidRDefault="008241D2" w:rsidP="00C66807">
            <w:pPr>
              <w:pStyle w:val="ConsPlusCell"/>
              <w:snapToGrid w:val="0"/>
              <w:ind w:left="-75" w:right="-76"/>
              <w:jc w:val="center"/>
              <w:rPr>
                <w:rFonts w:ascii="Times New Roman" w:hAnsi="Times New Roman" w:cs="Times New Roman"/>
              </w:rPr>
            </w:pP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8241D2" w:rsidRDefault="008241D2" w:rsidP="00C66807">
            <w:pPr>
              <w:pStyle w:val="ConsPlusCell"/>
              <w:snapToGrid w:val="0"/>
              <w:jc w:val="center"/>
              <w:rPr>
                <w:rFonts w:ascii="Times New Roman" w:hAnsi="Times New Roman" w:cs="Times New Roman"/>
                <w:sz w:val="18"/>
                <w:szCs w:val="18"/>
              </w:rPr>
            </w:pPr>
            <w:r w:rsidRPr="008E6EEF">
              <w:rPr>
                <w:rFonts w:ascii="Times New Roman" w:hAnsi="Times New Roman" w:cs="Times New Roman"/>
                <w:sz w:val="18"/>
                <w:szCs w:val="18"/>
              </w:rPr>
              <w:t>Бюджет Дорогобужского городского поселения Дорогобужского района Смоленской области</w:t>
            </w:r>
          </w:p>
          <w:p w:rsidR="008241D2" w:rsidRDefault="008241D2" w:rsidP="00C66807">
            <w:pPr>
              <w:pStyle w:val="ConsPlusCell"/>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tcBorders>
            <w:shd w:val="clear" w:color="auto" w:fill="auto"/>
            <w:vAlign w:val="center"/>
          </w:tcPr>
          <w:p w:rsidR="008241D2" w:rsidRPr="006A0A96" w:rsidRDefault="008241D2" w:rsidP="00C66807">
            <w:pPr>
              <w:pStyle w:val="ConsPlusCell"/>
              <w:snapToGrid w:val="0"/>
              <w:jc w:val="center"/>
              <w:rPr>
                <w:rFonts w:ascii="Times New Roman" w:hAnsi="Times New Roman" w:cs="Times New Roman"/>
                <w:b/>
              </w:rPr>
            </w:pPr>
            <w:r w:rsidRPr="006A0A96">
              <w:rPr>
                <w:rFonts w:ascii="Times New Roman" w:hAnsi="Times New Roman" w:cs="Times New Roman"/>
                <w:b/>
              </w:rPr>
              <w:t>0,0</w:t>
            </w:r>
          </w:p>
        </w:tc>
        <w:tc>
          <w:tcPr>
            <w:tcW w:w="1134" w:type="dxa"/>
            <w:tcBorders>
              <w:top w:val="single" w:sz="4" w:space="0" w:color="000000"/>
              <w:left w:val="single" w:sz="4" w:space="0" w:color="000000"/>
              <w:bottom w:val="single" w:sz="4" w:space="0" w:color="000000"/>
            </w:tcBorders>
            <w:shd w:val="clear" w:color="auto" w:fill="auto"/>
            <w:vAlign w:val="center"/>
          </w:tcPr>
          <w:p w:rsidR="008241D2" w:rsidRPr="006A0A96" w:rsidRDefault="008241D2" w:rsidP="00C66807">
            <w:pPr>
              <w:pStyle w:val="ConsPlusCell"/>
              <w:snapToGrid w:val="0"/>
              <w:jc w:val="center"/>
              <w:rPr>
                <w:rFonts w:ascii="Times New Roman" w:hAnsi="Times New Roman" w:cs="Times New Roman"/>
                <w:b/>
              </w:rPr>
            </w:pPr>
            <w:r w:rsidRPr="006A0A96">
              <w:rPr>
                <w:rFonts w:ascii="Times New Roman" w:hAnsi="Times New Roman" w:cs="Times New Roman"/>
                <w:b/>
              </w:rPr>
              <w:t>0,0</w:t>
            </w:r>
          </w:p>
        </w:tc>
        <w:tc>
          <w:tcPr>
            <w:tcW w:w="1134" w:type="dxa"/>
            <w:tcBorders>
              <w:top w:val="single" w:sz="4" w:space="0" w:color="000000"/>
              <w:left w:val="single" w:sz="4" w:space="0" w:color="000000"/>
              <w:bottom w:val="single" w:sz="4" w:space="0" w:color="000000"/>
            </w:tcBorders>
            <w:shd w:val="clear" w:color="auto" w:fill="auto"/>
            <w:vAlign w:val="center"/>
          </w:tcPr>
          <w:p w:rsidR="008241D2" w:rsidRPr="006A0A96" w:rsidRDefault="008241D2" w:rsidP="00C66807">
            <w:pPr>
              <w:snapToGrid w:val="0"/>
              <w:ind w:firstLine="0"/>
              <w:jc w:val="center"/>
              <w:rPr>
                <w:b/>
                <w:sz w:val="22"/>
                <w:szCs w:val="22"/>
              </w:rPr>
            </w:pPr>
            <w:r w:rsidRPr="006A0A96">
              <w:rPr>
                <w:b/>
                <w:sz w:val="22"/>
                <w:szCs w:val="22"/>
              </w:rPr>
              <w:t>0,0</w:t>
            </w:r>
          </w:p>
        </w:tc>
        <w:tc>
          <w:tcPr>
            <w:tcW w:w="1276" w:type="dxa"/>
            <w:tcBorders>
              <w:top w:val="single" w:sz="4" w:space="0" w:color="000000"/>
              <w:left w:val="single" w:sz="4" w:space="0" w:color="000000"/>
              <w:bottom w:val="single" w:sz="4" w:space="0" w:color="000000"/>
            </w:tcBorders>
            <w:shd w:val="clear" w:color="auto" w:fill="auto"/>
            <w:vAlign w:val="center"/>
          </w:tcPr>
          <w:p w:rsidR="008241D2" w:rsidRPr="006A0A96" w:rsidRDefault="008241D2" w:rsidP="00C66807">
            <w:pPr>
              <w:snapToGrid w:val="0"/>
              <w:ind w:firstLine="0"/>
              <w:jc w:val="center"/>
              <w:rPr>
                <w:b/>
                <w:sz w:val="22"/>
                <w:szCs w:val="22"/>
              </w:rPr>
            </w:pPr>
            <w:r w:rsidRPr="006A0A96">
              <w:rPr>
                <w:b/>
                <w:sz w:val="22"/>
                <w:szCs w:val="22"/>
              </w:rPr>
              <w:t>0,0</w:t>
            </w:r>
          </w:p>
        </w:tc>
        <w:tc>
          <w:tcPr>
            <w:tcW w:w="1134"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snapToGrid w:val="0"/>
              <w:ind w:firstLine="0"/>
              <w:jc w:val="center"/>
              <w:rPr>
                <w:sz w:val="22"/>
                <w:szCs w:val="22"/>
              </w:rPr>
            </w:pPr>
            <w:r w:rsidRPr="000B6D2B">
              <w:rPr>
                <w:sz w:val="22"/>
                <w:szCs w:val="22"/>
              </w:rPr>
              <w:t>х</w:t>
            </w:r>
          </w:p>
        </w:tc>
        <w:tc>
          <w:tcPr>
            <w:tcW w:w="1082"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snapToGrid w:val="0"/>
              <w:ind w:firstLine="0"/>
              <w:jc w:val="center"/>
              <w:rPr>
                <w:sz w:val="22"/>
                <w:szCs w:val="22"/>
              </w:rPr>
            </w:pPr>
            <w:r w:rsidRPr="000B6D2B">
              <w:rPr>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1D2" w:rsidRPr="000B6D2B" w:rsidRDefault="008241D2" w:rsidP="00C66807">
            <w:pPr>
              <w:snapToGrid w:val="0"/>
              <w:ind w:firstLine="0"/>
              <w:jc w:val="center"/>
              <w:rPr>
                <w:sz w:val="22"/>
                <w:szCs w:val="22"/>
              </w:rPr>
            </w:pPr>
            <w:r w:rsidRPr="000B6D2B">
              <w:rPr>
                <w:sz w:val="22"/>
                <w:szCs w:val="22"/>
              </w:rPr>
              <w:t>х</w:t>
            </w:r>
          </w:p>
        </w:tc>
      </w:tr>
      <w:tr w:rsidR="008241D2" w:rsidRPr="00EB6375" w:rsidTr="00C66807">
        <w:trPr>
          <w:trHeight w:val="320"/>
        </w:trPr>
        <w:tc>
          <w:tcPr>
            <w:tcW w:w="671" w:type="dxa"/>
            <w:tcBorders>
              <w:top w:val="single" w:sz="4" w:space="0" w:color="000000"/>
              <w:left w:val="single" w:sz="4" w:space="0" w:color="000000"/>
              <w:bottom w:val="single" w:sz="4" w:space="0" w:color="auto"/>
              <w:right w:val="single" w:sz="4" w:space="0" w:color="auto"/>
            </w:tcBorders>
            <w:shd w:val="clear" w:color="auto" w:fill="auto"/>
          </w:tcPr>
          <w:p w:rsidR="008241D2" w:rsidRDefault="008241D2" w:rsidP="00C66807">
            <w:pPr>
              <w:pStyle w:val="ConsPlusCell"/>
              <w:snapToGrid w:val="0"/>
              <w:jc w:val="center"/>
              <w:rPr>
                <w:rFonts w:ascii="Times New Roman" w:hAnsi="Times New Roman" w:cs="Times New Roman"/>
              </w:rPr>
            </w:pPr>
          </w:p>
          <w:p w:rsidR="008241D2" w:rsidRDefault="008241D2" w:rsidP="00C66807">
            <w:pPr>
              <w:pStyle w:val="ConsPlusCell"/>
              <w:snapToGrid w:val="0"/>
              <w:jc w:val="center"/>
              <w:rPr>
                <w:rFonts w:ascii="Times New Roman" w:hAnsi="Times New Roman" w:cs="Times New Roman"/>
              </w:rPr>
            </w:pPr>
            <w:r>
              <w:rPr>
                <w:rFonts w:ascii="Times New Roman" w:hAnsi="Times New Roman" w:cs="Times New Roman"/>
              </w:rPr>
              <w:t>1.7</w:t>
            </w:r>
          </w:p>
        </w:tc>
        <w:tc>
          <w:tcPr>
            <w:tcW w:w="3373" w:type="dxa"/>
            <w:tcBorders>
              <w:top w:val="single" w:sz="4" w:space="0" w:color="000000"/>
              <w:left w:val="single" w:sz="4" w:space="0" w:color="auto"/>
              <w:bottom w:val="single" w:sz="4" w:space="0" w:color="auto"/>
            </w:tcBorders>
            <w:shd w:val="clear" w:color="auto" w:fill="auto"/>
          </w:tcPr>
          <w:p w:rsidR="008241D2" w:rsidRDefault="008241D2" w:rsidP="00C66807">
            <w:pPr>
              <w:pStyle w:val="a4"/>
              <w:spacing w:after="0"/>
              <w:ind w:left="0"/>
              <w:jc w:val="both"/>
              <w:rPr>
                <w:b/>
              </w:rPr>
            </w:pPr>
            <w:r>
              <w:rPr>
                <w:b/>
                <w:bCs/>
              </w:rPr>
              <w:t xml:space="preserve">Подготовка и утверждение проектов  Планировки территории Дорогобужского городского поселения Дорогобужского района Смоленской области, в том числе: </w:t>
            </w:r>
          </w:p>
          <w:p w:rsidR="008241D2" w:rsidRPr="000B6D2B" w:rsidRDefault="008241D2" w:rsidP="00C66807">
            <w:pPr>
              <w:pStyle w:val="a4"/>
              <w:spacing w:after="0"/>
              <w:ind w:left="0"/>
              <w:jc w:val="both"/>
              <w:rPr>
                <w:b/>
              </w:rPr>
            </w:pPr>
          </w:p>
          <w:p w:rsidR="008241D2" w:rsidRPr="000B6D2B" w:rsidRDefault="008241D2" w:rsidP="00C66807">
            <w:pPr>
              <w:pStyle w:val="a4"/>
              <w:spacing w:after="0"/>
              <w:ind w:left="0"/>
              <w:jc w:val="both"/>
            </w:pPr>
            <w:r w:rsidRPr="000B6D2B">
              <w:t>1) Подготовка проектов планировки и проектов межевания территории Дорогобужского городского поселения, в том числе:</w:t>
            </w:r>
          </w:p>
          <w:p w:rsidR="008241D2" w:rsidRPr="000B6D2B" w:rsidRDefault="008241D2" w:rsidP="00C66807">
            <w:pPr>
              <w:pStyle w:val="a6"/>
              <w:spacing w:before="0" w:beforeAutospacing="0" w:after="0"/>
              <w:ind w:firstLine="208"/>
              <w:jc w:val="both"/>
              <w:rPr>
                <w:sz w:val="20"/>
                <w:szCs w:val="20"/>
              </w:rPr>
            </w:pPr>
            <w:r w:rsidRPr="000B6D2B">
              <w:rPr>
                <w:sz w:val="20"/>
                <w:szCs w:val="20"/>
              </w:rPr>
              <w:t xml:space="preserve">- подготовка графических материалов основной части планировки территории Дорогобужского городского </w:t>
            </w:r>
            <w:r w:rsidRPr="000B6D2B">
              <w:rPr>
                <w:sz w:val="20"/>
                <w:szCs w:val="20"/>
              </w:rPr>
              <w:lastRenderedPageBreak/>
              <w:t>поселения. Оформляется в виде чертежей;</w:t>
            </w:r>
          </w:p>
          <w:p w:rsidR="008241D2" w:rsidRPr="000B6D2B" w:rsidRDefault="008241D2" w:rsidP="00C66807">
            <w:pPr>
              <w:pStyle w:val="a6"/>
              <w:spacing w:before="0" w:beforeAutospacing="0" w:after="0"/>
              <w:ind w:firstLine="208"/>
              <w:jc w:val="both"/>
              <w:rPr>
                <w:sz w:val="20"/>
                <w:szCs w:val="20"/>
              </w:rPr>
            </w:pPr>
            <w:r w:rsidRPr="000B6D2B">
              <w:rPr>
                <w:sz w:val="20"/>
                <w:szCs w:val="20"/>
              </w:rPr>
              <w:t>- подготовка текстовых материалов основной части проекта планировки в виде положения о размещения объектов капитального строительства соответственно регионального и местного значения. Оформляется в виде пояснительной записки, обосновывающей принятие проектного решения;</w:t>
            </w:r>
          </w:p>
          <w:p w:rsidR="008241D2" w:rsidRPr="000B6D2B" w:rsidRDefault="008241D2" w:rsidP="00C66807">
            <w:pPr>
              <w:tabs>
                <w:tab w:val="left" w:pos="360"/>
                <w:tab w:val="left" w:pos="720"/>
                <w:tab w:val="left" w:pos="900"/>
              </w:tabs>
              <w:snapToGrid w:val="0"/>
              <w:ind w:firstLine="0"/>
              <w:rPr>
                <w:sz w:val="20"/>
                <w:szCs w:val="20"/>
              </w:rPr>
            </w:pPr>
            <w:r w:rsidRPr="000B6D2B">
              <w:rPr>
                <w:sz w:val="20"/>
                <w:szCs w:val="20"/>
              </w:rPr>
              <w:t>- подготовка проекта межевания территории в составе проекта планировки территории Дорогобужское городское поселение. Оформляется в виде схем с описательной текстовой частью;</w:t>
            </w:r>
          </w:p>
          <w:p w:rsidR="008241D2" w:rsidRPr="000B6D2B" w:rsidRDefault="008241D2" w:rsidP="00C66807">
            <w:pPr>
              <w:tabs>
                <w:tab w:val="left" w:pos="360"/>
                <w:tab w:val="left" w:pos="720"/>
                <w:tab w:val="left" w:pos="900"/>
              </w:tabs>
              <w:snapToGrid w:val="0"/>
              <w:ind w:firstLine="0"/>
              <w:rPr>
                <w:sz w:val="20"/>
                <w:szCs w:val="20"/>
              </w:rPr>
            </w:pPr>
          </w:p>
          <w:p w:rsidR="008241D2" w:rsidRPr="000B6D2B" w:rsidRDefault="008241D2" w:rsidP="00C66807">
            <w:pPr>
              <w:ind w:firstLine="38"/>
              <w:rPr>
                <w:sz w:val="20"/>
                <w:szCs w:val="20"/>
              </w:rPr>
            </w:pPr>
            <w:r w:rsidRPr="000B6D2B">
              <w:rPr>
                <w:sz w:val="20"/>
                <w:szCs w:val="20"/>
              </w:rPr>
              <w:t>2) Выполнение комплексных кадастровых работ в отношении утвержденных проектов планировки, в том числе обеспечение в ходе проведения комплексных кадастровых работ исправления реестровых ошибок в сведениях о местоположении границ объектов недвижимости;</w:t>
            </w:r>
          </w:p>
          <w:p w:rsidR="008241D2" w:rsidRPr="000B6D2B" w:rsidRDefault="008241D2" w:rsidP="00C66807">
            <w:pPr>
              <w:ind w:firstLine="38"/>
              <w:rPr>
                <w:sz w:val="20"/>
                <w:szCs w:val="20"/>
              </w:rPr>
            </w:pPr>
          </w:p>
          <w:p w:rsidR="008241D2" w:rsidRPr="000B6D2B" w:rsidRDefault="008241D2" w:rsidP="00C66807">
            <w:pPr>
              <w:ind w:firstLine="38"/>
              <w:rPr>
                <w:sz w:val="20"/>
                <w:szCs w:val="20"/>
              </w:rPr>
            </w:pPr>
            <w:r w:rsidRPr="000B6D2B">
              <w:rPr>
                <w:sz w:val="20"/>
                <w:szCs w:val="20"/>
              </w:rPr>
              <w:t>3) Актуализация утвержденных  проектов планировки и проектов межевания территории Дорогобужского городского поселения;</w:t>
            </w:r>
          </w:p>
          <w:p w:rsidR="008241D2" w:rsidRPr="000B6D2B" w:rsidRDefault="008241D2" w:rsidP="00C66807">
            <w:pPr>
              <w:ind w:firstLine="38"/>
              <w:rPr>
                <w:sz w:val="20"/>
                <w:szCs w:val="20"/>
              </w:rPr>
            </w:pPr>
          </w:p>
          <w:p w:rsidR="008241D2" w:rsidRPr="000B6D2B" w:rsidRDefault="008241D2" w:rsidP="00C66807">
            <w:pPr>
              <w:ind w:firstLine="38"/>
              <w:rPr>
                <w:sz w:val="20"/>
                <w:szCs w:val="20"/>
              </w:rPr>
            </w:pPr>
            <w:r w:rsidRPr="000B6D2B">
              <w:rPr>
                <w:sz w:val="20"/>
                <w:szCs w:val="20"/>
              </w:rPr>
              <w:t>4) Выполнение работ по подготовке документации для внесения сведений в Единый государственный реестр недвижимости границ территории опережающего социально-экономического развития;</w:t>
            </w:r>
          </w:p>
          <w:p w:rsidR="008241D2" w:rsidRPr="000B6D2B" w:rsidRDefault="008241D2" w:rsidP="00C66807">
            <w:pPr>
              <w:ind w:firstLine="38"/>
              <w:rPr>
                <w:sz w:val="20"/>
                <w:szCs w:val="20"/>
              </w:rPr>
            </w:pPr>
          </w:p>
          <w:p w:rsidR="008241D2" w:rsidRPr="000B6D2B" w:rsidRDefault="008241D2" w:rsidP="00C66807">
            <w:pPr>
              <w:ind w:firstLine="38"/>
              <w:rPr>
                <w:sz w:val="20"/>
                <w:szCs w:val="20"/>
              </w:rPr>
            </w:pPr>
            <w:r w:rsidRPr="000B6D2B">
              <w:rPr>
                <w:sz w:val="20"/>
                <w:szCs w:val="20"/>
              </w:rPr>
              <w:lastRenderedPageBreak/>
              <w:t xml:space="preserve">5) Приобретение и обслуживание программного обеспечения для осуществления градостроительной деятельности. </w:t>
            </w:r>
          </w:p>
          <w:p w:rsidR="008241D2" w:rsidRPr="009866A7" w:rsidRDefault="008241D2" w:rsidP="00C66807">
            <w:pPr>
              <w:ind w:firstLine="38"/>
              <w:rPr>
                <w:color w:val="FF0000"/>
                <w:sz w:val="20"/>
                <w:szCs w:val="20"/>
              </w:rPr>
            </w:pPr>
          </w:p>
        </w:tc>
        <w:tc>
          <w:tcPr>
            <w:tcW w:w="1560" w:type="dxa"/>
            <w:gridSpan w:val="2"/>
            <w:tcBorders>
              <w:top w:val="single" w:sz="4" w:space="0" w:color="000000"/>
              <w:left w:val="single" w:sz="4" w:space="0" w:color="000000"/>
              <w:bottom w:val="single" w:sz="4" w:space="0" w:color="000000"/>
            </w:tcBorders>
            <w:shd w:val="clear" w:color="auto" w:fill="auto"/>
          </w:tcPr>
          <w:p w:rsidR="008241D2" w:rsidRDefault="008241D2" w:rsidP="00C66807">
            <w:pPr>
              <w:ind w:firstLine="0"/>
              <w:jc w:val="center"/>
              <w:rPr>
                <w:rFonts w:cs="Times New Roman"/>
                <w:sz w:val="18"/>
                <w:szCs w:val="18"/>
              </w:rPr>
            </w:pPr>
          </w:p>
          <w:p w:rsidR="008241D2" w:rsidRDefault="008241D2" w:rsidP="00C66807">
            <w:pPr>
              <w:ind w:firstLine="0"/>
              <w:jc w:val="center"/>
            </w:pPr>
            <w:r w:rsidRPr="004E5481">
              <w:rPr>
                <w:rFonts w:cs="Times New Roman"/>
                <w:sz w:val="18"/>
                <w:szCs w:val="18"/>
              </w:rPr>
              <w:t>Администрация муниципального образования «Дорогобужский район» Смоленской области</w:t>
            </w:r>
          </w:p>
        </w:tc>
        <w:tc>
          <w:tcPr>
            <w:tcW w:w="1559" w:type="dxa"/>
            <w:gridSpan w:val="2"/>
            <w:tcBorders>
              <w:top w:val="single" w:sz="4" w:space="0" w:color="000000"/>
              <w:left w:val="single" w:sz="4" w:space="0" w:color="000000"/>
              <w:bottom w:val="single" w:sz="4" w:space="0" w:color="000000"/>
            </w:tcBorders>
            <w:shd w:val="clear" w:color="auto" w:fill="auto"/>
          </w:tcPr>
          <w:p w:rsidR="008241D2" w:rsidRDefault="008241D2" w:rsidP="00C66807">
            <w:pPr>
              <w:pStyle w:val="ConsPlusCell"/>
              <w:snapToGrid w:val="0"/>
              <w:jc w:val="center"/>
              <w:rPr>
                <w:rFonts w:ascii="Times New Roman" w:hAnsi="Times New Roman" w:cs="Times New Roman"/>
                <w:sz w:val="18"/>
                <w:szCs w:val="18"/>
              </w:rPr>
            </w:pPr>
          </w:p>
          <w:p w:rsidR="008241D2" w:rsidRDefault="008241D2" w:rsidP="00C66807">
            <w:pPr>
              <w:pStyle w:val="ConsPlusCell"/>
              <w:snapToGrid w:val="0"/>
              <w:jc w:val="center"/>
              <w:rPr>
                <w:rFonts w:ascii="Times New Roman" w:hAnsi="Times New Roman" w:cs="Times New Roman"/>
                <w:sz w:val="18"/>
                <w:szCs w:val="18"/>
              </w:rPr>
            </w:pPr>
            <w:r w:rsidRPr="008E6EEF">
              <w:rPr>
                <w:rFonts w:ascii="Times New Roman" w:hAnsi="Times New Roman" w:cs="Times New Roman"/>
                <w:sz w:val="18"/>
                <w:szCs w:val="18"/>
              </w:rPr>
              <w:t>Бюджет Дорогобужского городского поселения Дорогобужского района Смоленской области</w:t>
            </w:r>
          </w:p>
          <w:p w:rsidR="008241D2" w:rsidRDefault="008241D2" w:rsidP="00C66807">
            <w:pPr>
              <w:pStyle w:val="ConsPlusCell"/>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tcBorders>
            <w:shd w:val="clear" w:color="auto" w:fill="auto"/>
          </w:tcPr>
          <w:p w:rsidR="008241D2" w:rsidRPr="006A0A96" w:rsidRDefault="008241D2" w:rsidP="00C66807">
            <w:pPr>
              <w:pStyle w:val="ConsPlusCell"/>
              <w:snapToGrid w:val="0"/>
              <w:jc w:val="center"/>
              <w:rPr>
                <w:rFonts w:ascii="Times New Roman" w:hAnsi="Times New Roman" w:cs="Times New Roman"/>
                <w:b/>
              </w:rPr>
            </w:pPr>
          </w:p>
          <w:p w:rsidR="008241D2" w:rsidRPr="006A0A96" w:rsidRDefault="008241D2" w:rsidP="00C66807">
            <w:pPr>
              <w:jc w:val="center"/>
              <w:rPr>
                <w:b/>
              </w:rPr>
            </w:pPr>
          </w:p>
          <w:p w:rsidR="008241D2" w:rsidRPr="006A0A96" w:rsidRDefault="008241D2" w:rsidP="00C66807">
            <w:pPr>
              <w:ind w:firstLine="0"/>
              <w:jc w:val="center"/>
              <w:rPr>
                <w:b/>
                <w:sz w:val="22"/>
                <w:szCs w:val="22"/>
              </w:rPr>
            </w:pPr>
            <w:r w:rsidRPr="006A0A96">
              <w:rPr>
                <w:b/>
                <w:sz w:val="22"/>
                <w:szCs w:val="22"/>
              </w:rPr>
              <w:t>3090,0</w:t>
            </w: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C03584" w:rsidRDefault="008241D2" w:rsidP="00C66807">
            <w:pPr>
              <w:ind w:firstLine="0"/>
              <w:jc w:val="center"/>
              <w:rPr>
                <w:sz w:val="22"/>
                <w:szCs w:val="22"/>
              </w:rPr>
            </w:pPr>
            <w:r w:rsidRPr="00C03584">
              <w:rPr>
                <w:sz w:val="22"/>
                <w:szCs w:val="22"/>
              </w:rPr>
              <w:t>750,0</w:t>
            </w: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C03584" w:rsidRDefault="008241D2" w:rsidP="00C66807">
            <w:pPr>
              <w:ind w:firstLine="0"/>
              <w:jc w:val="center"/>
              <w:rPr>
                <w:sz w:val="22"/>
                <w:szCs w:val="22"/>
              </w:rPr>
            </w:pPr>
            <w:r w:rsidRPr="00C03584">
              <w:rPr>
                <w:sz w:val="22"/>
                <w:szCs w:val="22"/>
              </w:rPr>
              <w:t>2250,0</w:t>
            </w: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rFonts w:cs="Times New Roman"/>
                <w:b/>
                <w:sz w:val="22"/>
                <w:szCs w:val="22"/>
              </w:rPr>
            </w:pPr>
          </w:p>
          <w:p w:rsidR="008241D2" w:rsidRPr="006A0A96" w:rsidRDefault="008241D2" w:rsidP="00C66807">
            <w:pPr>
              <w:ind w:firstLine="0"/>
              <w:jc w:val="center"/>
              <w:rPr>
                <w:rFonts w:cs="Times New Roman"/>
                <w:b/>
                <w:sz w:val="22"/>
                <w:szCs w:val="22"/>
              </w:rPr>
            </w:pPr>
          </w:p>
          <w:p w:rsidR="008241D2" w:rsidRPr="006A0A96" w:rsidRDefault="008241D2" w:rsidP="008241D2">
            <w:pPr>
              <w:ind w:firstLine="0"/>
              <w:rPr>
                <w:rFonts w:cs="Times New Roman"/>
                <w:b/>
                <w:sz w:val="22"/>
                <w:szCs w:val="22"/>
              </w:rPr>
            </w:pPr>
          </w:p>
          <w:p w:rsidR="008241D2" w:rsidRDefault="008241D2" w:rsidP="00C66807">
            <w:pPr>
              <w:ind w:firstLine="0"/>
              <w:jc w:val="center"/>
              <w:rPr>
                <w:rFonts w:cs="Times New Roman"/>
                <w:b/>
                <w:sz w:val="22"/>
                <w:szCs w:val="22"/>
              </w:rPr>
            </w:pPr>
          </w:p>
          <w:p w:rsidR="008241D2" w:rsidRPr="00C03584" w:rsidRDefault="008241D2" w:rsidP="00C66807">
            <w:pPr>
              <w:ind w:firstLine="0"/>
              <w:jc w:val="center"/>
              <w:rPr>
                <w:rFonts w:cs="Times New Roman"/>
                <w:sz w:val="22"/>
                <w:szCs w:val="22"/>
              </w:rPr>
            </w:pPr>
            <w:r w:rsidRPr="00C03584">
              <w:rPr>
                <w:rFonts w:cs="Times New Roman"/>
                <w:sz w:val="22"/>
                <w:szCs w:val="22"/>
              </w:rPr>
              <w:t>0,0</w:t>
            </w:r>
          </w:p>
          <w:p w:rsidR="008241D2" w:rsidRPr="00C03584" w:rsidRDefault="008241D2" w:rsidP="00C66807">
            <w:pPr>
              <w:ind w:firstLine="0"/>
              <w:jc w:val="center"/>
              <w:rPr>
                <w:rFonts w:cs="Times New Roman"/>
                <w:sz w:val="22"/>
                <w:szCs w:val="22"/>
              </w:rPr>
            </w:pPr>
          </w:p>
          <w:p w:rsidR="008241D2" w:rsidRPr="00C03584" w:rsidRDefault="008241D2" w:rsidP="00C66807">
            <w:pPr>
              <w:ind w:firstLine="0"/>
              <w:jc w:val="center"/>
              <w:rPr>
                <w:rFonts w:cs="Times New Roman"/>
                <w:sz w:val="22"/>
                <w:szCs w:val="22"/>
              </w:rPr>
            </w:pPr>
          </w:p>
          <w:p w:rsidR="008241D2" w:rsidRPr="00C03584" w:rsidRDefault="008241D2" w:rsidP="00C66807">
            <w:pPr>
              <w:ind w:firstLine="0"/>
              <w:jc w:val="center"/>
              <w:rPr>
                <w:rFonts w:cs="Times New Roman"/>
                <w:sz w:val="22"/>
                <w:szCs w:val="22"/>
              </w:rPr>
            </w:pPr>
          </w:p>
          <w:p w:rsidR="008241D2" w:rsidRPr="00C03584" w:rsidRDefault="008241D2" w:rsidP="00C66807">
            <w:pPr>
              <w:ind w:firstLine="0"/>
              <w:jc w:val="center"/>
              <w:rPr>
                <w:rFonts w:cs="Times New Roman"/>
                <w:sz w:val="22"/>
                <w:szCs w:val="22"/>
              </w:rPr>
            </w:pPr>
          </w:p>
          <w:p w:rsidR="008241D2" w:rsidRPr="00C03584" w:rsidRDefault="008241D2" w:rsidP="00C66807">
            <w:pPr>
              <w:ind w:firstLine="0"/>
              <w:jc w:val="center"/>
              <w:rPr>
                <w:rFonts w:cs="Times New Roman"/>
                <w:sz w:val="22"/>
                <w:szCs w:val="22"/>
              </w:rPr>
            </w:pPr>
          </w:p>
          <w:p w:rsidR="008241D2" w:rsidRPr="00C03584" w:rsidRDefault="00BA7C7E" w:rsidP="00C66807">
            <w:pPr>
              <w:ind w:firstLine="0"/>
              <w:jc w:val="center"/>
              <w:rPr>
                <w:rFonts w:cs="Times New Roman"/>
                <w:sz w:val="22"/>
                <w:szCs w:val="22"/>
              </w:rPr>
            </w:pPr>
            <w:r w:rsidRPr="00C03584">
              <w:rPr>
                <w:rFonts w:cs="Times New Roman"/>
                <w:sz w:val="22"/>
                <w:szCs w:val="22"/>
              </w:rPr>
              <w:t>3</w:t>
            </w:r>
            <w:r w:rsidR="008241D2" w:rsidRPr="00C03584">
              <w:rPr>
                <w:rFonts w:cs="Times New Roman"/>
                <w:sz w:val="22"/>
                <w:szCs w:val="22"/>
              </w:rPr>
              <w:t>0,0</w:t>
            </w:r>
          </w:p>
          <w:p w:rsidR="008241D2" w:rsidRPr="006A0A96" w:rsidRDefault="008241D2" w:rsidP="00C66807">
            <w:pPr>
              <w:ind w:firstLine="0"/>
              <w:jc w:val="center"/>
              <w:rPr>
                <w:rFonts w:cs="Times New Roman"/>
                <w:b/>
                <w:sz w:val="22"/>
                <w:szCs w:val="22"/>
              </w:rPr>
            </w:pPr>
          </w:p>
          <w:p w:rsidR="008241D2" w:rsidRPr="006A0A96" w:rsidRDefault="008241D2" w:rsidP="00C66807">
            <w:pPr>
              <w:ind w:firstLine="0"/>
              <w:jc w:val="center"/>
              <w:rPr>
                <w:rFonts w:cs="Times New Roman"/>
                <w:b/>
                <w:sz w:val="22"/>
                <w:szCs w:val="22"/>
              </w:rPr>
            </w:pPr>
          </w:p>
          <w:p w:rsidR="008241D2" w:rsidRPr="006A0A96" w:rsidRDefault="008241D2" w:rsidP="00C66807">
            <w:pPr>
              <w:ind w:firstLine="0"/>
              <w:jc w:val="center"/>
              <w:rPr>
                <w:rFonts w:cs="Times New Roman"/>
                <w:b/>
                <w:sz w:val="22"/>
                <w:szCs w:val="22"/>
              </w:rPr>
            </w:pPr>
          </w:p>
          <w:p w:rsidR="008241D2" w:rsidRPr="006A0A96" w:rsidRDefault="008241D2" w:rsidP="00C66807">
            <w:pPr>
              <w:ind w:firstLine="0"/>
              <w:jc w:val="center"/>
              <w:rPr>
                <w:rFonts w:cs="Times New Roman"/>
                <w:b/>
                <w:sz w:val="22"/>
                <w:szCs w:val="22"/>
              </w:rPr>
            </w:pPr>
          </w:p>
          <w:p w:rsidR="008241D2" w:rsidRPr="00C03584" w:rsidRDefault="008241D2" w:rsidP="00C66807">
            <w:pPr>
              <w:ind w:firstLine="0"/>
              <w:jc w:val="center"/>
              <w:rPr>
                <w:sz w:val="22"/>
                <w:szCs w:val="22"/>
              </w:rPr>
            </w:pPr>
            <w:r w:rsidRPr="00C03584">
              <w:rPr>
                <w:rFonts w:cs="Times New Roman"/>
                <w:sz w:val="22"/>
                <w:szCs w:val="22"/>
              </w:rPr>
              <w:lastRenderedPageBreak/>
              <w:t>60,0</w:t>
            </w:r>
          </w:p>
        </w:tc>
        <w:tc>
          <w:tcPr>
            <w:tcW w:w="1134" w:type="dxa"/>
            <w:tcBorders>
              <w:top w:val="single" w:sz="4" w:space="0" w:color="000000"/>
              <w:left w:val="single" w:sz="4" w:space="0" w:color="000000"/>
              <w:bottom w:val="single" w:sz="4" w:space="0" w:color="000000"/>
            </w:tcBorders>
            <w:shd w:val="clear" w:color="auto" w:fill="auto"/>
          </w:tcPr>
          <w:p w:rsidR="008241D2" w:rsidRPr="006A0A96" w:rsidRDefault="008241D2" w:rsidP="00C66807">
            <w:pPr>
              <w:pStyle w:val="ConsPlusCell"/>
              <w:snapToGrid w:val="0"/>
              <w:jc w:val="center"/>
              <w:rPr>
                <w:rFonts w:ascii="Times New Roman" w:hAnsi="Times New Roman" w:cs="Times New Roman"/>
                <w:b/>
              </w:rPr>
            </w:pPr>
          </w:p>
          <w:p w:rsidR="008241D2" w:rsidRPr="006A0A96" w:rsidRDefault="008241D2" w:rsidP="00C66807">
            <w:pPr>
              <w:pStyle w:val="ConsPlusCell"/>
              <w:snapToGrid w:val="0"/>
              <w:jc w:val="center"/>
              <w:rPr>
                <w:rFonts w:ascii="Times New Roman" w:hAnsi="Times New Roman" w:cs="Times New Roman"/>
                <w:b/>
              </w:rPr>
            </w:pPr>
          </w:p>
          <w:p w:rsidR="008241D2" w:rsidRPr="006A0A96" w:rsidRDefault="008241D2" w:rsidP="00C66807">
            <w:pPr>
              <w:pStyle w:val="ConsPlusCell"/>
              <w:snapToGrid w:val="0"/>
              <w:jc w:val="center"/>
              <w:rPr>
                <w:rFonts w:ascii="Times New Roman" w:hAnsi="Times New Roman" w:cs="Times New Roman"/>
                <w:b/>
              </w:rPr>
            </w:pPr>
            <w:r w:rsidRPr="006A0A96">
              <w:rPr>
                <w:rFonts w:ascii="Times New Roman" w:hAnsi="Times New Roman" w:cs="Times New Roman"/>
                <w:b/>
              </w:rPr>
              <w:t>1030,0</w:t>
            </w:r>
          </w:p>
          <w:p w:rsidR="008241D2" w:rsidRPr="006A0A96" w:rsidRDefault="008241D2" w:rsidP="00C66807">
            <w:pPr>
              <w:pStyle w:val="ConsPlusCell"/>
              <w:snapToGrid w:val="0"/>
              <w:jc w:val="center"/>
              <w:rPr>
                <w:rFonts w:ascii="Times New Roman" w:hAnsi="Times New Roman" w:cs="Times New Roman"/>
                <w:b/>
              </w:rPr>
            </w:pPr>
          </w:p>
          <w:p w:rsidR="008241D2" w:rsidRPr="006A0A96" w:rsidRDefault="008241D2" w:rsidP="00C66807">
            <w:pPr>
              <w:pStyle w:val="ConsPlusCell"/>
              <w:snapToGrid w:val="0"/>
              <w:jc w:val="center"/>
              <w:rPr>
                <w:rFonts w:ascii="Times New Roman" w:hAnsi="Times New Roman" w:cs="Times New Roman"/>
                <w:b/>
              </w:rPr>
            </w:pPr>
          </w:p>
          <w:p w:rsidR="008241D2" w:rsidRPr="006A0A96" w:rsidRDefault="008241D2" w:rsidP="00C66807">
            <w:pPr>
              <w:pStyle w:val="ConsPlusCell"/>
              <w:snapToGrid w:val="0"/>
              <w:jc w:val="center"/>
              <w:rPr>
                <w:rFonts w:ascii="Times New Roman" w:hAnsi="Times New Roman" w:cs="Times New Roman"/>
                <w:b/>
              </w:rPr>
            </w:pPr>
          </w:p>
          <w:p w:rsidR="008241D2" w:rsidRPr="00C03584" w:rsidRDefault="008241D2" w:rsidP="00C66807">
            <w:pPr>
              <w:pStyle w:val="ConsPlusCell"/>
              <w:snapToGrid w:val="0"/>
              <w:jc w:val="center"/>
              <w:rPr>
                <w:rFonts w:ascii="Times New Roman" w:hAnsi="Times New Roman" w:cs="Times New Roman"/>
              </w:rPr>
            </w:pPr>
            <w:r w:rsidRPr="00C03584">
              <w:rPr>
                <w:rFonts w:ascii="Times New Roman" w:hAnsi="Times New Roman" w:cs="Times New Roman"/>
              </w:rPr>
              <w:t>250,0</w:t>
            </w:r>
          </w:p>
          <w:p w:rsidR="008241D2" w:rsidRPr="006A0A96" w:rsidRDefault="008241D2" w:rsidP="00C66807">
            <w:pPr>
              <w:pStyle w:val="ConsPlusCell"/>
              <w:snapToGrid w:val="0"/>
              <w:jc w:val="center"/>
              <w:rPr>
                <w:rFonts w:ascii="Times New Roman" w:hAnsi="Times New Roman" w:cs="Times New Roman"/>
                <w:b/>
              </w:rPr>
            </w:pPr>
          </w:p>
          <w:p w:rsidR="008241D2" w:rsidRPr="006A0A96" w:rsidRDefault="008241D2" w:rsidP="00C66807">
            <w:pPr>
              <w:pStyle w:val="ConsPlusCell"/>
              <w:snapToGrid w:val="0"/>
              <w:jc w:val="center"/>
              <w:rPr>
                <w:rFonts w:ascii="Times New Roman" w:hAnsi="Times New Roman" w:cs="Times New Roman"/>
                <w:b/>
              </w:rPr>
            </w:pPr>
          </w:p>
          <w:p w:rsidR="008241D2" w:rsidRPr="006A0A96" w:rsidRDefault="008241D2" w:rsidP="00C66807">
            <w:pPr>
              <w:pStyle w:val="ConsPlusCell"/>
              <w:snapToGrid w:val="0"/>
              <w:jc w:val="center"/>
              <w:rPr>
                <w:rFonts w:ascii="Times New Roman" w:hAnsi="Times New Roman" w:cs="Times New Roman"/>
                <w:b/>
              </w:rPr>
            </w:pPr>
          </w:p>
          <w:p w:rsidR="008241D2" w:rsidRPr="006A0A96" w:rsidRDefault="008241D2" w:rsidP="00C66807">
            <w:pPr>
              <w:pStyle w:val="ConsPlusCell"/>
              <w:snapToGrid w:val="0"/>
              <w:jc w:val="center"/>
              <w:rPr>
                <w:rFonts w:ascii="Times New Roman" w:hAnsi="Times New Roman" w:cs="Times New Roman"/>
                <w:b/>
              </w:rPr>
            </w:pPr>
          </w:p>
          <w:p w:rsidR="008241D2" w:rsidRPr="006A0A96" w:rsidRDefault="008241D2" w:rsidP="00C66807">
            <w:pPr>
              <w:pStyle w:val="ConsPlusCell"/>
              <w:snapToGrid w:val="0"/>
              <w:jc w:val="center"/>
              <w:rPr>
                <w:rFonts w:ascii="Times New Roman" w:hAnsi="Times New Roman" w:cs="Times New Roman"/>
                <w:b/>
              </w:rPr>
            </w:pPr>
          </w:p>
          <w:p w:rsidR="008241D2" w:rsidRPr="006A0A96" w:rsidRDefault="008241D2" w:rsidP="00C66807">
            <w:pPr>
              <w:pStyle w:val="ConsPlusCell"/>
              <w:snapToGrid w:val="0"/>
              <w:jc w:val="center"/>
              <w:rPr>
                <w:rFonts w:ascii="Times New Roman" w:hAnsi="Times New Roman" w:cs="Times New Roman"/>
                <w:b/>
              </w:rPr>
            </w:pPr>
          </w:p>
          <w:p w:rsidR="008241D2" w:rsidRPr="006A0A96" w:rsidRDefault="008241D2" w:rsidP="00C66807">
            <w:pPr>
              <w:pStyle w:val="ConsPlusCell"/>
              <w:snapToGrid w:val="0"/>
              <w:jc w:val="center"/>
              <w:rPr>
                <w:rFonts w:ascii="Times New Roman" w:hAnsi="Times New Roman" w:cs="Times New Roman"/>
                <w:b/>
              </w:rPr>
            </w:pPr>
          </w:p>
          <w:p w:rsidR="008241D2" w:rsidRPr="006A0A96" w:rsidRDefault="008241D2" w:rsidP="00C66807">
            <w:pPr>
              <w:pStyle w:val="ConsPlusCell"/>
              <w:snapToGrid w:val="0"/>
              <w:jc w:val="center"/>
              <w:rPr>
                <w:rFonts w:ascii="Times New Roman" w:hAnsi="Times New Roman" w:cs="Times New Roman"/>
                <w:b/>
              </w:rPr>
            </w:pPr>
          </w:p>
          <w:p w:rsidR="008241D2" w:rsidRPr="006A0A96" w:rsidRDefault="008241D2" w:rsidP="00C66807">
            <w:pPr>
              <w:pStyle w:val="ConsPlusCell"/>
              <w:snapToGrid w:val="0"/>
              <w:jc w:val="center"/>
              <w:rPr>
                <w:rFonts w:ascii="Times New Roman" w:hAnsi="Times New Roman" w:cs="Times New Roman"/>
                <w:b/>
              </w:rPr>
            </w:pPr>
          </w:p>
          <w:p w:rsidR="008241D2" w:rsidRPr="006A0A96" w:rsidRDefault="008241D2" w:rsidP="00C66807">
            <w:pPr>
              <w:pStyle w:val="ConsPlusCell"/>
              <w:snapToGrid w:val="0"/>
              <w:jc w:val="center"/>
              <w:rPr>
                <w:rFonts w:ascii="Times New Roman" w:hAnsi="Times New Roman" w:cs="Times New Roman"/>
                <w:b/>
              </w:rPr>
            </w:pPr>
          </w:p>
          <w:p w:rsidR="008241D2" w:rsidRPr="006A0A96" w:rsidRDefault="008241D2" w:rsidP="00C66807">
            <w:pPr>
              <w:pStyle w:val="ConsPlusCell"/>
              <w:snapToGrid w:val="0"/>
              <w:jc w:val="center"/>
              <w:rPr>
                <w:rFonts w:ascii="Times New Roman" w:hAnsi="Times New Roman" w:cs="Times New Roman"/>
                <w:b/>
              </w:rPr>
            </w:pPr>
          </w:p>
          <w:p w:rsidR="008241D2" w:rsidRPr="006A0A96" w:rsidRDefault="008241D2" w:rsidP="00C66807">
            <w:pPr>
              <w:pStyle w:val="ConsPlusCell"/>
              <w:snapToGrid w:val="0"/>
              <w:jc w:val="center"/>
              <w:rPr>
                <w:rFonts w:ascii="Times New Roman" w:hAnsi="Times New Roman" w:cs="Times New Roman"/>
                <w:b/>
              </w:rPr>
            </w:pPr>
          </w:p>
          <w:p w:rsidR="008241D2" w:rsidRPr="006A0A96" w:rsidRDefault="008241D2" w:rsidP="00C66807">
            <w:pPr>
              <w:pStyle w:val="ConsPlusCell"/>
              <w:snapToGrid w:val="0"/>
              <w:jc w:val="center"/>
              <w:rPr>
                <w:rFonts w:ascii="Times New Roman" w:hAnsi="Times New Roman" w:cs="Times New Roman"/>
                <w:b/>
              </w:rPr>
            </w:pPr>
          </w:p>
          <w:p w:rsidR="008241D2" w:rsidRPr="006A0A96" w:rsidRDefault="008241D2" w:rsidP="00C66807">
            <w:pPr>
              <w:pStyle w:val="ConsPlusCell"/>
              <w:snapToGrid w:val="0"/>
              <w:jc w:val="center"/>
              <w:rPr>
                <w:rFonts w:ascii="Times New Roman" w:hAnsi="Times New Roman" w:cs="Times New Roman"/>
                <w:b/>
              </w:rPr>
            </w:pPr>
          </w:p>
          <w:p w:rsidR="008241D2" w:rsidRPr="006A0A96" w:rsidRDefault="008241D2" w:rsidP="00C66807">
            <w:pPr>
              <w:pStyle w:val="ConsPlusCell"/>
              <w:snapToGrid w:val="0"/>
              <w:jc w:val="center"/>
              <w:rPr>
                <w:rFonts w:ascii="Times New Roman" w:hAnsi="Times New Roman" w:cs="Times New Roman"/>
                <w:b/>
              </w:rPr>
            </w:pPr>
          </w:p>
          <w:p w:rsidR="008241D2" w:rsidRPr="006A0A96" w:rsidRDefault="008241D2" w:rsidP="00C66807">
            <w:pPr>
              <w:pStyle w:val="ConsPlusCell"/>
              <w:snapToGrid w:val="0"/>
              <w:jc w:val="center"/>
              <w:rPr>
                <w:rFonts w:ascii="Times New Roman" w:hAnsi="Times New Roman" w:cs="Times New Roman"/>
                <w:b/>
              </w:rPr>
            </w:pPr>
          </w:p>
          <w:p w:rsidR="008241D2" w:rsidRPr="006A0A96" w:rsidRDefault="008241D2" w:rsidP="00C66807">
            <w:pPr>
              <w:pStyle w:val="ConsPlusCell"/>
              <w:snapToGrid w:val="0"/>
              <w:jc w:val="center"/>
              <w:rPr>
                <w:rFonts w:ascii="Times New Roman" w:hAnsi="Times New Roman" w:cs="Times New Roman"/>
                <w:b/>
              </w:rPr>
            </w:pPr>
          </w:p>
          <w:p w:rsidR="008241D2" w:rsidRPr="006A0A96" w:rsidRDefault="008241D2" w:rsidP="00C66807">
            <w:pPr>
              <w:pStyle w:val="ConsPlusCell"/>
              <w:snapToGrid w:val="0"/>
              <w:jc w:val="center"/>
              <w:rPr>
                <w:rFonts w:ascii="Times New Roman" w:hAnsi="Times New Roman" w:cs="Times New Roman"/>
                <w:b/>
              </w:rPr>
            </w:pPr>
          </w:p>
          <w:p w:rsidR="008241D2" w:rsidRPr="006A0A96" w:rsidRDefault="008241D2" w:rsidP="00C66807">
            <w:pPr>
              <w:pStyle w:val="ConsPlusCell"/>
              <w:snapToGrid w:val="0"/>
              <w:jc w:val="center"/>
              <w:rPr>
                <w:rFonts w:ascii="Times New Roman" w:hAnsi="Times New Roman" w:cs="Times New Roman"/>
                <w:b/>
              </w:rPr>
            </w:pPr>
          </w:p>
          <w:p w:rsidR="008241D2" w:rsidRPr="006A0A96" w:rsidRDefault="008241D2" w:rsidP="00C66807">
            <w:pPr>
              <w:pStyle w:val="ConsPlusCell"/>
              <w:snapToGrid w:val="0"/>
              <w:jc w:val="center"/>
              <w:rPr>
                <w:rFonts w:ascii="Times New Roman" w:hAnsi="Times New Roman" w:cs="Times New Roman"/>
                <w:b/>
              </w:rPr>
            </w:pPr>
          </w:p>
          <w:p w:rsidR="008241D2" w:rsidRPr="006A0A96" w:rsidRDefault="008241D2" w:rsidP="00C66807">
            <w:pPr>
              <w:pStyle w:val="ConsPlusCell"/>
              <w:snapToGrid w:val="0"/>
              <w:jc w:val="center"/>
              <w:rPr>
                <w:rFonts w:ascii="Times New Roman" w:hAnsi="Times New Roman" w:cs="Times New Roman"/>
                <w:b/>
              </w:rPr>
            </w:pPr>
          </w:p>
          <w:p w:rsidR="008241D2" w:rsidRPr="006A0A96" w:rsidRDefault="008241D2" w:rsidP="00C66807">
            <w:pPr>
              <w:pStyle w:val="ConsPlusCell"/>
              <w:snapToGrid w:val="0"/>
              <w:jc w:val="center"/>
              <w:rPr>
                <w:rFonts w:ascii="Times New Roman" w:hAnsi="Times New Roman" w:cs="Times New Roman"/>
                <w:b/>
              </w:rPr>
            </w:pPr>
          </w:p>
          <w:p w:rsidR="008241D2" w:rsidRPr="006A0A96" w:rsidRDefault="008241D2" w:rsidP="00C66807">
            <w:pPr>
              <w:pStyle w:val="ConsPlusCell"/>
              <w:snapToGrid w:val="0"/>
              <w:jc w:val="center"/>
              <w:rPr>
                <w:rFonts w:ascii="Times New Roman" w:hAnsi="Times New Roman" w:cs="Times New Roman"/>
                <w:b/>
              </w:rPr>
            </w:pPr>
          </w:p>
          <w:p w:rsidR="008241D2" w:rsidRPr="006A0A96" w:rsidRDefault="008241D2" w:rsidP="00C66807">
            <w:pPr>
              <w:pStyle w:val="ConsPlusCell"/>
              <w:snapToGrid w:val="0"/>
              <w:jc w:val="center"/>
              <w:rPr>
                <w:rFonts w:ascii="Times New Roman" w:hAnsi="Times New Roman" w:cs="Times New Roman"/>
                <w:b/>
              </w:rPr>
            </w:pPr>
          </w:p>
          <w:p w:rsidR="008241D2" w:rsidRPr="006A0A96" w:rsidRDefault="008241D2" w:rsidP="00C66807">
            <w:pPr>
              <w:pStyle w:val="ConsPlusCell"/>
              <w:snapToGrid w:val="0"/>
              <w:jc w:val="center"/>
              <w:rPr>
                <w:rFonts w:ascii="Times New Roman" w:hAnsi="Times New Roman" w:cs="Times New Roman"/>
                <w:b/>
              </w:rPr>
            </w:pPr>
          </w:p>
          <w:p w:rsidR="008241D2" w:rsidRPr="00C03584" w:rsidRDefault="008241D2" w:rsidP="00C66807">
            <w:pPr>
              <w:pStyle w:val="ConsPlusCell"/>
              <w:snapToGrid w:val="0"/>
              <w:jc w:val="center"/>
              <w:rPr>
                <w:rFonts w:ascii="Times New Roman" w:hAnsi="Times New Roman" w:cs="Times New Roman"/>
              </w:rPr>
            </w:pPr>
            <w:r w:rsidRPr="00C03584">
              <w:rPr>
                <w:rFonts w:ascii="Times New Roman" w:hAnsi="Times New Roman" w:cs="Times New Roman"/>
              </w:rPr>
              <w:t>750,0</w:t>
            </w:r>
          </w:p>
          <w:p w:rsidR="008241D2" w:rsidRPr="006A0A96" w:rsidRDefault="008241D2" w:rsidP="00C66807">
            <w:pPr>
              <w:pStyle w:val="ConsPlusCell"/>
              <w:snapToGrid w:val="0"/>
              <w:jc w:val="center"/>
              <w:rPr>
                <w:rFonts w:ascii="Times New Roman" w:hAnsi="Times New Roman" w:cs="Times New Roman"/>
                <w:b/>
              </w:rPr>
            </w:pPr>
          </w:p>
          <w:p w:rsidR="008241D2" w:rsidRPr="006A0A96" w:rsidRDefault="008241D2" w:rsidP="00C66807">
            <w:pPr>
              <w:pStyle w:val="ConsPlusCell"/>
              <w:snapToGrid w:val="0"/>
              <w:jc w:val="center"/>
              <w:rPr>
                <w:rFonts w:ascii="Times New Roman" w:hAnsi="Times New Roman" w:cs="Times New Roman"/>
                <w:b/>
              </w:rPr>
            </w:pPr>
          </w:p>
          <w:p w:rsidR="008241D2" w:rsidRPr="006A0A96" w:rsidRDefault="008241D2" w:rsidP="00C66807">
            <w:pPr>
              <w:pStyle w:val="ConsPlusCell"/>
              <w:snapToGrid w:val="0"/>
              <w:jc w:val="center"/>
              <w:rPr>
                <w:rFonts w:ascii="Times New Roman" w:hAnsi="Times New Roman" w:cs="Times New Roman"/>
                <w:b/>
              </w:rPr>
            </w:pPr>
          </w:p>
          <w:p w:rsidR="008241D2" w:rsidRPr="006A0A96" w:rsidRDefault="008241D2" w:rsidP="00C66807">
            <w:pPr>
              <w:pStyle w:val="ConsPlusCell"/>
              <w:snapToGrid w:val="0"/>
              <w:jc w:val="center"/>
              <w:rPr>
                <w:rFonts w:ascii="Times New Roman" w:hAnsi="Times New Roman" w:cs="Times New Roman"/>
                <w:b/>
              </w:rPr>
            </w:pPr>
          </w:p>
          <w:p w:rsidR="008241D2" w:rsidRPr="006A0A96" w:rsidRDefault="008241D2" w:rsidP="00C66807">
            <w:pPr>
              <w:pStyle w:val="ConsPlusCell"/>
              <w:snapToGrid w:val="0"/>
              <w:jc w:val="center"/>
              <w:rPr>
                <w:rFonts w:ascii="Times New Roman" w:hAnsi="Times New Roman" w:cs="Times New Roman"/>
                <w:b/>
              </w:rPr>
            </w:pPr>
          </w:p>
          <w:p w:rsidR="008241D2" w:rsidRPr="006A0A96" w:rsidRDefault="008241D2" w:rsidP="00C66807">
            <w:pPr>
              <w:pStyle w:val="ConsPlusCell"/>
              <w:snapToGrid w:val="0"/>
              <w:jc w:val="center"/>
              <w:rPr>
                <w:rFonts w:ascii="Times New Roman" w:hAnsi="Times New Roman" w:cs="Times New Roman"/>
                <w:b/>
              </w:rPr>
            </w:pPr>
          </w:p>
          <w:p w:rsidR="008241D2" w:rsidRPr="006A0A96" w:rsidRDefault="008241D2" w:rsidP="00C66807">
            <w:pPr>
              <w:pStyle w:val="ConsPlusCell"/>
              <w:snapToGrid w:val="0"/>
              <w:jc w:val="center"/>
              <w:rPr>
                <w:rFonts w:ascii="Times New Roman" w:hAnsi="Times New Roman" w:cs="Times New Roman"/>
                <w:b/>
              </w:rPr>
            </w:pPr>
          </w:p>
          <w:p w:rsidR="008241D2" w:rsidRPr="00C03584" w:rsidRDefault="008241D2" w:rsidP="00C66807">
            <w:pPr>
              <w:pStyle w:val="ConsPlusCell"/>
              <w:snapToGrid w:val="0"/>
              <w:jc w:val="center"/>
              <w:rPr>
                <w:rFonts w:ascii="Times New Roman" w:hAnsi="Times New Roman" w:cs="Times New Roman"/>
              </w:rPr>
            </w:pPr>
            <w:r w:rsidRPr="00C03584">
              <w:rPr>
                <w:rFonts w:ascii="Times New Roman" w:hAnsi="Times New Roman" w:cs="Times New Roman"/>
              </w:rPr>
              <w:t>0,0</w:t>
            </w: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r w:rsidRPr="00C03584">
              <w:rPr>
                <w:rFonts w:ascii="Times New Roman" w:hAnsi="Times New Roman" w:cs="Times New Roman"/>
              </w:rPr>
              <w:t>30,0</w:t>
            </w:r>
          </w:p>
          <w:p w:rsidR="008241D2" w:rsidRPr="006A0A96" w:rsidRDefault="008241D2" w:rsidP="00C66807">
            <w:pPr>
              <w:pStyle w:val="ConsPlusCell"/>
              <w:snapToGrid w:val="0"/>
              <w:jc w:val="center"/>
              <w:rPr>
                <w:rFonts w:ascii="Times New Roman" w:hAnsi="Times New Roman" w:cs="Times New Roman"/>
                <w:b/>
              </w:rPr>
            </w:pPr>
          </w:p>
          <w:p w:rsidR="008241D2" w:rsidRPr="006A0A96" w:rsidRDefault="008241D2" w:rsidP="00C66807">
            <w:pPr>
              <w:pStyle w:val="ConsPlusCell"/>
              <w:snapToGrid w:val="0"/>
              <w:jc w:val="center"/>
              <w:rPr>
                <w:rFonts w:ascii="Times New Roman" w:hAnsi="Times New Roman" w:cs="Times New Roman"/>
                <w:b/>
              </w:rPr>
            </w:pPr>
          </w:p>
          <w:p w:rsidR="008241D2" w:rsidRPr="006A0A96" w:rsidRDefault="008241D2" w:rsidP="00C66807">
            <w:pPr>
              <w:pStyle w:val="ConsPlusCell"/>
              <w:snapToGrid w:val="0"/>
              <w:jc w:val="center"/>
              <w:rPr>
                <w:rFonts w:ascii="Times New Roman" w:hAnsi="Times New Roman" w:cs="Times New Roman"/>
                <w:b/>
              </w:rPr>
            </w:pPr>
          </w:p>
          <w:p w:rsidR="008241D2" w:rsidRPr="006A0A96" w:rsidRDefault="008241D2" w:rsidP="00C66807">
            <w:pPr>
              <w:pStyle w:val="ConsPlusCell"/>
              <w:snapToGrid w:val="0"/>
              <w:jc w:val="center"/>
              <w:rPr>
                <w:rFonts w:ascii="Times New Roman" w:hAnsi="Times New Roman" w:cs="Times New Roman"/>
                <w:b/>
              </w:rPr>
            </w:pPr>
          </w:p>
          <w:p w:rsidR="008241D2" w:rsidRPr="00C03584" w:rsidRDefault="008241D2" w:rsidP="00C66807">
            <w:pPr>
              <w:pStyle w:val="ConsPlusCell"/>
              <w:snapToGrid w:val="0"/>
              <w:jc w:val="center"/>
              <w:rPr>
                <w:rFonts w:ascii="Times New Roman" w:hAnsi="Times New Roman" w:cs="Times New Roman"/>
              </w:rPr>
            </w:pPr>
            <w:r w:rsidRPr="00C03584">
              <w:rPr>
                <w:rFonts w:ascii="Times New Roman" w:hAnsi="Times New Roman" w:cs="Times New Roman"/>
              </w:rPr>
              <w:lastRenderedPageBreak/>
              <w:t>0,0</w:t>
            </w:r>
          </w:p>
        </w:tc>
        <w:tc>
          <w:tcPr>
            <w:tcW w:w="1134" w:type="dxa"/>
            <w:tcBorders>
              <w:top w:val="single" w:sz="4" w:space="0" w:color="000000"/>
              <w:left w:val="single" w:sz="4" w:space="0" w:color="000000"/>
              <w:bottom w:val="single" w:sz="4" w:space="0" w:color="000000"/>
            </w:tcBorders>
            <w:shd w:val="clear" w:color="auto" w:fill="auto"/>
          </w:tcPr>
          <w:p w:rsidR="008241D2" w:rsidRPr="006A0A96" w:rsidRDefault="008241D2" w:rsidP="00C66807">
            <w:pPr>
              <w:ind w:firstLine="0"/>
              <w:rPr>
                <w:b/>
                <w:sz w:val="22"/>
                <w:szCs w:val="22"/>
              </w:rPr>
            </w:pPr>
          </w:p>
          <w:p w:rsidR="008241D2" w:rsidRPr="006A0A96" w:rsidRDefault="008241D2" w:rsidP="00C66807">
            <w:pPr>
              <w:ind w:firstLine="0"/>
              <w:rPr>
                <w:b/>
                <w:sz w:val="22"/>
                <w:szCs w:val="22"/>
              </w:rPr>
            </w:pPr>
          </w:p>
          <w:p w:rsidR="008241D2" w:rsidRPr="006A0A96" w:rsidRDefault="008241D2" w:rsidP="00C66807">
            <w:pPr>
              <w:ind w:firstLine="0"/>
              <w:jc w:val="center"/>
              <w:rPr>
                <w:b/>
                <w:sz w:val="22"/>
                <w:szCs w:val="22"/>
              </w:rPr>
            </w:pPr>
            <w:r w:rsidRPr="006A0A96">
              <w:rPr>
                <w:b/>
                <w:sz w:val="22"/>
                <w:szCs w:val="22"/>
              </w:rPr>
              <w:t>1030,0</w:t>
            </w: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C03584" w:rsidRDefault="008241D2" w:rsidP="00C66807">
            <w:pPr>
              <w:ind w:firstLine="0"/>
              <w:jc w:val="center"/>
              <w:rPr>
                <w:sz w:val="22"/>
                <w:szCs w:val="22"/>
              </w:rPr>
            </w:pPr>
            <w:r w:rsidRPr="00C03584">
              <w:rPr>
                <w:sz w:val="22"/>
                <w:szCs w:val="22"/>
              </w:rPr>
              <w:t>250,0</w:t>
            </w: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C03584" w:rsidRDefault="008241D2" w:rsidP="00C66807">
            <w:pPr>
              <w:ind w:firstLine="0"/>
              <w:jc w:val="center"/>
              <w:rPr>
                <w:sz w:val="22"/>
                <w:szCs w:val="22"/>
              </w:rPr>
            </w:pPr>
            <w:r w:rsidRPr="00C03584">
              <w:rPr>
                <w:sz w:val="22"/>
                <w:szCs w:val="22"/>
              </w:rPr>
              <w:t>750,0</w:t>
            </w:r>
          </w:p>
          <w:p w:rsidR="008241D2" w:rsidRPr="00C03584" w:rsidRDefault="008241D2" w:rsidP="00C66807">
            <w:pPr>
              <w:ind w:firstLine="0"/>
              <w:jc w:val="center"/>
              <w:rPr>
                <w:sz w:val="22"/>
                <w:szCs w:val="22"/>
              </w:rPr>
            </w:pPr>
          </w:p>
          <w:p w:rsidR="008241D2" w:rsidRPr="00C03584" w:rsidRDefault="008241D2" w:rsidP="00C66807">
            <w:pPr>
              <w:ind w:firstLine="0"/>
              <w:jc w:val="center"/>
              <w:rPr>
                <w:sz w:val="22"/>
                <w:szCs w:val="22"/>
              </w:rPr>
            </w:pPr>
          </w:p>
          <w:p w:rsidR="008241D2" w:rsidRPr="00C03584" w:rsidRDefault="008241D2" w:rsidP="00C66807">
            <w:pPr>
              <w:ind w:firstLine="0"/>
              <w:jc w:val="center"/>
              <w:rPr>
                <w:sz w:val="22"/>
                <w:szCs w:val="22"/>
              </w:rPr>
            </w:pPr>
          </w:p>
          <w:p w:rsidR="008241D2" w:rsidRPr="00C03584" w:rsidRDefault="008241D2" w:rsidP="00C66807">
            <w:pPr>
              <w:ind w:firstLine="0"/>
              <w:jc w:val="center"/>
              <w:rPr>
                <w:sz w:val="22"/>
                <w:szCs w:val="22"/>
              </w:rPr>
            </w:pPr>
          </w:p>
          <w:p w:rsidR="008241D2" w:rsidRPr="00C03584" w:rsidRDefault="008241D2" w:rsidP="00C66807">
            <w:pPr>
              <w:ind w:firstLine="0"/>
              <w:jc w:val="center"/>
              <w:rPr>
                <w:sz w:val="22"/>
                <w:szCs w:val="22"/>
              </w:rPr>
            </w:pPr>
          </w:p>
          <w:p w:rsidR="008241D2" w:rsidRPr="00C03584" w:rsidRDefault="008241D2" w:rsidP="00C66807">
            <w:pPr>
              <w:ind w:firstLine="0"/>
              <w:jc w:val="center"/>
              <w:rPr>
                <w:sz w:val="22"/>
                <w:szCs w:val="22"/>
              </w:rPr>
            </w:pPr>
          </w:p>
          <w:p w:rsidR="008241D2" w:rsidRPr="00C03584" w:rsidRDefault="008241D2" w:rsidP="00C66807">
            <w:pPr>
              <w:ind w:firstLine="0"/>
              <w:jc w:val="center"/>
              <w:rPr>
                <w:sz w:val="22"/>
                <w:szCs w:val="22"/>
              </w:rPr>
            </w:pPr>
          </w:p>
          <w:p w:rsidR="008241D2" w:rsidRPr="00C03584" w:rsidRDefault="008241D2" w:rsidP="00C66807">
            <w:pPr>
              <w:ind w:firstLine="0"/>
              <w:jc w:val="center"/>
              <w:rPr>
                <w:sz w:val="22"/>
                <w:szCs w:val="22"/>
              </w:rPr>
            </w:pPr>
            <w:r w:rsidRPr="00C03584">
              <w:rPr>
                <w:sz w:val="22"/>
                <w:szCs w:val="22"/>
              </w:rPr>
              <w:t>0,0</w:t>
            </w:r>
          </w:p>
          <w:p w:rsidR="008241D2" w:rsidRPr="00C03584" w:rsidRDefault="008241D2" w:rsidP="00C66807">
            <w:pPr>
              <w:ind w:firstLine="0"/>
              <w:jc w:val="center"/>
              <w:rPr>
                <w:sz w:val="22"/>
                <w:szCs w:val="22"/>
              </w:rPr>
            </w:pPr>
          </w:p>
          <w:p w:rsidR="008241D2" w:rsidRPr="00C03584" w:rsidRDefault="008241D2" w:rsidP="00C66807">
            <w:pPr>
              <w:ind w:firstLine="0"/>
              <w:jc w:val="center"/>
              <w:rPr>
                <w:sz w:val="22"/>
                <w:szCs w:val="22"/>
              </w:rPr>
            </w:pPr>
          </w:p>
          <w:p w:rsidR="008241D2" w:rsidRPr="00C03584" w:rsidRDefault="008241D2" w:rsidP="00C66807">
            <w:pPr>
              <w:ind w:firstLine="0"/>
              <w:jc w:val="center"/>
              <w:rPr>
                <w:sz w:val="22"/>
                <w:szCs w:val="22"/>
              </w:rPr>
            </w:pPr>
          </w:p>
          <w:p w:rsidR="008241D2" w:rsidRPr="00C03584" w:rsidRDefault="008241D2" w:rsidP="00C66807">
            <w:pPr>
              <w:ind w:firstLine="0"/>
              <w:jc w:val="center"/>
              <w:rPr>
                <w:sz w:val="22"/>
                <w:szCs w:val="22"/>
              </w:rPr>
            </w:pPr>
          </w:p>
          <w:p w:rsidR="008241D2" w:rsidRPr="00C03584" w:rsidRDefault="008241D2" w:rsidP="00C66807">
            <w:pPr>
              <w:ind w:firstLine="0"/>
              <w:jc w:val="center"/>
              <w:rPr>
                <w:sz w:val="22"/>
                <w:szCs w:val="22"/>
              </w:rPr>
            </w:pPr>
          </w:p>
          <w:p w:rsidR="008241D2" w:rsidRPr="00C03584" w:rsidRDefault="008241D2" w:rsidP="00C66807">
            <w:pPr>
              <w:ind w:firstLine="0"/>
              <w:jc w:val="center"/>
              <w:rPr>
                <w:sz w:val="22"/>
                <w:szCs w:val="22"/>
              </w:rPr>
            </w:pPr>
            <w:r w:rsidRPr="00C03584">
              <w:rPr>
                <w:sz w:val="22"/>
                <w:szCs w:val="22"/>
              </w:rPr>
              <w:t>0,0</w:t>
            </w: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6A0A96" w:rsidRDefault="008241D2" w:rsidP="00C66807">
            <w:pPr>
              <w:ind w:firstLine="0"/>
              <w:jc w:val="center"/>
              <w:rPr>
                <w:b/>
                <w:sz w:val="22"/>
                <w:szCs w:val="22"/>
              </w:rPr>
            </w:pPr>
          </w:p>
          <w:p w:rsidR="008241D2" w:rsidRPr="00C03584" w:rsidRDefault="008241D2" w:rsidP="00C66807">
            <w:pPr>
              <w:ind w:firstLine="0"/>
              <w:jc w:val="center"/>
              <w:rPr>
                <w:sz w:val="22"/>
                <w:szCs w:val="22"/>
              </w:rPr>
            </w:pPr>
            <w:r w:rsidRPr="00C03584">
              <w:rPr>
                <w:sz w:val="22"/>
                <w:szCs w:val="22"/>
              </w:rPr>
              <w:lastRenderedPageBreak/>
              <w:t>30,0</w:t>
            </w:r>
          </w:p>
        </w:tc>
        <w:tc>
          <w:tcPr>
            <w:tcW w:w="1276" w:type="dxa"/>
            <w:tcBorders>
              <w:top w:val="single" w:sz="4" w:space="0" w:color="000000"/>
              <w:left w:val="single" w:sz="4" w:space="0" w:color="000000"/>
              <w:bottom w:val="single" w:sz="4" w:space="0" w:color="000000"/>
            </w:tcBorders>
            <w:shd w:val="clear" w:color="auto" w:fill="auto"/>
          </w:tcPr>
          <w:p w:rsidR="008241D2" w:rsidRPr="006A0A96" w:rsidRDefault="008241D2" w:rsidP="00C66807">
            <w:pPr>
              <w:snapToGrid w:val="0"/>
              <w:ind w:firstLine="0"/>
              <w:jc w:val="center"/>
              <w:rPr>
                <w:b/>
                <w:sz w:val="22"/>
                <w:szCs w:val="22"/>
              </w:rPr>
            </w:pPr>
          </w:p>
          <w:p w:rsidR="008241D2" w:rsidRPr="006A0A96" w:rsidRDefault="008241D2" w:rsidP="00C66807">
            <w:pPr>
              <w:snapToGrid w:val="0"/>
              <w:ind w:firstLine="0"/>
              <w:jc w:val="center"/>
              <w:rPr>
                <w:b/>
                <w:sz w:val="22"/>
                <w:szCs w:val="22"/>
              </w:rPr>
            </w:pPr>
          </w:p>
          <w:p w:rsidR="008241D2" w:rsidRPr="006A0A96" w:rsidRDefault="008241D2" w:rsidP="00C66807">
            <w:pPr>
              <w:snapToGrid w:val="0"/>
              <w:ind w:firstLine="0"/>
              <w:jc w:val="center"/>
              <w:rPr>
                <w:b/>
                <w:sz w:val="22"/>
                <w:szCs w:val="22"/>
              </w:rPr>
            </w:pPr>
            <w:r w:rsidRPr="006A0A96">
              <w:rPr>
                <w:b/>
                <w:sz w:val="22"/>
                <w:szCs w:val="22"/>
              </w:rPr>
              <w:t>1030,0</w:t>
            </w:r>
          </w:p>
          <w:p w:rsidR="008241D2" w:rsidRPr="006A0A96" w:rsidRDefault="008241D2" w:rsidP="00C66807">
            <w:pPr>
              <w:snapToGrid w:val="0"/>
              <w:ind w:firstLine="0"/>
              <w:jc w:val="center"/>
              <w:rPr>
                <w:b/>
                <w:sz w:val="22"/>
                <w:szCs w:val="22"/>
              </w:rPr>
            </w:pPr>
          </w:p>
          <w:p w:rsidR="008241D2" w:rsidRPr="006A0A96" w:rsidRDefault="008241D2" w:rsidP="00C66807">
            <w:pPr>
              <w:snapToGrid w:val="0"/>
              <w:ind w:firstLine="0"/>
              <w:jc w:val="center"/>
              <w:rPr>
                <w:b/>
                <w:sz w:val="22"/>
                <w:szCs w:val="22"/>
              </w:rPr>
            </w:pPr>
          </w:p>
          <w:p w:rsidR="008241D2" w:rsidRPr="006A0A96" w:rsidRDefault="008241D2" w:rsidP="00C66807">
            <w:pPr>
              <w:snapToGrid w:val="0"/>
              <w:ind w:firstLine="0"/>
              <w:jc w:val="center"/>
              <w:rPr>
                <w:b/>
                <w:sz w:val="22"/>
                <w:szCs w:val="22"/>
              </w:rPr>
            </w:pPr>
          </w:p>
          <w:p w:rsidR="008241D2" w:rsidRPr="00C03584" w:rsidRDefault="008241D2" w:rsidP="00C66807">
            <w:pPr>
              <w:snapToGrid w:val="0"/>
              <w:ind w:firstLine="0"/>
              <w:jc w:val="center"/>
              <w:rPr>
                <w:sz w:val="22"/>
                <w:szCs w:val="22"/>
              </w:rPr>
            </w:pPr>
            <w:r w:rsidRPr="00C03584">
              <w:rPr>
                <w:sz w:val="22"/>
                <w:szCs w:val="22"/>
              </w:rPr>
              <w:t>250,0</w:t>
            </w:r>
          </w:p>
          <w:p w:rsidR="008241D2" w:rsidRPr="006A0A96" w:rsidRDefault="008241D2" w:rsidP="00C66807">
            <w:pPr>
              <w:snapToGrid w:val="0"/>
              <w:ind w:firstLine="0"/>
              <w:jc w:val="center"/>
              <w:rPr>
                <w:b/>
                <w:sz w:val="22"/>
                <w:szCs w:val="22"/>
              </w:rPr>
            </w:pPr>
          </w:p>
          <w:p w:rsidR="008241D2" w:rsidRPr="006A0A96" w:rsidRDefault="008241D2" w:rsidP="00C66807">
            <w:pPr>
              <w:snapToGrid w:val="0"/>
              <w:ind w:firstLine="0"/>
              <w:jc w:val="center"/>
              <w:rPr>
                <w:b/>
                <w:sz w:val="22"/>
                <w:szCs w:val="22"/>
              </w:rPr>
            </w:pPr>
          </w:p>
          <w:p w:rsidR="008241D2" w:rsidRPr="006A0A96" w:rsidRDefault="008241D2" w:rsidP="00C66807">
            <w:pPr>
              <w:snapToGrid w:val="0"/>
              <w:ind w:firstLine="0"/>
              <w:jc w:val="center"/>
              <w:rPr>
                <w:b/>
                <w:sz w:val="22"/>
                <w:szCs w:val="22"/>
              </w:rPr>
            </w:pPr>
          </w:p>
          <w:p w:rsidR="008241D2" w:rsidRPr="006A0A96" w:rsidRDefault="008241D2" w:rsidP="00C66807">
            <w:pPr>
              <w:snapToGrid w:val="0"/>
              <w:ind w:firstLine="0"/>
              <w:jc w:val="center"/>
              <w:rPr>
                <w:b/>
                <w:sz w:val="22"/>
                <w:szCs w:val="22"/>
              </w:rPr>
            </w:pPr>
          </w:p>
          <w:p w:rsidR="008241D2" w:rsidRPr="006A0A96" w:rsidRDefault="008241D2" w:rsidP="00C66807">
            <w:pPr>
              <w:snapToGrid w:val="0"/>
              <w:ind w:firstLine="0"/>
              <w:jc w:val="center"/>
              <w:rPr>
                <w:b/>
                <w:sz w:val="22"/>
                <w:szCs w:val="22"/>
              </w:rPr>
            </w:pPr>
          </w:p>
          <w:p w:rsidR="008241D2" w:rsidRPr="006A0A96" w:rsidRDefault="008241D2" w:rsidP="00C66807">
            <w:pPr>
              <w:snapToGrid w:val="0"/>
              <w:ind w:firstLine="0"/>
              <w:jc w:val="center"/>
              <w:rPr>
                <w:b/>
                <w:sz w:val="22"/>
                <w:szCs w:val="22"/>
              </w:rPr>
            </w:pPr>
          </w:p>
          <w:p w:rsidR="008241D2" w:rsidRPr="006A0A96" w:rsidRDefault="008241D2" w:rsidP="00C66807">
            <w:pPr>
              <w:snapToGrid w:val="0"/>
              <w:ind w:firstLine="0"/>
              <w:jc w:val="center"/>
              <w:rPr>
                <w:b/>
                <w:sz w:val="22"/>
                <w:szCs w:val="22"/>
              </w:rPr>
            </w:pPr>
          </w:p>
          <w:p w:rsidR="008241D2" w:rsidRPr="006A0A96" w:rsidRDefault="008241D2" w:rsidP="00C66807">
            <w:pPr>
              <w:snapToGrid w:val="0"/>
              <w:ind w:firstLine="0"/>
              <w:jc w:val="center"/>
              <w:rPr>
                <w:b/>
                <w:sz w:val="22"/>
                <w:szCs w:val="22"/>
              </w:rPr>
            </w:pPr>
          </w:p>
          <w:p w:rsidR="008241D2" w:rsidRPr="006A0A96" w:rsidRDefault="008241D2" w:rsidP="00C66807">
            <w:pPr>
              <w:snapToGrid w:val="0"/>
              <w:ind w:firstLine="0"/>
              <w:jc w:val="center"/>
              <w:rPr>
                <w:b/>
                <w:sz w:val="22"/>
                <w:szCs w:val="22"/>
              </w:rPr>
            </w:pPr>
          </w:p>
          <w:p w:rsidR="008241D2" w:rsidRPr="006A0A96" w:rsidRDefault="008241D2" w:rsidP="00C66807">
            <w:pPr>
              <w:snapToGrid w:val="0"/>
              <w:ind w:firstLine="0"/>
              <w:jc w:val="center"/>
              <w:rPr>
                <w:b/>
                <w:sz w:val="22"/>
                <w:szCs w:val="22"/>
              </w:rPr>
            </w:pPr>
          </w:p>
          <w:p w:rsidR="008241D2" w:rsidRPr="006A0A96" w:rsidRDefault="008241D2" w:rsidP="00C66807">
            <w:pPr>
              <w:snapToGrid w:val="0"/>
              <w:ind w:firstLine="0"/>
              <w:jc w:val="center"/>
              <w:rPr>
                <w:b/>
                <w:sz w:val="22"/>
                <w:szCs w:val="22"/>
              </w:rPr>
            </w:pPr>
          </w:p>
          <w:p w:rsidR="008241D2" w:rsidRPr="006A0A96" w:rsidRDefault="008241D2" w:rsidP="00C66807">
            <w:pPr>
              <w:snapToGrid w:val="0"/>
              <w:ind w:firstLine="0"/>
              <w:jc w:val="center"/>
              <w:rPr>
                <w:b/>
                <w:sz w:val="22"/>
                <w:szCs w:val="22"/>
              </w:rPr>
            </w:pPr>
          </w:p>
          <w:p w:rsidR="008241D2" w:rsidRPr="006A0A96" w:rsidRDefault="008241D2" w:rsidP="00C66807">
            <w:pPr>
              <w:snapToGrid w:val="0"/>
              <w:ind w:firstLine="0"/>
              <w:jc w:val="center"/>
              <w:rPr>
                <w:b/>
                <w:sz w:val="22"/>
                <w:szCs w:val="22"/>
              </w:rPr>
            </w:pPr>
          </w:p>
          <w:p w:rsidR="008241D2" w:rsidRPr="006A0A96" w:rsidRDefault="008241D2" w:rsidP="00C66807">
            <w:pPr>
              <w:snapToGrid w:val="0"/>
              <w:ind w:firstLine="0"/>
              <w:jc w:val="center"/>
              <w:rPr>
                <w:b/>
                <w:sz w:val="22"/>
                <w:szCs w:val="22"/>
              </w:rPr>
            </w:pPr>
          </w:p>
          <w:p w:rsidR="008241D2" w:rsidRPr="006A0A96" w:rsidRDefault="008241D2" w:rsidP="00C66807">
            <w:pPr>
              <w:snapToGrid w:val="0"/>
              <w:ind w:firstLine="0"/>
              <w:jc w:val="center"/>
              <w:rPr>
                <w:b/>
                <w:sz w:val="22"/>
                <w:szCs w:val="22"/>
              </w:rPr>
            </w:pPr>
          </w:p>
          <w:p w:rsidR="008241D2" w:rsidRPr="006A0A96" w:rsidRDefault="008241D2" w:rsidP="00C66807">
            <w:pPr>
              <w:snapToGrid w:val="0"/>
              <w:ind w:firstLine="0"/>
              <w:jc w:val="center"/>
              <w:rPr>
                <w:b/>
                <w:sz w:val="22"/>
                <w:szCs w:val="22"/>
              </w:rPr>
            </w:pPr>
          </w:p>
          <w:p w:rsidR="008241D2" w:rsidRPr="006A0A96" w:rsidRDefault="008241D2" w:rsidP="00C66807">
            <w:pPr>
              <w:snapToGrid w:val="0"/>
              <w:ind w:firstLine="0"/>
              <w:jc w:val="center"/>
              <w:rPr>
                <w:b/>
                <w:sz w:val="22"/>
                <w:szCs w:val="22"/>
              </w:rPr>
            </w:pPr>
          </w:p>
          <w:p w:rsidR="008241D2" w:rsidRPr="006A0A96" w:rsidRDefault="008241D2" w:rsidP="00C66807">
            <w:pPr>
              <w:snapToGrid w:val="0"/>
              <w:ind w:firstLine="0"/>
              <w:jc w:val="center"/>
              <w:rPr>
                <w:b/>
                <w:sz w:val="22"/>
                <w:szCs w:val="22"/>
              </w:rPr>
            </w:pPr>
          </w:p>
          <w:p w:rsidR="008241D2" w:rsidRPr="006A0A96" w:rsidRDefault="008241D2" w:rsidP="00C66807">
            <w:pPr>
              <w:snapToGrid w:val="0"/>
              <w:ind w:firstLine="0"/>
              <w:jc w:val="center"/>
              <w:rPr>
                <w:b/>
                <w:sz w:val="22"/>
                <w:szCs w:val="22"/>
              </w:rPr>
            </w:pPr>
          </w:p>
          <w:p w:rsidR="008241D2" w:rsidRPr="006A0A96" w:rsidRDefault="008241D2" w:rsidP="00C66807">
            <w:pPr>
              <w:snapToGrid w:val="0"/>
              <w:ind w:firstLine="0"/>
              <w:jc w:val="center"/>
              <w:rPr>
                <w:b/>
                <w:sz w:val="22"/>
                <w:szCs w:val="22"/>
              </w:rPr>
            </w:pPr>
          </w:p>
          <w:p w:rsidR="008241D2" w:rsidRPr="006A0A96" w:rsidRDefault="008241D2" w:rsidP="00C66807">
            <w:pPr>
              <w:snapToGrid w:val="0"/>
              <w:ind w:firstLine="0"/>
              <w:jc w:val="center"/>
              <w:rPr>
                <w:b/>
                <w:sz w:val="22"/>
                <w:szCs w:val="22"/>
              </w:rPr>
            </w:pPr>
          </w:p>
          <w:p w:rsidR="008241D2" w:rsidRPr="006A0A96" w:rsidRDefault="008241D2" w:rsidP="00C66807">
            <w:pPr>
              <w:snapToGrid w:val="0"/>
              <w:ind w:firstLine="0"/>
              <w:jc w:val="center"/>
              <w:rPr>
                <w:b/>
                <w:sz w:val="22"/>
                <w:szCs w:val="22"/>
              </w:rPr>
            </w:pPr>
          </w:p>
          <w:p w:rsidR="008241D2" w:rsidRPr="006A0A96" w:rsidRDefault="008241D2" w:rsidP="00C66807">
            <w:pPr>
              <w:snapToGrid w:val="0"/>
              <w:ind w:firstLine="0"/>
              <w:jc w:val="center"/>
              <w:rPr>
                <w:b/>
                <w:sz w:val="22"/>
                <w:szCs w:val="22"/>
              </w:rPr>
            </w:pPr>
          </w:p>
          <w:p w:rsidR="008241D2" w:rsidRPr="006A0A96" w:rsidRDefault="008241D2" w:rsidP="00C66807">
            <w:pPr>
              <w:snapToGrid w:val="0"/>
              <w:ind w:firstLine="0"/>
              <w:jc w:val="center"/>
              <w:rPr>
                <w:b/>
                <w:sz w:val="22"/>
                <w:szCs w:val="22"/>
              </w:rPr>
            </w:pPr>
          </w:p>
          <w:p w:rsidR="008241D2" w:rsidRPr="006A0A96" w:rsidRDefault="008241D2" w:rsidP="00C66807">
            <w:pPr>
              <w:snapToGrid w:val="0"/>
              <w:ind w:firstLine="0"/>
              <w:jc w:val="center"/>
              <w:rPr>
                <w:b/>
                <w:sz w:val="22"/>
                <w:szCs w:val="22"/>
              </w:rPr>
            </w:pPr>
          </w:p>
          <w:p w:rsidR="008241D2" w:rsidRPr="00C03584" w:rsidRDefault="008241D2" w:rsidP="00C66807">
            <w:pPr>
              <w:snapToGrid w:val="0"/>
              <w:ind w:firstLine="0"/>
              <w:jc w:val="center"/>
              <w:rPr>
                <w:sz w:val="22"/>
                <w:szCs w:val="22"/>
              </w:rPr>
            </w:pPr>
            <w:r w:rsidRPr="00C03584">
              <w:rPr>
                <w:sz w:val="22"/>
                <w:szCs w:val="22"/>
              </w:rPr>
              <w:t>750,0</w:t>
            </w: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r w:rsidRPr="00C03584">
              <w:rPr>
                <w:sz w:val="22"/>
                <w:szCs w:val="22"/>
              </w:rPr>
              <w:t>0,0</w:t>
            </w: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r w:rsidRPr="00C03584">
              <w:rPr>
                <w:sz w:val="22"/>
                <w:szCs w:val="22"/>
              </w:rPr>
              <w:t>0,0</w:t>
            </w:r>
          </w:p>
          <w:p w:rsidR="008241D2" w:rsidRPr="006A0A96" w:rsidRDefault="008241D2" w:rsidP="00C66807">
            <w:pPr>
              <w:snapToGrid w:val="0"/>
              <w:ind w:firstLine="0"/>
              <w:jc w:val="center"/>
              <w:rPr>
                <w:b/>
                <w:sz w:val="22"/>
                <w:szCs w:val="22"/>
              </w:rPr>
            </w:pPr>
          </w:p>
          <w:p w:rsidR="008241D2" w:rsidRPr="006A0A96" w:rsidRDefault="008241D2" w:rsidP="00C66807">
            <w:pPr>
              <w:snapToGrid w:val="0"/>
              <w:ind w:firstLine="0"/>
              <w:jc w:val="center"/>
              <w:rPr>
                <w:b/>
                <w:sz w:val="22"/>
                <w:szCs w:val="22"/>
              </w:rPr>
            </w:pPr>
          </w:p>
          <w:p w:rsidR="008241D2" w:rsidRPr="006A0A96" w:rsidRDefault="008241D2" w:rsidP="00C66807">
            <w:pPr>
              <w:snapToGrid w:val="0"/>
              <w:ind w:firstLine="0"/>
              <w:jc w:val="center"/>
              <w:rPr>
                <w:b/>
                <w:sz w:val="22"/>
                <w:szCs w:val="22"/>
              </w:rPr>
            </w:pPr>
          </w:p>
          <w:p w:rsidR="008241D2" w:rsidRPr="006A0A96" w:rsidRDefault="008241D2" w:rsidP="00C66807">
            <w:pPr>
              <w:snapToGrid w:val="0"/>
              <w:ind w:firstLine="0"/>
              <w:jc w:val="center"/>
              <w:rPr>
                <w:b/>
                <w:sz w:val="22"/>
                <w:szCs w:val="22"/>
              </w:rPr>
            </w:pPr>
          </w:p>
          <w:p w:rsidR="008241D2" w:rsidRPr="00C03584" w:rsidRDefault="008241D2" w:rsidP="00C66807">
            <w:pPr>
              <w:snapToGrid w:val="0"/>
              <w:ind w:firstLine="0"/>
              <w:jc w:val="center"/>
              <w:rPr>
                <w:sz w:val="22"/>
                <w:szCs w:val="22"/>
              </w:rPr>
            </w:pPr>
            <w:r w:rsidRPr="00C03584">
              <w:rPr>
                <w:sz w:val="22"/>
                <w:szCs w:val="22"/>
              </w:rPr>
              <w:lastRenderedPageBreak/>
              <w:t>30,0</w:t>
            </w:r>
          </w:p>
        </w:tc>
        <w:tc>
          <w:tcPr>
            <w:tcW w:w="1134" w:type="dxa"/>
            <w:tcBorders>
              <w:top w:val="single" w:sz="4" w:space="0" w:color="000000"/>
              <w:left w:val="single" w:sz="4" w:space="0" w:color="000000"/>
              <w:bottom w:val="single" w:sz="4" w:space="0" w:color="000000"/>
            </w:tcBorders>
            <w:shd w:val="clear" w:color="auto" w:fill="auto"/>
          </w:tcPr>
          <w:p w:rsidR="008241D2" w:rsidRPr="000B6D2B" w:rsidRDefault="008241D2" w:rsidP="00C66807">
            <w:pPr>
              <w:ind w:firstLine="0"/>
              <w:jc w:val="center"/>
              <w:rPr>
                <w:sz w:val="22"/>
                <w:szCs w:val="22"/>
              </w:rPr>
            </w:pPr>
          </w:p>
          <w:p w:rsidR="008241D2" w:rsidRPr="000B6D2B" w:rsidRDefault="008241D2" w:rsidP="00C66807">
            <w:pPr>
              <w:ind w:firstLine="0"/>
              <w:jc w:val="center"/>
              <w:rPr>
                <w:sz w:val="22"/>
                <w:szCs w:val="22"/>
              </w:rPr>
            </w:pPr>
          </w:p>
          <w:p w:rsidR="008241D2" w:rsidRPr="000B6D2B" w:rsidRDefault="008241D2" w:rsidP="00C66807">
            <w:pPr>
              <w:ind w:firstLine="0"/>
              <w:jc w:val="center"/>
              <w:rPr>
                <w:sz w:val="22"/>
                <w:szCs w:val="22"/>
              </w:rPr>
            </w:pPr>
            <w:r w:rsidRPr="000B6D2B">
              <w:rPr>
                <w:sz w:val="22"/>
                <w:szCs w:val="22"/>
              </w:rPr>
              <w:t>х</w:t>
            </w:r>
          </w:p>
        </w:tc>
        <w:tc>
          <w:tcPr>
            <w:tcW w:w="1082" w:type="dxa"/>
            <w:tcBorders>
              <w:top w:val="single" w:sz="4" w:space="0" w:color="000000"/>
              <w:left w:val="single" w:sz="4" w:space="0" w:color="000000"/>
              <w:bottom w:val="single" w:sz="4" w:space="0" w:color="000000"/>
            </w:tcBorders>
            <w:shd w:val="clear" w:color="auto" w:fill="auto"/>
          </w:tcPr>
          <w:p w:rsidR="008241D2" w:rsidRPr="000B6D2B" w:rsidRDefault="008241D2" w:rsidP="00C66807">
            <w:pPr>
              <w:snapToGrid w:val="0"/>
              <w:ind w:firstLine="0"/>
              <w:jc w:val="center"/>
              <w:rPr>
                <w:sz w:val="22"/>
                <w:szCs w:val="22"/>
              </w:rPr>
            </w:pPr>
          </w:p>
          <w:p w:rsidR="008241D2" w:rsidRPr="000B6D2B" w:rsidRDefault="008241D2" w:rsidP="00C66807">
            <w:pPr>
              <w:snapToGrid w:val="0"/>
              <w:ind w:firstLine="0"/>
              <w:jc w:val="center"/>
              <w:rPr>
                <w:sz w:val="22"/>
                <w:szCs w:val="22"/>
              </w:rPr>
            </w:pPr>
          </w:p>
          <w:p w:rsidR="008241D2" w:rsidRPr="000B6D2B" w:rsidRDefault="008241D2" w:rsidP="00C66807">
            <w:pPr>
              <w:snapToGrid w:val="0"/>
              <w:ind w:firstLine="0"/>
              <w:jc w:val="center"/>
              <w:rPr>
                <w:sz w:val="22"/>
                <w:szCs w:val="22"/>
              </w:rPr>
            </w:pPr>
            <w:r w:rsidRPr="000B6D2B">
              <w:rPr>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241D2" w:rsidRPr="000B6D2B" w:rsidRDefault="008241D2" w:rsidP="00C66807">
            <w:pPr>
              <w:snapToGrid w:val="0"/>
              <w:ind w:firstLine="0"/>
              <w:jc w:val="center"/>
              <w:rPr>
                <w:sz w:val="22"/>
                <w:szCs w:val="22"/>
              </w:rPr>
            </w:pPr>
          </w:p>
          <w:p w:rsidR="008241D2" w:rsidRPr="000B6D2B" w:rsidRDefault="008241D2" w:rsidP="00C66807">
            <w:pPr>
              <w:snapToGrid w:val="0"/>
              <w:ind w:firstLine="0"/>
              <w:jc w:val="center"/>
              <w:rPr>
                <w:sz w:val="22"/>
                <w:szCs w:val="22"/>
              </w:rPr>
            </w:pPr>
          </w:p>
          <w:p w:rsidR="008241D2" w:rsidRPr="000B6D2B" w:rsidRDefault="008241D2" w:rsidP="00C66807">
            <w:pPr>
              <w:snapToGrid w:val="0"/>
              <w:ind w:firstLine="0"/>
              <w:jc w:val="center"/>
              <w:rPr>
                <w:sz w:val="22"/>
                <w:szCs w:val="22"/>
              </w:rPr>
            </w:pPr>
            <w:r w:rsidRPr="000B6D2B">
              <w:rPr>
                <w:sz w:val="22"/>
                <w:szCs w:val="22"/>
              </w:rPr>
              <w:t>х</w:t>
            </w:r>
          </w:p>
        </w:tc>
        <w:tc>
          <w:tcPr>
            <w:tcW w:w="1082" w:type="dxa"/>
            <w:vAlign w:val="center"/>
          </w:tcPr>
          <w:p w:rsidR="008241D2" w:rsidRDefault="008241D2" w:rsidP="00C66807">
            <w:pPr>
              <w:snapToGrid w:val="0"/>
              <w:ind w:firstLine="0"/>
              <w:jc w:val="center"/>
              <w:rPr>
                <w:sz w:val="22"/>
                <w:szCs w:val="22"/>
              </w:rPr>
            </w:pPr>
          </w:p>
        </w:tc>
        <w:tc>
          <w:tcPr>
            <w:tcW w:w="1082" w:type="dxa"/>
            <w:vAlign w:val="center"/>
          </w:tcPr>
          <w:p w:rsidR="008241D2" w:rsidRPr="00EB6375" w:rsidRDefault="008241D2" w:rsidP="00C66807">
            <w:pPr>
              <w:snapToGrid w:val="0"/>
              <w:ind w:firstLine="0"/>
              <w:jc w:val="center"/>
              <w:rPr>
                <w:color w:val="FF0000"/>
                <w:sz w:val="22"/>
                <w:szCs w:val="22"/>
              </w:rPr>
            </w:pPr>
          </w:p>
        </w:tc>
        <w:tc>
          <w:tcPr>
            <w:tcW w:w="1082" w:type="dxa"/>
            <w:vAlign w:val="center"/>
          </w:tcPr>
          <w:p w:rsidR="008241D2" w:rsidRPr="00EB6375" w:rsidRDefault="008241D2" w:rsidP="00C66807">
            <w:pPr>
              <w:snapToGrid w:val="0"/>
              <w:ind w:firstLine="0"/>
              <w:jc w:val="center"/>
              <w:rPr>
                <w:color w:val="FF0000"/>
                <w:sz w:val="22"/>
                <w:szCs w:val="22"/>
              </w:rPr>
            </w:pPr>
          </w:p>
        </w:tc>
      </w:tr>
      <w:tr w:rsidR="008241D2" w:rsidRPr="00EB6375" w:rsidTr="008241D2">
        <w:trPr>
          <w:gridAfter w:val="3"/>
          <w:wAfter w:w="3246" w:type="dxa"/>
          <w:trHeight w:val="320"/>
        </w:trPr>
        <w:tc>
          <w:tcPr>
            <w:tcW w:w="671" w:type="dxa"/>
            <w:tcBorders>
              <w:top w:val="single" w:sz="4" w:space="0" w:color="auto"/>
              <w:left w:val="single" w:sz="4" w:space="0" w:color="000000"/>
              <w:bottom w:val="single" w:sz="4" w:space="0" w:color="auto"/>
              <w:right w:val="single" w:sz="4" w:space="0" w:color="auto"/>
            </w:tcBorders>
            <w:shd w:val="clear" w:color="auto" w:fill="auto"/>
          </w:tcPr>
          <w:p w:rsidR="008241D2" w:rsidRDefault="008241D2" w:rsidP="008241D2">
            <w:pPr>
              <w:pStyle w:val="ConsPlusCell"/>
              <w:snapToGrid w:val="0"/>
              <w:jc w:val="center"/>
              <w:rPr>
                <w:rFonts w:ascii="Times New Roman" w:hAnsi="Times New Roman" w:cs="Times New Roman"/>
              </w:rPr>
            </w:pPr>
          </w:p>
          <w:p w:rsidR="008241D2" w:rsidRDefault="008241D2" w:rsidP="008241D2">
            <w:pPr>
              <w:pStyle w:val="ConsPlusCell"/>
              <w:snapToGrid w:val="0"/>
              <w:jc w:val="center"/>
              <w:rPr>
                <w:rFonts w:ascii="Times New Roman" w:hAnsi="Times New Roman" w:cs="Times New Roman"/>
              </w:rPr>
            </w:pPr>
            <w:r>
              <w:rPr>
                <w:rFonts w:ascii="Times New Roman" w:hAnsi="Times New Roman" w:cs="Times New Roman"/>
              </w:rPr>
              <w:t>1.8</w:t>
            </w:r>
          </w:p>
        </w:tc>
        <w:tc>
          <w:tcPr>
            <w:tcW w:w="3373" w:type="dxa"/>
            <w:tcBorders>
              <w:top w:val="single" w:sz="4" w:space="0" w:color="auto"/>
              <w:left w:val="single" w:sz="4" w:space="0" w:color="auto"/>
              <w:bottom w:val="single" w:sz="4" w:space="0" w:color="auto"/>
            </w:tcBorders>
            <w:shd w:val="clear" w:color="auto" w:fill="auto"/>
          </w:tcPr>
          <w:p w:rsidR="008241D2" w:rsidRPr="009866A7" w:rsidRDefault="008241D2" w:rsidP="00C66807">
            <w:pPr>
              <w:ind w:firstLine="38"/>
              <w:rPr>
                <w:color w:val="FF0000"/>
                <w:sz w:val="20"/>
                <w:szCs w:val="20"/>
              </w:rPr>
            </w:pPr>
            <w:r w:rsidRPr="00D30BE8">
              <w:rPr>
                <w:b/>
                <w:sz w:val="20"/>
                <w:szCs w:val="20"/>
                <w:shd w:val="clear" w:color="auto" w:fill="FFFFFF"/>
              </w:rPr>
              <w:t>Подготовка проектов планировки и проектов межевания территории с учетом подготовки картографической основы для</w:t>
            </w:r>
            <w:r>
              <w:rPr>
                <w:b/>
                <w:sz w:val="20"/>
                <w:szCs w:val="20"/>
                <w:shd w:val="clear" w:color="auto" w:fill="FFFFFF"/>
              </w:rPr>
              <w:t xml:space="preserve"> размещения </w:t>
            </w:r>
            <w:r w:rsidRPr="00D30BE8">
              <w:rPr>
                <w:b/>
                <w:sz w:val="20"/>
                <w:szCs w:val="20"/>
                <w:shd w:val="clear" w:color="auto" w:fill="FFFFFF"/>
              </w:rPr>
              <w:t xml:space="preserve"> линейных объектов (распределительный</w:t>
            </w:r>
            <w:r>
              <w:rPr>
                <w:b/>
                <w:sz w:val="20"/>
                <w:szCs w:val="20"/>
                <w:shd w:val="clear" w:color="auto" w:fill="FFFFFF"/>
              </w:rPr>
              <w:t xml:space="preserve"> газопровод, водопровод и элект</w:t>
            </w:r>
            <w:r w:rsidRPr="00D30BE8">
              <w:rPr>
                <w:b/>
                <w:sz w:val="20"/>
                <w:szCs w:val="20"/>
                <w:shd w:val="clear" w:color="auto" w:fill="FFFFFF"/>
              </w:rPr>
              <w:t>р</w:t>
            </w:r>
            <w:r>
              <w:rPr>
                <w:b/>
                <w:sz w:val="20"/>
                <w:szCs w:val="20"/>
                <w:shd w:val="clear" w:color="auto" w:fill="FFFFFF"/>
              </w:rPr>
              <w:t>и</w:t>
            </w:r>
            <w:r w:rsidRPr="00D30BE8">
              <w:rPr>
                <w:b/>
                <w:sz w:val="20"/>
                <w:szCs w:val="20"/>
                <w:shd w:val="clear" w:color="auto" w:fill="FFFFFF"/>
              </w:rPr>
              <w:t>ческие сети)</w:t>
            </w:r>
          </w:p>
        </w:tc>
        <w:tc>
          <w:tcPr>
            <w:tcW w:w="1560" w:type="dxa"/>
            <w:gridSpan w:val="2"/>
            <w:tcBorders>
              <w:top w:val="single" w:sz="4" w:space="0" w:color="000000"/>
              <w:left w:val="single" w:sz="4" w:space="0" w:color="000000"/>
              <w:bottom w:val="single" w:sz="4" w:space="0" w:color="000000"/>
            </w:tcBorders>
            <w:shd w:val="clear" w:color="auto" w:fill="auto"/>
          </w:tcPr>
          <w:p w:rsidR="008241D2" w:rsidRDefault="008241D2" w:rsidP="00C66807">
            <w:pPr>
              <w:ind w:firstLine="0"/>
              <w:jc w:val="center"/>
            </w:pPr>
            <w:r w:rsidRPr="004E5481">
              <w:rPr>
                <w:rFonts w:cs="Times New Roman"/>
                <w:sz w:val="18"/>
                <w:szCs w:val="18"/>
              </w:rPr>
              <w:t>Администрация муниципального образования «Дорогобужский район» Смоленской области</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8241D2" w:rsidRDefault="008241D2" w:rsidP="00C66807">
            <w:pPr>
              <w:pStyle w:val="ConsPlusCell"/>
              <w:snapToGrid w:val="0"/>
              <w:jc w:val="center"/>
              <w:rPr>
                <w:rFonts w:ascii="Times New Roman" w:hAnsi="Times New Roman" w:cs="Times New Roman"/>
                <w:sz w:val="18"/>
                <w:szCs w:val="18"/>
              </w:rPr>
            </w:pPr>
            <w:r w:rsidRPr="008E6EEF">
              <w:rPr>
                <w:rFonts w:ascii="Times New Roman" w:hAnsi="Times New Roman" w:cs="Times New Roman"/>
                <w:sz w:val="18"/>
                <w:szCs w:val="18"/>
              </w:rPr>
              <w:t>Бюджет Дорогобужского городского поселения Дорогобужского района Смоленской области</w:t>
            </w:r>
          </w:p>
          <w:p w:rsidR="008241D2" w:rsidRDefault="008241D2" w:rsidP="00C66807">
            <w:pPr>
              <w:pStyle w:val="ConsPlusCell"/>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tcBorders>
            <w:shd w:val="clear" w:color="auto" w:fill="auto"/>
            <w:vAlign w:val="center"/>
          </w:tcPr>
          <w:p w:rsidR="008241D2" w:rsidRPr="006A0A96" w:rsidRDefault="008241D2" w:rsidP="00C66807">
            <w:pPr>
              <w:pStyle w:val="ConsPlusCell"/>
              <w:snapToGrid w:val="0"/>
              <w:jc w:val="center"/>
              <w:rPr>
                <w:rFonts w:ascii="Times New Roman" w:hAnsi="Times New Roman" w:cs="Times New Roman"/>
                <w:b/>
              </w:rPr>
            </w:pPr>
            <w:r w:rsidRPr="006A0A96">
              <w:rPr>
                <w:rFonts w:ascii="Times New Roman" w:hAnsi="Times New Roman" w:cs="Times New Roman"/>
                <w:b/>
              </w:rPr>
              <w:t>2400,0</w:t>
            </w:r>
          </w:p>
        </w:tc>
        <w:tc>
          <w:tcPr>
            <w:tcW w:w="1134" w:type="dxa"/>
            <w:tcBorders>
              <w:top w:val="single" w:sz="4" w:space="0" w:color="000000"/>
              <w:left w:val="single" w:sz="4" w:space="0" w:color="000000"/>
              <w:bottom w:val="single" w:sz="4" w:space="0" w:color="000000"/>
            </w:tcBorders>
            <w:shd w:val="clear" w:color="auto" w:fill="auto"/>
            <w:vAlign w:val="center"/>
          </w:tcPr>
          <w:p w:rsidR="008241D2" w:rsidRPr="006A0A96" w:rsidRDefault="008241D2" w:rsidP="00C66807">
            <w:pPr>
              <w:pStyle w:val="ConsPlusCell"/>
              <w:snapToGrid w:val="0"/>
              <w:jc w:val="center"/>
              <w:rPr>
                <w:rFonts w:ascii="Times New Roman" w:hAnsi="Times New Roman" w:cs="Times New Roman"/>
                <w:b/>
              </w:rPr>
            </w:pPr>
            <w:r w:rsidRPr="006A0A96">
              <w:rPr>
                <w:rFonts w:ascii="Times New Roman" w:hAnsi="Times New Roman" w:cs="Times New Roman"/>
                <w:b/>
              </w:rPr>
              <w:t>800,0</w:t>
            </w:r>
          </w:p>
        </w:tc>
        <w:tc>
          <w:tcPr>
            <w:tcW w:w="1134" w:type="dxa"/>
            <w:tcBorders>
              <w:top w:val="single" w:sz="4" w:space="0" w:color="000000"/>
              <w:left w:val="single" w:sz="4" w:space="0" w:color="000000"/>
              <w:bottom w:val="single" w:sz="4" w:space="0" w:color="000000"/>
            </w:tcBorders>
            <w:shd w:val="clear" w:color="auto" w:fill="auto"/>
            <w:vAlign w:val="center"/>
          </w:tcPr>
          <w:p w:rsidR="008241D2" w:rsidRPr="006A0A96" w:rsidRDefault="008241D2" w:rsidP="00C66807">
            <w:pPr>
              <w:snapToGrid w:val="0"/>
              <w:ind w:firstLine="0"/>
              <w:jc w:val="center"/>
              <w:rPr>
                <w:b/>
                <w:sz w:val="22"/>
                <w:szCs w:val="22"/>
              </w:rPr>
            </w:pPr>
            <w:r w:rsidRPr="006A0A96">
              <w:rPr>
                <w:b/>
                <w:sz w:val="22"/>
                <w:szCs w:val="22"/>
              </w:rPr>
              <w:t>800,0</w:t>
            </w:r>
          </w:p>
        </w:tc>
        <w:tc>
          <w:tcPr>
            <w:tcW w:w="1276" w:type="dxa"/>
            <w:tcBorders>
              <w:top w:val="single" w:sz="4" w:space="0" w:color="000000"/>
              <w:left w:val="single" w:sz="4" w:space="0" w:color="000000"/>
              <w:bottom w:val="single" w:sz="4" w:space="0" w:color="000000"/>
            </w:tcBorders>
            <w:shd w:val="clear" w:color="auto" w:fill="auto"/>
            <w:vAlign w:val="center"/>
          </w:tcPr>
          <w:p w:rsidR="008241D2" w:rsidRPr="006A0A96" w:rsidRDefault="008241D2" w:rsidP="00C66807">
            <w:pPr>
              <w:snapToGrid w:val="0"/>
              <w:ind w:firstLine="0"/>
              <w:jc w:val="center"/>
              <w:rPr>
                <w:b/>
                <w:sz w:val="22"/>
                <w:szCs w:val="22"/>
              </w:rPr>
            </w:pPr>
            <w:r w:rsidRPr="006A0A96">
              <w:rPr>
                <w:b/>
                <w:sz w:val="22"/>
                <w:szCs w:val="22"/>
              </w:rPr>
              <w:t>800,0</w:t>
            </w:r>
          </w:p>
        </w:tc>
        <w:tc>
          <w:tcPr>
            <w:tcW w:w="1134"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snapToGrid w:val="0"/>
              <w:ind w:firstLine="0"/>
              <w:jc w:val="center"/>
              <w:rPr>
                <w:sz w:val="22"/>
                <w:szCs w:val="22"/>
              </w:rPr>
            </w:pPr>
            <w:r w:rsidRPr="000B6D2B">
              <w:rPr>
                <w:sz w:val="22"/>
                <w:szCs w:val="22"/>
              </w:rPr>
              <w:t>х</w:t>
            </w:r>
          </w:p>
        </w:tc>
        <w:tc>
          <w:tcPr>
            <w:tcW w:w="1082"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snapToGrid w:val="0"/>
              <w:ind w:firstLine="0"/>
              <w:jc w:val="center"/>
              <w:rPr>
                <w:sz w:val="22"/>
                <w:szCs w:val="22"/>
              </w:rPr>
            </w:pPr>
            <w:r w:rsidRPr="000B6D2B">
              <w:rPr>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1D2" w:rsidRPr="000B6D2B" w:rsidRDefault="008241D2" w:rsidP="00C66807">
            <w:pPr>
              <w:snapToGrid w:val="0"/>
              <w:ind w:firstLine="0"/>
              <w:jc w:val="center"/>
              <w:rPr>
                <w:sz w:val="22"/>
                <w:szCs w:val="22"/>
              </w:rPr>
            </w:pPr>
            <w:r w:rsidRPr="000B6D2B">
              <w:rPr>
                <w:sz w:val="22"/>
                <w:szCs w:val="22"/>
              </w:rPr>
              <w:t>х</w:t>
            </w:r>
          </w:p>
        </w:tc>
      </w:tr>
      <w:tr w:rsidR="008241D2" w:rsidRPr="00EB6375" w:rsidTr="008241D2">
        <w:trPr>
          <w:gridAfter w:val="3"/>
          <w:wAfter w:w="3246" w:type="dxa"/>
          <w:trHeight w:val="320"/>
        </w:trPr>
        <w:tc>
          <w:tcPr>
            <w:tcW w:w="671" w:type="dxa"/>
            <w:tcBorders>
              <w:top w:val="single" w:sz="4" w:space="0" w:color="auto"/>
              <w:left w:val="single" w:sz="4" w:space="0" w:color="000000"/>
              <w:bottom w:val="single" w:sz="4" w:space="0" w:color="auto"/>
              <w:right w:val="single" w:sz="4" w:space="0" w:color="auto"/>
            </w:tcBorders>
            <w:shd w:val="clear" w:color="auto" w:fill="auto"/>
          </w:tcPr>
          <w:p w:rsidR="008241D2" w:rsidRDefault="008241D2" w:rsidP="008241D2">
            <w:pPr>
              <w:pStyle w:val="ConsPlusCell"/>
              <w:snapToGrid w:val="0"/>
              <w:jc w:val="center"/>
              <w:rPr>
                <w:rFonts w:ascii="Times New Roman" w:hAnsi="Times New Roman" w:cs="Times New Roman"/>
              </w:rPr>
            </w:pPr>
          </w:p>
          <w:p w:rsidR="008241D2" w:rsidRDefault="008241D2" w:rsidP="008241D2">
            <w:pPr>
              <w:pStyle w:val="ConsPlusCell"/>
              <w:snapToGrid w:val="0"/>
              <w:jc w:val="center"/>
              <w:rPr>
                <w:rFonts w:ascii="Times New Roman" w:hAnsi="Times New Roman" w:cs="Times New Roman"/>
              </w:rPr>
            </w:pPr>
            <w:r>
              <w:rPr>
                <w:rFonts w:ascii="Times New Roman" w:hAnsi="Times New Roman" w:cs="Times New Roman"/>
              </w:rPr>
              <w:t>1.9</w:t>
            </w:r>
          </w:p>
        </w:tc>
        <w:tc>
          <w:tcPr>
            <w:tcW w:w="3373" w:type="dxa"/>
            <w:tcBorders>
              <w:top w:val="single" w:sz="4" w:space="0" w:color="auto"/>
              <w:left w:val="single" w:sz="4" w:space="0" w:color="auto"/>
              <w:bottom w:val="single" w:sz="4" w:space="0" w:color="auto"/>
            </w:tcBorders>
            <w:shd w:val="clear" w:color="auto" w:fill="auto"/>
          </w:tcPr>
          <w:p w:rsidR="008241D2" w:rsidRPr="00E77A9D" w:rsidRDefault="008241D2" w:rsidP="00C66807">
            <w:pPr>
              <w:suppressAutoHyphens w:val="0"/>
              <w:ind w:right="66" w:firstLine="38"/>
              <w:rPr>
                <w:rFonts w:cs="Times New Roman"/>
                <w:b/>
                <w:sz w:val="20"/>
                <w:szCs w:val="20"/>
              </w:rPr>
            </w:pPr>
            <w:r w:rsidRPr="00E77A9D">
              <w:rPr>
                <w:b/>
                <w:sz w:val="20"/>
                <w:szCs w:val="20"/>
              </w:rPr>
              <w:t xml:space="preserve">Подготовка документации для внесения сведений в Единый государственный </w:t>
            </w:r>
            <w:r w:rsidRPr="00E77A9D">
              <w:rPr>
                <w:rFonts w:cs="Times New Roman"/>
                <w:b/>
                <w:sz w:val="20"/>
                <w:szCs w:val="20"/>
              </w:rPr>
              <w:t>реестр недвижимости:</w:t>
            </w:r>
          </w:p>
          <w:p w:rsidR="008241D2" w:rsidRPr="00E77A9D" w:rsidRDefault="008241D2" w:rsidP="00C66807">
            <w:pPr>
              <w:suppressAutoHyphens w:val="0"/>
              <w:ind w:right="66" w:firstLine="38"/>
              <w:rPr>
                <w:sz w:val="20"/>
                <w:szCs w:val="20"/>
              </w:rPr>
            </w:pPr>
            <w:r w:rsidRPr="00E77A9D">
              <w:rPr>
                <w:rFonts w:cs="Times New Roman"/>
                <w:sz w:val="20"/>
                <w:szCs w:val="20"/>
              </w:rPr>
              <w:t xml:space="preserve">- о границах территориальных зон, установленных правилами землепользования и застройки </w:t>
            </w:r>
            <w:r w:rsidRPr="00E77A9D">
              <w:rPr>
                <w:sz w:val="20"/>
                <w:szCs w:val="20"/>
              </w:rPr>
              <w:t>муниципального образования Дорогобужское городское поселение Дорогобужского района Смоленской области;</w:t>
            </w:r>
          </w:p>
          <w:p w:rsidR="008241D2" w:rsidRPr="00E77A9D" w:rsidRDefault="008241D2" w:rsidP="00C66807">
            <w:pPr>
              <w:suppressAutoHyphens w:val="0"/>
              <w:ind w:right="66" w:firstLine="38"/>
              <w:rPr>
                <w:sz w:val="20"/>
                <w:szCs w:val="20"/>
              </w:rPr>
            </w:pPr>
            <w:r w:rsidRPr="00E77A9D">
              <w:rPr>
                <w:sz w:val="20"/>
                <w:szCs w:val="20"/>
              </w:rPr>
              <w:t>- о</w:t>
            </w:r>
            <w:r>
              <w:rPr>
                <w:sz w:val="20"/>
                <w:szCs w:val="20"/>
              </w:rPr>
              <w:t xml:space="preserve"> границах населенного пункта г.</w:t>
            </w:r>
            <w:r w:rsidRPr="00E77A9D">
              <w:rPr>
                <w:sz w:val="20"/>
                <w:szCs w:val="20"/>
              </w:rPr>
              <w:t>Дорогобуж Смоленской области;</w:t>
            </w:r>
          </w:p>
          <w:p w:rsidR="008241D2" w:rsidRPr="00E77A9D" w:rsidRDefault="008241D2" w:rsidP="00C66807">
            <w:pPr>
              <w:suppressAutoHyphens w:val="0"/>
              <w:ind w:right="66" w:firstLine="38"/>
              <w:rPr>
                <w:sz w:val="20"/>
                <w:szCs w:val="20"/>
              </w:rPr>
            </w:pPr>
            <w:r w:rsidRPr="00E77A9D">
              <w:rPr>
                <w:sz w:val="20"/>
                <w:szCs w:val="20"/>
              </w:rPr>
              <w:t>- о границах муниципального образования Дорогобужское городское поселение Дорогобужского района  Смоленской области.</w:t>
            </w:r>
          </w:p>
          <w:p w:rsidR="008241D2" w:rsidRPr="009866A7" w:rsidRDefault="008241D2" w:rsidP="00C66807">
            <w:pPr>
              <w:ind w:firstLine="38"/>
              <w:rPr>
                <w:color w:val="FF0000"/>
                <w:sz w:val="20"/>
                <w:szCs w:val="20"/>
              </w:rPr>
            </w:pPr>
          </w:p>
        </w:tc>
        <w:tc>
          <w:tcPr>
            <w:tcW w:w="1560" w:type="dxa"/>
            <w:gridSpan w:val="2"/>
            <w:tcBorders>
              <w:top w:val="single" w:sz="4" w:space="0" w:color="000000"/>
              <w:left w:val="single" w:sz="4" w:space="0" w:color="000000"/>
              <w:bottom w:val="single" w:sz="4" w:space="0" w:color="000000"/>
            </w:tcBorders>
            <w:shd w:val="clear" w:color="auto" w:fill="auto"/>
          </w:tcPr>
          <w:p w:rsidR="008241D2" w:rsidRDefault="008241D2" w:rsidP="00C66807">
            <w:pPr>
              <w:ind w:firstLine="0"/>
              <w:jc w:val="center"/>
              <w:rPr>
                <w:rFonts w:cs="Times New Roman"/>
                <w:sz w:val="18"/>
                <w:szCs w:val="18"/>
              </w:rPr>
            </w:pPr>
          </w:p>
          <w:p w:rsidR="008241D2" w:rsidRDefault="008241D2" w:rsidP="00C66807">
            <w:pPr>
              <w:ind w:firstLine="0"/>
              <w:jc w:val="center"/>
            </w:pPr>
            <w:r w:rsidRPr="004E5481">
              <w:rPr>
                <w:rFonts w:cs="Times New Roman"/>
                <w:sz w:val="18"/>
                <w:szCs w:val="18"/>
              </w:rPr>
              <w:t>Администрация муниципального образования «Дорогобужский район» Смоленской области</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8241D2" w:rsidRDefault="008241D2" w:rsidP="00C66807">
            <w:pPr>
              <w:pStyle w:val="ConsPlusCell"/>
              <w:snapToGrid w:val="0"/>
              <w:jc w:val="center"/>
              <w:rPr>
                <w:rFonts w:ascii="Times New Roman" w:hAnsi="Times New Roman" w:cs="Times New Roman"/>
                <w:sz w:val="18"/>
                <w:szCs w:val="18"/>
              </w:rPr>
            </w:pPr>
          </w:p>
          <w:p w:rsidR="008241D2" w:rsidRDefault="008241D2" w:rsidP="00C66807">
            <w:pPr>
              <w:pStyle w:val="ConsPlusCell"/>
              <w:snapToGrid w:val="0"/>
              <w:jc w:val="center"/>
              <w:rPr>
                <w:rFonts w:ascii="Times New Roman" w:hAnsi="Times New Roman" w:cs="Times New Roman"/>
                <w:sz w:val="18"/>
                <w:szCs w:val="18"/>
              </w:rPr>
            </w:pPr>
            <w:r w:rsidRPr="008E6EEF">
              <w:rPr>
                <w:rFonts w:ascii="Times New Roman" w:hAnsi="Times New Roman" w:cs="Times New Roman"/>
                <w:sz w:val="18"/>
                <w:szCs w:val="18"/>
              </w:rPr>
              <w:t>Бюджет Дорогобужского городского поселения Дорогобужского района Смоленской области</w:t>
            </w:r>
          </w:p>
          <w:p w:rsidR="008241D2" w:rsidRDefault="008241D2" w:rsidP="00C66807">
            <w:pPr>
              <w:pStyle w:val="ConsPlusCell"/>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tcBorders>
            <w:shd w:val="clear" w:color="auto" w:fill="auto"/>
            <w:vAlign w:val="center"/>
          </w:tcPr>
          <w:p w:rsidR="008241D2" w:rsidRPr="006A0A96" w:rsidRDefault="008241D2" w:rsidP="00C66807">
            <w:pPr>
              <w:pStyle w:val="ConsPlusCell"/>
              <w:snapToGrid w:val="0"/>
              <w:jc w:val="center"/>
              <w:rPr>
                <w:rFonts w:ascii="Times New Roman" w:hAnsi="Times New Roman" w:cs="Times New Roman"/>
                <w:b/>
              </w:rPr>
            </w:pPr>
          </w:p>
          <w:p w:rsidR="008241D2" w:rsidRPr="006A0A96" w:rsidRDefault="008241D2" w:rsidP="00C66807">
            <w:pPr>
              <w:pStyle w:val="ConsPlusCell"/>
              <w:snapToGrid w:val="0"/>
              <w:jc w:val="center"/>
              <w:rPr>
                <w:rFonts w:ascii="Times New Roman" w:hAnsi="Times New Roman" w:cs="Times New Roman"/>
                <w:b/>
              </w:rPr>
            </w:pPr>
            <w:r w:rsidRPr="006A0A96">
              <w:rPr>
                <w:rFonts w:ascii="Times New Roman" w:hAnsi="Times New Roman" w:cs="Times New Roman"/>
                <w:b/>
              </w:rPr>
              <w:t>900,0</w:t>
            </w:r>
          </w:p>
        </w:tc>
        <w:tc>
          <w:tcPr>
            <w:tcW w:w="1134" w:type="dxa"/>
            <w:tcBorders>
              <w:top w:val="single" w:sz="4" w:space="0" w:color="000000"/>
              <w:left w:val="single" w:sz="4" w:space="0" w:color="000000"/>
              <w:bottom w:val="single" w:sz="4" w:space="0" w:color="000000"/>
            </w:tcBorders>
            <w:shd w:val="clear" w:color="auto" w:fill="auto"/>
            <w:vAlign w:val="center"/>
          </w:tcPr>
          <w:p w:rsidR="008241D2" w:rsidRPr="006A0A96" w:rsidRDefault="008241D2" w:rsidP="00C66807">
            <w:pPr>
              <w:pStyle w:val="ConsPlusCell"/>
              <w:snapToGrid w:val="0"/>
              <w:jc w:val="center"/>
              <w:rPr>
                <w:rFonts w:ascii="Times New Roman" w:hAnsi="Times New Roman" w:cs="Times New Roman"/>
                <w:b/>
              </w:rPr>
            </w:pPr>
          </w:p>
          <w:p w:rsidR="008241D2" w:rsidRPr="006A0A96" w:rsidRDefault="008241D2" w:rsidP="00C66807">
            <w:pPr>
              <w:pStyle w:val="ConsPlusCell"/>
              <w:snapToGrid w:val="0"/>
              <w:jc w:val="center"/>
              <w:rPr>
                <w:rFonts w:ascii="Times New Roman" w:hAnsi="Times New Roman" w:cs="Times New Roman"/>
                <w:b/>
              </w:rPr>
            </w:pPr>
            <w:r w:rsidRPr="006A0A96">
              <w:rPr>
                <w:rFonts w:ascii="Times New Roman" w:hAnsi="Times New Roman" w:cs="Times New Roman"/>
                <w:b/>
              </w:rPr>
              <w:t>300,0</w:t>
            </w:r>
          </w:p>
        </w:tc>
        <w:tc>
          <w:tcPr>
            <w:tcW w:w="1134" w:type="dxa"/>
            <w:tcBorders>
              <w:top w:val="single" w:sz="4" w:space="0" w:color="000000"/>
              <w:left w:val="single" w:sz="4" w:space="0" w:color="000000"/>
              <w:bottom w:val="single" w:sz="4" w:space="0" w:color="000000"/>
            </w:tcBorders>
            <w:shd w:val="clear" w:color="auto" w:fill="auto"/>
            <w:vAlign w:val="center"/>
          </w:tcPr>
          <w:p w:rsidR="008241D2" w:rsidRPr="006A0A96" w:rsidRDefault="008241D2" w:rsidP="00C66807">
            <w:pPr>
              <w:snapToGrid w:val="0"/>
              <w:ind w:firstLine="0"/>
              <w:jc w:val="center"/>
              <w:rPr>
                <w:b/>
                <w:sz w:val="22"/>
                <w:szCs w:val="22"/>
              </w:rPr>
            </w:pPr>
          </w:p>
          <w:p w:rsidR="008241D2" w:rsidRPr="006A0A96" w:rsidRDefault="008241D2" w:rsidP="00C66807">
            <w:pPr>
              <w:snapToGrid w:val="0"/>
              <w:ind w:firstLine="0"/>
              <w:jc w:val="center"/>
              <w:rPr>
                <w:b/>
                <w:sz w:val="22"/>
                <w:szCs w:val="22"/>
              </w:rPr>
            </w:pPr>
            <w:r w:rsidRPr="006A0A96">
              <w:rPr>
                <w:b/>
                <w:sz w:val="22"/>
                <w:szCs w:val="22"/>
              </w:rPr>
              <w:t>300,0</w:t>
            </w:r>
          </w:p>
        </w:tc>
        <w:tc>
          <w:tcPr>
            <w:tcW w:w="1276" w:type="dxa"/>
            <w:tcBorders>
              <w:top w:val="single" w:sz="4" w:space="0" w:color="000000"/>
              <w:left w:val="single" w:sz="4" w:space="0" w:color="000000"/>
              <w:bottom w:val="single" w:sz="4" w:space="0" w:color="000000"/>
            </w:tcBorders>
            <w:shd w:val="clear" w:color="auto" w:fill="auto"/>
            <w:vAlign w:val="center"/>
          </w:tcPr>
          <w:p w:rsidR="008241D2" w:rsidRPr="006A0A96" w:rsidRDefault="008241D2" w:rsidP="00C66807">
            <w:pPr>
              <w:snapToGrid w:val="0"/>
              <w:ind w:firstLine="0"/>
              <w:jc w:val="center"/>
              <w:rPr>
                <w:b/>
                <w:sz w:val="22"/>
                <w:szCs w:val="22"/>
              </w:rPr>
            </w:pPr>
          </w:p>
          <w:p w:rsidR="008241D2" w:rsidRPr="006A0A96" w:rsidRDefault="008241D2" w:rsidP="00C66807">
            <w:pPr>
              <w:snapToGrid w:val="0"/>
              <w:ind w:firstLine="0"/>
              <w:jc w:val="center"/>
              <w:rPr>
                <w:b/>
                <w:sz w:val="22"/>
                <w:szCs w:val="22"/>
              </w:rPr>
            </w:pPr>
            <w:r w:rsidRPr="006A0A96">
              <w:rPr>
                <w:b/>
                <w:sz w:val="22"/>
                <w:szCs w:val="22"/>
              </w:rPr>
              <w:t>300,0</w:t>
            </w:r>
          </w:p>
        </w:tc>
        <w:tc>
          <w:tcPr>
            <w:tcW w:w="1134"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snapToGrid w:val="0"/>
              <w:ind w:firstLine="0"/>
              <w:jc w:val="center"/>
              <w:rPr>
                <w:sz w:val="22"/>
                <w:szCs w:val="22"/>
              </w:rPr>
            </w:pPr>
            <w:r w:rsidRPr="000B6D2B">
              <w:rPr>
                <w:sz w:val="22"/>
                <w:szCs w:val="22"/>
              </w:rPr>
              <w:t>х</w:t>
            </w:r>
          </w:p>
        </w:tc>
        <w:tc>
          <w:tcPr>
            <w:tcW w:w="1082"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snapToGrid w:val="0"/>
              <w:ind w:firstLine="0"/>
              <w:jc w:val="center"/>
              <w:rPr>
                <w:sz w:val="22"/>
                <w:szCs w:val="22"/>
              </w:rPr>
            </w:pPr>
            <w:r w:rsidRPr="000B6D2B">
              <w:rPr>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1D2" w:rsidRPr="000B6D2B" w:rsidRDefault="008241D2" w:rsidP="00C66807">
            <w:pPr>
              <w:snapToGrid w:val="0"/>
              <w:ind w:firstLine="0"/>
              <w:jc w:val="center"/>
              <w:rPr>
                <w:sz w:val="22"/>
                <w:szCs w:val="22"/>
              </w:rPr>
            </w:pPr>
            <w:r w:rsidRPr="000B6D2B">
              <w:rPr>
                <w:sz w:val="22"/>
                <w:szCs w:val="22"/>
              </w:rPr>
              <w:t>х</w:t>
            </w:r>
          </w:p>
        </w:tc>
      </w:tr>
      <w:tr w:rsidR="008241D2" w:rsidRPr="00EB6375" w:rsidTr="00C66807">
        <w:trPr>
          <w:gridAfter w:val="3"/>
          <w:wAfter w:w="3246" w:type="dxa"/>
          <w:trHeight w:val="320"/>
        </w:trPr>
        <w:tc>
          <w:tcPr>
            <w:tcW w:w="671" w:type="dxa"/>
            <w:tcBorders>
              <w:top w:val="single" w:sz="4" w:space="0" w:color="auto"/>
              <w:left w:val="single" w:sz="4" w:space="0" w:color="000000"/>
              <w:bottom w:val="single" w:sz="4" w:space="0" w:color="000000"/>
              <w:right w:val="single" w:sz="4" w:space="0" w:color="auto"/>
            </w:tcBorders>
            <w:shd w:val="clear" w:color="auto" w:fill="auto"/>
          </w:tcPr>
          <w:p w:rsidR="008241D2" w:rsidRDefault="008241D2" w:rsidP="008241D2">
            <w:pPr>
              <w:pStyle w:val="ConsPlusCell"/>
              <w:snapToGrid w:val="0"/>
              <w:rPr>
                <w:rFonts w:ascii="Times New Roman" w:hAnsi="Times New Roman" w:cs="Times New Roman"/>
              </w:rPr>
            </w:pPr>
          </w:p>
          <w:p w:rsidR="008241D2" w:rsidRDefault="008241D2" w:rsidP="00C66807">
            <w:pPr>
              <w:pStyle w:val="ConsPlusCell"/>
              <w:snapToGrid w:val="0"/>
              <w:jc w:val="center"/>
              <w:rPr>
                <w:rFonts w:ascii="Times New Roman" w:hAnsi="Times New Roman" w:cs="Times New Roman"/>
              </w:rPr>
            </w:pPr>
            <w:r>
              <w:rPr>
                <w:rFonts w:ascii="Times New Roman" w:hAnsi="Times New Roman" w:cs="Times New Roman"/>
              </w:rPr>
              <w:t>1.10</w:t>
            </w:r>
          </w:p>
        </w:tc>
        <w:tc>
          <w:tcPr>
            <w:tcW w:w="3373" w:type="dxa"/>
            <w:tcBorders>
              <w:top w:val="single" w:sz="4" w:space="0" w:color="auto"/>
              <w:left w:val="single" w:sz="4" w:space="0" w:color="auto"/>
              <w:bottom w:val="single" w:sz="4" w:space="0" w:color="000000"/>
            </w:tcBorders>
            <w:shd w:val="clear" w:color="auto" w:fill="auto"/>
          </w:tcPr>
          <w:p w:rsidR="008241D2" w:rsidRDefault="008241D2" w:rsidP="00C66807">
            <w:pPr>
              <w:ind w:firstLine="38"/>
              <w:rPr>
                <w:b/>
                <w:sz w:val="20"/>
                <w:szCs w:val="20"/>
              </w:rPr>
            </w:pPr>
            <w:r w:rsidRPr="00E77A9D">
              <w:rPr>
                <w:b/>
                <w:sz w:val="20"/>
                <w:szCs w:val="20"/>
              </w:rPr>
              <w:t>Выполнение работ по разработке  проектно-сметной документации и прохождение государственной экспертизы проектно-сметной документации на строительство линейных объектов (распределительный газопровод, водопровод и электрические сети)</w:t>
            </w:r>
            <w:r>
              <w:rPr>
                <w:b/>
                <w:sz w:val="20"/>
                <w:szCs w:val="20"/>
              </w:rPr>
              <w:t>, в том числе:</w:t>
            </w:r>
          </w:p>
          <w:p w:rsidR="008241D2" w:rsidRPr="00E77A9D" w:rsidRDefault="008241D2" w:rsidP="00C66807">
            <w:pPr>
              <w:pStyle w:val="ConsNormal"/>
              <w:widowControl/>
              <w:ind w:right="0" w:firstLine="38"/>
              <w:jc w:val="both"/>
              <w:rPr>
                <w:rFonts w:ascii="Times New Roman" w:hAnsi="Times New Roman" w:cs="Times New Roman"/>
              </w:rPr>
            </w:pPr>
            <w:r w:rsidRPr="00E77A9D">
              <w:rPr>
                <w:rFonts w:ascii="Times New Roman" w:hAnsi="Times New Roman" w:cs="Times New Roman"/>
              </w:rPr>
              <w:lastRenderedPageBreak/>
              <w:t xml:space="preserve">- выполнение проектно-изыскательских работ и подготовке проектно-сметной документации и прохождению государственной </w:t>
            </w:r>
            <w:r w:rsidRPr="00E77A9D">
              <w:rPr>
                <w:rFonts w:ascii="Times New Roman" w:eastAsia="Calibri" w:hAnsi="Times New Roman" w:cs="Times New Roman"/>
              </w:rPr>
              <w:t>экспертизы проектно-сметной документации, результатов изыскательских работ и  проверки достоверности определения сметной стоимости</w:t>
            </w:r>
            <w:r w:rsidRPr="00E77A9D">
              <w:rPr>
                <w:rFonts w:ascii="Times New Roman" w:hAnsi="Times New Roman" w:cs="Times New Roman"/>
              </w:rPr>
              <w:t xml:space="preserve"> объекта: «Распределительный газопровод низкого давления по ул. Комсомольская в г. Дорогобуже Смоленской области»;</w:t>
            </w:r>
          </w:p>
          <w:p w:rsidR="008241D2" w:rsidRPr="00E77A9D" w:rsidRDefault="008241D2" w:rsidP="00C66807">
            <w:pPr>
              <w:pStyle w:val="ConsNormal"/>
              <w:widowControl/>
              <w:ind w:right="0" w:firstLine="38"/>
              <w:jc w:val="both"/>
              <w:rPr>
                <w:rFonts w:ascii="Times New Roman" w:hAnsi="Times New Roman" w:cs="Times New Roman"/>
                <w:spacing w:val="2"/>
                <w:shd w:val="clear" w:color="auto" w:fill="FFFFFF"/>
              </w:rPr>
            </w:pPr>
            <w:r w:rsidRPr="00E77A9D">
              <w:rPr>
                <w:rFonts w:ascii="Times New Roman" w:hAnsi="Times New Roman" w:cs="Times New Roman"/>
              </w:rPr>
              <w:t xml:space="preserve">- выполнение проектно-изыскательских работ и подготовка проектно-сметной документации и прохождению государственной </w:t>
            </w:r>
            <w:r w:rsidRPr="00E77A9D">
              <w:rPr>
                <w:rFonts w:ascii="Times New Roman" w:eastAsia="Calibri" w:hAnsi="Times New Roman" w:cs="Times New Roman"/>
              </w:rPr>
              <w:t>экспертизы проектно-сметной документации, результатов изыскательских работ и  проверки достоверности определения сметной стоимости</w:t>
            </w:r>
            <w:r w:rsidRPr="00E77A9D">
              <w:rPr>
                <w:rFonts w:ascii="Times New Roman" w:hAnsi="Times New Roman" w:cs="Times New Roman"/>
              </w:rPr>
              <w:t xml:space="preserve"> объекта: «Строительство сетей  </w:t>
            </w:r>
            <w:r w:rsidRPr="00E77A9D">
              <w:rPr>
                <w:rFonts w:ascii="Times New Roman" w:hAnsi="Times New Roman" w:cs="Times New Roman"/>
                <w:spacing w:val="2"/>
                <w:shd w:val="clear" w:color="auto" w:fill="FFFFFF"/>
              </w:rPr>
              <w:t>инженерно-технического обеспечения: электроснабжения, водоснабжения и распределительного газопровода по ул. Моисеевского в г. Дорогобуже Смоленской области»;</w:t>
            </w:r>
          </w:p>
          <w:p w:rsidR="008241D2" w:rsidRDefault="008241D2" w:rsidP="00C66807">
            <w:pPr>
              <w:ind w:firstLine="38"/>
              <w:rPr>
                <w:rFonts w:cs="Times New Roman"/>
                <w:spacing w:val="2"/>
                <w:sz w:val="20"/>
                <w:szCs w:val="20"/>
                <w:shd w:val="clear" w:color="auto" w:fill="FFFFFF"/>
              </w:rPr>
            </w:pPr>
            <w:r w:rsidRPr="00E77A9D">
              <w:rPr>
                <w:rFonts w:cs="Times New Roman"/>
                <w:sz w:val="20"/>
                <w:szCs w:val="20"/>
              </w:rPr>
              <w:t xml:space="preserve">- выполнение проектно-изыскательских работ и подготовка проектно-сметной документации и прохождению государственной экспертизы проектно-сметной документации, результатов изыскательских работ и  проверки достоверности определения сметной стоимости объекта: «Строительство сетей  </w:t>
            </w:r>
            <w:r w:rsidRPr="00E77A9D">
              <w:rPr>
                <w:rFonts w:cs="Times New Roman"/>
                <w:spacing w:val="2"/>
                <w:sz w:val="20"/>
                <w:szCs w:val="20"/>
                <w:shd w:val="clear" w:color="auto" w:fill="FFFFFF"/>
              </w:rPr>
              <w:t xml:space="preserve">инженерно-технического обеспечения: электроснабжения, водоснабжения и распределительного газопровода </w:t>
            </w:r>
            <w:r w:rsidRPr="00E77A9D">
              <w:rPr>
                <w:rFonts w:cs="Times New Roman"/>
                <w:spacing w:val="2"/>
                <w:sz w:val="20"/>
                <w:szCs w:val="20"/>
                <w:shd w:val="clear" w:color="auto" w:fill="FFFFFF"/>
              </w:rPr>
              <w:lastRenderedPageBreak/>
              <w:t>проектируемого жилого квартала по ул. Пайтерова в г. Дорогобуже Смоленской области</w:t>
            </w:r>
            <w:r>
              <w:rPr>
                <w:rFonts w:cs="Times New Roman"/>
                <w:spacing w:val="2"/>
                <w:sz w:val="20"/>
                <w:szCs w:val="20"/>
                <w:shd w:val="clear" w:color="auto" w:fill="FFFFFF"/>
              </w:rPr>
              <w:t>;</w:t>
            </w:r>
          </w:p>
          <w:p w:rsidR="008241D2" w:rsidRPr="00E77A9D" w:rsidRDefault="008241D2" w:rsidP="00C66807">
            <w:pPr>
              <w:ind w:firstLine="38"/>
              <w:rPr>
                <w:sz w:val="20"/>
                <w:szCs w:val="20"/>
              </w:rPr>
            </w:pPr>
            <w:r>
              <w:rPr>
                <w:rFonts w:cs="Times New Roman"/>
                <w:spacing w:val="2"/>
                <w:sz w:val="20"/>
                <w:szCs w:val="20"/>
                <w:shd w:val="clear" w:color="auto" w:fill="FFFFFF"/>
              </w:rPr>
              <w:t xml:space="preserve">- </w:t>
            </w:r>
            <w:r w:rsidRPr="00E77A9D">
              <w:rPr>
                <w:rFonts w:cs="Times New Roman"/>
                <w:sz w:val="20"/>
                <w:szCs w:val="20"/>
              </w:rPr>
              <w:t>выполнение проектно-изыскательских работ и подготовка проектно-сметной документации и прохождению государственной экспертизы проектно-сметной документации, результатов изыскательских работ и  проверки достоверности определения сметной стоимости объекта</w:t>
            </w:r>
            <w:r>
              <w:rPr>
                <w:rFonts w:cs="Times New Roman"/>
                <w:sz w:val="20"/>
                <w:szCs w:val="20"/>
              </w:rPr>
              <w:t xml:space="preserve"> строительства</w:t>
            </w:r>
          </w:p>
          <w:p w:rsidR="008241D2" w:rsidRPr="00E77A9D" w:rsidRDefault="008241D2" w:rsidP="00C66807">
            <w:pPr>
              <w:ind w:firstLine="38"/>
              <w:rPr>
                <w:color w:val="FF0000"/>
                <w:sz w:val="20"/>
                <w:szCs w:val="20"/>
              </w:rPr>
            </w:pPr>
          </w:p>
        </w:tc>
        <w:tc>
          <w:tcPr>
            <w:tcW w:w="1560" w:type="dxa"/>
            <w:gridSpan w:val="2"/>
            <w:tcBorders>
              <w:top w:val="single" w:sz="4" w:space="0" w:color="000000"/>
              <w:left w:val="single" w:sz="4" w:space="0" w:color="000000"/>
              <w:bottom w:val="single" w:sz="4" w:space="0" w:color="000000"/>
            </w:tcBorders>
            <w:shd w:val="clear" w:color="auto" w:fill="auto"/>
          </w:tcPr>
          <w:p w:rsidR="008241D2" w:rsidRDefault="008241D2" w:rsidP="00C66807">
            <w:pPr>
              <w:ind w:firstLine="0"/>
              <w:jc w:val="center"/>
              <w:rPr>
                <w:rFonts w:cs="Times New Roman"/>
                <w:sz w:val="18"/>
                <w:szCs w:val="18"/>
              </w:rPr>
            </w:pPr>
          </w:p>
          <w:p w:rsidR="008241D2" w:rsidRDefault="008241D2" w:rsidP="00C66807">
            <w:pPr>
              <w:ind w:firstLine="0"/>
              <w:jc w:val="center"/>
            </w:pPr>
            <w:r w:rsidRPr="004E5481">
              <w:rPr>
                <w:rFonts w:cs="Times New Roman"/>
                <w:sz w:val="18"/>
                <w:szCs w:val="18"/>
              </w:rPr>
              <w:t>Администрация муниципального образования «Дорогобужский район» Смоленской области</w:t>
            </w:r>
          </w:p>
        </w:tc>
        <w:tc>
          <w:tcPr>
            <w:tcW w:w="1559" w:type="dxa"/>
            <w:gridSpan w:val="2"/>
            <w:tcBorders>
              <w:top w:val="single" w:sz="4" w:space="0" w:color="000000"/>
              <w:left w:val="single" w:sz="4" w:space="0" w:color="000000"/>
              <w:bottom w:val="single" w:sz="4" w:space="0" w:color="000000"/>
            </w:tcBorders>
            <w:shd w:val="clear" w:color="auto" w:fill="auto"/>
          </w:tcPr>
          <w:p w:rsidR="008241D2" w:rsidRDefault="008241D2" w:rsidP="00C66807">
            <w:pPr>
              <w:pStyle w:val="ConsPlusCell"/>
              <w:snapToGrid w:val="0"/>
              <w:jc w:val="center"/>
              <w:rPr>
                <w:rFonts w:ascii="Times New Roman" w:hAnsi="Times New Roman" w:cs="Times New Roman"/>
                <w:sz w:val="18"/>
                <w:szCs w:val="18"/>
              </w:rPr>
            </w:pPr>
          </w:p>
          <w:p w:rsidR="008241D2" w:rsidRDefault="008241D2" w:rsidP="00C66807">
            <w:pPr>
              <w:pStyle w:val="ConsPlusCell"/>
              <w:snapToGrid w:val="0"/>
              <w:jc w:val="center"/>
              <w:rPr>
                <w:rFonts w:ascii="Times New Roman" w:hAnsi="Times New Roman" w:cs="Times New Roman"/>
              </w:rPr>
            </w:pPr>
            <w:r w:rsidRPr="008E6EEF">
              <w:rPr>
                <w:rFonts w:ascii="Times New Roman" w:hAnsi="Times New Roman" w:cs="Times New Roman"/>
                <w:sz w:val="18"/>
                <w:szCs w:val="18"/>
              </w:rPr>
              <w:t>Дорогобужского городского поселения Дорогобужского района Смоленской области</w:t>
            </w:r>
          </w:p>
        </w:tc>
        <w:tc>
          <w:tcPr>
            <w:tcW w:w="992" w:type="dxa"/>
            <w:tcBorders>
              <w:top w:val="single" w:sz="4" w:space="0" w:color="000000"/>
              <w:left w:val="single" w:sz="4" w:space="0" w:color="000000"/>
              <w:bottom w:val="single" w:sz="4" w:space="0" w:color="000000"/>
            </w:tcBorders>
            <w:shd w:val="clear" w:color="auto" w:fill="auto"/>
          </w:tcPr>
          <w:p w:rsidR="008241D2" w:rsidRPr="00A10936" w:rsidRDefault="008241D2" w:rsidP="00C66807">
            <w:pPr>
              <w:pStyle w:val="ConsPlusCell"/>
              <w:snapToGrid w:val="0"/>
              <w:jc w:val="center"/>
              <w:rPr>
                <w:rFonts w:ascii="Times New Roman" w:hAnsi="Times New Roman" w:cs="Times New Roman"/>
                <w:b/>
              </w:rPr>
            </w:pPr>
          </w:p>
          <w:p w:rsidR="008241D2" w:rsidRPr="00A10936" w:rsidRDefault="008241D2" w:rsidP="00C66807">
            <w:pPr>
              <w:pStyle w:val="ConsPlusCell"/>
              <w:snapToGrid w:val="0"/>
              <w:jc w:val="center"/>
              <w:rPr>
                <w:rFonts w:ascii="Times New Roman" w:hAnsi="Times New Roman" w:cs="Times New Roman"/>
                <w:b/>
              </w:rPr>
            </w:pPr>
          </w:p>
          <w:p w:rsidR="008241D2" w:rsidRDefault="008241D2" w:rsidP="00C66807">
            <w:pPr>
              <w:pStyle w:val="ConsPlusCell"/>
              <w:snapToGrid w:val="0"/>
              <w:jc w:val="center"/>
              <w:rPr>
                <w:rFonts w:ascii="Times New Roman" w:hAnsi="Times New Roman" w:cs="Times New Roman"/>
                <w:b/>
              </w:rPr>
            </w:pPr>
            <w:r w:rsidRPr="00A10936">
              <w:rPr>
                <w:rFonts w:ascii="Times New Roman" w:hAnsi="Times New Roman" w:cs="Times New Roman"/>
                <w:b/>
              </w:rPr>
              <w:t>4500,0</w:t>
            </w:r>
          </w:p>
          <w:p w:rsidR="008241D2" w:rsidRDefault="008241D2" w:rsidP="00C66807">
            <w:pPr>
              <w:pStyle w:val="ConsPlusCell"/>
              <w:snapToGrid w:val="0"/>
              <w:jc w:val="center"/>
              <w:rPr>
                <w:rFonts w:ascii="Times New Roman" w:hAnsi="Times New Roman" w:cs="Times New Roman"/>
                <w:b/>
              </w:rPr>
            </w:pPr>
          </w:p>
          <w:p w:rsidR="008241D2" w:rsidRDefault="008241D2" w:rsidP="00C66807">
            <w:pPr>
              <w:pStyle w:val="ConsPlusCell"/>
              <w:snapToGrid w:val="0"/>
              <w:jc w:val="center"/>
              <w:rPr>
                <w:rFonts w:ascii="Times New Roman" w:hAnsi="Times New Roman" w:cs="Times New Roman"/>
                <w:b/>
              </w:rPr>
            </w:pPr>
          </w:p>
          <w:p w:rsidR="008241D2" w:rsidRDefault="008241D2" w:rsidP="00C66807">
            <w:pPr>
              <w:pStyle w:val="ConsPlusCell"/>
              <w:snapToGrid w:val="0"/>
              <w:jc w:val="center"/>
              <w:rPr>
                <w:rFonts w:ascii="Times New Roman" w:hAnsi="Times New Roman" w:cs="Times New Roman"/>
                <w:b/>
              </w:rPr>
            </w:pPr>
          </w:p>
          <w:p w:rsidR="008241D2" w:rsidRDefault="008241D2" w:rsidP="00C66807">
            <w:pPr>
              <w:pStyle w:val="ConsPlusCell"/>
              <w:snapToGrid w:val="0"/>
              <w:jc w:val="center"/>
              <w:rPr>
                <w:rFonts w:ascii="Times New Roman" w:hAnsi="Times New Roman" w:cs="Times New Roman"/>
                <w:b/>
              </w:rPr>
            </w:pPr>
          </w:p>
          <w:p w:rsidR="008241D2" w:rsidRDefault="008241D2" w:rsidP="00C66807">
            <w:pPr>
              <w:pStyle w:val="ConsPlusCell"/>
              <w:snapToGrid w:val="0"/>
              <w:jc w:val="center"/>
              <w:rPr>
                <w:rFonts w:ascii="Times New Roman" w:hAnsi="Times New Roman" w:cs="Times New Roman"/>
                <w:b/>
              </w:rPr>
            </w:pPr>
          </w:p>
          <w:p w:rsidR="008241D2" w:rsidRDefault="008241D2" w:rsidP="00C66807">
            <w:pPr>
              <w:pStyle w:val="ConsPlusCell"/>
              <w:snapToGrid w:val="0"/>
              <w:jc w:val="center"/>
              <w:rPr>
                <w:rFonts w:ascii="Times New Roman" w:hAnsi="Times New Roman" w:cs="Times New Roman"/>
                <w:b/>
              </w:rPr>
            </w:pPr>
          </w:p>
          <w:p w:rsidR="008241D2" w:rsidRDefault="008241D2" w:rsidP="00C66807">
            <w:pPr>
              <w:pStyle w:val="ConsPlusCell"/>
              <w:snapToGrid w:val="0"/>
              <w:jc w:val="center"/>
              <w:rPr>
                <w:rFonts w:ascii="Times New Roman" w:hAnsi="Times New Roman" w:cs="Times New Roman"/>
                <w:b/>
              </w:rPr>
            </w:pPr>
          </w:p>
          <w:p w:rsidR="008241D2" w:rsidRPr="00C03584" w:rsidRDefault="008241D2" w:rsidP="00C66807">
            <w:pPr>
              <w:pStyle w:val="ConsPlusCell"/>
              <w:snapToGrid w:val="0"/>
              <w:jc w:val="center"/>
              <w:rPr>
                <w:rFonts w:ascii="Times New Roman" w:hAnsi="Times New Roman" w:cs="Times New Roman"/>
              </w:rPr>
            </w:pPr>
            <w:r w:rsidRPr="00C03584">
              <w:rPr>
                <w:rFonts w:ascii="Times New Roman" w:hAnsi="Times New Roman" w:cs="Times New Roman"/>
              </w:rPr>
              <w:t>400,0</w:t>
            </w: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r w:rsidRPr="00C03584">
              <w:rPr>
                <w:rFonts w:ascii="Times New Roman" w:hAnsi="Times New Roman" w:cs="Times New Roman"/>
              </w:rPr>
              <w:t>500,0</w:t>
            </w: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r w:rsidRPr="00C03584">
              <w:rPr>
                <w:rFonts w:ascii="Times New Roman" w:hAnsi="Times New Roman" w:cs="Times New Roman"/>
              </w:rPr>
              <w:t>600,0</w:t>
            </w:r>
          </w:p>
          <w:p w:rsidR="008241D2" w:rsidRPr="006A0A96" w:rsidRDefault="008241D2" w:rsidP="00C66807"/>
          <w:p w:rsidR="008241D2" w:rsidRPr="006A0A96" w:rsidRDefault="008241D2" w:rsidP="00C66807"/>
          <w:p w:rsidR="008241D2" w:rsidRPr="006A0A96" w:rsidRDefault="008241D2" w:rsidP="00C66807"/>
          <w:p w:rsidR="008241D2" w:rsidRPr="006A0A96" w:rsidRDefault="008241D2" w:rsidP="00C66807"/>
          <w:p w:rsidR="008241D2" w:rsidRPr="006A0A96" w:rsidRDefault="008241D2" w:rsidP="00C66807"/>
          <w:p w:rsidR="008241D2" w:rsidRPr="006A0A96" w:rsidRDefault="008241D2" w:rsidP="00C66807"/>
          <w:p w:rsidR="008241D2" w:rsidRPr="006A0A96" w:rsidRDefault="008241D2" w:rsidP="00C66807"/>
          <w:p w:rsidR="008241D2" w:rsidRPr="006A0A96" w:rsidRDefault="008241D2" w:rsidP="00C66807"/>
          <w:p w:rsidR="008241D2" w:rsidRDefault="008241D2" w:rsidP="00C66807"/>
          <w:p w:rsidR="00C03584" w:rsidRDefault="00C03584" w:rsidP="00C66807">
            <w:pPr>
              <w:ind w:firstLine="0"/>
              <w:jc w:val="center"/>
              <w:rPr>
                <w:b/>
                <w:sz w:val="22"/>
                <w:szCs w:val="22"/>
              </w:rPr>
            </w:pPr>
          </w:p>
          <w:p w:rsidR="008241D2" w:rsidRPr="00C03584" w:rsidRDefault="008241D2" w:rsidP="00C66807">
            <w:pPr>
              <w:ind w:firstLine="0"/>
              <w:jc w:val="center"/>
              <w:rPr>
                <w:sz w:val="22"/>
                <w:szCs w:val="22"/>
              </w:rPr>
            </w:pPr>
            <w:r w:rsidRPr="00C03584">
              <w:rPr>
                <w:sz w:val="22"/>
                <w:szCs w:val="22"/>
              </w:rPr>
              <w:t>3000,0</w:t>
            </w:r>
          </w:p>
        </w:tc>
        <w:tc>
          <w:tcPr>
            <w:tcW w:w="1134" w:type="dxa"/>
            <w:tcBorders>
              <w:top w:val="single" w:sz="4" w:space="0" w:color="000000"/>
              <w:left w:val="single" w:sz="4" w:space="0" w:color="000000"/>
              <w:bottom w:val="single" w:sz="4" w:space="0" w:color="000000"/>
            </w:tcBorders>
            <w:shd w:val="clear" w:color="auto" w:fill="auto"/>
          </w:tcPr>
          <w:p w:rsidR="008241D2" w:rsidRPr="00A10936" w:rsidRDefault="008241D2" w:rsidP="00C66807">
            <w:pPr>
              <w:pStyle w:val="ConsPlusCell"/>
              <w:snapToGrid w:val="0"/>
              <w:jc w:val="center"/>
              <w:rPr>
                <w:rFonts w:ascii="Times New Roman" w:hAnsi="Times New Roman" w:cs="Times New Roman"/>
                <w:b/>
              </w:rPr>
            </w:pPr>
          </w:p>
          <w:p w:rsidR="008241D2" w:rsidRPr="00A10936" w:rsidRDefault="008241D2" w:rsidP="00C66807">
            <w:pPr>
              <w:pStyle w:val="ConsPlusCell"/>
              <w:snapToGrid w:val="0"/>
              <w:jc w:val="center"/>
              <w:rPr>
                <w:rFonts w:ascii="Times New Roman" w:hAnsi="Times New Roman" w:cs="Times New Roman"/>
                <w:b/>
              </w:rPr>
            </w:pPr>
          </w:p>
          <w:p w:rsidR="008241D2" w:rsidRDefault="008241D2" w:rsidP="00C66807">
            <w:pPr>
              <w:pStyle w:val="ConsPlusCell"/>
              <w:snapToGrid w:val="0"/>
              <w:jc w:val="center"/>
              <w:rPr>
                <w:rFonts w:ascii="Times New Roman" w:hAnsi="Times New Roman" w:cs="Times New Roman"/>
                <w:b/>
              </w:rPr>
            </w:pPr>
            <w:r w:rsidRPr="00A10936">
              <w:rPr>
                <w:rFonts w:ascii="Times New Roman" w:hAnsi="Times New Roman" w:cs="Times New Roman"/>
                <w:b/>
              </w:rPr>
              <w:t>1500,0</w:t>
            </w:r>
          </w:p>
          <w:p w:rsidR="008241D2" w:rsidRDefault="008241D2" w:rsidP="00C66807">
            <w:pPr>
              <w:pStyle w:val="ConsPlusCell"/>
              <w:snapToGrid w:val="0"/>
              <w:jc w:val="center"/>
              <w:rPr>
                <w:rFonts w:ascii="Times New Roman" w:hAnsi="Times New Roman" w:cs="Times New Roman"/>
                <w:b/>
              </w:rPr>
            </w:pPr>
          </w:p>
          <w:p w:rsidR="008241D2" w:rsidRDefault="008241D2" w:rsidP="00C66807">
            <w:pPr>
              <w:pStyle w:val="ConsPlusCell"/>
              <w:snapToGrid w:val="0"/>
              <w:jc w:val="center"/>
              <w:rPr>
                <w:rFonts w:ascii="Times New Roman" w:hAnsi="Times New Roman" w:cs="Times New Roman"/>
                <w:b/>
              </w:rPr>
            </w:pPr>
          </w:p>
          <w:p w:rsidR="008241D2" w:rsidRDefault="008241D2" w:rsidP="00C66807">
            <w:pPr>
              <w:pStyle w:val="ConsPlusCell"/>
              <w:snapToGrid w:val="0"/>
              <w:jc w:val="center"/>
              <w:rPr>
                <w:rFonts w:ascii="Times New Roman" w:hAnsi="Times New Roman" w:cs="Times New Roman"/>
                <w:b/>
              </w:rPr>
            </w:pPr>
          </w:p>
          <w:p w:rsidR="008241D2" w:rsidRDefault="008241D2" w:rsidP="00C66807">
            <w:pPr>
              <w:pStyle w:val="ConsPlusCell"/>
              <w:snapToGrid w:val="0"/>
              <w:jc w:val="center"/>
              <w:rPr>
                <w:rFonts w:ascii="Times New Roman" w:hAnsi="Times New Roman" w:cs="Times New Roman"/>
                <w:b/>
              </w:rPr>
            </w:pPr>
          </w:p>
          <w:p w:rsidR="008241D2" w:rsidRDefault="008241D2" w:rsidP="00C66807">
            <w:pPr>
              <w:pStyle w:val="ConsPlusCell"/>
              <w:snapToGrid w:val="0"/>
              <w:jc w:val="center"/>
              <w:rPr>
                <w:rFonts w:ascii="Times New Roman" w:hAnsi="Times New Roman" w:cs="Times New Roman"/>
                <w:b/>
              </w:rPr>
            </w:pPr>
          </w:p>
          <w:p w:rsidR="008241D2" w:rsidRDefault="008241D2" w:rsidP="00C66807">
            <w:pPr>
              <w:pStyle w:val="ConsPlusCell"/>
              <w:snapToGrid w:val="0"/>
              <w:jc w:val="center"/>
              <w:rPr>
                <w:rFonts w:ascii="Times New Roman" w:hAnsi="Times New Roman" w:cs="Times New Roman"/>
                <w:b/>
              </w:rPr>
            </w:pPr>
          </w:p>
          <w:p w:rsidR="008241D2" w:rsidRDefault="008241D2" w:rsidP="00C66807">
            <w:pPr>
              <w:pStyle w:val="ConsPlusCell"/>
              <w:snapToGrid w:val="0"/>
              <w:jc w:val="center"/>
              <w:rPr>
                <w:rFonts w:ascii="Times New Roman" w:hAnsi="Times New Roman" w:cs="Times New Roman"/>
                <w:b/>
              </w:rPr>
            </w:pPr>
          </w:p>
          <w:p w:rsidR="008241D2" w:rsidRPr="00C03584" w:rsidRDefault="008241D2" w:rsidP="00C66807">
            <w:pPr>
              <w:pStyle w:val="ConsPlusCell"/>
              <w:snapToGrid w:val="0"/>
              <w:jc w:val="center"/>
              <w:rPr>
                <w:rFonts w:ascii="Times New Roman" w:hAnsi="Times New Roman" w:cs="Times New Roman"/>
              </w:rPr>
            </w:pPr>
            <w:r w:rsidRPr="00C03584">
              <w:rPr>
                <w:rFonts w:ascii="Times New Roman" w:hAnsi="Times New Roman" w:cs="Times New Roman"/>
              </w:rPr>
              <w:t>400,0</w:t>
            </w: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r w:rsidRPr="00C03584">
              <w:rPr>
                <w:rFonts w:ascii="Times New Roman" w:hAnsi="Times New Roman" w:cs="Times New Roman"/>
              </w:rPr>
              <w:t>500,0</w:t>
            </w: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p>
          <w:p w:rsidR="008241D2" w:rsidRPr="00C03584" w:rsidRDefault="008241D2" w:rsidP="00C66807">
            <w:pPr>
              <w:pStyle w:val="ConsPlusCell"/>
              <w:snapToGrid w:val="0"/>
              <w:jc w:val="center"/>
              <w:rPr>
                <w:rFonts w:ascii="Times New Roman" w:hAnsi="Times New Roman" w:cs="Times New Roman"/>
              </w:rPr>
            </w:pPr>
            <w:r w:rsidRPr="00C03584">
              <w:rPr>
                <w:rFonts w:ascii="Times New Roman" w:hAnsi="Times New Roman" w:cs="Times New Roman"/>
              </w:rPr>
              <w:t>600,0</w:t>
            </w:r>
          </w:p>
          <w:p w:rsidR="008241D2" w:rsidRDefault="008241D2" w:rsidP="00C66807">
            <w:pPr>
              <w:pStyle w:val="ConsPlusCell"/>
              <w:snapToGrid w:val="0"/>
              <w:jc w:val="center"/>
              <w:rPr>
                <w:rFonts w:ascii="Times New Roman" w:hAnsi="Times New Roman" w:cs="Times New Roman"/>
                <w:b/>
              </w:rPr>
            </w:pPr>
          </w:p>
          <w:p w:rsidR="008241D2" w:rsidRDefault="008241D2" w:rsidP="00C66807">
            <w:pPr>
              <w:pStyle w:val="ConsPlusCell"/>
              <w:snapToGrid w:val="0"/>
              <w:jc w:val="center"/>
              <w:rPr>
                <w:rFonts w:ascii="Times New Roman" w:hAnsi="Times New Roman" w:cs="Times New Roman"/>
                <w:b/>
              </w:rPr>
            </w:pPr>
          </w:p>
          <w:p w:rsidR="008241D2" w:rsidRDefault="008241D2" w:rsidP="00C66807">
            <w:pPr>
              <w:pStyle w:val="ConsPlusCell"/>
              <w:snapToGrid w:val="0"/>
              <w:jc w:val="center"/>
              <w:rPr>
                <w:rFonts w:ascii="Times New Roman" w:hAnsi="Times New Roman" w:cs="Times New Roman"/>
                <w:b/>
              </w:rPr>
            </w:pPr>
          </w:p>
          <w:p w:rsidR="008241D2" w:rsidRDefault="008241D2" w:rsidP="00C66807">
            <w:pPr>
              <w:pStyle w:val="ConsPlusCell"/>
              <w:snapToGrid w:val="0"/>
              <w:jc w:val="center"/>
              <w:rPr>
                <w:rFonts w:ascii="Times New Roman" w:hAnsi="Times New Roman" w:cs="Times New Roman"/>
                <w:b/>
              </w:rPr>
            </w:pPr>
          </w:p>
          <w:p w:rsidR="008241D2" w:rsidRDefault="008241D2" w:rsidP="00C66807">
            <w:pPr>
              <w:pStyle w:val="ConsPlusCell"/>
              <w:snapToGrid w:val="0"/>
              <w:jc w:val="center"/>
              <w:rPr>
                <w:rFonts w:ascii="Times New Roman" w:hAnsi="Times New Roman" w:cs="Times New Roman"/>
                <w:b/>
              </w:rPr>
            </w:pPr>
          </w:p>
          <w:p w:rsidR="008241D2" w:rsidRDefault="008241D2" w:rsidP="00C66807">
            <w:pPr>
              <w:pStyle w:val="ConsPlusCell"/>
              <w:snapToGrid w:val="0"/>
              <w:jc w:val="center"/>
              <w:rPr>
                <w:rFonts w:ascii="Times New Roman" w:hAnsi="Times New Roman" w:cs="Times New Roman"/>
                <w:b/>
              </w:rPr>
            </w:pPr>
          </w:p>
          <w:p w:rsidR="008241D2" w:rsidRDefault="008241D2" w:rsidP="00C66807">
            <w:pPr>
              <w:pStyle w:val="ConsPlusCell"/>
              <w:snapToGrid w:val="0"/>
              <w:jc w:val="center"/>
              <w:rPr>
                <w:rFonts w:ascii="Times New Roman" w:hAnsi="Times New Roman" w:cs="Times New Roman"/>
                <w:b/>
              </w:rPr>
            </w:pPr>
          </w:p>
          <w:p w:rsidR="008241D2" w:rsidRDefault="008241D2" w:rsidP="00C66807">
            <w:pPr>
              <w:pStyle w:val="ConsPlusCell"/>
              <w:snapToGrid w:val="0"/>
              <w:jc w:val="center"/>
              <w:rPr>
                <w:rFonts w:ascii="Times New Roman" w:hAnsi="Times New Roman" w:cs="Times New Roman"/>
                <w:b/>
              </w:rPr>
            </w:pPr>
          </w:p>
          <w:p w:rsidR="008241D2" w:rsidRDefault="008241D2" w:rsidP="00C66807">
            <w:pPr>
              <w:pStyle w:val="ConsPlusCell"/>
              <w:snapToGrid w:val="0"/>
              <w:jc w:val="center"/>
              <w:rPr>
                <w:rFonts w:ascii="Times New Roman" w:hAnsi="Times New Roman" w:cs="Times New Roman"/>
                <w:b/>
              </w:rPr>
            </w:pPr>
          </w:p>
          <w:p w:rsidR="008241D2" w:rsidRDefault="008241D2" w:rsidP="00C66807">
            <w:pPr>
              <w:pStyle w:val="ConsPlusCell"/>
              <w:snapToGrid w:val="0"/>
              <w:jc w:val="center"/>
              <w:rPr>
                <w:rFonts w:ascii="Times New Roman" w:hAnsi="Times New Roman" w:cs="Times New Roman"/>
                <w:b/>
              </w:rPr>
            </w:pPr>
          </w:p>
          <w:p w:rsidR="008241D2" w:rsidRDefault="008241D2" w:rsidP="00C66807">
            <w:pPr>
              <w:pStyle w:val="ConsPlusCell"/>
              <w:snapToGrid w:val="0"/>
              <w:jc w:val="center"/>
              <w:rPr>
                <w:rFonts w:ascii="Times New Roman" w:hAnsi="Times New Roman" w:cs="Times New Roman"/>
                <w:b/>
              </w:rPr>
            </w:pPr>
          </w:p>
          <w:p w:rsidR="008241D2" w:rsidRDefault="008241D2" w:rsidP="00C66807">
            <w:pPr>
              <w:pStyle w:val="ConsPlusCell"/>
              <w:snapToGrid w:val="0"/>
              <w:jc w:val="center"/>
              <w:rPr>
                <w:rFonts w:ascii="Times New Roman" w:hAnsi="Times New Roman" w:cs="Times New Roman"/>
                <w:b/>
              </w:rPr>
            </w:pPr>
          </w:p>
          <w:p w:rsidR="008241D2" w:rsidRDefault="008241D2" w:rsidP="00C66807">
            <w:pPr>
              <w:pStyle w:val="ConsPlusCell"/>
              <w:snapToGrid w:val="0"/>
              <w:jc w:val="center"/>
              <w:rPr>
                <w:rFonts w:ascii="Times New Roman" w:hAnsi="Times New Roman" w:cs="Times New Roman"/>
                <w:b/>
              </w:rPr>
            </w:pPr>
          </w:p>
          <w:p w:rsidR="00C03584" w:rsidRDefault="00C03584" w:rsidP="00C66807">
            <w:pPr>
              <w:pStyle w:val="ConsPlusCell"/>
              <w:snapToGrid w:val="0"/>
              <w:jc w:val="center"/>
              <w:rPr>
                <w:rFonts w:ascii="Times New Roman" w:hAnsi="Times New Roman" w:cs="Times New Roman"/>
                <w:b/>
              </w:rPr>
            </w:pPr>
          </w:p>
          <w:p w:rsidR="008241D2" w:rsidRPr="00C03584" w:rsidRDefault="008241D2" w:rsidP="00C66807">
            <w:pPr>
              <w:pStyle w:val="ConsPlusCell"/>
              <w:snapToGrid w:val="0"/>
              <w:jc w:val="center"/>
              <w:rPr>
                <w:rFonts w:ascii="Times New Roman" w:hAnsi="Times New Roman" w:cs="Times New Roman"/>
              </w:rPr>
            </w:pPr>
            <w:r w:rsidRPr="00C03584">
              <w:rPr>
                <w:rFonts w:ascii="Times New Roman" w:hAnsi="Times New Roman" w:cs="Times New Roman"/>
              </w:rPr>
              <w:t>0,0</w:t>
            </w:r>
          </w:p>
        </w:tc>
        <w:tc>
          <w:tcPr>
            <w:tcW w:w="1134" w:type="dxa"/>
            <w:tcBorders>
              <w:top w:val="single" w:sz="4" w:space="0" w:color="000000"/>
              <w:left w:val="single" w:sz="4" w:space="0" w:color="000000"/>
              <w:bottom w:val="single" w:sz="4" w:space="0" w:color="000000"/>
            </w:tcBorders>
            <w:shd w:val="clear" w:color="auto" w:fill="auto"/>
          </w:tcPr>
          <w:p w:rsidR="008241D2" w:rsidRPr="00A10936" w:rsidRDefault="008241D2" w:rsidP="00C66807">
            <w:pPr>
              <w:snapToGrid w:val="0"/>
              <w:ind w:firstLine="0"/>
              <w:jc w:val="center"/>
              <w:rPr>
                <w:b/>
                <w:sz w:val="22"/>
                <w:szCs w:val="22"/>
              </w:rPr>
            </w:pPr>
          </w:p>
          <w:p w:rsidR="008241D2" w:rsidRPr="00A10936" w:rsidRDefault="008241D2" w:rsidP="00C66807">
            <w:pPr>
              <w:snapToGrid w:val="0"/>
              <w:ind w:firstLine="0"/>
              <w:jc w:val="center"/>
              <w:rPr>
                <w:b/>
                <w:sz w:val="22"/>
                <w:szCs w:val="22"/>
              </w:rPr>
            </w:pPr>
          </w:p>
          <w:p w:rsidR="008241D2" w:rsidRDefault="008241D2" w:rsidP="00C66807">
            <w:pPr>
              <w:snapToGrid w:val="0"/>
              <w:ind w:firstLine="0"/>
              <w:jc w:val="center"/>
              <w:rPr>
                <w:b/>
                <w:sz w:val="22"/>
                <w:szCs w:val="22"/>
              </w:rPr>
            </w:pPr>
            <w:r w:rsidRPr="00A10936">
              <w:rPr>
                <w:b/>
                <w:sz w:val="22"/>
                <w:szCs w:val="22"/>
              </w:rPr>
              <w:t>1500,0</w:t>
            </w:r>
          </w:p>
          <w:p w:rsidR="008241D2" w:rsidRDefault="008241D2" w:rsidP="00C66807">
            <w:pPr>
              <w:snapToGrid w:val="0"/>
              <w:ind w:firstLine="0"/>
              <w:jc w:val="center"/>
              <w:rPr>
                <w:b/>
                <w:sz w:val="22"/>
                <w:szCs w:val="22"/>
              </w:rPr>
            </w:pPr>
          </w:p>
          <w:p w:rsidR="008241D2" w:rsidRDefault="008241D2" w:rsidP="00C66807">
            <w:pPr>
              <w:snapToGrid w:val="0"/>
              <w:ind w:firstLine="0"/>
              <w:jc w:val="center"/>
              <w:rPr>
                <w:b/>
                <w:sz w:val="22"/>
                <w:szCs w:val="22"/>
              </w:rPr>
            </w:pPr>
          </w:p>
          <w:p w:rsidR="008241D2" w:rsidRDefault="008241D2" w:rsidP="00C66807">
            <w:pPr>
              <w:snapToGrid w:val="0"/>
              <w:ind w:firstLine="0"/>
              <w:jc w:val="center"/>
              <w:rPr>
                <w:b/>
                <w:sz w:val="22"/>
                <w:szCs w:val="22"/>
              </w:rPr>
            </w:pPr>
          </w:p>
          <w:p w:rsidR="008241D2" w:rsidRDefault="008241D2" w:rsidP="00C66807">
            <w:pPr>
              <w:snapToGrid w:val="0"/>
              <w:ind w:firstLine="0"/>
              <w:jc w:val="center"/>
              <w:rPr>
                <w:b/>
                <w:sz w:val="22"/>
                <w:szCs w:val="22"/>
              </w:rPr>
            </w:pPr>
          </w:p>
          <w:p w:rsidR="008241D2" w:rsidRDefault="008241D2" w:rsidP="00C66807">
            <w:pPr>
              <w:snapToGrid w:val="0"/>
              <w:ind w:firstLine="0"/>
              <w:jc w:val="center"/>
              <w:rPr>
                <w:b/>
                <w:sz w:val="22"/>
                <w:szCs w:val="22"/>
              </w:rPr>
            </w:pPr>
          </w:p>
          <w:p w:rsidR="008241D2" w:rsidRDefault="008241D2" w:rsidP="00C66807">
            <w:pPr>
              <w:snapToGrid w:val="0"/>
              <w:ind w:firstLine="0"/>
              <w:jc w:val="center"/>
              <w:rPr>
                <w:b/>
                <w:sz w:val="22"/>
                <w:szCs w:val="22"/>
              </w:rPr>
            </w:pPr>
          </w:p>
          <w:p w:rsidR="008241D2" w:rsidRDefault="008241D2" w:rsidP="00C66807">
            <w:pPr>
              <w:snapToGrid w:val="0"/>
              <w:ind w:firstLine="0"/>
              <w:jc w:val="center"/>
              <w:rPr>
                <w:b/>
                <w:sz w:val="22"/>
                <w:szCs w:val="22"/>
              </w:rPr>
            </w:pPr>
          </w:p>
          <w:p w:rsidR="008241D2" w:rsidRPr="00C03584" w:rsidRDefault="008241D2" w:rsidP="00C66807">
            <w:pPr>
              <w:snapToGrid w:val="0"/>
              <w:ind w:firstLine="0"/>
              <w:jc w:val="center"/>
              <w:rPr>
                <w:sz w:val="22"/>
                <w:szCs w:val="22"/>
              </w:rPr>
            </w:pPr>
            <w:r w:rsidRPr="00C03584">
              <w:rPr>
                <w:sz w:val="22"/>
                <w:szCs w:val="22"/>
              </w:rPr>
              <w:t>0,0</w:t>
            </w: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r w:rsidRPr="00C03584">
              <w:rPr>
                <w:sz w:val="22"/>
                <w:szCs w:val="22"/>
              </w:rPr>
              <w:t>0,0</w:t>
            </w: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r w:rsidRPr="00C03584">
              <w:rPr>
                <w:sz w:val="22"/>
                <w:szCs w:val="22"/>
              </w:rPr>
              <w:t>0,0</w:t>
            </w:r>
          </w:p>
          <w:p w:rsidR="008241D2" w:rsidRDefault="008241D2" w:rsidP="00C66807">
            <w:pPr>
              <w:snapToGrid w:val="0"/>
              <w:ind w:firstLine="0"/>
              <w:jc w:val="center"/>
              <w:rPr>
                <w:b/>
                <w:sz w:val="22"/>
                <w:szCs w:val="22"/>
              </w:rPr>
            </w:pPr>
          </w:p>
          <w:p w:rsidR="008241D2" w:rsidRDefault="008241D2" w:rsidP="00C66807">
            <w:pPr>
              <w:snapToGrid w:val="0"/>
              <w:ind w:firstLine="0"/>
              <w:jc w:val="center"/>
              <w:rPr>
                <w:b/>
                <w:sz w:val="22"/>
                <w:szCs w:val="22"/>
              </w:rPr>
            </w:pPr>
          </w:p>
          <w:p w:rsidR="008241D2" w:rsidRDefault="008241D2" w:rsidP="00C66807">
            <w:pPr>
              <w:snapToGrid w:val="0"/>
              <w:ind w:firstLine="0"/>
              <w:jc w:val="center"/>
              <w:rPr>
                <w:b/>
                <w:sz w:val="22"/>
                <w:szCs w:val="22"/>
              </w:rPr>
            </w:pPr>
          </w:p>
          <w:p w:rsidR="008241D2" w:rsidRDefault="008241D2" w:rsidP="00C66807">
            <w:pPr>
              <w:snapToGrid w:val="0"/>
              <w:ind w:firstLine="0"/>
              <w:jc w:val="center"/>
              <w:rPr>
                <w:b/>
                <w:sz w:val="22"/>
                <w:szCs w:val="22"/>
              </w:rPr>
            </w:pPr>
          </w:p>
          <w:p w:rsidR="008241D2" w:rsidRDefault="008241D2" w:rsidP="00C66807">
            <w:pPr>
              <w:snapToGrid w:val="0"/>
              <w:ind w:firstLine="0"/>
              <w:jc w:val="center"/>
              <w:rPr>
                <w:b/>
                <w:sz w:val="22"/>
                <w:szCs w:val="22"/>
              </w:rPr>
            </w:pPr>
          </w:p>
          <w:p w:rsidR="008241D2" w:rsidRDefault="008241D2" w:rsidP="00C66807">
            <w:pPr>
              <w:snapToGrid w:val="0"/>
              <w:ind w:firstLine="0"/>
              <w:jc w:val="center"/>
              <w:rPr>
                <w:b/>
                <w:sz w:val="22"/>
                <w:szCs w:val="22"/>
              </w:rPr>
            </w:pPr>
          </w:p>
          <w:p w:rsidR="008241D2" w:rsidRDefault="008241D2" w:rsidP="00C66807">
            <w:pPr>
              <w:snapToGrid w:val="0"/>
              <w:ind w:firstLine="0"/>
              <w:jc w:val="center"/>
              <w:rPr>
                <w:b/>
                <w:sz w:val="22"/>
                <w:szCs w:val="22"/>
              </w:rPr>
            </w:pPr>
          </w:p>
          <w:p w:rsidR="008241D2" w:rsidRDefault="008241D2" w:rsidP="00C66807">
            <w:pPr>
              <w:snapToGrid w:val="0"/>
              <w:ind w:firstLine="0"/>
              <w:jc w:val="center"/>
              <w:rPr>
                <w:b/>
                <w:sz w:val="22"/>
                <w:szCs w:val="22"/>
              </w:rPr>
            </w:pPr>
          </w:p>
          <w:p w:rsidR="008241D2" w:rsidRDefault="008241D2" w:rsidP="00C66807">
            <w:pPr>
              <w:snapToGrid w:val="0"/>
              <w:ind w:firstLine="0"/>
              <w:jc w:val="center"/>
              <w:rPr>
                <w:b/>
                <w:sz w:val="22"/>
                <w:szCs w:val="22"/>
              </w:rPr>
            </w:pPr>
          </w:p>
          <w:p w:rsidR="008241D2" w:rsidRDefault="008241D2" w:rsidP="00C66807">
            <w:pPr>
              <w:snapToGrid w:val="0"/>
              <w:ind w:firstLine="0"/>
              <w:jc w:val="center"/>
              <w:rPr>
                <w:b/>
                <w:sz w:val="22"/>
                <w:szCs w:val="22"/>
              </w:rPr>
            </w:pPr>
          </w:p>
          <w:p w:rsidR="008241D2" w:rsidRDefault="008241D2" w:rsidP="00C66807">
            <w:pPr>
              <w:snapToGrid w:val="0"/>
              <w:ind w:firstLine="0"/>
              <w:jc w:val="center"/>
              <w:rPr>
                <w:b/>
                <w:sz w:val="22"/>
                <w:szCs w:val="22"/>
              </w:rPr>
            </w:pPr>
          </w:p>
          <w:p w:rsidR="008241D2" w:rsidRDefault="008241D2" w:rsidP="00C66807">
            <w:pPr>
              <w:snapToGrid w:val="0"/>
              <w:ind w:firstLine="0"/>
              <w:jc w:val="center"/>
              <w:rPr>
                <w:b/>
                <w:sz w:val="22"/>
                <w:szCs w:val="22"/>
              </w:rPr>
            </w:pPr>
          </w:p>
          <w:p w:rsidR="008241D2" w:rsidRDefault="008241D2" w:rsidP="00C66807">
            <w:pPr>
              <w:snapToGrid w:val="0"/>
              <w:ind w:firstLine="0"/>
              <w:jc w:val="center"/>
              <w:rPr>
                <w:b/>
                <w:sz w:val="22"/>
                <w:szCs w:val="22"/>
              </w:rPr>
            </w:pPr>
          </w:p>
          <w:p w:rsidR="00C03584" w:rsidRDefault="00C03584" w:rsidP="00C66807">
            <w:pPr>
              <w:snapToGrid w:val="0"/>
              <w:ind w:firstLine="0"/>
              <w:jc w:val="center"/>
              <w:rPr>
                <w:b/>
                <w:sz w:val="22"/>
                <w:szCs w:val="22"/>
              </w:rPr>
            </w:pPr>
          </w:p>
          <w:p w:rsidR="008241D2" w:rsidRPr="00C03584" w:rsidRDefault="008241D2" w:rsidP="00C66807">
            <w:pPr>
              <w:snapToGrid w:val="0"/>
              <w:ind w:firstLine="0"/>
              <w:jc w:val="center"/>
              <w:rPr>
                <w:sz w:val="22"/>
                <w:szCs w:val="22"/>
              </w:rPr>
            </w:pPr>
            <w:r w:rsidRPr="00C03584">
              <w:rPr>
                <w:sz w:val="22"/>
                <w:szCs w:val="22"/>
              </w:rPr>
              <w:t>1500,0</w:t>
            </w:r>
          </w:p>
          <w:p w:rsidR="008241D2" w:rsidRDefault="008241D2" w:rsidP="00C66807">
            <w:pPr>
              <w:snapToGrid w:val="0"/>
              <w:ind w:firstLine="0"/>
              <w:jc w:val="center"/>
              <w:rPr>
                <w:b/>
                <w:sz w:val="22"/>
                <w:szCs w:val="22"/>
              </w:rPr>
            </w:pPr>
          </w:p>
          <w:p w:rsidR="008241D2" w:rsidRPr="00A10936" w:rsidRDefault="008241D2" w:rsidP="00C66807">
            <w:pPr>
              <w:snapToGrid w:val="0"/>
              <w:ind w:firstLine="0"/>
              <w:jc w:val="center"/>
              <w:rPr>
                <w:b/>
                <w:sz w:val="22"/>
                <w:szCs w:val="22"/>
              </w:rPr>
            </w:pPr>
          </w:p>
        </w:tc>
        <w:tc>
          <w:tcPr>
            <w:tcW w:w="1276" w:type="dxa"/>
            <w:tcBorders>
              <w:top w:val="single" w:sz="4" w:space="0" w:color="000000"/>
              <w:left w:val="single" w:sz="4" w:space="0" w:color="000000"/>
              <w:bottom w:val="single" w:sz="4" w:space="0" w:color="000000"/>
            </w:tcBorders>
            <w:shd w:val="clear" w:color="auto" w:fill="auto"/>
          </w:tcPr>
          <w:p w:rsidR="008241D2" w:rsidRPr="00A10936" w:rsidRDefault="008241D2" w:rsidP="00C66807">
            <w:pPr>
              <w:snapToGrid w:val="0"/>
              <w:ind w:firstLine="0"/>
              <w:jc w:val="center"/>
              <w:rPr>
                <w:b/>
                <w:sz w:val="22"/>
                <w:szCs w:val="22"/>
              </w:rPr>
            </w:pPr>
          </w:p>
          <w:p w:rsidR="008241D2" w:rsidRPr="00A10936" w:rsidRDefault="008241D2" w:rsidP="00C66807">
            <w:pPr>
              <w:snapToGrid w:val="0"/>
              <w:ind w:firstLine="0"/>
              <w:jc w:val="center"/>
              <w:rPr>
                <w:b/>
                <w:sz w:val="22"/>
                <w:szCs w:val="22"/>
              </w:rPr>
            </w:pPr>
          </w:p>
          <w:p w:rsidR="008241D2" w:rsidRDefault="008241D2" w:rsidP="00C66807">
            <w:pPr>
              <w:snapToGrid w:val="0"/>
              <w:ind w:firstLine="0"/>
              <w:jc w:val="center"/>
              <w:rPr>
                <w:b/>
                <w:sz w:val="22"/>
                <w:szCs w:val="22"/>
              </w:rPr>
            </w:pPr>
            <w:r w:rsidRPr="00A10936">
              <w:rPr>
                <w:b/>
                <w:sz w:val="22"/>
                <w:szCs w:val="22"/>
              </w:rPr>
              <w:t>1500,0</w:t>
            </w:r>
          </w:p>
          <w:p w:rsidR="008241D2" w:rsidRDefault="008241D2" w:rsidP="00C66807">
            <w:pPr>
              <w:snapToGrid w:val="0"/>
              <w:ind w:firstLine="0"/>
              <w:jc w:val="center"/>
              <w:rPr>
                <w:b/>
                <w:sz w:val="22"/>
                <w:szCs w:val="22"/>
              </w:rPr>
            </w:pPr>
          </w:p>
          <w:p w:rsidR="008241D2" w:rsidRDefault="008241D2" w:rsidP="00C66807">
            <w:pPr>
              <w:snapToGrid w:val="0"/>
              <w:ind w:firstLine="0"/>
              <w:jc w:val="center"/>
              <w:rPr>
                <w:b/>
                <w:sz w:val="22"/>
                <w:szCs w:val="22"/>
              </w:rPr>
            </w:pPr>
          </w:p>
          <w:p w:rsidR="008241D2" w:rsidRDefault="008241D2" w:rsidP="00C66807">
            <w:pPr>
              <w:snapToGrid w:val="0"/>
              <w:ind w:firstLine="0"/>
              <w:jc w:val="center"/>
              <w:rPr>
                <w:b/>
                <w:sz w:val="22"/>
                <w:szCs w:val="22"/>
              </w:rPr>
            </w:pPr>
          </w:p>
          <w:p w:rsidR="008241D2" w:rsidRDefault="008241D2" w:rsidP="00C66807">
            <w:pPr>
              <w:snapToGrid w:val="0"/>
              <w:ind w:firstLine="0"/>
              <w:jc w:val="center"/>
              <w:rPr>
                <w:b/>
                <w:sz w:val="22"/>
                <w:szCs w:val="22"/>
              </w:rPr>
            </w:pPr>
          </w:p>
          <w:p w:rsidR="008241D2" w:rsidRDefault="008241D2" w:rsidP="00C66807">
            <w:pPr>
              <w:snapToGrid w:val="0"/>
              <w:ind w:firstLine="0"/>
              <w:jc w:val="center"/>
              <w:rPr>
                <w:b/>
                <w:sz w:val="22"/>
                <w:szCs w:val="22"/>
              </w:rPr>
            </w:pPr>
          </w:p>
          <w:p w:rsidR="008241D2" w:rsidRDefault="008241D2" w:rsidP="00C66807">
            <w:pPr>
              <w:snapToGrid w:val="0"/>
              <w:ind w:firstLine="0"/>
              <w:jc w:val="center"/>
              <w:rPr>
                <w:b/>
                <w:sz w:val="22"/>
                <w:szCs w:val="22"/>
              </w:rPr>
            </w:pPr>
          </w:p>
          <w:p w:rsidR="008241D2" w:rsidRDefault="008241D2" w:rsidP="00C66807">
            <w:pPr>
              <w:snapToGrid w:val="0"/>
              <w:ind w:firstLine="0"/>
              <w:jc w:val="center"/>
              <w:rPr>
                <w:b/>
                <w:sz w:val="22"/>
                <w:szCs w:val="22"/>
              </w:rPr>
            </w:pPr>
          </w:p>
          <w:p w:rsidR="008241D2" w:rsidRPr="00C03584" w:rsidRDefault="008241D2" w:rsidP="00C66807">
            <w:pPr>
              <w:snapToGrid w:val="0"/>
              <w:ind w:firstLine="0"/>
              <w:jc w:val="center"/>
              <w:rPr>
                <w:sz w:val="22"/>
                <w:szCs w:val="22"/>
              </w:rPr>
            </w:pPr>
            <w:r w:rsidRPr="00C03584">
              <w:rPr>
                <w:sz w:val="22"/>
                <w:szCs w:val="22"/>
              </w:rPr>
              <w:t>0,0</w:t>
            </w: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r w:rsidRPr="00C03584">
              <w:rPr>
                <w:sz w:val="22"/>
                <w:szCs w:val="22"/>
              </w:rPr>
              <w:t>0,0</w:t>
            </w: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p>
          <w:p w:rsidR="008241D2" w:rsidRPr="00C03584" w:rsidRDefault="008241D2" w:rsidP="00C66807">
            <w:pPr>
              <w:snapToGrid w:val="0"/>
              <w:ind w:firstLine="0"/>
              <w:jc w:val="center"/>
              <w:rPr>
                <w:sz w:val="22"/>
                <w:szCs w:val="22"/>
              </w:rPr>
            </w:pPr>
            <w:r w:rsidRPr="00C03584">
              <w:rPr>
                <w:sz w:val="22"/>
                <w:szCs w:val="22"/>
              </w:rPr>
              <w:t>0,0</w:t>
            </w:r>
          </w:p>
          <w:p w:rsidR="008241D2" w:rsidRDefault="008241D2" w:rsidP="00C66807">
            <w:pPr>
              <w:snapToGrid w:val="0"/>
              <w:ind w:firstLine="0"/>
              <w:jc w:val="center"/>
              <w:rPr>
                <w:b/>
                <w:sz w:val="22"/>
                <w:szCs w:val="22"/>
              </w:rPr>
            </w:pPr>
          </w:p>
          <w:p w:rsidR="008241D2" w:rsidRDefault="008241D2" w:rsidP="00C66807">
            <w:pPr>
              <w:snapToGrid w:val="0"/>
              <w:ind w:firstLine="0"/>
              <w:jc w:val="center"/>
              <w:rPr>
                <w:b/>
                <w:sz w:val="22"/>
                <w:szCs w:val="22"/>
              </w:rPr>
            </w:pPr>
          </w:p>
          <w:p w:rsidR="008241D2" w:rsidRDefault="008241D2" w:rsidP="00C66807">
            <w:pPr>
              <w:snapToGrid w:val="0"/>
              <w:ind w:firstLine="0"/>
              <w:jc w:val="center"/>
              <w:rPr>
                <w:b/>
                <w:sz w:val="22"/>
                <w:szCs w:val="22"/>
              </w:rPr>
            </w:pPr>
          </w:p>
          <w:p w:rsidR="008241D2" w:rsidRDefault="008241D2" w:rsidP="00C66807">
            <w:pPr>
              <w:snapToGrid w:val="0"/>
              <w:ind w:firstLine="0"/>
              <w:jc w:val="center"/>
              <w:rPr>
                <w:b/>
                <w:sz w:val="22"/>
                <w:szCs w:val="22"/>
              </w:rPr>
            </w:pPr>
          </w:p>
          <w:p w:rsidR="008241D2" w:rsidRDefault="008241D2" w:rsidP="00C66807">
            <w:pPr>
              <w:snapToGrid w:val="0"/>
              <w:ind w:firstLine="0"/>
              <w:jc w:val="center"/>
              <w:rPr>
                <w:b/>
                <w:sz w:val="22"/>
                <w:szCs w:val="22"/>
              </w:rPr>
            </w:pPr>
          </w:p>
          <w:p w:rsidR="008241D2" w:rsidRDefault="008241D2" w:rsidP="00C66807">
            <w:pPr>
              <w:snapToGrid w:val="0"/>
              <w:ind w:firstLine="0"/>
              <w:jc w:val="center"/>
              <w:rPr>
                <w:b/>
                <w:sz w:val="22"/>
                <w:szCs w:val="22"/>
              </w:rPr>
            </w:pPr>
          </w:p>
          <w:p w:rsidR="008241D2" w:rsidRDefault="008241D2" w:rsidP="00C66807">
            <w:pPr>
              <w:snapToGrid w:val="0"/>
              <w:ind w:firstLine="0"/>
              <w:jc w:val="center"/>
              <w:rPr>
                <w:b/>
                <w:sz w:val="22"/>
                <w:szCs w:val="22"/>
              </w:rPr>
            </w:pPr>
          </w:p>
          <w:p w:rsidR="008241D2" w:rsidRDefault="008241D2" w:rsidP="00C66807">
            <w:pPr>
              <w:snapToGrid w:val="0"/>
              <w:ind w:firstLine="0"/>
              <w:jc w:val="center"/>
              <w:rPr>
                <w:b/>
                <w:sz w:val="22"/>
                <w:szCs w:val="22"/>
              </w:rPr>
            </w:pPr>
          </w:p>
          <w:p w:rsidR="008241D2" w:rsidRDefault="008241D2" w:rsidP="00C66807">
            <w:pPr>
              <w:snapToGrid w:val="0"/>
              <w:ind w:firstLine="0"/>
              <w:jc w:val="center"/>
              <w:rPr>
                <w:b/>
                <w:sz w:val="22"/>
                <w:szCs w:val="22"/>
              </w:rPr>
            </w:pPr>
          </w:p>
          <w:p w:rsidR="008241D2" w:rsidRDefault="008241D2" w:rsidP="00C66807">
            <w:pPr>
              <w:snapToGrid w:val="0"/>
              <w:ind w:firstLine="0"/>
              <w:jc w:val="center"/>
              <w:rPr>
                <w:b/>
                <w:sz w:val="22"/>
                <w:szCs w:val="22"/>
              </w:rPr>
            </w:pPr>
          </w:p>
          <w:p w:rsidR="008241D2" w:rsidRDefault="008241D2" w:rsidP="00C66807">
            <w:pPr>
              <w:snapToGrid w:val="0"/>
              <w:ind w:firstLine="0"/>
              <w:jc w:val="center"/>
              <w:rPr>
                <w:b/>
                <w:sz w:val="22"/>
                <w:szCs w:val="22"/>
              </w:rPr>
            </w:pPr>
          </w:p>
          <w:p w:rsidR="008241D2" w:rsidRDefault="008241D2" w:rsidP="00C66807">
            <w:pPr>
              <w:snapToGrid w:val="0"/>
              <w:ind w:firstLine="0"/>
              <w:jc w:val="center"/>
              <w:rPr>
                <w:b/>
                <w:sz w:val="22"/>
                <w:szCs w:val="22"/>
              </w:rPr>
            </w:pPr>
          </w:p>
          <w:p w:rsidR="008241D2" w:rsidRDefault="008241D2" w:rsidP="00C66807">
            <w:pPr>
              <w:snapToGrid w:val="0"/>
              <w:ind w:firstLine="0"/>
              <w:jc w:val="center"/>
              <w:rPr>
                <w:b/>
                <w:sz w:val="22"/>
                <w:szCs w:val="22"/>
              </w:rPr>
            </w:pPr>
          </w:p>
          <w:p w:rsidR="00C03584" w:rsidRDefault="00C03584" w:rsidP="00C66807">
            <w:pPr>
              <w:snapToGrid w:val="0"/>
              <w:ind w:firstLine="0"/>
              <w:jc w:val="center"/>
              <w:rPr>
                <w:b/>
                <w:sz w:val="22"/>
                <w:szCs w:val="22"/>
              </w:rPr>
            </w:pPr>
          </w:p>
          <w:p w:rsidR="008241D2" w:rsidRPr="00C03584" w:rsidRDefault="008241D2" w:rsidP="00C66807">
            <w:pPr>
              <w:snapToGrid w:val="0"/>
              <w:ind w:firstLine="0"/>
              <w:jc w:val="center"/>
              <w:rPr>
                <w:sz w:val="22"/>
                <w:szCs w:val="22"/>
              </w:rPr>
            </w:pPr>
            <w:r w:rsidRPr="00C03584">
              <w:rPr>
                <w:sz w:val="22"/>
                <w:szCs w:val="22"/>
              </w:rPr>
              <w:t>1500,0</w:t>
            </w:r>
          </w:p>
        </w:tc>
        <w:tc>
          <w:tcPr>
            <w:tcW w:w="1134"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snapToGrid w:val="0"/>
              <w:ind w:firstLine="0"/>
              <w:jc w:val="center"/>
              <w:rPr>
                <w:sz w:val="22"/>
                <w:szCs w:val="22"/>
              </w:rPr>
            </w:pPr>
            <w:r w:rsidRPr="000B6D2B">
              <w:rPr>
                <w:sz w:val="22"/>
                <w:szCs w:val="22"/>
              </w:rPr>
              <w:lastRenderedPageBreak/>
              <w:t>х</w:t>
            </w:r>
          </w:p>
        </w:tc>
        <w:tc>
          <w:tcPr>
            <w:tcW w:w="1082"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C66807">
            <w:pPr>
              <w:snapToGrid w:val="0"/>
              <w:ind w:firstLine="0"/>
              <w:jc w:val="center"/>
              <w:rPr>
                <w:sz w:val="22"/>
                <w:szCs w:val="22"/>
              </w:rPr>
            </w:pPr>
            <w:r w:rsidRPr="000B6D2B">
              <w:rPr>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1D2" w:rsidRPr="000B6D2B" w:rsidRDefault="008241D2" w:rsidP="00C66807">
            <w:pPr>
              <w:snapToGrid w:val="0"/>
              <w:ind w:firstLine="0"/>
              <w:jc w:val="center"/>
              <w:rPr>
                <w:sz w:val="22"/>
                <w:szCs w:val="22"/>
              </w:rPr>
            </w:pPr>
            <w:r w:rsidRPr="000B6D2B">
              <w:rPr>
                <w:sz w:val="22"/>
                <w:szCs w:val="22"/>
              </w:rPr>
              <w:t>х</w:t>
            </w:r>
          </w:p>
        </w:tc>
      </w:tr>
      <w:tr w:rsidR="008241D2" w:rsidRPr="00EB6375" w:rsidTr="00C66807">
        <w:trPr>
          <w:gridAfter w:val="3"/>
          <w:wAfter w:w="3246" w:type="dxa"/>
          <w:trHeight w:val="320"/>
        </w:trPr>
        <w:tc>
          <w:tcPr>
            <w:tcW w:w="4044" w:type="dxa"/>
            <w:gridSpan w:val="2"/>
            <w:tcBorders>
              <w:top w:val="single" w:sz="4" w:space="0" w:color="000000"/>
              <w:left w:val="single" w:sz="4" w:space="0" w:color="000000"/>
              <w:bottom w:val="single" w:sz="4" w:space="0" w:color="000000"/>
            </w:tcBorders>
            <w:shd w:val="clear" w:color="auto" w:fill="auto"/>
            <w:vAlign w:val="center"/>
          </w:tcPr>
          <w:p w:rsidR="008241D2" w:rsidRPr="006A0A96" w:rsidRDefault="008241D2" w:rsidP="008241D2">
            <w:pPr>
              <w:tabs>
                <w:tab w:val="left" w:pos="360"/>
                <w:tab w:val="left" w:pos="720"/>
                <w:tab w:val="left" w:pos="900"/>
              </w:tabs>
              <w:snapToGrid w:val="0"/>
              <w:ind w:firstLine="0"/>
              <w:rPr>
                <w:color w:val="FF0000"/>
                <w:sz w:val="22"/>
                <w:szCs w:val="22"/>
              </w:rPr>
            </w:pPr>
            <w:r w:rsidRPr="006A0A96">
              <w:rPr>
                <w:rFonts w:cs="Times New Roman"/>
                <w:b/>
                <w:sz w:val="22"/>
                <w:szCs w:val="22"/>
              </w:rPr>
              <w:lastRenderedPageBreak/>
              <w:t>Итого по основному мероприятию  муниципальной программы</w:t>
            </w:r>
          </w:p>
        </w:tc>
        <w:tc>
          <w:tcPr>
            <w:tcW w:w="1560" w:type="dxa"/>
            <w:gridSpan w:val="2"/>
            <w:tcBorders>
              <w:top w:val="single" w:sz="4" w:space="0" w:color="000000"/>
              <w:left w:val="single" w:sz="4" w:space="0" w:color="000000"/>
              <w:bottom w:val="single" w:sz="4" w:space="0" w:color="000000"/>
            </w:tcBorders>
            <w:shd w:val="clear" w:color="auto" w:fill="auto"/>
            <w:vAlign w:val="center"/>
          </w:tcPr>
          <w:p w:rsidR="008241D2" w:rsidRPr="006A0A96" w:rsidRDefault="008241D2" w:rsidP="008241D2">
            <w:pPr>
              <w:pStyle w:val="ConsPlusCell"/>
              <w:snapToGrid w:val="0"/>
              <w:ind w:left="-75" w:right="-76"/>
              <w:jc w:val="center"/>
              <w:rPr>
                <w:rFonts w:ascii="Times New Roman" w:hAnsi="Times New Roman" w:cs="Times New Roman"/>
              </w:rPr>
            </w:pPr>
            <w:r>
              <w:rPr>
                <w:rFonts w:ascii="Times New Roman" w:hAnsi="Times New Roman" w:cs="Times New Roman"/>
              </w:rPr>
              <w:t>х</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8241D2" w:rsidRPr="008241D2" w:rsidRDefault="008241D2" w:rsidP="008241D2">
            <w:pPr>
              <w:pStyle w:val="ConsPlusCell"/>
              <w:snapToGrid w:val="0"/>
              <w:jc w:val="center"/>
              <w:rPr>
                <w:rFonts w:ascii="Times New Roman" w:hAnsi="Times New Roman" w:cs="Times New Roman"/>
                <w:b/>
              </w:rPr>
            </w:pPr>
            <w:r>
              <w:rPr>
                <w:rFonts w:ascii="Times New Roman" w:hAnsi="Times New Roman" w:cs="Times New Roman"/>
              </w:rPr>
              <w:t>х</w:t>
            </w:r>
          </w:p>
        </w:tc>
        <w:tc>
          <w:tcPr>
            <w:tcW w:w="992" w:type="dxa"/>
            <w:tcBorders>
              <w:top w:val="single" w:sz="4" w:space="0" w:color="000000"/>
              <w:left w:val="single" w:sz="4" w:space="0" w:color="000000"/>
              <w:bottom w:val="single" w:sz="4" w:space="0" w:color="000000"/>
            </w:tcBorders>
            <w:shd w:val="clear" w:color="auto" w:fill="auto"/>
            <w:vAlign w:val="center"/>
          </w:tcPr>
          <w:p w:rsidR="008241D2" w:rsidRPr="003F7835" w:rsidRDefault="008241D2" w:rsidP="008241D2">
            <w:pPr>
              <w:pStyle w:val="ConsPlusCell"/>
              <w:snapToGrid w:val="0"/>
              <w:jc w:val="center"/>
              <w:rPr>
                <w:rFonts w:ascii="Times New Roman" w:hAnsi="Times New Roman" w:cs="Times New Roman"/>
                <w:b/>
              </w:rPr>
            </w:pPr>
            <w:r w:rsidRPr="003F7835">
              <w:rPr>
                <w:rFonts w:ascii="Times New Roman" w:hAnsi="Times New Roman" w:cs="Times New Roman"/>
                <w:b/>
              </w:rPr>
              <w:t>10890,0</w:t>
            </w:r>
          </w:p>
        </w:tc>
        <w:tc>
          <w:tcPr>
            <w:tcW w:w="1134" w:type="dxa"/>
            <w:tcBorders>
              <w:top w:val="single" w:sz="4" w:space="0" w:color="000000"/>
              <w:left w:val="single" w:sz="4" w:space="0" w:color="000000"/>
              <w:bottom w:val="single" w:sz="4" w:space="0" w:color="000000"/>
            </w:tcBorders>
            <w:shd w:val="clear" w:color="auto" w:fill="auto"/>
            <w:vAlign w:val="center"/>
          </w:tcPr>
          <w:p w:rsidR="008241D2" w:rsidRPr="003F7835" w:rsidRDefault="008241D2" w:rsidP="008241D2">
            <w:pPr>
              <w:pStyle w:val="ConsPlusCell"/>
              <w:snapToGrid w:val="0"/>
              <w:jc w:val="center"/>
              <w:rPr>
                <w:rFonts w:ascii="Times New Roman" w:hAnsi="Times New Roman" w:cs="Times New Roman"/>
                <w:b/>
              </w:rPr>
            </w:pPr>
            <w:r w:rsidRPr="003F7835">
              <w:rPr>
                <w:rFonts w:ascii="Times New Roman" w:hAnsi="Times New Roman" w:cs="Times New Roman"/>
                <w:b/>
              </w:rPr>
              <w:t>3630,0</w:t>
            </w:r>
          </w:p>
        </w:tc>
        <w:tc>
          <w:tcPr>
            <w:tcW w:w="1134" w:type="dxa"/>
            <w:tcBorders>
              <w:top w:val="single" w:sz="4" w:space="0" w:color="000000"/>
              <w:left w:val="single" w:sz="4" w:space="0" w:color="000000"/>
              <w:bottom w:val="single" w:sz="4" w:space="0" w:color="000000"/>
            </w:tcBorders>
            <w:shd w:val="clear" w:color="auto" w:fill="auto"/>
            <w:vAlign w:val="center"/>
          </w:tcPr>
          <w:p w:rsidR="008241D2" w:rsidRPr="003F7835" w:rsidRDefault="008241D2" w:rsidP="008241D2">
            <w:pPr>
              <w:snapToGrid w:val="0"/>
              <w:ind w:firstLine="0"/>
              <w:jc w:val="center"/>
              <w:rPr>
                <w:b/>
                <w:sz w:val="22"/>
                <w:szCs w:val="22"/>
              </w:rPr>
            </w:pPr>
            <w:r w:rsidRPr="003F7835">
              <w:rPr>
                <w:b/>
                <w:sz w:val="22"/>
                <w:szCs w:val="22"/>
              </w:rPr>
              <w:t>3630,0</w:t>
            </w:r>
          </w:p>
        </w:tc>
        <w:tc>
          <w:tcPr>
            <w:tcW w:w="1276" w:type="dxa"/>
            <w:tcBorders>
              <w:top w:val="single" w:sz="4" w:space="0" w:color="000000"/>
              <w:left w:val="single" w:sz="4" w:space="0" w:color="000000"/>
              <w:bottom w:val="single" w:sz="4" w:space="0" w:color="000000"/>
            </w:tcBorders>
            <w:shd w:val="clear" w:color="auto" w:fill="auto"/>
            <w:vAlign w:val="center"/>
          </w:tcPr>
          <w:p w:rsidR="008241D2" w:rsidRPr="003F7835" w:rsidRDefault="008241D2" w:rsidP="008241D2">
            <w:pPr>
              <w:snapToGrid w:val="0"/>
              <w:ind w:firstLine="0"/>
              <w:jc w:val="center"/>
              <w:rPr>
                <w:b/>
                <w:sz w:val="22"/>
                <w:szCs w:val="22"/>
              </w:rPr>
            </w:pPr>
            <w:r w:rsidRPr="003F7835">
              <w:rPr>
                <w:b/>
                <w:sz w:val="22"/>
                <w:szCs w:val="22"/>
              </w:rPr>
              <w:t>3630,0</w:t>
            </w:r>
          </w:p>
        </w:tc>
        <w:tc>
          <w:tcPr>
            <w:tcW w:w="1134"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8241D2">
            <w:pPr>
              <w:snapToGrid w:val="0"/>
              <w:ind w:firstLine="0"/>
              <w:jc w:val="center"/>
              <w:rPr>
                <w:sz w:val="22"/>
                <w:szCs w:val="22"/>
              </w:rPr>
            </w:pPr>
            <w:r w:rsidRPr="000B6D2B">
              <w:rPr>
                <w:sz w:val="22"/>
                <w:szCs w:val="22"/>
              </w:rPr>
              <w:t>х</w:t>
            </w:r>
          </w:p>
        </w:tc>
        <w:tc>
          <w:tcPr>
            <w:tcW w:w="1082"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8241D2">
            <w:pPr>
              <w:snapToGrid w:val="0"/>
              <w:ind w:firstLine="0"/>
              <w:jc w:val="center"/>
              <w:rPr>
                <w:sz w:val="22"/>
                <w:szCs w:val="22"/>
              </w:rPr>
            </w:pPr>
            <w:r w:rsidRPr="000B6D2B">
              <w:rPr>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1D2" w:rsidRPr="000B6D2B" w:rsidRDefault="008241D2" w:rsidP="008241D2">
            <w:pPr>
              <w:snapToGrid w:val="0"/>
              <w:ind w:firstLine="0"/>
              <w:jc w:val="center"/>
              <w:rPr>
                <w:sz w:val="22"/>
                <w:szCs w:val="22"/>
              </w:rPr>
            </w:pPr>
            <w:r w:rsidRPr="000B6D2B">
              <w:rPr>
                <w:sz w:val="22"/>
                <w:szCs w:val="22"/>
              </w:rPr>
              <w:t>х</w:t>
            </w:r>
          </w:p>
        </w:tc>
      </w:tr>
      <w:tr w:rsidR="008241D2" w:rsidRPr="00EB6375" w:rsidTr="00C66807">
        <w:trPr>
          <w:gridAfter w:val="3"/>
          <w:wAfter w:w="3246" w:type="dxa"/>
          <w:trHeight w:val="320"/>
        </w:trPr>
        <w:tc>
          <w:tcPr>
            <w:tcW w:w="4044" w:type="dxa"/>
            <w:gridSpan w:val="2"/>
            <w:tcBorders>
              <w:top w:val="single" w:sz="4" w:space="0" w:color="000000"/>
              <w:left w:val="single" w:sz="4" w:space="0" w:color="000000"/>
              <w:bottom w:val="single" w:sz="4" w:space="0" w:color="000000"/>
            </w:tcBorders>
            <w:shd w:val="clear" w:color="auto" w:fill="auto"/>
            <w:vAlign w:val="center"/>
          </w:tcPr>
          <w:p w:rsidR="008241D2" w:rsidRPr="009866A7" w:rsidRDefault="008241D2" w:rsidP="008241D2">
            <w:pPr>
              <w:tabs>
                <w:tab w:val="left" w:pos="360"/>
                <w:tab w:val="left" w:pos="720"/>
                <w:tab w:val="left" w:pos="900"/>
              </w:tabs>
              <w:snapToGrid w:val="0"/>
              <w:ind w:firstLine="0"/>
              <w:rPr>
                <w:color w:val="FF0000"/>
                <w:sz w:val="20"/>
                <w:szCs w:val="20"/>
              </w:rPr>
            </w:pPr>
            <w:r>
              <w:rPr>
                <w:b/>
                <w:sz w:val="22"/>
                <w:szCs w:val="22"/>
              </w:rPr>
              <w:t>Всего по муниципальной программе</w:t>
            </w:r>
          </w:p>
        </w:tc>
        <w:tc>
          <w:tcPr>
            <w:tcW w:w="1560" w:type="dxa"/>
            <w:gridSpan w:val="2"/>
            <w:tcBorders>
              <w:top w:val="single" w:sz="4" w:space="0" w:color="000000"/>
              <w:left w:val="single" w:sz="4" w:space="0" w:color="000000"/>
              <w:bottom w:val="single" w:sz="4" w:space="0" w:color="000000"/>
            </w:tcBorders>
            <w:shd w:val="clear" w:color="auto" w:fill="auto"/>
            <w:vAlign w:val="center"/>
          </w:tcPr>
          <w:p w:rsidR="008241D2" w:rsidRDefault="008241D2" w:rsidP="008241D2">
            <w:pPr>
              <w:pStyle w:val="ConsPlusCell"/>
              <w:snapToGrid w:val="0"/>
              <w:ind w:left="-75" w:right="-76"/>
              <w:jc w:val="center"/>
              <w:rPr>
                <w:rFonts w:ascii="Times New Roman" w:hAnsi="Times New Roman" w:cs="Times New Roman"/>
              </w:rPr>
            </w:pPr>
            <w:r w:rsidRPr="006A0A96">
              <w:rPr>
                <w:rFonts w:ascii="Times New Roman" w:hAnsi="Times New Roman" w:cs="Times New Roman"/>
                <w:sz w:val="18"/>
                <w:szCs w:val="18"/>
              </w:rPr>
              <w:t>Администрация муниципального образования «Дорогобужский район» Смоленской области</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8241D2" w:rsidRDefault="008241D2" w:rsidP="008241D2">
            <w:pPr>
              <w:pStyle w:val="ConsPlusCell"/>
              <w:snapToGrid w:val="0"/>
              <w:jc w:val="center"/>
              <w:rPr>
                <w:rFonts w:ascii="Times New Roman" w:hAnsi="Times New Roman" w:cs="Times New Roman"/>
                <w:sz w:val="18"/>
                <w:szCs w:val="18"/>
              </w:rPr>
            </w:pPr>
            <w:r w:rsidRPr="008E6EEF">
              <w:rPr>
                <w:rFonts w:ascii="Times New Roman" w:hAnsi="Times New Roman" w:cs="Times New Roman"/>
                <w:sz w:val="18"/>
                <w:szCs w:val="18"/>
              </w:rPr>
              <w:t>Бюджет Дорогобужского городского поселения Дорогобужского района Смоленской области</w:t>
            </w:r>
          </w:p>
          <w:p w:rsidR="008241D2" w:rsidRDefault="008241D2" w:rsidP="008241D2">
            <w:pPr>
              <w:pStyle w:val="ConsPlusCell"/>
              <w:snapToGrid w:val="0"/>
              <w:jc w:val="center"/>
              <w:rPr>
                <w:rFonts w:ascii="Times New Roman" w:hAnsi="Times New Roman" w:cs="Times New Roman"/>
              </w:rPr>
            </w:pPr>
          </w:p>
        </w:tc>
        <w:tc>
          <w:tcPr>
            <w:tcW w:w="992" w:type="dxa"/>
            <w:tcBorders>
              <w:top w:val="single" w:sz="4" w:space="0" w:color="000000"/>
              <w:left w:val="single" w:sz="4" w:space="0" w:color="000000"/>
              <w:bottom w:val="single" w:sz="4" w:space="0" w:color="000000"/>
            </w:tcBorders>
            <w:shd w:val="clear" w:color="auto" w:fill="auto"/>
            <w:vAlign w:val="center"/>
          </w:tcPr>
          <w:p w:rsidR="008241D2" w:rsidRPr="003F7835" w:rsidRDefault="008241D2" w:rsidP="008241D2">
            <w:pPr>
              <w:pStyle w:val="ConsPlusCell"/>
              <w:snapToGrid w:val="0"/>
              <w:jc w:val="center"/>
              <w:rPr>
                <w:rFonts w:ascii="Times New Roman" w:hAnsi="Times New Roman" w:cs="Times New Roman"/>
                <w:b/>
              </w:rPr>
            </w:pPr>
            <w:r w:rsidRPr="003F7835">
              <w:rPr>
                <w:rFonts w:ascii="Times New Roman" w:hAnsi="Times New Roman" w:cs="Times New Roman"/>
                <w:b/>
              </w:rPr>
              <w:t>10890,0</w:t>
            </w:r>
          </w:p>
        </w:tc>
        <w:tc>
          <w:tcPr>
            <w:tcW w:w="1134" w:type="dxa"/>
            <w:tcBorders>
              <w:top w:val="single" w:sz="4" w:space="0" w:color="000000"/>
              <w:left w:val="single" w:sz="4" w:space="0" w:color="000000"/>
              <w:bottom w:val="single" w:sz="4" w:space="0" w:color="000000"/>
            </w:tcBorders>
            <w:shd w:val="clear" w:color="auto" w:fill="auto"/>
            <w:vAlign w:val="center"/>
          </w:tcPr>
          <w:p w:rsidR="008241D2" w:rsidRPr="003F7835" w:rsidRDefault="008241D2" w:rsidP="008241D2">
            <w:pPr>
              <w:pStyle w:val="ConsPlusCell"/>
              <w:snapToGrid w:val="0"/>
              <w:jc w:val="center"/>
              <w:rPr>
                <w:rFonts w:ascii="Times New Roman" w:hAnsi="Times New Roman" w:cs="Times New Roman"/>
                <w:b/>
              </w:rPr>
            </w:pPr>
            <w:r w:rsidRPr="003F7835">
              <w:rPr>
                <w:rFonts w:ascii="Times New Roman" w:hAnsi="Times New Roman" w:cs="Times New Roman"/>
                <w:b/>
              </w:rPr>
              <w:t>3630,0</w:t>
            </w:r>
          </w:p>
        </w:tc>
        <w:tc>
          <w:tcPr>
            <w:tcW w:w="1134" w:type="dxa"/>
            <w:tcBorders>
              <w:top w:val="single" w:sz="4" w:space="0" w:color="000000"/>
              <w:left w:val="single" w:sz="4" w:space="0" w:color="000000"/>
              <w:bottom w:val="single" w:sz="4" w:space="0" w:color="000000"/>
            </w:tcBorders>
            <w:shd w:val="clear" w:color="auto" w:fill="auto"/>
            <w:vAlign w:val="center"/>
          </w:tcPr>
          <w:p w:rsidR="008241D2" w:rsidRPr="003F7835" w:rsidRDefault="008241D2" w:rsidP="008241D2">
            <w:pPr>
              <w:snapToGrid w:val="0"/>
              <w:ind w:firstLine="0"/>
              <w:jc w:val="center"/>
              <w:rPr>
                <w:b/>
                <w:sz w:val="22"/>
                <w:szCs w:val="22"/>
              </w:rPr>
            </w:pPr>
            <w:r w:rsidRPr="003F7835">
              <w:rPr>
                <w:b/>
                <w:sz w:val="22"/>
                <w:szCs w:val="22"/>
              </w:rPr>
              <w:t>3630,0</w:t>
            </w:r>
          </w:p>
        </w:tc>
        <w:tc>
          <w:tcPr>
            <w:tcW w:w="1276" w:type="dxa"/>
            <w:tcBorders>
              <w:top w:val="single" w:sz="4" w:space="0" w:color="000000"/>
              <w:left w:val="single" w:sz="4" w:space="0" w:color="000000"/>
              <w:bottom w:val="single" w:sz="4" w:space="0" w:color="000000"/>
            </w:tcBorders>
            <w:shd w:val="clear" w:color="auto" w:fill="auto"/>
            <w:vAlign w:val="center"/>
          </w:tcPr>
          <w:p w:rsidR="008241D2" w:rsidRPr="003F7835" w:rsidRDefault="008241D2" w:rsidP="008241D2">
            <w:pPr>
              <w:snapToGrid w:val="0"/>
              <w:ind w:firstLine="0"/>
              <w:jc w:val="center"/>
              <w:rPr>
                <w:b/>
                <w:sz w:val="22"/>
                <w:szCs w:val="22"/>
              </w:rPr>
            </w:pPr>
            <w:r w:rsidRPr="003F7835">
              <w:rPr>
                <w:b/>
                <w:sz w:val="22"/>
                <w:szCs w:val="22"/>
              </w:rPr>
              <w:t>3630,0</w:t>
            </w:r>
          </w:p>
        </w:tc>
        <w:tc>
          <w:tcPr>
            <w:tcW w:w="1134"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8241D2">
            <w:pPr>
              <w:snapToGrid w:val="0"/>
              <w:ind w:firstLine="0"/>
              <w:jc w:val="center"/>
              <w:rPr>
                <w:sz w:val="22"/>
                <w:szCs w:val="22"/>
              </w:rPr>
            </w:pPr>
            <w:r w:rsidRPr="000B6D2B">
              <w:rPr>
                <w:sz w:val="22"/>
                <w:szCs w:val="22"/>
              </w:rPr>
              <w:t>х</w:t>
            </w:r>
          </w:p>
        </w:tc>
        <w:tc>
          <w:tcPr>
            <w:tcW w:w="1082" w:type="dxa"/>
            <w:tcBorders>
              <w:top w:val="single" w:sz="4" w:space="0" w:color="000000"/>
              <w:left w:val="single" w:sz="4" w:space="0" w:color="000000"/>
              <w:bottom w:val="single" w:sz="4" w:space="0" w:color="000000"/>
            </w:tcBorders>
            <w:shd w:val="clear" w:color="auto" w:fill="auto"/>
            <w:vAlign w:val="center"/>
          </w:tcPr>
          <w:p w:rsidR="008241D2" w:rsidRPr="000B6D2B" w:rsidRDefault="008241D2" w:rsidP="008241D2">
            <w:pPr>
              <w:snapToGrid w:val="0"/>
              <w:ind w:firstLine="0"/>
              <w:jc w:val="center"/>
              <w:rPr>
                <w:sz w:val="22"/>
                <w:szCs w:val="22"/>
              </w:rPr>
            </w:pPr>
            <w:r w:rsidRPr="000B6D2B">
              <w:rPr>
                <w:sz w:val="22"/>
                <w:szCs w:val="22"/>
              </w:rPr>
              <w:t>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41D2" w:rsidRPr="000B6D2B" w:rsidRDefault="008241D2" w:rsidP="008241D2">
            <w:pPr>
              <w:snapToGrid w:val="0"/>
              <w:ind w:firstLine="0"/>
              <w:jc w:val="center"/>
              <w:rPr>
                <w:sz w:val="22"/>
                <w:szCs w:val="22"/>
              </w:rPr>
            </w:pPr>
            <w:r w:rsidRPr="000B6D2B">
              <w:rPr>
                <w:sz w:val="22"/>
                <w:szCs w:val="22"/>
              </w:rPr>
              <w:t>х</w:t>
            </w:r>
          </w:p>
        </w:tc>
      </w:tr>
    </w:tbl>
    <w:p w:rsidR="009866A7" w:rsidRDefault="009866A7" w:rsidP="009866A7"/>
    <w:p w:rsidR="009866A7" w:rsidRDefault="009866A7" w:rsidP="009866A7"/>
    <w:p w:rsidR="00E21D8D" w:rsidRPr="000D4683" w:rsidRDefault="00E21D8D" w:rsidP="00F070BA">
      <w:pPr>
        <w:tabs>
          <w:tab w:val="left" w:pos="14853"/>
        </w:tabs>
        <w:snapToGrid w:val="0"/>
        <w:ind w:left="34" w:right="-31" w:firstLine="0"/>
        <w:jc w:val="right"/>
        <w:rPr>
          <w:color w:val="000000" w:themeColor="text1"/>
          <w:sz w:val="2"/>
        </w:rPr>
      </w:pPr>
    </w:p>
    <w:sectPr w:rsidR="00E21D8D" w:rsidRPr="000D4683" w:rsidSect="00507B88">
      <w:pgSz w:w="16838" w:h="11906" w:orient="landscape"/>
      <w:pgMar w:top="1134" w:right="851" w:bottom="1134"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77D" w:rsidRDefault="002C077D" w:rsidP="00FC0BF4">
      <w:r>
        <w:separator/>
      </w:r>
    </w:p>
  </w:endnote>
  <w:endnote w:type="continuationSeparator" w:id="1">
    <w:p w:rsidR="002C077D" w:rsidRDefault="002C077D" w:rsidP="00FC0B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77D" w:rsidRDefault="002C077D" w:rsidP="00FC0BF4">
      <w:r>
        <w:separator/>
      </w:r>
    </w:p>
  </w:footnote>
  <w:footnote w:type="continuationSeparator" w:id="1">
    <w:p w:rsidR="002C077D" w:rsidRDefault="002C077D" w:rsidP="00FC0B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360" w:hanging="360"/>
      </w:pPr>
      <w:rPr>
        <w:rFonts w:cs="Times New Roman"/>
      </w:rPr>
    </w:lvl>
  </w:abstractNum>
  <w:abstractNum w:abstractNumId="2">
    <w:nsid w:val="0E655F73"/>
    <w:multiLevelType w:val="hybridMultilevel"/>
    <w:tmpl w:val="CD64165C"/>
    <w:lvl w:ilvl="0" w:tplc="41408744">
      <w:start w:val="1"/>
      <w:numFmt w:val="decimal"/>
      <w:lvlText w:val="%1-"/>
      <w:lvlJc w:val="left"/>
      <w:pPr>
        <w:ind w:left="269" w:hanging="360"/>
      </w:pPr>
      <w:rPr>
        <w:rFonts w:hint="default"/>
      </w:rPr>
    </w:lvl>
    <w:lvl w:ilvl="1" w:tplc="04190019" w:tentative="1">
      <w:start w:val="1"/>
      <w:numFmt w:val="lowerLetter"/>
      <w:lvlText w:val="%2."/>
      <w:lvlJc w:val="left"/>
      <w:pPr>
        <w:ind w:left="989" w:hanging="360"/>
      </w:pPr>
    </w:lvl>
    <w:lvl w:ilvl="2" w:tplc="0419001B" w:tentative="1">
      <w:start w:val="1"/>
      <w:numFmt w:val="lowerRoman"/>
      <w:lvlText w:val="%3."/>
      <w:lvlJc w:val="right"/>
      <w:pPr>
        <w:ind w:left="1709" w:hanging="180"/>
      </w:pPr>
    </w:lvl>
    <w:lvl w:ilvl="3" w:tplc="0419000F" w:tentative="1">
      <w:start w:val="1"/>
      <w:numFmt w:val="decimal"/>
      <w:lvlText w:val="%4."/>
      <w:lvlJc w:val="left"/>
      <w:pPr>
        <w:ind w:left="2429" w:hanging="360"/>
      </w:pPr>
    </w:lvl>
    <w:lvl w:ilvl="4" w:tplc="04190019" w:tentative="1">
      <w:start w:val="1"/>
      <w:numFmt w:val="lowerLetter"/>
      <w:lvlText w:val="%5."/>
      <w:lvlJc w:val="left"/>
      <w:pPr>
        <w:ind w:left="3149" w:hanging="360"/>
      </w:pPr>
    </w:lvl>
    <w:lvl w:ilvl="5" w:tplc="0419001B" w:tentative="1">
      <w:start w:val="1"/>
      <w:numFmt w:val="lowerRoman"/>
      <w:lvlText w:val="%6."/>
      <w:lvlJc w:val="right"/>
      <w:pPr>
        <w:ind w:left="3869" w:hanging="180"/>
      </w:pPr>
    </w:lvl>
    <w:lvl w:ilvl="6" w:tplc="0419000F" w:tentative="1">
      <w:start w:val="1"/>
      <w:numFmt w:val="decimal"/>
      <w:lvlText w:val="%7."/>
      <w:lvlJc w:val="left"/>
      <w:pPr>
        <w:ind w:left="4589" w:hanging="360"/>
      </w:pPr>
    </w:lvl>
    <w:lvl w:ilvl="7" w:tplc="04190019" w:tentative="1">
      <w:start w:val="1"/>
      <w:numFmt w:val="lowerLetter"/>
      <w:lvlText w:val="%8."/>
      <w:lvlJc w:val="left"/>
      <w:pPr>
        <w:ind w:left="5309" w:hanging="360"/>
      </w:pPr>
    </w:lvl>
    <w:lvl w:ilvl="8" w:tplc="0419001B" w:tentative="1">
      <w:start w:val="1"/>
      <w:numFmt w:val="lowerRoman"/>
      <w:lvlText w:val="%9."/>
      <w:lvlJc w:val="right"/>
      <w:pPr>
        <w:ind w:left="60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133122"/>
  </w:hdrShapeDefaults>
  <w:footnotePr>
    <w:footnote w:id="0"/>
    <w:footnote w:id="1"/>
  </w:footnotePr>
  <w:endnotePr>
    <w:endnote w:id="0"/>
    <w:endnote w:id="1"/>
  </w:endnotePr>
  <w:compat/>
  <w:rsids>
    <w:rsidRoot w:val="00192E7C"/>
    <w:rsid w:val="00003AD5"/>
    <w:rsid w:val="00010D60"/>
    <w:rsid w:val="000202F2"/>
    <w:rsid w:val="000241F3"/>
    <w:rsid w:val="00033C67"/>
    <w:rsid w:val="00033FF0"/>
    <w:rsid w:val="00034B8A"/>
    <w:rsid w:val="00040EA0"/>
    <w:rsid w:val="0004645C"/>
    <w:rsid w:val="00057B71"/>
    <w:rsid w:val="00065CFA"/>
    <w:rsid w:val="000860A4"/>
    <w:rsid w:val="0009688B"/>
    <w:rsid w:val="000B49CD"/>
    <w:rsid w:val="000B6D2B"/>
    <w:rsid w:val="000C472C"/>
    <w:rsid w:val="000D4683"/>
    <w:rsid w:val="000E2117"/>
    <w:rsid w:val="000E77E3"/>
    <w:rsid w:val="000F60C6"/>
    <w:rsid w:val="000F68A5"/>
    <w:rsid w:val="000F736D"/>
    <w:rsid w:val="00101760"/>
    <w:rsid w:val="00105F2A"/>
    <w:rsid w:val="00117A8D"/>
    <w:rsid w:val="00123834"/>
    <w:rsid w:val="0013123F"/>
    <w:rsid w:val="001438AA"/>
    <w:rsid w:val="001704F9"/>
    <w:rsid w:val="00175BF5"/>
    <w:rsid w:val="00181307"/>
    <w:rsid w:val="00186AD9"/>
    <w:rsid w:val="00192E7C"/>
    <w:rsid w:val="00196BD1"/>
    <w:rsid w:val="001A50EE"/>
    <w:rsid w:val="001A5A63"/>
    <w:rsid w:val="001C153B"/>
    <w:rsid w:val="001C48CB"/>
    <w:rsid w:val="00203875"/>
    <w:rsid w:val="0020448B"/>
    <w:rsid w:val="002053C3"/>
    <w:rsid w:val="002204F8"/>
    <w:rsid w:val="0022246E"/>
    <w:rsid w:val="00223E2F"/>
    <w:rsid w:val="002327A9"/>
    <w:rsid w:val="00242BBF"/>
    <w:rsid w:val="0024384F"/>
    <w:rsid w:val="00244F14"/>
    <w:rsid w:val="00257489"/>
    <w:rsid w:val="00264E74"/>
    <w:rsid w:val="00282722"/>
    <w:rsid w:val="002A4277"/>
    <w:rsid w:val="002C077D"/>
    <w:rsid w:val="002C0F79"/>
    <w:rsid w:val="002C10D8"/>
    <w:rsid w:val="002C707D"/>
    <w:rsid w:val="002D4144"/>
    <w:rsid w:val="002E4E81"/>
    <w:rsid w:val="002F08CC"/>
    <w:rsid w:val="003021C5"/>
    <w:rsid w:val="00310EC6"/>
    <w:rsid w:val="00344053"/>
    <w:rsid w:val="00387225"/>
    <w:rsid w:val="00393373"/>
    <w:rsid w:val="003941F9"/>
    <w:rsid w:val="00394F16"/>
    <w:rsid w:val="003C610B"/>
    <w:rsid w:val="003D21AD"/>
    <w:rsid w:val="003E5180"/>
    <w:rsid w:val="003F2B55"/>
    <w:rsid w:val="0042660A"/>
    <w:rsid w:val="00433EFC"/>
    <w:rsid w:val="0044218F"/>
    <w:rsid w:val="004449B5"/>
    <w:rsid w:val="00466731"/>
    <w:rsid w:val="00484C91"/>
    <w:rsid w:val="00492830"/>
    <w:rsid w:val="00493089"/>
    <w:rsid w:val="004A6E0B"/>
    <w:rsid w:val="004A7076"/>
    <w:rsid w:val="004B26E9"/>
    <w:rsid w:val="004B2C67"/>
    <w:rsid w:val="004C1298"/>
    <w:rsid w:val="004C243B"/>
    <w:rsid w:val="004D14FD"/>
    <w:rsid w:val="004D372E"/>
    <w:rsid w:val="004E0A96"/>
    <w:rsid w:val="004F0302"/>
    <w:rsid w:val="005061D5"/>
    <w:rsid w:val="00507B88"/>
    <w:rsid w:val="0051178E"/>
    <w:rsid w:val="00517D07"/>
    <w:rsid w:val="00521ACE"/>
    <w:rsid w:val="005244EF"/>
    <w:rsid w:val="00527CB1"/>
    <w:rsid w:val="00540A2B"/>
    <w:rsid w:val="00541DB9"/>
    <w:rsid w:val="005474BB"/>
    <w:rsid w:val="005716DA"/>
    <w:rsid w:val="005735B9"/>
    <w:rsid w:val="00577497"/>
    <w:rsid w:val="00580D8F"/>
    <w:rsid w:val="005816EE"/>
    <w:rsid w:val="005830C9"/>
    <w:rsid w:val="005838B7"/>
    <w:rsid w:val="005A00BD"/>
    <w:rsid w:val="005A6A20"/>
    <w:rsid w:val="005B12CD"/>
    <w:rsid w:val="005C0817"/>
    <w:rsid w:val="005C4FD1"/>
    <w:rsid w:val="005C6B7B"/>
    <w:rsid w:val="005C7454"/>
    <w:rsid w:val="005D553C"/>
    <w:rsid w:val="00603667"/>
    <w:rsid w:val="00611E81"/>
    <w:rsid w:val="00614774"/>
    <w:rsid w:val="00622B40"/>
    <w:rsid w:val="006230CB"/>
    <w:rsid w:val="0066353B"/>
    <w:rsid w:val="006711DA"/>
    <w:rsid w:val="00690E0C"/>
    <w:rsid w:val="00694BF5"/>
    <w:rsid w:val="006B21B3"/>
    <w:rsid w:val="006B5695"/>
    <w:rsid w:val="006E78B7"/>
    <w:rsid w:val="006E7D63"/>
    <w:rsid w:val="006F2049"/>
    <w:rsid w:val="006F7690"/>
    <w:rsid w:val="00701864"/>
    <w:rsid w:val="00702A61"/>
    <w:rsid w:val="00704D1E"/>
    <w:rsid w:val="00717C0D"/>
    <w:rsid w:val="00720882"/>
    <w:rsid w:val="00730425"/>
    <w:rsid w:val="00733F8F"/>
    <w:rsid w:val="00745DF4"/>
    <w:rsid w:val="00747622"/>
    <w:rsid w:val="007657DA"/>
    <w:rsid w:val="007815D1"/>
    <w:rsid w:val="007918D7"/>
    <w:rsid w:val="00796C42"/>
    <w:rsid w:val="007A0EB0"/>
    <w:rsid w:val="007A5A3A"/>
    <w:rsid w:val="007B4957"/>
    <w:rsid w:val="007B54EB"/>
    <w:rsid w:val="007C0702"/>
    <w:rsid w:val="007C74A4"/>
    <w:rsid w:val="007D35A7"/>
    <w:rsid w:val="007E3924"/>
    <w:rsid w:val="00805EBC"/>
    <w:rsid w:val="00811D21"/>
    <w:rsid w:val="008241D2"/>
    <w:rsid w:val="00825AE4"/>
    <w:rsid w:val="0084086D"/>
    <w:rsid w:val="00842D69"/>
    <w:rsid w:val="0084504E"/>
    <w:rsid w:val="00890636"/>
    <w:rsid w:val="008936D7"/>
    <w:rsid w:val="00894F8B"/>
    <w:rsid w:val="008B1B4E"/>
    <w:rsid w:val="008B6BB7"/>
    <w:rsid w:val="008C5776"/>
    <w:rsid w:val="008D0F27"/>
    <w:rsid w:val="008D1A21"/>
    <w:rsid w:val="008D1F59"/>
    <w:rsid w:val="008E1B8E"/>
    <w:rsid w:val="008E6EEF"/>
    <w:rsid w:val="008F3A1E"/>
    <w:rsid w:val="00916F57"/>
    <w:rsid w:val="0094210C"/>
    <w:rsid w:val="00946382"/>
    <w:rsid w:val="00946B2C"/>
    <w:rsid w:val="009471F7"/>
    <w:rsid w:val="00955A0D"/>
    <w:rsid w:val="009866A7"/>
    <w:rsid w:val="00991A4F"/>
    <w:rsid w:val="00992342"/>
    <w:rsid w:val="009A02F4"/>
    <w:rsid w:val="009A2A9D"/>
    <w:rsid w:val="009B3D9B"/>
    <w:rsid w:val="009C079C"/>
    <w:rsid w:val="009D05A7"/>
    <w:rsid w:val="009D758D"/>
    <w:rsid w:val="009E4B4A"/>
    <w:rsid w:val="00A14B13"/>
    <w:rsid w:val="00A304FA"/>
    <w:rsid w:val="00A4271F"/>
    <w:rsid w:val="00A42DB2"/>
    <w:rsid w:val="00A556A3"/>
    <w:rsid w:val="00A65AFA"/>
    <w:rsid w:val="00A730DB"/>
    <w:rsid w:val="00A81A1D"/>
    <w:rsid w:val="00A974F2"/>
    <w:rsid w:val="00AA63F0"/>
    <w:rsid w:val="00AC21B2"/>
    <w:rsid w:val="00AC3702"/>
    <w:rsid w:val="00AD4590"/>
    <w:rsid w:val="00AF1837"/>
    <w:rsid w:val="00AF4039"/>
    <w:rsid w:val="00B0425C"/>
    <w:rsid w:val="00B049DE"/>
    <w:rsid w:val="00B335F0"/>
    <w:rsid w:val="00B35E69"/>
    <w:rsid w:val="00B46476"/>
    <w:rsid w:val="00B71D38"/>
    <w:rsid w:val="00B76C66"/>
    <w:rsid w:val="00B83382"/>
    <w:rsid w:val="00B924C4"/>
    <w:rsid w:val="00BA0E40"/>
    <w:rsid w:val="00BA7C7E"/>
    <w:rsid w:val="00BB07E9"/>
    <w:rsid w:val="00BB0BB3"/>
    <w:rsid w:val="00BD5FF0"/>
    <w:rsid w:val="00BE7051"/>
    <w:rsid w:val="00BE722C"/>
    <w:rsid w:val="00C03584"/>
    <w:rsid w:val="00C145B2"/>
    <w:rsid w:val="00C31BF2"/>
    <w:rsid w:val="00C32CB2"/>
    <w:rsid w:val="00C3549F"/>
    <w:rsid w:val="00C35931"/>
    <w:rsid w:val="00C40EEA"/>
    <w:rsid w:val="00C628F6"/>
    <w:rsid w:val="00C6371E"/>
    <w:rsid w:val="00C6435B"/>
    <w:rsid w:val="00C65C22"/>
    <w:rsid w:val="00C66807"/>
    <w:rsid w:val="00C9086E"/>
    <w:rsid w:val="00C9477E"/>
    <w:rsid w:val="00CC0BC3"/>
    <w:rsid w:val="00CC1884"/>
    <w:rsid w:val="00CE32C7"/>
    <w:rsid w:val="00CF15E9"/>
    <w:rsid w:val="00D045F3"/>
    <w:rsid w:val="00D12A69"/>
    <w:rsid w:val="00D267EA"/>
    <w:rsid w:val="00D30BE8"/>
    <w:rsid w:val="00D33249"/>
    <w:rsid w:val="00D44F33"/>
    <w:rsid w:val="00D621D0"/>
    <w:rsid w:val="00D64F8B"/>
    <w:rsid w:val="00D84692"/>
    <w:rsid w:val="00D91A3B"/>
    <w:rsid w:val="00D92DB7"/>
    <w:rsid w:val="00DA1A32"/>
    <w:rsid w:val="00DB45E8"/>
    <w:rsid w:val="00DB5051"/>
    <w:rsid w:val="00DB6393"/>
    <w:rsid w:val="00DC2830"/>
    <w:rsid w:val="00DE04D3"/>
    <w:rsid w:val="00E10645"/>
    <w:rsid w:val="00E10910"/>
    <w:rsid w:val="00E117DA"/>
    <w:rsid w:val="00E1786A"/>
    <w:rsid w:val="00E21D8D"/>
    <w:rsid w:val="00E27EF2"/>
    <w:rsid w:val="00E41605"/>
    <w:rsid w:val="00E43D6F"/>
    <w:rsid w:val="00E65E16"/>
    <w:rsid w:val="00E74048"/>
    <w:rsid w:val="00E86EEB"/>
    <w:rsid w:val="00EA7AD0"/>
    <w:rsid w:val="00EB6375"/>
    <w:rsid w:val="00EC152C"/>
    <w:rsid w:val="00ED2943"/>
    <w:rsid w:val="00EF0E1D"/>
    <w:rsid w:val="00F070BA"/>
    <w:rsid w:val="00F169DE"/>
    <w:rsid w:val="00F178F2"/>
    <w:rsid w:val="00F37384"/>
    <w:rsid w:val="00F516B2"/>
    <w:rsid w:val="00F520DC"/>
    <w:rsid w:val="00F548C2"/>
    <w:rsid w:val="00F722A4"/>
    <w:rsid w:val="00F73BAF"/>
    <w:rsid w:val="00F77CFE"/>
    <w:rsid w:val="00F8746D"/>
    <w:rsid w:val="00F90A92"/>
    <w:rsid w:val="00F94F1B"/>
    <w:rsid w:val="00F95649"/>
    <w:rsid w:val="00FA1705"/>
    <w:rsid w:val="00FA194A"/>
    <w:rsid w:val="00FB6A15"/>
    <w:rsid w:val="00FC0BF4"/>
    <w:rsid w:val="00FC3D97"/>
    <w:rsid w:val="00FC4D9A"/>
    <w:rsid w:val="00FE01F5"/>
    <w:rsid w:val="00FE5605"/>
    <w:rsid w:val="00FF2F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E7C"/>
    <w:pPr>
      <w:suppressAutoHyphens/>
      <w:ind w:firstLine="709"/>
      <w:jc w:val="both"/>
    </w:pPr>
    <w:rPr>
      <w:rFonts w:ascii="Times New Roman" w:hAnsi="Times New Roman" w:cs="Calibri"/>
      <w:sz w:val="28"/>
      <w:szCs w:val="28"/>
      <w:lang w:eastAsia="ar-SA"/>
    </w:rPr>
  </w:style>
  <w:style w:type="paragraph" w:styleId="1">
    <w:name w:val="heading 1"/>
    <w:basedOn w:val="a"/>
    <w:next w:val="a"/>
    <w:link w:val="10"/>
    <w:qFormat/>
    <w:rsid w:val="00192E7C"/>
    <w:pPr>
      <w:keepNext/>
      <w:tabs>
        <w:tab w:val="num" w:pos="0"/>
      </w:tabs>
      <w:ind w:firstLine="0"/>
      <w:jc w:val="center"/>
      <w:outlineLvl w:val="0"/>
    </w:pPr>
    <w:rPr>
      <w:rFonts w:eastAsia="Times New Roman"/>
      <w:szCs w:val="20"/>
    </w:rPr>
  </w:style>
  <w:style w:type="paragraph" w:styleId="2">
    <w:name w:val="heading 2"/>
    <w:basedOn w:val="a"/>
    <w:next w:val="a"/>
    <w:link w:val="20"/>
    <w:qFormat/>
    <w:rsid w:val="00192E7C"/>
    <w:pPr>
      <w:keepNext/>
      <w:tabs>
        <w:tab w:val="num" w:pos="0"/>
      </w:tabs>
      <w:ind w:firstLine="0"/>
      <w:jc w:val="center"/>
      <w:outlineLvl w:val="1"/>
    </w:pPr>
    <w:rPr>
      <w:rFonts w:eastAsia="Times New Roman"/>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2E7C"/>
    <w:rPr>
      <w:rFonts w:ascii="Times New Roman" w:eastAsia="Times New Roman" w:hAnsi="Times New Roman" w:cs="Calibri"/>
      <w:sz w:val="28"/>
      <w:szCs w:val="20"/>
      <w:lang w:eastAsia="ar-SA"/>
    </w:rPr>
  </w:style>
  <w:style w:type="character" w:customStyle="1" w:styleId="20">
    <w:name w:val="Заголовок 2 Знак"/>
    <w:basedOn w:val="a0"/>
    <w:link w:val="2"/>
    <w:rsid w:val="00192E7C"/>
    <w:rPr>
      <w:rFonts w:ascii="Times New Roman" w:eastAsia="Times New Roman" w:hAnsi="Times New Roman" w:cs="Calibri"/>
      <w:sz w:val="40"/>
      <w:szCs w:val="20"/>
      <w:lang w:eastAsia="ar-SA"/>
    </w:rPr>
  </w:style>
  <w:style w:type="character" w:styleId="a3">
    <w:name w:val="Hyperlink"/>
    <w:rsid w:val="00192E7C"/>
    <w:rPr>
      <w:color w:val="000080"/>
      <w:u w:val="single"/>
    </w:rPr>
  </w:style>
  <w:style w:type="paragraph" w:customStyle="1" w:styleId="ConsPlusCell">
    <w:name w:val="ConsPlusCell"/>
    <w:rsid w:val="00192E7C"/>
    <w:pPr>
      <w:widowControl w:val="0"/>
      <w:suppressAutoHyphens/>
      <w:autoSpaceDE w:val="0"/>
    </w:pPr>
    <w:rPr>
      <w:rFonts w:cs="Calibri"/>
      <w:sz w:val="22"/>
      <w:szCs w:val="22"/>
      <w:lang w:eastAsia="ar-SA"/>
    </w:rPr>
  </w:style>
  <w:style w:type="paragraph" w:customStyle="1" w:styleId="11">
    <w:name w:val="Абзац списка1"/>
    <w:basedOn w:val="a"/>
    <w:rsid w:val="00192E7C"/>
    <w:pPr>
      <w:ind w:left="720"/>
    </w:pPr>
  </w:style>
  <w:style w:type="paragraph" w:styleId="a4">
    <w:name w:val="Body Text Indent"/>
    <w:basedOn w:val="a"/>
    <w:link w:val="a5"/>
    <w:rsid w:val="00192E7C"/>
    <w:pPr>
      <w:spacing w:after="120"/>
      <w:ind w:left="283" w:firstLine="0"/>
      <w:jc w:val="left"/>
    </w:pPr>
    <w:rPr>
      <w:sz w:val="20"/>
      <w:szCs w:val="20"/>
    </w:rPr>
  </w:style>
  <w:style w:type="character" w:customStyle="1" w:styleId="a5">
    <w:name w:val="Основной текст с отступом Знак"/>
    <w:basedOn w:val="a0"/>
    <w:link w:val="a4"/>
    <w:rsid w:val="00192E7C"/>
    <w:rPr>
      <w:rFonts w:ascii="Times New Roman" w:eastAsia="Calibri" w:hAnsi="Times New Roman" w:cs="Calibri"/>
      <w:sz w:val="20"/>
      <w:szCs w:val="20"/>
      <w:lang w:eastAsia="ar-SA"/>
    </w:rPr>
  </w:style>
  <w:style w:type="paragraph" w:styleId="a6">
    <w:name w:val="Normal (Web)"/>
    <w:basedOn w:val="a"/>
    <w:uiPriority w:val="99"/>
    <w:unhideWhenUsed/>
    <w:rsid w:val="00057B71"/>
    <w:pPr>
      <w:suppressAutoHyphens w:val="0"/>
      <w:spacing w:before="100" w:beforeAutospacing="1" w:after="119"/>
      <w:ind w:firstLine="0"/>
      <w:jc w:val="left"/>
    </w:pPr>
    <w:rPr>
      <w:rFonts w:eastAsia="Times New Roman" w:cs="Times New Roman"/>
      <w:sz w:val="24"/>
      <w:szCs w:val="24"/>
      <w:lang w:eastAsia="ru-RU"/>
    </w:rPr>
  </w:style>
  <w:style w:type="paragraph" w:customStyle="1" w:styleId="31">
    <w:name w:val="Основной текст 31"/>
    <w:basedOn w:val="a"/>
    <w:rsid w:val="002A4277"/>
    <w:pPr>
      <w:spacing w:after="120"/>
      <w:ind w:firstLine="0"/>
      <w:jc w:val="left"/>
    </w:pPr>
    <w:rPr>
      <w:sz w:val="16"/>
      <w:szCs w:val="16"/>
    </w:rPr>
  </w:style>
  <w:style w:type="paragraph" w:styleId="a7">
    <w:name w:val="No Spacing"/>
    <w:uiPriority w:val="1"/>
    <w:qFormat/>
    <w:rsid w:val="002A4277"/>
    <w:pPr>
      <w:suppressAutoHyphens/>
      <w:ind w:firstLine="709"/>
      <w:jc w:val="both"/>
    </w:pPr>
    <w:rPr>
      <w:rFonts w:ascii="Times New Roman" w:hAnsi="Times New Roman" w:cs="Calibri"/>
      <w:sz w:val="28"/>
      <w:szCs w:val="28"/>
      <w:lang w:eastAsia="ar-SA"/>
    </w:rPr>
  </w:style>
  <w:style w:type="paragraph" w:styleId="a8">
    <w:name w:val="List Paragraph"/>
    <w:basedOn w:val="a"/>
    <w:uiPriority w:val="34"/>
    <w:qFormat/>
    <w:rsid w:val="00AD4590"/>
    <w:pPr>
      <w:ind w:left="720"/>
      <w:contextualSpacing/>
    </w:pPr>
  </w:style>
  <w:style w:type="paragraph" w:styleId="a9">
    <w:name w:val="header"/>
    <w:basedOn w:val="a"/>
    <w:link w:val="aa"/>
    <w:uiPriority w:val="99"/>
    <w:unhideWhenUsed/>
    <w:rsid w:val="00FC0BF4"/>
    <w:pPr>
      <w:tabs>
        <w:tab w:val="center" w:pos="4677"/>
        <w:tab w:val="right" w:pos="9355"/>
      </w:tabs>
    </w:pPr>
  </w:style>
  <w:style w:type="character" w:customStyle="1" w:styleId="aa">
    <w:name w:val="Верхний колонтитул Знак"/>
    <w:basedOn w:val="a0"/>
    <w:link w:val="a9"/>
    <w:uiPriority w:val="99"/>
    <w:rsid w:val="00FC0BF4"/>
    <w:rPr>
      <w:rFonts w:ascii="Times New Roman" w:hAnsi="Times New Roman" w:cs="Calibri"/>
      <w:sz w:val="28"/>
      <w:szCs w:val="28"/>
      <w:lang w:eastAsia="ar-SA"/>
    </w:rPr>
  </w:style>
  <w:style w:type="paragraph" w:styleId="ab">
    <w:name w:val="footer"/>
    <w:basedOn w:val="a"/>
    <w:link w:val="ac"/>
    <w:uiPriority w:val="99"/>
    <w:semiHidden/>
    <w:unhideWhenUsed/>
    <w:rsid w:val="00FC0BF4"/>
    <w:pPr>
      <w:tabs>
        <w:tab w:val="center" w:pos="4677"/>
        <w:tab w:val="right" w:pos="9355"/>
      </w:tabs>
    </w:pPr>
  </w:style>
  <w:style w:type="character" w:customStyle="1" w:styleId="ac">
    <w:name w:val="Нижний колонтитул Знак"/>
    <w:basedOn w:val="a0"/>
    <w:link w:val="ab"/>
    <w:uiPriority w:val="99"/>
    <w:semiHidden/>
    <w:rsid w:val="00FC0BF4"/>
    <w:rPr>
      <w:rFonts w:ascii="Times New Roman" w:hAnsi="Times New Roman" w:cs="Calibri"/>
      <w:sz w:val="28"/>
      <w:szCs w:val="28"/>
      <w:lang w:eastAsia="ar-SA"/>
    </w:rPr>
  </w:style>
  <w:style w:type="paragraph" w:styleId="ad">
    <w:name w:val="Balloon Text"/>
    <w:basedOn w:val="a"/>
    <w:link w:val="ae"/>
    <w:uiPriority w:val="99"/>
    <w:semiHidden/>
    <w:unhideWhenUsed/>
    <w:rsid w:val="00733F8F"/>
    <w:rPr>
      <w:rFonts w:ascii="Tahoma" w:hAnsi="Tahoma" w:cs="Tahoma"/>
      <w:sz w:val="16"/>
      <w:szCs w:val="16"/>
    </w:rPr>
  </w:style>
  <w:style w:type="character" w:customStyle="1" w:styleId="ae">
    <w:name w:val="Текст выноски Знак"/>
    <w:basedOn w:val="a0"/>
    <w:link w:val="ad"/>
    <w:uiPriority w:val="99"/>
    <w:semiHidden/>
    <w:rsid w:val="00733F8F"/>
    <w:rPr>
      <w:rFonts w:ascii="Tahoma" w:hAnsi="Tahoma" w:cs="Tahoma"/>
      <w:sz w:val="16"/>
      <w:szCs w:val="16"/>
      <w:lang w:eastAsia="ar-SA"/>
    </w:rPr>
  </w:style>
  <w:style w:type="table" w:styleId="af">
    <w:name w:val="Table Grid"/>
    <w:basedOn w:val="a1"/>
    <w:uiPriority w:val="59"/>
    <w:rsid w:val="003941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rsid w:val="0013123F"/>
    <w:pPr>
      <w:widowControl w:val="0"/>
      <w:autoSpaceDE w:val="0"/>
      <w:autoSpaceDN w:val="0"/>
      <w:adjustRightInd w:val="0"/>
      <w:ind w:right="19772"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521817712">
      <w:bodyDiv w:val="1"/>
      <w:marLeft w:val="0"/>
      <w:marRight w:val="0"/>
      <w:marTop w:val="0"/>
      <w:marBottom w:val="0"/>
      <w:divBdr>
        <w:top w:val="none" w:sz="0" w:space="0" w:color="auto"/>
        <w:left w:val="none" w:sz="0" w:space="0" w:color="auto"/>
        <w:bottom w:val="none" w:sz="0" w:space="0" w:color="auto"/>
        <w:right w:val="none" w:sz="0" w:space="0" w:color="auto"/>
      </w:divBdr>
    </w:div>
    <w:div w:id="590166990">
      <w:bodyDiv w:val="1"/>
      <w:marLeft w:val="0"/>
      <w:marRight w:val="0"/>
      <w:marTop w:val="0"/>
      <w:marBottom w:val="0"/>
      <w:divBdr>
        <w:top w:val="none" w:sz="0" w:space="0" w:color="auto"/>
        <w:left w:val="none" w:sz="0" w:space="0" w:color="auto"/>
        <w:bottom w:val="none" w:sz="0" w:space="0" w:color="auto"/>
        <w:right w:val="none" w:sz="0" w:space="0" w:color="auto"/>
      </w:divBdr>
    </w:div>
    <w:div w:id="823083782">
      <w:bodyDiv w:val="1"/>
      <w:marLeft w:val="0"/>
      <w:marRight w:val="0"/>
      <w:marTop w:val="0"/>
      <w:marBottom w:val="0"/>
      <w:divBdr>
        <w:top w:val="none" w:sz="0" w:space="0" w:color="auto"/>
        <w:left w:val="none" w:sz="0" w:space="0" w:color="auto"/>
        <w:bottom w:val="none" w:sz="0" w:space="0" w:color="auto"/>
        <w:right w:val="none" w:sz="0" w:space="0" w:color="auto"/>
      </w:divBdr>
    </w:div>
    <w:div w:id="895169678">
      <w:bodyDiv w:val="1"/>
      <w:marLeft w:val="0"/>
      <w:marRight w:val="0"/>
      <w:marTop w:val="0"/>
      <w:marBottom w:val="0"/>
      <w:divBdr>
        <w:top w:val="none" w:sz="0" w:space="0" w:color="auto"/>
        <w:left w:val="none" w:sz="0" w:space="0" w:color="auto"/>
        <w:bottom w:val="none" w:sz="0" w:space="0" w:color="auto"/>
        <w:right w:val="none" w:sz="0" w:space="0" w:color="auto"/>
      </w:divBdr>
    </w:div>
    <w:div w:id="931009944">
      <w:bodyDiv w:val="1"/>
      <w:marLeft w:val="0"/>
      <w:marRight w:val="0"/>
      <w:marTop w:val="0"/>
      <w:marBottom w:val="0"/>
      <w:divBdr>
        <w:top w:val="none" w:sz="0" w:space="0" w:color="auto"/>
        <w:left w:val="none" w:sz="0" w:space="0" w:color="auto"/>
        <w:bottom w:val="none" w:sz="0" w:space="0" w:color="auto"/>
        <w:right w:val="none" w:sz="0" w:space="0" w:color="auto"/>
      </w:divBdr>
    </w:div>
    <w:div w:id="155446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BBAE46E6DED7E07D5479443F882B80705759AF96FFEBB6D05504F9DFe6F2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2BBAE46E6DED7E07D54674929E4768A775A02AB98F4E3E48B0A5FA4886B2E40e3F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75F57-A108-4228-9F3F-7D9944686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17</Pages>
  <Words>5171</Words>
  <Characters>29476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34578</CharactersWithSpaces>
  <SharedDoc>false</SharedDoc>
  <HLinks>
    <vt:vector size="12" baseType="variant">
      <vt:variant>
        <vt:i4>2555953</vt:i4>
      </vt:variant>
      <vt:variant>
        <vt:i4>3</vt:i4>
      </vt:variant>
      <vt:variant>
        <vt:i4>0</vt:i4>
      </vt:variant>
      <vt:variant>
        <vt:i4>5</vt:i4>
      </vt:variant>
      <vt:variant>
        <vt:lpwstr>consultantplus://offline/ref=12BBAE46E6DED7E07D54674929E4768A775A02AB98F4E3E48B0A5FA4886B2E40e3FCF</vt:lpwstr>
      </vt:variant>
      <vt:variant>
        <vt:lpwstr/>
      </vt:variant>
      <vt:variant>
        <vt:i4>4849745</vt:i4>
      </vt:variant>
      <vt:variant>
        <vt:i4>0</vt:i4>
      </vt:variant>
      <vt:variant>
        <vt:i4>0</vt:i4>
      </vt:variant>
      <vt:variant>
        <vt:i4>5</vt:i4>
      </vt:variant>
      <vt:variant>
        <vt:lpwstr>consultantplus://offline/ref=12BBAE46E6DED7E07D5479443F882B80705759AF96FFEBB6D05504F9DFe6F2F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Антонова Юлия Сергеевна</cp:lastModifiedBy>
  <cp:revision>11</cp:revision>
  <cp:lastPrinted>2020-02-25T10:25:00Z</cp:lastPrinted>
  <dcterms:created xsi:type="dcterms:W3CDTF">2020-02-10T14:17:00Z</dcterms:created>
  <dcterms:modified xsi:type="dcterms:W3CDTF">2020-03-05T08:52:00Z</dcterms:modified>
</cp:coreProperties>
</file>