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0" w:type="auto"/>
        <w:tblLook w:val="0000" w:firstRow="0" w:lastRow="0" w:firstColumn="0" w:lastColumn="0" w:noHBand="0" w:noVBand="0"/>
      </w:tblPr>
      <w:tblGrid>
        <w:gridCol w:w="10421"/>
      </w:tblGrid>
      <w:tr w:rsidR="00557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1" w:type="dxa"/>
          </w:tcPr>
          <w:bookmarkStart w:id="0" w:name="_GoBack"/>
          <w:bookmarkEnd w:id="0"/>
          <w:bookmarkStart w:id="1" w:name="_MON_1220864893"/>
          <w:bookmarkEnd w:id="1"/>
          <w:p w:rsidR="005576CB" w:rsidRDefault="005576CB" w:rsidP="00653CF9">
            <w:pPr>
              <w:jc w:val="center"/>
            </w:pPr>
            <w: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5pt;height:48.85pt" o:ole="">
                  <v:imagedata r:id="rId8" o:title=""/>
                </v:shape>
                <o:OLEObject Type="Embed" ProgID="Word.Picture.8" ShapeID="_x0000_i1025" DrawAspect="Content" ObjectID="_1827405868" r:id="rId9"/>
              </w:object>
            </w:r>
          </w:p>
        </w:tc>
      </w:tr>
      <w:tr w:rsidR="005576CB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0421" w:type="dxa"/>
          </w:tcPr>
          <w:p w:rsidR="005576CB" w:rsidRDefault="005576CB" w:rsidP="00653CF9">
            <w:pPr>
              <w:pStyle w:val="1"/>
              <w:ind w:right="-828"/>
              <w:rPr>
                <w:b/>
                <w:sz w:val="16"/>
              </w:rPr>
            </w:pPr>
          </w:p>
          <w:p w:rsidR="005576CB" w:rsidRDefault="005576CB" w:rsidP="00653CF9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110983" w:rsidRDefault="005576CB" w:rsidP="00653CF9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«ДОРОГОБУЖСКИЙ</w:t>
            </w:r>
            <w:r w:rsidR="00E1768E">
              <w:rPr>
                <w:b/>
                <w:sz w:val="24"/>
              </w:rPr>
              <w:t xml:space="preserve"> </w:t>
            </w:r>
            <w:r w:rsidR="00110983">
              <w:rPr>
                <w:b/>
                <w:sz w:val="24"/>
              </w:rPr>
              <w:t>МУНИЦИПАЛЬНЫЙ ОКРУГ</w:t>
            </w:r>
            <w:r>
              <w:rPr>
                <w:b/>
                <w:sz w:val="24"/>
              </w:rPr>
              <w:t>»</w:t>
            </w:r>
          </w:p>
          <w:p w:rsidR="005576CB" w:rsidRDefault="005576CB" w:rsidP="00653CF9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СМОЛЕНСКОЙ ОБЛАСТИ</w:t>
            </w:r>
          </w:p>
          <w:p w:rsidR="005576CB" w:rsidRDefault="005576CB" w:rsidP="00653CF9">
            <w:pPr>
              <w:pStyle w:val="2"/>
              <w:jc w:val="left"/>
              <w:rPr>
                <w:b/>
                <w:sz w:val="24"/>
              </w:rPr>
            </w:pPr>
          </w:p>
          <w:p w:rsidR="005576CB" w:rsidRPr="006C2CFC" w:rsidRDefault="005576CB" w:rsidP="00653CF9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C2CFC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6C2CFC">
              <w:rPr>
                <w:b/>
                <w:bCs/>
                <w:sz w:val="28"/>
                <w:szCs w:val="28"/>
              </w:rPr>
              <w:t xml:space="preserve"> А С П О Р Я Ж Е Н И Е</w:t>
            </w:r>
          </w:p>
        </w:tc>
      </w:tr>
      <w:tr w:rsidR="005576CB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5576CB" w:rsidRDefault="005576CB" w:rsidP="00653CF9"/>
          <w:p w:rsidR="00EF4513" w:rsidRDefault="00EF4513" w:rsidP="00EF4513">
            <w:pPr>
              <w:rPr>
                <w:sz w:val="28"/>
                <w:szCs w:val="28"/>
              </w:rPr>
            </w:pPr>
          </w:p>
          <w:p w:rsidR="005576CB" w:rsidRPr="00EF4513" w:rsidRDefault="00A96DA3" w:rsidP="007C1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576CB" w:rsidRPr="00EF451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1018A0">
              <w:rPr>
                <w:sz w:val="28"/>
                <w:szCs w:val="28"/>
              </w:rPr>
              <w:t xml:space="preserve">12.12.2025 </w:t>
            </w:r>
            <w:r w:rsidR="0066629F" w:rsidRPr="00EF4513">
              <w:rPr>
                <w:sz w:val="28"/>
                <w:szCs w:val="28"/>
              </w:rPr>
              <w:t>№</w:t>
            </w:r>
            <w:r w:rsidR="001018A0">
              <w:rPr>
                <w:sz w:val="28"/>
                <w:szCs w:val="28"/>
              </w:rPr>
              <w:t xml:space="preserve"> 916-р</w:t>
            </w:r>
          </w:p>
        </w:tc>
      </w:tr>
    </w:tbl>
    <w:p w:rsidR="005576CB" w:rsidRDefault="005576CB" w:rsidP="005576CB">
      <w:pPr>
        <w:rPr>
          <w:sz w:val="20"/>
        </w:rPr>
      </w:pPr>
    </w:p>
    <w:p w:rsidR="005576CB" w:rsidRDefault="005576CB" w:rsidP="005576CB">
      <w:pPr>
        <w:rPr>
          <w:sz w:val="20"/>
        </w:rPr>
      </w:pPr>
    </w:p>
    <w:p w:rsidR="005576CB" w:rsidRPr="005576CB" w:rsidRDefault="00D84202" w:rsidP="00481A4C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мерах по противодействию коррупции в </w:t>
      </w:r>
      <w:r w:rsidR="00557BBC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«Дорогобужский</w:t>
      </w:r>
      <w:r w:rsidR="0079783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  <w:r w:rsidR="00780EA8">
        <w:rPr>
          <w:sz w:val="28"/>
          <w:szCs w:val="28"/>
        </w:rPr>
        <w:t xml:space="preserve"> на 202</w:t>
      </w:r>
      <w:r w:rsidR="00110983">
        <w:rPr>
          <w:sz w:val="28"/>
          <w:szCs w:val="28"/>
        </w:rPr>
        <w:t>6</w:t>
      </w:r>
      <w:r w:rsidR="00797835">
        <w:rPr>
          <w:sz w:val="28"/>
          <w:szCs w:val="28"/>
        </w:rPr>
        <w:t xml:space="preserve"> </w:t>
      </w:r>
      <w:r w:rsidR="00A37450">
        <w:rPr>
          <w:sz w:val="28"/>
          <w:szCs w:val="28"/>
        </w:rPr>
        <w:t>год</w:t>
      </w:r>
    </w:p>
    <w:p w:rsidR="005576CB" w:rsidRPr="005576CB" w:rsidRDefault="005576CB" w:rsidP="005576CB">
      <w:pPr>
        <w:rPr>
          <w:sz w:val="28"/>
          <w:szCs w:val="28"/>
        </w:rPr>
      </w:pPr>
    </w:p>
    <w:p w:rsidR="003F4476" w:rsidRDefault="003F4476" w:rsidP="003F4476">
      <w:pPr>
        <w:pStyle w:val="2"/>
        <w:ind w:firstLine="708"/>
        <w:jc w:val="both"/>
        <w:rPr>
          <w:sz w:val="28"/>
          <w:szCs w:val="28"/>
        </w:rPr>
      </w:pPr>
    </w:p>
    <w:p w:rsidR="005576CB" w:rsidRPr="005576CB" w:rsidRDefault="005576CB" w:rsidP="003F4476">
      <w:pPr>
        <w:pStyle w:val="2"/>
        <w:ind w:firstLine="708"/>
        <w:jc w:val="both"/>
        <w:rPr>
          <w:sz w:val="28"/>
          <w:szCs w:val="28"/>
        </w:rPr>
      </w:pPr>
      <w:r w:rsidRPr="005576CB">
        <w:rPr>
          <w:sz w:val="28"/>
          <w:szCs w:val="28"/>
        </w:rPr>
        <w:t xml:space="preserve">В соответствии с </w:t>
      </w:r>
      <w:r w:rsidR="00010BD7">
        <w:rPr>
          <w:sz w:val="28"/>
          <w:szCs w:val="28"/>
        </w:rPr>
        <w:t>Федеральным законом</w:t>
      </w:r>
      <w:r w:rsidR="00010BD7" w:rsidRPr="00B4540B">
        <w:rPr>
          <w:sz w:val="28"/>
          <w:szCs w:val="28"/>
        </w:rPr>
        <w:t xml:space="preserve"> от 25.12.2008 </w:t>
      </w:r>
      <w:r w:rsidR="00010BD7">
        <w:rPr>
          <w:sz w:val="28"/>
          <w:szCs w:val="28"/>
        </w:rPr>
        <w:t>№</w:t>
      </w:r>
      <w:r w:rsidR="00010BD7" w:rsidRPr="00B4540B">
        <w:rPr>
          <w:sz w:val="28"/>
          <w:szCs w:val="28"/>
        </w:rPr>
        <w:t xml:space="preserve"> 273-ФЗ </w:t>
      </w:r>
      <w:r w:rsidR="00010BD7">
        <w:rPr>
          <w:sz w:val="28"/>
          <w:szCs w:val="28"/>
        </w:rPr>
        <w:t>«</w:t>
      </w:r>
      <w:r w:rsidR="00010BD7" w:rsidRPr="00B4540B">
        <w:rPr>
          <w:sz w:val="28"/>
          <w:szCs w:val="28"/>
        </w:rPr>
        <w:t>О противодействии коррупции</w:t>
      </w:r>
      <w:r w:rsidR="00225BA7">
        <w:rPr>
          <w:sz w:val="28"/>
          <w:szCs w:val="28"/>
        </w:rPr>
        <w:t>»</w:t>
      </w:r>
      <w:r w:rsidRPr="005576CB">
        <w:rPr>
          <w:sz w:val="28"/>
          <w:szCs w:val="28"/>
        </w:rPr>
        <w:t>:</w:t>
      </w:r>
    </w:p>
    <w:p w:rsidR="005576CB" w:rsidRPr="005576CB" w:rsidRDefault="005576CB" w:rsidP="005576CB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5576CB">
        <w:rPr>
          <w:sz w:val="28"/>
          <w:szCs w:val="28"/>
        </w:rPr>
        <w:t xml:space="preserve">Утвердить прилагаемый План </w:t>
      </w:r>
      <w:r w:rsidR="00676F5D">
        <w:rPr>
          <w:sz w:val="28"/>
          <w:szCs w:val="28"/>
        </w:rPr>
        <w:t>по противодействию</w:t>
      </w:r>
      <w:r w:rsidRPr="005576CB">
        <w:rPr>
          <w:sz w:val="28"/>
          <w:szCs w:val="28"/>
        </w:rPr>
        <w:t xml:space="preserve"> коррупции в муниципально</w:t>
      </w:r>
      <w:r w:rsidR="00557BBC">
        <w:rPr>
          <w:sz w:val="28"/>
          <w:szCs w:val="28"/>
        </w:rPr>
        <w:t>м</w:t>
      </w:r>
      <w:r w:rsidRPr="005576CB">
        <w:rPr>
          <w:sz w:val="28"/>
          <w:szCs w:val="28"/>
        </w:rPr>
        <w:t xml:space="preserve"> образовани</w:t>
      </w:r>
      <w:r w:rsidR="00557BBC">
        <w:rPr>
          <w:sz w:val="28"/>
          <w:szCs w:val="28"/>
        </w:rPr>
        <w:t>и</w:t>
      </w:r>
      <w:r w:rsidRPr="005576CB">
        <w:rPr>
          <w:sz w:val="28"/>
          <w:szCs w:val="28"/>
        </w:rPr>
        <w:t xml:space="preserve"> «Дорогобужский</w:t>
      </w:r>
      <w:r w:rsidR="00797835" w:rsidRPr="00797835">
        <w:rPr>
          <w:sz w:val="28"/>
          <w:szCs w:val="28"/>
        </w:rPr>
        <w:t xml:space="preserve"> </w:t>
      </w:r>
      <w:r w:rsidR="00797835">
        <w:rPr>
          <w:sz w:val="28"/>
          <w:szCs w:val="28"/>
        </w:rPr>
        <w:t>муниципальный округ</w:t>
      </w:r>
      <w:r w:rsidR="00780EA8">
        <w:rPr>
          <w:sz w:val="28"/>
          <w:szCs w:val="28"/>
        </w:rPr>
        <w:t>» Смоленской области на 202</w:t>
      </w:r>
      <w:r w:rsidR="00110983">
        <w:rPr>
          <w:sz w:val="28"/>
          <w:szCs w:val="28"/>
        </w:rPr>
        <w:t>6</w:t>
      </w:r>
      <w:r w:rsidR="00676F5D">
        <w:rPr>
          <w:sz w:val="28"/>
          <w:szCs w:val="28"/>
        </w:rPr>
        <w:t xml:space="preserve"> </w:t>
      </w:r>
      <w:r w:rsidR="00662B21">
        <w:rPr>
          <w:sz w:val="28"/>
          <w:szCs w:val="28"/>
        </w:rPr>
        <w:t>год.</w:t>
      </w:r>
    </w:p>
    <w:p w:rsidR="004038CF" w:rsidRPr="00797835" w:rsidRDefault="00225BA7" w:rsidP="00797835">
      <w:pPr>
        <w:widowControl w:val="0"/>
        <w:numPr>
          <w:ilvl w:val="0"/>
          <w:numId w:val="3"/>
        </w:numPr>
        <w:ind w:right="-1" w:firstLine="709"/>
        <w:jc w:val="both"/>
        <w:rPr>
          <w:sz w:val="28"/>
          <w:szCs w:val="28"/>
        </w:rPr>
      </w:pPr>
      <w:proofErr w:type="gramStart"/>
      <w:r w:rsidRPr="00225BA7">
        <w:rPr>
          <w:sz w:val="28"/>
          <w:szCs w:val="28"/>
        </w:rPr>
        <w:t>Контроль за</w:t>
      </w:r>
      <w:proofErr w:type="gramEnd"/>
      <w:r w:rsidRPr="00225BA7">
        <w:rPr>
          <w:sz w:val="28"/>
          <w:szCs w:val="28"/>
        </w:rPr>
        <w:t xml:space="preserve"> исполнением настоящего распоряжения возложить руководителя Аппарата Администрации муниципального образования «Дорогобужский муниципальный округ» Смоленской области Бетеву Г.Ю</w:t>
      </w:r>
      <w:r w:rsidR="004038CF" w:rsidRPr="00797835">
        <w:rPr>
          <w:sz w:val="28"/>
          <w:szCs w:val="28"/>
        </w:rPr>
        <w:t>.</w:t>
      </w:r>
    </w:p>
    <w:p w:rsidR="005576CB" w:rsidRDefault="005576CB" w:rsidP="005576CB"/>
    <w:p w:rsidR="00675934" w:rsidRDefault="005576CB" w:rsidP="00675934">
      <w:pPr>
        <w:pStyle w:val="20"/>
        <w:tabs>
          <w:tab w:val="clear" w:pos="4549"/>
          <w:tab w:val="clear" w:pos="8220"/>
        </w:tabs>
        <w:ind w:firstLine="708"/>
        <w:rPr>
          <w:sz w:val="28"/>
        </w:rPr>
      </w:pPr>
      <w:r w:rsidRPr="00043EBE">
        <w:rPr>
          <w:sz w:val="28"/>
        </w:rPr>
        <w:t xml:space="preserve">  </w:t>
      </w:r>
    </w:p>
    <w:p w:rsidR="004038CF" w:rsidRDefault="004038CF" w:rsidP="00675934">
      <w:pPr>
        <w:pStyle w:val="20"/>
        <w:tabs>
          <w:tab w:val="clear" w:pos="4549"/>
          <w:tab w:val="clear" w:pos="8220"/>
        </w:tabs>
        <w:rPr>
          <w:bCs/>
          <w:sz w:val="28"/>
        </w:rPr>
      </w:pPr>
    </w:p>
    <w:p w:rsidR="005576CB" w:rsidRPr="00675934" w:rsidRDefault="005576CB" w:rsidP="00675934">
      <w:pPr>
        <w:pStyle w:val="20"/>
        <w:tabs>
          <w:tab w:val="clear" w:pos="4549"/>
          <w:tab w:val="clear" w:pos="8220"/>
        </w:tabs>
        <w:rPr>
          <w:sz w:val="28"/>
        </w:rPr>
      </w:pPr>
      <w:r w:rsidRPr="00043EBE">
        <w:rPr>
          <w:bCs/>
          <w:sz w:val="28"/>
        </w:rPr>
        <w:t>Глав</w:t>
      </w:r>
      <w:r w:rsidR="00675934">
        <w:rPr>
          <w:bCs/>
          <w:sz w:val="28"/>
        </w:rPr>
        <w:t>а</w:t>
      </w:r>
      <w:r w:rsidRPr="00043EBE">
        <w:rPr>
          <w:bCs/>
          <w:sz w:val="28"/>
        </w:rPr>
        <w:t xml:space="preserve"> муниципального образования</w:t>
      </w:r>
    </w:p>
    <w:p w:rsidR="00DF63CA" w:rsidRDefault="005576CB" w:rsidP="005576CB">
      <w:pPr>
        <w:pStyle w:val="20"/>
        <w:tabs>
          <w:tab w:val="clear" w:pos="4549"/>
          <w:tab w:val="clear" w:pos="8220"/>
        </w:tabs>
        <w:rPr>
          <w:bCs/>
          <w:sz w:val="28"/>
        </w:rPr>
      </w:pPr>
      <w:r w:rsidRPr="00043EBE">
        <w:rPr>
          <w:bCs/>
          <w:sz w:val="28"/>
        </w:rPr>
        <w:t>«Дорогобужский</w:t>
      </w:r>
      <w:r w:rsidR="0085140C" w:rsidRPr="0085140C">
        <w:rPr>
          <w:sz w:val="28"/>
          <w:szCs w:val="28"/>
        </w:rPr>
        <w:t xml:space="preserve"> </w:t>
      </w:r>
      <w:r w:rsidR="0085140C">
        <w:rPr>
          <w:sz w:val="28"/>
          <w:szCs w:val="28"/>
        </w:rPr>
        <w:t>муниципальный округ</w:t>
      </w:r>
      <w:r w:rsidRPr="00043EBE">
        <w:rPr>
          <w:bCs/>
          <w:sz w:val="28"/>
        </w:rPr>
        <w:t>»</w:t>
      </w:r>
    </w:p>
    <w:p w:rsidR="005576CB" w:rsidRDefault="005576CB" w:rsidP="005576CB">
      <w:pPr>
        <w:pStyle w:val="20"/>
        <w:tabs>
          <w:tab w:val="clear" w:pos="4549"/>
          <w:tab w:val="clear" w:pos="8220"/>
        </w:tabs>
        <w:rPr>
          <w:b/>
          <w:bCs/>
        </w:rPr>
      </w:pPr>
      <w:r w:rsidRPr="00043EBE">
        <w:rPr>
          <w:bCs/>
          <w:sz w:val="28"/>
        </w:rPr>
        <w:t>См</w:t>
      </w:r>
      <w:r w:rsidR="00BE3CDB">
        <w:rPr>
          <w:bCs/>
          <w:sz w:val="28"/>
        </w:rPr>
        <w:t>о</w:t>
      </w:r>
      <w:r w:rsidRPr="00043EBE">
        <w:rPr>
          <w:bCs/>
          <w:sz w:val="28"/>
        </w:rPr>
        <w:t>ленской области</w:t>
      </w:r>
      <w:r w:rsidR="00BE3CDB">
        <w:rPr>
          <w:b/>
          <w:bCs/>
          <w:sz w:val="28"/>
        </w:rPr>
        <w:tab/>
        <w:t xml:space="preserve">          </w:t>
      </w:r>
      <w:r w:rsidR="00BE3CDB">
        <w:rPr>
          <w:b/>
          <w:bCs/>
          <w:sz w:val="28"/>
        </w:rPr>
        <w:tab/>
        <w:t xml:space="preserve">      </w:t>
      </w:r>
      <w:r w:rsidR="00780EA8">
        <w:rPr>
          <w:b/>
          <w:bCs/>
          <w:sz w:val="28"/>
        </w:rPr>
        <w:t xml:space="preserve"> </w:t>
      </w:r>
      <w:r w:rsidR="00DF63CA">
        <w:rPr>
          <w:b/>
          <w:bCs/>
          <w:sz w:val="28"/>
        </w:rPr>
        <w:tab/>
      </w:r>
      <w:r w:rsidR="00DF63CA">
        <w:rPr>
          <w:b/>
          <w:bCs/>
          <w:sz w:val="28"/>
        </w:rPr>
        <w:tab/>
      </w:r>
      <w:r w:rsidR="00DF63CA">
        <w:rPr>
          <w:b/>
          <w:bCs/>
          <w:sz w:val="28"/>
        </w:rPr>
        <w:tab/>
      </w:r>
      <w:r w:rsidR="00DF63CA">
        <w:rPr>
          <w:b/>
          <w:bCs/>
          <w:sz w:val="28"/>
        </w:rPr>
        <w:tab/>
      </w:r>
      <w:r w:rsidR="00DF63CA">
        <w:rPr>
          <w:b/>
          <w:bCs/>
          <w:sz w:val="28"/>
        </w:rPr>
        <w:tab/>
      </w:r>
      <w:r w:rsidR="00DF63CA">
        <w:rPr>
          <w:b/>
          <w:bCs/>
          <w:sz w:val="28"/>
        </w:rPr>
        <w:tab/>
        <w:t xml:space="preserve">      </w:t>
      </w:r>
      <w:r w:rsidR="00780EA8">
        <w:rPr>
          <w:b/>
          <w:bCs/>
          <w:sz w:val="28"/>
        </w:rPr>
        <w:t xml:space="preserve"> К.Н. Серенков</w:t>
      </w:r>
    </w:p>
    <w:p w:rsidR="005576CB" w:rsidRDefault="005576CB" w:rsidP="005576CB">
      <w:pPr>
        <w:pStyle w:val="20"/>
        <w:tabs>
          <w:tab w:val="clear" w:pos="4549"/>
          <w:tab w:val="clear" w:pos="8220"/>
        </w:tabs>
      </w:pPr>
      <w:r>
        <w:t xml:space="preserve">  </w:t>
      </w:r>
      <w:r>
        <w:tab/>
        <w:t xml:space="preserve"> </w:t>
      </w:r>
    </w:p>
    <w:p w:rsidR="005576CB" w:rsidRDefault="005576CB" w:rsidP="005576CB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5576CB" w:rsidRPr="005576CB" w:rsidRDefault="005576CB" w:rsidP="005576CB">
      <w:pPr>
        <w:jc w:val="right"/>
        <w:rPr>
          <w:b/>
          <w:bCs/>
        </w:rPr>
      </w:pPr>
    </w:p>
    <w:p w:rsidR="005576CB" w:rsidRDefault="005576CB" w:rsidP="005576CB">
      <w:pPr>
        <w:ind w:left="1080"/>
        <w:jc w:val="both"/>
        <w:rPr>
          <w:sz w:val="28"/>
        </w:rPr>
      </w:pPr>
    </w:p>
    <w:p w:rsidR="005576CB" w:rsidRDefault="005576CB" w:rsidP="005576CB">
      <w:pPr>
        <w:ind w:left="1080"/>
        <w:jc w:val="both"/>
        <w:rPr>
          <w:sz w:val="28"/>
        </w:rPr>
      </w:pPr>
    </w:p>
    <w:p w:rsidR="00874ED0" w:rsidRDefault="00874ED0">
      <w:pPr>
        <w:ind w:left="6120"/>
        <w:jc w:val="center"/>
        <w:rPr>
          <w:sz w:val="28"/>
        </w:rPr>
      </w:pPr>
    </w:p>
    <w:p w:rsidR="00874ED0" w:rsidRDefault="00874ED0">
      <w:pPr>
        <w:ind w:left="6120"/>
        <w:jc w:val="center"/>
        <w:rPr>
          <w:sz w:val="28"/>
        </w:rPr>
      </w:pPr>
    </w:p>
    <w:p w:rsidR="00874ED0" w:rsidRDefault="00874ED0">
      <w:pPr>
        <w:ind w:left="6120"/>
        <w:jc w:val="center"/>
        <w:rPr>
          <w:sz w:val="28"/>
        </w:rPr>
      </w:pPr>
    </w:p>
    <w:p w:rsidR="00E1768E" w:rsidRDefault="00E1768E">
      <w:pPr>
        <w:ind w:left="6120"/>
        <w:jc w:val="center"/>
        <w:rPr>
          <w:sz w:val="28"/>
        </w:rPr>
      </w:pPr>
    </w:p>
    <w:p w:rsidR="00E1768E" w:rsidRDefault="00E1768E">
      <w:pPr>
        <w:ind w:left="6120"/>
        <w:jc w:val="center"/>
        <w:rPr>
          <w:sz w:val="28"/>
        </w:rPr>
      </w:pPr>
    </w:p>
    <w:p w:rsidR="00E1768E" w:rsidRDefault="00E1768E">
      <w:pPr>
        <w:ind w:left="6120"/>
        <w:jc w:val="center"/>
        <w:rPr>
          <w:sz w:val="28"/>
        </w:rPr>
      </w:pPr>
    </w:p>
    <w:p w:rsidR="00E1768E" w:rsidRDefault="00E1768E">
      <w:pPr>
        <w:ind w:left="6120"/>
        <w:jc w:val="center"/>
        <w:rPr>
          <w:sz w:val="28"/>
        </w:rPr>
      </w:pPr>
    </w:p>
    <w:p w:rsidR="00D433D5" w:rsidRDefault="00D433D5">
      <w:pPr>
        <w:ind w:left="6120"/>
        <w:jc w:val="center"/>
        <w:rPr>
          <w:sz w:val="28"/>
        </w:rPr>
      </w:pPr>
      <w:r>
        <w:rPr>
          <w:sz w:val="28"/>
        </w:rPr>
        <w:lastRenderedPageBreak/>
        <w:t>УТВЕРЖДЕН</w:t>
      </w:r>
      <w:r>
        <w:rPr>
          <w:sz w:val="28"/>
        </w:rPr>
        <w:br/>
        <w:t xml:space="preserve">распоряжением </w:t>
      </w:r>
      <w:r w:rsidR="005576CB"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«Дорогобужский</w:t>
      </w:r>
      <w:r w:rsidR="00852BDE">
        <w:rPr>
          <w:sz w:val="28"/>
        </w:rPr>
        <w:t xml:space="preserve"> </w:t>
      </w:r>
      <w:r w:rsidR="00A41F6C"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</w:p>
    <w:p w:rsidR="00D433D5" w:rsidRDefault="00070A08" w:rsidP="00CA2AF7">
      <w:pPr>
        <w:ind w:left="5412" w:firstLine="708"/>
        <w:jc w:val="center"/>
        <w:rPr>
          <w:b/>
          <w:bCs/>
          <w:spacing w:val="20"/>
          <w:sz w:val="28"/>
        </w:rPr>
      </w:pPr>
      <w:r>
        <w:rPr>
          <w:sz w:val="28"/>
          <w:szCs w:val="28"/>
        </w:rPr>
        <w:t>о</w:t>
      </w:r>
      <w:r w:rsidR="00CA2AF7" w:rsidRPr="00EF451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018A0">
        <w:rPr>
          <w:sz w:val="28"/>
          <w:szCs w:val="28"/>
        </w:rPr>
        <w:t xml:space="preserve"> 12.12.2025 </w:t>
      </w:r>
      <w:r w:rsidR="00CA2AF7" w:rsidRPr="00EF4513">
        <w:rPr>
          <w:sz w:val="28"/>
          <w:szCs w:val="28"/>
        </w:rPr>
        <w:t>№</w:t>
      </w:r>
      <w:r w:rsidR="007C15B3">
        <w:rPr>
          <w:sz w:val="28"/>
          <w:szCs w:val="28"/>
        </w:rPr>
        <w:t xml:space="preserve"> </w:t>
      </w:r>
      <w:r w:rsidR="001018A0">
        <w:rPr>
          <w:sz w:val="28"/>
          <w:szCs w:val="28"/>
        </w:rPr>
        <w:t>916-р</w:t>
      </w:r>
    </w:p>
    <w:p w:rsidR="00933636" w:rsidRDefault="00933636">
      <w:pPr>
        <w:jc w:val="center"/>
        <w:rPr>
          <w:b/>
          <w:bCs/>
          <w:spacing w:val="20"/>
          <w:sz w:val="28"/>
        </w:rPr>
      </w:pPr>
    </w:p>
    <w:p w:rsidR="00D433D5" w:rsidRDefault="00D433D5">
      <w:pPr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ПЛАН</w:t>
      </w:r>
    </w:p>
    <w:p w:rsidR="00A12E93" w:rsidRDefault="00676F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противодействию</w:t>
      </w:r>
      <w:r w:rsidR="00D433D5">
        <w:rPr>
          <w:b/>
          <w:bCs/>
          <w:sz w:val="28"/>
        </w:rPr>
        <w:t xml:space="preserve"> коррупции </w:t>
      </w:r>
    </w:p>
    <w:p w:rsidR="00D433D5" w:rsidRDefault="00D433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</w:t>
      </w:r>
      <w:r w:rsidR="00E87F4D">
        <w:rPr>
          <w:b/>
          <w:bCs/>
          <w:sz w:val="28"/>
        </w:rPr>
        <w:t>муниципальном образовании</w:t>
      </w:r>
      <w:r>
        <w:rPr>
          <w:b/>
          <w:bCs/>
          <w:sz w:val="28"/>
        </w:rPr>
        <w:t xml:space="preserve"> «Дорогобужский</w:t>
      </w:r>
      <w:r w:rsidR="0063332E" w:rsidRPr="0063332E">
        <w:rPr>
          <w:sz w:val="28"/>
          <w:szCs w:val="28"/>
        </w:rPr>
        <w:t xml:space="preserve"> </w:t>
      </w:r>
      <w:r w:rsidR="0063332E" w:rsidRPr="0063332E">
        <w:rPr>
          <w:b/>
          <w:bCs/>
          <w:sz w:val="28"/>
          <w:szCs w:val="28"/>
        </w:rPr>
        <w:t>муниципальный округ</w:t>
      </w:r>
      <w:r w:rsidRPr="0063332E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Смоленской области </w:t>
      </w:r>
      <w:r w:rsidR="00780EA8">
        <w:rPr>
          <w:b/>
          <w:bCs/>
          <w:sz w:val="28"/>
        </w:rPr>
        <w:t xml:space="preserve">на </w:t>
      </w:r>
      <w:r w:rsidR="004038CF">
        <w:rPr>
          <w:b/>
          <w:bCs/>
          <w:sz w:val="28"/>
        </w:rPr>
        <w:t>202</w:t>
      </w:r>
      <w:r w:rsidR="00010D8A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</w:t>
      </w:r>
    </w:p>
    <w:p w:rsidR="00D433D5" w:rsidRDefault="00D433D5">
      <w:pPr>
        <w:jc w:val="center"/>
        <w:rPr>
          <w:b/>
          <w:bCs/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2160"/>
        <w:gridCol w:w="1620"/>
        <w:gridCol w:w="2160"/>
      </w:tblGrid>
      <w:tr w:rsidR="00662B2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662B21" w:rsidRDefault="00662B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№ 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3960" w:type="dxa"/>
          </w:tcPr>
          <w:p w:rsidR="00662B21" w:rsidRDefault="00662B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2160" w:type="dxa"/>
          </w:tcPr>
          <w:p w:rsidR="00662B21" w:rsidRDefault="00662B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Ответственный исполнитель</w:t>
            </w:r>
          </w:p>
        </w:tc>
        <w:tc>
          <w:tcPr>
            <w:tcW w:w="1620" w:type="dxa"/>
          </w:tcPr>
          <w:p w:rsidR="00662B21" w:rsidRDefault="00662B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Срок исполнения</w:t>
            </w:r>
          </w:p>
        </w:tc>
        <w:tc>
          <w:tcPr>
            <w:tcW w:w="2160" w:type="dxa"/>
          </w:tcPr>
          <w:p w:rsidR="00662B21" w:rsidRDefault="007F56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Ожидаемый результат</w:t>
            </w:r>
          </w:p>
        </w:tc>
      </w:tr>
      <w:tr w:rsidR="0066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5"/>
          </w:tcPr>
          <w:p w:rsidR="00662B21" w:rsidRDefault="00662B21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</w:t>
            </w:r>
            <w:r w:rsidR="00F14B4E">
              <w:rPr>
                <w:b/>
                <w:bCs/>
              </w:rPr>
              <w:t xml:space="preserve">Повышение эффективности механизмов урегулирования конфликта интересов, </w:t>
            </w:r>
            <w:r w:rsidR="004A4FC7">
              <w:rPr>
                <w:b/>
                <w:bCs/>
              </w:rPr>
              <w:t>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90D41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90D41" w:rsidRPr="00045367" w:rsidRDefault="00990D41">
            <w:pPr>
              <w:jc w:val="center"/>
            </w:pPr>
            <w:r w:rsidRPr="00045367">
              <w:t>1.1.</w:t>
            </w:r>
          </w:p>
        </w:tc>
        <w:tc>
          <w:tcPr>
            <w:tcW w:w="3960" w:type="dxa"/>
          </w:tcPr>
          <w:p w:rsidR="00990D41" w:rsidRPr="00045367" w:rsidRDefault="00DB12B7" w:rsidP="001634D8">
            <w:pPr>
              <w:jc w:val="both"/>
            </w:pPr>
            <w:r w:rsidRPr="00045367">
              <w:t>Обеспечение действенного функционирования Коми</w:t>
            </w:r>
            <w:r w:rsidRPr="00045367">
              <w:t>с</w:t>
            </w:r>
            <w:r w:rsidRPr="00045367">
              <w:t>сии по соблюдению установле</w:t>
            </w:r>
            <w:r w:rsidRPr="00045367">
              <w:t>н</w:t>
            </w:r>
            <w:r w:rsidRPr="00045367">
              <w:t>ных требований к служебному поведению муниципальных служащих и урегулированию ко</w:t>
            </w:r>
            <w:r w:rsidRPr="00045367">
              <w:t>н</w:t>
            </w:r>
            <w:r w:rsidRPr="00045367">
              <w:t>фликта интересов</w:t>
            </w:r>
          </w:p>
        </w:tc>
        <w:tc>
          <w:tcPr>
            <w:tcW w:w="2160" w:type="dxa"/>
          </w:tcPr>
          <w:p w:rsidR="00990D41" w:rsidRPr="00045367" w:rsidRDefault="00990D41" w:rsidP="001634D8">
            <w:pPr>
              <w:jc w:val="both"/>
            </w:pPr>
            <w:r w:rsidRPr="00045367">
              <w:t>Председатель Комиссии</w:t>
            </w:r>
          </w:p>
        </w:tc>
        <w:tc>
          <w:tcPr>
            <w:tcW w:w="1620" w:type="dxa"/>
          </w:tcPr>
          <w:p w:rsidR="00990D41" w:rsidRPr="00045367" w:rsidRDefault="00990D41" w:rsidP="001634D8">
            <w:pPr>
              <w:jc w:val="both"/>
            </w:pPr>
            <w:r w:rsidRPr="00045367">
              <w:t>По мере поступления заявлений</w:t>
            </w:r>
          </w:p>
        </w:tc>
        <w:tc>
          <w:tcPr>
            <w:tcW w:w="2160" w:type="dxa"/>
          </w:tcPr>
          <w:p w:rsidR="00990D41" w:rsidRPr="00045367" w:rsidRDefault="00DA1D05" w:rsidP="001634D8">
            <w:pPr>
              <w:jc w:val="both"/>
            </w:pPr>
            <w:r w:rsidRPr="00045367">
              <w:t>Предотвращение или урегулирование конфликта интересов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1.2.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-1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муниципальных служащих органов местного самоуправления муниципального образования «Дорогобужский </w:t>
            </w:r>
            <w:r w:rsidRPr="00045367">
              <w:t>муниципальный округ</w:t>
            </w:r>
            <w:r w:rsidRPr="00045367">
              <w:rPr>
                <w:color w:val="000000"/>
                <w:spacing w:val="-1"/>
              </w:rPr>
              <w:t>» Смоленской области к совершению коррупционных правонарушений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Комиссия по соблюдению установленных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по мере поступления информации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Организационные мероприятия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1.3.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Осуществление контроля исполнения муниципальными служащими Администрации муниципального образования «Дорогобужский муниципальный округ» Смоленской области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Комиссия по соблюдению установленных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по мере необходимости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Своевременное уведомление муниципальными служащими представителя нанимателя о выполнении иной оплачиваемой работы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1.4.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-1"/>
              </w:rPr>
              <w:t xml:space="preserve">Обеспечение контроля исполнения должностных обязанностей муниципальными служащими, </w:t>
            </w:r>
            <w:r w:rsidRPr="00045367">
              <w:rPr>
                <w:color w:val="000000"/>
                <w:spacing w:val="-1"/>
              </w:rPr>
              <w:lastRenderedPageBreak/>
              <w:t>проходящими муниципальную службу на должностях, замещение которых связано с коррупционным риском (согласно перечню должностей), и устранение таких рисков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lastRenderedPageBreak/>
              <w:t xml:space="preserve">Руководители структурных подразделений </w:t>
            </w:r>
            <w:r w:rsidRPr="00045367">
              <w:lastRenderedPageBreak/>
              <w:t xml:space="preserve">Администрации МО «Дорогобужский муниципальный округ» 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lastRenderedPageBreak/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Организационные мероприятия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lastRenderedPageBreak/>
              <w:t>1.5.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-1"/>
              </w:rPr>
              <w:t xml:space="preserve">Доведение до сведения муниципальных служащих положений общих принципов служебного поведения 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</w:p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постоянно и при поступлении на муниципальную службу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Листы ознакомления, совещания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1.6.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  <w:p w:rsidR="00045367" w:rsidRPr="00045367" w:rsidRDefault="00045367" w:rsidP="00045367">
            <w:pPr>
              <w:jc w:val="both"/>
            </w:pP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правовой грамотности муниципальных служащих Администрации муниципального округа в сфере противодействия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1.7.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</w:t>
            </w: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</w:pPr>
            <w:r>
              <w:t>Руководитель Аппарата Администрации</w:t>
            </w:r>
            <w:r w:rsidR="00045367" w:rsidRPr="00045367">
              <w:t>,</w:t>
            </w:r>
          </w:p>
          <w:p w:rsidR="00045367" w:rsidRPr="00045367" w:rsidRDefault="00010D8A" w:rsidP="00045367">
            <w:pPr>
              <w:jc w:val="both"/>
            </w:pPr>
            <w:r>
              <w:t>р</w:t>
            </w:r>
            <w:r w:rsidR="00045367" w:rsidRPr="00045367">
              <w:t>уководители структурных подразделений Администрации муниципального образования «Дорогобужский муниципальный округ», наделенные правами юридического лица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Неукоснительное соблюдение муниципальными служащими Администрации муниципального округа ограничений, касающихся получения подарков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1.8.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-1"/>
              </w:rPr>
              <w:t>Разработка правовых актов Администрации муниципального образования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  <w:spacing w:val="-1"/>
              </w:rPr>
              <w:t>» Смоленской области, регламентирующих формирование кадрового резерва высшей группы должностей Администрации муниципального образования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  <w:spacing w:val="-1"/>
              </w:rPr>
              <w:t>» Смоленской области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Правовые акты Администрации МО «Дорогобужский муниципальный округ» Смоленской области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1.9.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4"/>
              </w:rPr>
              <w:t xml:space="preserve">Обеспечение соблюдения государственной тайны, а также защиты персональных данных </w:t>
            </w:r>
            <w:r w:rsidRPr="00045367">
              <w:rPr>
                <w:color w:val="000000"/>
                <w:spacing w:val="4"/>
              </w:rPr>
              <w:lastRenderedPageBreak/>
              <w:t>муниципальных служащих Администрации муниципального образования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  <w:spacing w:val="4"/>
              </w:rPr>
              <w:t>» Смоленской области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lastRenderedPageBreak/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Постоянно, в рамках компетенции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Организационные мероприятия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lastRenderedPageBreak/>
              <w:t>1.10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Ежегодно </w:t>
            </w:r>
          </w:p>
          <w:p w:rsidR="00045367" w:rsidRPr="00045367" w:rsidRDefault="00045367" w:rsidP="00045367">
            <w:pPr>
              <w:jc w:val="both"/>
            </w:pP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правовой грамотности муниципальных служащих Администрации муниципального округа в сфере противодействия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1.11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45367">
              <w:t>обучение</w:t>
            </w:r>
            <w:proofErr w:type="gramEnd"/>
            <w:r w:rsidRPr="00045367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  <w:rPr>
                <w:color w:val="000000"/>
              </w:rPr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>Ежегодно</w:t>
            </w:r>
          </w:p>
        </w:tc>
        <w:tc>
          <w:tcPr>
            <w:tcW w:w="2160" w:type="dxa"/>
          </w:tcPr>
          <w:p w:rsidR="00045367" w:rsidRPr="00045367" w:rsidRDefault="00045367" w:rsidP="00045367">
            <w:r w:rsidRPr="00045367">
              <w:t>Профессиональное развитие в области противодействия коррупции</w:t>
            </w:r>
          </w:p>
          <w:p w:rsidR="00045367" w:rsidRPr="00045367" w:rsidRDefault="00045367" w:rsidP="00045367">
            <w:pPr>
              <w:jc w:val="both"/>
            </w:pP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1.12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color w:val="000000"/>
              </w:rPr>
              <w:t xml:space="preserve">Принятие мер по повышению эффективности </w:t>
            </w:r>
            <w:proofErr w:type="gramStart"/>
            <w:r w:rsidRPr="00045367">
              <w:rPr>
                <w:color w:val="000000"/>
              </w:rPr>
              <w:t>контроля за</w:t>
            </w:r>
            <w:proofErr w:type="gramEnd"/>
            <w:r w:rsidRPr="00045367">
              <w:rPr>
                <w:color w:val="000000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045367" w:rsidRPr="00045367" w:rsidRDefault="00045367" w:rsidP="00045367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</w:pPr>
            <w:r>
              <w:t>Руководитель Аппарата Администрации</w:t>
            </w:r>
            <w:r w:rsidR="00045367" w:rsidRPr="00045367">
              <w:t>,</w:t>
            </w:r>
          </w:p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45367" w:rsidRPr="00045367">
              <w:rPr>
                <w:color w:val="000000"/>
              </w:rPr>
              <w:t>уководители структурных подразделений Администрации муниципального образования «Дорогобужский</w:t>
            </w:r>
            <w:r w:rsidR="00045367" w:rsidRPr="00045367">
              <w:t xml:space="preserve"> муниципальный округ</w:t>
            </w:r>
            <w:r w:rsidR="00045367" w:rsidRPr="00045367">
              <w:rPr>
                <w:color w:val="000000"/>
              </w:rPr>
              <w:t>», наделенных правами юридического лица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>Ежегодно</w:t>
            </w:r>
          </w:p>
          <w:p w:rsidR="00045367" w:rsidRPr="00045367" w:rsidRDefault="00045367" w:rsidP="00045367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Исключение случаев коррупционных и иных правонарушений, совершаемых муниципальными служащими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</w:tcPr>
          <w:p w:rsidR="00045367" w:rsidRPr="00045367" w:rsidRDefault="00045367" w:rsidP="00045367">
            <w:pPr>
              <w:jc w:val="center"/>
              <w:rPr>
                <w:b/>
                <w:color w:val="000000"/>
              </w:rPr>
            </w:pPr>
            <w:r w:rsidRPr="00045367">
              <w:rPr>
                <w:b/>
                <w:color w:val="000000"/>
                <w:lang w:val="en-US"/>
              </w:rPr>
              <w:t>II</w:t>
            </w:r>
            <w:r w:rsidRPr="00045367">
              <w:rPr>
                <w:b/>
                <w:color w:val="000000"/>
              </w:rPr>
              <w:t>. Выявление и систематизация причин и условий проявления коррупции в деятельности Администрации муниципального образования «Дорогобужский</w:t>
            </w:r>
            <w:r w:rsidRPr="00045367">
              <w:t xml:space="preserve"> </w:t>
            </w:r>
            <w:r w:rsidRPr="00045367">
              <w:rPr>
                <w:b/>
                <w:bCs/>
              </w:rPr>
              <w:t>муниципальный округ</w:t>
            </w:r>
            <w:r w:rsidRPr="00045367">
              <w:rPr>
                <w:b/>
                <w:bCs/>
                <w:color w:val="000000"/>
              </w:rPr>
              <w:t>»</w:t>
            </w:r>
            <w:r w:rsidRPr="00045367">
              <w:rPr>
                <w:b/>
                <w:color w:val="000000"/>
              </w:rPr>
              <w:t xml:space="preserve"> Смоленской области, мониторинг коррупционных рисков и их устранение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2.1.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Осуществление антикоррупционной экспертизы нормативных правовых актов, их проектов и иных документов с учетом мониторинга соответствующей правоприменительной практики в </w:t>
            </w:r>
            <w:r w:rsidRPr="00045367">
              <w:rPr>
                <w:color w:val="000000"/>
              </w:rPr>
              <w:lastRenderedPageBreak/>
              <w:t>целях последующего устранения таких факторов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lastRenderedPageBreak/>
              <w:t xml:space="preserve">Юридический отдел Администрации муниципального образования «Дорогобужский </w:t>
            </w:r>
            <w:r w:rsidRPr="00045367">
              <w:rPr>
                <w:color w:val="00000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lastRenderedPageBreak/>
              <w:t>ежемесячно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Исключение коррупционных факторов в нормативных правовых актах, принятых </w:t>
            </w:r>
            <w:r w:rsidRPr="00045367">
              <w:lastRenderedPageBreak/>
              <w:t>Администрацией муниципального округа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lastRenderedPageBreak/>
              <w:t>2.2.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участия независимых экспертов в проведении антикоррупционной экспертизы нормативных правовых актов, их проектов, иных документов</w:t>
            </w: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</w:pPr>
            <w:r>
              <w:t>Руководитель Аппарата Администрации</w:t>
            </w:r>
            <w:r w:rsidR="00045367" w:rsidRPr="00045367">
              <w:t>,</w:t>
            </w:r>
          </w:p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045367" w:rsidRPr="00045367">
              <w:rPr>
                <w:color w:val="000000"/>
              </w:rPr>
              <w:t>ридический отдел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по мере необходимости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Исключение коррупционных факторов в нормативных правовых актах, принятых Администрацией муниципального округа, иных документов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2.3.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эффективного взаимодействия с правоохранительными органами и иными государственными органами, органами местного самоуправления по вопросам организации противодействия коррупции в муниципальном образовании «Дорогобужский муниципальный округ» Смоленской области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Повышение </w:t>
            </w:r>
            <w:proofErr w:type="gramStart"/>
            <w:r w:rsidRPr="00045367">
              <w:t>эффективности работы органов местного самоуправления муниципального округа</w:t>
            </w:r>
            <w:proofErr w:type="gramEnd"/>
            <w:r w:rsidRPr="00045367">
              <w:t xml:space="preserve">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2.4.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Внедрение в деятельность Администрации муниципального образования «Дорогобужский муниципальный округ» Смоленской области инновационных технологий муниципального управления и администрирования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эффективности работы Администрации муниципального района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2.5.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Внедрение и обеспечение межведомственного электронного взаимодействия органов местного самоуправления муниципального образования «Дорогобужский муниципальный округ» Смоленской области и электронного взаимодействия указанных органов с гражданами и организациями в рамках предоставления муниципальных услуг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качественного предоставления муниципальных услуг гражданам Администрацией муниципального округа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2.6.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Осуществление постоянного учета и контроля исполнения документов в </w:t>
            </w:r>
            <w:r w:rsidRPr="00045367">
              <w:rPr>
                <w:color w:val="000000"/>
              </w:rPr>
              <w:lastRenderedPageBreak/>
              <w:t>системе электронного документооборота «</w:t>
            </w:r>
            <w:r w:rsidR="00010D8A">
              <w:rPr>
                <w:color w:val="000000"/>
              </w:rPr>
              <w:t>СЭД</w:t>
            </w:r>
            <w:r w:rsidRPr="00045367">
              <w:rPr>
                <w:color w:val="000000"/>
              </w:rPr>
              <w:t>»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lastRenderedPageBreak/>
              <w:t>2.7.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1"/>
              </w:rPr>
              <w:t>Совершенствование условий, процедур и механизмов муниципальных закупок для нужд органов местного самоуправления муниципального образования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  <w:spacing w:val="1"/>
              </w:rPr>
              <w:t>» Смоленской области,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Начальник </w:t>
            </w:r>
            <w:r w:rsidR="00E1768E">
              <w:rPr>
                <w:color w:val="000000"/>
              </w:rPr>
              <w:t>отдела контрактной службы и муниципальных закупок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045367">
              <w:t xml:space="preserve">Организационные мероприятия, </w:t>
            </w:r>
            <w:r w:rsidRPr="00045367">
              <w:rPr>
                <w:color w:val="000000"/>
                <w:spacing w:val="-1"/>
              </w:rPr>
              <w:t>изменения в документах, регламентирующих деятельность Администрации МО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  <w:spacing w:val="-1"/>
              </w:rPr>
              <w:t xml:space="preserve">» в части размещения </w:t>
            </w:r>
          </w:p>
          <w:p w:rsidR="00045367" w:rsidRPr="00045367" w:rsidRDefault="00045367" w:rsidP="00045367">
            <w:pPr>
              <w:jc w:val="both"/>
            </w:pPr>
            <w:r w:rsidRPr="00045367">
              <w:rPr>
                <w:color w:val="000000"/>
                <w:spacing w:val="-1"/>
              </w:rPr>
              <w:t>заказов для муниципальных нужд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2.8.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Анализ и выявление коррупционных рисков, в том числе причин и условий коррупции, в деятельности по размещению муниципальных заданий (заказов) и устранение выявленных коррупционных рисков</w:t>
            </w:r>
          </w:p>
          <w:p w:rsidR="00045367" w:rsidRPr="00045367" w:rsidRDefault="00045367" w:rsidP="00045367">
            <w:pPr>
              <w:jc w:val="both"/>
            </w:pP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Структурные подразделения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Устранение причин и условий коррупции при размещении муниципальных заданий (заказов)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</w:pPr>
            <w:r w:rsidRPr="00045367">
              <w:t>2.9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bCs/>
                <w:iCs/>
                <w:color w:val="000000"/>
              </w:rPr>
              <w:t>Мониторинг выделения земельных участков и предоставления имущества в аренду, находящегося в муниципальной собственности</w:t>
            </w:r>
          </w:p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</w:p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У</w:t>
            </w:r>
            <w:r w:rsidRPr="00010D8A">
              <w:rPr>
                <w:bCs/>
                <w:iCs/>
                <w:color w:val="000000"/>
              </w:rPr>
              <w:t>правление по градостроительной деятельности и земельным отношениям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color w:val="000000"/>
              </w:rPr>
              <w:t>Исключение случаев коррупционных и иных правонарушений при</w:t>
            </w:r>
            <w:r w:rsidRPr="00045367">
              <w:rPr>
                <w:bCs/>
                <w:iCs/>
                <w:color w:val="000000"/>
              </w:rPr>
              <w:t xml:space="preserve"> выделении земельных участков и предоставления имущества в аренду 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5"/>
          </w:tcPr>
          <w:p w:rsidR="00045367" w:rsidRPr="00045367" w:rsidRDefault="00045367" w:rsidP="00045367">
            <w:pPr>
              <w:jc w:val="center"/>
              <w:rPr>
                <w:b/>
                <w:bCs/>
              </w:rPr>
            </w:pPr>
            <w:r w:rsidRPr="00045367">
              <w:rPr>
                <w:b/>
                <w:bCs/>
                <w:lang w:val="en-US"/>
              </w:rPr>
              <w:t>III</w:t>
            </w:r>
            <w:r w:rsidRPr="00045367">
              <w:rPr>
                <w:b/>
                <w:bCs/>
              </w:rPr>
              <w:t>. Взаимодействие органов местного самоуправления муниципального образования «Дорогобужский</w:t>
            </w:r>
            <w:r w:rsidRPr="00045367">
              <w:t xml:space="preserve"> </w:t>
            </w:r>
            <w:r w:rsidRPr="00045367">
              <w:rPr>
                <w:b/>
                <w:bCs/>
              </w:rPr>
              <w:t>муниципальный округ» Смоленской области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 муниципального образования «Дорогобужский</w:t>
            </w:r>
            <w:r w:rsidRPr="00045367">
              <w:t xml:space="preserve"> </w:t>
            </w:r>
            <w:r w:rsidRPr="00045367">
              <w:rPr>
                <w:b/>
                <w:bCs/>
              </w:rPr>
              <w:t xml:space="preserve">муниципальный округ» Смоленской области  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3.1.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Обеспечение размещения на официальном сайте муниципального образования «Дорогобужский муниципальный округ» Смоленской области информации об антикоррупционной деятельности, создание и ведение </w:t>
            </w:r>
            <w:r w:rsidRPr="00045367">
              <w:lastRenderedPageBreak/>
              <w:t>специализированного раздела, посвященного вопросам противодействия коррупции</w:t>
            </w:r>
          </w:p>
          <w:p w:rsidR="00045367" w:rsidRPr="00045367" w:rsidRDefault="00045367" w:rsidP="00045367">
            <w:pPr>
              <w:shd w:val="clear" w:color="auto" w:fill="FFFFFF"/>
              <w:ind w:left="19" w:hanging="5"/>
              <w:jc w:val="both"/>
            </w:pP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</w:p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Повышение информационной открытости Администрации муниципального округа по соблюдению </w:t>
            </w:r>
            <w:r w:rsidRPr="00045367">
              <w:lastRenderedPageBreak/>
              <w:t>законодательства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lastRenderedPageBreak/>
              <w:t>3.2.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</w:t>
            </w:r>
            <w:proofErr w:type="gramStart"/>
            <w:r w:rsidRPr="00045367">
              <w:t>ии о ее</w:t>
            </w:r>
            <w:proofErr w:type="gramEnd"/>
            <w:r w:rsidRPr="00045367"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Организационные мероприятия, соблюдение инструкции по рассмотрению обращений граждан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3.3.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муниципального образования «Дорогобужский муниципальный округ» Смоленской области или нарушениях требований к служебному поведению муниципальных служащих посредством:</w:t>
            </w:r>
          </w:p>
          <w:p w:rsidR="00045367" w:rsidRPr="00045367" w:rsidRDefault="00045367" w:rsidP="00045367">
            <w:pPr>
              <w:jc w:val="both"/>
            </w:pPr>
            <w:r w:rsidRPr="00045367">
              <w:t>- функционирования» горячей линии» и (или) «телефона доверия» по вопросам противодействия коррупции;</w:t>
            </w:r>
          </w:p>
          <w:p w:rsidR="00045367" w:rsidRPr="00045367" w:rsidRDefault="00045367" w:rsidP="00045367">
            <w:pPr>
              <w:jc w:val="both"/>
            </w:pPr>
            <w:r w:rsidRPr="00045367">
              <w:t>- приема электронных сообщений на официальный сайт муниципального образования «Дорогобужский муниципальный округ» Смоленской области (на выделенный адрес электронной почты по фактам коррупции) с обеспечением возможности взаимодействия заявителя с органом местного самоуправления муниципального образования «Дорогобужский муниципальный округ» Смоленской области с использованием компьютерных технологий в режиме «он-лайн»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Оперативное принятие мер по представленной информации о фактах коррупции в органах местного самоуправления муниципального округа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3.4.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Формирование перспективного плана работы Администрации муниципального округа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lastRenderedPageBreak/>
              <w:t>3.5.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Обеспечение эффективного взаимодействия органов местного самоуправления муниципального образования «Дорогобужский муниципальный округ» Смоленской области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Формирование перспективного плана работы Администрации муниципального округа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3.6.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proofErr w:type="gramStart"/>
            <w:r w:rsidRPr="00045367">
              <w:t>Обеспечение эффективного взаимодействия органов местного самоуправления муниципального образования «Дорогобужский муниципальный округ» Смоленской области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органами местного самоуправления муниципального образования «Дорогобужский муниципальный округ» Смоленской области, в придании гласности фактов коррупции в органах местного самоуправления муниципального образования «Дорогобужский муниципальный</w:t>
            </w:r>
            <w:proofErr w:type="gramEnd"/>
            <w:r w:rsidRPr="00045367">
              <w:t xml:space="preserve"> округ» Смоленской области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Информационная открытость деятельности Администрации муниципального округа по противодействию коррупции 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3.7.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Анализ публикаций в средствах массовой информации о фактах проявлении коррупции в органах местного самоуправления муниципального образования «Дорогобужский муниципальный округ» Смоленской области и организация проверки таких фактов</w:t>
            </w: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ежеквартально 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Формирование перспективного плана работы Администрации муниципального округа по противодействию коррупции</w:t>
            </w:r>
          </w:p>
        </w:tc>
      </w:tr>
      <w:tr w:rsidR="00045367" w:rsidRPr="00045367" w:rsidTr="0016378F">
        <w:tblPrEx>
          <w:tblCellMar>
            <w:top w:w="0" w:type="dxa"/>
            <w:bottom w:w="0" w:type="dxa"/>
          </w:tblCellMar>
        </w:tblPrEx>
        <w:trPr>
          <w:trHeight w:val="2702"/>
        </w:trPr>
        <w:tc>
          <w:tcPr>
            <w:tcW w:w="648" w:type="dxa"/>
          </w:tcPr>
          <w:p w:rsidR="00045367" w:rsidRPr="00045367" w:rsidRDefault="00045367" w:rsidP="00045367">
            <w:r w:rsidRPr="00045367">
              <w:lastRenderedPageBreak/>
              <w:t>3.8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bCs/>
                <w:iCs/>
                <w:color w:val="000000"/>
              </w:rPr>
              <w:t xml:space="preserve">Обеспечение постоянного обновления </w:t>
            </w:r>
            <w:r w:rsidRPr="00045367">
              <w:rPr>
                <w:color w:val="000000"/>
              </w:rPr>
              <w:t>на официальном сайте муниципального образования «Дорогобужский</w:t>
            </w:r>
            <w:r w:rsidRPr="00045367">
              <w:t xml:space="preserve"> муниципальный округ</w:t>
            </w:r>
            <w:r w:rsidRPr="00045367">
              <w:rPr>
                <w:color w:val="000000"/>
              </w:rPr>
              <w:t>» информации по противодействию коррупции</w:t>
            </w:r>
          </w:p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</w:p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160" w:type="dxa"/>
          </w:tcPr>
          <w:p w:rsidR="00045367" w:rsidRPr="00045367" w:rsidRDefault="00010D8A" w:rsidP="00010D8A">
            <w:pPr>
              <w:jc w:val="both"/>
              <w:rPr>
                <w:bCs/>
                <w:iCs/>
                <w:color w:val="000000"/>
              </w:rPr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bCs/>
                <w:iCs/>
                <w:color w:val="000000"/>
              </w:rPr>
              <w:t>постоянно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r w:rsidRPr="00045367">
              <w:rPr>
                <w:color w:val="000000"/>
              </w:rPr>
              <w:t>Информационная открытость Администрации муниципального округа по соблюдению законодательства по противодействию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</w:tcPr>
          <w:p w:rsidR="00045367" w:rsidRPr="00045367" w:rsidRDefault="00045367" w:rsidP="00045367">
            <w:pPr>
              <w:jc w:val="center"/>
              <w:rPr>
                <w:b/>
              </w:rPr>
            </w:pPr>
            <w:r w:rsidRPr="00045367">
              <w:rPr>
                <w:b/>
              </w:rPr>
              <w:t>4. Мероприятия органов местного самоуправления муниципального образования «Дорогобужский</w:t>
            </w:r>
            <w:r w:rsidRPr="00045367">
              <w:t xml:space="preserve"> </w:t>
            </w:r>
            <w:r w:rsidRPr="00045367">
              <w:rPr>
                <w:b/>
                <w:bCs/>
              </w:rPr>
              <w:t>муниципальный округ»</w:t>
            </w:r>
            <w:r w:rsidRPr="00045367">
              <w:rPr>
                <w:b/>
              </w:rPr>
              <w:t xml:space="preserve"> Смоленской области, направленные на противодействие коррупции с учетом специфики его деятельности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4.1.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Совершенствование контрольно-надзорных и разрешительных функций органов местного самоуправления муниципального образования «Дорогобужский муниципальный округ» Смоленской области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Структурные подразделения Администрации муниципального округа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План мероприятий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4.2.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Оптимизация предоставления муниципальных услуг МО «Дорогобужский муниципальный округ» Смоленской области, а также приведение административных регламентов предоставления муниципальных услуг, осуществления муниципальных функций в соответствие с действующим законодательством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Комиссия по проведению административной реформы в МО «Дорогобужский муниципальный округ» Смоленской области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соответствии с планом работы комиссии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качества и сокращение сроков предоставления муниципальных услуг, оптимизация осуществления муниципальных функций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4.3.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Организация заседаний Совета по малому и среднему предпринимательству при Администрации муниципального образования «Дорогобужский муниципальный округ» Смоленской области по вопросам защиты их прав и законных интересов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Управление </w:t>
            </w:r>
            <w:r w:rsidR="00010D8A" w:rsidRPr="00010D8A">
              <w:rPr>
                <w:color w:val="000000"/>
              </w:rPr>
              <w:t>по экономике и управлению имуществом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в соответствии с планом работы Управления по экономике 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правовой грамотности предпринимателей по вопросам защиты их прав и законных интересов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r w:rsidRPr="00045367">
              <w:t>4.5.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</w:pPr>
            <w:r w:rsidRPr="00045367">
              <w:t>Оказание правовой и информационной поддержки по вопросам противодействия коррупции представителям малого и среднего предпринимательства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Управление </w:t>
            </w:r>
            <w:r w:rsidR="00010D8A" w:rsidRPr="00010D8A">
              <w:rPr>
                <w:color w:val="000000"/>
              </w:rPr>
              <w:t>по экономике и управлению имуществом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>Повышение правовой грамотности предпринимателей по вопросам защиты их прав и законных интересов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  <w:rPr>
                <w:bCs/>
                <w:iCs/>
              </w:rPr>
            </w:pPr>
            <w:r w:rsidRPr="00045367">
              <w:rPr>
                <w:bCs/>
                <w:iCs/>
              </w:rPr>
              <w:t>4.6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перечни, </w:t>
            </w:r>
            <w:r w:rsidRPr="00045367">
              <w:rPr>
                <w:color w:val="000000"/>
              </w:rPr>
              <w:lastRenderedPageBreak/>
              <w:t>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lastRenderedPageBreak/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</w:pPr>
            <w:r w:rsidRPr="00045367">
              <w:t xml:space="preserve">Повышение правовой грамотности муниципальных служащих </w:t>
            </w:r>
            <w:r w:rsidRPr="00045367">
              <w:lastRenderedPageBreak/>
              <w:t>Администрации муниципального округа в сфере противодействия коррупции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  <w:rPr>
                <w:bCs/>
                <w:iCs/>
              </w:rPr>
            </w:pPr>
            <w:r w:rsidRPr="00045367">
              <w:rPr>
                <w:bCs/>
                <w:iCs/>
              </w:rPr>
              <w:lastRenderedPageBreak/>
              <w:t>4.7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>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t>Руководитель Аппарата Администрации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r w:rsidRPr="00045367">
              <w:t>Профессиональное развитие в области противодействия коррупции;</w:t>
            </w:r>
          </w:p>
          <w:p w:rsidR="00045367" w:rsidRPr="00045367" w:rsidRDefault="00045367" w:rsidP="00045367">
            <w:r w:rsidRPr="00045367">
              <w:t>исключение случаев коррупционных и иных правонарушений, совершаемых муниципальными служащими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  <w:rPr>
                <w:bCs/>
                <w:iCs/>
              </w:rPr>
            </w:pPr>
            <w:r w:rsidRPr="00045367">
              <w:rPr>
                <w:bCs/>
                <w:iCs/>
              </w:rPr>
              <w:t>4.8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45367">
              <w:t>обучение</w:t>
            </w:r>
            <w:proofErr w:type="gramEnd"/>
            <w:r w:rsidRPr="00045367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t>Руководитель Аппарата Администрации</w:t>
            </w:r>
            <w:r w:rsidR="00045367" w:rsidRPr="00045367">
              <w:rPr>
                <w:color w:val="000000"/>
              </w:rPr>
              <w:t xml:space="preserve">, </w:t>
            </w:r>
          </w:p>
          <w:p w:rsidR="00045367" w:rsidRPr="00045367" w:rsidRDefault="00045367" w:rsidP="00E1768E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 xml:space="preserve">начальник </w:t>
            </w:r>
            <w:r w:rsidR="00E1768E">
              <w:rPr>
                <w:color w:val="000000"/>
              </w:rPr>
              <w:t xml:space="preserve">отдела </w:t>
            </w:r>
            <w:r w:rsidR="00E1768E" w:rsidRPr="00E1768E">
              <w:rPr>
                <w:color w:val="000000"/>
              </w:rPr>
              <w:t>контрактной службы и муниципальных закупок</w:t>
            </w:r>
            <w:r w:rsidR="00E1768E">
              <w:rPr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t>в течение года</w:t>
            </w:r>
          </w:p>
        </w:tc>
        <w:tc>
          <w:tcPr>
            <w:tcW w:w="2160" w:type="dxa"/>
          </w:tcPr>
          <w:p w:rsidR="00045367" w:rsidRPr="00045367" w:rsidRDefault="00045367" w:rsidP="00045367">
            <w:r w:rsidRPr="00045367">
              <w:t>Профессиональное развитие в области противодействия коррупции;</w:t>
            </w:r>
          </w:p>
          <w:p w:rsidR="00045367" w:rsidRPr="00045367" w:rsidRDefault="00045367" w:rsidP="00045367">
            <w:r w:rsidRPr="00045367">
              <w:t>исключение случаев коррупционных и иных правонарушений, совершаемых муниципальными служащими</w:t>
            </w:r>
          </w:p>
        </w:tc>
      </w:tr>
      <w:tr w:rsidR="00045367" w:rsidRPr="0004536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45367" w:rsidRPr="00045367" w:rsidRDefault="00045367" w:rsidP="00045367">
            <w:pPr>
              <w:jc w:val="center"/>
              <w:rPr>
                <w:bCs/>
                <w:iCs/>
              </w:rPr>
            </w:pPr>
            <w:r w:rsidRPr="00045367">
              <w:rPr>
                <w:bCs/>
                <w:iCs/>
              </w:rPr>
              <w:t>4.9</w:t>
            </w:r>
          </w:p>
        </w:tc>
        <w:tc>
          <w:tcPr>
            <w:tcW w:w="39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  <w:proofErr w:type="gramStart"/>
            <w:r w:rsidRPr="00045367">
              <w:rPr>
                <w:color w:val="000000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60" w:type="dxa"/>
          </w:tcPr>
          <w:p w:rsidR="00045367" w:rsidRPr="00045367" w:rsidRDefault="00010D8A" w:rsidP="00045367">
            <w:pPr>
              <w:jc w:val="both"/>
              <w:rPr>
                <w:color w:val="000000"/>
              </w:rPr>
            </w:pPr>
            <w:r>
              <w:t>Руководитель Аппарата Администрации</w:t>
            </w:r>
            <w:r w:rsidR="00045367" w:rsidRPr="00045367">
              <w:rPr>
                <w:color w:val="000000"/>
              </w:rPr>
              <w:t>,</w:t>
            </w:r>
          </w:p>
          <w:p w:rsidR="00045367" w:rsidRPr="00045367" w:rsidRDefault="00010D8A" w:rsidP="00045367">
            <w:pPr>
              <w:jc w:val="both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>р</w:t>
            </w:r>
            <w:r w:rsidR="00045367" w:rsidRPr="00045367">
              <w:rPr>
                <w:color w:val="000000"/>
              </w:rPr>
              <w:t>уководители структурных подразделений Администрации муниципального образования «Дорогобужский</w:t>
            </w:r>
            <w:r w:rsidR="00045367" w:rsidRPr="00045367">
              <w:t xml:space="preserve"> муниципальный округ</w:t>
            </w:r>
            <w:r w:rsidR="00045367" w:rsidRPr="00045367">
              <w:rPr>
                <w:color w:val="000000"/>
              </w:rPr>
              <w:t>», наделенных правами юридического лица</w:t>
            </w:r>
          </w:p>
        </w:tc>
        <w:tc>
          <w:tcPr>
            <w:tcW w:w="1620" w:type="dxa"/>
          </w:tcPr>
          <w:p w:rsidR="00045367" w:rsidRPr="00045367" w:rsidRDefault="00045367" w:rsidP="00045367">
            <w:pPr>
              <w:jc w:val="both"/>
              <w:rPr>
                <w:color w:val="000000"/>
              </w:rPr>
            </w:pPr>
            <w:r w:rsidRPr="00045367">
              <w:rPr>
                <w:color w:val="000000"/>
              </w:rPr>
              <w:t>Ежегодно</w:t>
            </w:r>
          </w:p>
          <w:p w:rsidR="00045367" w:rsidRPr="00045367" w:rsidRDefault="00045367" w:rsidP="00045367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160" w:type="dxa"/>
          </w:tcPr>
          <w:p w:rsidR="00045367" w:rsidRPr="00045367" w:rsidRDefault="00045367" w:rsidP="00045367">
            <w:pPr>
              <w:jc w:val="both"/>
              <w:rPr>
                <w:bCs/>
                <w:iCs/>
              </w:rPr>
            </w:pPr>
            <w:r w:rsidRPr="00045367">
              <w:t>Своевременное внесение муниципальными служащими информации об изменениях в сведениях, содержащихся в анкетах</w:t>
            </w:r>
          </w:p>
        </w:tc>
      </w:tr>
    </w:tbl>
    <w:p w:rsidR="00D433D5" w:rsidRPr="00045367" w:rsidRDefault="00D433D5">
      <w:pPr>
        <w:jc w:val="center"/>
        <w:rPr>
          <w:b/>
          <w:bCs/>
        </w:rPr>
      </w:pPr>
    </w:p>
    <w:p w:rsidR="00D433D5" w:rsidRDefault="00D433D5">
      <w:pPr>
        <w:jc w:val="center"/>
        <w:rPr>
          <w:b/>
          <w:bCs/>
          <w:sz w:val="28"/>
        </w:rPr>
      </w:pPr>
    </w:p>
    <w:p w:rsidR="00D433D5" w:rsidRDefault="00D433D5">
      <w:pPr>
        <w:jc w:val="center"/>
        <w:rPr>
          <w:b/>
          <w:bCs/>
        </w:rPr>
      </w:pPr>
    </w:p>
    <w:sectPr w:rsidR="00D433D5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0F" w:rsidRDefault="004E400F">
      <w:r>
        <w:separator/>
      </w:r>
    </w:p>
  </w:endnote>
  <w:endnote w:type="continuationSeparator" w:id="0">
    <w:p w:rsidR="004E400F" w:rsidRDefault="004E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0F" w:rsidRDefault="004E400F">
      <w:r>
        <w:separator/>
      </w:r>
    </w:p>
  </w:footnote>
  <w:footnote w:type="continuationSeparator" w:id="0">
    <w:p w:rsidR="004E400F" w:rsidRDefault="004E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D7" w:rsidRDefault="00010BD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0BD7" w:rsidRDefault="00010B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D7" w:rsidRDefault="00010BD7">
    <w:pPr>
      <w:pStyle w:val="a3"/>
      <w:framePr w:wrap="around" w:vAnchor="text" w:hAnchor="margin" w:xAlign="center" w:y="1"/>
      <w:rPr>
        <w:rStyle w:val="a4"/>
      </w:rPr>
    </w:pPr>
  </w:p>
  <w:p w:rsidR="00010BD7" w:rsidRDefault="00010B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AC"/>
    <w:multiLevelType w:val="hybridMultilevel"/>
    <w:tmpl w:val="440E5078"/>
    <w:lvl w:ilvl="0" w:tplc="CC3A8394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D57444"/>
    <w:multiLevelType w:val="hybridMultilevel"/>
    <w:tmpl w:val="D424F8F0"/>
    <w:lvl w:ilvl="0" w:tplc="38DEE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572EE0"/>
    <w:multiLevelType w:val="hybridMultilevel"/>
    <w:tmpl w:val="1FB4934C"/>
    <w:lvl w:ilvl="0" w:tplc="628CF7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E030B"/>
    <w:multiLevelType w:val="hybridMultilevel"/>
    <w:tmpl w:val="F2E8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D5"/>
    <w:rsid w:val="00010BD7"/>
    <w:rsid w:val="00010D8A"/>
    <w:rsid w:val="000377EE"/>
    <w:rsid w:val="00045367"/>
    <w:rsid w:val="00051D97"/>
    <w:rsid w:val="00070A08"/>
    <w:rsid w:val="00075CEF"/>
    <w:rsid w:val="0007648E"/>
    <w:rsid w:val="00083754"/>
    <w:rsid w:val="000959FB"/>
    <w:rsid w:val="000B01CE"/>
    <w:rsid w:val="000B3975"/>
    <w:rsid w:val="000E7C84"/>
    <w:rsid w:val="001018A0"/>
    <w:rsid w:val="00110864"/>
    <w:rsid w:val="00110983"/>
    <w:rsid w:val="00110E89"/>
    <w:rsid w:val="00117FE5"/>
    <w:rsid w:val="00123CB7"/>
    <w:rsid w:val="00125995"/>
    <w:rsid w:val="00135ED4"/>
    <w:rsid w:val="00142C3B"/>
    <w:rsid w:val="001456B2"/>
    <w:rsid w:val="001517F3"/>
    <w:rsid w:val="00152F67"/>
    <w:rsid w:val="001553B8"/>
    <w:rsid w:val="001634D8"/>
    <w:rsid w:val="00163736"/>
    <w:rsid w:val="0016378F"/>
    <w:rsid w:val="0018059C"/>
    <w:rsid w:val="00182EB0"/>
    <w:rsid w:val="001C4ED1"/>
    <w:rsid w:val="001E1BFD"/>
    <w:rsid w:val="002134A1"/>
    <w:rsid w:val="002158ED"/>
    <w:rsid w:val="002242CC"/>
    <w:rsid w:val="00225224"/>
    <w:rsid w:val="00225BA7"/>
    <w:rsid w:val="00245A89"/>
    <w:rsid w:val="00252E77"/>
    <w:rsid w:val="002667BA"/>
    <w:rsid w:val="00277415"/>
    <w:rsid w:val="002A1026"/>
    <w:rsid w:val="002A52BE"/>
    <w:rsid w:val="002B13C9"/>
    <w:rsid w:val="002B60C6"/>
    <w:rsid w:val="002B6473"/>
    <w:rsid w:val="002C1326"/>
    <w:rsid w:val="002D2CD8"/>
    <w:rsid w:val="003040C8"/>
    <w:rsid w:val="00307364"/>
    <w:rsid w:val="0031309B"/>
    <w:rsid w:val="00330FA9"/>
    <w:rsid w:val="00336272"/>
    <w:rsid w:val="00371DDD"/>
    <w:rsid w:val="00380A20"/>
    <w:rsid w:val="003A6DE8"/>
    <w:rsid w:val="003B6FA0"/>
    <w:rsid w:val="003C1E5A"/>
    <w:rsid w:val="003D7D7A"/>
    <w:rsid w:val="003F4476"/>
    <w:rsid w:val="003F4AFA"/>
    <w:rsid w:val="004005E4"/>
    <w:rsid w:val="004020F8"/>
    <w:rsid w:val="004038CF"/>
    <w:rsid w:val="004218A7"/>
    <w:rsid w:val="004222A2"/>
    <w:rsid w:val="0043763C"/>
    <w:rsid w:val="00440E2E"/>
    <w:rsid w:val="0045528C"/>
    <w:rsid w:val="00476266"/>
    <w:rsid w:val="00481A4C"/>
    <w:rsid w:val="0049659E"/>
    <w:rsid w:val="004A4FC7"/>
    <w:rsid w:val="004B58F3"/>
    <w:rsid w:val="004C2B0B"/>
    <w:rsid w:val="004C508F"/>
    <w:rsid w:val="004C60CF"/>
    <w:rsid w:val="004D3738"/>
    <w:rsid w:val="004E400F"/>
    <w:rsid w:val="004F457E"/>
    <w:rsid w:val="00515822"/>
    <w:rsid w:val="00532220"/>
    <w:rsid w:val="005412CC"/>
    <w:rsid w:val="005576CB"/>
    <w:rsid w:val="00557BBC"/>
    <w:rsid w:val="00570CF5"/>
    <w:rsid w:val="0057202A"/>
    <w:rsid w:val="00583767"/>
    <w:rsid w:val="0059662E"/>
    <w:rsid w:val="005B2947"/>
    <w:rsid w:val="005B636C"/>
    <w:rsid w:val="005C19D0"/>
    <w:rsid w:val="005D276F"/>
    <w:rsid w:val="005D3E3B"/>
    <w:rsid w:val="005E202E"/>
    <w:rsid w:val="005E7379"/>
    <w:rsid w:val="005F615F"/>
    <w:rsid w:val="0061363A"/>
    <w:rsid w:val="00626E56"/>
    <w:rsid w:val="0063332E"/>
    <w:rsid w:val="00652C87"/>
    <w:rsid w:val="00653CF9"/>
    <w:rsid w:val="00662B21"/>
    <w:rsid w:val="0066629F"/>
    <w:rsid w:val="00675934"/>
    <w:rsid w:val="006763CC"/>
    <w:rsid w:val="00676F5D"/>
    <w:rsid w:val="006A3C13"/>
    <w:rsid w:val="006A641E"/>
    <w:rsid w:val="006B2534"/>
    <w:rsid w:val="006B3EEF"/>
    <w:rsid w:val="006C0457"/>
    <w:rsid w:val="006C2CFC"/>
    <w:rsid w:val="006C654A"/>
    <w:rsid w:val="006D2B52"/>
    <w:rsid w:val="00710210"/>
    <w:rsid w:val="00710D95"/>
    <w:rsid w:val="0072342C"/>
    <w:rsid w:val="00727164"/>
    <w:rsid w:val="00746936"/>
    <w:rsid w:val="00762E10"/>
    <w:rsid w:val="00780EA8"/>
    <w:rsid w:val="00787957"/>
    <w:rsid w:val="00797835"/>
    <w:rsid w:val="007C15B3"/>
    <w:rsid w:val="007C4349"/>
    <w:rsid w:val="007D6403"/>
    <w:rsid w:val="007E05E9"/>
    <w:rsid w:val="007E5D17"/>
    <w:rsid w:val="007F1AF7"/>
    <w:rsid w:val="007F56AC"/>
    <w:rsid w:val="00803B6F"/>
    <w:rsid w:val="00805F05"/>
    <w:rsid w:val="008312A8"/>
    <w:rsid w:val="00834C69"/>
    <w:rsid w:val="0085140C"/>
    <w:rsid w:val="00852BDE"/>
    <w:rsid w:val="008532F2"/>
    <w:rsid w:val="00861EB6"/>
    <w:rsid w:val="00874ED0"/>
    <w:rsid w:val="00876DFA"/>
    <w:rsid w:val="00883D48"/>
    <w:rsid w:val="008903D2"/>
    <w:rsid w:val="008A09A3"/>
    <w:rsid w:val="008A2FCB"/>
    <w:rsid w:val="008B23F2"/>
    <w:rsid w:val="008B4292"/>
    <w:rsid w:val="008B53C6"/>
    <w:rsid w:val="008C0F34"/>
    <w:rsid w:val="008C1929"/>
    <w:rsid w:val="008D0DC5"/>
    <w:rsid w:val="009134DC"/>
    <w:rsid w:val="009161A5"/>
    <w:rsid w:val="009206B0"/>
    <w:rsid w:val="00933636"/>
    <w:rsid w:val="009473A3"/>
    <w:rsid w:val="00975517"/>
    <w:rsid w:val="00990D41"/>
    <w:rsid w:val="009A4357"/>
    <w:rsid w:val="009D7AD7"/>
    <w:rsid w:val="00A01FD0"/>
    <w:rsid w:val="00A0668E"/>
    <w:rsid w:val="00A11796"/>
    <w:rsid w:val="00A12E93"/>
    <w:rsid w:val="00A16B7C"/>
    <w:rsid w:val="00A348BA"/>
    <w:rsid w:val="00A37450"/>
    <w:rsid w:val="00A375A0"/>
    <w:rsid w:val="00A41F6C"/>
    <w:rsid w:val="00A466F6"/>
    <w:rsid w:val="00A55BAD"/>
    <w:rsid w:val="00A56918"/>
    <w:rsid w:val="00A6047A"/>
    <w:rsid w:val="00A60A12"/>
    <w:rsid w:val="00A61E74"/>
    <w:rsid w:val="00A651BF"/>
    <w:rsid w:val="00A70520"/>
    <w:rsid w:val="00A76DF9"/>
    <w:rsid w:val="00A96DA3"/>
    <w:rsid w:val="00AA4882"/>
    <w:rsid w:val="00AA627C"/>
    <w:rsid w:val="00AE04C6"/>
    <w:rsid w:val="00AE09E8"/>
    <w:rsid w:val="00B17DF8"/>
    <w:rsid w:val="00B237F9"/>
    <w:rsid w:val="00B25D04"/>
    <w:rsid w:val="00B31282"/>
    <w:rsid w:val="00B31784"/>
    <w:rsid w:val="00B40CCF"/>
    <w:rsid w:val="00B449FC"/>
    <w:rsid w:val="00B5795F"/>
    <w:rsid w:val="00B66AD8"/>
    <w:rsid w:val="00B71315"/>
    <w:rsid w:val="00B86F5F"/>
    <w:rsid w:val="00B96FB5"/>
    <w:rsid w:val="00B9762F"/>
    <w:rsid w:val="00BA18D0"/>
    <w:rsid w:val="00BC7DE6"/>
    <w:rsid w:val="00BD029E"/>
    <w:rsid w:val="00BD388F"/>
    <w:rsid w:val="00BE3CDB"/>
    <w:rsid w:val="00C232A9"/>
    <w:rsid w:val="00C51F59"/>
    <w:rsid w:val="00C63771"/>
    <w:rsid w:val="00C7275E"/>
    <w:rsid w:val="00C77425"/>
    <w:rsid w:val="00C97E34"/>
    <w:rsid w:val="00CA2AF7"/>
    <w:rsid w:val="00CC5493"/>
    <w:rsid w:val="00CC6FD8"/>
    <w:rsid w:val="00CD64E1"/>
    <w:rsid w:val="00D15911"/>
    <w:rsid w:val="00D16E29"/>
    <w:rsid w:val="00D433D5"/>
    <w:rsid w:val="00D72C0D"/>
    <w:rsid w:val="00D84202"/>
    <w:rsid w:val="00DA1D05"/>
    <w:rsid w:val="00DB12B7"/>
    <w:rsid w:val="00DE5961"/>
    <w:rsid w:val="00DF63CA"/>
    <w:rsid w:val="00E05B83"/>
    <w:rsid w:val="00E12A19"/>
    <w:rsid w:val="00E14D99"/>
    <w:rsid w:val="00E16BCE"/>
    <w:rsid w:val="00E1768E"/>
    <w:rsid w:val="00E25B0E"/>
    <w:rsid w:val="00E52D47"/>
    <w:rsid w:val="00E55C3B"/>
    <w:rsid w:val="00E56C7B"/>
    <w:rsid w:val="00E60398"/>
    <w:rsid w:val="00E6328D"/>
    <w:rsid w:val="00E6583E"/>
    <w:rsid w:val="00E66965"/>
    <w:rsid w:val="00E743E3"/>
    <w:rsid w:val="00E75F90"/>
    <w:rsid w:val="00E767BB"/>
    <w:rsid w:val="00E7773A"/>
    <w:rsid w:val="00E87F4D"/>
    <w:rsid w:val="00E96DFF"/>
    <w:rsid w:val="00EA4E35"/>
    <w:rsid w:val="00EB424A"/>
    <w:rsid w:val="00ED6FB6"/>
    <w:rsid w:val="00EF4513"/>
    <w:rsid w:val="00F05540"/>
    <w:rsid w:val="00F14B4E"/>
    <w:rsid w:val="00F150A2"/>
    <w:rsid w:val="00F514F7"/>
    <w:rsid w:val="00F54DDE"/>
    <w:rsid w:val="00F90537"/>
    <w:rsid w:val="00FA4565"/>
    <w:rsid w:val="00FA4D91"/>
    <w:rsid w:val="00FD2420"/>
    <w:rsid w:val="00FD3986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576C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576CB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20">
    <w:name w:val="Body Text 2"/>
    <w:basedOn w:val="a"/>
    <w:rsid w:val="005576CB"/>
    <w:pPr>
      <w:tabs>
        <w:tab w:val="center" w:pos="4549"/>
        <w:tab w:val="left" w:pos="8220"/>
      </w:tabs>
      <w:jc w:val="both"/>
    </w:pPr>
  </w:style>
  <w:style w:type="paragraph" w:styleId="a5">
    <w:name w:val="footer"/>
    <w:basedOn w:val="a"/>
    <w:rsid w:val="005576C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76C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3F4476"/>
    <w:rPr>
      <w:color w:val="0000FF"/>
      <w:u w:val="single"/>
    </w:rPr>
  </w:style>
  <w:style w:type="paragraph" w:styleId="a8">
    <w:name w:val="Title"/>
    <w:basedOn w:val="a"/>
    <w:link w:val="a9"/>
    <w:qFormat/>
    <w:rsid w:val="00B86F5F"/>
    <w:pPr>
      <w:jc w:val="center"/>
    </w:pPr>
    <w:rPr>
      <w:b/>
      <w:bCs/>
    </w:rPr>
  </w:style>
  <w:style w:type="character" w:customStyle="1" w:styleId="a9">
    <w:name w:val="Название Знак"/>
    <w:link w:val="a8"/>
    <w:rsid w:val="00B86F5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576C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576CB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20">
    <w:name w:val="Body Text 2"/>
    <w:basedOn w:val="a"/>
    <w:rsid w:val="005576CB"/>
    <w:pPr>
      <w:tabs>
        <w:tab w:val="center" w:pos="4549"/>
        <w:tab w:val="left" w:pos="8220"/>
      </w:tabs>
      <w:jc w:val="both"/>
    </w:pPr>
  </w:style>
  <w:style w:type="paragraph" w:styleId="a5">
    <w:name w:val="footer"/>
    <w:basedOn w:val="a"/>
    <w:rsid w:val="005576C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76C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3F4476"/>
    <w:rPr>
      <w:color w:val="0000FF"/>
      <w:u w:val="single"/>
    </w:rPr>
  </w:style>
  <w:style w:type="paragraph" w:styleId="a8">
    <w:name w:val="Title"/>
    <w:basedOn w:val="a"/>
    <w:link w:val="a9"/>
    <w:qFormat/>
    <w:rsid w:val="00B86F5F"/>
    <w:pPr>
      <w:jc w:val="center"/>
    </w:pPr>
    <w:rPr>
      <w:b/>
      <w:bCs/>
    </w:rPr>
  </w:style>
  <w:style w:type="character" w:customStyle="1" w:styleId="a9">
    <w:name w:val="Название Знак"/>
    <w:link w:val="a8"/>
    <w:rsid w:val="00B86F5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</Company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Бетева</dc:creator>
  <cp:lastModifiedBy>Пользователь</cp:lastModifiedBy>
  <cp:revision>2</cp:revision>
  <cp:lastPrinted>2025-12-12T07:23:00Z</cp:lastPrinted>
  <dcterms:created xsi:type="dcterms:W3CDTF">2025-12-16T12:58:00Z</dcterms:created>
  <dcterms:modified xsi:type="dcterms:W3CDTF">2025-12-16T12:58:00Z</dcterms:modified>
</cp:coreProperties>
</file>