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04" w:rsidRPr="006E3858" w:rsidRDefault="00F41A04" w:rsidP="00CB46E9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16"/>
      </w:tblGrid>
      <w:tr w:rsidR="002E7E80" w:rsidRPr="001B75FB" w:rsidTr="00F8408B">
        <w:tc>
          <w:tcPr>
            <w:tcW w:w="10016" w:type="dxa"/>
          </w:tcPr>
          <w:tbl>
            <w:tblPr>
              <w:tblW w:w="10421" w:type="dxa"/>
              <w:jc w:val="center"/>
              <w:tblLook w:val="0000" w:firstRow="0" w:lastRow="0" w:firstColumn="0" w:lastColumn="0" w:noHBand="0" w:noVBand="0"/>
            </w:tblPr>
            <w:tblGrid>
              <w:gridCol w:w="10421"/>
            </w:tblGrid>
            <w:tr w:rsidR="002E7E80" w:rsidRPr="00574790" w:rsidTr="00FD4F88">
              <w:trPr>
                <w:jc w:val="center"/>
              </w:trPr>
              <w:tc>
                <w:tcPr>
                  <w:tcW w:w="10421" w:type="dxa"/>
                </w:tcPr>
                <w:bookmarkStart w:id="0" w:name="_MON_1220864893"/>
                <w:bookmarkEnd w:id="0"/>
                <w:p w:rsidR="002E7E80" w:rsidRPr="00574790" w:rsidRDefault="002E7E80" w:rsidP="002E7E80">
                  <w:pPr>
                    <w:jc w:val="center"/>
                  </w:pPr>
                  <w:r w:rsidRPr="00574790"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8" o:title=""/>
                      </v:shape>
                      <o:OLEObject Type="Embed" ProgID="Word.Picture.8" ShapeID="_x0000_i1025" DrawAspect="Content" ObjectID="_1652773779" r:id="rId9"/>
                    </w:object>
                  </w:r>
                </w:p>
              </w:tc>
            </w:tr>
            <w:tr w:rsidR="002E7E80" w:rsidRPr="00574790" w:rsidTr="00FD4F88">
              <w:trPr>
                <w:trHeight w:val="1155"/>
                <w:jc w:val="center"/>
              </w:trPr>
              <w:tc>
                <w:tcPr>
                  <w:tcW w:w="10421" w:type="dxa"/>
                </w:tcPr>
                <w:p w:rsidR="002E7E80" w:rsidRPr="00574790" w:rsidRDefault="002E7E80" w:rsidP="002E7E80">
                  <w:pPr>
                    <w:pStyle w:val="1"/>
                    <w:ind w:left="-108" w:right="-828" w:firstLine="0"/>
                    <w:jc w:val="center"/>
                    <w:rPr>
                      <w:b/>
                      <w:sz w:val="16"/>
                    </w:rPr>
                  </w:pPr>
                </w:p>
                <w:p w:rsidR="002E7E80" w:rsidRPr="002E7E80" w:rsidRDefault="002E7E80" w:rsidP="002E7E80">
                  <w:pPr>
                    <w:pStyle w:val="1"/>
                    <w:ind w:left="-108" w:right="-828" w:firstLine="0"/>
                    <w:jc w:val="center"/>
                    <w:rPr>
                      <w:b/>
                    </w:rPr>
                  </w:pPr>
                  <w:r w:rsidRPr="002E7E80">
                    <w:rPr>
                      <w:b/>
                    </w:rPr>
                    <w:t>АДМИНИСТРАЦИЯ МИХАЙЛОВСКОГО СЕЛЬСКОГО ПОСЕЛЕНИЯ</w:t>
                  </w:r>
                </w:p>
                <w:p w:rsidR="002E7E80" w:rsidRPr="002E7E80" w:rsidRDefault="002E7E80" w:rsidP="002E7E80">
                  <w:pPr>
                    <w:pStyle w:val="1"/>
                    <w:ind w:left="-108" w:right="-828" w:firstLine="0"/>
                    <w:jc w:val="center"/>
                    <w:rPr>
                      <w:b/>
                    </w:rPr>
                  </w:pPr>
                  <w:r w:rsidRPr="002E7E80">
                    <w:rPr>
                      <w:b/>
                    </w:rPr>
                    <w:t>ДОРОГОБУЖСКОГО РАЙОНА СМОЛЕНСКОЙ ОБЛАСТИ</w:t>
                  </w:r>
                </w:p>
                <w:p w:rsidR="002C437C" w:rsidRDefault="002C437C" w:rsidP="002C43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7E80" w:rsidRPr="002E7E80" w:rsidRDefault="002E7E80" w:rsidP="002C43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E7E80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2E7E80" w:rsidRPr="00574790" w:rsidTr="00FD4F88">
              <w:trPr>
                <w:jc w:val="center"/>
              </w:trPr>
              <w:tc>
                <w:tcPr>
                  <w:tcW w:w="10421" w:type="dxa"/>
                </w:tcPr>
                <w:p w:rsidR="002E7E80" w:rsidRPr="00574790" w:rsidRDefault="002E7E80" w:rsidP="002E7E80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  <w:p w:rsidR="002E7E80" w:rsidRDefault="006E2B68" w:rsidP="002C437C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03 июня </w:t>
                  </w:r>
                  <w:r w:rsidR="002E7E80">
                    <w:rPr>
                      <w:sz w:val="28"/>
                      <w:szCs w:val="28"/>
                    </w:rPr>
                    <w:t>2020</w:t>
                  </w:r>
                  <w:r w:rsidR="002E7E80" w:rsidRPr="00574790">
                    <w:rPr>
                      <w:sz w:val="28"/>
                      <w:szCs w:val="28"/>
                    </w:rPr>
                    <w:t xml:space="preserve"> года                                                     </w:t>
                  </w:r>
                  <w:r w:rsidR="002E7E80">
                    <w:rPr>
                      <w:sz w:val="28"/>
                      <w:szCs w:val="28"/>
                    </w:rPr>
                    <w:t xml:space="preserve">                  </w:t>
                  </w:r>
                  <w:r w:rsidR="002E7E80" w:rsidRPr="0057479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46</w:t>
                  </w:r>
                </w:p>
                <w:p w:rsidR="002E7E80" w:rsidRDefault="002E7E80" w:rsidP="002E7E80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  <w:p w:rsidR="002E7E80" w:rsidRPr="00574790" w:rsidRDefault="002E7E80" w:rsidP="002E7E80">
                  <w:pPr>
                    <w:ind w:left="14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7E80" w:rsidRPr="00574790" w:rsidRDefault="002E7E80" w:rsidP="002E7E80">
            <w:pPr>
              <w:jc w:val="center"/>
              <w:rPr>
                <w:sz w:val="28"/>
                <w:szCs w:val="28"/>
              </w:rPr>
            </w:pPr>
          </w:p>
        </w:tc>
      </w:tr>
      <w:tr w:rsidR="002E7E80" w:rsidRPr="001B75FB" w:rsidTr="00F8408B">
        <w:trPr>
          <w:trHeight w:val="1155"/>
        </w:trPr>
        <w:tc>
          <w:tcPr>
            <w:tcW w:w="10016" w:type="dxa"/>
          </w:tcPr>
          <w:p w:rsidR="002E7E80" w:rsidRPr="00574790" w:rsidRDefault="00B24737" w:rsidP="00FD4F8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0;text-align:left;margin-left:0;margin-top:.4pt;width:241.15pt;height:131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3w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" stroked="f">
                  <v:textbox style="mso-next-textbox:#Text Box 8">
                    <w:txbxContent>
                      <w:p w:rsidR="002E7E80" w:rsidRDefault="002E7E80" w:rsidP="002E7E80">
                        <w:pPr>
                          <w:ind w:left="-142"/>
                          <w:jc w:val="both"/>
                        </w:pPr>
                        <w:r w:rsidRPr="006E3858">
                          <w:rPr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sz w:val="28"/>
                            <w:szCs w:val="28"/>
                          </w:rPr>
                          <w:t>б утверждении программы К</w:t>
                        </w:r>
                        <w:r w:rsidRPr="006E3858">
                          <w:rPr>
                            <w:sz w:val="28"/>
                            <w:szCs w:val="28"/>
                          </w:rPr>
                          <w:t>ом</w:t>
                        </w:r>
                        <w:r>
                          <w:rPr>
                            <w:sz w:val="28"/>
                            <w:szCs w:val="28"/>
                          </w:rPr>
                          <w:t>плексного развития</w:t>
                        </w:r>
                        <w:r w:rsidRPr="006E3858">
                          <w:rPr>
                            <w:sz w:val="28"/>
                            <w:szCs w:val="28"/>
                          </w:rPr>
                          <w:t xml:space="preserve"> транспортной инфраструктуры 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>Михайловское сельское</w:t>
                        </w:r>
                        <w:r w:rsidRPr="006E3858">
                          <w:rPr>
                            <w:sz w:val="28"/>
                            <w:szCs w:val="28"/>
                          </w:rPr>
                          <w:t xml:space="preserve"> поселение Дорогобужско</w:t>
                        </w:r>
                        <w:r w:rsidRPr="00AD4400">
                          <w:rPr>
                            <w:sz w:val="28"/>
                            <w:szCs w:val="28"/>
                          </w:rPr>
                          <w:t>го района Смоленской области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на 2020-2040</w:t>
                        </w:r>
                        <w:r w:rsidRPr="00AD4400">
                          <w:rPr>
                            <w:sz w:val="28"/>
                            <w:szCs w:val="28"/>
                          </w:rPr>
                          <w:t xml:space="preserve"> годы</w:t>
                        </w:r>
                      </w:p>
                    </w:txbxContent>
                  </v:textbox>
                </v:shape>
              </w:pict>
            </w:r>
          </w:p>
        </w:tc>
      </w:tr>
      <w:tr w:rsidR="006E3858" w:rsidRPr="001B75FB" w:rsidTr="00F8408B">
        <w:tc>
          <w:tcPr>
            <w:tcW w:w="10016" w:type="dxa"/>
          </w:tcPr>
          <w:p w:rsidR="006E3858" w:rsidRPr="001B75FB" w:rsidRDefault="006E3858" w:rsidP="00F8408B">
            <w:pPr>
              <w:rPr>
                <w:sz w:val="26"/>
                <w:szCs w:val="26"/>
              </w:rPr>
            </w:pPr>
          </w:p>
          <w:p w:rsidR="006E3858" w:rsidRPr="001B75FB" w:rsidRDefault="006E3858" w:rsidP="00CB46E9">
            <w:pPr>
              <w:jc w:val="left"/>
              <w:rPr>
                <w:sz w:val="26"/>
                <w:szCs w:val="26"/>
              </w:rPr>
            </w:pPr>
          </w:p>
        </w:tc>
      </w:tr>
    </w:tbl>
    <w:p w:rsidR="006E3858" w:rsidRPr="001B75FB" w:rsidRDefault="006E3858" w:rsidP="006E3858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1"/>
      </w:tblGrid>
      <w:tr w:rsidR="006E3858" w:rsidRPr="006E3858" w:rsidTr="002E7E80">
        <w:trPr>
          <w:trHeight w:val="758"/>
        </w:trPr>
        <w:tc>
          <w:tcPr>
            <w:tcW w:w="4811" w:type="dxa"/>
          </w:tcPr>
          <w:p w:rsidR="006E3858" w:rsidRPr="006E3858" w:rsidRDefault="006E3858" w:rsidP="006E3858">
            <w:pPr>
              <w:jc w:val="both"/>
              <w:rPr>
                <w:sz w:val="28"/>
                <w:szCs w:val="28"/>
              </w:rPr>
            </w:pPr>
          </w:p>
        </w:tc>
      </w:tr>
    </w:tbl>
    <w:p w:rsidR="00AD4400" w:rsidRDefault="00AD4400" w:rsidP="002E7E80">
      <w:pPr>
        <w:jc w:val="both"/>
        <w:rPr>
          <w:sz w:val="28"/>
          <w:szCs w:val="28"/>
        </w:rPr>
      </w:pPr>
    </w:p>
    <w:p w:rsidR="006E3858" w:rsidRPr="006B7E70" w:rsidRDefault="00AD4400" w:rsidP="002E7E80">
      <w:pPr>
        <w:ind w:firstLine="709"/>
        <w:jc w:val="both"/>
        <w:rPr>
          <w:sz w:val="28"/>
          <w:szCs w:val="28"/>
        </w:rPr>
      </w:pPr>
      <w:r w:rsidRPr="00AD4400">
        <w:rPr>
          <w:sz w:val="28"/>
          <w:szCs w:val="28"/>
        </w:rPr>
        <w:t xml:space="preserve">В соответствии с Федеральным законом от 29 декабря 2014года №456-ФЗ «О внесении изменений в Градостроительный кодекс Российской Федерации», Постановлением Правительства Российской Федерации от 25 декабря 2015 года №1440 «Об утверждении требований к программам комплексного развития </w:t>
      </w:r>
      <w:r w:rsidRPr="006B7E70">
        <w:rPr>
          <w:sz w:val="28"/>
          <w:szCs w:val="28"/>
        </w:rPr>
        <w:t>транспортной инфраструктуры поселений, городских округов»</w:t>
      </w:r>
      <w:r w:rsidR="002E7E80" w:rsidRPr="006B7E70">
        <w:rPr>
          <w:sz w:val="28"/>
          <w:szCs w:val="28"/>
        </w:rPr>
        <w:t xml:space="preserve">, </w:t>
      </w:r>
      <w:r w:rsidR="002E7E80" w:rsidRPr="006B7E70">
        <w:rPr>
          <w:bCs/>
          <w:sz w:val="28"/>
          <w:szCs w:val="28"/>
        </w:rPr>
        <w:t>Уставом Михайловского сельского поселения Дорогобужского района Смоленской области,</w:t>
      </w:r>
      <w:bookmarkStart w:id="1" w:name="_GoBack"/>
      <w:bookmarkEnd w:id="1"/>
    </w:p>
    <w:p w:rsidR="006B7E70" w:rsidRPr="006B7E70" w:rsidRDefault="006B7E70" w:rsidP="006B7E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B7E70">
        <w:rPr>
          <w:sz w:val="28"/>
          <w:szCs w:val="28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6B7E70">
        <w:rPr>
          <w:b/>
          <w:sz w:val="28"/>
          <w:szCs w:val="28"/>
        </w:rPr>
        <w:t>п</w:t>
      </w:r>
      <w:proofErr w:type="gramEnd"/>
      <w:r w:rsidRPr="006B7E70">
        <w:rPr>
          <w:b/>
          <w:sz w:val="28"/>
          <w:szCs w:val="28"/>
        </w:rPr>
        <w:t xml:space="preserve"> о с т а н о в л я е т:</w:t>
      </w:r>
    </w:p>
    <w:p w:rsidR="00BC3DB7" w:rsidRDefault="00BC3DB7" w:rsidP="00BC3DB7">
      <w:pPr>
        <w:jc w:val="both"/>
      </w:pPr>
    </w:p>
    <w:p w:rsidR="00BC3DB7" w:rsidRDefault="00BC3DB7" w:rsidP="00BC3DB7">
      <w:pPr>
        <w:jc w:val="both"/>
      </w:pPr>
    </w:p>
    <w:p w:rsidR="00F41A04" w:rsidRPr="00BC3DB7" w:rsidRDefault="00BC3DB7" w:rsidP="00BC3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884DE6" w:rsidRPr="00BC3DB7">
        <w:rPr>
          <w:sz w:val="28"/>
          <w:szCs w:val="28"/>
        </w:rPr>
        <w:t xml:space="preserve">Утвердить прилагаемую программу </w:t>
      </w:r>
      <w:r w:rsidR="00F81D98" w:rsidRPr="00BC3DB7">
        <w:rPr>
          <w:sz w:val="28"/>
          <w:szCs w:val="28"/>
        </w:rPr>
        <w:t>Ком</w:t>
      </w:r>
      <w:r w:rsidR="00884DE6" w:rsidRPr="00BC3DB7">
        <w:rPr>
          <w:sz w:val="28"/>
          <w:szCs w:val="28"/>
        </w:rPr>
        <w:t>плексного развития</w:t>
      </w:r>
      <w:r w:rsidR="00F81D98" w:rsidRPr="00BC3DB7">
        <w:rPr>
          <w:sz w:val="28"/>
          <w:szCs w:val="28"/>
        </w:rPr>
        <w:t xml:space="preserve"> транспортной инфраструктуры муниципального образования </w:t>
      </w:r>
      <w:r w:rsidR="002E7E80" w:rsidRPr="00BC3DB7">
        <w:rPr>
          <w:sz w:val="28"/>
          <w:szCs w:val="28"/>
        </w:rPr>
        <w:t>Михайловское сельское</w:t>
      </w:r>
      <w:r w:rsidR="00F81D98" w:rsidRPr="00BC3DB7">
        <w:rPr>
          <w:sz w:val="28"/>
          <w:szCs w:val="28"/>
        </w:rPr>
        <w:t xml:space="preserve"> поселение Дорогобужского р</w:t>
      </w:r>
      <w:r w:rsidR="00CB46E9" w:rsidRPr="00BC3DB7">
        <w:rPr>
          <w:sz w:val="28"/>
          <w:szCs w:val="28"/>
        </w:rPr>
        <w:t>айона Смоленской области на 2020-2040</w:t>
      </w:r>
      <w:r w:rsidR="00F81D98" w:rsidRPr="00BC3DB7">
        <w:rPr>
          <w:sz w:val="28"/>
          <w:szCs w:val="28"/>
        </w:rPr>
        <w:t xml:space="preserve"> годы согласно приложению.</w:t>
      </w:r>
    </w:p>
    <w:p w:rsidR="00BC3DB7" w:rsidRPr="00BC3DB7" w:rsidRDefault="00BC3DB7" w:rsidP="00BC3D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 w:rsidRPr="00BC3DB7">
        <w:rPr>
          <w:sz w:val="28"/>
          <w:szCs w:val="28"/>
        </w:rPr>
        <w:t>Контроль за</w:t>
      </w:r>
      <w:proofErr w:type="gramEnd"/>
      <w:r w:rsidRPr="00BC3D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3DB7" w:rsidRPr="00BC3DB7" w:rsidRDefault="00BC3DB7" w:rsidP="00BC3DB7">
      <w:pPr>
        <w:ind w:left="360"/>
        <w:jc w:val="both"/>
        <w:rPr>
          <w:sz w:val="28"/>
          <w:szCs w:val="28"/>
        </w:rPr>
      </w:pPr>
    </w:p>
    <w:p w:rsidR="00F81D98" w:rsidRDefault="00F81D98" w:rsidP="00AD4400">
      <w:pPr>
        <w:ind w:firstLine="900"/>
        <w:jc w:val="both"/>
        <w:rPr>
          <w:color w:val="FF0000"/>
          <w:sz w:val="28"/>
          <w:szCs w:val="28"/>
        </w:rPr>
      </w:pPr>
    </w:p>
    <w:p w:rsidR="00C9151C" w:rsidRPr="00AD4400" w:rsidRDefault="00F22BF4" w:rsidP="00AD4400">
      <w:pPr>
        <w:ind w:firstLine="900"/>
        <w:jc w:val="both"/>
        <w:rPr>
          <w:color w:val="FF0000"/>
          <w:sz w:val="28"/>
          <w:szCs w:val="28"/>
        </w:rPr>
      </w:pPr>
      <w:r w:rsidRPr="00AD4400">
        <w:rPr>
          <w:color w:val="FF0000"/>
          <w:sz w:val="28"/>
          <w:szCs w:val="28"/>
        </w:rPr>
        <w:t xml:space="preserve">  </w:t>
      </w:r>
    </w:p>
    <w:p w:rsidR="002E7E80" w:rsidRPr="00C07F65" w:rsidRDefault="002E7E80" w:rsidP="002E7E80">
      <w:pPr>
        <w:jc w:val="both"/>
        <w:rPr>
          <w:sz w:val="28"/>
          <w:szCs w:val="28"/>
        </w:rPr>
      </w:pPr>
      <w:r w:rsidRPr="00C07F65">
        <w:rPr>
          <w:sz w:val="28"/>
          <w:szCs w:val="28"/>
        </w:rPr>
        <w:t>Глава муниципального образования</w:t>
      </w:r>
    </w:p>
    <w:p w:rsidR="002E7E80" w:rsidRPr="00C07F65" w:rsidRDefault="002E7E80" w:rsidP="002E7E80">
      <w:pPr>
        <w:jc w:val="both"/>
        <w:rPr>
          <w:sz w:val="28"/>
          <w:szCs w:val="28"/>
        </w:rPr>
      </w:pPr>
      <w:r w:rsidRPr="00C07F65">
        <w:rPr>
          <w:sz w:val="28"/>
          <w:szCs w:val="28"/>
        </w:rPr>
        <w:t>Михайловское сельское поселение</w:t>
      </w:r>
    </w:p>
    <w:p w:rsidR="002E7E80" w:rsidRPr="00C07F65" w:rsidRDefault="002E7E80" w:rsidP="002E7E80">
      <w:pPr>
        <w:jc w:val="both"/>
        <w:rPr>
          <w:b/>
          <w:bCs/>
          <w:sz w:val="28"/>
          <w:szCs w:val="28"/>
        </w:rPr>
      </w:pPr>
      <w:r w:rsidRPr="00C07F65">
        <w:rPr>
          <w:sz w:val="28"/>
          <w:szCs w:val="28"/>
        </w:rPr>
        <w:t>Дорогобужского района Смоленской области</w:t>
      </w:r>
      <w:r w:rsidRPr="00C07F65">
        <w:rPr>
          <w:sz w:val="28"/>
          <w:szCs w:val="28"/>
        </w:rPr>
        <w:tab/>
      </w:r>
      <w:r w:rsidRPr="00C07F65">
        <w:rPr>
          <w:sz w:val="28"/>
          <w:szCs w:val="28"/>
        </w:rPr>
        <w:tab/>
      </w:r>
      <w:r w:rsidRPr="00C07F65">
        <w:rPr>
          <w:sz w:val="28"/>
          <w:szCs w:val="28"/>
        </w:rPr>
        <w:tab/>
      </w:r>
      <w:r w:rsidR="00B24737">
        <w:rPr>
          <w:noProof/>
          <w:sz w:val="28"/>
          <w:szCs w:val="28"/>
        </w:rPr>
        <w:pict>
          <v:shape id="Text Box 11" o:spid="_x0000_s1028" type="#_x0000_t202" style="position:absolute;left:0;text-align:left;margin-left:4in;margin-top:549pt;width:198pt;height:161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" stroked="f">
            <v:textbox>
              <w:txbxContent>
                <w:p w:rsidR="002E7E80" w:rsidRDefault="002E7E80" w:rsidP="002E7E80">
                  <w:pPr>
                    <w:pStyle w:val="22"/>
                  </w:pPr>
                  <w:r>
                    <w:t xml:space="preserve">Разослать: </w:t>
                  </w:r>
                  <w:r w:rsidRPr="00CB222F">
                    <w:rPr>
                      <w:highlight w:val="yellow"/>
                    </w:rPr>
                    <w:t>прокурору, районной Думе, заместителям Главы – 4, начальникам отделов – 6.</w:t>
                  </w:r>
                </w:p>
                <w:p w:rsidR="002E7E80" w:rsidRDefault="002E7E80" w:rsidP="002E7E80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</w:t>
      </w:r>
      <w:r w:rsidRPr="00C07F65">
        <w:rPr>
          <w:b/>
          <w:bCs/>
          <w:sz w:val="28"/>
          <w:szCs w:val="28"/>
        </w:rPr>
        <w:t>А.В. Кулешов</w:t>
      </w:r>
    </w:p>
    <w:p w:rsidR="00F41A04" w:rsidRPr="006E3858" w:rsidRDefault="00F41A04" w:rsidP="005C5291">
      <w:pPr>
        <w:rPr>
          <w:color w:val="FF0000"/>
          <w:sz w:val="28"/>
          <w:szCs w:val="28"/>
        </w:rPr>
      </w:pPr>
    </w:p>
    <w:p w:rsidR="00F41A04" w:rsidRPr="006E3858" w:rsidRDefault="00F41A04" w:rsidP="005C5291">
      <w:pPr>
        <w:rPr>
          <w:color w:val="FF0000"/>
          <w:sz w:val="28"/>
          <w:szCs w:val="28"/>
        </w:rPr>
      </w:pPr>
    </w:p>
    <w:p w:rsidR="00CF564D" w:rsidRPr="006E3858" w:rsidRDefault="00CF564D" w:rsidP="005C5291">
      <w:pPr>
        <w:rPr>
          <w:color w:val="FF0000"/>
          <w:sz w:val="28"/>
          <w:szCs w:val="28"/>
        </w:rPr>
      </w:pPr>
    </w:p>
    <w:p w:rsidR="00CF564D" w:rsidRPr="006E3858" w:rsidRDefault="00CF564D" w:rsidP="0019674A">
      <w:pPr>
        <w:jc w:val="both"/>
        <w:rPr>
          <w:color w:val="FF0000"/>
          <w:sz w:val="28"/>
          <w:szCs w:val="28"/>
        </w:rPr>
      </w:pPr>
    </w:p>
    <w:p w:rsidR="00666EC0" w:rsidRPr="006E3858" w:rsidRDefault="00666EC0" w:rsidP="0019674A">
      <w:pPr>
        <w:jc w:val="both"/>
        <w:rPr>
          <w:color w:val="FF0000"/>
          <w:sz w:val="28"/>
          <w:szCs w:val="28"/>
        </w:rPr>
      </w:pPr>
    </w:p>
    <w:p w:rsidR="00CE1D8A" w:rsidRPr="008B7E31" w:rsidRDefault="00F41A04" w:rsidP="006E2B68">
      <w:pPr>
        <w:rPr>
          <w:sz w:val="28"/>
          <w:szCs w:val="28"/>
        </w:rPr>
      </w:pPr>
      <w:r w:rsidRPr="008B7E31">
        <w:rPr>
          <w:sz w:val="28"/>
          <w:szCs w:val="28"/>
        </w:rPr>
        <w:t xml:space="preserve">                                          </w:t>
      </w:r>
      <w:r w:rsidR="009E6D85">
        <w:rPr>
          <w:sz w:val="24"/>
          <w:szCs w:val="24"/>
        </w:rPr>
        <w:t>УТВЕРЖДЕН</w:t>
      </w:r>
    </w:p>
    <w:p w:rsidR="002E7E80" w:rsidRPr="002E7E80" w:rsidRDefault="00CE1D8A" w:rsidP="002E7E80">
      <w:pPr>
        <w:rPr>
          <w:sz w:val="22"/>
          <w:szCs w:val="22"/>
        </w:rPr>
      </w:pPr>
      <w:r w:rsidRPr="002E7E80">
        <w:rPr>
          <w:b/>
          <w:sz w:val="22"/>
          <w:szCs w:val="22"/>
        </w:rPr>
        <w:t xml:space="preserve">                                                                              </w:t>
      </w:r>
      <w:r w:rsidR="00A81AB4" w:rsidRPr="002E7E80">
        <w:rPr>
          <w:b/>
          <w:sz w:val="22"/>
          <w:szCs w:val="22"/>
        </w:rPr>
        <w:t xml:space="preserve">             </w:t>
      </w:r>
      <w:r w:rsidRPr="002E7E80">
        <w:rPr>
          <w:b/>
          <w:sz w:val="22"/>
          <w:szCs w:val="22"/>
        </w:rPr>
        <w:t xml:space="preserve">  </w:t>
      </w:r>
      <w:r w:rsidR="002E7E80" w:rsidRPr="002E7E80">
        <w:rPr>
          <w:sz w:val="22"/>
          <w:szCs w:val="22"/>
        </w:rPr>
        <w:t>постановлением Администрации</w:t>
      </w:r>
    </w:p>
    <w:p w:rsidR="002E7E80" w:rsidRPr="002E7E80" w:rsidRDefault="002E7E80" w:rsidP="002E7E80">
      <w:pPr>
        <w:rPr>
          <w:sz w:val="22"/>
          <w:szCs w:val="22"/>
        </w:rPr>
      </w:pPr>
      <w:r w:rsidRPr="002E7E80">
        <w:rPr>
          <w:sz w:val="22"/>
          <w:szCs w:val="22"/>
        </w:rPr>
        <w:t xml:space="preserve">Михайловского сельского поселения </w:t>
      </w:r>
    </w:p>
    <w:p w:rsidR="002E7E80" w:rsidRPr="002E7E80" w:rsidRDefault="002E7E80" w:rsidP="002E7E80">
      <w:pPr>
        <w:rPr>
          <w:sz w:val="22"/>
          <w:szCs w:val="22"/>
        </w:rPr>
      </w:pPr>
      <w:r w:rsidRPr="002E7E80">
        <w:rPr>
          <w:sz w:val="22"/>
          <w:szCs w:val="22"/>
        </w:rPr>
        <w:t xml:space="preserve">Дорогобужского района Смоленской области </w:t>
      </w:r>
    </w:p>
    <w:p w:rsidR="002E7E80" w:rsidRPr="002E7E80" w:rsidRDefault="00BC3DB7" w:rsidP="002E7E80">
      <w:pPr>
        <w:rPr>
          <w:sz w:val="22"/>
          <w:szCs w:val="22"/>
        </w:rPr>
      </w:pPr>
      <w:r>
        <w:rPr>
          <w:sz w:val="22"/>
          <w:szCs w:val="22"/>
        </w:rPr>
        <w:t>от 03 июня 2020 года № 46</w:t>
      </w:r>
    </w:p>
    <w:p w:rsidR="00CE1D8A" w:rsidRPr="009E6D85" w:rsidRDefault="00CE1D8A" w:rsidP="002E7E80">
      <w:pPr>
        <w:tabs>
          <w:tab w:val="left" w:pos="5670"/>
        </w:tabs>
        <w:rPr>
          <w:color w:val="FF0000"/>
          <w:sz w:val="28"/>
          <w:szCs w:val="28"/>
        </w:rPr>
      </w:pPr>
      <w:r w:rsidRPr="006E3858">
        <w:rPr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6E3858">
        <w:rPr>
          <w:color w:val="FF0000"/>
          <w:sz w:val="36"/>
          <w:szCs w:val="36"/>
        </w:rPr>
        <w:t xml:space="preserve">  </w:t>
      </w:r>
    </w:p>
    <w:p w:rsidR="008B7E31" w:rsidRPr="009E6D85" w:rsidRDefault="008B7E31" w:rsidP="008B7E31">
      <w:pPr>
        <w:tabs>
          <w:tab w:val="left" w:pos="4380"/>
          <w:tab w:val="center" w:pos="5254"/>
        </w:tabs>
        <w:jc w:val="center"/>
        <w:rPr>
          <w:b/>
          <w:sz w:val="32"/>
          <w:szCs w:val="32"/>
        </w:rPr>
      </w:pPr>
      <w:r w:rsidRPr="009E6D85">
        <w:rPr>
          <w:b/>
          <w:sz w:val="32"/>
          <w:szCs w:val="32"/>
        </w:rPr>
        <w:t>ПАСПОРТ</w:t>
      </w:r>
    </w:p>
    <w:p w:rsidR="00CE1D8A" w:rsidRPr="00CB46E9" w:rsidRDefault="00884DE6" w:rsidP="00CB46E9">
      <w:pPr>
        <w:jc w:val="center"/>
        <w:rPr>
          <w:sz w:val="32"/>
          <w:szCs w:val="32"/>
        </w:rPr>
      </w:pPr>
      <w:r w:rsidRPr="009E6D85">
        <w:rPr>
          <w:sz w:val="32"/>
          <w:szCs w:val="32"/>
        </w:rPr>
        <w:t>программы К</w:t>
      </w:r>
      <w:r w:rsidR="0099721E" w:rsidRPr="009E6D85">
        <w:rPr>
          <w:sz w:val="32"/>
          <w:szCs w:val="32"/>
        </w:rPr>
        <w:t xml:space="preserve">омплексного развития </w:t>
      </w:r>
      <w:r w:rsidR="008B7E31" w:rsidRPr="009E6D85">
        <w:rPr>
          <w:sz w:val="32"/>
          <w:szCs w:val="32"/>
        </w:rPr>
        <w:t xml:space="preserve">транспортной инфраструктуры муниципального образования </w:t>
      </w:r>
      <w:r w:rsidR="00CB46E9">
        <w:rPr>
          <w:sz w:val="32"/>
          <w:szCs w:val="32"/>
        </w:rPr>
        <w:t>Михайловское сельское</w:t>
      </w:r>
      <w:r w:rsidR="008B7E31" w:rsidRPr="009E6D85">
        <w:rPr>
          <w:sz w:val="32"/>
          <w:szCs w:val="32"/>
        </w:rPr>
        <w:t xml:space="preserve"> поселение Дорогобужского района Смоленской области</w:t>
      </w:r>
      <w:r w:rsidR="0099721E" w:rsidRPr="009E6D85">
        <w:rPr>
          <w:sz w:val="32"/>
          <w:szCs w:val="32"/>
        </w:rPr>
        <w:t xml:space="preserve"> </w:t>
      </w:r>
      <w:r w:rsidR="00CB46E9">
        <w:rPr>
          <w:sz w:val="32"/>
          <w:szCs w:val="32"/>
        </w:rPr>
        <w:t>на 2020-2040</w:t>
      </w:r>
      <w:r w:rsidR="008B7E31" w:rsidRPr="009E6D85">
        <w:rPr>
          <w:sz w:val="32"/>
          <w:szCs w:val="32"/>
        </w:rPr>
        <w:t xml:space="preserve"> годы</w:t>
      </w:r>
    </w:p>
    <w:p w:rsidR="00CE1D8A" w:rsidRPr="006E3858" w:rsidRDefault="00CE1D8A" w:rsidP="008B7E3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5800"/>
      </w:tblGrid>
      <w:tr w:rsidR="0032354F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32354F" w:rsidRPr="00825669" w:rsidRDefault="0032354F" w:rsidP="005C5291">
            <w:pPr>
              <w:spacing w:after="120"/>
              <w:jc w:val="both"/>
              <w:rPr>
                <w:sz w:val="28"/>
                <w:szCs w:val="28"/>
              </w:rPr>
            </w:pPr>
            <w:r w:rsidRPr="0082566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00" w:type="dxa"/>
            <w:shd w:val="clear" w:color="auto" w:fill="auto"/>
          </w:tcPr>
          <w:p w:rsidR="0032354F" w:rsidRPr="00825669" w:rsidRDefault="0099721E" w:rsidP="001D6C50">
            <w:pPr>
              <w:tabs>
                <w:tab w:val="left" w:pos="3282"/>
              </w:tabs>
              <w:jc w:val="both"/>
              <w:rPr>
                <w:b/>
                <w:sz w:val="28"/>
                <w:szCs w:val="28"/>
              </w:rPr>
            </w:pPr>
            <w:r w:rsidRPr="00825669">
              <w:rPr>
                <w:sz w:val="28"/>
                <w:szCs w:val="28"/>
              </w:rPr>
              <w:t>П</w:t>
            </w:r>
            <w:r w:rsidR="0032354F" w:rsidRPr="00825669">
              <w:rPr>
                <w:sz w:val="28"/>
                <w:szCs w:val="28"/>
              </w:rPr>
              <w:t xml:space="preserve">рограмма </w:t>
            </w:r>
            <w:r w:rsidR="008B7E31" w:rsidRPr="00825669">
              <w:rPr>
                <w:sz w:val="28"/>
                <w:szCs w:val="28"/>
              </w:rPr>
              <w:t>Ком</w:t>
            </w:r>
            <w:r w:rsidRPr="00825669">
              <w:rPr>
                <w:sz w:val="28"/>
                <w:szCs w:val="28"/>
              </w:rPr>
              <w:t>плексного развития</w:t>
            </w:r>
            <w:r w:rsidR="008B7E31" w:rsidRPr="00825669">
              <w:rPr>
                <w:sz w:val="28"/>
                <w:szCs w:val="28"/>
              </w:rPr>
              <w:t xml:space="preserve"> транспортной инфраструктуры муниципального образования </w:t>
            </w:r>
            <w:r w:rsidR="001D6C50">
              <w:rPr>
                <w:sz w:val="28"/>
                <w:szCs w:val="28"/>
              </w:rPr>
              <w:t>Михайловское сельское</w:t>
            </w:r>
            <w:r w:rsidR="008B7E31" w:rsidRPr="00825669">
              <w:rPr>
                <w:sz w:val="28"/>
                <w:szCs w:val="28"/>
              </w:rPr>
              <w:t xml:space="preserve"> поселение Дорогобужского р</w:t>
            </w:r>
            <w:r w:rsidR="001D6C50">
              <w:rPr>
                <w:sz w:val="28"/>
                <w:szCs w:val="28"/>
              </w:rPr>
              <w:t>айона Смоленской области на 2020-2040</w:t>
            </w:r>
            <w:r w:rsidR="008B7E31" w:rsidRPr="00825669">
              <w:rPr>
                <w:sz w:val="28"/>
                <w:szCs w:val="28"/>
              </w:rPr>
              <w:t xml:space="preserve"> годы</w:t>
            </w:r>
          </w:p>
        </w:tc>
      </w:tr>
      <w:tr w:rsidR="00825669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825669" w:rsidRPr="00326CBC" w:rsidRDefault="00825669" w:rsidP="00154FC1">
            <w:pPr>
              <w:spacing w:after="120"/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800" w:type="dxa"/>
            <w:shd w:val="clear" w:color="auto" w:fill="auto"/>
          </w:tcPr>
          <w:p w:rsidR="00825669" w:rsidRPr="00326CBC" w:rsidRDefault="00825669" w:rsidP="001D6C50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Федеральный закон от 29 декабря 2014 года №456-ФЗ «О внесении изменений в Градостроительный кодекс Российской Федерации»,  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округов», Генеральный план </w:t>
            </w:r>
            <w:r w:rsidR="001D6C50">
              <w:rPr>
                <w:sz w:val="28"/>
                <w:szCs w:val="28"/>
              </w:rPr>
              <w:t>Михайловского сельского поселения</w:t>
            </w:r>
            <w:r w:rsidRPr="00326CBC">
              <w:rPr>
                <w:sz w:val="28"/>
                <w:szCs w:val="28"/>
              </w:rPr>
              <w:t xml:space="preserve"> Дорогобужского района Смоленской области</w:t>
            </w:r>
          </w:p>
        </w:tc>
      </w:tr>
      <w:tr w:rsidR="00825669" w:rsidRPr="009E6D85" w:rsidTr="00537F08">
        <w:trPr>
          <w:trHeight w:val="691"/>
        </w:trPr>
        <w:tc>
          <w:tcPr>
            <w:tcW w:w="4300" w:type="dxa"/>
            <w:shd w:val="clear" w:color="auto" w:fill="auto"/>
          </w:tcPr>
          <w:p w:rsidR="00825669" w:rsidRPr="009E6D85" w:rsidRDefault="00825669" w:rsidP="005C5291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 и разработчиков программы</w:t>
            </w:r>
            <w:r w:rsidR="00326CBC">
              <w:rPr>
                <w:sz w:val="28"/>
                <w:szCs w:val="28"/>
              </w:rPr>
              <w:t>, их местонахождение</w:t>
            </w:r>
          </w:p>
        </w:tc>
        <w:tc>
          <w:tcPr>
            <w:tcW w:w="5800" w:type="dxa"/>
            <w:shd w:val="clear" w:color="auto" w:fill="auto"/>
          </w:tcPr>
          <w:p w:rsidR="00825669" w:rsidRDefault="001D6C50" w:rsidP="005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26CBC" w:rsidRPr="00326CBC">
              <w:rPr>
                <w:sz w:val="28"/>
                <w:szCs w:val="28"/>
              </w:rPr>
              <w:t xml:space="preserve">   </w:t>
            </w:r>
            <w:r w:rsidR="00CB46E9">
              <w:rPr>
                <w:sz w:val="28"/>
                <w:szCs w:val="28"/>
              </w:rPr>
              <w:t>Михайловского сельского поселения</w:t>
            </w:r>
            <w:r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="00326CBC" w:rsidRPr="00326CBC">
              <w:rPr>
                <w:sz w:val="28"/>
                <w:szCs w:val="28"/>
              </w:rPr>
              <w:t xml:space="preserve"> Смоленской области</w:t>
            </w:r>
            <w:r w:rsidR="00326CBC">
              <w:rPr>
                <w:sz w:val="28"/>
                <w:szCs w:val="28"/>
              </w:rPr>
              <w:t>,</w:t>
            </w:r>
          </w:p>
          <w:p w:rsidR="00326CBC" w:rsidRPr="00326CBC" w:rsidRDefault="001D6C50" w:rsidP="005C5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 Дорогобужский район, д. Ново-Михайловское, ул. Центральная</w:t>
            </w:r>
            <w:r w:rsidR="00326CBC">
              <w:rPr>
                <w:sz w:val="28"/>
                <w:szCs w:val="28"/>
              </w:rPr>
              <w:t>, д. 1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Default="00326CBC" w:rsidP="005C5291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326CBC" w:rsidP="005C5291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Комплексное развитие транспортной инфраструктуры  муниципального образования </w:t>
            </w:r>
            <w:r w:rsidR="001D6C50">
              <w:rPr>
                <w:sz w:val="28"/>
                <w:szCs w:val="28"/>
              </w:rPr>
              <w:t>Михайловское</w:t>
            </w:r>
            <w:r w:rsidRPr="00326CBC">
              <w:rPr>
                <w:sz w:val="28"/>
                <w:szCs w:val="28"/>
              </w:rPr>
              <w:t xml:space="preserve"> поселение Дорогобужского района Смоленской области.</w:t>
            </w:r>
          </w:p>
          <w:p w:rsidR="00326CBC" w:rsidRPr="00326CBC" w:rsidRDefault="00326CBC" w:rsidP="005C5291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 xml:space="preserve">Поэтапное приведение технического уровня существующих автомобильных дорог общего пользования  местного значения в </w:t>
            </w:r>
            <w:r w:rsidRPr="00326CBC">
              <w:rPr>
                <w:sz w:val="28"/>
                <w:szCs w:val="28"/>
              </w:rPr>
              <w:lastRenderedPageBreak/>
              <w:t>соответствие с нормативными требованиями к транспортно-эксплуатационным показателям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Pr="00326CBC" w:rsidRDefault="00326CBC" w:rsidP="000C3973">
            <w:pPr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lastRenderedPageBreak/>
              <w:t xml:space="preserve">Целевые показатели (индикаторы) </w:t>
            </w:r>
            <w:r>
              <w:rPr>
                <w:sz w:val="28"/>
                <w:szCs w:val="28"/>
              </w:rPr>
              <w:t>развития транспортной инфраструктуры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326CBC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Pr="00326CBC" w:rsidRDefault="00326CBC" w:rsidP="000C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1D6C50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2020 - 2028</w:t>
            </w:r>
            <w:r w:rsidR="00326CBC" w:rsidRPr="00326CBC">
              <w:rPr>
                <w:sz w:val="28"/>
                <w:szCs w:val="28"/>
              </w:rPr>
              <w:t xml:space="preserve"> годы</w:t>
            </w:r>
          </w:p>
          <w:p w:rsidR="00326CBC" w:rsidRPr="00326CBC" w:rsidRDefault="00326CBC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 w:rsidRPr="00326CBC">
              <w:rPr>
                <w:sz w:val="28"/>
                <w:szCs w:val="28"/>
                <w:lang w:val="en-US"/>
              </w:rPr>
              <w:t>I</w:t>
            </w:r>
            <w:r w:rsidRPr="00326CBC">
              <w:rPr>
                <w:sz w:val="28"/>
                <w:szCs w:val="28"/>
              </w:rPr>
              <w:t xml:space="preserve"> этап</w:t>
            </w:r>
          </w:p>
        </w:tc>
      </w:tr>
      <w:tr w:rsidR="00326CBC" w:rsidRPr="009E6D85" w:rsidTr="00537F08">
        <w:trPr>
          <w:trHeight w:val="238"/>
        </w:trPr>
        <w:tc>
          <w:tcPr>
            <w:tcW w:w="4300" w:type="dxa"/>
            <w:shd w:val="clear" w:color="auto" w:fill="auto"/>
          </w:tcPr>
          <w:p w:rsidR="00326CBC" w:rsidRDefault="00326CBC" w:rsidP="000C3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800" w:type="dxa"/>
            <w:shd w:val="clear" w:color="auto" w:fill="auto"/>
          </w:tcPr>
          <w:p w:rsidR="00326CBC" w:rsidRPr="00326CBC" w:rsidRDefault="001D6C50" w:rsidP="000C3973">
            <w:pPr>
              <w:tabs>
                <w:tab w:val="left" w:pos="27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реконструкция районных автомобильных дорог</w:t>
            </w:r>
          </w:p>
        </w:tc>
      </w:tr>
      <w:tr w:rsidR="002C437C" w:rsidRPr="002C437C" w:rsidTr="00537F08">
        <w:tc>
          <w:tcPr>
            <w:tcW w:w="4300" w:type="dxa"/>
            <w:shd w:val="clear" w:color="auto" w:fill="auto"/>
          </w:tcPr>
          <w:p w:rsidR="00326CBC" w:rsidRPr="002C437C" w:rsidRDefault="00326CBC" w:rsidP="009972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5800" w:type="dxa"/>
            <w:shd w:val="clear" w:color="auto" w:fill="auto"/>
          </w:tcPr>
          <w:p w:rsidR="002E46AD" w:rsidRPr="002C437C" w:rsidRDefault="00326CBC" w:rsidP="002E46AD">
            <w:pPr>
              <w:tabs>
                <w:tab w:val="left" w:pos="312"/>
                <w:tab w:val="left" w:pos="45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Источниками финансирования программы являются средства муниципального дорожного фонда </w:t>
            </w:r>
            <w:r w:rsidR="001D6C50" w:rsidRPr="002C437C">
              <w:rPr>
                <w:color w:val="000000" w:themeColor="text1"/>
                <w:sz w:val="28"/>
                <w:szCs w:val="28"/>
              </w:rPr>
              <w:t>Михайловского сельского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поселения Дорогобуж</w:t>
            </w:r>
            <w:r w:rsidR="002E46AD" w:rsidRPr="002C437C">
              <w:rPr>
                <w:color w:val="000000" w:themeColor="text1"/>
                <w:sz w:val="28"/>
                <w:szCs w:val="28"/>
              </w:rPr>
              <w:t xml:space="preserve">ского района Смоленской области, средства </w:t>
            </w:r>
            <w:r w:rsidR="008445E5" w:rsidRPr="002C437C">
              <w:rPr>
                <w:color w:val="000000" w:themeColor="text1"/>
                <w:sz w:val="28"/>
                <w:szCs w:val="28"/>
              </w:rPr>
              <w:t>областного бюджета</w:t>
            </w:r>
            <w:r w:rsidR="002E46AD" w:rsidRPr="002C437C">
              <w:rPr>
                <w:color w:val="000000" w:themeColor="text1"/>
                <w:sz w:val="28"/>
                <w:szCs w:val="28"/>
              </w:rPr>
              <w:t>.</w:t>
            </w:r>
          </w:p>
          <w:p w:rsidR="00326CBC" w:rsidRPr="002C437C" w:rsidRDefault="002E46AD" w:rsidP="001D6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10 084,5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326CBC" w:rsidRPr="002C437C" w:rsidRDefault="00326CBC" w:rsidP="002D1E4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- 2020 год –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3 233,1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8744E" w:rsidRPr="002C437C" w:rsidRDefault="00F8744E" w:rsidP="00F874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- 2021 год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–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3 425,7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862BA" w:rsidRPr="002C437C" w:rsidRDefault="00B6225E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- 2022 год – 3 425,7</w:t>
            </w:r>
            <w:r w:rsidR="003862BA" w:rsidRPr="002C437C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- 2023 год - 0,0 тыс. руб.;</w:t>
            </w:r>
          </w:p>
          <w:p w:rsidR="003862BA" w:rsidRPr="002C437C" w:rsidRDefault="003862BA" w:rsidP="00F874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- 2024 год - 0,0 тыс. руб.;</w:t>
            </w:r>
          </w:p>
          <w:p w:rsidR="00326CBC" w:rsidRPr="002C437C" w:rsidRDefault="003862BA" w:rsidP="002D1E4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- 2025</w:t>
            </w:r>
            <w:r w:rsidR="001D6C50" w:rsidRPr="002C437C">
              <w:rPr>
                <w:color w:val="000000" w:themeColor="text1"/>
                <w:sz w:val="28"/>
                <w:szCs w:val="28"/>
              </w:rPr>
              <w:t>-2040</w:t>
            </w:r>
            <w:r w:rsidR="00326CBC" w:rsidRPr="002C437C">
              <w:rPr>
                <w:color w:val="000000" w:themeColor="text1"/>
                <w:sz w:val="28"/>
                <w:szCs w:val="28"/>
              </w:rPr>
              <w:t xml:space="preserve"> гг. – 0</w:t>
            </w:r>
            <w:r w:rsidR="00F8744E" w:rsidRPr="002C437C">
              <w:rPr>
                <w:color w:val="000000" w:themeColor="text1"/>
                <w:sz w:val="28"/>
                <w:szCs w:val="28"/>
              </w:rPr>
              <w:t>,0</w:t>
            </w:r>
            <w:r w:rsidR="00326CBC" w:rsidRPr="002C437C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B0F19" w:rsidRPr="002C437C" w:rsidRDefault="00FB0F19" w:rsidP="00FB0F1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Из общего объема финансирования муниципальной  программы:</w:t>
            </w:r>
          </w:p>
          <w:p w:rsidR="00B6225E" w:rsidRPr="002C437C" w:rsidRDefault="00FB0F19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 xml:space="preserve">- средства муниципального дорожного фонда </w:t>
            </w:r>
            <w:r w:rsidR="001D6C50" w:rsidRPr="002C437C">
              <w:rPr>
                <w:color w:val="000000" w:themeColor="text1"/>
                <w:sz w:val="28"/>
                <w:szCs w:val="28"/>
              </w:rPr>
              <w:t>Михайловского сельского</w:t>
            </w:r>
            <w:r w:rsidRPr="002C437C">
              <w:rPr>
                <w:color w:val="000000" w:themeColor="text1"/>
                <w:sz w:val="28"/>
                <w:szCs w:val="28"/>
              </w:rPr>
              <w:t xml:space="preserve"> поселения Дорогобужского района Смоленской области составляют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10 084,5 тыс. руб., в том числе по годам реализации: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- 2020 год – 3 233,1 тыс. руб.;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- 2021 год – 3 425,7 тыс. руб.;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- 2022 год – 3 425,7 тыс. руб.;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lastRenderedPageBreak/>
              <w:t>- 2023 год - 0,0 тыс. руб.;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- 2024 год - 0,0 тыс. руб.;</w:t>
            </w:r>
          </w:p>
          <w:p w:rsidR="00B6225E" w:rsidRPr="002C437C" w:rsidRDefault="00B6225E" w:rsidP="00B622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- 2025-2040 гг. – 0,0 тыс. руб.</w:t>
            </w:r>
          </w:p>
          <w:p w:rsidR="00537F08" w:rsidRPr="002C437C" w:rsidRDefault="008445E5" w:rsidP="00537F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средства областного бюджета</w:t>
            </w:r>
            <w:r w:rsidR="00537F08" w:rsidRPr="002C437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225E" w:rsidRPr="002C437C">
              <w:rPr>
                <w:color w:val="000000" w:themeColor="text1"/>
                <w:sz w:val="28"/>
                <w:szCs w:val="28"/>
              </w:rPr>
              <w:t>0,0</w:t>
            </w:r>
            <w:r w:rsidR="00537F08" w:rsidRPr="002C437C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- 2020 год –</w:t>
            </w:r>
            <w:r w:rsidR="006E2B68" w:rsidRPr="002C437C">
              <w:rPr>
                <w:color w:val="000000" w:themeColor="text1"/>
                <w:sz w:val="28"/>
                <w:szCs w:val="28"/>
              </w:rPr>
              <w:t>6 503,5</w:t>
            </w:r>
            <w:r w:rsidRPr="002C437C">
              <w:rPr>
                <w:color w:val="000000" w:themeColor="text1"/>
                <w:sz w:val="28"/>
                <w:szCs w:val="28"/>
              </w:rPr>
              <w:t>.;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- 2021 год - 0,0 тыс. руб.;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- 2022 год - 0,0 тыс. руб.;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- 2023 год - 0,0 тыс. руб.;</w:t>
            </w:r>
          </w:p>
          <w:p w:rsidR="003862BA" w:rsidRPr="002C437C" w:rsidRDefault="003862BA" w:rsidP="003862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- 2024 год - 0,0 тыс. руб.;</w:t>
            </w:r>
          </w:p>
          <w:p w:rsidR="00F8744E" w:rsidRPr="002C437C" w:rsidRDefault="003862BA" w:rsidP="00F874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- 2025-2040 гг. – 0,0 тыс. руб.</w:t>
            </w:r>
          </w:p>
          <w:p w:rsidR="002E46AD" w:rsidRPr="002C437C" w:rsidRDefault="002E46AD" w:rsidP="002E46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</w:tbl>
    <w:p w:rsidR="00CE1D8A" w:rsidRPr="002C437C" w:rsidRDefault="00CE1D8A" w:rsidP="005C5291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E1D8A" w:rsidRPr="002C437C" w:rsidRDefault="00CE1D8A" w:rsidP="005C5291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  <w:sectPr w:rsidR="00CE1D8A" w:rsidRPr="002C437C" w:rsidSect="006E3858">
          <w:headerReference w:type="default" r:id="rId10"/>
          <w:headerReference w:type="first" r:id="rId11"/>
          <w:type w:val="continuous"/>
          <w:pgSz w:w="11905" w:h="16838"/>
          <w:pgMar w:top="709" w:right="805" w:bottom="1440" w:left="1300" w:header="720" w:footer="720" w:gutter="0"/>
          <w:pgNumType w:start="1"/>
          <w:cols w:space="720"/>
          <w:noEndnote/>
          <w:titlePg/>
          <w:docGrid w:linePitch="272"/>
        </w:sectPr>
      </w:pPr>
    </w:p>
    <w:p w:rsidR="00FF4BCF" w:rsidRPr="002C437C" w:rsidRDefault="0017520E" w:rsidP="005C5291">
      <w:pPr>
        <w:shd w:val="clear" w:color="auto" w:fill="FFFFFF"/>
        <w:tabs>
          <w:tab w:val="left" w:pos="284"/>
        </w:tabs>
        <w:suppressAutoHyphens/>
        <w:jc w:val="center"/>
        <w:rPr>
          <w:b/>
          <w:bCs/>
          <w:color w:val="000000" w:themeColor="text1"/>
          <w:sz w:val="28"/>
          <w:szCs w:val="28"/>
        </w:rPr>
      </w:pPr>
      <w:r w:rsidRPr="002C437C">
        <w:rPr>
          <w:b/>
          <w:bCs/>
          <w:color w:val="000000" w:themeColor="text1"/>
          <w:sz w:val="28"/>
          <w:szCs w:val="28"/>
        </w:rPr>
        <w:lastRenderedPageBreak/>
        <w:t>1.</w:t>
      </w:r>
      <w:r w:rsidR="002D1E48" w:rsidRPr="002C437C">
        <w:rPr>
          <w:b/>
          <w:bCs/>
          <w:color w:val="000000" w:themeColor="text1"/>
          <w:sz w:val="28"/>
          <w:szCs w:val="28"/>
        </w:rPr>
        <w:t xml:space="preserve"> </w:t>
      </w:r>
      <w:r w:rsidR="00FF4BCF" w:rsidRPr="002C437C">
        <w:rPr>
          <w:b/>
          <w:bCs/>
          <w:color w:val="000000" w:themeColor="text1"/>
          <w:sz w:val="28"/>
          <w:szCs w:val="28"/>
        </w:rPr>
        <w:t xml:space="preserve">Характеристика существующего состояния транспортной инфраструктуры муниципального образования </w:t>
      </w:r>
      <w:r w:rsidR="0019674A" w:rsidRPr="002C437C">
        <w:rPr>
          <w:b/>
          <w:bCs/>
          <w:color w:val="000000" w:themeColor="text1"/>
          <w:sz w:val="28"/>
          <w:szCs w:val="28"/>
        </w:rPr>
        <w:t xml:space="preserve"> </w:t>
      </w:r>
      <w:r w:rsidR="00050B40" w:rsidRPr="002C437C">
        <w:rPr>
          <w:b/>
          <w:color w:val="000000" w:themeColor="text1"/>
          <w:sz w:val="28"/>
          <w:szCs w:val="28"/>
        </w:rPr>
        <w:t>Михайловское сельское</w:t>
      </w:r>
      <w:r w:rsidR="002D1E48" w:rsidRPr="002C437C">
        <w:rPr>
          <w:b/>
          <w:color w:val="000000" w:themeColor="text1"/>
          <w:sz w:val="28"/>
          <w:szCs w:val="28"/>
        </w:rPr>
        <w:t xml:space="preserve"> поселение Дорогобужского района Смоленской области</w:t>
      </w:r>
    </w:p>
    <w:p w:rsidR="00FF4BCF" w:rsidRPr="002C437C" w:rsidRDefault="00FF4BCF" w:rsidP="005C5291">
      <w:pPr>
        <w:pStyle w:val="af0"/>
        <w:shd w:val="clear" w:color="auto" w:fill="FFFFFF"/>
        <w:tabs>
          <w:tab w:val="left" w:pos="284"/>
        </w:tabs>
        <w:suppressAutoHyphens/>
        <w:jc w:val="both"/>
        <w:rPr>
          <w:b/>
          <w:bCs/>
          <w:color w:val="000000" w:themeColor="text1"/>
          <w:sz w:val="24"/>
          <w:szCs w:val="24"/>
        </w:rPr>
      </w:pPr>
    </w:p>
    <w:p w:rsidR="00FF4BCF" w:rsidRPr="002C437C" w:rsidRDefault="00FF4BCF" w:rsidP="004257F1">
      <w:pPr>
        <w:shd w:val="clear" w:color="auto" w:fill="FFFFFF"/>
        <w:tabs>
          <w:tab w:val="left" w:pos="284"/>
        </w:tabs>
        <w:suppressAutoHyphens/>
        <w:ind w:firstLine="900"/>
        <w:jc w:val="both"/>
        <w:rPr>
          <w:b/>
          <w:color w:val="000000" w:themeColor="text1"/>
          <w:sz w:val="28"/>
          <w:szCs w:val="28"/>
        </w:rPr>
      </w:pPr>
      <w:r w:rsidRPr="002C437C">
        <w:rPr>
          <w:b/>
          <w:bCs/>
          <w:color w:val="000000" w:themeColor="text1"/>
          <w:sz w:val="28"/>
          <w:szCs w:val="28"/>
        </w:rPr>
        <w:t>1.1</w:t>
      </w:r>
      <w:r w:rsidRPr="002C437C">
        <w:rPr>
          <w:color w:val="000000" w:themeColor="text1"/>
          <w:sz w:val="28"/>
          <w:szCs w:val="28"/>
        </w:rPr>
        <w:t xml:space="preserve"> </w:t>
      </w:r>
      <w:r w:rsidRPr="002C437C">
        <w:rPr>
          <w:b/>
          <w:color w:val="000000" w:themeColor="text1"/>
          <w:sz w:val="28"/>
          <w:szCs w:val="28"/>
        </w:rPr>
        <w:t xml:space="preserve">Анализ положения </w:t>
      </w:r>
      <w:r w:rsidR="00050B40" w:rsidRPr="002C437C">
        <w:rPr>
          <w:b/>
          <w:color w:val="000000" w:themeColor="text1"/>
          <w:sz w:val="28"/>
          <w:szCs w:val="28"/>
        </w:rPr>
        <w:t>Михайловского сельского</w:t>
      </w:r>
      <w:r w:rsidR="00C16AF3" w:rsidRPr="002C437C">
        <w:rPr>
          <w:b/>
          <w:color w:val="000000" w:themeColor="text1"/>
          <w:sz w:val="28"/>
          <w:szCs w:val="28"/>
        </w:rPr>
        <w:t xml:space="preserve"> </w:t>
      </w:r>
      <w:r w:rsidRPr="002C437C">
        <w:rPr>
          <w:b/>
          <w:color w:val="000000" w:themeColor="text1"/>
          <w:sz w:val="28"/>
          <w:szCs w:val="28"/>
        </w:rPr>
        <w:t xml:space="preserve">поселения </w:t>
      </w:r>
      <w:r w:rsidR="00C16AF3" w:rsidRPr="002C437C">
        <w:rPr>
          <w:b/>
          <w:color w:val="000000" w:themeColor="text1"/>
          <w:sz w:val="28"/>
          <w:szCs w:val="28"/>
        </w:rPr>
        <w:t xml:space="preserve">Дорогобужского района Смоленской области </w:t>
      </w:r>
      <w:r w:rsidRPr="002C437C">
        <w:rPr>
          <w:b/>
          <w:color w:val="000000" w:themeColor="text1"/>
          <w:sz w:val="28"/>
          <w:szCs w:val="28"/>
        </w:rPr>
        <w:t>в структу</w:t>
      </w:r>
      <w:r w:rsidR="0017520E" w:rsidRPr="002C437C">
        <w:rPr>
          <w:b/>
          <w:color w:val="000000" w:themeColor="text1"/>
          <w:sz w:val="28"/>
          <w:szCs w:val="28"/>
        </w:rPr>
        <w:t xml:space="preserve">ре пространственной организации </w:t>
      </w:r>
      <w:r w:rsidRPr="002C437C">
        <w:rPr>
          <w:b/>
          <w:color w:val="000000" w:themeColor="text1"/>
          <w:sz w:val="28"/>
          <w:szCs w:val="28"/>
        </w:rPr>
        <w:t xml:space="preserve">субъекта </w:t>
      </w:r>
      <w:r w:rsidR="0017520E" w:rsidRPr="002C437C">
        <w:rPr>
          <w:b/>
          <w:color w:val="000000" w:themeColor="text1"/>
          <w:sz w:val="28"/>
          <w:szCs w:val="28"/>
        </w:rPr>
        <w:t xml:space="preserve">  </w:t>
      </w:r>
      <w:r w:rsidR="004257F1" w:rsidRPr="002C437C">
        <w:rPr>
          <w:b/>
          <w:color w:val="000000" w:themeColor="text1"/>
          <w:sz w:val="28"/>
          <w:szCs w:val="28"/>
        </w:rPr>
        <w:t>Российской Федерации</w:t>
      </w:r>
    </w:p>
    <w:p w:rsidR="004257F1" w:rsidRPr="002C437C" w:rsidRDefault="004257F1" w:rsidP="004257F1">
      <w:pPr>
        <w:shd w:val="clear" w:color="auto" w:fill="FFFFFF"/>
        <w:tabs>
          <w:tab w:val="left" w:pos="284"/>
        </w:tabs>
        <w:suppressAutoHyphens/>
        <w:ind w:firstLine="900"/>
        <w:jc w:val="both"/>
        <w:rPr>
          <w:b/>
          <w:bCs/>
          <w:color w:val="000000" w:themeColor="text1"/>
          <w:sz w:val="28"/>
          <w:szCs w:val="28"/>
        </w:rPr>
      </w:pPr>
    </w:p>
    <w:p w:rsidR="00B66A55" w:rsidRPr="002C437C" w:rsidRDefault="002E1559" w:rsidP="001945E6">
      <w:pPr>
        <w:ind w:left="260" w:right="420" w:firstLine="44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Муниципальное образования </w:t>
      </w:r>
      <w:r w:rsidR="00050B40" w:rsidRPr="002C437C">
        <w:rPr>
          <w:b/>
          <w:color w:val="000000" w:themeColor="text1"/>
          <w:sz w:val="28"/>
          <w:szCs w:val="28"/>
        </w:rPr>
        <w:t xml:space="preserve">Михайловское сельское </w:t>
      </w:r>
      <w:r w:rsidR="00B81268" w:rsidRPr="002C437C">
        <w:rPr>
          <w:color w:val="000000" w:themeColor="text1"/>
          <w:sz w:val="28"/>
          <w:szCs w:val="28"/>
        </w:rPr>
        <w:t>поселение Дорогобужского района Смоленской области</w:t>
      </w:r>
      <w:r w:rsidRPr="002C437C">
        <w:rPr>
          <w:color w:val="000000" w:themeColor="text1"/>
          <w:sz w:val="28"/>
          <w:szCs w:val="28"/>
        </w:rPr>
        <w:t xml:space="preserve"> (далее – </w:t>
      </w:r>
      <w:r w:rsidR="00050B40" w:rsidRPr="002C437C">
        <w:rPr>
          <w:b/>
          <w:color w:val="000000" w:themeColor="text1"/>
          <w:sz w:val="28"/>
          <w:szCs w:val="28"/>
        </w:rPr>
        <w:t xml:space="preserve">Михайловское сельское </w:t>
      </w:r>
      <w:r w:rsidRPr="002C437C">
        <w:rPr>
          <w:color w:val="000000" w:themeColor="text1"/>
          <w:sz w:val="28"/>
          <w:szCs w:val="28"/>
        </w:rPr>
        <w:t xml:space="preserve">поселение) </w:t>
      </w:r>
      <w:proofErr w:type="gramStart"/>
      <w:r w:rsidR="001945E6" w:rsidRPr="002C437C">
        <w:rPr>
          <w:rFonts w:eastAsia="Arial"/>
          <w:color w:val="000000" w:themeColor="text1"/>
          <w:sz w:val="28"/>
          <w:szCs w:val="28"/>
        </w:rPr>
        <w:t>расположена</w:t>
      </w:r>
      <w:proofErr w:type="gramEnd"/>
      <w:r w:rsidR="001945E6" w:rsidRPr="002C437C">
        <w:rPr>
          <w:rFonts w:eastAsia="Arial"/>
          <w:color w:val="000000" w:themeColor="text1"/>
          <w:sz w:val="28"/>
          <w:szCs w:val="28"/>
        </w:rPr>
        <w:t xml:space="preserve"> в северной части Дорогобужского района Смоленской области.</w:t>
      </w:r>
    </w:p>
    <w:p w:rsidR="00B66A55" w:rsidRPr="002C437C" w:rsidRDefault="00B66A55" w:rsidP="001945E6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Географическая общая площадь сел</w:t>
      </w:r>
      <w:r w:rsidR="00B6225E" w:rsidRPr="002C437C">
        <w:rPr>
          <w:rFonts w:eastAsia="Arial"/>
          <w:color w:val="000000" w:themeColor="text1"/>
          <w:sz w:val="28"/>
          <w:szCs w:val="28"/>
        </w:rPr>
        <w:t>ьского поселения составляет 564,</w:t>
      </w:r>
      <w:r w:rsidRPr="002C437C">
        <w:rPr>
          <w:rFonts w:eastAsia="Arial"/>
          <w:color w:val="000000" w:themeColor="text1"/>
          <w:sz w:val="28"/>
          <w:szCs w:val="28"/>
        </w:rPr>
        <w:t>0 кв. км</w:t>
      </w:r>
      <w:proofErr w:type="gramStart"/>
      <w:r w:rsidR="00BC3DB7" w:rsidRPr="002C437C">
        <w:rPr>
          <w:rFonts w:eastAsia="Arial"/>
          <w:color w:val="000000" w:themeColor="text1"/>
          <w:sz w:val="28"/>
          <w:szCs w:val="28"/>
        </w:rPr>
        <w:t>.</w:t>
      </w:r>
      <w:proofErr w:type="gramEnd"/>
      <w:r w:rsidRPr="002C437C">
        <w:rPr>
          <w:rFonts w:eastAsia="Arial"/>
          <w:color w:val="000000" w:themeColor="text1"/>
          <w:sz w:val="28"/>
          <w:szCs w:val="28"/>
        </w:rPr>
        <w:t xml:space="preserve"> </w:t>
      </w:r>
      <w:proofErr w:type="gramStart"/>
      <w:r w:rsidRPr="002C437C">
        <w:rPr>
          <w:rFonts w:eastAsia="Arial"/>
          <w:color w:val="000000" w:themeColor="text1"/>
          <w:sz w:val="28"/>
          <w:szCs w:val="28"/>
        </w:rPr>
        <w:t>и</w:t>
      </w:r>
      <w:proofErr w:type="gramEnd"/>
      <w:r w:rsidRPr="002C437C">
        <w:rPr>
          <w:rFonts w:eastAsia="Arial"/>
          <w:color w:val="000000" w:themeColor="text1"/>
          <w:sz w:val="28"/>
          <w:szCs w:val="28"/>
        </w:rPr>
        <w:t>ли</w:t>
      </w:r>
      <w:r w:rsidR="001945E6" w:rsidRPr="002C437C">
        <w:rPr>
          <w:color w:val="000000" w:themeColor="text1"/>
          <w:sz w:val="28"/>
          <w:szCs w:val="28"/>
        </w:rPr>
        <w:t xml:space="preserve"> </w:t>
      </w:r>
      <w:r w:rsidR="00B6225E" w:rsidRPr="002C437C">
        <w:rPr>
          <w:rFonts w:eastAsia="Arial"/>
          <w:color w:val="000000" w:themeColor="text1"/>
          <w:sz w:val="28"/>
          <w:szCs w:val="28"/>
        </w:rPr>
        <w:t>56403,</w:t>
      </w:r>
      <w:r w:rsidRPr="002C437C">
        <w:rPr>
          <w:rFonts w:eastAsia="Arial"/>
          <w:color w:val="000000" w:themeColor="text1"/>
          <w:sz w:val="28"/>
          <w:szCs w:val="28"/>
        </w:rPr>
        <w:t>67 га.</w:t>
      </w:r>
    </w:p>
    <w:p w:rsidR="001945E6" w:rsidRPr="002C437C" w:rsidRDefault="001945E6" w:rsidP="001945E6">
      <w:pPr>
        <w:ind w:firstLine="709"/>
        <w:jc w:val="both"/>
        <w:rPr>
          <w:rFonts w:eastAsia="Arial"/>
          <w:b/>
          <w:bCs/>
          <w:color w:val="000000" w:themeColor="text1"/>
          <w:sz w:val="28"/>
          <w:szCs w:val="28"/>
          <w:u w:val="single"/>
        </w:rPr>
      </w:pPr>
      <w:r w:rsidRPr="002C437C">
        <w:rPr>
          <w:rFonts w:eastAsia="Arial"/>
          <w:color w:val="000000" w:themeColor="text1"/>
          <w:sz w:val="28"/>
          <w:szCs w:val="28"/>
        </w:rPr>
        <w:t>Крупные реки: Днепр, Осьма, Рясна.</w:t>
      </w:r>
    </w:p>
    <w:p w:rsidR="001945E6" w:rsidRPr="002C437C" w:rsidRDefault="001945E6" w:rsidP="001945E6">
      <w:pPr>
        <w:numPr>
          <w:ilvl w:val="1"/>
          <w:numId w:val="33"/>
        </w:numPr>
        <w:tabs>
          <w:tab w:val="left" w:pos="1260"/>
        </w:tabs>
        <w:ind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состав  Михайловского  сельского  поселения  входит  46  населённых  пунктов:</w:t>
      </w:r>
    </w:p>
    <w:p w:rsidR="001945E6" w:rsidRPr="002C437C" w:rsidRDefault="001945E6" w:rsidP="00B6225E">
      <w:pPr>
        <w:ind w:right="19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bCs/>
          <w:color w:val="000000" w:themeColor="text1"/>
          <w:sz w:val="28"/>
          <w:szCs w:val="28"/>
          <w:u w:val="single"/>
        </w:rPr>
        <w:t xml:space="preserve">деревня </w:t>
      </w:r>
      <w:proofErr w:type="gramStart"/>
      <w:r w:rsidRPr="002C437C">
        <w:rPr>
          <w:rFonts w:eastAsia="Arial"/>
          <w:bCs/>
          <w:color w:val="000000" w:themeColor="text1"/>
          <w:sz w:val="28"/>
          <w:szCs w:val="28"/>
          <w:u w:val="single"/>
        </w:rPr>
        <w:t>Ново-Михайловское</w:t>
      </w:r>
      <w:proofErr w:type="gramEnd"/>
      <w:r w:rsidRPr="002C437C">
        <w:rPr>
          <w:rFonts w:eastAsia="Arial"/>
          <w:bCs/>
          <w:color w:val="000000" w:themeColor="text1"/>
          <w:sz w:val="28"/>
          <w:szCs w:val="28"/>
        </w:rPr>
        <w:t xml:space="preserve"> </w:t>
      </w:r>
      <w:r w:rsidRPr="002C437C">
        <w:rPr>
          <w:rFonts w:eastAsia="Arial"/>
          <w:bCs/>
          <w:color w:val="000000" w:themeColor="text1"/>
          <w:sz w:val="28"/>
          <w:szCs w:val="28"/>
          <w:u w:val="single"/>
        </w:rPr>
        <w:t>-</w:t>
      </w:r>
      <w:r w:rsidRPr="002C437C">
        <w:rPr>
          <w:rFonts w:eastAsia="Arial"/>
          <w:bCs/>
          <w:color w:val="000000" w:themeColor="text1"/>
          <w:sz w:val="28"/>
          <w:szCs w:val="28"/>
        </w:rPr>
        <w:t xml:space="preserve"> </w:t>
      </w:r>
      <w:r w:rsidRPr="002C437C">
        <w:rPr>
          <w:rFonts w:eastAsia="Arial"/>
          <w:bCs/>
          <w:color w:val="000000" w:themeColor="text1"/>
          <w:sz w:val="28"/>
          <w:szCs w:val="28"/>
          <w:u w:val="single"/>
        </w:rPr>
        <w:t>административный центр</w:t>
      </w:r>
      <w:r w:rsidRPr="002C437C">
        <w:rPr>
          <w:rFonts w:eastAsia="Arial"/>
          <w:color w:val="000000" w:themeColor="text1"/>
          <w:sz w:val="28"/>
          <w:szCs w:val="28"/>
        </w:rPr>
        <w:t>,</w:t>
      </w:r>
      <w:r w:rsidRPr="002C437C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Pr="002C437C">
        <w:rPr>
          <w:rFonts w:eastAsia="Arial"/>
          <w:color w:val="000000" w:themeColor="text1"/>
          <w:sz w:val="28"/>
          <w:szCs w:val="28"/>
        </w:rPr>
        <w:t>деревня Абрамово;</w:t>
      </w:r>
      <w:r w:rsidRPr="002C437C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Pr="002C437C">
        <w:rPr>
          <w:rFonts w:eastAsia="Arial"/>
          <w:color w:val="000000" w:themeColor="text1"/>
          <w:sz w:val="28"/>
          <w:szCs w:val="28"/>
        </w:rPr>
        <w:t>деревня</w:t>
      </w:r>
      <w:r w:rsidRPr="002C437C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Pr="002C437C">
        <w:rPr>
          <w:rFonts w:eastAsia="Arial"/>
          <w:color w:val="000000" w:themeColor="text1"/>
          <w:sz w:val="28"/>
          <w:szCs w:val="28"/>
        </w:rPr>
        <w:t>Бабаедово; деревня Белавка; деревня Бизюково; деревня Болдино; деревня Борздилово; деревня Будка железной дороги 21 км; деревня Василисино; деревня Васино; деревня Вороново; деревня Городок; деревня Деревенщики; деревня Егорьево; деревня Елисеенки; деревня Ивановское; деревня Ивонино; деревня Карачарово; деревня Клешники; деревня Кузнецово; деревня Лелявино; деревня Ленкино; деревня Леоньково; деревня Мамыркино; деревня Мартынково; деревня Милоселье; деревня Молодилово; деревня Никулино; деревня Новый Двор; деревня Полибино; деревня Полижакино; деревня Прослище; деревня Пушкарево; деревня Роги; деревня Рязань; деревня Садовая; деревня Самцово; деревня Селюшки; деревня Славково; деревня Соколово; деревня Ставково; деревня Струково; деревня Филино; деревня Шаломино; деревня Щербинино; станция Струково.</w:t>
      </w:r>
    </w:p>
    <w:p w:rsidR="002D1E48" w:rsidRPr="002C437C" w:rsidRDefault="001945E6" w:rsidP="00B6225E">
      <w:pPr>
        <w:ind w:firstLine="709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2C437C">
        <w:rPr>
          <w:rFonts w:eastAsia="Arial"/>
          <w:bCs/>
          <w:color w:val="000000" w:themeColor="text1"/>
          <w:sz w:val="28"/>
          <w:szCs w:val="28"/>
        </w:rPr>
        <w:t>Общая численность населения — 2447 человек.</w:t>
      </w:r>
    </w:p>
    <w:p w:rsidR="001945E6" w:rsidRPr="002C437C" w:rsidRDefault="001945E6" w:rsidP="001945E6">
      <w:pPr>
        <w:ind w:firstLine="900"/>
        <w:jc w:val="both"/>
        <w:rPr>
          <w:bCs/>
          <w:color w:val="000000" w:themeColor="text1"/>
          <w:sz w:val="28"/>
          <w:szCs w:val="28"/>
        </w:rPr>
      </w:pPr>
    </w:p>
    <w:p w:rsidR="00D5174D" w:rsidRPr="002C437C" w:rsidRDefault="00D5174D" w:rsidP="004257F1">
      <w:pPr>
        <w:tabs>
          <w:tab w:val="left" w:pos="1100"/>
        </w:tabs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 xml:space="preserve">1.2 Социально-экономическая характеристика </w:t>
      </w:r>
      <w:r w:rsidR="00C16AF3" w:rsidRPr="002C437C">
        <w:rPr>
          <w:b/>
          <w:color w:val="000000" w:themeColor="text1"/>
          <w:sz w:val="28"/>
          <w:szCs w:val="28"/>
        </w:rPr>
        <w:t xml:space="preserve">Дорогобужского городского </w:t>
      </w:r>
      <w:r w:rsidRPr="002C437C">
        <w:rPr>
          <w:b/>
          <w:color w:val="000000" w:themeColor="text1"/>
          <w:sz w:val="28"/>
          <w:szCs w:val="28"/>
        </w:rPr>
        <w:t>поселения, характери</w:t>
      </w:r>
      <w:r w:rsidR="00C16AF3" w:rsidRPr="002C437C">
        <w:rPr>
          <w:b/>
          <w:color w:val="000000" w:themeColor="text1"/>
          <w:sz w:val="28"/>
          <w:szCs w:val="28"/>
        </w:rPr>
        <w:t xml:space="preserve">стика </w:t>
      </w:r>
      <w:r w:rsidRPr="002C437C">
        <w:rPr>
          <w:b/>
          <w:color w:val="000000" w:themeColor="text1"/>
          <w:sz w:val="28"/>
          <w:szCs w:val="28"/>
        </w:rPr>
        <w:t>градостроительной деятельности на территории поселения, деятельность в сфере транспорта, оценка транспортного спроса</w:t>
      </w:r>
    </w:p>
    <w:p w:rsidR="00CF564D" w:rsidRPr="002C437C" w:rsidRDefault="00CF564D" w:rsidP="004257F1">
      <w:pPr>
        <w:ind w:firstLine="900"/>
        <w:jc w:val="center"/>
        <w:rPr>
          <w:color w:val="000000" w:themeColor="text1"/>
          <w:sz w:val="24"/>
          <w:szCs w:val="24"/>
        </w:rPr>
      </w:pPr>
    </w:p>
    <w:p w:rsidR="001945E6" w:rsidRPr="002C437C" w:rsidRDefault="00FA3C13" w:rsidP="001945E6">
      <w:pPr>
        <w:pStyle w:val="a6"/>
        <w:spacing w:line="233" w:lineRule="auto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 xml:space="preserve">Стабильное улучшение качества жизни всех слоев населения, являющееся главной целью развития </w:t>
      </w:r>
      <w:r w:rsidR="001945E6" w:rsidRPr="002C437C">
        <w:rPr>
          <w:color w:val="000000" w:themeColor="text1"/>
          <w:szCs w:val="28"/>
        </w:rPr>
        <w:t>Михайловского сельского</w:t>
      </w:r>
      <w:r w:rsidR="002E1559" w:rsidRPr="002C437C">
        <w:rPr>
          <w:color w:val="000000" w:themeColor="text1"/>
          <w:szCs w:val="28"/>
        </w:rPr>
        <w:t xml:space="preserve"> поселени</w:t>
      </w:r>
      <w:r w:rsidR="00236830" w:rsidRPr="002C437C">
        <w:rPr>
          <w:color w:val="000000" w:themeColor="text1"/>
          <w:szCs w:val="28"/>
        </w:rPr>
        <w:t>я</w:t>
      </w:r>
      <w:r w:rsidRPr="002C437C">
        <w:rPr>
          <w:color w:val="000000" w:themeColor="text1"/>
          <w:szCs w:val="28"/>
        </w:rPr>
        <w:t>, в значительной степени определяется уровнем развития системы обслуживания, которая включает в себя учреждения образования, здравоохранения, спорта, культуры</w:t>
      </w:r>
      <w:r w:rsidR="001945E6" w:rsidRPr="002C437C">
        <w:rPr>
          <w:color w:val="000000" w:themeColor="text1"/>
          <w:szCs w:val="28"/>
        </w:rPr>
        <w:t xml:space="preserve"> </w:t>
      </w:r>
      <w:r w:rsidRPr="002C437C">
        <w:rPr>
          <w:color w:val="000000" w:themeColor="text1"/>
          <w:szCs w:val="28"/>
        </w:rPr>
        <w:t xml:space="preserve">и т.д. </w:t>
      </w:r>
      <w:r w:rsidR="001945E6" w:rsidRPr="002C437C">
        <w:rPr>
          <w:rFonts w:eastAsia="Arial"/>
          <w:color w:val="000000" w:themeColor="text1"/>
          <w:szCs w:val="28"/>
        </w:rPr>
        <w:t>На территории Михайловского сельского поселения имеются следующие объекты соцкультбыта - администрация, магазины, медпункты, дома культуры, школы, почты.</w:t>
      </w:r>
    </w:p>
    <w:p w:rsidR="00C16AF3" w:rsidRPr="002C437C" w:rsidRDefault="00FA3C13" w:rsidP="004257F1">
      <w:pPr>
        <w:pStyle w:val="a6"/>
        <w:spacing w:line="233" w:lineRule="auto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>Комплекс объектов социального и культурно-бытового обслуживания населения образует социальную инфраструктуру.</w:t>
      </w:r>
      <w:r w:rsidR="00C16AF3" w:rsidRPr="002C437C">
        <w:rPr>
          <w:color w:val="000000" w:themeColor="text1"/>
          <w:szCs w:val="28"/>
        </w:rPr>
        <w:t xml:space="preserve"> </w:t>
      </w:r>
    </w:p>
    <w:p w:rsidR="001945E6" w:rsidRPr="002C437C" w:rsidRDefault="001945E6" w:rsidP="001945E6">
      <w:pPr>
        <w:spacing w:line="17" w:lineRule="exact"/>
        <w:rPr>
          <w:color w:val="000000" w:themeColor="text1"/>
        </w:rPr>
      </w:pPr>
    </w:p>
    <w:p w:rsidR="00C16AF3" w:rsidRPr="002C437C" w:rsidRDefault="00C16AF3" w:rsidP="004257F1">
      <w:pPr>
        <w:pStyle w:val="a6"/>
        <w:spacing w:line="233" w:lineRule="auto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lastRenderedPageBreak/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CF564D" w:rsidRPr="002C437C" w:rsidRDefault="000B0A55" w:rsidP="004257F1">
      <w:pPr>
        <w:ind w:firstLine="900"/>
        <w:jc w:val="both"/>
        <w:rPr>
          <w:bCs/>
          <w:color w:val="000000" w:themeColor="text1"/>
          <w:sz w:val="28"/>
          <w:szCs w:val="28"/>
        </w:rPr>
      </w:pPr>
      <w:r w:rsidRPr="002C437C">
        <w:rPr>
          <w:bCs/>
          <w:color w:val="000000" w:themeColor="text1"/>
          <w:sz w:val="28"/>
          <w:szCs w:val="28"/>
        </w:rPr>
        <w:t xml:space="preserve">Транспортно-экономические связи </w:t>
      </w:r>
      <w:r w:rsidR="00F97178" w:rsidRPr="002C437C">
        <w:rPr>
          <w:bCs/>
          <w:color w:val="000000" w:themeColor="text1"/>
          <w:sz w:val="28"/>
          <w:szCs w:val="28"/>
        </w:rPr>
        <w:t xml:space="preserve"> </w:t>
      </w:r>
      <w:r w:rsidR="001945E6" w:rsidRPr="002C437C">
        <w:rPr>
          <w:color w:val="000000" w:themeColor="text1"/>
          <w:sz w:val="28"/>
          <w:szCs w:val="28"/>
        </w:rPr>
        <w:t>Михайловского сельского</w:t>
      </w:r>
      <w:r w:rsidR="001945E6" w:rsidRPr="002C437C">
        <w:rPr>
          <w:color w:val="000000" w:themeColor="text1"/>
          <w:szCs w:val="28"/>
        </w:rPr>
        <w:t xml:space="preserve"> </w:t>
      </w:r>
      <w:r w:rsidRPr="002C437C">
        <w:rPr>
          <w:bCs/>
          <w:color w:val="000000" w:themeColor="text1"/>
          <w:sz w:val="28"/>
          <w:szCs w:val="28"/>
        </w:rPr>
        <w:t>поселения осуществляются только автомобильным видом транспорта. Транспортные предприятия на территории поселения отсутствуют.</w:t>
      </w:r>
    </w:p>
    <w:p w:rsidR="000B0A55" w:rsidRPr="002C437C" w:rsidRDefault="000B0A55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bCs/>
          <w:color w:val="000000" w:themeColor="text1"/>
          <w:sz w:val="28"/>
          <w:szCs w:val="28"/>
        </w:rPr>
        <w:t xml:space="preserve"> </w:t>
      </w:r>
    </w:p>
    <w:p w:rsidR="00FA3C13" w:rsidRPr="002C437C" w:rsidRDefault="00FA3C13" w:rsidP="004257F1">
      <w:pPr>
        <w:numPr>
          <w:ilvl w:val="1"/>
          <w:numId w:val="32"/>
        </w:numPr>
        <w:tabs>
          <w:tab w:val="clear" w:pos="2200"/>
          <w:tab w:val="num" w:pos="1700"/>
        </w:tabs>
        <w:ind w:left="0" w:firstLine="900"/>
        <w:jc w:val="both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</w:t>
      </w:r>
      <w:r w:rsidR="004257F1" w:rsidRPr="002C437C">
        <w:rPr>
          <w:b/>
          <w:color w:val="000000" w:themeColor="text1"/>
          <w:sz w:val="28"/>
          <w:szCs w:val="28"/>
        </w:rPr>
        <w:t>раструктуры по видам транспорта</w:t>
      </w:r>
    </w:p>
    <w:p w:rsidR="004257F1" w:rsidRPr="002C437C" w:rsidRDefault="004257F1" w:rsidP="004257F1">
      <w:pPr>
        <w:ind w:left="775" w:firstLine="900"/>
        <w:jc w:val="both"/>
        <w:rPr>
          <w:b/>
          <w:color w:val="000000" w:themeColor="text1"/>
          <w:sz w:val="28"/>
          <w:szCs w:val="28"/>
        </w:rPr>
      </w:pPr>
    </w:p>
    <w:p w:rsidR="002D5689" w:rsidRPr="002C437C" w:rsidRDefault="00BD2B1B" w:rsidP="003862BA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Внешний транспорт на территории </w:t>
      </w:r>
      <w:r w:rsidR="001945E6" w:rsidRPr="002C437C">
        <w:rPr>
          <w:color w:val="000000" w:themeColor="text1"/>
          <w:sz w:val="28"/>
          <w:szCs w:val="28"/>
        </w:rPr>
        <w:t>Михайловского сельского</w:t>
      </w:r>
      <w:r w:rsidR="001945E6" w:rsidRPr="002C437C">
        <w:rPr>
          <w:color w:val="000000" w:themeColor="text1"/>
          <w:szCs w:val="28"/>
        </w:rPr>
        <w:t xml:space="preserve"> </w:t>
      </w:r>
      <w:r w:rsidRPr="002C437C">
        <w:rPr>
          <w:color w:val="000000" w:themeColor="text1"/>
          <w:sz w:val="28"/>
          <w:szCs w:val="28"/>
        </w:rPr>
        <w:t>поселения представлен одним видом - автомобильным. Обслуживание воздушным транспортом осуществляется через аэропорты города Смоленска.</w:t>
      </w:r>
    </w:p>
    <w:p w:rsidR="003862BA" w:rsidRPr="002C437C" w:rsidRDefault="00BD2B1B" w:rsidP="003862BA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Транспортная связь </w:t>
      </w:r>
      <w:r w:rsidR="002D5689" w:rsidRPr="002C437C">
        <w:rPr>
          <w:color w:val="000000" w:themeColor="text1"/>
          <w:sz w:val="28"/>
          <w:szCs w:val="28"/>
        </w:rPr>
        <w:t xml:space="preserve">д. </w:t>
      </w:r>
      <w:proofErr w:type="gramStart"/>
      <w:r w:rsidR="002D5689" w:rsidRPr="002C437C">
        <w:rPr>
          <w:color w:val="000000" w:themeColor="text1"/>
          <w:sz w:val="28"/>
          <w:szCs w:val="28"/>
        </w:rPr>
        <w:t>Ново-Михайловское</w:t>
      </w:r>
      <w:proofErr w:type="gramEnd"/>
      <w:r w:rsidRPr="002C437C">
        <w:rPr>
          <w:color w:val="000000" w:themeColor="text1"/>
          <w:sz w:val="28"/>
          <w:szCs w:val="28"/>
        </w:rPr>
        <w:t xml:space="preserve"> с областным центром – г. Смоленском – обеспечивается по автодорогам с юга на север: Рославль-Ельня-Дорогобуж-Сафоново и с запада на восток: Смоленск-Дорогобуж-Вязьма (старая Смоленская дорога). </w:t>
      </w:r>
      <w:r w:rsidR="00BC3DB7" w:rsidRPr="002C437C">
        <w:rPr>
          <w:color w:val="000000" w:themeColor="text1"/>
          <w:sz w:val="28"/>
          <w:szCs w:val="28"/>
        </w:rPr>
        <w:t>Расстояние до г. Смоленска – 95 км, до г. Москвы – 330</w:t>
      </w:r>
      <w:r w:rsidRPr="002C437C">
        <w:rPr>
          <w:color w:val="000000" w:themeColor="text1"/>
          <w:sz w:val="28"/>
          <w:szCs w:val="28"/>
        </w:rPr>
        <w:t xml:space="preserve"> км.</w:t>
      </w:r>
    </w:p>
    <w:p w:rsidR="00BD2B1B" w:rsidRPr="002C437C" w:rsidRDefault="00BD2B1B" w:rsidP="003862BA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С юга на север проходит автодорога </w:t>
      </w:r>
      <w:r w:rsidRPr="002C437C">
        <w:rPr>
          <w:color w:val="000000" w:themeColor="text1"/>
          <w:sz w:val="28"/>
          <w:szCs w:val="28"/>
          <w:lang w:val="en-US"/>
        </w:rPr>
        <w:t>III</w:t>
      </w:r>
      <w:r w:rsidRPr="002C437C">
        <w:rPr>
          <w:color w:val="000000" w:themeColor="text1"/>
          <w:sz w:val="28"/>
          <w:szCs w:val="28"/>
        </w:rPr>
        <w:t xml:space="preserve"> технической категории территориального значения Рославль – Ель</w:t>
      </w:r>
      <w:r w:rsidR="002D5689" w:rsidRPr="002C437C">
        <w:rPr>
          <w:color w:val="000000" w:themeColor="text1"/>
          <w:sz w:val="28"/>
          <w:szCs w:val="28"/>
        </w:rPr>
        <w:t>ня – Сафоново с выходом через 25</w:t>
      </w:r>
      <w:r w:rsidRPr="002C437C">
        <w:rPr>
          <w:color w:val="000000" w:themeColor="text1"/>
          <w:sz w:val="28"/>
          <w:szCs w:val="28"/>
        </w:rPr>
        <w:t xml:space="preserve"> километров на магистраль федерального значения Москва-Минск. Федеральная автомобильная дорога М-1 «Беларусь» (Минское шоссе), построенная в 1947 году является международным транспортным коридором страны № 1, частью европейского маршрута Е-30 и азиатского маршрута АН-6.</w:t>
      </w:r>
    </w:p>
    <w:p w:rsidR="00BD2B1B" w:rsidRPr="002C437C" w:rsidRDefault="00BD2B1B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Автодорога Рославль – Ельня – Сафоново в пределах </w:t>
      </w:r>
      <w:r w:rsidR="002D5689" w:rsidRPr="002C437C">
        <w:rPr>
          <w:color w:val="000000" w:themeColor="text1"/>
          <w:sz w:val="28"/>
          <w:szCs w:val="28"/>
        </w:rPr>
        <w:t xml:space="preserve">д. </w:t>
      </w:r>
      <w:proofErr w:type="gramStart"/>
      <w:r w:rsidR="002D5689" w:rsidRPr="002C437C">
        <w:rPr>
          <w:color w:val="000000" w:themeColor="text1"/>
          <w:sz w:val="28"/>
          <w:szCs w:val="28"/>
        </w:rPr>
        <w:t>Ново-Михайловское</w:t>
      </w:r>
      <w:proofErr w:type="gramEnd"/>
      <w:r w:rsidRPr="002C437C">
        <w:rPr>
          <w:color w:val="000000" w:themeColor="text1"/>
          <w:sz w:val="28"/>
          <w:szCs w:val="28"/>
        </w:rPr>
        <w:t xml:space="preserve"> имеет ширину проезжей части </w:t>
      </w:r>
      <w:r w:rsidR="006E2B68" w:rsidRPr="002C437C">
        <w:rPr>
          <w:color w:val="000000" w:themeColor="text1"/>
          <w:sz w:val="28"/>
          <w:szCs w:val="28"/>
        </w:rPr>
        <w:t>7</w:t>
      </w:r>
      <w:r w:rsidRPr="002C437C">
        <w:rPr>
          <w:color w:val="000000" w:themeColor="text1"/>
          <w:sz w:val="28"/>
          <w:szCs w:val="28"/>
        </w:rPr>
        <w:t xml:space="preserve">,0 м. с асфальтобетонным покрытием. С востока к </w:t>
      </w:r>
      <w:r w:rsidR="002D5689" w:rsidRPr="002C437C">
        <w:rPr>
          <w:color w:val="000000" w:themeColor="text1"/>
          <w:sz w:val="28"/>
          <w:szCs w:val="28"/>
        </w:rPr>
        <w:t xml:space="preserve">д. Ново-Михайловское </w:t>
      </w:r>
      <w:r w:rsidRPr="002C437C">
        <w:rPr>
          <w:color w:val="000000" w:themeColor="text1"/>
          <w:sz w:val="28"/>
          <w:szCs w:val="28"/>
        </w:rPr>
        <w:t xml:space="preserve">подходит автодорога территориального значения Смоленск-Дорогобуж-Вязьма, которая в границах </w:t>
      </w:r>
      <w:r w:rsidR="002D5689" w:rsidRPr="002C437C">
        <w:rPr>
          <w:color w:val="000000" w:themeColor="text1"/>
          <w:sz w:val="28"/>
          <w:szCs w:val="28"/>
        </w:rPr>
        <w:t>поселения имеет</w:t>
      </w:r>
      <w:r w:rsidRPr="002C437C">
        <w:rPr>
          <w:color w:val="000000" w:themeColor="text1"/>
          <w:sz w:val="28"/>
          <w:szCs w:val="28"/>
        </w:rPr>
        <w:t xml:space="preserve"> покрытие </w:t>
      </w:r>
      <w:r w:rsidR="002D5689" w:rsidRPr="002C437C">
        <w:rPr>
          <w:color w:val="000000" w:themeColor="text1"/>
          <w:sz w:val="28"/>
          <w:szCs w:val="28"/>
        </w:rPr>
        <w:t xml:space="preserve">асфальтовое покрытия </w:t>
      </w:r>
      <w:r w:rsidRPr="002C437C">
        <w:rPr>
          <w:color w:val="000000" w:themeColor="text1"/>
          <w:sz w:val="28"/>
          <w:szCs w:val="28"/>
        </w:rPr>
        <w:t xml:space="preserve">шириной до </w:t>
      </w:r>
      <w:smartTag w:uri="urn:schemas-microsoft-com:office:smarttags" w:element="metricconverter">
        <w:smartTagPr>
          <w:attr w:name="ProductID" w:val="9,0 м"/>
        </w:smartTagPr>
        <w:r w:rsidRPr="002C437C">
          <w:rPr>
            <w:color w:val="000000" w:themeColor="text1"/>
            <w:sz w:val="28"/>
            <w:szCs w:val="28"/>
          </w:rPr>
          <w:t>9,0 м</w:t>
        </w:r>
      </w:smartTag>
      <w:r w:rsidRPr="002C437C">
        <w:rPr>
          <w:color w:val="000000" w:themeColor="text1"/>
          <w:sz w:val="28"/>
          <w:szCs w:val="28"/>
        </w:rPr>
        <w:t xml:space="preserve"> (</w:t>
      </w:r>
      <w:r w:rsidR="002D5689" w:rsidRPr="002C437C">
        <w:rPr>
          <w:color w:val="000000" w:themeColor="text1"/>
          <w:sz w:val="28"/>
          <w:szCs w:val="28"/>
        </w:rPr>
        <w:t xml:space="preserve">от д. Ново-Михайловское до д. Елисеенки и  от д. Полибино </w:t>
      </w:r>
      <w:proofErr w:type="gramStart"/>
      <w:r w:rsidR="002D5689" w:rsidRPr="002C437C">
        <w:rPr>
          <w:color w:val="000000" w:themeColor="text1"/>
          <w:sz w:val="28"/>
          <w:szCs w:val="28"/>
        </w:rPr>
        <w:t>до</w:t>
      </w:r>
      <w:proofErr w:type="gramEnd"/>
      <w:r w:rsidR="002D5689" w:rsidRPr="002C437C">
        <w:rPr>
          <w:color w:val="000000" w:themeColor="text1"/>
          <w:sz w:val="28"/>
          <w:szCs w:val="28"/>
        </w:rPr>
        <w:t xml:space="preserve"> д. Васино)</w:t>
      </w:r>
      <w:r w:rsidRPr="002C437C">
        <w:rPr>
          <w:color w:val="000000" w:themeColor="text1"/>
          <w:sz w:val="28"/>
          <w:szCs w:val="28"/>
        </w:rPr>
        <w:t>.</w:t>
      </w:r>
      <w:r w:rsidR="002D5689" w:rsidRPr="002C437C">
        <w:rPr>
          <w:color w:val="000000" w:themeColor="text1"/>
          <w:sz w:val="28"/>
          <w:szCs w:val="28"/>
        </w:rPr>
        <w:t xml:space="preserve"> Остальная часть покрытия автомобильной дороги - щебеночная.</w:t>
      </w:r>
      <w:r w:rsidRPr="002C437C">
        <w:rPr>
          <w:color w:val="000000" w:themeColor="text1"/>
          <w:sz w:val="28"/>
          <w:szCs w:val="28"/>
        </w:rPr>
        <w:t xml:space="preserve"> </w:t>
      </w:r>
      <w:r w:rsidR="00BF1C6F" w:rsidRPr="002C437C">
        <w:rPr>
          <w:color w:val="000000" w:themeColor="text1"/>
          <w:sz w:val="28"/>
          <w:szCs w:val="28"/>
        </w:rPr>
        <w:t xml:space="preserve">Д. </w:t>
      </w:r>
      <w:proofErr w:type="gramStart"/>
      <w:r w:rsidR="00BF1C6F" w:rsidRPr="002C437C">
        <w:rPr>
          <w:color w:val="000000" w:themeColor="text1"/>
          <w:sz w:val="28"/>
          <w:szCs w:val="28"/>
        </w:rPr>
        <w:t>Ново-Михайловское</w:t>
      </w:r>
      <w:proofErr w:type="gramEnd"/>
      <w:r w:rsidR="00BF1C6F" w:rsidRPr="002C437C">
        <w:rPr>
          <w:color w:val="000000" w:themeColor="text1"/>
          <w:sz w:val="28"/>
          <w:szCs w:val="28"/>
        </w:rPr>
        <w:t xml:space="preserve"> </w:t>
      </w:r>
      <w:r w:rsidRPr="002C437C">
        <w:rPr>
          <w:color w:val="000000" w:themeColor="text1"/>
          <w:sz w:val="28"/>
          <w:szCs w:val="28"/>
        </w:rPr>
        <w:t>связан</w:t>
      </w:r>
      <w:r w:rsidR="00BF1C6F" w:rsidRPr="002C437C">
        <w:rPr>
          <w:color w:val="000000" w:themeColor="text1"/>
          <w:sz w:val="28"/>
          <w:szCs w:val="28"/>
        </w:rPr>
        <w:t>а</w:t>
      </w:r>
      <w:r w:rsidRPr="002C437C">
        <w:rPr>
          <w:color w:val="000000" w:themeColor="text1"/>
          <w:sz w:val="28"/>
          <w:szCs w:val="28"/>
        </w:rPr>
        <w:t xml:space="preserve"> автобусными маршрутами с пунктами: </w:t>
      </w:r>
      <w:r w:rsidR="00BF1C6F" w:rsidRPr="002C437C">
        <w:rPr>
          <w:color w:val="000000" w:themeColor="text1"/>
          <w:sz w:val="28"/>
          <w:szCs w:val="28"/>
        </w:rPr>
        <w:t>д. Васино</w:t>
      </w:r>
      <w:r w:rsidRPr="002C437C">
        <w:rPr>
          <w:color w:val="000000" w:themeColor="text1"/>
          <w:sz w:val="28"/>
          <w:szCs w:val="28"/>
        </w:rPr>
        <w:t xml:space="preserve">, </w:t>
      </w:r>
      <w:r w:rsidR="00BF1C6F" w:rsidRPr="002C437C">
        <w:rPr>
          <w:color w:val="000000" w:themeColor="text1"/>
          <w:sz w:val="28"/>
          <w:szCs w:val="28"/>
        </w:rPr>
        <w:t>д. Струково</w:t>
      </w:r>
      <w:r w:rsidRPr="002C437C">
        <w:rPr>
          <w:color w:val="000000" w:themeColor="text1"/>
          <w:sz w:val="28"/>
          <w:szCs w:val="28"/>
        </w:rPr>
        <w:t xml:space="preserve">, </w:t>
      </w:r>
      <w:r w:rsidR="00BF1C6F" w:rsidRPr="002C437C">
        <w:rPr>
          <w:color w:val="000000" w:themeColor="text1"/>
          <w:sz w:val="28"/>
          <w:szCs w:val="28"/>
        </w:rPr>
        <w:t xml:space="preserve">г. </w:t>
      </w:r>
      <w:r w:rsidRPr="002C437C">
        <w:rPr>
          <w:color w:val="000000" w:themeColor="text1"/>
          <w:sz w:val="28"/>
          <w:szCs w:val="28"/>
        </w:rPr>
        <w:t xml:space="preserve">Сафоново, </w:t>
      </w:r>
      <w:r w:rsidR="00BF1C6F" w:rsidRPr="002C437C">
        <w:rPr>
          <w:color w:val="000000" w:themeColor="text1"/>
          <w:sz w:val="28"/>
          <w:szCs w:val="28"/>
        </w:rPr>
        <w:t xml:space="preserve">г. </w:t>
      </w:r>
      <w:r w:rsidRPr="002C437C">
        <w:rPr>
          <w:color w:val="000000" w:themeColor="text1"/>
          <w:sz w:val="28"/>
          <w:szCs w:val="28"/>
        </w:rPr>
        <w:t>Ельня,</w:t>
      </w:r>
      <w:r w:rsidR="00BF1C6F" w:rsidRPr="002C437C">
        <w:rPr>
          <w:color w:val="000000" w:themeColor="text1"/>
          <w:sz w:val="28"/>
          <w:szCs w:val="28"/>
        </w:rPr>
        <w:t xml:space="preserve"> пгт.  Верхнеднепровский, г. Дорогобуж</w:t>
      </w:r>
    </w:p>
    <w:p w:rsidR="00745029" w:rsidRPr="002C437C" w:rsidRDefault="00D63CE1" w:rsidP="004257F1">
      <w:pPr>
        <w:ind w:firstLine="900"/>
        <w:jc w:val="both"/>
        <w:rPr>
          <w:bCs/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Транспортный комплекс </w:t>
      </w:r>
      <w:r w:rsidR="00BF1C6F" w:rsidRPr="002C437C">
        <w:rPr>
          <w:color w:val="000000" w:themeColor="text1"/>
          <w:sz w:val="28"/>
          <w:szCs w:val="28"/>
        </w:rPr>
        <w:t>Михайловского сельского</w:t>
      </w:r>
      <w:r w:rsidR="007C7146" w:rsidRPr="002C437C">
        <w:rPr>
          <w:color w:val="000000" w:themeColor="text1"/>
          <w:sz w:val="28"/>
          <w:szCs w:val="28"/>
        </w:rPr>
        <w:t xml:space="preserve"> </w:t>
      </w:r>
      <w:r w:rsidRPr="002C437C">
        <w:rPr>
          <w:color w:val="000000" w:themeColor="text1"/>
          <w:sz w:val="28"/>
          <w:szCs w:val="28"/>
        </w:rPr>
        <w:t>поселения представлен автомобильным видом транспорта.</w:t>
      </w:r>
      <w:r w:rsidR="00745029" w:rsidRPr="002C437C">
        <w:rPr>
          <w:bCs/>
          <w:color w:val="000000" w:themeColor="text1"/>
          <w:sz w:val="28"/>
          <w:szCs w:val="28"/>
        </w:rPr>
        <w:t xml:space="preserve"> </w:t>
      </w:r>
    </w:p>
    <w:p w:rsidR="00884555" w:rsidRPr="002C437C" w:rsidRDefault="00884555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Воздушные перевозки из </w:t>
      </w:r>
      <w:r w:rsidR="00BF1C6F" w:rsidRPr="002C437C">
        <w:rPr>
          <w:color w:val="000000" w:themeColor="text1"/>
          <w:sz w:val="28"/>
          <w:szCs w:val="28"/>
        </w:rPr>
        <w:t>Михайловского сельского</w:t>
      </w:r>
      <w:r w:rsidR="00B85834" w:rsidRPr="002C437C">
        <w:rPr>
          <w:color w:val="000000" w:themeColor="text1"/>
          <w:sz w:val="28"/>
          <w:szCs w:val="28"/>
        </w:rPr>
        <w:t xml:space="preserve"> </w:t>
      </w:r>
      <w:r w:rsidRPr="002C437C">
        <w:rPr>
          <w:color w:val="000000" w:themeColor="text1"/>
          <w:sz w:val="28"/>
          <w:szCs w:val="28"/>
        </w:rPr>
        <w:t>поселения не осуществляются.</w:t>
      </w:r>
    </w:p>
    <w:p w:rsidR="00CF564D" w:rsidRPr="002C437C" w:rsidRDefault="00884555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Водный  транспорт  на  территории </w:t>
      </w:r>
      <w:r w:rsidR="00BF1C6F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>поселения  не  развит   в  связи  с  отсутствием судоходных рек.</w:t>
      </w:r>
    </w:p>
    <w:p w:rsidR="00BF1C6F" w:rsidRPr="002C437C" w:rsidRDefault="00BF1C6F" w:rsidP="004257F1">
      <w:pPr>
        <w:ind w:firstLine="900"/>
        <w:jc w:val="both"/>
        <w:rPr>
          <w:color w:val="000000" w:themeColor="text1"/>
          <w:sz w:val="28"/>
          <w:szCs w:val="28"/>
        </w:rPr>
      </w:pPr>
    </w:p>
    <w:p w:rsidR="00D63CE1" w:rsidRPr="002C437C" w:rsidRDefault="005A323A" w:rsidP="004257F1">
      <w:pPr>
        <w:numPr>
          <w:ilvl w:val="1"/>
          <w:numId w:val="32"/>
        </w:numPr>
        <w:tabs>
          <w:tab w:val="clear" w:pos="2200"/>
          <w:tab w:val="num" w:pos="1000"/>
        </w:tabs>
        <w:ind w:left="0" w:firstLine="900"/>
        <w:jc w:val="both"/>
        <w:rPr>
          <w:b/>
          <w:color w:val="000000" w:themeColor="text1"/>
          <w:sz w:val="28"/>
          <w:szCs w:val="28"/>
        </w:rPr>
      </w:pPr>
      <w:proofErr w:type="gramStart"/>
      <w:r w:rsidRPr="002C437C">
        <w:rPr>
          <w:b/>
          <w:color w:val="000000" w:themeColor="text1"/>
          <w:sz w:val="28"/>
          <w:szCs w:val="28"/>
        </w:rPr>
        <w:t xml:space="preserve">Характеристика сети дорог </w:t>
      </w:r>
      <w:r w:rsidR="00BF1C6F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b/>
          <w:color w:val="000000" w:themeColor="text1"/>
          <w:sz w:val="28"/>
          <w:szCs w:val="28"/>
        </w:rPr>
        <w:t>поселения</w:t>
      </w:r>
      <w:r w:rsidR="00814174" w:rsidRPr="002C437C">
        <w:rPr>
          <w:b/>
          <w:color w:val="000000" w:themeColor="text1"/>
          <w:sz w:val="28"/>
          <w:szCs w:val="28"/>
        </w:rPr>
        <w:t>, параметры</w:t>
      </w:r>
      <w:r w:rsidRPr="002C437C">
        <w:rPr>
          <w:b/>
          <w:color w:val="000000" w:themeColor="text1"/>
          <w:sz w:val="28"/>
          <w:szCs w:val="28"/>
        </w:rPr>
        <w:t xml:space="preserve">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</w:t>
      </w:r>
      <w:r w:rsidRPr="002C437C">
        <w:rPr>
          <w:b/>
          <w:color w:val="000000" w:themeColor="text1"/>
          <w:sz w:val="28"/>
          <w:szCs w:val="28"/>
        </w:rPr>
        <w:lastRenderedPageBreak/>
        <w:t>автомобильного транспорта и экономические потери), оценка качества содержания дорог</w:t>
      </w:r>
      <w:proofErr w:type="gramEnd"/>
    </w:p>
    <w:p w:rsidR="004257F1" w:rsidRPr="002C437C" w:rsidRDefault="004257F1" w:rsidP="004257F1">
      <w:pPr>
        <w:ind w:left="775"/>
        <w:jc w:val="both"/>
        <w:rPr>
          <w:b/>
          <w:color w:val="000000" w:themeColor="text1"/>
          <w:sz w:val="28"/>
          <w:szCs w:val="28"/>
        </w:rPr>
      </w:pPr>
    </w:p>
    <w:p w:rsidR="00BF1C6F" w:rsidRPr="002C437C" w:rsidRDefault="00BF1C6F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В целом территория Михайловского сельского поселения по функциональным приоритетам может быть подразделена на две группы территорий:</w:t>
      </w:r>
    </w:p>
    <w:p w:rsidR="00BF1C6F" w:rsidRPr="002C437C" w:rsidRDefault="003862BA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</w:t>
      </w:r>
      <w:r w:rsidR="00BF1C6F" w:rsidRPr="002C437C">
        <w:rPr>
          <w:color w:val="000000" w:themeColor="text1"/>
          <w:sz w:val="28"/>
          <w:szCs w:val="28"/>
        </w:rPr>
        <w:t>территории, расположенные в зоне влияния планировочных узлов и связей, или основные функционально-планировочные зоны активного градостроительного и хозяйственного развития;</w:t>
      </w:r>
    </w:p>
    <w:p w:rsidR="00BF1C6F" w:rsidRPr="002C437C" w:rsidRDefault="003862BA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</w:t>
      </w:r>
      <w:r w:rsidR="00BF1C6F" w:rsidRPr="002C437C">
        <w:rPr>
          <w:color w:val="000000" w:themeColor="text1"/>
          <w:sz w:val="28"/>
          <w:szCs w:val="28"/>
        </w:rPr>
        <w:t>остальные территории.</w:t>
      </w:r>
      <w:bookmarkStart w:id="2" w:name="_Toc354594199"/>
      <w:bookmarkStart w:id="3" w:name="_Toc378008733"/>
      <w:bookmarkStart w:id="4" w:name="_Toc427511109"/>
      <w:bookmarkStart w:id="5" w:name="_Toc450413505"/>
    </w:p>
    <w:p w:rsidR="00BF1C6F" w:rsidRPr="002C437C" w:rsidRDefault="00BF1C6F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К пространственно-планировочным узлам </w:t>
      </w:r>
      <w:proofErr w:type="gramStart"/>
      <w:r w:rsidRPr="002C437C">
        <w:rPr>
          <w:color w:val="000000" w:themeColor="text1"/>
          <w:sz w:val="28"/>
          <w:szCs w:val="28"/>
        </w:rPr>
        <w:t>отнесены</w:t>
      </w:r>
      <w:proofErr w:type="gramEnd"/>
      <w:r w:rsidRPr="002C437C">
        <w:rPr>
          <w:color w:val="000000" w:themeColor="text1"/>
          <w:sz w:val="28"/>
          <w:szCs w:val="28"/>
        </w:rPr>
        <w:t>:</w:t>
      </w:r>
      <w:bookmarkEnd w:id="2"/>
      <w:bookmarkEnd w:id="3"/>
      <w:bookmarkEnd w:id="4"/>
      <w:bookmarkEnd w:id="5"/>
    </w:p>
    <w:p w:rsidR="00BF1C6F" w:rsidRPr="002C437C" w:rsidRDefault="003862BA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</w:t>
      </w:r>
      <w:r w:rsidR="00BF1C6F" w:rsidRPr="002C437C">
        <w:rPr>
          <w:color w:val="000000" w:themeColor="text1"/>
          <w:sz w:val="28"/>
          <w:szCs w:val="28"/>
        </w:rPr>
        <w:t xml:space="preserve">д. </w:t>
      </w:r>
      <w:proofErr w:type="gramStart"/>
      <w:r w:rsidR="00BF1C6F" w:rsidRPr="002C437C">
        <w:rPr>
          <w:color w:val="000000" w:themeColor="text1"/>
          <w:sz w:val="28"/>
          <w:szCs w:val="28"/>
        </w:rPr>
        <w:t>Ново-Михайловское</w:t>
      </w:r>
      <w:proofErr w:type="gramEnd"/>
      <w:r w:rsidR="00BF1C6F" w:rsidRPr="002C437C">
        <w:rPr>
          <w:color w:val="000000" w:themeColor="text1"/>
          <w:sz w:val="28"/>
          <w:szCs w:val="28"/>
        </w:rPr>
        <w:t>, выполняет функции социально-административного и хозяйственного центра;</w:t>
      </w:r>
    </w:p>
    <w:p w:rsidR="00BF1C6F" w:rsidRPr="002C437C" w:rsidRDefault="003862BA" w:rsidP="003862B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</w:t>
      </w:r>
      <w:r w:rsidR="00BF1C6F" w:rsidRPr="002C437C">
        <w:rPr>
          <w:color w:val="000000" w:themeColor="text1"/>
          <w:sz w:val="28"/>
          <w:szCs w:val="28"/>
        </w:rPr>
        <w:t>деревни Бизюково, Струк</w:t>
      </w:r>
      <w:r w:rsidRPr="002C437C">
        <w:rPr>
          <w:color w:val="000000" w:themeColor="text1"/>
          <w:sz w:val="28"/>
          <w:szCs w:val="28"/>
        </w:rPr>
        <w:t xml:space="preserve">ово, </w:t>
      </w:r>
      <w:proofErr w:type="gramStart"/>
      <w:r w:rsidRPr="002C437C">
        <w:rPr>
          <w:color w:val="000000" w:themeColor="text1"/>
          <w:sz w:val="28"/>
          <w:szCs w:val="28"/>
        </w:rPr>
        <w:t>Васино</w:t>
      </w:r>
      <w:proofErr w:type="gramEnd"/>
      <w:r w:rsidRPr="002C437C">
        <w:rPr>
          <w:color w:val="000000" w:themeColor="text1"/>
          <w:sz w:val="28"/>
          <w:szCs w:val="28"/>
        </w:rPr>
        <w:t xml:space="preserve"> – выполняют функции </w:t>
      </w:r>
      <w:r w:rsidR="00BF1C6F" w:rsidRPr="002C437C">
        <w:rPr>
          <w:color w:val="000000" w:themeColor="text1"/>
          <w:sz w:val="28"/>
          <w:szCs w:val="28"/>
        </w:rPr>
        <w:t>сельскохозяйственных центров.</w:t>
      </w:r>
    </w:p>
    <w:p w:rsidR="00BE38D8" w:rsidRPr="002C437C" w:rsidRDefault="00B85834" w:rsidP="003862BA">
      <w:pPr>
        <w:tabs>
          <w:tab w:val="left" w:pos="900"/>
          <w:tab w:val="left" w:pos="1100"/>
          <w:tab w:val="left" w:pos="1200"/>
          <w:tab w:val="left" w:pos="1300"/>
        </w:tabs>
        <w:ind w:firstLine="851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Роль основного коммуникационного узла в </w:t>
      </w:r>
      <w:r w:rsidR="00BF1C6F" w:rsidRPr="002C437C">
        <w:rPr>
          <w:color w:val="000000" w:themeColor="text1"/>
          <w:sz w:val="28"/>
          <w:szCs w:val="28"/>
        </w:rPr>
        <w:t xml:space="preserve">Михайловском сельском поселении является д. </w:t>
      </w:r>
      <w:proofErr w:type="gramStart"/>
      <w:r w:rsidR="00BF1C6F" w:rsidRPr="002C437C">
        <w:rPr>
          <w:color w:val="000000" w:themeColor="text1"/>
          <w:sz w:val="28"/>
          <w:szCs w:val="28"/>
        </w:rPr>
        <w:t>Ново-Михайловское</w:t>
      </w:r>
      <w:proofErr w:type="gramEnd"/>
      <w:r w:rsidR="00BF1C6F" w:rsidRPr="002C437C">
        <w:rPr>
          <w:color w:val="000000" w:themeColor="text1"/>
          <w:sz w:val="28"/>
          <w:szCs w:val="28"/>
        </w:rPr>
        <w:t xml:space="preserve"> - администрация и магазин</w:t>
      </w:r>
      <w:r w:rsidRPr="002C437C">
        <w:rPr>
          <w:color w:val="000000" w:themeColor="text1"/>
          <w:sz w:val="28"/>
          <w:szCs w:val="28"/>
        </w:rPr>
        <w:t xml:space="preserve">. </w:t>
      </w:r>
    </w:p>
    <w:p w:rsidR="00B85834" w:rsidRPr="002C437C" w:rsidRDefault="00B85834" w:rsidP="003862BA">
      <w:pPr>
        <w:pStyle w:val="25"/>
        <w:tabs>
          <w:tab w:val="left" w:pos="900"/>
          <w:tab w:val="left" w:pos="1100"/>
          <w:tab w:val="left" w:pos="1200"/>
          <w:tab w:val="left" w:pos="13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В целом транспортная система </w:t>
      </w:r>
      <w:r w:rsidR="00BE38D8" w:rsidRPr="002C437C">
        <w:rPr>
          <w:rFonts w:ascii="Times New Roman" w:hAnsi="Times New Roman"/>
          <w:color w:val="000000" w:themeColor="text1"/>
          <w:sz w:val="28"/>
          <w:szCs w:val="28"/>
        </w:rPr>
        <w:t>Михайловского сельского поселения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справ</w:t>
      </w:r>
      <w:r w:rsidR="00BE38D8" w:rsidRPr="002C437C">
        <w:rPr>
          <w:rFonts w:ascii="Times New Roman" w:hAnsi="Times New Roman"/>
          <w:color w:val="000000" w:themeColor="text1"/>
          <w:sz w:val="28"/>
          <w:szCs w:val="28"/>
        </w:rPr>
        <w:t>ляется с существующими потоками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38D8" w:rsidRPr="002C437C" w:rsidRDefault="009C3CC3" w:rsidP="003862BA">
      <w:pPr>
        <w:tabs>
          <w:tab w:val="left" w:pos="1100"/>
          <w:tab w:val="left" w:pos="1200"/>
          <w:tab w:val="left" w:pos="1300"/>
        </w:tabs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Автобусное движение в </w:t>
      </w:r>
      <w:r w:rsidR="00BE38D8" w:rsidRPr="002C437C">
        <w:rPr>
          <w:color w:val="000000" w:themeColor="text1"/>
          <w:sz w:val="28"/>
          <w:szCs w:val="28"/>
        </w:rPr>
        <w:t>Михайловском сельском поселении</w:t>
      </w:r>
      <w:r w:rsidRPr="002C437C">
        <w:rPr>
          <w:color w:val="000000" w:themeColor="text1"/>
          <w:sz w:val="28"/>
          <w:szCs w:val="28"/>
        </w:rPr>
        <w:t xml:space="preserve"> осуществляется</w:t>
      </w:r>
      <w:r w:rsidR="00F53133" w:rsidRPr="002C437C">
        <w:rPr>
          <w:color w:val="000000" w:themeColor="text1"/>
          <w:sz w:val="28"/>
          <w:szCs w:val="28"/>
        </w:rPr>
        <w:t xml:space="preserve"> по межмуниципальным</w:t>
      </w:r>
      <w:r w:rsidRPr="002C437C">
        <w:rPr>
          <w:color w:val="000000" w:themeColor="text1"/>
          <w:sz w:val="28"/>
          <w:szCs w:val="28"/>
        </w:rPr>
        <w:t xml:space="preserve"> </w:t>
      </w:r>
      <w:r w:rsidR="00F53133" w:rsidRPr="002C437C">
        <w:rPr>
          <w:color w:val="000000" w:themeColor="text1"/>
          <w:sz w:val="28"/>
          <w:szCs w:val="28"/>
        </w:rPr>
        <w:t xml:space="preserve">маршрутам </w:t>
      </w:r>
      <w:r w:rsidR="00BE38D8" w:rsidRPr="002C437C">
        <w:rPr>
          <w:color w:val="000000" w:themeColor="text1"/>
          <w:sz w:val="28"/>
          <w:szCs w:val="28"/>
        </w:rPr>
        <w:t>по автомобильным дорогам регионального  (межмуниципального) значения: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Смоленск - Вязьма – Зубцов (участок Старой Смоленской дороги Смоленск – Вязьма);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«Рославль – Ельня – Дорогобуж - Сафоново»;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 xml:space="preserve">Дорогобуж – Верхнеднепровский – Струково; 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 xml:space="preserve">«Дорогобуж – Верхнеднепровский – Струково» - Полибино; 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 xml:space="preserve">Дорогобуж – Белавка – Бизюково - </w:t>
      </w:r>
      <w:proofErr w:type="gramStart"/>
      <w:r w:rsidRPr="002C437C">
        <w:rPr>
          <w:rFonts w:eastAsia="Arial"/>
          <w:color w:val="000000" w:themeColor="text1"/>
          <w:sz w:val="28"/>
          <w:szCs w:val="28"/>
        </w:rPr>
        <w:t>Ивановское</w:t>
      </w:r>
      <w:proofErr w:type="gramEnd"/>
      <w:r w:rsidRPr="002C437C">
        <w:rPr>
          <w:rFonts w:eastAsia="Arial"/>
          <w:color w:val="000000" w:themeColor="text1"/>
          <w:sz w:val="28"/>
          <w:szCs w:val="28"/>
        </w:rPr>
        <w:t>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Полибино – Ставково;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«Смоленск - Вязьма – Зубцов (участок Старой Смоленской дороги Смоленск – Вязьма)» - Самцово;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proofErr w:type="gramStart"/>
      <w:r w:rsidRPr="002C437C">
        <w:rPr>
          <w:rFonts w:eastAsia="Arial"/>
          <w:color w:val="000000" w:themeColor="text1"/>
          <w:sz w:val="28"/>
          <w:szCs w:val="28"/>
        </w:rPr>
        <w:t>Васино</w:t>
      </w:r>
      <w:proofErr w:type="gramEnd"/>
      <w:r w:rsidRPr="002C437C">
        <w:rPr>
          <w:rFonts w:eastAsia="Arial"/>
          <w:color w:val="000000" w:themeColor="text1"/>
          <w:sz w:val="28"/>
          <w:szCs w:val="28"/>
        </w:rPr>
        <w:t xml:space="preserve"> - Деревенщики;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«Смоленск - Вязьма – Зубцов (участок Старой Смоленской дороги Смоленск – Вязьма)» - Абрамово;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 xml:space="preserve">«Дорогобуж – Белавка – Бизюково – </w:t>
      </w:r>
      <w:proofErr w:type="gramStart"/>
      <w:r w:rsidRPr="002C437C">
        <w:rPr>
          <w:rFonts w:eastAsia="Arial"/>
          <w:color w:val="000000" w:themeColor="text1"/>
          <w:sz w:val="28"/>
          <w:szCs w:val="28"/>
        </w:rPr>
        <w:t>Ивановское</w:t>
      </w:r>
      <w:proofErr w:type="gramEnd"/>
      <w:r w:rsidRPr="002C437C">
        <w:rPr>
          <w:rFonts w:eastAsia="Arial"/>
          <w:color w:val="000000" w:themeColor="text1"/>
          <w:sz w:val="28"/>
          <w:szCs w:val="28"/>
        </w:rPr>
        <w:t>» - Прослище;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«Дорогобуж – Верхнеднепровский – Струково» - Шаломино;</w:t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«Рославль – Ельня – Дорогобуж - Сафоново» - Садовая;</w:t>
      </w:r>
      <w:r w:rsidRPr="002C437C">
        <w:rPr>
          <w:rFonts w:eastAsia="Arial"/>
          <w:color w:val="000000" w:themeColor="text1"/>
          <w:sz w:val="28"/>
          <w:szCs w:val="28"/>
        </w:rPr>
        <w:tab/>
      </w:r>
    </w:p>
    <w:p w:rsidR="003862BA" w:rsidRPr="002C437C" w:rsidRDefault="003862BA" w:rsidP="003862BA">
      <w:pPr>
        <w:pStyle w:val="af0"/>
        <w:numPr>
          <w:ilvl w:val="0"/>
          <w:numId w:val="37"/>
        </w:numPr>
        <w:tabs>
          <w:tab w:val="left" w:pos="1100"/>
          <w:tab w:val="left" w:pos="1200"/>
          <w:tab w:val="left" w:pos="1300"/>
        </w:tabs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2C437C">
        <w:rPr>
          <w:rFonts w:eastAsia="Arial"/>
          <w:color w:val="000000" w:themeColor="text1"/>
          <w:sz w:val="28"/>
          <w:szCs w:val="28"/>
        </w:rPr>
        <w:t>«Смоленск - Вязьма – Зубцов (участок Старой Смоленской дороги Смоленск – Вязьма)» - Полибино.</w:t>
      </w:r>
    </w:p>
    <w:p w:rsidR="009C3CC3" w:rsidRPr="002C437C" w:rsidRDefault="009C3CC3" w:rsidP="004257F1">
      <w:pPr>
        <w:tabs>
          <w:tab w:val="left" w:pos="1100"/>
          <w:tab w:val="left" w:pos="1200"/>
          <w:tab w:val="left" w:pos="1300"/>
        </w:tabs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Период осуществления пассажирских перевозок – круглый год.</w:t>
      </w:r>
    </w:p>
    <w:p w:rsidR="00BE38D8" w:rsidRPr="002C437C" w:rsidRDefault="000334DA" w:rsidP="004257F1">
      <w:pPr>
        <w:tabs>
          <w:tab w:val="left" w:pos="1100"/>
          <w:tab w:val="left" w:pos="1200"/>
          <w:tab w:val="left" w:pos="1300"/>
        </w:tabs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П</w:t>
      </w:r>
      <w:r w:rsidR="009C3CC3" w:rsidRPr="002C437C">
        <w:rPr>
          <w:color w:val="000000" w:themeColor="text1"/>
          <w:sz w:val="28"/>
          <w:szCs w:val="28"/>
        </w:rPr>
        <w:t>еревозки пассажиров осуществляются частным автотранспортом (микроавтобусами), который обслуживает маршруты</w:t>
      </w:r>
      <w:r w:rsidR="00BE38D8" w:rsidRPr="002C437C">
        <w:rPr>
          <w:color w:val="000000" w:themeColor="text1"/>
          <w:sz w:val="28"/>
          <w:szCs w:val="28"/>
        </w:rPr>
        <w:t>.</w:t>
      </w:r>
    </w:p>
    <w:p w:rsidR="00CF564D" w:rsidRPr="002C437C" w:rsidRDefault="00CF564D" w:rsidP="005C5291">
      <w:pPr>
        <w:jc w:val="both"/>
        <w:rPr>
          <w:color w:val="000000" w:themeColor="text1"/>
          <w:sz w:val="28"/>
          <w:szCs w:val="28"/>
        </w:rPr>
      </w:pPr>
    </w:p>
    <w:p w:rsidR="00D9321D" w:rsidRPr="002C437C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1.5. Анализ состава парка транспортных средств и уровня автомобилизации в </w:t>
      </w:r>
      <w:r w:rsidR="00BE38D8" w:rsidRPr="002C437C">
        <w:rPr>
          <w:rFonts w:ascii="Times New Roman" w:hAnsi="Times New Roman"/>
          <w:b/>
          <w:color w:val="000000" w:themeColor="text1"/>
          <w:sz w:val="28"/>
          <w:szCs w:val="28"/>
        </w:rPr>
        <w:t>Михайловском сельском</w:t>
      </w:r>
      <w:r w:rsidR="000334DA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поселении, обеспеченность парковками (парковочными местами)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335A64" w:rsidRPr="002C437C" w:rsidRDefault="00D9321D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На  протяжении  последних  лет  наблюдается  тенденция  к  увеличению  числа автомобилей  на  территории</w:t>
      </w:r>
      <w:r w:rsidR="00335A64" w:rsidRPr="002C437C">
        <w:rPr>
          <w:color w:val="000000" w:themeColor="text1"/>
          <w:sz w:val="28"/>
          <w:szCs w:val="28"/>
        </w:rPr>
        <w:t xml:space="preserve"> </w:t>
      </w:r>
      <w:r w:rsidR="00BE38D8" w:rsidRPr="002C437C">
        <w:rPr>
          <w:color w:val="000000" w:themeColor="text1"/>
          <w:sz w:val="28"/>
          <w:szCs w:val="28"/>
        </w:rPr>
        <w:t>Михайловского сельского</w:t>
      </w:r>
      <w:r w:rsidRPr="002C437C">
        <w:rPr>
          <w:color w:val="000000" w:themeColor="text1"/>
          <w:sz w:val="28"/>
          <w:szCs w:val="28"/>
        </w:rPr>
        <w:t xml:space="preserve">  поселения.  Основной  прирост  этого  показателя осуществляется  за  счёт  увеличения  числа  легковых  автомобилей  находящихся  в собственности  граждан.</w:t>
      </w:r>
      <w:r w:rsidR="00AE48EA" w:rsidRPr="002C437C">
        <w:rPr>
          <w:color w:val="000000" w:themeColor="text1"/>
          <w:sz w:val="28"/>
          <w:szCs w:val="28"/>
        </w:rPr>
        <w:t xml:space="preserve"> </w:t>
      </w:r>
    </w:p>
    <w:p w:rsidR="00335A64" w:rsidRPr="002C437C" w:rsidRDefault="00BE38D8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Для хранения </w:t>
      </w:r>
      <w:r w:rsidR="00335A64" w:rsidRPr="002C437C">
        <w:rPr>
          <w:color w:val="000000" w:themeColor="text1"/>
          <w:sz w:val="28"/>
          <w:szCs w:val="28"/>
        </w:rPr>
        <w:t>автотранспорта</w:t>
      </w:r>
      <w:r w:rsidRPr="002C437C">
        <w:rPr>
          <w:color w:val="000000" w:themeColor="text1"/>
          <w:sz w:val="28"/>
          <w:szCs w:val="28"/>
        </w:rPr>
        <w:t xml:space="preserve">, </w:t>
      </w:r>
      <w:r w:rsidR="00335A64" w:rsidRPr="002C437C">
        <w:rPr>
          <w:color w:val="000000" w:themeColor="text1"/>
          <w:sz w:val="28"/>
          <w:szCs w:val="28"/>
        </w:rPr>
        <w:t xml:space="preserve"> </w:t>
      </w:r>
      <w:r w:rsidRPr="002C437C">
        <w:rPr>
          <w:color w:val="000000" w:themeColor="text1"/>
          <w:sz w:val="28"/>
          <w:szCs w:val="28"/>
        </w:rPr>
        <w:t xml:space="preserve">в основном, </w:t>
      </w:r>
      <w:r w:rsidR="00335A64" w:rsidRPr="002C437C">
        <w:rPr>
          <w:color w:val="000000" w:themeColor="text1"/>
          <w:sz w:val="28"/>
          <w:szCs w:val="28"/>
        </w:rPr>
        <w:t>используется дворовое пространство,</w:t>
      </w:r>
      <w:r w:rsidRPr="002C437C">
        <w:rPr>
          <w:color w:val="000000" w:themeColor="text1"/>
          <w:sz w:val="28"/>
          <w:szCs w:val="28"/>
        </w:rPr>
        <w:t xml:space="preserve"> гаражные боксы</w:t>
      </w:r>
      <w:r w:rsidR="00335A64" w:rsidRPr="002C437C">
        <w:rPr>
          <w:color w:val="000000" w:themeColor="text1"/>
          <w:sz w:val="28"/>
          <w:szCs w:val="28"/>
        </w:rPr>
        <w:t>.</w:t>
      </w:r>
    </w:p>
    <w:p w:rsidR="00D9321D" w:rsidRPr="002C437C" w:rsidRDefault="00335A64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Гаражно-строительные кооперативы и автостоянки не зарегистрированы. </w:t>
      </w:r>
    </w:p>
    <w:p w:rsidR="00335A64" w:rsidRPr="002C437C" w:rsidRDefault="00335A64" w:rsidP="004257F1">
      <w:pPr>
        <w:ind w:firstLine="900"/>
        <w:jc w:val="both"/>
        <w:rPr>
          <w:color w:val="000000" w:themeColor="text1"/>
          <w:sz w:val="28"/>
          <w:szCs w:val="28"/>
        </w:rPr>
      </w:pPr>
    </w:p>
    <w:p w:rsidR="00D9321D" w:rsidRPr="002C437C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1.6. Характеристика работы транспортных средств общего пользования, включая анализ пассажиропотока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D9321D" w:rsidRPr="002C437C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D9321D" w:rsidRPr="002C437C" w:rsidRDefault="00D9321D" w:rsidP="004257F1">
      <w:pPr>
        <w:ind w:firstLine="900"/>
        <w:jc w:val="both"/>
        <w:rPr>
          <w:bCs/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Основным видом пассажирского транспорта </w:t>
      </w:r>
      <w:r w:rsidR="00BE38D8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>поселения является автобус.</w:t>
      </w:r>
      <w:r w:rsidR="00912874" w:rsidRPr="002C437C">
        <w:rPr>
          <w:color w:val="000000" w:themeColor="text1"/>
          <w:sz w:val="28"/>
          <w:szCs w:val="28"/>
        </w:rPr>
        <w:t xml:space="preserve"> Пассажирские перевозки</w:t>
      </w:r>
      <w:r w:rsidR="00F57921" w:rsidRPr="002C437C">
        <w:rPr>
          <w:color w:val="000000" w:themeColor="text1"/>
          <w:sz w:val="28"/>
          <w:szCs w:val="28"/>
        </w:rPr>
        <w:t xml:space="preserve"> осуществляются по </w:t>
      </w:r>
      <w:r w:rsidR="00912874" w:rsidRPr="002C437C">
        <w:rPr>
          <w:color w:val="000000" w:themeColor="text1"/>
          <w:sz w:val="28"/>
          <w:szCs w:val="28"/>
        </w:rPr>
        <w:t xml:space="preserve"> межмуниципальным </w:t>
      </w:r>
      <w:r w:rsidR="00912874" w:rsidRPr="002C437C">
        <w:rPr>
          <w:bCs/>
          <w:color w:val="000000" w:themeColor="text1"/>
          <w:sz w:val="28"/>
          <w:szCs w:val="28"/>
        </w:rPr>
        <w:t xml:space="preserve">маршрутам. </w:t>
      </w:r>
      <w:r w:rsidR="00335A64" w:rsidRPr="002C437C">
        <w:rPr>
          <w:bCs/>
          <w:color w:val="000000" w:themeColor="text1"/>
          <w:sz w:val="28"/>
          <w:szCs w:val="28"/>
        </w:rPr>
        <w:t xml:space="preserve">На территории поселения </w:t>
      </w:r>
      <w:r w:rsidR="00912874" w:rsidRPr="002C437C">
        <w:rPr>
          <w:bCs/>
          <w:color w:val="000000" w:themeColor="text1"/>
          <w:sz w:val="28"/>
          <w:szCs w:val="28"/>
        </w:rPr>
        <w:t>нет автостанций, есть автобусные остановки.</w:t>
      </w:r>
    </w:p>
    <w:p w:rsidR="00E6641E" w:rsidRPr="002C437C" w:rsidRDefault="00D9321D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Большинство трудовых передвижений в поселении приходится на лич</w:t>
      </w:r>
      <w:r w:rsidR="00CF564D" w:rsidRPr="002C437C">
        <w:rPr>
          <w:rFonts w:ascii="Times New Roman" w:hAnsi="Times New Roman"/>
          <w:color w:val="000000" w:themeColor="text1"/>
          <w:sz w:val="28"/>
          <w:szCs w:val="28"/>
        </w:rPr>
        <w:t>ный автотранспорт</w:t>
      </w:r>
      <w:r w:rsidR="00727F74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501B" w:rsidRPr="002C437C">
        <w:rPr>
          <w:rFonts w:ascii="Times New Roman" w:hAnsi="Times New Roman"/>
          <w:color w:val="000000" w:themeColor="text1"/>
          <w:sz w:val="28"/>
          <w:szCs w:val="28"/>
        </w:rPr>
        <w:t>пригородный автобус</w:t>
      </w:r>
      <w:r w:rsidR="00BB7712" w:rsidRPr="002C43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501B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564D" w:rsidRPr="002C437C" w:rsidRDefault="00CF564D" w:rsidP="005C5291">
      <w:pPr>
        <w:pStyle w:val="S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6641E" w:rsidRPr="002C437C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1.7. Характеристика условий пешеходного и велосипедного передвижения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E6641E" w:rsidRPr="002C437C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Пешеходное и велосипедное движение в </w:t>
      </w:r>
      <w:r w:rsidR="006771E6" w:rsidRPr="002C437C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происходит </w:t>
      </w:r>
      <w:r w:rsidR="006771E6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по пешеходным дорожкам (тротуарам), но 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по проезжим частям улиц, что может привести к дорожно-транспортным происшествиям (ДТП) на улицах </w:t>
      </w:r>
      <w:r w:rsidR="00BB7712" w:rsidRPr="002C437C">
        <w:rPr>
          <w:rFonts w:ascii="Times New Roman" w:hAnsi="Times New Roman"/>
          <w:color w:val="000000" w:themeColor="text1"/>
          <w:sz w:val="28"/>
          <w:szCs w:val="28"/>
        </w:rPr>
        <w:t>населенных пунктов</w:t>
      </w:r>
      <w:r w:rsidR="006771E6" w:rsidRPr="002C43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7921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1D8A" w:rsidRPr="002C437C" w:rsidRDefault="00F57921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641E" w:rsidRPr="002C437C" w:rsidRDefault="00E6641E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CF564D" w:rsidRPr="002C437C" w:rsidRDefault="00E74DE5" w:rsidP="004257F1">
      <w:pPr>
        <w:ind w:firstLine="900"/>
        <w:jc w:val="both"/>
        <w:rPr>
          <w:color w:val="000000" w:themeColor="text1"/>
          <w:sz w:val="28"/>
          <w:szCs w:val="28"/>
        </w:rPr>
      </w:pPr>
      <w:proofErr w:type="gramStart"/>
      <w:r w:rsidRPr="002C437C">
        <w:rPr>
          <w:color w:val="000000" w:themeColor="text1"/>
          <w:sz w:val="28"/>
          <w:szCs w:val="28"/>
        </w:rPr>
        <w:t>Крупных т</w:t>
      </w:r>
      <w:r w:rsidR="00E6641E" w:rsidRPr="002C437C">
        <w:rPr>
          <w:color w:val="000000" w:themeColor="text1"/>
          <w:sz w:val="28"/>
          <w:szCs w:val="28"/>
        </w:rPr>
        <w:t>ранспортных организаций</w:t>
      </w:r>
      <w:r w:rsidR="00BB7712" w:rsidRPr="002C437C">
        <w:rPr>
          <w:color w:val="000000" w:themeColor="text1"/>
          <w:sz w:val="28"/>
          <w:szCs w:val="28"/>
        </w:rPr>
        <w:t>,</w:t>
      </w:r>
      <w:r w:rsidR="00E6641E" w:rsidRPr="002C437C">
        <w:rPr>
          <w:color w:val="000000" w:themeColor="text1"/>
          <w:sz w:val="28"/>
          <w:szCs w:val="28"/>
        </w:rPr>
        <w:t xml:space="preserve"> осуществляющих грузовые перевозки на территории </w:t>
      </w:r>
      <w:r w:rsidR="00BB7712" w:rsidRPr="002C437C">
        <w:rPr>
          <w:color w:val="000000" w:themeColor="text1"/>
          <w:sz w:val="28"/>
          <w:szCs w:val="28"/>
        </w:rPr>
        <w:t>Михайловского сельского</w:t>
      </w:r>
      <w:r w:rsidR="006771E6" w:rsidRPr="002C437C">
        <w:rPr>
          <w:color w:val="000000" w:themeColor="text1"/>
          <w:sz w:val="28"/>
          <w:szCs w:val="28"/>
        </w:rPr>
        <w:t xml:space="preserve"> </w:t>
      </w:r>
      <w:r w:rsidR="00E6641E" w:rsidRPr="002C437C">
        <w:rPr>
          <w:color w:val="000000" w:themeColor="text1"/>
          <w:sz w:val="28"/>
          <w:szCs w:val="28"/>
        </w:rPr>
        <w:t>поселения не имеется</w:t>
      </w:r>
      <w:proofErr w:type="gramEnd"/>
      <w:r w:rsidR="00E6641E" w:rsidRPr="002C437C">
        <w:rPr>
          <w:color w:val="000000" w:themeColor="text1"/>
          <w:sz w:val="28"/>
          <w:szCs w:val="28"/>
        </w:rPr>
        <w:t xml:space="preserve">.  </w:t>
      </w:r>
    </w:p>
    <w:p w:rsidR="00AF733E" w:rsidRPr="002C437C" w:rsidRDefault="00E6641E" w:rsidP="004257F1">
      <w:pPr>
        <w:ind w:firstLine="900"/>
        <w:jc w:val="both"/>
        <w:rPr>
          <w:b/>
          <w:bCs/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                  </w:t>
      </w:r>
      <w:r w:rsidRPr="002C437C">
        <w:rPr>
          <w:b/>
          <w:bCs/>
          <w:color w:val="000000" w:themeColor="text1"/>
          <w:sz w:val="28"/>
          <w:szCs w:val="28"/>
        </w:rPr>
        <w:t xml:space="preserve"> </w:t>
      </w:r>
    </w:p>
    <w:p w:rsidR="00AF733E" w:rsidRPr="002C437C" w:rsidRDefault="00AF733E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1.9. Анализ уровня безопасности дорожного движения</w:t>
      </w:r>
    </w:p>
    <w:p w:rsidR="00F56F07" w:rsidRPr="002C437C" w:rsidRDefault="00F56F07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771E6" w:rsidRPr="002C437C" w:rsidRDefault="006771E6" w:rsidP="004257F1">
      <w:pPr>
        <w:pStyle w:val="31"/>
        <w:tabs>
          <w:tab w:val="left" w:pos="709"/>
        </w:tabs>
        <w:spacing w:after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 Человечество несет не только физические и моральные потери, но и огромный материальный урон от дорожно-транспортных  происшествий (далее – ДТП). </w:t>
      </w:r>
    </w:p>
    <w:p w:rsidR="006771E6" w:rsidRPr="002C437C" w:rsidRDefault="006771E6" w:rsidP="004257F1">
      <w:pPr>
        <w:pStyle w:val="31"/>
        <w:tabs>
          <w:tab w:val="left" w:pos="709"/>
        </w:tabs>
        <w:spacing w:after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771E6" w:rsidRPr="002C437C" w:rsidRDefault="006771E6" w:rsidP="004257F1">
      <w:pPr>
        <w:pStyle w:val="ConsPlusNormal"/>
        <w:suppressAutoHyphens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</w:t>
      </w:r>
    </w:p>
    <w:p w:rsidR="006771E6" w:rsidRPr="002C437C" w:rsidRDefault="006771E6" w:rsidP="004257F1">
      <w:pPr>
        <w:autoSpaceDE w:val="0"/>
        <w:autoSpaceDN w:val="0"/>
        <w:adjustRightInd w:val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Проблема аварийности на автотранспорте  за последние годы приобрела особую остроту  в связи с ежегодно 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 транспортных потоков.</w:t>
      </w:r>
    </w:p>
    <w:p w:rsidR="006771E6" w:rsidRPr="002C437C" w:rsidRDefault="006771E6" w:rsidP="004257F1">
      <w:pPr>
        <w:autoSpaceDE w:val="0"/>
        <w:autoSpaceDN w:val="0"/>
        <w:adjustRightInd w:val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Состояние автодорог не соответствует требованиям по безопасности дорожного движения. Автодороги 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6771E6" w:rsidRPr="002C437C" w:rsidRDefault="006771E6" w:rsidP="004257F1">
      <w:pPr>
        <w:autoSpaceDE w:val="0"/>
        <w:autoSpaceDN w:val="0"/>
        <w:adjustRightInd w:val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Существующая  дорожно-транспортная инфраструктура не соответствует потребностям  общества в безопасном дорожном движении, недостаточно эффективно  функционирует система обеспечения дорожного движения, крайне низка  дисциплина участников дорожного движения.</w:t>
      </w:r>
    </w:p>
    <w:p w:rsidR="006771E6" w:rsidRPr="002C437C" w:rsidRDefault="006771E6" w:rsidP="004257F1">
      <w:pPr>
        <w:autoSpaceDE w:val="0"/>
        <w:autoSpaceDN w:val="0"/>
        <w:adjustRightInd w:val="0"/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</w:t>
      </w:r>
      <w:r w:rsidR="00BB7712" w:rsidRPr="002C437C">
        <w:rPr>
          <w:color w:val="000000" w:themeColor="text1"/>
          <w:sz w:val="28"/>
          <w:szCs w:val="28"/>
        </w:rPr>
        <w:t>Михайловского сельского</w:t>
      </w:r>
      <w:r w:rsidRPr="002C437C">
        <w:rPr>
          <w:color w:val="000000" w:themeColor="text1"/>
          <w:sz w:val="28"/>
          <w:szCs w:val="28"/>
        </w:rPr>
        <w:t xml:space="preserve"> поселения. </w:t>
      </w:r>
    </w:p>
    <w:p w:rsidR="006771E6" w:rsidRPr="002C437C" w:rsidRDefault="006771E6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Основными видами дорожно-транспортных происшествий на территории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 xml:space="preserve">поселения являются: опрокидывание, наезд на пешехода, наезд на препятствие, столкновение. </w:t>
      </w:r>
      <w:proofErr w:type="gramStart"/>
      <w:r w:rsidRPr="002C437C">
        <w:rPr>
          <w:color w:val="000000" w:themeColor="text1"/>
          <w:sz w:val="28"/>
          <w:szCs w:val="28"/>
        </w:rPr>
        <w:t>Свыше тридцати процентов всех дорожно-транспортных происшествий связаны с нарушениями Правил дорожного движения Российской Федерации водителями транспортных средств.</w:t>
      </w:r>
      <w:proofErr w:type="gramEnd"/>
      <w:r w:rsidRPr="002C437C">
        <w:rPr>
          <w:color w:val="000000" w:themeColor="text1"/>
          <w:sz w:val="28"/>
          <w:szCs w:val="28"/>
        </w:rPr>
        <w:t xml:space="preserve"> Вследствие выезда на полосу встречного движения регистрируется около 10 процентов дорожно-транспортных происшествий, свыше 22 процентов всех происшествий связаны с неправильным выбором скорости движения, 4 процента дорожно-транспортных происшествий совершил водитель,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6771E6" w:rsidRPr="002C437C" w:rsidRDefault="006771E6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771E6" w:rsidRPr="002C437C" w:rsidRDefault="006771E6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lastRenderedPageBreak/>
        <w:t>1) постоянно возрастающая мобильность населения;</w:t>
      </w:r>
    </w:p>
    <w:p w:rsidR="006771E6" w:rsidRPr="002C437C" w:rsidRDefault="006771E6" w:rsidP="004257F1">
      <w:pPr>
        <w:tabs>
          <w:tab w:val="left" w:pos="840"/>
          <w:tab w:val="left" w:pos="980"/>
        </w:tabs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2) уменьшение перевозок общественным транспортом и увеличение перевозок личным транспортом;</w:t>
      </w:r>
    </w:p>
    <w:p w:rsidR="006771E6" w:rsidRPr="002C437C" w:rsidRDefault="006771E6" w:rsidP="004257F1">
      <w:pPr>
        <w:tabs>
          <w:tab w:val="left" w:pos="840"/>
          <w:tab w:val="left" w:pos="1120"/>
          <w:tab w:val="left" w:pos="1260"/>
        </w:tabs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3)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771E6" w:rsidRPr="002C437C" w:rsidRDefault="006771E6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дотационности бюджета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>поселения и его значительных социальных обязательств существенно снижаются возможности для решения задач по обеспечению безопасности дорожного движения.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</w:p>
    <w:p w:rsidR="00AF733E" w:rsidRPr="002C437C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291437" w:rsidRPr="002C437C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Автомобильный  транспорт  и  инфраструктура  автотранспортного  комплекса относится  к  главным  источникам  загрязнения  окружающей 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 накладок,  хлориды,  используемые  в  качестве  антиобледенителей дорожных покрытий, загрязняют придорожные полосы и водные объекты.</w:t>
      </w:r>
    </w:p>
    <w:p w:rsidR="00291437" w:rsidRPr="002C437C" w:rsidRDefault="00291437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Главный компонент выхлопов двигателей внутреннего сгорания (кроме шума)</w:t>
      </w:r>
      <w:r w:rsidR="00F56F07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>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 более  агрессивные.  На  прилегающих  территориях  к  автомобильным дорогам  вода,  почва  и  растительность  является  носителями  ряда  канцерогенных веществ. Недопустимо выращивание здесь овощей, фруктов и скармливание травы животным.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</w:p>
    <w:p w:rsidR="00CF564D" w:rsidRPr="002C437C" w:rsidRDefault="00291437" w:rsidP="004257F1">
      <w:pPr>
        <w:pStyle w:val="Default"/>
        <w:tabs>
          <w:tab w:val="left" w:pos="709"/>
        </w:tabs>
        <w:ind w:firstLine="900"/>
        <w:jc w:val="both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 xml:space="preserve">  1.11. Характеристика существующих условий и перспектив развития и размещения транспорт</w:t>
      </w:r>
      <w:r w:rsidR="0016501B" w:rsidRPr="002C437C">
        <w:rPr>
          <w:b/>
          <w:color w:val="000000" w:themeColor="text1"/>
          <w:sz w:val="28"/>
          <w:szCs w:val="28"/>
        </w:rPr>
        <w:t xml:space="preserve">ной инфраструктуры </w:t>
      </w:r>
      <w:r w:rsidR="00CB51B5" w:rsidRPr="002C437C">
        <w:rPr>
          <w:b/>
          <w:color w:val="000000" w:themeColor="text1"/>
          <w:sz w:val="28"/>
          <w:szCs w:val="28"/>
        </w:rPr>
        <w:t>Дорогобужского</w:t>
      </w:r>
      <w:r w:rsidR="007E3050" w:rsidRPr="002C437C">
        <w:rPr>
          <w:b/>
          <w:color w:val="000000" w:themeColor="text1"/>
          <w:sz w:val="28"/>
          <w:szCs w:val="28"/>
        </w:rPr>
        <w:t xml:space="preserve"> </w:t>
      </w:r>
      <w:r w:rsidRPr="002C437C">
        <w:rPr>
          <w:b/>
          <w:color w:val="000000" w:themeColor="text1"/>
          <w:sz w:val="28"/>
          <w:szCs w:val="28"/>
        </w:rPr>
        <w:t xml:space="preserve"> </w:t>
      </w:r>
      <w:r w:rsidR="00CB51B5" w:rsidRPr="002C437C">
        <w:rPr>
          <w:b/>
          <w:color w:val="000000" w:themeColor="text1"/>
          <w:sz w:val="28"/>
          <w:szCs w:val="28"/>
        </w:rPr>
        <w:t>городского</w:t>
      </w:r>
      <w:r w:rsidRPr="002C437C">
        <w:rPr>
          <w:b/>
          <w:color w:val="000000" w:themeColor="text1"/>
          <w:sz w:val="28"/>
          <w:szCs w:val="28"/>
        </w:rPr>
        <w:t xml:space="preserve"> поселения </w:t>
      </w:r>
    </w:p>
    <w:p w:rsidR="00CB51B5" w:rsidRPr="002C437C" w:rsidRDefault="00CB51B5" w:rsidP="004257F1">
      <w:pPr>
        <w:pStyle w:val="Default"/>
        <w:tabs>
          <w:tab w:val="left" w:pos="709"/>
        </w:tabs>
        <w:ind w:firstLine="900"/>
        <w:jc w:val="both"/>
        <w:rPr>
          <w:color w:val="000000" w:themeColor="text1"/>
        </w:rPr>
      </w:pPr>
    </w:p>
    <w:p w:rsidR="00614C50" w:rsidRPr="002C437C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Мероприятия  по  развитию  т</w:t>
      </w:r>
      <w:r w:rsidR="007E3050" w:rsidRPr="002C437C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16501B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нспортной  инфраструктуры  </w:t>
      </w:r>
      <w:r w:rsidR="00BB7712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>поселения  разработаны  на  основе  тщательного  и  всестороннего  анализа существующего  состояния  транспортной  системы,  выявленных  тенденций  в изменении  основных  показателей  развития  транспорта,  планируемых пространственных преобразований.</w:t>
      </w:r>
    </w:p>
    <w:p w:rsidR="00614C50" w:rsidRPr="002C437C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Приоритетными направления развития транспортной инфраструктуры являются:</w:t>
      </w:r>
    </w:p>
    <w:p w:rsidR="00614C50" w:rsidRPr="002C437C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- капитальный ремонт дорог;</w:t>
      </w:r>
    </w:p>
    <w:p w:rsidR="00CB51B5" w:rsidRPr="002C437C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CB51B5" w:rsidRPr="002C437C">
        <w:rPr>
          <w:rFonts w:ascii="Times New Roman" w:hAnsi="Times New Roman"/>
          <w:color w:val="000000" w:themeColor="text1"/>
          <w:sz w:val="28"/>
          <w:szCs w:val="28"/>
        </w:rPr>
        <w:t>проектирование дорог.</w:t>
      </w:r>
    </w:p>
    <w:p w:rsidR="002C7FC3" w:rsidRPr="002C437C" w:rsidRDefault="002C7FC3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</w:p>
    <w:p w:rsidR="00614C50" w:rsidRPr="002C437C" w:rsidRDefault="00614C50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1.12. Оценка нормативно-правовой базы, необходимой для функционирования и развития транспорт</w:t>
      </w:r>
      <w:r w:rsidR="0016501B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ной инфраструктуры  </w:t>
      </w:r>
      <w:r w:rsidR="00CB51B5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Дорогобужского городского </w:t>
      </w: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</w:p>
    <w:p w:rsidR="00CF564D" w:rsidRPr="002C437C" w:rsidRDefault="00CF564D" w:rsidP="004257F1">
      <w:pPr>
        <w:pStyle w:val="S"/>
        <w:spacing w:line="240" w:lineRule="auto"/>
        <w:ind w:firstLine="900"/>
        <w:jc w:val="left"/>
        <w:rPr>
          <w:rFonts w:ascii="Times New Roman" w:hAnsi="Times New Roman"/>
          <w:color w:val="000000" w:themeColor="text1"/>
        </w:rPr>
      </w:pP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1. Градостроит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ельный кодекс РФ от 29.12.2004 №190-ФЗ (ред. от 30.12.2015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2. Федеральный закон от 08.11.200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7 №257-ФЗ (ред. от 15.02.2016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3. Федеральный закон от 10.12.1995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№196-ФЗ (ред. от 28.11.2015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) «О безопасности дорожного движения»;</w:t>
      </w: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23.10.1993 №1090 (ред. от 21.01.2016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) «О правилах дорожного движения»;</w:t>
      </w:r>
    </w:p>
    <w:p w:rsidR="00736A1F" w:rsidRPr="002C437C" w:rsidRDefault="00736A1F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736A1F" w:rsidRPr="002C437C" w:rsidRDefault="0016501B" w:rsidP="00B622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Генеральный план 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сельского </w:t>
      </w:r>
      <w:r w:rsidR="00736A1F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</w:t>
      </w:r>
      <w:r w:rsidR="00CB51B5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е дорогобужского района Смоленской области</w:t>
      </w:r>
      <w:r w:rsidR="00525D2F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решением Дорогобужской районной Думы от </w:t>
      </w:r>
      <w:r w:rsidR="00BB7712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27.03.2019 № 20</w:t>
      </w:r>
      <w:r w:rsidR="00525D2F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564D" w:rsidRPr="002C437C" w:rsidRDefault="00CF564D" w:rsidP="005C529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1F" w:rsidRPr="002C437C" w:rsidRDefault="00FA7E88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1.13. Оценка финансирования транспортной инфраструктуры</w:t>
      </w:r>
    </w:p>
    <w:p w:rsidR="00CF564D" w:rsidRPr="002C437C" w:rsidRDefault="00CF564D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</w:rPr>
      </w:pPr>
    </w:p>
    <w:p w:rsidR="008445E5" w:rsidRPr="002C437C" w:rsidRDefault="008445E5" w:rsidP="008445E5">
      <w:pPr>
        <w:tabs>
          <w:tab w:val="left" w:pos="312"/>
          <w:tab w:val="left" w:pos="452"/>
        </w:tabs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Источниками финансирования программы являются средства муниципального дорожного фонда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>поселения Дорогобужского района Смоленской области, средства областного бюджета.</w:t>
      </w:r>
    </w:p>
    <w:p w:rsidR="00B6225E" w:rsidRPr="002C437C" w:rsidRDefault="00B6225E" w:rsidP="00B6225E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Общий объем финансирования программы составляет 10 084,5 тыс. руб., в том числе по годам реализации: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- 2020 год – 3 233,1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3862BA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- 2025-2040 гг. – 0,0 тыс. руб.</w:t>
      </w:r>
    </w:p>
    <w:p w:rsidR="008445E5" w:rsidRPr="002C437C" w:rsidRDefault="008445E5" w:rsidP="008445E5">
      <w:pPr>
        <w:ind w:firstLine="800"/>
        <w:contextualSpacing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Из общего объема финансирования муниципальной  программы:</w:t>
      </w:r>
    </w:p>
    <w:p w:rsidR="00B6225E" w:rsidRPr="002C437C" w:rsidRDefault="008445E5" w:rsidP="00B6225E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средства муниципального дорожного фонда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 xml:space="preserve">поселения Дорогобужского района Смоленской области составляют </w:t>
      </w:r>
      <w:r w:rsidR="00B6225E" w:rsidRPr="002C437C">
        <w:rPr>
          <w:color w:val="000000" w:themeColor="text1"/>
          <w:sz w:val="28"/>
          <w:szCs w:val="28"/>
        </w:rPr>
        <w:t>10 084,5 тыс. руб., в том числе по годам реализации: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- 2020 год – 3 233,1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lastRenderedPageBreak/>
        <w:t>- 2025-2040 гг. – 0,0 тыс. руб.</w:t>
      </w:r>
    </w:p>
    <w:p w:rsidR="008445E5" w:rsidRPr="002C437C" w:rsidRDefault="008445E5" w:rsidP="00B6225E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средства областного бюджета </w:t>
      </w:r>
      <w:r w:rsidR="00B6225E" w:rsidRPr="002C437C">
        <w:rPr>
          <w:color w:val="000000" w:themeColor="text1"/>
          <w:sz w:val="28"/>
          <w:szCs w:val="28"/>
        </w:rPr>
        <w:t>0,0</w:t>
      </w:r>
      <w:r w:rsidRPr="002C437C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BB7712" w:rsidRPr="002C437C" w:rsidRDefault="00B6225E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о</w:t>
      </w:r>
      <w:r w:rsidR="00BB7712" w:rsidRPr="002C437C">
        <w:rPr>
          <w:color w:val="000000" w:themeColor="text1"/>
          <w:sz w:val="28"/>
          <w:szCs w:val="28"/>
        </w:rPr>
        <w:t xml:space="preserve">бщий объем финансирования программы составляет </w:t>
      </w:r>
      <w:r w:rsidRPr="002C437C">
        <w:rPr>
          <w:color w:val="000000" w:themeColor="text1"/>
          <w:sz w:val="28"/>
          <w:szCs w:val="28"/>
        </w:rPr>
        <w:t>0,0</w:t>
      </w:r>
      <w:r w:rsidR="00BB7712" w:rsidRPr="002C437C">
        <w:rPr>
          <w:color w:val="000000" w:themeColor="text1"/>
          <w:sz w:val="28"/>
          <w:szCs w:val="28"/>
        </w:rPr>
        <w:t xml:space="preserve"> тыс. руб., в том числе по годам реализации:</w:t>
      </w:r>
    </w:p>
    <w:p w:rsidR="003862BA" w:rsidRPr="002C437C" w:rsidRDefault="00B6225E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- 2020 год –</w:t>
      </w:r>
      <w:r w:rsidR="006E2B68" w:rsidRPr="002C437C">
        <w:rPr>
          <w:color w:val="000000" w:themeColor="text1"/>
          <w:sz w:val="28"/>
          <w:szCs w:val="28"/>
        </w:rPr>
        <w:t xml:space="preserve"> 6 503, 5 </w:t>
      </w:r>
      <w:r w:rsidR="003862BA" w:rsidRPr="002C437C">
        <w:rPr>
          <w:color w:val="000000" w:themeColor="text1"/>
          <w:sz w:val="28"/>
          <w:szCs w:val="28"/>
        </w:rPr>
        <w:t xml:space="preserve"> руб.;</w:t>
      </w:r>
    </w:p>
    <w:p w:rsidR="003862BA" w:rsidRPr="002C437C" w:rsidRDefault="003862BA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- 0,0 тыс. руб.;</w:t>
      </w:r>
    </w:p>
    <w:p w:rsidR="003862BA" w:rsidRPr="002C437C" w:rsidRDefault="003862BA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- 0,0 тыс. руб.;</w:t>
      </w:r>
    </w:p>
    <w:p w:rsidR="003862BA" w:rsidRPr="002C437C" w:rsidRDefault="003862BA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3862BA" w:rsidRPr="002C437C" w:rsidRDefault="003862BA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BB7712" w:rsidRPr="002C437C" w:rsidRDefault="003862BA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- 2025-2040 гг. – 0,0 тыс. руб.</w:t>
      </w:r>
    </w:p>
    <w:p w:rsidR="001B02DE" w:rsidRPr="002C437C" w:rsidRDefault="008445E5" w:rsidP="00BB7712">
      <w:pPr>
        <w:widowControl w:val="0"/>
        <w:autoSpaceDE w:val="0"/>
        <w:autoSpaceDN w:val="0"/>
        <w:adjustRightInd w:val="0"/>
        <w:ind w:firstLine="800"/>
        <w:jc w:val="both"/>
        <w:rPr>
          <w:color w:val="000000" w:themeColor="text1"/>
        </w:rPr>
      </w:pPr>
      <w:r w:rsidRPr="002C437C">
        <w:rPr>
          <w:color w:val="000000" w:themeColor="text1"/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  <w:r w:rsidR="00D45089" w:rsidRPr="002C437C">
        <w:rPr>
          <w:color w:val="000000" w:themeColor="text1"/>
        </w:rPr>
        <w:t xml:space="preserve"> </w:t>
      </w:r>
    </w:p>
    <w:p w:rsidR="008445E5" w:rsidRPr="002C437C" w:rsidRDefault="008445E5" w:rsidP="00BF7119">
      <w:pPr>
        <w:pStyle w:val="S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58E7" w:rsidRPr="002C437C" w:rsidRDefault="00D458E7" w:rsidP="00BF7119">
      <w:pPr>
        <w:pStyle w:val="S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2. Прогноз транспортного спроса, изменения объемов и характера передвижения населения и перев</w:t>
      </w:r>
      <w:r w:rsidR="0016501B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озок грузов на территории  </w:t>
      </w:r>
      <w:r w:rsidR="00BB7712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</w:p>
    <w:p w:rsidR="00BF7119" w:rsidRPr="002C437C" w:rsidRDefault="00BF7119" w:rsidP="00BF7119">
      <w:pPr>
        <w:pStyle w:val="S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58E7" w:rsidRPr="002C437C" w:rsidRDefault="00D458E7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F7119" w:rsidRPr="002C437C" w:rsidRDefault="00BF7119" w:rsidP="004257F1">
      <w:pPr>
        <w:pStyle w:val="S"/>
        <w:spacing w:line="240" w:lineRule="auto"/>
        <w:ind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Главными факторами дальнейшего развития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color w:val="000000" w:themeColor="text1"/>
          <w:sz w:val="28"/>
          <w:szCs w:val="28"/>
        </w:rPr>
        <w:t>поселения являются: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выгодное экономико-географическое положение, расположение в зоне влияния Минского шоссе;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производственный  и кадровый потенциал;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развитая инфраструктура внешнего транспорта, инженерных коммуникаций и сооружений;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наличие достаточных земельных ресурсов при условии их разумного использования;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близость к </w:t>
      </w:r>
      <w:r w:rsidR="00BB7712" w:rsidRPr="002C437C">
        <w:rPr>
          <w:color w:val="000000" w:themeColor="text1"/>
          <w:sz w:val="28"/>
          <w:szCs w:val="28"/>
        </w:rPr>
        <w:t>районному и областному центрам</w:t>
      </w:r>
      <w:r w:rsidRPr="002C437C">
        <w:rPr>
          <w:color w:val="000000" w:themeColor="text1"/>
          <w:sz w:val="28"/>
          <w:szCs w:val="28"/>
        </w:rPr>
        <w:t>;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-развитая рыночная инфраструктура.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В настоящее время сохраняется тенденция убыли численности трудовых ресурсов. На более поздний период прирост может быть обеспечен, в основном, за счет механического притока.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Демографические процессы, происходящие в городе, аналогичны процессам, имеющим место в большинстве городов России с преобладанием русского населения – происходит старение населения, сокращение доли молодых возрастов, наблюдается естественная убыль населения.</w:t>
      </w:r>
    </w:p>
    <w:p w:rsidR="00BF7119" w:rsidRPr="002C437C" w:rsidRDefault="00BF7119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Указанные особенности структуры населения следует учитывать в сфере социального обслуживания и подготовки кадров.</w:t>
      </w:r>
    </w:p>
    <w:p w:rsidR="00BF7119" w:rsidRPr="002C437C" w:rsidRDefault="007E769B" w:rsidP="004257F1">
      <w:pPr>
        <w:ind w:firstLine="902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С</w:t>
      </w:r>
      <w:r w:rsidR="00BF7119" w:rsidRPr="002C437C">
        <w:rPr>
          <w:color w:val="000000" w:themeColor="text1"/>
          <w:sz w:val="28"/>
          <w:szCs w:val="28"/>
        </w:rPr>
        <w:t>охраняется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BF7119" w:rsidRPr="002C437C" w:rsidRDefault="00BF7119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lastRenderedPageBreak/>
        <w:t xml:space="preserve">В настоящее время число </w:t>
      </w:r>
      <w:proofErr w:type="gramStart"/>
      <w:r w:rsidRPr="002C437C">
        <w:rPr>
          <w:color w:val="000000" w:themeColor="text1"/>
          <w:sz w:val="28"/>
          <w:szCs w:val="28"/>
        </w:rPr>
        <w:t>выбывших</w:t>
      </w:r>
      <w:proofErr w:type="gramEnd"/>
      <w:r w:rsidRPr="002C437C">
        <w:rPr>
          <w:color w:val="000000" w:themeColor="text1"/>
          <w:sz w:val="28"/>
          <w:szCs w:val="28"/>
        </w:rPr>
        <w:t xml:space="preserve"> превышает количество прибывших. Наблюдается отток работоспособного и квалифицированного населения.</w:t>
      </w:r>
    </w:p>
    <w:p w:rsidR="00BF7119" w:rsidRPr="002C437C" w:rsidRDefault="00BF7119" w:rsidP="004257F1">
      <w:pPr>
        <w:ind w:firstLine="9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Таким образом, за прошедшие 3-5 лет в </w:t>
      </w:r>
      <w:r w:rsidR="00BB7712" w:rsidRPr="002C437C">
        <w:rPr>
          <w:color w:val="000000" w:themeColor="text1"/>
          <w:sz w:val="28"/>
          <w:szCs w:val="28"/>
        </w:rPr>
        <w:t xml:space="preserve">Михайловском сельском поселении </w:t>
      </w:r>
      <w:r w:rsidRPr="002C437C">
        <w:rPr>
          <w:color w:val="000000" w:themeColor="text1"/>
          <w:sz w:val="28"/>
          <w:szCs w:val="28"/>
        </w:rPr>
        <w:t xml:space="preserve"> прослеживается некоторое замедление негативных демографических процессов, что позволяет достаточно оптимистично подходить к п</w:t>
      </w:r>
      <w:r w:rsidR="00BB7712" w:rsidRPr="002C437C">
        <w:rPr>
          <w:color w:val="000000" w:themeColor="text1"/>
          <w:sz w:val="28"/>
          <w:szCs w:val="28"/>
        </w:rPr>
        <w:t>рогнозам численности населения Михайловского сельского поселения</w:t>
      </w:r>
      <w:r w:rsidRPr="002C437C">
        <w:rPr>
          <w:color w:val="000000" w:themeColor="text1"/>
          <w:sz w:val="28"/>
          <w:szCs w:val="28"/>
        </w:rPr>
        <w:t>.</w:t>
      </w:r>
    </w:p>
    <w:p w:rsidR="00BF7119" w:rsidRPr="002C437C" w:rsidRDefault="00BF7119" w:rsidP="004257F1">
      <w:pPr>
        <w:pStyle w:val="a6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 xml:space="preserve">В силу особенностей социально-экономической и демографической ситуации в России и Смоленской области вероятна стабилизация или некоторое сокращение численности населения </w:t>
      </w:r>
      <w:r w:rsidR="00BB7712" w:rsidRPr="002C437C">
        <w:rPr>
          <w:color w:val="000000" w:themeColor="text1"/>
          <w:szCs w:val="28"/>
        </w:rPr>
        <w:t>Михайловского сельского поселения</w:t>
      </w:r>
      <w:r w:rsidRPr="002C437C">
        <w:rPr>
          <w:color w:val="000000" w:themeColor="text1"/>
          <w:szCs w:val="28"/>
        </w:rPr>
        <w:t>.</w:t>
      </w:r>
    </w:p>
    <w:p w:rsidR="00F53133" w:rsidRPr="002C437C" w:rsidRDefault="00BF7119" w:rsidP="004257F1">
      <w:pPr>
        <w:pStyle w:val="a6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 xml:space="preserve">Ориентировочный демографический расчет на ближайшие 10-15 лет, выполненный с учетом анализа динамики населения </w:t>
      </w:r>
      <w:r w:rsidR="00F53133" w:rsidRPr="002C437C">
        <w:rPr>
          <w:color w:val="000000" w:themeColor="text1"/>
          <w:szCs w:val="28"/>
        </w:rPr>
        <w:t xml:space="preserve">Михайловского сельского поселения </w:t>
      </w:r>
      <w:r w:rsidRPr="002C437C">
        <w:rPr>
          <w:color w:val="000000" w:themeColor="text1"/>
          <w:szCs w:val="28"/>
        </w:rPr>
        <w:t xml:space="preserve">за прошедший период, показывает колебания в пределах </w:t>
      </w:r>
      <w:r w:rsidR="00F53133" w:rsidRPr="002C437C">
        <w:rPr>
          <w:color w:val="000000" w:themeColor="text1"/>
          <w:szCs w:val="28"/>
        </w:rPr>
        <w:t xml:space="preserve">2,46- 2,7 </w:t>
      </w:r>
      <w:r w:rsidRPr="002C437C">
        <w:rPr>
          <w:color w:val="000000" w:themeColor="text1"/>
          <w:szCs w:val="28"/>
        </w:rPr>
        <w:t xml:space="preserve">тыс. человек. </w:t>
      </w:r>
    </w:p>
    <w:p w:rsidR="00BF7119" w:rsidRPr="002C437C" w:rsidRDefault="00BF7119" w:rsidP="004257F1">
      <w:pPr>
        <w:pStyle w:val="a6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>В соответствии с материалами «Схемы территориального планирования Смоленской области» миграционный прирост населения  стабилизировался на уровне 1%.</w:t>
      </w:r>
    </w:p>
    <w:p w:rsidR="00BF7119" w:rsidRPr="002C437C" w:rsidRDefault="00BF7119" w:rsidP="004257F1">
      <w:pPr>
        <w:pStyle w:val="a6"/>
        <w:ind w:firstLine="900"/>
        <w:rPr>
          <w:color w:val="000000" w:themeColor="text1"/>
          <w:szCs w:val="28"/>
        </w:rPr>
      </w:pPr>
      <w:r w:rsidRPr="002C437C">
        <w:rPr>
          <w:color w:val="000000" w:themeColor="text1"/>
          <w:szCs w:val="28"/>
        </w:rPr>
        <w:t xml:space="preserve">Рост населения будет обеспечен, прежде всего, за счет внешней и внутренней миграции, удовлетворяющей возрастающие потребности </w:t>
      </w:r>
      <w:r w:rsidR="00F53133" w:rsidRPr="002C437C">
        <w:rPr>
          <w:color w:val="000000" w:themeColor="text1"/>
          <w:szCs w:val="28"/>
        </w:rPr>
        <w:t>сельских</w:t>
      </w:r>
      <w:r w:rsidRPr="002C437C">
        <w:rPr>
          <w:color w:val="000000" w:themeColor="text1"/>
          <w:szCs w:val="28"/>
        </w:rPr>
        <w:t xml:space="preserve"> поселений в трудовых ресурсах. </w:t>
      </w:r>
    </w:p>
    <w:p w:rsidR="00BF7119" w:rsidRPr="002C437C" w:rsidRDefault="00BF7119" w:rsidP="007E769B">
      <w:pPr>
        <w:ind w:firstLine="709"/>
        <w:jc w:val="both"/>
        <w:rPr>
          <w:color w:val="000000" w:themeColor="text1"/>
          <w:sz w:val="28"/>
          <w:szCs w:val="28"/>
        </w:rPr>
      </w:pPr>
    </w:p>
    <w:p w:rsidR="00D458E7" w:rsidRPr="002C437C" w:rsidRDefault="00E120A9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2.2. Прогноз транспортного спроса </w:t>
      </w:r>
      <w:r w:rsidR="00F53133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</w:rPr>
      </w:pPr>
    </w:p>
    <w:p w:rsidR="00CF564D" w:rsidRPr="002C437C" w:rsidRDefault="002214CB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рост у населения личного автотранспорта. </w:t>
      </w:r>
      <w:r w:rsidR="002B01B4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про</w:t>
      </w:r>
      <w:r w:rsidR="004B63B0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хождением через </w:t>
      </w:r>
      <w:r w:rsidR="00F53133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сельского </w:t>
      </w:r>
      <w:r w:rsidR="002B01B4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27F74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оселение автотрассы  регионального</w:t>
      </w:r>
      <w:r w:rsidR="002B01B4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</w:t>
      </w:r>
      <w:r w:rsidR="007E769B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ния «Москва-Вязьма-Зубцов»</w:t>
      </w:r>
      <w:r w:rsidR="00431671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1B4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сновным видом пассажирского транспорта поселения остается автобус. Пассажирски</w:t>
      </w:r>
      <w:r w:rsidR="00431671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перевозки осуществляются по 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межмуниципальным </w:t>
      </w:r>
      <w:r w:rsidRPr="002C43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маршрутам.</w:t>
      </w:r>
      <w:r w:rsidR="00735ADC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5ADC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еревозки грузов практически не изменяются.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2DE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Крупных т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ранспортных организаций осуществляющих грузовые перевозки на территории сельского поселения не имеется.</w:t>
      </w:r>
    </w:p>
    <w:p w:rsidR="004B63B0" w:rsidRPr="002C437C" w:rsidRDefault="004B63B0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</w:rPr>
      </w:pPr>
    </w:p>
    <w:p w:rsidR="002214CB" w:rsidRPr="002C437C" w:rsidRDefault="002214CB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2.3. Прогноз развития транспортной инфраструктуры по видам транспорта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</w:rPr>
      </w:pPr>
    </w:p>
    <w:p w:rsidR="00C17399" w:rsidRPr="002C437C" w:rsidRDefault="002214CB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реализации Программы транспортная инфраструктура по ви</w:t>
      </w:r>
      <w:r w:rsidR="004C4AD1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дам транспорта не п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ретерпит существенных изменений. Основным видом транспорта остается</w:t>
      </w:r>
      <w:r w:rsidR="00431671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автомобильный</w:t>
      </w:r>
      <w:proofErr w:type="gramEnd"/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Транспортная связь с </w:t>
      </w:r>
      <w:r w:rsidR="00F53133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районным и 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</w:t>
      </w:r>
      <w:r w:rsidR="007E769B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населенными пунктами</w:t>
      </w:r>
      <w:r w:rsidR="007E769B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133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общественным транспортом (автобусное сообщение), внутри </w:t>
      </w:r>
      <w:r w:rsidR="00F53133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сельского </w:t>
      </w:r>
      <w:r w:rsidR="007E769B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личным транспортом. Для целей обслуживания действующих производственных предприятий сохраняется использование грузового транспорта.</w:t>
      </w:r>
    </w:p>
    <w:p w:rsidR="00CF564D" w:rsidRPr="002C437C" w:rsidRDefault="00CF564D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399" w:rsidRPr="002C437C" w:rsidRDefault="001B02DE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="002214CB" w:rsidRPr="002C437C">
        <w:rPr>
          <w:rFonts w:ascii="Times New Roman" w:hAnsi="Times New Roman"/>
          <w:b/>
          <w:color w:val="000000" w:themeColor="text1"/>
          <w:sz w:val="28"/>
          <w:szCs w:val="28"/>
        </w:rPr>
        <w:t>2.4. Прогноз развития дорожной сети</w:t>
      </w:r>
      <w:r w:rsidR="00301504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53133" w:rsidRPr="002C437C">
        <w:rPr>
          <w:rFonts w:ascii="Times New Roman" w:hAnsi="Times New Roman"/>
          <w:b/>
          <w:color w:val="000000" w:themeColor="text1"/>
          <w:sz w:val="28"/>
          <w:szCs w:val="28"/>
        </w:rPr>
        <w:t>Михайловского сельского</w:t>
      </w:r>
      <w:r w:rsidR="00F53133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14CB" w:rsidRPr="002C437C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="00674F3D"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(в соответствии с г</w:t>
      </w:r>
      <w:r w:rsidR="00A8393D" w:rsidRPr="002C437C">
        <w:rPr>
          <w:rFonts w:ascii="Times New Roman" w:hAnsi="Times New Roman"/>
          <w:b/>
          <w:color w:val="000000" w:themeColor="text1"/>
          <w:sz w:val="28"/>
          <w:szCs w:val="28"/>
        </w:rPr>
        <w:t>енеральным планом)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</w:rPr>
      </w:pPr>
    </w:p>
    <w:p w:rsidR="00301504" w:rsidRPr="002C437C" w:rsidRDefault="00301504" w:rsidP="00F53133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Основная задача </w:t>
      </w:r>
      <w:r w:rsidR="00A8393D" w:rsidRPr="002C437C">
        <w:rPr>
          <w:color w:val="000000" w:themeColor="text1"/>
          <w:sz w:val="28"/>
          <w:szCs w:val="28"/>
        </w:rPr>
        <w:t>прогноза</w:t>
      </w:r>
      <w:r w:rsidRPr="002C437C">
        <w:rPr>
          <w:color w:val="000000" w:themeColor="text1"/>
          <w:sz w:val="28"/>
          <w:szCs w:val="28"/>
        </w:rPr>
        <w:t xml:space="preserve"> системы улиц и дорог – обеспечение удобных транспортных связей с наименьшими затратами времени жилых районов </w:t>
      </w:r>
      <w:r w:rsidR="00F53133" w:rsidRPr="002C437C">
        <w:rPr>
          <w:color w:val="000000" w:themeColor="text1"/>
          <w:sz w:val="28"/>
          <w:szCs w:val="28"/>
        </w:rPr>
        <w:t>населенных пунктов</w:t>
      </w:r>
      <w:r w:rsidRPr="002C437C">
        <w:rPr>
          <w:color w:val="000000" w:themeColor="text1"/>
          <w:sz w:val="28"/>
          <w:szCs w:val="28"/>
        </w:rPr>
        <w:t xml:space="preserve"> </w:t>
      </w:r>
      <w:r w:rsidR="00F53133" w:rsidRPr="002C437C">
        <w:rPr>
          <w:color w:val="000000" w:themeColor="text1"/>
          <w:sz w:val="28"/>
          <w:szCs w:val="28"/>
        </w:rPr>
        <w:t>с административным центром</w:t>
      </w:r>
      <w:r w:rsidRPr="002C437C">
        <w:rPr>
          <w:color w:val="000000" w:themeColor="text1"/>
          <w:sz w:val="28"/>
          <w:szCs w:val="28"/>
        </w:rPr>
        <w:t>, зонами отдыха и другими местами.</w:t>
      </w:r>
    </w:p>
    <w:p w:rsidR="00301504" w:rsidRPr="002C437C" w:rsidRDefault="00301504" w:rsidP="004257F1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В </w:t>
      </w:r>
      <w:r w:rsidR="00A8393D" w:rsidRPr="002C437C">
        <w:rPr>
          <w:color w:val="000000" w:themeColor="text1"/>
          <w:sz w:val="28"/>
          <w:szCs w:val="28"/>
        </w:rPr>
        <w:t>Программе</w:t>
      </w:r>
      <w:r w:rsidRPr="002C437C">
        <w:rPr>
          <w:color w:val="000000" w:themeColor="text1"/>
          <w:sz w:val="28"/>
          <w:szCs w:val="28"/>
        </w:rPr>
        <w:t xml:space="preserve"> приняты следующие категории улиц и дорог:</w:t>
      </w:r>
    </w:p>
    <w:p w:rsidR="00301504" w:rsidRPr="002C437C" w:rsidRDefault="0044375D" w:rsidP="004257F1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а) о</w:t>
      </w:r>
      <w:r w:rsidR="00301504" w:rsidRPr="002C437C">
        <w:rPr>
          <w:color w:val="000000" w:themeColor="text1"/>
          <w:sz w:val="28"/>
          <w:szCs w:val="28"/>
        </w:rPr>
        <w:t>сновные магистральные улицы;</w:t>
      </w:r>
    </w:p>
    <w:p w:rsidR="00301504" w:rsidRPr="002C437C" w:rsidRDefault="0044375D" w:rsidP="004257F1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б) м</w:t>
      </w:r>
      <w:r w:rsidR="00301504" w:rsidRPr="002C437C">
        <w:rPr>
          <w:color w:val="000000" w:themeColor="text1"/>
          <w:sz w:val="28"/>
          <w:szCs w:val="28"/>
        </w:rPr>
        <w:t>агистральные улицы;</w:t>
      </w:r>
    </w:p>
    <w:p w:rsidR="00301504" w:rsidRPr="002C437C" w:rsidRDefault="0044375D" w:rsidP="004257F1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в) ж</w:t>
      </w:r>
      <w:r w:rsidR="00301504" w:rsidRPr="002C437C">
        <w:rPr>
          <w:color w:val="000000" w:themeColor="text1"/>
          <w:sz w:val="28"/>
          <w:szCs w:val="28"/>
        </w:rPr>
        <w:t>илые улицы;</w:t>
      </w:r>
    </w:p>
    <w:p w:rsidR="00CE7539" w:rsidRPr="002C437C" w:rsidRDefault="0050125A" w:rsidP="0050125A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планируется</w:t>
      </w:r>
      <w:r w:rsidR="00F53133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</w:t>
      </w:r>
      <w:r w:rsidR="00BC3DB7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539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дорог.</w:t>
      </w:r>
    </w:p>
    <w:p w:rsidR="00CF564D" w:rsidRPr="002C437C" w:rsidRDefault="00CF564D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399" w:rsidRPr="002C437C" w:rsidRDefault="00C17399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2.5. Прогноз уровня автомобилизации, параметров дорожного движения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</w:rPr>
      </w:pPr>
    </w:p>
    <w:p w:rsidR="00C17399" w:rsidRPr="002C437C" w:rsidRDefault="00C17399" w:rsidP="004257F1">
      <w:pPr>
        <w:pStyle w:val="S"/>
        <w:spacing w:line="240" w:lineRule="auto"/>
        <w:ind w:firstLine="8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На  протяжении  последних  лет  наблюдается тенденция к увеличению  числа автомобилей  на  территории </w:t>
      </w:r>
      <w:r w:rsidR="00F53133"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Михайловского сельского 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>поселения.  Основной  прирост  этого  показателя осуществляется  за  счёт  увеличения  числа  легковых  автомобилей  находящихся  в собственности граждан</w:t>
      </w:r>
      <w:r w:rsidR="000249F2" w:rsidRPr="002C437C">
        <w:rPr>
          <w:rFonts w:ascii="Times New Roman" w:hAnsi="Times New Roman"/>
          <w:color w:val="000000" w:themeColor="text1"/>
          <w:sz w:val="28"/>
          <w:szCs w:val="28"/>
        </w:rPr>
        <w:t>.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49F2" w:rsidRPr="002C437C" w:rsidRDefault="000249F2" w:rsidP="004257F1">
      <w:pPr>
        <w:pStyle w:val="S"/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2.6. Прогноз показателей безопасности дорожного движения</w:t>
      </w:r>
    </w:p>
    <w:p w:rsidR="00CF564D" w:rsidRPr="002C437C" w:rsidRDefault="00CF564D" w:rsidP="004257F1">
      <w:pPr>
        <w:pStyle w:val="S"/>
        <w:spacing w:line="240" w:lineRule="auto"/>
        <w:ind w:firstLine="800"/>
        <w:jc w:val="left"/>
        <w:rPr>
          <w:rFonts w:ascii="Times New Roman" w:hAnsi="Times New Roman"/>
          <w:b/>
          <w:color w:val="000000" w:themeColor="text1"/>
        </w:rPr>
      </w:pPr>
    </w:p>
    <w:p w:rsidR="000249F2" w:rsidRPr="002C437C" w:rsidRDefault="000249F2" w:rsidP="004257F1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249F2" w:rsidRPr="002C437C" w:rsidRDefault="000249F2" w:rsidP="004257F1">
      <w:pPr>
        <w:pStyle w:val="S"/>
        <w:spacing w:line="240" w:lineRule="auto"/>
        <w:ind w:firstLine="8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Факторами, влияющими на снижение аварийности станут обеспечение </w:t>
      </w:r>
      <w:proofErr w:type="gramStart"/>
      <w:r w:rsidRPr="002C437C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движения.</w:t>
      </w:r>
    </w:p>
    <w:p w:rsidR="00CF564D" w:rsidRPr="002C437C" w:rsidRDefault="00CF564D" w:rsidP="004257F1">
      <w:pPr>
        <w:pStyle w:val="S"/>
        <w:spacing w:line="240" w:lineRule="auto"/>
        <w:ind w:firstLine="800"/>
        <w:rPr>
          <w:rFonts w:ascii="Times New Roman" w:hAnsi="Times New Roman"/>
          <w:color w:val="000000" w:themeColor="text1"/>
          <w:sz w:val="28"/>
          <w:szCs w:val="28"/>
        </w:rPr>
      </w:pPr>
    </w:p>
    <w:p w:rsidR="000249F2" w:rsidRPr="002C437C" w:rsidRDefault="000249F2" w:rsidP="004257F1">
      <w:pPr>
        <w:pStyle w:val="S"/>
        <w:tabs>
          <w:tab w:val="left" w:pos="1100"/>
        </w:tabs>
        <w:spacing w:line="240" w:lineRule="auto"/>
        <w:ind w:firstLine="8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</w:t>
      </w:r>
    </w:p>
    <w:p w:rsidR="00CF564D" w:rsidRPr="002C437C" w:rsidRDefault="00CF564D" w:rsidP="004257F1">
      <w:pPr>
        <w:pStyle w:val="S"/>
        <w:spacing w:line="240" w:lineRule="auto"/>
        <w:ind w:firstLine="800"/>
        <w:jc w:val="left"/>
        <w:rPr>
          <w:rFonts w:ascii="Times New Roman" w:hAnsi="Times New Roman"/>
          <w:b/>
          <w:color w:val="000000" w:themeColor="text1"/>
        </w:rPr>
      </w:pPr>
    </w:p>
    <w:p w:rsidR="000249F2" w:rsidRPr="002C437C" w:rsidRDefault="000249F2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t>Причиной увеличения негативного воздействия на окружающую среду и здоровье населения, станет рост автомобилизации населения в совокупности с предполагаемым приростом его численности в связи с чем, усилится</w:t>
      </w:r>
      <w:r w:rsidRPr="002C437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2C437C">
        <w:rPr>
          <w:rFonts w:ascii="Times New Roman" w:hAnsi="Times New Roman"/>
          <w:iCs/>
          <w:color w:val="000000" w:themeColor="text1"/>
          <w:sz w:val="28"/>
          <w:szCs w:val="28"/>
        </w:rPr>
        <w:t>загрязнение атмосферы</w:t>
      </w:r>
      <w:r w:rsidRPr="002C437C">
        <w:rPr>
          <w:rFonts w:ascii="Times New Roman" w:hAnsi="Times New Roman"/>
          <w:color w:val="000000" w:themeColor="text1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 Для  снижения  вредного  воздействия  автомобильного  транспорта  на  окружающую среду необходимо:</w:t>
      </w:r>
    </w:p>
    <w:p w:rsidR="000249F2" w:rsidRPr="002C437C" w:rsidRDefault="000249F2" w:rsidP="004257F1">
      <w:pPr>
        <w:pStyle w:val="S"/>
        <w:spacing w:line="240" w:lineRule="auto"/>
        <w:ind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lastRenderedPageBreak/>
        <w:t>-  обеспечить  увеличение  применения  более  экономичных  автомобилей  с  более низким расходом моторного топлива.</w:t>
      </w:r>
    </w:p>
    <w:p w:rsidR="001B02DE" w:rsidRPr="002C437C" w:rsidRDefault="001B02DE" w:rsidP="005C529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02DE" w:rsidRPr="002C437C" w:rsidRDefault="001B02DE" w:rsidP="00C9151C">
      <w:pPr>
        <w:pStyle w:val="ConsPlusNormal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Принципиальные варианты развития транспортной </w:t>
      </w:r>
      <w:r w:rsidR="00674F3D" w:rsidRPr="002C4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2C4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нфраструктуры и их укрупненная оценка по целевым показателям (индикаторам) развития транспортной инфраструктуры с последующим выбором предполагаемого к реализации варианта</w:t>
      </w:r>
    </w:p>
    <w:p w:rsidR="00CF564D" w:rsidRPr="002C437C" w:rsidRDefault="00CF564D" w:rsidP="00CF564D">
      <w:pPr>
        <w:pStyle w:val="ConsPlusNormal"/>
        <w:widowControl/>
        <w:ind w:left="644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02DE" w:rsidRPr="002C437C" w:rsidRDefault="001B02DE" w:rsidP="004257F1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</w:t>
      </w:r>
      <w:r w:rsidR="00674F3D"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когда объем инвестиций в дорожны</w:t>
      </w:r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1B02DE" w:rsidRPr="002C437C" w:rsidRDefault="001B02DE" w:rsidP="005C5291">
      <w:pPr>
        <w:pStyle w:val="S"/>
        <w:spacing w:line="240" w:lineRule="auto"/>
        <w:rPr>
          <w:rFonts w:ascii="Times New Roman" w:hAnsi="Times New Roman"/>
          <w:color w:val="000000" w:themeColor="text1"/>
        </w:rPr>
      </w:pPr>
    </w:p>
    <w:p w:rsidR="003763D6" w:rsidRPr="002C437C" w:rsidRDefault="003763D6" w:rsidP="00C9151C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CF564D" w:rsidRPr="002C437C" w:rsidRDefault="00CF564D" w:rsidP="00CF564D">
      <w:pPr>
        <w:pStyle w:val="S"/>
        <w:spacing w:line="240" w:lineRule="auto"/>
        <w:ind w:left="644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02DE" w:rsidRPr="002C437C" w:rsidRDefault="00615E03" w:rsidP="004257F1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437C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525D2F" w:rsidRPr="002C437C" w:rsidRDefault="00525D2F" w:rsidP="00525D2F">
      <w:pPr>
        <w:pStyle w:val="ConsPlusNormal"/>
        <w:widowControl/>
        <w:ind w:firstLine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4F9" w:rsidRPr="002C437C" w:rsidRDefault="004D14F9" w:rsidP="004257F1">
      <w:pPr>
        <w:pStyle w:val="S"/>
        <w:numPr>
          <w:ilvl w:val="1"/>
          <w:numId w:val="28"/>
        </w:numPr>
        <w:tabs>
          <w:tab w:val="left" w:pos="700"/>
          <w:tab w:val="left" w:pos="900"/>
        </w:tabs>
        <w:spacing w:line="240" w:lineRule="auto"/>
        <w:ind w:left="0" w:firstLine="90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Мероприятия по развитию сети дорог поселения</w:t>
      </w:r>
    </w:p>
    <w:p w:rsidR="00CF564D" w:rsidRPr="002C437C" w:rsidRDefault="00CF564D" w:rsidP="00CF564D">
      <w:pPr>
        <w:pStyle w:val="S"/>
        <w:spacing w:line="240" w:lineRule="auto"/>
        <w:ind w:left="1692" w:firstLine="0"/>
        <w:rPr>
          <w:rFonts w:ascii="Times New Roman" w:hAnsi="Times New Roman"/>
          <w:b/>
          <w:color w:val="000000" w:themeColor="text1"/>
        </w:rPr>
      </w:pPr>
    </w:p>
    <w:p w:rsidR="00965A40" w:rsidRPr="002C437C" w:rsidRDefault="0084447F" w:rsidP="004257F1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Для достижения целей и задач Программы</w:t>
      </w:r>
      <w:r w:rsidR="00615E03" w:rsidRPr="002C437C">
        <w:rPr>
          <w:color w:val="000000" w:themeColor="text1"/>
          <w:sz w:val="28"/>
          <w:szCs w:val="28"/>
        </w:rPr>
        <w:t>, снижения уровня аварийности, связанной с состоянием</w:t>
      </w:r>
      <w:r w:rsidR="00965A40" w:rsidRPr="002C437C">
        <w:rPr>
          <w:color w:val="000000" w:themeColor="text1"/>
          <w:sz w:val="28"/>
          <w:szCs w:val="28"/>
        </w:rPr>
        <w:t>, освещенностью</w:t>
      </w:r>
      <w:r w:rsidR="00615E03" w:rsidRPr="002C437C">
        <w:rPr>
          <w:color w:val="000000" w:themeColor="text1"/>
          <w:sz w:val="28"/>
          <w:szCs w:val="28"/>
        </w:rPr>
        <w:t xml:space="preserve"> дорожного покрытия, и доступност</w:t>
      </w:r>
      <w:r w:rsidR="00965A40" w:rsidRPr="002C437C">
        <w:rPr>
          <w:color w:val="000000" w:themeColor="text1"/>
          <w:sz w:val="28"/>
          <w:szCs w:val="28"/>
        </w:rPr>
        <w:t>ью</w:t>
      </w:r>
      <w:r w:rsidR="00615E03" w:rsidRPr="002C437C">
        <w:rPr>
          <w:color w:val="000000" w:themeColor="text1"/>
          <w:sz w:val="28"/>
          <w:szCs w:val="28"/>
        </w:rPr>
        <w:t xml:space="preserve"> к центрам тяготения предлагается в период действия Программы реализовать комплекс мероприятий по развитию дорог</w:t>
      </w:r>
      <w:r w:rsidR="00674F3D" w:rsidRPr="002C437C">
        <w:rPr>
          <w:color w:val="000000" w:themeColor="text1"/>
          <w:sz w:val="28"/>
          <w:szCs w:val="28"/>
        </w:rPr>
        <w:t xml:space="preserve"> </w:t>
      </w:r>
      <w:r w:rsidR="00F53133" w:rsidRPr="002C437C">
        <w:rPr>
          <w:color w:val="000000" w:themeColor="text1"/>
          <w:sz w:val="28"/>
          <w:szCs w:val="28"/>
        </w:rPr>
        <w:t>Михайловского сельского</w:t>
      </w:r>
      <w:r w:rsidR="00615E03" w:rsidRPr="002C437C">
        <w:rPr>
          <w:color w:val="000000" w:themeColor="text1"/>
          <w:sz w:val="28"/>
          <w:szCs w:val="28"/>
        </w:rPr>
        <w:t xml:space="preserve"> поселе</w:t>
      </w:r>
      <w:r w:rsidR="001043E5" w:rsidRPr="002C437C">
        <w:rPr>
          <w:color w:val="000000" w:themeColor="text1"/>
          <w:sz w:val="28"/>
          <w:szCs w:val="28"/>
        </w:rPr>
        <w:t xml:space="preserve">ния. </w:t>
      </w:r>
    </w:p>
    <w:p w:rsidR="000449C7" w:rsidRPr="002C437C" w:rsidRDefault="00F35406" w:rsidP="004257F1">
      <w:pPr>
        <w:widowControl w:val="0"/>
        <w:autoSpaceDE w:val="0"/>
        <w:autoSpaceDN w:val="0"/>
        <w:adjustRightInd w:val="0"/>
        <w:ind w:firstLine="800"/>
        <w:jc w:val="both"/>
        <w:rPr>
          <w:bCs/>
          <w:color w:val="000000" w:themeColor="text1"/>
          <w:sz w:val="28"/>
          <w:szCs w:val="28"/>
        </w:rPr>
      </w:pPr>
      <w:r w:rsidRPr="002C437C">
        <w:rPr>
          <w:bCs/>
          <w:color w:val="000000" w:themeColor="text1"/>
          <w:sz w:val="28"/>
          <w:szCs w:val="28"/>
        </w:rPr>
        <w:t xml:space="preserve">План </w:t>
      </w:r>
      <w:proofErr w:type="gramStart"/>
      <w:r w:rsidRPr="002C437C">
        <w:rPr>
          <w:bCs/>
          <w:color w:val="000000" w:themeColor="text1"/>
          <w:sz w:val="28"/>
          <w:szCs w:val="28"/>
        </w:rPr>
        <w:t xml:space="preserve">реализации  программы  </w:t>
      </w:r>
      <w:r w:rsidR="00674F3D" w:rsidRPr="002C437C">
        <w:rPr>
          <w:color w:val="000000" w:themeColor="text1"/>
          <w:sz w:val="28"/>
          <w:szCs w:val="28"/>
        </w:rPr>
        <w:t>Комплексного развития транспортной инфраструктуры муниципального образования</w:t>
      </w:r>
      <w:proofErr w:type="gramEnd"/>
      <w:r w:rsidR="00674F3D" w:rsidRPr="002C437C">
        <w:rPr>
          <w:color w:val="000000" w:themeColor="text1"/>
          <w:sz w:val="28"/>
          <w:szCs w:val="28"/>
        </w:rPr>
        <w:t xml:space="preserve"> </w:t>
      </w:r>
      <w:r w:rsidR="00F53133" w:rsidRPr="002C437C">
        <w:rPr>
          <w:color w:val="000000" w:themeColor="text1"/>
          <w:sz w:val="28"/>
          <w:szCs w:val="28"/>
        </w:rPr>
        <w:t>Михайловское сельское</w:t>
      </w:r>
      <w:r w:rsidR="00674F3D" w:rsidRPr="002C437C">
        <w:rPr>
          <w:color w:val="000000" w:themeColor="text1"/>
          <w:sz w:val="28"/>
          <w:szCs w:val="28"/>
        </w:rPr>
        <w:t xml:space="preserve"> поселение Дорогобужского р</w:t>
      </w:r>
      <w:r w:rsidR="00F53133" w:rsidRPr="002C437C">
        <w:rPr>
          <w:color w:val="000000" w:themeColor="text1"/>
          <w:sz w:val="28"/>
          <w:szCs w:val="28"/>
        </w:rPr>
        <w:t>айона Смоленской области на 2020-2040</w:t>
      </w:r>
      <w:r w:rsidR="00674F3D" w:rsidRPr="002C437C">
        <w:rPr>
          <w:color w:val="000000" w:themeColor="text1"/>
          <w:sz w:val="28"/>
          <w:szCs w:val="28"/>
        </w:rPr>
        <w:t xml:space="preserve"> годы </w:t>
      </w:r>
      <w:r w:rsidRPr="002C437C">
        <w:rPr>
          <w:color w:val="000000" w:themeColor="text1"/>
          <w:sz w:val="28"/>
          <w:szCs w:val="28"/>
        </w:rPr>
        <w:t>представлен в приложении №2</w:t>
      </w:r>
      <w:r w:rsidR="008C1531" w:rsidRPr="002C437C">
        <w:rPr>
          <w:color w:val="000000" w:themeColor="text1"/>
          <w:sz w:val="28"/>
          <w:szCs w:val="28"/>
        </w:rPr>
        <w:t xml:space="preserve"> к Программе</w:t>
      </w:r>
      <w:r w:rsidR="00674F3D" w:rsidRPr="002C437C">
        <w:rPr>
          <w:color w:val="000000" w:themeColor="text1"/>
          <w:sz w:val="28"/>
          <w:szCs w:val="28"/>
        </w:rPr>
        <w:t>.</w:t>
      </w:r>
    </w:p>
    <w:p w:rsidR="00160D9E" w:rsidRPr="002C437C" w:rsidRDefault="00160D9E" w:rsidP="005C5291">
      <w:pPr>
        <w:pStyle w:val="S"/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0D9E" w:rsidRPr="002C437C" w:rsidRDefault="00160D9E" w:rsidP="00E20AD5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20AD5" w:rsidRPr="002C437C" w:rsidRDefault="00E20AD5" w:rsidP="00E20AD5">
      <w:pPr>
        <w:pStyle w:val="S"/>
        <w:spacing w:line="240" w:lineRule="auto"/>
        <w:ind w:left="284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445E5" w:rsidRPr="002C437C" w:rsidRDefault="008445E5" w:rsidP="008445E5">
      <w:pPr>
        <w:tabs>
          <w:tab w:val="left" w:pos="312"/>
          <w:tab w:val="left" w:pos="452"/>
        </w:tabs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Источниками финансирования программы являются средства муниципального дорожного фонда Дорогобужского городского поселения Дорогобужского района Смоленской области, средства областного бюджета.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Общий объем финансирования программы составляет 10 084,5 тыс. руб., в том числе по годам реализации: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- 2020 год – 3 233,1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- 2025-2040 гг. – 0,0 тыс. руб.</w:t>
      </w:r>
    </w:p>
    <w:p w:rsidR="00F53133" w:rsidRPr="002C437C" w:rsidRDefault="00F53133" w:rsidP="002622B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Из общего объема финансирования муниципальной  программы:</w:t>
      </w:r>
    </w:p>
    <w:p w:rsidR="00B6225E" w:rsidRPr="002C437C" w:rsidRDefault="00F53133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средства муниципального дорожного фонда Михайловского сельского поселения Дорогобужского района Смоленской области составляют </w:t>
      </w:r>
      <w:r w:rsidR="00B6225E" w:rsidRPr="002C437C">
        <w:rPr>
          <w:color w:val="000000" w:themeColor="text1"/>
          <w:sz w:val="28"/>
          <w:szCs w:val="28"/>
        </w:rPr>
        <w:t>10 084,5 тыс. руб., в том числе по годам реализации: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- 2020 год – 3 233,1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– 3 425,7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B6225E" w:rsidRPr="002C437C" w:rsidRDefault="00B6225E" w:rsidP="00B6225E">
      <w:pPr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- 2025-2040 гг. – 0,0 тыс. руб.</w:t>
      </w:r>
    </w:p>
    <w:p w:rsidR="00F53133" w:rsidRPr="002C437C" w:rsidRDefault="00F53133" w:rsidP="00B6225E">
      <w:pPr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средства областного бюджета </w:t>
      </w:r>
      <w:r w:rsidR="00B6225E" w:rsidRPr="002C437C">
        <w:rPr>
          <w:color w:val="000000" w:themeColor="text1"/>
          <w:sz w:val="28"/>
          <w:szCs w:val="28"/>
        </w:rPr>
        <w:t>0,0</w:t>
      </w:r>
      <w:r w:rsidRPr="002C437C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F53133" w:rsidRPr="002C437C" w:rsidRDefault="00F5313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Общий объем финансирования программы составляет </w:t>
      </w:r>
      <w:r w:rsidR="00B6225E" w:rsidRPr="002C437C">
        <w:rPr>
          <w:color w:val="000000" w:themeColor="text1"/>
          <w:sz w:val="28"/>
          <w:szCs w:val="28"/>
        </w:rPr>
        <w:t>0,0</w:t>
      </w:r>
      <w:r w:rsidRPr="002C437C">
        <w:rPr>
          <w:color w:val="000000" w:themeColor="text1"/>
          <w:sz w:val="28"/>
          <w:szCs w:val="28"/>
        </w:rPr>
        <w:t xml:space="preserve"> тыс. руб., в том числе по годам реализации: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- 2020 год – </w:t>
      </w:r>
      <w:r w:rsidR="006E2B68" w:rsidRPr="002C437C">
        <w:rPr>
          <w:color w:val="000000" w:themeColor="text1"/>
          <w:sz w:val="28"/>
          <w:szCs w:val="28"/>
        </w:rPr>
        <w:t xml:space="preserve">6 503, 5 </w:t>
      </w:r>
      <w:r w:rsidRPr="002C437C">
        <w:rPr>
          <w:color w:val="000000" w:themeColor="text1"/>
          <w:sz w:val="28"/>
          <w:szCs w:val="28"/>
        </w:rPr>
        <w:t xml:space="preserve"> руб.;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- 2021 год - 0,0 тыс. руб.;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- 2022 год - 0,0 тыс. руб.;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- 2023 год - 0,0 тыс. руб.;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- 2024 год - 0,0 тыс. руб.;</w:t>
      </w:r>
    </w:p>
    <w:p w:rsidR="002622B3" w:rsidRPr="002C437C" w:rsidRDefault="002622B3" w:rsidP="002622B3">
      <w:pPr>
        <w:ind w:firstLine="709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- 2025-2040 гг. – 0,0 тыс. руб.</w:t>
      </w:r>
    </w:p>
    <w:p w:rsidR="002E46AD" w:rsidRPr="002C437C" w:rsidRDefault="008445E5" w:rsidP="008445E5">
      <w:pPr>
        <w:widowControl w:val="0"/>
        <w:autoSpaceDE w:val="0"/>
        <w:autoSpaceDN w:val="0"/>
        <w:adjustRightInd w:val="0"/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8445E5" w:rsidRPr="002C437C" w:rsidRDefault="008445E5" w:rsidP="008445E5">
      <w:pPr>
        <w:widowControl w:val="0"/>
        <w:autoSpaceDE w:val="0"/>
        <w:autoSpaceDN w:val="0"/>
        <w:adjustRightInd w:val="0"/>
        <w:ind w:firstLine="800"/>
        <w:jc w:val="both"/>
        <w:rPr>
          <w:color w:val="000000" w:themeColor="text1"/>
          <w:sz w:val="28"/>
          <w:szCs w:val="28"/>
        </w:rPr>
      </w:pPr>
    </w:p>
    <w:p w:rsidR="00246DE6" w:rsidRPr="002C437C" w:rsidRDefault="00246DE6" w:rsidP="00E20AD5">
      <w:pPr>
        <w:pStyle w:val="S"/>
        <w:numPr>
          <w:ilvl w:val="0"/>
          <w:numId w:val="28"/>
        </w:num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b/>
          <w:color w:val="000000" w:themeColor="text1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E20AD5" w:rsidRPr="002C437C" w:rsidRDefault="00E20AD5" w:rsidP="00E20AD5">
      <w:pPr>
        <w:pStyle w:val="S"/>
        <w:spacing w:line="240" w:lineRule="auto"/>
        <w:ind w:left="284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1531" w:rsidRPr="002C437C" w:rsidRDefault="008C1531" w:rsidP="004257F1">
      <w:pPr>
        <w:pStyle w:val="S"/>
        <w:spacing w:line="240" w:lineRule="auto"/>
        <w:ind w:firstLine="800"/>
        <w:rPr>
          <w:rFonts w:ascii="Times New Roman" w:hAnsi="Times New Roman"/>
          <w:color w:val="000000" w:themeColor="text1"/>
          <w:sz w:val="28"/>
          <w:szCs w:val="28"/>
        </w:rPr>
      </w:pPr>
      <w:r w:rsidRPr="002C437C">
        <w:rPr>
          <w:rFonts w:ascii="Times New Roman" w:hAnsi="Times New Roman"/>
          <w:color w:val="000000" w:themeColor="text1"/>
          <w:sz w:val="28"/>
          <w:szCs w:val="28"/>
        </w:rPr>
        <w:lastRenderedPageBreak/>
        <w:t>Эффективность реализации Программы оценивается ежегодно на основе целевых показателей и индикаторов.</w:t>
      </w:r>
    </w:p>
    <w:p w:rsidR="008C1531" w:rsidRPr="002C437C" w:rsidRDefault="008C1531" w:rsidP="004257F1">
      <w:pPr>
        <w:autoSpaceDE w:val="0"/>
        <w:autoSpaceDN w:val="0"/>
        <w:adjustRightInd w:val="0"/>
        <w:ind w:firstLine="800"/>
        <w:jc w:val="both"/>
        <w:rPr>
          <w:color w:val="000000" w:themeColor="text1"/>
          <w:sz w:val="28"/>
          <w:szCs w:val="28"/>
        </w:rPr>
      </w:pPr>
      <w:r w:rsidRPr="002C437C">
        <w:rPr>
          <w:color w:val="000000" w:themeColor="text1"/>
          <w:sz w:val="28"/>
          <w:szCs w:val="28"/>
        </w:rPr>
        <w:t xml:space="preserve">Целевые показатели реализации </w:t>
      </w:r>
      <w:r w:rsidR="00E20AD5" w:rsidRPr="002C437C">
        <w:rPr>
          <w:color w:val="000000" w:themeColor="text1"/>
          <w:sz w:val="28"/>
          <w:szCs w:val="28"/>
        </w:rPr>
        <w:t>Программы приведены в приложении №1</w:t>
      </w:r>
      <w:r w:rsidR="002E3B2B" w:rsidRPr="002C437C">
        <w:rPr>
          <w:color w:val="000000" w:themeColor="text1"/>
          <w:sz w:val="28"/>
          <w:szCs w:val="28"/>
        </w:rPr>
        <w:t xml:space="preserve"> к Программе</w:t>
      </w:r>
      <w:r w:rsidR="00E20AD5" w:rsidRPr="002C437C">
        <w:rPr>
          <w:color w:val="000000" w:themeColor="text1"/>
          <w:sz w:val="28"/>
          <w:szCs w:val="28"/>
        </w:rPr>
        <w:t>.</w:t>
      </w:r>
    </w:p>
    <w:p w:rsidR="00E20AD5" w:rsidRPr="002C437C" w:rsidRDefault="00E20AD5" w:rsidP="008C15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C1531" w:rsidRPr="002C437C" w:rsidRDefault="008C1531" w:rsidP="008C1531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 xml:space="preserve">7.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E20AD5" w:rsidRPr="002C437C">
        <w:rPr>
          <w:b/>
          <w:color w:val="000000" w:themeColor="text1"/>
          <w:sz w:val="28"/>
          <w:szCs w:val="28"/>
        </w:rPr>
        <w:t xml:space="preserve">Дорогобужского городского </w:t>
      </w:r>
      <w:r w:rsidRPr="002C437C">
        <w:rPr>
          <w:b/>
          <w:color w:val="000000" w:themeColor="text1"/>
          <w:sz w:val="28"/>
          <w:szCs w:val="28"/>
        </w:rPr>
        <w:t xml:space="preserve">поселения </w:t>
      </w:r>
    </w:p>
    <w:p w:rsidR="00E20AD5" w:rsidRPr="002C437C" w:rsidRDefault="00E20AD5" w:rsidP="00E20AD5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915719" w:rsidRPr="002C437C" w:rsidRDefault="00B85883" w:rsidP="004257F1">
      <w:pPr>
        <w:autoSpaceDE w:val="0"/>
        <w:autoSpaceDN w:val="0"/>
        <w:adjustRightInd w:val="0"/>
        <w:ind w:firstLine="800"/>
        <w:jc w:val="both"/>
        <w:rPr>
          <w:color w:val="000000" w:themeColor="text1"/>
          <w:sz w:val="28"/>
          <w:szCs w:val="28"/>
        </w:rPr>
        <w:sectPr w:rsidR="00915719" w:rsidRPr="002C437C" w:rsidSect="004257F1">
          <w:pgSz w:w="11907" w:h="16840"/>
          <w:pgMar w:top="1134" w:right="707" w:bottom="719" w:left="1400" w:header="720" w:footer="720" w:gutter="0"/>
          <w:cols w:space="720"/>
          <w:titlePg/>
          <w:docGrid w:linePitch="272"/>
        </w:sectPr>
      </w:pPr>
      <w:r w:rsidRPr="002C437C">
        <w:rPr>
          <w:color w:val="000000" w:themeColor="text1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tbl>
      <w:tblPr>
        <w:tblW w:w="3794" w:type="dxa"/>
        <w:tblInd w:w="11448" w:type="dxa"/>
        <w:tblLook w:val="04A0" w:firstRow="1" w:lastRow="0" w:firstColumn="1" w:lastColumn="0" w:noHBand="0" w:noVBand="1"/>
      </w:tblPr>
      <w:tblGrid>
        <w:gridCol w:w="3794"/>
      </w:tblGrid>
      <w:tr w:rsidR="002C437C" w:rsidRPr="002C437C" w:rsidTr="00E20AD5">
        <w:trPr>
          <w:trHeight w:val="96"/>
        </w:trPr>
        <w:tc>
          <w:tcPr>
            <w:tcW w:w="3794" w:type="dxa"/>
          </w:tcPr>
          <w:p w:rsidR="00E20AD5" w:rsidRPr="002C437C" w:rsidRDefault="007B47F8" w:rsidP="002E7E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№ 1 к программе 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Комплексного развития транспортной инфраструктуры муниципального образования </w:t>
            </w:r>
            <w:r w:rsidR="002E7E80" w:rsidRPr="002C437C">
              <w:rPr>
                <w:color w:val="000000" w:themeColor="text1"/>
                <w:sz w:val="24"/>
                <w:szCs w:val="24"/>
              </w:rPr>
              <w:t>Михайловское сельское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 поселение Дорогобужского р</w:t>
            </w:r>
            <w:r w:rsidR="00141D53" w:rsidRPr="002C437C">
              <w:rPr>
                <w:color w:val="000000" w:themeColor="text1"/>
                <w:sz w:val="24"/>
                <w:szCs w:val="24"/>
              </w:rPr>
              <w:t>айона Смоленской области на 2020-2040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</w:tbl>
    <w:p w:rsidR="007B47F8" w:rsidRPr="002C437C" w:rsidRDefault="007B47F8" w:rsidP="005C52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B47F8" w:rsidRPr="002C437C" w:rsidRDefault="007B47F8" w:rsidP="005C5291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>Целевые показатели реализации программы</w:t>
      </w:r>
    </w:p>
    <w:p w:rsidR="008523EE" w:rsidRPr="002C437C" w:rsidRDefault="000D257C" w:rsidP="00E20AD5">
      <w:pPr>
        <w:jc w:val="center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>Комплексно</w:t>
      </w:r>
      <w:r w:rsidR="00E20AD5" w:rsidRPr="002C437C">
        <w:rPr>
          <w:b/>
          <w:color w:val="000000" w:themeColor="text1"/>
          <w:sz w:val="28"/>
          <w:szCs w:val="28"/>
        </w:rPr>
        <w:t>го</w:t>
      </w:r>
      <w:r w:rsidRPr="002C437C">
        <w:rPr>
          <w:b/>
          <w:color w:val="000000" w:themeColor="text1"/>
          <w:sz w:val="28"/>
          <w:szCs w:val="28"/>
        </w:rPr>
        <w:t xml:space="preserve"> </w:t>
      </w:r>
      <w:r w:rsidR="00E20AD5" w:rsidRPr="002C437C">
        <w:rPr>
          <w:b/>
          <w:color w:val="000000" w:themeColor="text1"/>
          <w:sz w:val="28"/>
          <w:szCs w:val="28"/>
        </w:rPr>
        <w:t xml:space="preserve">развития транспортной инфраструктуры муниципального образования </w:t>
      </w:r>
      <w:r w:rsidR="00141D53" w:rsidRPr="002C437C">
        <w:rPr>
          <w:b/>
          <w:color w:val="000000" w:themeColor="text1"/>
          <w:sz w:val="28"/>
          <w:szCs w:val="28"/>
        </w:rPr>
        <w:t>Михайловское сельское</w:t>
      </w:r>
      <w:r w:rsidR="00E20AD5" w:rsidRPr="002C437C">
        <w:rPr>
          <w:b/>
          <w:color w:val="000000" w:themeColor="text1"/>
          <w:sz w:val="28"/>
          <w:szCs w:val="28"/>
        </w:rPr>
        <w:t xml:space="preserve"> поселение Дорогобужского р</w:t>
      </w:r>
      <w:r w:rsidR="00141D53" w:rsidRPr="002C437C">
        <w:rPr>
          <w:b/>
          <w:color w:val="000000" w:themeColor="text1"/>
          <w:sz w:val="28"/>
          <w:szCs w:val="28"/>
        </w:rPr>
        <w:t>айона Смоленской области на 2020-2040</w:t>
      </w:r>
      <w:r w:rsidR="00E20AD5" w:rsidRPr="002C437C">
        <w:rPr>
          <w:b/>
          <w:color w:val="000000" w:themeColor="text1"/>
          <w:sz w:val="28"/>
          <w:szCs w:val="28"/>
        </w:rPr>
        <w:t xml:space="preserve"> годы</w:t>
      </w:r>
    </w:p>
    <w:p w:rsidR="00AC28FF" w:rsidRPr="002C437C" w:rsidRDefault="00AC28FF" w:rsidP="005C5291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536"/>
        <w:gridCol w:w="1276"/>
        <w:gridCol w:w="1985"/>
        <w:gridCol w:w="1842"/>
        <w:gridCol w:w="2268"/>
        <w:gridCol w:w="2268"/>
      </w:tblGrid>
      <w:tr w:rsidR="002C437C" w:rsidRPr="002C437C">
        <w:trPr>
          <w:trHeight w:val="36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2C437C" w:rsidRDefault="008523EE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C437C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C437C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2C437C" w:rsidRDefault="008523EE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3EE" w:rsidRPr="002C437C" w:rsidRDefault="008523EE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2C437C" w:rsidRDefault="008523EE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2C437C" w:rsidRDefault="008523EE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2C437C" w:rsidRPr="002C437C">
        <w:trPr>
          <w:trHeight w:val="275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201</w:t>
            </w:r>
            <w:r w:rsidR="002622B3" w:rsidRPr="002C437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4B41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20</w:t>
            </w:r>
            <w:r w:rsidR="002622B3" w:rsidRPr="002C437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332772" w:rsidP="004B41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20</w:t>
            </w:r>
            <w:r w:rsidR="002622B3" w:rsidRPr="002C437C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72" w:rsidRPr="002C437C" w:rsidRDefault="004B41F7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20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>2</w:t>
            </w:r>
            <w:r w:rsidR="002622B3" w:rsidRPr="002C437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523EE" w:rsidRPr="002C437C" w:rsidRDefault="008523EE" w:rsidP="005C5291">
      <w:pPr>
        <w:rPr>
          <w:color w:val="000000" w:themeColor="text1"/>
          <w:sz w:val="2"/>
          <w:szCs w:val="16"/>
        </w:rPr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4537"/>
        <w:gridCol w:w="1276"/>
        <w:gridCol w:w="1985"/>
        <w:gridCol w:w="1842"/>
        <w:gridCol w:w="2268"/>
        <w:gridCol w:w="2268"/>
      </w:tblGrid>
      <w:tr w:rsidR="002C437C" w:rsidRPr="002C437C">
        <w:trPr>
          <w:tblHeader/>
          <w:tblCellSpacing w:w="5" w:type="nil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6</w:t>
            </w:r>
          </w:p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72" w:rsidRPr="002C437C" w:rsidRDefault="00332772" w:rsidP="005C52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C437C" w:rsidRPr="002C437C">
        <w:trPr>
          <w:tblCellSpacing w:w="5" w:type="nil"/>
        </w:trPr>
        <w:tc>
          <w:tcPr>
            <w:tcW w:w="148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2C437C" w:rsidRDefault="00E20AD5" w:rsidP="00EF60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8"/>
                <w:szCs w:val="28"/>
              </w:rPr>
              <w:t>Комплексное</w:t>
            </w:r>
            <w:r w:rsidRPr="002C437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437C">
              <w:rPr>
                <w:color w:val="000000" w:themeColor="text1"/>
                <w:sz w:val="28"/>
                <w:szCs w:val="28"/>
              </w:rPr>
              <w:t>развитие транспортной инфраструктуры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E20AD5" w:rsidRPr="002C437C" w:rsidTr="00C07E85">
        <w:trPr>
          <w:tblCellSpacing w:w="5" w:type="nil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5" w:rsidRPr="002C437C" w:rsidRDefault="00E20AD5" w:rsidP="00E20AD5">
            <w:pPr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2C437C" w:rsidRDefault="00E20AD5" w:rsidP="00E20AD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D5" w:rsidRPr="002C437C" w:rsidRDefault="00E20AD5" w:rsidP="00E20A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2C437C" w:rsidRDefault="00E20AD5" w:rsidP="00E20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37C">
              <w:rPr>
                <w:color w:val="000000" w:themeColor="text1"/>
                <w:sz w:val="22"/>
                <w:szCs w:val="22"/>
              </w:rPr>
              <w:t>31,4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2C437C" w:rsidRDefault="00E20AD5" w:rsidP="00E20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37C">
              <w:rPr>
                <w:color w:val="000000" w:themeColor="text1"/>
                <w:sz w:val="22"/>
                <w:szCs w:val="22"/>
              </w:rPr>
              <w:t>32,5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2C437C" w:rsidRDefault="00E20AD5" w:rsidP="00E20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37C">
              <w:rPr>
                <w:color w:val="000000" w:themeColor="text1"/>
                <w:sz w:val="22"/>
                <w:szCs w:val="22"/>
              </w:rPr>
              <w:t>34,8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AD5" w:rsidRPr="002C437C" w:rsidRDefault="00E20AD5" w:rsidP="00E20A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437C">
              <w:rPr>
                <w:color w:val="000000" w:themeColor="text1"/>
                <w:sz w:val="22"/>
                <w:szCs w:val="22"/>
              </w:rPr>
              <w:t>36,3</w:t>
            </w:r>
          </w:p>
        </w:tc>
      </w:tr>
    </w:tbl>
    <w:p w:rsidR="009D34B9" w:rsidRPr="002C437C" w:rsidRDefault="009D34B9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D34B9" w:rsidRPr="002C437C" w:rsidRDefault="009D34B9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D34B9" w:rsidRPr="002C437C" w:rsidRDefault="009D34B9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9D34B9" w:rsidRPr="002C437C" w:rsidRDefault="009D34B9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163228" w:rsidRPr="002C437C" w:rsidRDefault="00163228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8E6CF5" w:rsidRPr="002C437C" w:rsidRDefault="009D34B9" w:rsidP="00EF603E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2C437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F603E" w:rsidRPr="002C437C">
        <w:rPr>
          <w:color w:val="000000" w:themeColor="text1"/>
          <w:sz w:val="24"/>
          <w:szCs w:val="24"/>
        </w:rPr>
        <w:t xml:space="preserve">                               </w:t>
      </w:r>
    </w:p>
    <w:p w:rsidR="008E6CF5" w:rsidRPr="002C437C" w:rsidRDefault="008E6CF5" w:rsidP="005C5291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tbl>
      <w:tblPr>
        <w:tblW w:w="3794" w:type="dxa"/>
        <w:tblInd w:w="11448" w:type="dxa"/>
        <w:tblLook w:val="04A0" w:firstRow="1" w:lastRow="0" w:firstColumn="1" w:lastColumn="0" w:noHBand="0" w:noVBand="1"/>
      </w:tblPr>
      <w:tblGrid>
        <w:gridCol w:w="3794"/>
      </w:tblGrid>
      <w:tr w:rsidR="002C437C" w:rsidRPr="002C437C">
        <w:tc>
          <w:tcPr>
            <w:tcW w:w="3794" w:type="dxa"/>
          </w:tcPr>
          <w:p w:rsidR="00AC28FF" w:rsidRPr="002C437C" w:rsidRDefault="00AC28FF" w:rsidP="002E7E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lastRenderedPageBreak/>
              <w:t xml:space="preserve">Приложение № 2 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к программе Комплексного развития транспортной инфраструктуры муниципального образования </w:t>
            </w:r>
            <w:r w:rsidR="002E7E80" w:rsidRPr="002C437C">
              <w:rPr>
                <w:color w:val="000000" w:themeColor="text1"/>
                <w:sz w:val="24"/>
                <w:szCs w:val="24"/>
              </w:rPr>
              <w:t>Михайловское сельское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 поселение Дорогобужского р</w:t>
            </w:r>
            <w:r w:rsidR="0044375D" w:rsidRPr="002C437C">
              <w:rPr>
                <w:color w:val="000000" w:themeColor="text1"/>
                <w:sz w:val="24"/>
                <w:szCs w:val="24"/>
              </w:rPr>
              <w:t>айона Смоленской области на 2020-2040</w:t>
            </w:r>
            <w:r w:rsidR="00E20AD5" w:rsidRPr="002C437C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</w:tbl>
    <w:p w:rsidR="007B47F8" w:rsidRPr="002C437C" w:rsidRDefault="009D34B9" w:rsidP="005C5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C437C">
        <w:rPr>
          <w:b/>
          <w:bCs/>
          <w:color w:val="000000" w:themeColor="text1"/>
          <w:sz w:val="28"/>
          <w:szCs w:val="28"/>
        </w:rPr>
        <w:t>П</w:t>
      </w:r>
      <w:r w:rsidR="007B47F8" w:rsidRPr="002C437C">
        <w:rPr>
          <w:b/>
          <w:bCs/>
          <w:color w:val="000000" w:themeColor="text1"/>
          <w:sz w:val="28"/>
          <w:szCs w:val="28"/>
        </w:rPr>
        <w:t xml:space="preserve">лан реализации  программы  </w:t>
      </w:r>
    </w:p>
    <w:p w:rsidR="009573D6" w:rsidRPr="002C437C" w:rsidRDefault="009573D6" w:rsidP="009573D6">
      <w:pPr>
        <w:jc w:val="center"/>
        <w:rPr>
          <w:b/>
          <w:color w:val="000000" w:themeColor="text1"/>
          <w:sz w:val="28"/>
          <w:szCs w:val="28"/>
        </w:rPr>
      </w:pPr>
      <w:r w:rsidRPr="002C437C">
        <w:rPr>
          <w:b/>
          <w:color w:val="000000" w:themeColor="text1"/>
          <w:sz w:val="28"/>
          <w:szCs w:val="28"/>
        </w:rPr>
        <w:t>Комплексного развития транспортной инфраструктуры муниципального образования Дорогобужское городское поселение Дорогобужского р</w:t>
      </w:r>
      <w:r w:rsidR="0044375D" w:rsidRPr="002C437C">
        <w:rPr>
          <w:b/>
          <w:color w:val="000000" w:themeColor="text1"/>
          <w:sz w:val="28"/>
          <w:szCs w:val="28"/>
        </w:rPr>
        <w:t>айона Смоленской области на 2020-2040</w:t>
      </w:r>
      <w:r w:rsidRPr="002C437C">
        <w:rPr>
          <w:b/>
          <w:color w:val="000000" w:themeColor="text1"/>
          <w:sz w:val="28"/>
          <w:szCs w:val="28"/>
        </w:rPr>
        <w:t xml:space="preserve"> годы</w:t>
      </w:r>
    </w:p>
    <w:p w:rsidR="007B47F8" w:rsidRPr="002C437C" w:rsidRDefault="007B47F8" w:rsidP="005C5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1538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00"/>
        <w:gridCol w:w="1937"/>
        <w:gridCol w:w="1134"/>
        <w:gridCol w:w="2127"/>
        <w:gridCol w:w="2124"/>
        <w:gridCol w:w="2078"/>
        <w:gridCol w:w="1500"/>
      </w:tblGrid>
      <w:tr w:rsidR="002C437C" w:rsidRPr="002C437C" w:rsidTr="008445E5">
        <w:trPr>
          <w:trHeight w:val="638"/>
          <w:tblCellSpacing w:w="5" w:type="nil"/>
        </w:trPr>
        <w:tc>
          <w:tcPr>
            <w:tcW w:w="2280" w:type="dxa"/>
            <w:vMerge w:val="restart"/>
            <w:vAlign w:val="center"/>
          </w:tcPr>
          <w:p w:rsidR="007B47F8" w:rsidRPr="002C437C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0" w:type="dxa"/>
            <w:vMerge w:val="restart"/>
            <w:vAlign w:val="center"/>
          </w:tcPr>
          <w:p w:rsidR="007B47F8" w:rsidRPr="002C437C" w:rsidRDefault="007B47F8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B47F8" w:rsidRPr="002C437C" w:rsidRDefault="007B47F8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   </w:t>
            </w: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37" w:type="dxa"/>
            <w:vMerge w:val="restart"/>
            <w:vAlign w:val="center"/>
          </w:tcPr>
          <w:p w:rsidR="007B47F8" w:rsidRPr="002C437C" w:rsidRDefault="007B47F8" w:rsidP="005C52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385" w:type="dxa"/>
            <w:gridSpan w:val="3"/>
            <w:vAlign w:val="center"/>
          </w:tcPr>
          <w:p w:rsidR="007B47F8" w:rsidRPr="002C437C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 на реализацию программы на отчетный год и плановый период, тыс. рублей</w:t>
            </w:r>
          </w:p>
        </w:tc>
        <w:tc>
          <w:tcPr>
            <w:tcW w:w="3578" w:type="dxa"/>
            <w:gridSpan w:val="2"/>
          </w:tcPr>
          <w:p w:rsidR="007B47F8" w:rsidRPr="002C437C" w:rsidRDefault="007B47F8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на реализацию программы на отчетный год и плановый период</w:t>
            </w:r>
          </w:p>
        </w:tc>
      </w:tr>
      <w:tr w:rsidR="002C437C" w:rsidRPr="002C437C" w:rsidTr="008445E5">
        <w:trPr>
          <w:trHeight w:val="160"/>
          <w:tblCellSpacing w:w="5" w:type="nil"/>
        </w:trPr>
        <w:tc>
          <w:tcPr>
            <w:tcW w:w="2280" w:type="dxa"/>
            <w:vMerge/>
            <w:vAlign w:val="center"/>
          </w:tcPr>
          <w:p w:rsidR="00332772" w:rsidRPr="002C437C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332772" w:rsidRPr="002C437C" w:rsidRDefault="00332772" w:rsidP="005C529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332772" w:rsidRPr="002C437C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772" w:rsidRPr="002C437C" w:rsidRDefault="00332772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:rsidR="00332772" w:rsidRPr="002C437C" w:rsidRDefault="00837B73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B3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332772" w:rsidRPr="002C437C" w:rsidRDefault="00332772" w:rsidP="00837B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B3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78" w:type="dxa"/>
            <w:vAlign w:val="center"/>
          </w:tcPr>
          <w:p w:rsidR="00332772" w:rsidRPr="002C437C" w:rsidRDefault="00837B73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573D6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22B3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0" w:type="dxa"/>
            <w:vAlign w:val="center"/>
          </w:tcPr>
          <w:p w:rsidR="00332772" w:rsidRPr="002C437C" w:rsidRDefault="00332772" w:rsidP="00837B7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C4FFB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22B3"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437C" w:rsidRPr="002C437C" w:rsidTr="008445E5">
        <w:trPr>
          <w:trHeight w:val="405"/>
          <w:tblCellSpacing w:w="5" w:type="nil"/>
        </w:trPr>
        <w:tc>
          <w:tcPr>
            <w:tcW w:w="15380" w:type="dxa"/>
            <w:gridSpan w:val="8"/>
          </w:tcPr>
          <w:p w:rsidR="007B47F8" w:rsidRPr="002C437C" w:rsidRDefault="009573D6" w:rsidP="00EF603E">
            <w:pPr>
              <w:pStyle w:val="Default"/>
              <w:tabs>
                <w:tab w:val="left" w:pos="709"/>
              </w:tabs>
              <w:jc w:val="center"/>
              <w:rPr>
                <w:b/>
                <w:color w:val="000000" w:themeColor="text1"/>
              </w:rPr>
            </w:pPr>
            <w:r w:rsidRPr="002C437C">
              <w:rPr>
                <w:b/>
                <w:color w:val="000000" w:themeColor="text1"/>
              </w:rPr>
              <w:t>Комплексное развитие транспортной инфраструктуры муниципального образования Дорогобужское городское поселение Дорогобужского района Смоленской области</w:t>
            </w:r>
          </w:p>
        </w:tc>
      </w:tr>
      <w:tr w:rsidR="002C437C" w:rsidRPr="002C437C" w:rsidTr="008445E5">
        <w:trPr>
          <w:trHeight w:val="219"/>
          <w:tblCellSpacing w:w="5" w:type="nil"/>
        </w:trPr>
        <w:tc>
          <w:tcPr>
            <w:tcW w:w="15380" w:type="dxa"/>
            <w:gridSpan w:val="8"/>
          </w:tcPr>
          <w:p w:rsidR="00A95D17" w:rsidRPr="002C437C" w:rsidRDefault="005A4200" w:rsidP="009573D6">
            <w:pPr>
              <w:pStyle w:val="Default"/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C437C">
              <w:rPr>
                <w:b/>
                <w:color w:val="000000" w:themeColor="text1"/>
              </w:rPr>
              <w:t xml:space="preserve">Основное мероприятие: </w:t>
            </w:r>
            <w:r w:rsidR="004257F1" w:rsidRPr="002C437C">
              <w:rPr>
                <w:b/>
                <w:color w:val="000000" w:themeColor="text1"/>
              </w:rPr>
              <w:t>Комплексное р</w:t>
            </w:r>
            <w:r w:rsidR="00AC28FF" w:rsidRPr="002C437C">
              <w:rPr>
                <w:b/>
                <w:color w:val="000000" w:themeColor="text1"/>
              </w:rPr>
              <w:t>азвитие сети автомобильных дорог общег</w:t>
            </w:r>
            <w:r w:rsidR="009573D6" w:rsidRPr="002C437C">
              <w:rPr>
                <w:b/>
                <w:color w:val="000000" w:themeColor="text1"/>
              </w:rPr>
              <w:t>о пользования местного значения</w:t>
            </w:r>
          </w:p>
        </w:tc>
      </w:tr>
      <w:tr w:rsidR="002C437C" w:rsidRPr="002C437C" w:rsidTr="008445E5">
        <w:trPr>
          <w:trHeight w:val="283"/>
          <w:tblCellSpacing w:w="5" w:type="nil"/>
        </w:trPr>
        <w:tc>
          <w:tcPr>
            <w:tcW w:w="2280" w:type="dxa"/>
            <w:vMerge w:val="restart"/>
            <w:vAlign w:val="center"/>
          </w:tcPr>
          <w:p w:rsidR="008445E5" w:rsidRPr="002C437C" w:rsidRDefault="008445E5" w:rsidP="005C5291">
            <w:pPr>
              <w:pStyle w:val="Default"/>
              <w:jc w:val="both"/>
              <w:rPr>
                <w:color w:val="000000" w:themeColor="text1"/>
              </w:rPr>
            </w:pPr>
            <w:r w:rsidRPr="002C437C">
              <w:rPr>
                <w:color w:val="000000" w:themeColor="text1"/>
              </w:rPr>
              <w:t>Капитальный ремонт автомобильных дорог</w:t>
            </w:r>
          </w:p>
        </w:tc>
        <w:tc>
          <w:tcPr>
            <w:tcW w:w="2200" w:type="dxa"/>
            <w:vMerge w:val="restart"/>
          </w:tcPr>
          <w:p w:rsidR="008445E5" w:rsidRPr="002C437C" w:rsidRDefault="008445E5" w:rsidP="00CE7539">
            <w:pPr>
              <w:tabs>
                <w:tab w:val="left" w:pos="271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C437C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CE7539" w:rsidRPr="002C437C">
              <w:rPr>
                <w:color w:val="000000" w:themeColor="text1"/>
                <w:sz w:val="24"/>
                <w:szCs w:val="24"/>
              </w:rPr>
              <w:t xml:space="preserve">Михайловского сельского поселения Дорогобужского района </w:t>
            </w:r>
            <w:r w:rsidRPr="002C437C">
              <w:rPr>
                <w:color w:val="000000" w:themeColor="text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937" w:type="dxa"/>
            <w:vAlign w:val="center"/>
          </w:tcPr>
          <w:p w:rsidR="008445E5" w:rsidRPr="002C437C" w:rsidRDefault="008445E5" w:rsidP="00C9151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8445E5" w:rsidRPr="002C437C" w:rsidRDefault="00CE7539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6 658,8</w:t>
            </w:r>
          </w:p>
        </w:tc>
        <w:tc>
          <w:tcPr>
            <w:tcW w:w="2127" w:type="dxa"/>
            <w:vAlign w:val="center"/>
          </w:tcPr>
          <w:p w:rsidR="008445E5" w:rsidRPr="002C437C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5E5" w:rsidRPr="002C437C" w:rsidRDefault="00B6225E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3 233,1</w:t>
            </w:r>
          </w:p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8445E5" w:rsidRPr="002C437C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5E5" w:rsidRPr="002C437C" w:rsidRDefault="00B6225E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3 425,7</w:t>
            </w:r>
          </w:p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</w:p>
          <w:p w:rsidR="008445E5" w:rsidRPr="002C437C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3 233,1</w:t>
            </w:r>
          </w:p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0" w:type="dxa"/>
            <w:vAlign w:val="center"/>
          </w:tcPr>
          <w:p w:rsidR="008445E5" w:rsidRPr="002C437C" w:rsidRDefault="008445E5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5E5" w:rsidRPr="002C437C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3 425,7</w:t>
            </w:r>
          </w:p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</w:p>
        </w:tc>
      </w:tr>
      <w:tr w:rsidR="002C437C" w:rsidRPr="002C437C" w:rsidTr="008445E5">
        <w:trPr>
          <w:trHeight w:val="283"/>
          <w:tblCellSpacing w:w="5" w:type="nil"/>
        </w:trPr>
        <w:tc>
          <w:tcPr>
            <w:tcW w:w="2280" w:type="dxa"/>
            <w:vMerge/>
            <w:vAlign w:val="center"/>
          </w:tcPr>
          <w:p w:rsidR="008445E5" w:rsidRPr="002C437C" w:rsidRDefault="008445E5" w:rsidP="005C5291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2200" w:type="dxa"/>
            <w:vMerge/>
          </w:tcPr>
          <w:p w:rsidR="008445E5" w:rsidRPr="002C437C" w:rsidRDefault="008445E5" w:rsidP="00C9151C">
            <w:pPr>
              <w:tabs>
                <w:tab w:val="left" w:pos="271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8445E5" w:rsidRPr="002C437C" w:rsidRDefault="008445E5" w:rsidP="00C9151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8445E5" w:rsidRPr="002C437C" w:rsidRDefault="006E2B68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6 503,5</w:t>
            </w:r>
          </w:p>
        </w:tc>
        <w:tc>
          <w:tcPr>
            <w:tcW w:w="2127" w:type="dxa"/>
            <w:vAlign w:val="center"/>
          </w:tcPr>
          <w:p w:rsidR="008445E5" w:rsidRPr="002C437C" w:rsidRDefault="006E2B68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6 503 ,5</w:t>
            </w:r>
          </w:p>
        </w:tc>
        <w:tc>
          <w:tcPr>
            <w:tcW w:w="2124" w:type="dxa"/>
            <w:vAlign w:val="center"/>
          </w:tcPr>
          <w:p w:rsidR="008445E5" w:rsidRPr="002C437C" w:rsidRDefault="008445E5" w:rsidP="005C52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078" w:type="dxa"/>
            <w:vAlign w:val="center"/>
          </w:tcPr>
          <w:p w:rsidR="008445E5" w:rsidRPr="002C437C" w:rsidRDefault="008445E5" w:rsidP="005C5291">
            <w:pPr>
              <w:jc w:val="center"/>
              <w:rPr>
                <w:color w:val="000000" w:themeColor="text1"/>
              </w:rPr>
            </w:pPr>
            <w:r w:rsidRPr="002C437C">
              <w:rPr>
                <w:color w:val="000000" w:themeColor="text1"/>
              </w:rPr>
              <w:t>0,0</w:t>
            </w:r>
          </w:p>
        </w:tc>
        <w:tc>
          <w:tcPr>
            <w:tcW w:w="1500" w:type="dxa"/>
            <w:vAlign w:val="center"/>
          </w:tcPr>
          <w:p w:rsidR="008445E5" w:rsidRPr="002C437C" w:rsidRDefault="008445E5" w:rsidP="0095521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C437C" w:rsidRPr="002C437C" w:rsidTr="002E617F">
        <w:trPr>
          <w:trHeight w:val="283"/>
          <w:tblCellSpacing w:w="5" w:type="nil"/>
        </w:trPr>
        <w:tc>
          <w:tcPr>
            <w:tcW w:w="6417" w:type="dxa"/>
            <w:gridSpan w:val="3"/>
            <w:vAlign w:val="center"/>
          </w:tcPr>
          <w:p w:rsidR="008445E5" w:rsidRPr="002C437C" w:rsidRDefault="008445E5" w:rsidP="008445E5">
            <w:pPr>
              <w:pStyle w:val="ConsPlusCell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445E5" w:rsidRPr="002C437C" w:rsidRDefault="006E2B68" w:rsidP="00C07E85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</w:rPr>
              <w:t>13162,3</w:t>
            </w:r>
          </w:p>
        </w:tc>
        <w:tc>
          <w:tcPr>
            <w:tcW w:w="2127" w:type="dxa"/>
            <w:vAlign w:val="center"/>
          </w:tcPr>
          <w:p w:rsidR="008445E5" w:rsidRPr="002C437C" w:rsidRDefault="006E2B68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</w:rPr>
              <w:t>13162,3</w:t>
            </w:r>
          </w:p>
        </w:tc>
        <w:tc>
          <w:tcPr>
            <w:tcW w:w="2124" w:type="dxa"/>
            <w:vAlign w:val="center"/>
          </w:tcPr>
          <w:p w:rsidR="008445E5" w:rsidRPr="002C437C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</w:rPr>
              <w:t>3 425,7</w:t>
            </w:r>
          </w:p>
        </w:tc>
        <w:tc>
          <w:tcPr>
            <w:tcW w:w="2078" w:type="dxa"/>
            <w:vAlign w:val="center"/>
          </w:tcPr>
          <w:p w:rsidR="008445E5" w:rsidRPr="002C437C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</w:rPr>
              <w:t>3 233,1</w:t>
            </w:r>
          </w:p>
        </w:tc>
        <w:tc>
          <w:tcPr>
            <w:tcW w:w="1500" w:type="dxa"/>
            <w:vAlign w:val="center"/>
          </w:tcPr>
          <w:p w:rsidR="008445E5" w:rsidRPr="002C437C" w:rsidRDefault="00CE7539" w:rsidP="0095521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437C">
              <w:rPr>
                <w:rFonts w:ascii="Times New Roman" w:hAnsi="Times New Roman" w:cs="Times New Roman"/>
                <w:b/>
                <w:color w:val="000000" w:themeColor="text1"/>
              </w:rPr>
              <w:t>3 425,7</w:t>
            </w:r>
          </w:p>
        </w:tc>
      </w:tr>
    </w:tbl>
    <w:p w:rsidR="007B47F8" w:rsidRPr="002C437C" w:rsidRDefault="007B47F8" w:rsidP="005C529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sectPr w:rsidR="007B47F8" w:rsidRPr="002C437C" w:rsidSect="00163228">
      <w:pgSz w:w="16840" w:h="11907" w:orient="landscape"/>
      <w:pgMar w:top="567" w:right="567" w:bottom="5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37" w:rsidRDefault="00B24737">
      <w:r>
        <w:separator/>
      </w:r>
    </w:p>
  </w:endnote>
  <w:endnote w:type="continuationSeparator" w:id="0">
    <w:p w:rsidR="00B24737" w:rsidRDefault="00B2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37" w:rsidRDefault="00B24737">
      <w:r>
        <w:separator/>
      </w:r>
    </w:p>
  </w:footnote>
  <w:footnote w:type="continuationSeparator" w:id="0">
    <w:p w:rsidR="00B24737" w:rsidRDefault="00B2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08" w:rsidRDefault="00DD08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E70">
      <w:rPr>
        <w:noProof/>
      </w:rPr>
      <w:t>19</w:t>
    </w:r>
    <w:r>
      <w:rPr>
        <w:noProof/>
      </w:rPr>
      <w:fldChar w:fldCharType="end"/>
    </w:r>
  </w:p>
  <w:p w:rsidR="00537F08" w:rsidRDefault="00537F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08" w:rsidRDefault="00537F08">
    <w:pPr>
      <w:pStyle w:val="a3"/>
      <w:jc w:val="center"/>
    </w:pPr>
  </w:p>
  <w:p w:rsidR="00537F08" w:rsidRDefault="00537F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00019D9"/>
    <w:multiLevelType w:val="hybridMultilevel"/>
    <w:tmpl w:val="EF7E46BC"/>
    <w:lvl w:ilvl="0" w:tplc="FB30EE92">
      <w:start w:val="1"/>
      <w:numFmt w:val="bullet"/>
      <w:lvlText w:val=""/>
      <w:lvlJc w:val="left"/>
    </w:lvl>
    <w:lvl w:ilvl="1" w:tplc="085CF6EA">
      <w:numFmt w:val="decimal"/>
      <w:lvlText w:val=""/>
      <w:lvlJc w:val="left"/>
    </w:lvl>
    <w:lvl w:ilvl="2" w:tplc="347849A4">
      <w:numFmt w:val="decimal"/>
      <w:lvlText w:val=""/>
      <w:lvlJc w:val="left"/>
    </w:lvl>
    <w:lvl w:ilvl="3" w:tplc="79529C12">
      <w:numFmt w:val="decimal"/>
      <w:lvlText w:val=""/>
      <w:lvlJc w:val="left"/>
    </w:lvl>
    <w:lvl w:ilvl="4" w:tplc="D7B0FCD4">
      <w:numFmt w:val="decimal"/>
      <w:lvlText w:val=""/>
      <w:lvlJc w:val="left"/>
    </w:lvl>
    <w:lvl w:ilvl="5" w:tplc="108625A4">
      <w:numFmt w:val="decimal"/>
      <w:lvlText w:val=""/>
      <w:lvlJc w:val="left"/>
    </w:lvl>
    <w:lvl w:ilvl="6" w:tplc="65E2127E">
      <w:numFmt w:val="decimal"/>
      <w:lvlText w:val=""/>
      <w:lvlJc w:val="left"/>
    </w:lvl>
    <w:lvl w:ilvl="7" w:tplc="B4ACBA34">
      <w:numFmt w:val="decimal"/>
      <w:lvlText w:val=""/>
      <w:lvlJc w:val="left"/>
    </w:lvl>
    <w:lvl w:ilvl="8" w:tplc="177C5EEC">
      <w:numFmt w:val="decimal"/>
      <w:lvlText w:val=""/>
      <w:lvlJc w:val="left"/>
    </w:lvl>
  </w:abstractNum>
  <w:abstractNum w:abstractNumId="3">
    <w:nsid w:val="000037E6"/>
    <w:multiLevelType w:val="hybridMultilevel"/>
    <w:tmpl w:val="CA50DAC0"/>
    <w:lvl w:ilvl="0" w:tplc="985206B6">
      <w:start w:val="1"/>
      <w:numFmt w:val="bullet"/>
      <w:lvlText w:val=""/>
      <w:lvlJc w:val="left"/>
    </w:lvl>
    <w:lvl w:ilvl="1" w:tplc="EB76BD0C">
      <w:numFmt w:val="decimal"/>
      <w:lvlText w:val=""/>
      <w:lvlJc w:val="left"/>
    </w:lvl>
    <w:lvl w:ilvl="2" w:tplc="2FF66C0C">
      <w:numFmt w:val="decimal"/>
      <w:lvlText w:val=""/>
      <w:lvlJc w:val="left"/>
    </w:lvl>
    <w:lvl w:ilvl="3" w:tplc="AB2A0640">
      <w:numFmt w:val="decimal"/>
      <w:lvlText w:val=""/>
      <w:lvlJc w:val="left"/>
    </w:lvl>
    <w:lvl w:ilvl="4" w:tplc="3A68FBAE">
      <w:numFmt w:val="decimal"/>
      <w:lvlText w:val=""/>
      <w:lvlJc w:val="left"/>
    </w:lvl>
    <w:lvl w:ilvl="5" w:tplc="D32A7BCE">
      <w:numFmt w:val="decimal"/>
      <w:lvlText w:val=""/>
      <w:lvlJc w:val="left"/>
    </w:lvl>
    <w:lvl w:ilvl="6" w:tplc="24BA7C7C">
      <w:numFmt w:val="decimal"/>
      <w:lvlText w:val=""/>
      <w:lvlJc w:val="left"/>
    </w:lvl>
    <w:lvl w:ilvl="7" w:tplc="2550F506">
      <w:numFmt w:val="decimal"/>
      <w:lvlText w:val=""/>
      <w:lvlJc w:val="left"/>
    </w:lvl>
    <w:lvl w:ilvl="8" w:tplc="96EC777A">
      <w:numFmt w:val="decimal"/>
      <w:lvlText w:val=""/>
      <w:lvlJc w:val="left"/>
    </w:lvl>
  </w:abstractNum>
  <w:abstractNum w:abstractNumId="4">
    <w:nsid w:val="00005039"/>
    <w:multiLevelType w:val="hybridMultilevel"/>
    <w:tmpl w:val="5D5A9CE2"/>
    <w:lvl w:ilvl="0" w:tplc="F6E0B898">
      <w:start w:val="1"/>
      <w:numFmt w:val="bullet"/>
      <w:lvlText w:val="в"/>
      <w:lvlJc w:val="left"/>
    </w:lvl>
    <w:lvl w:ilvl="1" w:tplc="24F64C2C">
      <w:start w:val="1"/>
      <w:numFmt w:val="bullet"/>
      <w:lvlText w:val="В"/>
      <w:lvlJc w:val="left"/>
    </w:lvl>
    <w:lvl w:ilvl="2" w:tplc="B61A770E">
      <w:numFmt w:val="decimal"/>
      <w:lvlText w:val=""/>
      <w:lvlJc w:val="left"/>
    </w:lvl>
    <w:lvl w:ilvl="3" w:tplc="DA546BD8">
      <w:numFmt w:val="decimal"/>
      <w:lvlText w:val=""/>
      <w:lvlJc w:val="left"/>
    </w:lvl>
    <w:lvl w:ilvl="4" w:tplc="DEA4CAEA">
      <w:numFmt w:val="decimal"/>
      <w:lvlText w:val=""/>
      <w:lvlJc w:val="left"/>
    </w:lvl>
    <w:lvl w:ilvl="5" w:tplc="E610ABDC">
      <w:numFmt w:val="decimal"/>
      <w:lvlText w:val=""/>
      <w:lvlJc w:val="left"/>
    </w:lvl>
    <w:lvl w:ilvl="6" w:tplc="97C04FDA">
      <w:numFmt w:val="decimal"/>
      <w:lvlText w:val=""/>
      <w:lvlJc w:val="left"/>
    </w:lvl>
    <w:lvl w:ilvl="7" w:tplc="CD7E1608">
      <w:numFmt w:val="decimal"/>
      <w:lvlText w:val=""/>
      <w:lvlJc w:val="left"/>
    </w:lvl>
    <w:lvl w:ilvl="8" w:tplc="824CFAD0">
      <w:numFmt w:val="decimal"/>
      <w:lvlText w:val=""/>
      <w:lvlJc w:val="left"/>
    </w:lvl>
  </w:abstractNum>
  <w:abstractNum w:abstractNumId="5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E27398"/>
    <w:multiLevelType w:val="multilevel"/>
    <w:tmpl w:val="8DA09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3"/>
      <w:numFmt w:val="decimal"/>
      <w:isLgl/>
      <w:lvlText w:val="%1.%2"/>
      <w:lvlJc w:val="left"/>
      <w:pPr>
        <w:ind w:left="14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8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F10CB"/>
    <w:multiLevelType w:val="hybridMultilevel"/>
    <w:tmpl w:val="E02CB3B2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876BF"/>
    <w:multiLevelType w:val="hybridMultilevel"/>
    <w:tmpl w:val="880227D0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61EAB"/>
    <w:multiLevelType w:val="multilevel"/>
    <w:tmpl w:val="0F487AB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02B282D"/>
    <w:multiLevelType w:val="hybridMultilevel"/>
    <w:tmpl w:val="089486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07D64B6"/>
    <w:multiLevelType w:val="hybridMultilevel"/>
    <w:tmpl w:val="7074A852"/>
    <w:lvl w:ilvl="0" w:tplc="BB1ED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776F63"/>
    <w:multiLevelType w:val="hybridMultilevel"/>
    <w:tmpl w:val="CC3E2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FB15FF"/>
    <w:multiLevelType w:val="hybridMultilevel"/>
    <w:tmpl w:val="35DEF9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5204919"/>
    <w:multiLevelType w:val="multilevel"/>
    <w:tmpl w:val="F6664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C2C7529"/>
    <w:multiLevelType w:val="hybridMultilevel"/>
    <w:tmpl w:val="CD2477FC"/>
    <w:lvl w:ilvl="0" w:tplc="4ABC87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694C93"/>
    <w:multiLevelType w:val="hybridMultilevel"/>
    <w:tmpl w:val="BE74DEE6"/>
    <w:lvl w:ilvl="0" w:tplc="40F8C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53082"/>
    <w:multiLevelType w:val="hybridMultilevel"/>
    <w:tmpl w:val="AC269DF6"/>
    <w:lvl w:ilvl="0" w:tplc="FE8AB6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6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7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F7C59C0"/>
    <w:multiLevelType w:val="hybridMultilevel"/>
    <w:tmpl w:val="CF7C6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0">
    <w:nsid w:val="61EE4489"/>
    <w:multiLevelType w:val="multilevel"/>
    <w:tmpl w:val="0B8075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4BF3B10"/>
    <w:multiLevelType w:val="hybridMultilevel"/>
    <w:tmpl w:val="274629EE"/>
    <w:lvl w:ilvl="0" w:tplc="64FC9940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2">
    <w:nsid w:val="651227FC"/>
    <w:multiLevelType w:val="hybridMultilevel"/>
    <w:tmpl w:val="AC62A2E4"/>
    <w:lvl w:ilvl="0" w:tplc="6F08F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5">
    <w:nsid w:val="743C75E1"/>
    <w:multiLevelType w:val="hybridMultilevel"/>
    <w:tmpl w:val="0C8EFB12"/>
    <w:lvl w:ilvl="0" w:tplc="A9A6D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64E5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60AF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101D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3A5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AED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9860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16D4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A40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837265"/>
    <w:multiLevelType w:val="multilevel"/>
    <w:tmpl w:val="E01C2D9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0"/>
        </w:tabs>
        <w:ind w:left="2200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5"/>
        </w:tabs>
        <w:ind w:left="297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0"/>
        </w:tabs>
        <w:ind w:left="3750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25"/>
        </w:tabs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60"/>
        </w:tabs>
        <w:ind w:left="8360" w:hanging="2160"/>
      </w:pPr>
      <w:rPr>
        <w:rFonts w:hint="default"/>
      </w:rPr>
    </w:lvl>
  </w:abstractNum>
  <w:abstractNum w:abstractNumId="37">
    <w:nsid w:val="7F8B38CF"/>
    <w:multiLevelType w:val="hybridMultilevel"/>
    <w:tmpl w:val="77C40C2A"/>
    <w:lvl w:ilvl="0" w:tplc="37CC2096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785E13FA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9D485992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8DCC576C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5D363692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C8494B0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C47435A8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E420613A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6EBEE382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6"/>
  </w:num>
  <w:num w:numId="2">
    <w:abstractNumId w:val="25"/>
  </w:num>
  <w:num w:numId="3">
    <w:abstractNumId w:val="5"/>
  </w:num>
  <w:num w:numId="4">
    <w:abstractNumId w:val="6"/>
  </w:num>
  <w:num w:numId="5">
    <w:abstractNumId w:val="9"/>
  </w:num>
  <w:num w:numId="6">
    <w:abstractNumId w:val="20"/>
  </w:num>
  <w:num w:numId="7">
    <w:abstractNumId w:val="34"/>
  </w:num>
  <w:num w:numId="8">
    <w:abstractNumId w:val="8"/>
  </w:num>
  <w:num w:numId="9">
    <w:abstractNumId w:val="33"/>
  </w:num>
  <w:num w:numId="10">
    <w:abstractNumId w:val="27"/>
  </w:num>
  <w:num w:numId="11">
    <w:abstractNumId w:val="10"/>
  </w:num>
  <w:num w:numId="12">
    <w:abstractNumId w:val="22"/>
  </w:num>
  <w:num w:numId="13">
    <w:abstractNumId w:val="35"/>
  </w:num>
  <w:num w:numId="14">
    <w:abstractNumId w:val="19"/>
  </w:num>
  <w:num w:numId="15">
    <w:abstractNumId w:val="29"/>
  </w:num>
  <w:num w:numId="16">
    <w:abstractNumId w:val="37"/>
  </w:num>
  <w:num w:numId="17">
    <w:abstractNumId w:val="14"/>
  </w:num>
  <w:num w:numId="18">
    <w:abstractNumId w:val="15"/>
  </w:num>
  <w:num w:numId="19">
    <w:abstractNumId w:val="1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2"/>
  </w:num>
  <w:num w:numId="24">
    <w:abstractNumId w:val="11"/>
  </w:num>
  <w:num w:numId="25">
    <w:abstractNumId w:val="23"/>
  </w:num>
  <w:num w:numId="26">
    <w:abstractNumId w:val="18"/>
  </w:num>
  <w:num w:numId="27">
    <w:abstractNumId w:val="28"/>
  </w:num>
  <w:num w:numId="28">
    <w:abstractNumId w:val="13"/>
  </w:num>
  <w:num w:numId="29">
    <w:abstractNumId w:val="30"/>
  </w:num>
  <w:num w:numId="30">
    <w:abstractNumId w:val="16"/>
  </w:num>
  <w:num w:numId="31">
    <w:abstractNumId w:val="21"/>
  </w:num>
  <w:num w:numId="32">
    <w:abstractNumId w:val="36"/>
  </w:num>
  <w:num w:numId="33">
    <w:abstractNumId w:val="4"/>
  </w:num>
  <w:num w:numId="34">
    <w:abstractNumId w:val="17"/>
  </w:num>
  <w:num w:numId="35">
    <w:abstractNumId w:val="3"/>
  </w:num>
  <w:num w:numId="36">
    <w:abstractNumId w:val="2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1B"/>
    <w:rsid w:val="000007DC"/>
    <w:rsid w:val="00004AE3"/>
    <w:rsid w:val="00007913"/>
    <w:rsid w:val="00007C5E"/>
    <w:rsid w:val="000124B8"/>
    <w:rsid w:val="000131FB"/>
    <w:rsid w:val="00013EBC"/>
    <w:rsid w:val="0001473C"/>
    <w:rsid w:val="000158F9"/>
    <w:rsid w:val="000249F2"/>
    <w:rsid w:val="00027126"/>
    <w:rsid w:val="000276EB"/>
    <w:rsid w:val="00031891"/>
    <w:rsid w:val="000334DA"/>
    <w:rsid w:val="0003529F"/>
    <w:rsid w:val="0003766E"/>
    <w:rsid w:val="00037A41"/>
    <w:rsid w:val="000449C7"/>
    <w:rsid w:val="000477E3"/>
    <w:rsid w:val="00050B40"/>
    <w:rsid w:val="00051899"/>
    <w:rsid w:val="00060C3A"/>
    <w:rsid w:val="000620F1"/>
    <w:rsid w:val="00064D84"/>
    <w:rsid w:val="0007030B"/>
    <w:rsid w:val="00074F07"/>
    <w:rsid w:val="000830B3"/>
    <w:rsid w:val="000864A2"/>
    <w:rsid w:val="000946C7"/>
    <w:rsid w:val="00095955"/>
    <w:rsid w:val="00096D2E"/>
    <w:rsid w:val="00096E0A"/>
    <w:rsid w:val="000A009E"/>
    <w:rsid w:val="000B0396"/>
    <w:rsid w:val="000B09C5"/>
    <w:rsid w:val="000B0A55"/>
    <w:rsid w:val="000C3973"/>
    <w:rsid w:val="000C6807"/>
    <w:rsid w:val="000D257C"/>
    <w:rsid w:val="000D4A96"/>
    <w:rsid w:val="000E0418"/>
    <w:rsid w:val="000E35A2"/>
    <w:rsid w:val="000E4BC8"/>
    <w:rsid w:val="000F486F"/>
    <w:rsid w:val="000F4CD8"/>
    <w:rsid w:val="001030B2"/>
    <w:rsid w:val="001043E5"/>
    <w:rsid w:val="00106881"/>
    <w:rsid w:val="00114CA5"/>
    <w:rsid w:val="00132ED2"/>
    <w:rsid w:val="00133BE1"/>
    <w:rsid w:val="001372B3"/>
    <w:rsid w:val="00141D53"/>
    <w:rsid w:val="00145BA4"/>
    <w:rsid w:val="00147434"/>
    <w:rsid w:val="00151244"/>
    <w:rsid w:val="00152AB5"/>
    <w:rsid w:val="001532DE"/>
    <w:rsid w:val="00153B1F"/>
    <w:rsid w:val="001540A9"/>
    <w:rsid w:val="00154FC1"/>
    <w:rsid w:val="00160D9E"/>
    <w:rsid w:val="00163228"/>
    <w:rsid w:val="0016501B"/>
    <w:rsid w:val="0017520E"/>
    <w:rsid w:val="001766BD"/>
    <w:rsid w:val="00181C6C"/>
    <w:rsid w:val="00183D7B"/>
    <w:rsid w:val="001945E6"/>
    <w:rsid w:val="0019674A"/>
    <w:rsid w:val="0019689C"/>
    <w:rsid w:val="001A612A"/>
    <w:rsid w:val="001B02DE"/>
    <w:rsid w:val="001B471F"/>
    <w:rsid w:val="001C6091"/>
    <w:rsid w:val="001D5DED"/>
    <w:rsid w:val="001D6210"/>
    <w:rsid w:val="001D6C50"/>
    <w:rsid w:val="001E6A49"/>
    <w:rsid w:val="0020006C"/>
    <w:rsid w:val="00201364"/>
    <w:rsid w:val="00202A0A"/>
    <w:rsid w:val="00202B1B"/>
    <w:rsid w:val="00211225"/>
    <w:rsid w:val="002163A5"/>
    <w:rsid w:val="00216A7A"/>
    <w:rsid w:val="00221300"/>
    <w:rsid w:val="002214CB"/>
    <w:rsid w:val="00224E06"/>
    <w:rsid w:val="0022553C"/>
    <w:rsid w:val="00226B36"/>
    <w:rsid w:val="00230881"/>
    <w:rsid w:val="00236830"/>
    <w:rsid w:val="00243298"/>
    <w:rsid w:val="00246DE6"/>
    <w:rsid w:val="002618F1"/>
    <w:rsid w:val="002622B3"/>
    <w:rsid w:val="002649D4"/>
    <w:rsid w:val="00291437"/>
    <w:rsid w:val="00292261"/>
    <w:rsid w:val="002A3223"/>
    <w:rsid w:val="002A3737"/>
    <w:rsid w:val="002A50D3"/>
    <w:rsid w:val="002B01B4"/>
    <w:rsid w:val="002B516A"/>
    <w:rsid w:val="002C0355"/>
    <w:rsid w:val="002C437C"/>
    <w:rsid w:val="002C4EC3"/>
    <w:rsid w:val="002C7FC3"/>
    <w:rsid w:val="002D0A38"/>
    <w:rsid w:val="002D1E48"/>
    <w:rsid w:val="002D5689"/>
    <w:rsid w:val="002E1559"/>
    <w:rsid w:val="002E2B88"/>
    <w:rsid w:val="002E3B2B"/>
    <w:rsid w:val="002E46AD"/>
    <w:rsid w:val="002E4FB8"/>
    <w:rsid w:val="002E617F"/>
    <w:rsid w:val="002E7E80"/>
    <w:rsid w:val="002F1160"/>
    <w:rsid w:val="002F27AC"/>
    <w:rsid w:val="002F3E99"/>
    <w:rsid w:val="00301504"/>
    <w:rsid w:val="00306A06"/>
    <w:rsid w:val="00310FE5"/>
    <w:rsid w:val="00316F43"/>
    <w:rsid w:val="0032354F"/>
    <w:rsid w:val="00326CBC"/>
    <w:rsid w:val="00330E2A"/>
    <w:rsid w:val="0033142E"/>
    <w:rsid w:val="00332772"/>
    <w:rsid w:val="00334000"/>
    <w:rsid w:val="00334680"/>
    <w:rsid w:val="00335A64"/>
    <w:rsid w:val="00336553"/>
    <w:rsid w:val="00346941"/>
    <w:rsid w:val="00350595"/>
    <w:rsid w:val="00350BB6"/>
    <w:rsid w:val="00351CAB"/>
    <w:rsid w:val="00363037"/>
    <w:rsid w:val="003667D5"/>
    <w:rsid w:val="003763D6"/>
    <w:rsid w:val="003862BA"/>
    <w:rsid w:val="00391765"/>
    <w:rsid w:val="00397004"/>
    <w:rsid w:val="003A2078"/>
    <w:rsid w:val="003A280D"/>
    <w:rsid w:val="003B2CA2"/>
    <w:rsid w:val="003C4DA4"/>
    <w:rsid w:val="003C68A9"/>
    <w:rsid w:val="003D652E"/>
    <w:rsid w:val="003E05B4"/>
    <w:rsid w:val="003E13BB"/>
    <w:rsid w:val="003E6B30"/>
    <w:rsid w:val="003E7417"/>
    <w:rsid w:val="003E760F"/>
    <w:rsid w:val="00400D28"/>
    <w:rsid w:val="00401C18"/>
    <w:rsid w:val="00402C47"/>
    <w:rsid w:val="00403C3F"/>
    <w:rsid w:val="00412C83"/>
    <w:rsid w:val="004257F1"/>
    <w:rsid w:val="00431671"/>
    <w:rsid w:val="00432BD0"/>
    <w:rsid w:val="00432E2A"/>
    <w:rsid w:val="00441B02"/>
    <w:rsid w:val="0044375D"/>
    <w:rsid w:val="00446EE1"/>
    <w:rsid w:val="00450119"/>
    <w:rsid w:val="0045145F"/>
    <w:rsid w:val="0045324E"/>
    <w:rsid w:val="00453D6E"/>
    <w:rsid w:val="00457510"/>
    <w:rsid w:val="00462681"/>
    <w:rsid w:val="004659E8"/>
    <w:rsid w:val="00471028"/>
    <w:rsid w:val="0049210D"/>
    <w:rsid w:val="00494C3C"/>
    <w:rsid w:val="004B0473"/>
    <w:rsid w:val="004B41F7"/>
    <w:rsid w:val="004B516E"/>
    <w:rsid w:val="004B63B0"/>
    <w:rsid w:val="004C4AD1"/>
    <w:rsid w:val="004C4FFB"/>
    <w:rsid w:val="004D14F9"/>
    <w:rsid w:val="004D7E86"/>
    <w:rsid w:val="004F5BC5"/>
    <w:rsid w:val="0050125A"/>
    <w:rsid w:val="00504FCF"/>
    <w:rsid w:val="005126E0"/>
    <w:rsid w:val="00517568"/>
    <w:rsid w:val="00523C8B"/>
    <w:rsid w:val="00525D2F"/>
    <w:rsid w:val="00527C38"/>
    <w:rsid w:val="0053255E"/>
    <w:rsid w:val="005359C7"/>
    <w:rsid w:val="00536ABD"/>
    <w:rsid w:val="00537F08"/>
    <w:rsid w:val="00555783"/>
    <w:rsid w:val="00570729"/>
    <w:rsid w:val="00570BC6"/>
    <w:rsid w:val="005756A3"/>
    <w:rsid w:val="00582B28"/>
    <w:rsid w:val="0058548B"/>
    <w:rsid w:val="005879F4"/>
    <w:rsid w:val="005969B2"/>
    <w:rsid w:val="005A323A"/>
    <w:rsid w:val="005A4200"/>
    <w:rsid w:val="005A455A"/>
    <w:rsid w:val="005B5791"/>
    <w:rsid w:val="005C5291"/>
    <w:rsid w:val="005C77A6"/>
    <w:rsid w:val="005E1F1B"/>
    <w:rsid w:val="005E274D"/>
    <w:rsid w:val="005E38A6"/>
    <w:rsid w:val="005E7BF8"/>
    <w:rsid w:val="005F792F"/>
    <w:rsid w:val="00604233"/>
    <w:rsid w:val="00610B03"/>
    <w:rsid w:val="00614C50"/>
    <w:rsid w:val="00615E03"/>
    <w:rsid w:val="00616A7D"/>
    <w:rsid w:val="00616AC4"/>
    <w:rsid w:val="00620C4C"/>
    <w:rsid w:val="00622439"/>
    <w:rsid w:val="00624D59"/>
    <w:rsid w:val="00642985"/>
    <w:rsid w:val="00644DCD"/>
    <w:rsid w:val="00666EC0"/>
    <w:rsid w:val="00674F3D"/>
    <w:rsid w:val="006771E6"/>
    <w:rsid w:val="00687336"/>
    <w:rsid w:val="00691847"/>
    <w:rsid w:val="00696BBF"/>
    <w:rsid w:val="006A0B82"/>
    <w:rsid w:val="006A4F6E"/>
    <w:rsid w:val="006A7603"/>
    <w:rsid w:val="006B4DA5"/>
    <w:rsid w:val="006B5FD4"/>
    <w:rsid w:val="006B7E70"/>
    <w:rsid w:val="006C28E5"/>
    <w:rsid w:val="006C5C4A"/>
    <w:rsid w:val="006D593C"/>
    <w:rsid w:val="006D7F91"/>
    <w:rsid w:val="006E2B68"/>
    <w:rsid w:val="006E3858"/>
    <w:rsid w:val="006E6DEA"/>
    <w:rsid w:val="006F2C56"/>
    <w:rsid w:val="00700F93"/>
    <w:rsid w:val="0070202B"/>
    <w:rsid w:val="007023AE"/>
    <w:rsid w:val="00703700"/>
    <w:rsid w:val="00716563"/>
    <w:rsid w:val="00720FB8"/>
    <w:rsid w:val="007215F9"/>
    <w:rsid w:val="00727BAA"/>
    <w:rsid w:val="00727F74"/>
    <w:rsid w:val="007338EC"/>
    <w:rsid w:val="00735ADC"/>
    <w:rsid w:val="00736A1F"/>
    <w:rsid w:val="00745029"/>
    <w:rsid w:val="00746B1D"/>
    <w:rsid w:val="00752F09"/>
    <w:rsid w:val="007559BF"/>
    <w:rsid w:val="00766853"/>
    <w:rsid w:val="0077341B"/>
    <w:rsid w:val="00797B30"/>
    <w:rsid w:val="007A18E4"/>
    <w:rsid w:val="007A3E07"/>
    <w:rsid w:val="007A5693"/>
    <w:rsid w:val="007A7903"/>
    <w:rsid w:val="007B0FE1"/>
    <w:rsid w:val="007B1E8E"/>
    <w:rsid w:val="007B47F8"/>
    <w:rsid w:val="007B4AE9"/>
    <w:rsid w:val="007B7DD5"/>
    <w:rsid w:val="007C2530"/>
    <w:rsid w:val="007C4998"/>
    <w:rsid w:val="007C5D93"/>
    <w:rsid w:val="007C7146"/>
    <w:rsid w:val="007D4001"/>
    <w:rsid w:val="007E3050"/>
    <w:rsid w:val="007E4546"/>
    <w:rsid w:val="007E6533"/>
    <w:rsid w:val="007E769B"/>
    <w:rsid w:val="00802828"/>
    <w:rsid w:val="00814174"/>
    <w:rsid w:val="00817385"/>
    <w:rsid w:val="00825669"/>
    <w:rsid w:val="00826C53"/>
    <w:rsid w:val="00827719"/>
    <w:rsid w:val="00837A9B"/>
    <w:rsid w:val="00837B73"/>
    <w:rsid w:val="0084447F"/>
    <w:rsid w:val="008445E5"/>
    <w:rsid w:val="008452D9"/>
    <w:rsid w:val="00845949"/>
    <w:rsid w:val="00845D61"/>
    <w:rsid w:val="00847790"/>
    <w:rsid w:val="008523EE"/>
    <w:rsid w:val="008645D4"/>
    <w:rsid w:val="00882ACE"/>
    <w:rsid w:val="00884555"/>
    <w:rsid w:val="00884DE6"/>
    <w:rsid w:val="0088617D"/>
    <w:rsid w:val="00890561"/>
    <w:rsid w:val="008949FB"/>
    <w:rsid w:val="008A160F"/>
    <w:rsid w:val="008A2522"/>
    <w:rsid w:val="008A32A9"/>
    <w:rsid w:val="008B7E31"/>
    <w:rsid w:val="008C1531"/>
    <w:rsid w:val="008D0CDC"/>
    <w:rsid w:val="008D1600"/>
    <w:rsid w:val="008D4F45"/>
    <w:rsid w:val="008E6CF5"/>
    <w:rsid w:val="00901369"/>
    <w:rsid w:val="00902447"/>
    <w:rsid w:val="009024EB"/>
    <w:rsid w:val="00911A8D"/>
    <w:rsid w:val="00912874"/>
    <w:rsid w:val="00915719"/>
    <w:rsid w:val="009167EF"/>
    <w:rsid w:val="00917D8A"/>
    <w:rsid w:val="00923A23"/>
    <w:rsid w:val="00930777"/>
    <w:rsid w:val="00933EA7"/>
    <w:rsid w:val="0094193F"/>
    <w:rsid w:val="00955211"/>
    <w:rsid w:val="00955975"/>
    <w:rsid w:val="00956E0E"/>
    <w:rsid w:val="009573D6"/>
    <w:rsid w:val="0096246A"/>
    <w:rsid w:val="0096322E"/>
    <w:rsid w:val="009645D3"/>
    <w:rsid w:val="00965A40"/>
    <w:rsid w:val="00975114"/>
    <w:rsid w:val="009772AA"/>
    <w:rsid w:val="00983CCB"/>
    <w:rsid w:val="0099721E"/>
    <w:rsid w:val="009973D4"/>
    <w:rsid w:val="009A3719"/>
    <w:rsid w:val="009A55E5"/>
    <w:rsid w:val="009A5AFD"/>
    <w:rsid w:val="009B1720"/>
    <w:rsid w:val="009B6C8E"/>
    <w:rsid w:val="009C3CC3"/>
    <w:rsid w:val="009D34B9"/>
    <w:rsid w:val="009E04B0"/>
    <w:rsid w:val="009E4EB9"/>
    <w:rsid w:val="009E67AE"/>
    <w:rsid w:val="009E6D85"/>
    <w:rsid w:val="009F0FF0"/>
    <w:rsid w:val="00A03A07"/>
    <w:rsid w:val="00A13C28"/>
    <w:rsid w:val="00A14537"/>
    <w:rsid w:val="00A14974"/>
    <w:rsid w:val="00A212CD"/>
    <w:rsid w:val="00A2490A"/>
    <w:rsid w:val="00A36DD6"/>
    <w:rsid w:val="00A40203"/>
    <w:rsid w:val="00A42740"/>
    <w:rsid w:val="00A463E0"/>
    <w:rsid w:val="00A46F83"/>
    <w:rsid w:val="00A530FA"/>
    <w:rsid w:val="00A55DCC"/>
    <w:rsid w:val="00A60769"/>
    <w:rsid w:val="00A617F1"/>
    <w:rsid w:val="00A707D4"/>
    <w:rsid w:val="00A75A34"/>
    <w:rsid w:val="00A81AB4"/>
    <w:rsid w:val="00A8393D"/>
    <w:rsid w:val="00A95B98"/>
    <w:rsid w:val="00A95D17"/>
    <w:rsid w:val="00AA19FD"/>
    <w:rsid w:val="00AA34AC"/>
    <w:rsid w:val="00AB130C"/>
    <w:rsid w:val="00AB57A1"/>
    <w:rsid w:val="00AC013D"/>
    <w:rsid w:val="00AC28FF"/>
    <w:rsid w:val="00AC2B1F"/>
    <w:rsid w:val="00AD17FB"/>
    <w:rsid w:val="00AD4400"/>
    <w:rsid w:val="00AD4F06"/>
    <w:rsid w:val="00AE48EA"/>
    <w:rsid w:val="00AF377B"/>
    <w:rsid w:val="00AF6244"/>
    <w:rsid w:val="00AF733E"/>
    <w:rsid w:val="00AF754A"/>
    <w:rsid w:val="00B10997"/>
    <w:rsid w:val="00B24737"/>
    <w:rsid w:val="00B51033"/>
    <w:rsid w:val="00B57F46"/>
    <w:rsid w:val="00B6225E"/>
    <w:rsid w:val="00B64D4A"/>
    <w:rsid w:val="00B66A55"/>
    <w:rsid w:val="00B81268"/>
    <w:rsid w:val="00B84CBE"/>
    <w:rsid w:val="00B85834"/>
    <w:rsid w:val="00B85883"/>
    <w:rsid w:val="00B876B7"/>
    <w:rsid w:val="00B952AD"/>
    <w:rsid w:val="00BA2CE1"/>
    <w:rsid w:val="00BA454A"/>
    <w:rsid w:val="00BB00D1"/>
    <w:rsid w:val="00BB1020"/>
    <w:rsid w:val="00BB1381"/>
    <w:rsid w:val="00BB575E"/>
    <w:rsid w:val="00BB7712"/>
    <w:rsid w:val="00BC3DB7"/>
    <w:rsid w:val="00BD2942"/>
    <w:rsid w:val="00BD2B1B"/>
    <w:rsid w:val="00BD3221"/>
    <w:rsid w:val="00BD6534"/>
    <w:rsid w:val="00BE38D8"/>
    <w:rsid w:val="00BE53DB"/>
    <w:rsid w:val="00BF0DD3"/>
    <w:rsid w:val="00BF1C3F"/>
    <w:rsid w:val="00BF1C6F"/>
    <w:rsid w:val="00BF7119"/>
    <w:rsid w:val="00C00886"/>
    <w:rsid w:val="00C07E85"/>
    <w:rsid w:val="00C15563"/>
    <w:rsid w:val="00C16AF3"/>
    <w:rsid w:val="00C16B15"/>
    <w:rsid w:val="00C17399"/>
    <w:rsid w:val="00C1755C"/>
    <w:rsid w:val="00C326F9"/>
    <w:rsid w:val="00C34C9E"/>
    <w:rsid w:val="00C406AF"/>
    <w:rsid w:val="00C4300A"/>
    <w:rsid w:val="00C439B0"/>
    <w:rsid w:val="00C44A19"/>
    <w:rsid w:val="00C45C6B"/>
    <w:rsid w:val="00C57FE5"/>
    <w:rsid w:val="00C64F91"/>
    <w:rsid w:val="00C72B59"/>
    <w:rsid w:val="00C9151C"/>
    <w:rsid w:val="00C92CAF"/>
    <w:rsid w:val="00C95744"/>
    <w:rsid w:val="00C96018"/>
    <w:rsid w:val="00CB03C3"/>
    <w:rsid w:val="00CB142E"/>
    <w:rsid w:val="00CB16A8"/>
    <w:rsid w:val="00CB201C"/>
    <w:rsid w:val="00CB46E9"/>
    <w:rsid w:val="00CB51B5"/>
    <w:rsid w:val="00CC686F"/>
    <w:rsid w:val="00CC7BA5"/>
    <w:rsid w:val="00CD133F"/>
    <w:rsid w:val="00CD52B4"/>
    <w:rsid w:val="00CE1D8A"/>
    <w:rsid w:val="00CE706A"/>
    <w:rsid w:val="00CE7539"/>
    <w:rsid w:val="00CF4DAE"/>
    <w:rsid w:val="00CF564D"/>
    <w:rsid w:val="00D02091"/>
    <w:rsid w:val="00D101F1"/>
    <w:rsid w:val="00D20916"/>
    <w:rsid w:val="00D24BEE"/>
    <w:rsid w:val="00D269E6"/>
    <w:rsid w:val="00D34516"/>
    <w:rsid w:val="00D37A2B"/>
    <w:rsid w:val="00D45089"/>
    <w:rsid w:val="00D458E7"/>
    <w:rsid w:val="00D5174D"/>
    <w:rsid w:val="00D63CE1"/>
    <w:rsid w:val="00D9321D"/>
    <w:rsid w:val="00D9617E"/>
    <w:rsid w:val="00DA5154"/>
    <w:rsid w:val="00DC181D"/>
    <w:rsid w:val="00DC5BB2"/>
    <w:rsid w:val="00DC5CA4"/>
    <w:rsid w:val="00DD08A5"/>
    <w:rsid w:val="00DD1FC7"/>
    <w:rsid w:val="00DF1B6B"/>
    <w:rsid w:val="00DF7441"/>
    <w:rsid w:val="00DF7724"/>
    <w:rsid w:val="00E120A9"/>
    <w:rsid w:val="00E20AD5"/>
    <w:rsid w:val="00E30B25"/>
    <w:rsid w:val="00E361A8"/>
    <w:rsid w:val="00E45BF9"/>
    <w:rsid w:val="00E46EA9"/>
    <w:rsid w:val="00E50993"/>
    <w:rsid w:val="00E5353F"/>
    <w:rsid w:val="00E54717"/>
    <w:rsid w:val="00E60D7B"/>
    <w:rsid w:val="00E6451E"/>
    <w:rsid w:val="00E6641E"/>
    <w:rsid w:val="00E722AC"/>
    <w:rsid w:val="00E74DE5"/>
    <w:rsid w:val="00E761DF"/>
    <w:rsid w:val="00E82454"/>
    <w:rsid w:val="00E85441"/>
    <w:rsid w:val="00E90842"/>
    <w:rsid w:val="00EA4D64"/>
    <w:rsid w:val="00EA76F7"/>
    <w:rsid w:val="00EB411E"/>
    <w:rsid w:val="00EC1E43"/>
    <w:rsid w:val="00EC5BFB"/>
    <w:rsid w:val="00ED58C4"/>
    <w:rsid w:val="00EE3676"/>
    <w:rsid w:val="00EE5C19"/>
    <w:rsid w:val="00EF27E2"/>
    <w:rsid w:val="00EF603E"/>
    <w:rsid w:val="00F058A3"/>
    <w:rsid w:val="00F1050A"/>
    <w:rsid w:val="00F14EF3"/>
    <w:rsid w:val="00F16B0C"/>
    <w:rsid w:val="00F22BF4"/>
    <w:rsid w:val="00F32760"/>
    <w:rsid w:val="00F35406"/>
    <w:rsid w:val="00F41A04"/>
    <w:rsid w:val="00F43F76"/>
    <w:rsid w:val="00F44CC3"/>
    <w:rsid w:val="00F53133"/>
    <w:rsid w:val="00F549A4"/>
    <w:rsid w:val="00F54FB2"/>
    <w:rsid w:val="00F56F07"/>
    <w:rsid w:val="00F57921"/>
    <w:rsid w:val="00F75735"/>
    <w:rsid w:val="00F81BBA"/>
    <w:rsid w:val="00F81D98"/>
    <w:rsid w:val="00F82E19"/>
    <w:rsid w:val="00F8408B"/>
    <w:rsid w:val="00F84D8E"/>
    <w:rsid w:val="00F8744E"/>
    <w:rsid w:val="00F93F56"/>
    <w:rsid w:val="00F97178"/>
    <w:rsid w:val="00FA3C13"/>
    <w:rsid w:val="00FA7E88"/>
    <w:rsid w:val="00FB0591"/>
    <w:rsid w:val="00FB0F19"/>
    <w:rsid w:val="00FB3C58"/>
    <w:rsid w:val="00FB5226"/>
    <w:rsid w:val="00FB5D23"/>
    <w:rsid w:val="00FC4F2D"/>
    <w:rsid w:val="00FD09CE"/>
    <w:rsid w:val="00FD3B98"/>
    <w:rsid w:val="00FE6841"/>
    <w:rsid w:val="00FF4BCF"/>
    <w:rsid w:val="00FF4EF0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2A9"/>
    <w:pPr>
      <w:jc w:val="right"/>
    </w:pPr>
  </w:style>
  <w:style w:type="paragraph" w:styleId="1">
    <w:name w:val="heading 1"/>
    <w:basedOn w:val="a"/>
    <w:next w:val="a"/>
    <w:link w:val="10"/>
    <w:qFormat/>
    <w:rsid w:val="008A32A9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A32A9"/>
    <w:pPr>
      <w:keepNext/>
      <w:ind w:firstLine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A32A9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A32A9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A32A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A32A9"/>
    <w:pPr>
      <w:keepNext/>
      <w:ind w:right="453"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A32A9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8A32A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8A32A9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2A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A32A9"/>
  </w:style>
  <w:style w:type="paragraph" w:styleId="a6">
    <w:name w:val="Body Text Indent"/>
    <w:basedOn w:val="a"/>
    <w:rsid w:val="008A32A9"/>
    <w:pPr>
      <w:ind w:firstLine="709"/>
      <w:jc w:val="both"/>
    </w:pPr>
    <w:rPr>
      <w:sz w:val="28"/>
    </w:rPr>
  </w:style>
  <w:style w:type="paragraph" w:styleId="a7">
    <w:name w:val="Body Text"/>
    <w:basedOn w:val="a"/>
    <w:rsid w:val="008A32A9"/>
    <w:pPr>
      <w:jc w:val="both"/>
    </w:pPr>
    <w:rPr>
      <w:sz w:val="28"/>
    </w:rPr>
  </w:style>
  <w:style w:type="character" w:styleId="a8">
    <w:name w:val="Emphasis"/>
    <w:qFormat/>
    <w:rsid w:val="008A32A9"/>
    <w:rPr>
      <w:i/>
    </w:rPr>
  </w:style>
  <w:style w:type="paragraph" w:styleId="21">
    <w:name w:val="Body Text Indent 2"/>
    <w:basedOn w:val="a"/>
    <w:rsid w:val="008A32A9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8A32A9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8A32A9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A32A9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</w:rPr>
  </w:style>
  <w:style w:type="paragraph" w:styleId="aa">
    <w:name w:val="footer"/>
    <w:basedOn w:val="a"/>
    <w:rsid w:val="008A32A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5359C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0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7B47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B47F8"/>
  </w:style>
  <w:style w:type="paragraph" w:customStyle="1" w:styleId="ConsPlusCell">
    <w:name w:val="ConsPlusCell"/>
    <w:uiPriority w:val="99"/>
    <w:rsid w:val="007B47F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PlusTitle">
    <w:name w:val="ConsPlusTitle"/>
    <w:rsid w:val="007B47F8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7B47F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customStyle="1" w:styleId="Default">
    <w:name w:val="Default"/>
    <w:rsid w:val="00CE1D8A"/>
    <w:pPr>
      <w:autoSpaceDE w:val="0"/>
      <w:autoSpaceDN w:val="0"/>
      <w:adjustRightInd w:val="0"/>
      <w:jc w:val="right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351CAB"/>
    <w:pPr>
      <w:jc w:val="right"/>
    </w:pPr>
  </w:style>
  <w:style w:type="paragraph" w:customStyle="1" w:styleId="11">
    <w:name w:val="Абзац списка1"/>
    <w:basedOn w:val="a"/>
    <w:rsid w:val="0032354F"/>
    <w:pPr>
      <w:tabs>
        <w:tab w:val="left" w:pos="708"/>
      </w:tabs>
      <w:spacing w:line="100" w:lineRule="atLeast"/>
      <w:ind w:left="720"/>
      <w:jc w:val="left"/>
    </w:pPr>
    <w:rPr>
      <w:rFonts w:ascii="Calibri" w:hAnsi="Calibri" w:cs="Calibri"/>
      <w:kern w:val="2"/>
      <w:sz w:val="22"/>
      <w:szCs w:val="24"/>
      <w:lang w:eastAsia="ar-SA"/>
    </w:rPr>
  </w:style>
  <w:style w:type="paragraph" w:styleId="af0">
    <w:name w:val="List Paragraph"/>
    <w:basedOn w:val="a"/>
    <w:uiPriority w:val="34"/>
    <w:qFormat/>
    <w:rsid w:val="00FF4BCF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D9321D"/>
    <w:pPr>
      <w:spacing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rsid w:val="00D9321D"/>
    <w:rPr>
      <w:rFonts w:ascii="Bookman Old Style" w:hAnsi="Bookman Old Style"/>
      <w:sz w:val="24"/>
      <w:szCs w:val="24"/>
    </w:rPr>
  </w:style>
  <w:style w:type="character" w:customStyle="1" w:styleId="ConsPlusNormal0">
    <w:name w:val="ConsPlusNormal Знак"/>
    <w:link w:val="ConsPlusNormal"/>
    <w:rsid w:val="00736A1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semiHidden/>
    <w:rsid w:val="00E45B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,Текст сноски Знак1"/>
    <w:basedOn w:val="a"/>
    <w:link w:val="24"/>
    <w:rsid w:val="00C92CAF"/>
    <w:pPr>
      <w:jc w:val="left"/>
    </w:pPr>
    <w:rPr>
      <w:sz w:val="24"/>
      <w:szCs w:val="24"/>
    </w:rPr>
  </w:style>
  <w:style w:type="character" w:customStyle="1" w:styleId="af2">
    <w:name w:val="Текст сноски Знак"/>
    <w:basedOn w:val="a0"/>
    <w:rsid w:val="00C92CAF"/>
  </w:style>
  <w:style w:type="character" w:styleId="af3">
    <w:name w:val="footnote reference"/>
    <w:aliases w:val="Знак сноски-FN,Ciae niinee-FN,Знак сноски 1"/>
    <w:rsid w:val="00C92CAF"/>
    <w:rPr>
      <w:vertAlign w:val="superscript"/>
    </w:rPr>
  </w:style>
  <w:style w:type="character" w:customStyle="1" w:styleId="24">
    <w:name w:val="Текст сноски Знак2"/>
    <w:aliases w:val="Текст сноски Знак1 Знак Знак Знак,Текст сноски Знак Знак Знак Знак Знак,Текст сноски Знак Знак Знак1 Знак,Текст сноски-FN Знак Знак,Oaeno niinee-FN Знак Знак,Oaeno niinee Ciae Знак Знак,Table_Footnote_last Знак Знак"/>
    <w:link w:val="af1"/>
    <w:rsid w:val="00C92CAF"/>
    <w:rPr>
      <w:sz w:val="24"/>
      <w:szCs w:val="24"/>
    </w:rPr>
  </w:style>
  <w:style w:type="character" w:customStyle="1" w:styleId="af4">
    <w:name w:val="Красная строка Знак"/>
    <w:rsid w:val="000249F2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F27E2"/>
    <w:pPr>
      <w:suppressAutoHyphens/>
      <w:spacing w:after="120" w:line="480" w:lineRule="auto"/>
      <w:ind w:left="283"/>
      <w:jc w:val="left"/>
    </w:pPr>
    <w:rPr>
      <w:rFonts w:ascii="Calibri" w:eastAsia="Calibri" w:hAnsi="Calibri"/>
      <w:sz w:val="24"/>
      <w:szCs w:val="24"/>
      <w:lang w:eastAsia="ar-SA"/>
    </w:rPr>
  </w:style>
  <w:style w:type="paragraph" w:customStyle="1" w:styleId="25">
    <w:name w:val="Абзац списка2"/>
    <w:basedOn w:val="a"/>
    <w:rsid w:val="00B8583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rsid w:val="006771E6"/>
    <w:pPr>
      <w:spacing w:after="120"/>
    </w:pPr>
    <w:rPr>
      <w:sz w:val="16"/>
      <w:szCs w:val="16"/>
    </w:rPr>
  </w:style>
  <w:style w:type="paragraph" w:customStyle="1" w:styleId="32">
    <w:name w:val="Заголовок 3 Катя"/>
    <w:basedOn w:val="3"/>
    <w:rsid w:val="00BF7119"/>
    <w:pPr>
      <w:keepLines/>
      <w:spacing w:before="120" w:after="120"/>
    </w:pPr>
    <w:rPr>
      <w:bCs/>
      <w:i/>
      <w:szCs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5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7E80"/>
    <w:rPr>
      <w:sz w:val="28"/>
    </w:rPr>
  </w:style>
  <w:style w:type="character" w:customStyle="1" w:styleId="20">
    <w:name w:val="Заголовок 2 Знак"/>
    <w:basedOn w:val="a0"/>
    <w:link w:val="2"/>
    <w:rsid w:val="002E7E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35792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</cp:lastModifiedBy>
  <cp:revision>3</cp:revision>
  <cp:lastPrinted>2020-06-04T08:03:00Z</cp:lastPrinted>
  <dcterms:created xsi:type="dcterms:W3CDTF">2020-06-03T11:36:00Z</dcterms:created>
  <dcterms:modified xsi:type="dcterms:W3CDTF">2020-06-04T08:03:00Z</dcterms:modified>
</cp:coreProperties>
</file>