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861A15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D7003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За минувшие сутки случаев заражения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инфекцией COVID-19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6303A">
        <w:rPr>
          <w:rFonts w:ascii="Times New Roman" w:hAnsi="Times New Roman" w:cs="Times New Roman"/>
          <w:sz w:val="28"/>
          <w:szCs w:val="28"/>
        </w:rPr>
        <w:t>не выявлено.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AB">
        <w:rPr>
          <w:rFonts w:ascii="Times New Roman" w:hAnsi="Times New Roman" w:cs="Times New Roman"/>
          <w:sz w:val="28"/>
          <w:szCs w:val="28"/>
        </w:rPr>
        <w:t>⚡⚡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7003A">
        <w:rPr>
          <w:rFonts w:ascii="Times New Roman" w:hAnsi="Times New Roman" w:cs="Times New Roman"/>
          <w:b/>
          <w:sz w:val="28"/>
          <w:szCs w:val="28"/>
        </w:rPr>
        <w:t>апоминаем!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504AB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2504AB">
        <w:rPr>
          <w:rFonts w:ascii="Times New Roman" w:hAnsi="Times New Roman" w:cs="Times New Roman"/>
          <w:sz w:val="28"/>
          <w:szCs w:val="28"/>
        </w:rPr>
        <w:t xml:space="preserve"> режим всеобщей самоизоляции. Соответствую</w:t>
      </w:r>
      <w:r>
        <w:rPr>
          <w:rFonts w:ascii="Times New Roman" w:hAnsi="Times New Roman" w:cs="Times New Roman"/>
          <w:sz w:val="28"/>
          <w:szCs w:val="28"/>
        </w:rPr>
        <w:t>щий Указ</w:t>
      </w:r>
      <w:r w:rsidRPr="002504AB">
        <w:rPr>
          <w:rFonts w:ascii="Times New Roman" w:hAnsi="Times New Roman" w:cs="Times New Roman"/>
          <w:sz w:val="28"/>
          <w:szCs w:val="28"/>
        </w:rPr>
        <w:t xml:space="preserve"> подписан </w:t>
      </w:r>
      <w:r>
        <w:rPr>
          <w:rFonts w:ascii="Times New Roman" w:hAnsi="Times New Roman" w:cs="Times New Roman"/>
          <w:sz w:val="28"/>
          <w:szCs w:val="28"/>
        </w:rPr>
        <w:t>Губернатором Смоленской области А.В.Островским</w:t>
      </w:r>
      <w:r w:rsidRPr="002504AB">
        <w:rPr>
          <w:rFonts w:ascii="Times New Roman" w:hAnsi="Times New Roman" w:cs="Times New Roman"/>
          <w:sz w:val="28"/>
          <w:szCs w:val="28"/>
        </w:rPr>
        <w:t>⚡⚡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крайней необходимости жителям запрещается выходить на улицу, независимо от их возраста.</w:t>
      </w:r>
      <w:r w:rsidRPr="00912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Покидать квартиру можно: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человек обязан ходить на работу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обращении за медицинской помощью и при иной прямой угрозе жизни и здоровью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совершения покупок в ближайшем магазине или аптеке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выгула домашних животных на расстоянии не более 100 метров от места проживания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вынести мусор.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сегодняшнего дня все жители региона, независимо от возраста, обязаны не покидать места проживания.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Личный, служебный, специальный и общественный автотранспорт передвигается без ограничений.</w:t>
      </w:r>
    </w:p>
    <w:p w:rsidR="00D7003A" w:rsidRPr="00D9383C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улицах, в магазинах, в транспорте и в других общественных местах необходимо соблюдать дистанцию − не менее полутора метров. Исключение – поездки на такси. </w:t>
      </w:r>
    </w:p>
    <w:p w:rsidR="00D7003A" w:rsidRDefault="00D7003A" w:rsidP="00D700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мера уменьшит вероятность заражения, так как вирус передаётся воздушно-капельным путём.</w:t>
      </w:r>
    </w:p>
    <w:p w:rsidR="000E195B" w:rsidRPr="00711E6C" w:rsidRDefault="000E195B" w:rsidP="00D7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95B" w:rsidRPr="00711E6C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E195B"/>
    <w:rsid w:val="001511FC"/>
    <w:rsid w:val="00156F95"/>
    <w:rsid w:val="003766B7"/>
    <w:rsid w:val="00581D10"/>
    <w:rsid w:val="0062619E"/>
    <w:rsid w:val="00711E6C"/>
    <w:rsid w:val="00714CD9"/>
    <w:rsid w:val="00CB0BE4"/>
    <w:rsid w:val="00D7003A"/>
    <w:rsid w:val="00EB6940"/>
    <w:rsid w:val="00F13BFF"/>
    <w:rsid w:val="00F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2020-04-01T05:37:00Z</cp:lastPrinted>
  <dcterms:created xsi:type="dcterms:W3CDTF">2020-04-01T05:25:00Z</dcterms:created>
  <dcterms:modified xsi:type="dcterms:W3CDTF">2020-04-03T12:35:00Z</dcterms:modified>
</cp:coreProperties>
</file>