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8B3FA0">
        <w:trPr>
          <w:cantSplit/>
        </w:trPr>
        <w:tc>
          <w:tcPr>
            <w:tcW w:w="10421" w:type="dxa"/>
          </w:tcPr>
          <w:p w:rsidR="008B3FA0" w:rsidRDefault="008B3FA0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622213" r:id="rId6"/>
              </w:object>
            </w:r>
          </w:p>
        </w:tc>
      </w:tr>
      <w:tr w:rsidR="008B3FA0">
        <w:trPr>
          <w:trHeight w:val="1155"/>
        </w:trPr>
        <w:tc>
          <w:tcPr>
            <w:tcW w:w="10421" w:type="dxa"/>
          </w:tcPr>
          <w:p w:rsidR="008B3FA0" w:rsidRDefault="008B3FA0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8B3FA0" w:rsidRDefault="008B3FA0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8B3FA0" w:rsidRDefault="008B3FA0">
            <w:pPr>
              <w:pStyle w:val="Heading2"/>
              <w:jc w:val="left"/>
              <w:rPr>
                <w:b w:val="0"/>
                <w:sz w:val="24"/>
              </w:rPr>
            </w:pPr>
          </w:p>
          <w:p w:rsidR="008B3FA0" w:rsidRDefault="008B3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8B3FA0" w:rsidRPr="00E1611F">
        <w:tc>
          <w:tcPr>
            <w:tcW w:w="10421" w:type="dxa"/>
          </w:tcPr>
          <w:p w:rsidR="008B3FA0" w:rsidRPr="00E1611F" w:rsidRDefault="008B3FA0">
            <w:pPr>
              <w:rPr>
                <w:sz w:val="28"/>
                <w:szCs w:val="28"/>
              </w:rPr>
            </w:pPr>
          </w:p>
          <w:p w:rsidR="008B3FA0" w:rsidRPr="00E1611F" w:rsidRDefault="008B3FA0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41/151</w:t>
            </w:r>
          </w:p>
        </w:tc>
      </w:tr>
    </w:tbl>
    <w:p w:rsidR="008B3FA0" w:rsidRPr="00E1611F" w:rsidRDefault="008B3FA0">
      <w:pPr>
        <w:rPr>
          <w:sz w:val="28"/>
          <w:szCs w:val="28"/>
        </w:rPr>
      </w:pPr>
    </w:p>
    <w:p w:rsidR="008B3FA0" w:rsidRPr="00E1611F" w:rsidRDefault="008B3F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8B3FA0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B3FA0" w:rsidRPr="006A7AFC" w:rsidRDefault="008B3FA0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Райника Владимира Валерьевича,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645436">
              <w:rPr>
                <w:b w:val="0"/>
                <w:sz w:val="28"/>
                <w:szCs w:val="28"/>
              </w:rPr>
              <w:t xml:space="preserve">Дорогобужское </w:t>
            </w:r>
            <w:r>
              <w:rPr>
                <w:b w:val="0"/>
                <w:sz w:val="28"/>
                <w:szCs w:val="28"/>
              </w:rPr>
              <w:t>районное отделение политической партии КОММУНИСТИЧЕСКАЯ ПАРТИЯ РОССИЙСКОЙ ФЕДЕРАЦИИ</w:t>
            </w:r>
          </w:p>
        </w:tc>
      </w:tr>
    </w:tbl>
    <w:p w:rsidR="008B3FA0" w:rsidRPr="00E1611F" w:rsidRDefault="008B3FA0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8B3FA0" w:rsidRPr="00225C80" w:rsidRDefault="008B3FA0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1 </w:t>
      </w:r>
      <w:r w:rsidRPr="0025421E">
        <w:rPr>
          <w:bCs/>
          <w:sz w:val="28"/>
          <w:szCs w:val="28"/>
        </w:rPr>
        <w:t>Райника Владимира Валерьевича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4508CB">
        <w:rPr>
          <w:sz w:val="28"/>
          <w:szCs w:val="28"/>
        </w:rPr>
        <w:t xml:space="preserve">Дорогобужское районное отделение политической партии КОММУНИСТИЧЕСКАЯ ПАРТИЯ РОССИЙСКОЙ ФЕДЕРАЦИИ </w:t>
      </w:r>
      <w:r>
        <w:rPr>
          <w:sz w:val="28"/>
          <w:szCs w:val="28"/>
        </w:rPr>
        <w:t xml:space="preserve">списком, проверив соответствие порядка выдвижения </w:t>
      </w:r>
      <w:r w:rsidRPr="0025421E">
        <w:rPr>
          <w:bCs/>
          <w:sz w:val="28"/>
          <w:szCs w:val="28"/>
        </w:rPr>
        <w:t>Райника Владимира Валерьевича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8B3FA0" w:rsidRPr="00DB27AF" w:rsidRDefault="008B3FA0" w:rsidP="00E1611F">
      <w:pPr>
        <w:ind w:firstLine="709"/>
        <w:jc w:val="both"/>
        <w:rPr>
          <w:sz w:val="20"/>
          <w:szCs w:val="20"/>
        </w:rPr>
      </w:pPr>
    </w:p>
    <w:p w:rsidR="008B3FA0" w:rsidRPr="00E1611F" w:rsidRDefault="008B3FA0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8B3FA0" w:rsidRDefault="008B3FA0" w:rsidP="00B17583">
      <w:pPr>
        <w:ind w:firstLine="708"/>
        <w:jc w:val="both"/>
        <w:rPr>
          <w:sz w:val="28"/>
          <w:szCs w:val="28"/>
        </w:rPr>
      </w:pPr>
    </w:p>
    <w:p w:rsidR="008B3FA0" w:rsidRDefault="008B3FA0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25421E">
        <w:rPr>
          <w:bCs/>
          <w:sz w:val="28"/>
          <w:szCs w:val="28"/>
        </w:rPr>
        <w:t>Райника Владимира Валерьевича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4508CB">
        <w:rPr>
          <w:sz w:val="28"/>
          <w:szCs w:val="28"/>
        </w:rPr>
        <w:t>Дорогобужское районное отделение политической партии КОММУНИСТИЧЕСКАЯ ПАРТИЯ РОССИЙСКОЙ ФЕДЕРАЦИИ</w:t>
      </w:r>
      <w:r w:rsidRPr="00D04A86">
        <w:rPr>
          <w:sz w:val="28"/>
          <w:szCs w:val="28"/>
        </w:rPr>
        <w:t>.</w:t>
      </w:r>
    </w:p>
    <w:p w:rsidR="008B3FA0" w:rsidRDefault="008B3FA0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«30» июля 2020 года, время регистрации 13 часов 40 минут.</w:t>
      </w:r>
    </w:p>
    <w:p w:rsidR="008B3FA0" w:rsidRPr="009D67F8" w:rsidRDefault="008B3FA0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25421E">
        <w:rPr>
          <w:bCs/>
          <w:sz w:val="28"/>
          <w:szCs w:val="28"/>
        </w:rPr>
        <w:t>Райника Владимира Валерьевича</w:t>
      </w:r>
      <w:r>
        <w:rPr>
          <w:bCs/>
          <w:sz w:val="28"/>
          <w:szCs w:val="28"/>
        </w:rPr>
        <w:t xml:space="preserve">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1</w:t>
      </w:r>
      <w:r w:rsidRPr="009D67F8">
        <w:rPr>
          <w:bCs/>
          <w:sz w:val="28"/>
          <w:szCs w:val="28"/>
        </w:rPr>
        <w:t>.</w:t>
      </w:r>
    </w:p>
    <w:p w:rsidR="008B3FA0" w:rsidRPr="009D67F8" w:rsidRDefault="008B3FA0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8B3FA0" w:rsidRDefault="008B3FA0">
      <w:pPr>
        <w:rPr>
          <w:sz w:val="28"/>
          <w:szCs w:val="28"/>
        </w:rPr>
      </w:pPr>
    </w:p>
    <w:p w:rsidR="008B3FA0" w:rsidRDefault="008B3FA0">
      <w:pPr>
        <w:rPr>
          <w:sz w:val="28"/>
          <w:szCs w:val="28"/>
        </w:rPr>
      </w:pPr>
    </w:p>
    <w:p w:rsidR="008B3FA0" w:rsidRPr="00E1611F" w:rsidRDefault="008B3FA0">
      <w:pPr>
        <w:rPr>
          <w:sz w:val="28"/>
          <w:szCs w:val="28"/>
        </w:rPr>
      </w:pPr>
    </w:p>
    <w:p w:rsidR="008B3FA0" w:rsidRPr="00D90514" w:rsidRDefault="008B3FA0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8B3FA0" w:rsidRDefault="008B3FA0" w:rsidP="00E1611F">
      <w:pPr>
        <w:rPr>
          <w:sz w:val="28"/>
          <w:szCs w:val="28"/>
        </w:rPr>
      </w:pPr>
    </w:p>
    <w:p w:rsidR="008B3FA0" w:rsidRPr="00E1611F" w:rsidRDefault="008B3FA0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8B3FA0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67E95"/>
    <w:rsid w:val="00076F5C"/>
    <w:rsid w:val="0008657E"/>
    <w:rsid w:val="00086A99"/>
    <w:rsid w:val="00096DB4"/>
    <w:rsid w:val="000A783D"/>
    <w:rsid w:val="000B03E6"/>
    <w:rsid w:val="000B44FA"/>
    <w:rsid w:val="000C275E"/>
    <w:rsid w:val="000C2CA7"/>
    <w:rsid w:val="000D5BB0"/>
    <w:rsid w:val="000E35B1"/>
    <w:rsid w:val="000F3A43"/>
    <w:rsid w:val="000F4EC5"/>
    <w:rsid w:val="001251B5"/>
    <w:rsid w:val="001262B8"/>
    <w:rsid w:val="00131D98"/>
    <w:rsid w:val="00133E5D"/>
    <w:rsid w:val="00137D37"/>
    <w:rsid w:val="001431A1"/>
    <w:rsid w:val="00157CFD"/>
    <w:rsid w:val="001674DF"/>
    <w:rsid w:val="00184D15"/>
    <w:rsid w:val="001A222E"/>
    <w:rsid w:val="001B7820"/>
    <w:rsid w:val="001C0CCE"/>
    <w:rsid w:val="001C721E"/>
    <w:rsid w:val="001F37AF"/>
    <w:rsid w:val="001F65D2"/>
    <w:rsid w:val="0022264F"/>
    <w:rsid w:val="00225C80"/>
    <w:rsid w:val="002424DE"/>
    <w:rsid w:val="0025421E"/>
    <w:rsid w:val="0026131A"/>
    <w:rsid w:val="00263204"/>
    <w:rsid w:val="0026600E"/>
    <w:rsid w:val="00266BD9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2E3E39"/>
    <w:rsid w:val="003061C5"/>
    <w:rsid w:val="0031114A"/>
    <w:rsid w:val="0031778F"/>
    <w:rsid w:val="0037326C"/>
    <w:rsid w:val="00392AD4"/>
    <w:rsid w:val="003C295B"/>
    <w:rsid w:val="003C65FF"/>
    <w:rsid w:val="003E6486"/>
    <w:rsid w:val="00405AD4"/>
    <w:rsid w:val="004073EE"/>
    <w:rsid w:val="00440A64"/>
    <w:rsid w:val="00444984"/>
    <w:rsid w:val="00447F60"/>
    <w:rsid w:val="004508CB"/>
    <w:rsid w:val="00472057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10B62"/>
    <w:rsid w:val="00634590"/>
    <w:rsid w:val="00645436"/>
    <w:rsid w:val="00651972"/>
    <w:rsid w:val="00663E14"/>
    <w:rsid w:val="0069385F"/>
    <w:rsid w:val="006A6B78"/>
    <w:rsid w:val="006A7AFC"/>
    <w:rsid w:val="006A7DB9"/>
    <w:rsid w:val="006C1B18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81DE9"/>
    <w:rsid w:val="00887EA8"/>
    <w:rsid w:val="00896F41"/>
    <w:rsid w:val="008A4992"/>
    <w:rsid w:val="008B3FA0"/>
    <w:rsid w:val="008C199B"/>
    <w:rsid w:val="008C4A41"/>
    <w:rsid w:val="008F1E28"/>
    <w:rsid w:val="0091692B"/>
    <w:rsid w:val="00936F6A"/>
    <w:rsid w:val="00947F27"/>
    <w:rsid w:val="00954DC5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4B1C"/>
    <w:rsid w:val="009E5C37"/>
    <w:rsid w:val="009F4C74"/>
    <w:rsid w:val="00A00292"/>
    <w:rsid w:val="00A03B7E"/>
    <w:rsid w:val="00A05466"/>
    <w:rsid w:val="00A06D17"/>
    <w:rsid w:val="00A1477A"/>
    <w:rsid w:val="00A20B7C"/>
    <w:rsid w:val="00A7462D"/>
    <w:rsid w:val="00A74D9B"/>
    <w:rsid w:val="00A90773"/>
    <w:rsid w:val="00A95E00"/>
    <w:rsid w:val="00A96656"/>
    <w:rsid w:val="00AB3F40"/>
    <w:rsid w:val="00AB7B0F"/>
    <w:rsid w:val="00AC1A6C"/>
    <w:rsid w:val="00AE6993"/>
    <w:rsid w:val="00AF1BA8"/>
    <w:rsid w:val="00AF58A8"/>
    <w:rsid w:val="00B17583"/>
    <w:rsid w:val="00B1784A"/>
    <w:rsid w:val="00B27DC3"/>
    <w:rsid w:val="00B712FA"/>
    <w:rsid w:val="00B72A56"/>
    <w:rsid w:val="00B7473B"/>
    <w:rsid w:val="00B821E6"/>
    <w:rsid w:val="00B95FFA"/>
    <w:rsid w:val="00BC76A3"/>
    <w:rsid w:val="00BD0B08"/>
    <w:rsid w:val="00BD37C5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E0901"/>
    <w:rsid w:val="00DF4F39"/>
    <w:rsid w:val="00E018A6"/>
    <w:rsid w:val="00E04E25"/>
    <w:rsid w:val="00E1611F"/>
    <w:rsid w:val="00E31E38"/>
    <w:rsid w:val="00E376A9"/>
    <w:rsid w:val="00E45FCF"/>
    <w:rsid w:val="00E85208"/>
    <w:rsid w:val="00EE5ACD"/>
    <w:rsid w:val="00EE7727"/>
    <w:rsid w:val="00EF3A28"/>
    <w:rsid w:val="00F20FB3"/>
    <w:rsid w:val="00F21DF1"/>
    <w:rsid w:val="00F32B86"/>
    <w:rsid w:val="00F32C24"/>
    <w:rsid w:val="00F332FA"/>
    <w:rsid w:val="00F47F0D"/>
    <w:rsid w:val="00F53814"/>
    <w:rsid w:val="00F62263"/>
    <w:rsid w:val="00F74D9B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491</Words>
  <Characters>2802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86</cp:revision>
  <cp:lastPrinted>2020-07-20T10:20:00Z</cp:lastPrinted>
  <dcterms:created xsi:type="dcterms:W3CDTF">2019-06-30T08:19:00Z</dcterms:created>
  <dcterms:modified xsi:type="dcterms:W3CDTF">2020-07-30T11:50:00Z</dcterms:modified>
</cp:coreProperties>
</file>