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41" w:rsidRPr="00381256" w:rsidRDefault="00381256" w:rsidP="00983E33">
      <w:pPr>
        <w:tabs>
          <w:tab w:val="left" w:pos="11057"/>
        </w:tabs>
        <w:ind w:left="284" w:right="281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381256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ВНИМАНИЕ! ЯЩУР</w:t>
      </w:r>
    </w:p>
    <w:p w:rsidR="00BD4C5E" w:rsidRPr="00A67748" w:rsidRDefault="00EB669B" w:rsidP="00BD4C5E">
      <w:pPr>
        <w:pStyle w:val="a5"/>
        <w:tabs>
          <w:tab w:val="left" w:pos="11057"/>
        </w:tabs>
        <w:spacing w:before="0" w:beforeAutospacing="0" w:after="0" w:afterAutospacing="0"/>
        <w:ind w:left="284" w:right="284" w:firstLine="567"/>
        <w:jc w:val="both"/>
        <w:rPr>
          <w:bCs/>
          <w:noProof/>
          <w:color w:val="000000" w:themeColor="text1"/>
        </w:rPr>
      </w:pPr>
      <w:r>
        <w:rPr>
          <w:b/>
          <w:bCs/>
          <w:noProof/>
          <w:color w:val="FF000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33020</wp:posOffset>
            </wp:positionV>
            <wp:extent cx="2227580" cy="1423035"/>
            <wp:effectExtent l="19050" t="0" r="1270" b="0"/>
            <wp:wrapTight wrapText="bothSides">
              <wp:wrapPolygon edited="0">
                <wp:start x="-185" y="0"/>
                <wp:lineTo x="-185" y="21398"/>
                <wp:lineTo x="21612" y="21398"/>
                <wp:lineTo x="21612" y="0"/>
                <wp:lineTo x="-185" y="0"/>
              </wp:wrapPolygon>
            </wp:wrapTight>
            <wp:docPr id="1" name="Рисунок 1" descr="C:\Users\GULAYA\Desktop\yashh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AYA\Desktop\yashh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256" w:rsidRPr="00A67748">
        <w:rPr>
          <w:b/>
          <w:bCs/>
          <w:noProof/>
          <w:color w:val="FF0000"/>
          <w:u w:val="single"/>
        </w:rPr>
        <w:t>Ящур</w:t>
      </w:r>
      <w:r w:rsidR="00381256" w:rsidRPr="00A67748">
        <w:rPr>
          <w:bCs/>
          <w:noProof/>
          <w:color w:val="000000" w:themeColor="text1"/>
        </w:rPr>
        <w:t> </w:t>
      </w:r>
      <w:r w:rsidR="00A9288C" w:rsidRPr="00A67748">
        <w:rPr>
          <w:bCs/>
          <w:noProof/>
          <w:color w:val="000000" w:themeColor="text1"/>
        </w:rPr>
        <w:t xml:space="preserve">– </w:t>
      </w:r>
      <w:r w:rsidR="00E24DD6" w:rsidRPr="00A67748">
        <w:rPr>
          <w:bCs/>
          <w:noProof/>
          <w:color w:val="000000" w:themeColor="text1"/>
        </w:rPr>
        <w:t>особо</w:t>
      </w:r>
      <w:r w:rsidR="00381256" w:rsidRPr="00A67748">
        <w:rPr>
          <w:bCs/>
          <w:noProof/>
          <w:color w:val="000000" w:themeColor="text1"/>
        </w:rPr>
        <w:t xml:space="preserve"> </w:t>
      </w:r>
      <w:r w:rsidR="00A9288C" w:rsidRPr="00A67748">
        <w:rPr>
          <w:bCs/>
          <w:noProof/>
          <w:color w:val="000000" w:themeColor="text1"/>
        </w:rPr>
        <w:t xml:space="preserve">опасное вирусное </w:t>
      </w:r>
      <w:r w:rsidR="00E24DD6" w:rsidRPr="00A67748">
        <w:rPr>
          <w:bCs/>
          <w:noProof/>
          <w:color w:val="000000" w:themeColor="text1"/>
        </w:rPr>
        <w:t>инфекционное заболевание</w:t>
      </w:r>
      <w:r w:rsidR="00381256" w:rsidRPr="00A67748">
        <w:rPr>
          <w:bCs/>
          <w:noProof/>
          <w:color w:val="000000" w:themeColor="text1"/>
        </w:rPr>
        <w:t xml:space="preserve">, при котором поражаются слизистые покровы кожи. </w:t>
      </w:r>
    </w:p>
    <w:p w:rsidR="00F82348" w:rsidRDefault="000768F6" w:rsidP="00A67748">
      <w:pPr>
        <w:pStyle w:val="a5"/>
        <w:tabs>
          <w:tab w:val="left" w:pos="11057"/>
        </w:tabs>
        <w:spacing w:before="0" w:beforeAutospacing="0" w:after="0" w:afterAutospacing="0"/>
        <w:ind w:left="284" w:right="284" w:firstLine="567"/>
        <w:jc w:val="both"/>
        <w:rPr>
          <w:bCs/>
          <w:noProof/>
          <w:color w:val="000000" w:themeColor="text1"/>
        </w:rPr>
      </w:pPr>
      <w:r w:rsidRPr="00A67748">
        <w:rPr>
          <w:b/>
          <w:bCs/>
          <w:noProof/>
          <w:color w:val="FF0000"/>
          <w:u w:val="single"/>
        </w:rPr>
        <w:t>Источник возбудителя ящура</w:t>
      </w:r>
      <w:r w:rsidRPr="00A67748">
        <w:rPr>
          <w:bCs/>
          <w:noProof/>
          <w:color w:val="000000" w:themeColor="text1"/>
        </w:rPr>
        <w:t xml:space="preserve"> - больные животные, выделяют вирус во внешнюю среду с молоком, слюной, мочой и калом. </w:t>
      </w:r>
    </w:p>
    <w:p w:rsidR="009F3F8B" w:rsidRPr="00A67748" w:rsidRDefault="00381256" w:rsidP="00A67748">
      <w:pPr>
        <w:pStyle w:val="a5"/>
        <w:tabs>
          <w:tab w:val="left" w:pos="11057"/>
        </w:tabs>
        <w:spacing w:before="0" w:beforeAutospacing="0" w:after="0" w:afterAutospacing="0"/>
        <w:ind w:left="284" w:right="281" w:firstLine="425"/>
        <w:jc w:val="both"/>
        <w:rPr>
          <w:bCs/>
          <w:noProof/>
          <w:color w:val="000000" w:themeColor="text1"/>
        </w:rPr>
      </w:pPr>
      <w:r w:rsidRPr="00A67748">
        <w:rPr>
          <w:bCs/>
          <w:noProof/>
          <w:color w:val="000000" w:themeColor="text1"/>
        </w:rPr>
        <w:t xml:space="preserve">В сырье и продуктах, полученных от больных животных, </w:t>
      </w:r>
      <w:r w:rsidRPr="00F82348">
        <w:rPr>
          <w:b/>
          <w:bCs/>
          <w:noProof/>
          <w:color w:val="FF0000"/>
          <w:u w:val="single"/>
        </w:rPr>
        <w:t>вирус остается жизнеспособным от нескольких суток до месяца и более</w:t>
      </w:r>
      <w:r w:rsidRPr="00A67748">
        <w:rPr>
          <w:bCs/>
          <w:noProof/>
          <w:color w:val="000000" w:themeColor="text1"/>
        </w:rPr>
        <w:t xml:space="preserve">. В условиях холода вирус сохраняется в сливках - до 4 дней, молоке - до 12 дней, масле - до 45 дней, субпродуктах - до 3 месяцев. Вирус ящура устойчив во внешней среде: на шерсти животных он сохраняется до четырех недель, на одежде - до 3,5 недели. </w:t>
      </w:r>
      <w:r w:rsidR="00751CEC" w:rsidRPr="00A67748">
        <w:rPr>
          <w:bCs/>
          <w:noProof/>
          <w:color w:val="000000" w:themeColor="text1"/>
        </w:rPr>
        <w:t>Н</w:t>
      </w:r>
      <w:r w:rsidRPr="00A67748">
        <w:rPr>
          <w:bCs/>
          <w:noProof/>
          <w:color w:val="000000" w:themeColor="text1"/>
        </w:rPr>
        <w:t>изкие температуры и высушивание не уничтожают вирус.</w:t>
      </w:r>
      <w:r w:rsidR="00A67748" w:rsidRPr="00A67748">
        <w:rPr>
          <w:bCs/>
          <w:noProof/>
          <w:color w:val="000000" w:themeColor="text1"/>
        </w:rPr>
        <w:t xml:space="preserve"> Инкубационный период заболевания - в среднем 3-4 дня, хотя он может укорачиваться до двух дней или удлиняться до 10-14 дней, очень редко протекает 21 день.</w:t>
      </w:r>
    </w:p>
    <w:p w:rsidR="00007D52" w:rsidRPr="00A67748" w:rsidRDefault="00381256" w:rsidP="00A67748">
      <w:pPr>
        <w:pStyle w:val="a5"/>
        <w:tabs>
          <w:tab w:val="left" w:pos="11057"/>
        </w:tabs>
        <w:spacing w:before="0" w:beforeAutospacing="0" w:after="0" w:afterAutospacing="0"/>
        <w:ind w:left="284" w:right="284" w:firstLine="567"/>
        <w:jc w:val="both"/>
        <w:rPr>
          <w:b/>
          <w:bCs/>
          <w:noProof/>
          <w:color w:val="FF0000"/>
          <w:u w:val="single"/>
        </w:rPr>
      </w:pPr>
      <w:r w:rsidRPr="00A67748">
        <w:rPr>
          <w:b/>
          <w:bCs/>
          <w:noProof/>
          <w:color w:val="FF0000"/>
          <w:u w:val="single"/>
        </w:rPr>
        <w:t>Симптомы болезни</w:t>
      </w:r>
    </w:p>
    <w:p w:rsidR="00381256" w:rsidRPr="00A67748" w:rsidRDefault="00381256" w:rsidP="00A67748">
      <w:pPr>
        <w:pStyle w:val="a5"/>
        <w:tabs>
          <w:tab w:val="left" w:pos="11057"/>
        </w:tabs>
        <w:spacing w:before="0" w:beforeAutospacing="0" w:after="0" w:afterAutospacing="0"/>
        <w:ind w:left="284" w:right="284" w:firstLine="425"/>
        <w:jc w:val="both"/>
        <w:rPr>
          <w:bCs/>
          <w:noProof/>
          <w:color w:val="000000" w:themeColor="text1"/>
        </w:rPr>
      </w:pPr>
      <w:r w:rsidRPr="00A67748">
        <w:rPr>
          <w:bCs/>
          <w:noProof/>
          <w:color w:val="000000" w:themeColor="text1"/>
        </w:rPr>
        <w:t>Проявление клинических признаков болезни у животных зависит от индивидуальной чувствительности животного к вирусу ящура, его физиологического состояния.  Первы</w:t>
      </w:r>
      <w:r w:rsidRPr="00EB669B">
        <w:rPr>
          <w:bCs/>
          <w:noProof/>
          <w:color w:val="000000" w:themeColor="text1"/>
        </w:rPr>
        <w:t>м</w:t>
      </w:r>
      <w:r w:rsidRPr="00A67748">
        <w:rPr>
          <w:bCs/>
          <w:noProof/>
          <w:color w:val="000000" w:themeColor="text1"/>
        </w:rPr>
        <w:t xml:space="preserve"> признаком заболевания является повышение температуры тела животного до 41 °С и выше. У больных отмечают состояние прострации, покраснение слизистой оболочки ротовой полости и конъюнктивы и т.д. Голова у животных опущена, они часто стонут. Затем начинается обильное слюноотделение. Животные очень осторожно пережевывают корм, глотание болезненно. У них возникает жажда, появляется хромота. Через 3 дня заболевания температура тела снижается и появляется экзантема (сыпь, высыпание). Животные хромают, стоят, выгнув спину, подобрав ноги под живот. Иногда развивается острое воспаление сосков. Вымя отекает, становится болезненным. При неудовлетворительных условиях содержания и кормления, а также при несвоевременном оказании лечебной помощи возникают значительные осложнения. На конечностях появляются панариции и флегмоны, возможны глубокие поражения суставов и сухожилий. Нередко отмечают тяжелое воспаление вымени. Особенно опасны вторичные маститы, обусловленные гноеродными бактериями, стрептококками и стафилококками. </w:t>
      </w:r>
    </w:p>
    <w:p w:rsidR="00381256" w:rsidRPr="00A67748" w:rsidRDefault="00381256" w:rsidP="00A67748">
      <w:pPr>
        <w:pStyle w:val="a5"/>
        <w:tabs>
          <w:tab w:val="left" w:pos="11057"/>
        </w:tabs>
        <w:spacing w:before="0" w:beforeAutospacing="0" w:after="0" w:afterAutospacing="0"/>
        <w:ind w:left="284" w:right="284" w:firstLine="567"/>
        <w:jc w:val="both"/>
        <w:rPr>
          <w:bCs/>
          <w:noProof/>
          <w:color w:val="000000" w:themeColor="text1"/>
        </w:rPr>
      </w:pPr>
      <w:r w:rsidRPr="00A67748">
        <w:rPr>
          <w:b/>
          <w:bCs/>
          <w:noProof/>
          <w:color w:val="FF0000"/>
          <w:u w:val="single"/>
        </w:rPr>
        <w:t>Профилактика ящура</w:t>
      </w:r>
      <w:r w:rsidRPr="00A67748">
        <w:rPr>
          <w:bCs/>
          <w:noProof/>
          <w:color w:val="000000" w:themeColor="text1"/>
        </w:rPr>
        <w:t xml:space="preserve"> состоит из комплекса санитарно-ветеринарных мероприятий и мер:</w:t>
      </w:r>
    </w:p>
    <w:p w:rsidR="00381256" w:rsidRPr="00A67748" w:rsidRDefault="00381256" w:rsidP="00A67748">
      <w:pPr>
        <w:pStyle w:val="a5"/>
        <w:numPr>
          <w:ilvl w:val="0"/>
          <w:numId w:val="2"/>
        </w:numPr>
        <w:tabs>
          <w:tab w:val="left" w:pos="11057"/>
        </w:tabs>
        <w:spacing w:before="0" w:beforeAutospacing="0" w:after="0" w:afterAutospacing="0"/>
        <w:ind w:right="284"/>
        <w:jc w:val="both"/>
        <w:rPr>
          <w:bCs/>
          <w:noProof/>
          <w:color w:val="000000" w:themeColor="text1"/>
        </w:rPr>
      </w:pPr>
      <w:r w:rsidRPr="00A67748">
        <w:rPr>
          <w:bCs/>
          <w:noProof/>
          <w:color w:val="000000" w:themeColor="text1"/>
        </w:rPr>
        <w:t>В местах, где появляется ящур, строго запрещается пить сырое молоко и есть молочные продукты, приготовленные из него;</w:t>
      </w:r>
    </w:p>
    <w:p w:rsidR="00381256" w:rsidRPr="00A67748" w:rsidRDefault="00381256" w:rsidP="00A67748">
      <w:pPr>
        <w:pStyle w:val="a5"/>
        <w:numPr>
          <w:ilvl w:val="0"/>
          <w:numId w:val="2"/>
        </w:numPr>
        <w:tabs>
          <w:tab w:val="left" w:pos="11057"/>
        </w:tabs>
        <w:spacing w:before="0" w:beforeAutospacing="0" w:after="0" w:afterAutospacing="0"/>
        <w:ind w:right="284"/>
        <w:jc w:val="both"/>
        <w:rPr>
          <w:bCs/>
          <w:noProof/>
          <w:color w:val="000000" w:themeColor="text1"/>
        </w:rPr>
      </w:pPr>
      <w:r w:rsidRPr="00A67748">
        <w:rPr>
          <w:bCs/>
          <w:noProof/>
          <w:color w:val="000000" w:themeColor="text1"/>
        </w:rPr>
        <w:t> Не допускаются к уходу за больными животными беременные женщины, дети и подростки;</w:t>
      </w:r>
    </w:p>
    <w:p w:rsidR="00381256" w:rsidRPr="00A67748" w:rsidRDefault="00381256" w:rsidP="00A67748">
      <w:pPr>
        <w:pStyle w:val="a5"/>
        <w:numPr>
          <w:ilvl w:val="0"/>
          <w:numId w:val="2"/>
        </w:numPr>
        <w:tabs>
          <w:tab w:val="left" w:pos="11057"/>
        </w:tabs>
        <w:spacing w:before="0" w:beforeAutospacing="0" w:after="0" w:afterAutospacing="0"/>
        <w:ind w:right="284"/>
        <w:jc w:val="both"/>
        <w:rPr>
          <w:bCs/>
          <w:noProof/>
          <w:color w:val="000000" w:themeColor="text1"/>
        </w:rPr>
      </w:pPr>
      <w:r w:rsidRPr="00A67748">
        <w:rPr>
          <w:bCs/>
          <w:noProof/>
          <w:color w:val="000000" w:themeColor="text1"/>
        </w:rPr>
        <w:t>При обнаружении ящура на неблагополучные хозяйство или населенный пункт накладывают карантин, определяют угрожаемую по ящуру зону, вводят ограничения в хозяйственной деятельности на территории района, области, края, республики.</w:t>
      </w:r>
    </w:p>
    <w:p w:rsidR="00381256" w:rsidRPr="00A67748" w:rsidRDefault="004E77D7" w:rsidP="00A67748">
      <w:pPr>
        <w:pStyle w:val="a5"/>
        <w:numPr>
          <w:ilvl w:val="0"/>
          <w:numId w:val="2"/>
        </w:numPr>
        <w:tabs>
          <w:tab w:val="left" w:pos="11057"/>
        </w:tabs>
        <w:spacing w:before="0" w:beforeAutospacing="0" w:after="0" w:afterAutospacing="0"/>
        <w:ind w:right="284"/>
        <w:jc w:val="both"/>
        <w:rPr>
          <w:bCs/>
          <w:noProof/>
          <w:color w:val="000000" w:themeColor="text1"/>
        </w:rPr>
      </w:pPr>
      <w:r>
        <w:rPr>
          <w:bCs/>
          <w:noProof/>
          <w:color w:val="000000" w:themeColor="text1"/>
        </w:rPr>
        <w:t>Запрещается вывоз</w:t>
      </w:r>
      <w:r w:rsidR="00381256" w:rsidRPr="00A67748">
        <w:rPr>
          <w:bCs/>
          <w:noProof/>
          <w:color w:val="000000" w:themeColor="text1"/>
        </w:rPr>
        <w:t xml:space="preserve"> животных и сельскохозяйственной продукции, введение особого порядка ее заготовки и использования, временного запрета движения личного и общественного транспорта и т. д.</w:t>
      </w:r>
    </w:p>
    <w:p w:rsidR="00381256" w:rsidRPr="00A67748" w:rsidRDefault="00381256" w:rsidP="00A67748">
      <w:pPr>
        <w:pStyle w:val="a5"/>
        <w:numPr>
          <w:ilvl w:val="0"/>
          <w:numId w:val="2"/>
        </w:numPr>
        <w:tabs>
          <w:tab w:val="left" w:pos="11057"/>
        </w:tabs>
        <w:spacing w:before="0" w:beforeAutospacing="0" w:after="0" w:afterAutospacing="0"/>
        <w:ind w:right="284"/>
        <w:jc w:val="both"/>
        <w:rPr>
          <w:bCs/>
          <w:noProof/>
          <w:color w:val="000000" w:themeColor="text1"/>
        </w:rPr>
      </w:pPr>
      <w:r w:rsidRPr="00A67748">
        <w:rPr>
          <w:bCs/>
          <w:noProof/>
          <w:color w:val="000000" w:themeColor="text1"/>
        </w:rPr>
        <w:t>При появлении первых случаев заболевания животных ящуром в ранее благополучном регионе (местности) с целью недопущения дальнейшего распространения болезни рекомендуется немедленно убить всю неблагополучную группу животных на месте их нахождения с соблюдением ветеринарно-санитарных правил. Вывоз такого мяса и других продуктов убоя в сыром виде за пределы хозяйства запрещают. Одновременно с убоем животных в хозяйстве проводят и другие мероприятия, предусмотренные инструкцией. Трупы животных, павших в очаге ящура, уничтожают, молоко и навоз обеззараживают.</w:t>
      </w:r>
    </w:p>
    <w:p w:rsidR="00A67748" w:rsidRPr="004E77D7" w:rsidRDefault="00381256" w:rsidP="004E77D7">
      <w:pPr>
        <w:pStyle w:val="a5"/>
        <w:numPr>
          <w:ilvl w:val="0"/>
          <w:numId w:val="2"/>
        </w:numPr>
        <w:tabs>
          <w:tab w:val="left" w:pos="11057"/>
        </w:tabs>
        <w:spacing w:before="0" w:beforeAutospacing="0" w:after="0" w:afterAutospacing="0"/>
        <w:ind w:right="284"/>
        <w:jc w:val="both"/>
        <w:rPr>
          <w:bCs/>
          <w:noProof/>
          <w:color w:val="000000" w:themeColor="text1"/>
        </w:rPr>
      </w:pPr>
      <w:r w:rsidRPr="00A67748">
        <w:rPr>
          <w:bCs/>
          <w:noProof/>
          <w:color w:val="000000" w:themeColor="text1"/>
        </w:rPr>
        <w:t>Карантин по ящуру снимают с неблагополучного пункта через 21 день после последнего случая выздоровления животных или их убоя, с обязательным проведением заключительной очистки и дезинфекции инфицированных животноводческих помещений, выгульных дворов, инвентаря, транспортных средств, оборудования и механизмов.</w:t>
      </w:r>
    </w:p>
    <w:p w:rsidR="00A67748" w:rsidRPr="006944FE" w:rsidRDefault="00A67748" w:rsidP="00A67748">
      <w:pPr>
        <w:pStyle w:val="a5"/>
        <w:tabs>
          <w:tab w:val="left" w:pos="11057"/>
        </w:tabs>
        <w:spacing w:before="0" w:beforeAutospacing="0" w:after="0" w:afterAutospacing="0"/>
        <w:ind w:left="284" w:right="284" w:firstLine="567"/>
        <w:jc w:val="both"/>
        <w:rPr>
          <w:bCs/>
          <w:noProof/>
          <w:color w:val="FF0000"/>
          <w:u w:val="single"/>
        </w:rPr>
      </w:pPr>
      <w:r w:rsidRPr="006944FE">
        <w:rPr>
          <w:bCs/>
          <w:noProof/>
          <w:color w:val="FF0000"/>
          <w:u w:val="single"/>
        </w:rPr>
        <w:t>В случае обнаружения указанных признаков для постановки диагноза и оказания своевременной квалифицированной помощи необходимо срочно обращат</w:t>
      </w:r>
      <w:r w:rsidR="006944FE" w:rsidRPr="006944FE">
        <w:rPr>
          <w:bCs/>
          <w:noProof/>
          <w:color w:val="FF0000"/>
          <w:u w:val="single"/>
        </w:rPr>
        <w:t>ься к ветеринарным специалистам:</w:t>
      </w:r>
    </w:p>
    <w:p w:rsidR="00983E33" w:rsidRPr="00B52A35" w:rsidRDefault="00983E33" w:rsidP="00983E33">
      <w:pPr>
        <w:pStyle w:val="a5"/>
        <w:tabs>
          <w:tab w:val="left" w:pos="11057"/>
        </w:tabs>
        <w:spacing w:before="0" w:beforeAutospacing="0" w:after="0" w:afterAutospacing="0"/>
        <w:ind w:left="284" w:right="281" w:firstLine="567"/>
        <w:jc w:val="both"/>
        <w:rPr>
          <w:color w:val="000000" w:themeColor="text1"/>
        </w:rPr>
      </w:pPr>
    </w:p>
    <w:p w:rsidR="00573F90" w:rsidRPr="00EA56E7" w:rsidRDefault="00573F90" w:rsidP="00983E33">
      <w:pPr>
        <w:tabs>
          <w:tab w:val="left" w:pos="11057"/>
        </w:tabs>
        <w:ind w:left="284" w:right="28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6E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Телефоны для экстренной связи</w:t>
      </w:r>
      <w:r w:rsidRPr="00EA56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Брянской области +7 (4832) 41-09-63, 41-09-67; в Смоленской области +7 (4812) 64-22-92, 65-36-74; в Калужской области +7 (4842) 59-17-85, 79-92-43.</w:t>
      </w:r>
    </w:p>
    <w:sectPr w:rsidR="00573F90" w:rsidRPr="00EA56E7" w:rsidSect="00B52A35">
      <w:pgSz w:w="11906" w:h="16838"/>
      <w:pgMar w:top="426" w:right="284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3EC9"/>
    <w:multiLevelType w:val="multilevel"/>
    <w:tmpl w:val="CDC2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170DD"/>
    <w:multiLevelType w:val="multilevel"/>
    <w:tmpl w:val="5456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4241"/>
    <w:rsid w:val="00007D52"/>
    <w:rsid w:val="000768F6"/>
    <w:rsid w:val="000D016D"/>
    <w:rsid w:val="00142E59"/>
    <w:rsid w:val="001A23A1"/>
    <w:rsid w:val="00311F5A"/>
    <w:rsid w:val="00374089"/>
    <w:rsid w:val="00381256"/>
    <w:rsid w:val="004E77D7"/>
    <w:rsid w:val="00573F90"/>
    <w:rsid w:val="0064727C"/>
    <w:rsid w:val="006944FE"/>
    <w:rsid w:val="00735151"/>
    <w:rsid w:val="00751CEC"/>
    <w:rsid w:val="00782791"/>
    <w:rsid w:val="00827B66"/>
    <w:rsid w:val="008B282C"/>
    <w:rsid w:val="00983E33"/>
    <w:rsid w:val="009D625E"/>
    <w:rsid w:val="009F3F8B"/>
    <w:rsid w:val="00A427A9"/>
    <w:rsid w:val="00A67748"/>
    <w:rsid w:val="00A9288C"/>
    <w:rsid w:val="00AD5900"/>
    <w:rsid w:val="00B116C0"/>
    <w:rsid w:val="00B52A35"/>
    <w:rsid w:val="00B85719"/>
    <w:rsid w:val="00BB4656"/>
    <w:rsid w:val="00BD4C5E"/>
    <w:rsid w:val="00BF060C"/>
    <w:rsid w:val="00D006A4"/>
    <w:rsid w:val="00DF4241"/>
    <w:rsid w:val="00DF4BFB"/>
    <w:rsid w:val="00E24DD6"/>
    <w:rsid w:val="00E839A2"/>
    <w:rsid w:val="00EA56E7"/>
    <w:rsid w:val="00EB669B"/>
    <w:rsid w:val="00F8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5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52A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GULAYA</dc:creator>
  <cp:keywords/>
  <dc:description/>
  <cp:lastModifiedBy>GULAYA</cp:lastModifiedBy>
  <cp:revision>33</cp:revision>
  <dcterms:created xsi:type="dcterms:W3CDTF">2023-10-10T06:51:00Z</dcterms:created>
  <dcterms:modified xsi:type="dcterms:W3CDTF">2023-10-31T07:37:00Z</dcterms:modified>
</cp:coreProperties>
</file>