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392" w:type="dxa"/>
        <w:tblLook w:val="0000" w:firstRow="0" w:lastRow="0" w:firstColumn="0" w:lastColumn="0" w:noHBand="0" w:noVBand="0"/>
      </w:tblPr>
      <w:tblGrid>
        <w:gridCol w:w="9922"/>
      </w:tblGrid>
      <w:tr w:rsidR="00A46A7A" w:rsidTr="00757FC0">
        <w:tc>
          <w:tcPr>
            <w:tcW w:w="9922" w:type="dxa"/>
          </w:tcPr>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9" o:title=""/>
                </v:shape>
                <o:OLEObject Type="Embed" ProgID="Word.Picture.8" ShapeID="_x0000_i1025" DrawAspect="Content" ObjectID="_1691569012" r:id="rId10"/>
              </w:object>
            </w:r>
          </w:p>
        </w:tc>
      </w:tr>
      <w:tr w:rsidR="00A46A7A" w:rsidTr="00757FC0">
        <w:trPr>
          <w:trHeight w:val="1155"/>
        </w:trPr>
        <w:tc>
          <w:tcPr>
            <w:tcW w:w="9922"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Pr="00757FC0" w:rsidRDefault="005867D6">
            <w:pPr>
              <w:pStyle w:val="1"/>
              <w:tabs>
                <w:tab w:val="left" w:pos="9432"/>
              </w:tabs>
              <w:ind w:right="-828"/>
              <w:rPr>
                <w:b/>
                <w:sz w:val="24"/>
                <w:szCs w:val="24"/>
              </w:rPr>
            </w:pPr>
            <w:r w:rsidRPr="00757FC0">
              <w:rPr>
                <w:b/>
                <w:sz w:val="24"/>
                <w:szCs w:val="24"/>
              </w:rPr>
              <w:t>АДМИНИСТРАЦИЯ</w:t>
            </w:r>
            <w:r w:rsidR="00B90CF6">
              <w:rPr>
                <w:b/>
                <w:sz w:val="24"/>
                <w:szCs w:val="24"/>
              </w:rPr>
              <w:t xml:space="preserve"> </w:t>
            </w:r>
            <w:r w:rsidR="00C85318">
              <w:rPr>
                <w:b/>
                <w:sz w:val="24"/>
                <w:szCs w:val="24"/>
              </w:rPr>
              <w:t>МИХАЙЛОВСКОГО</w:t>
            </w:r>
            <w:r w:rsidR="00B90CF6">
              <w:rPr>
                <w:b/>
                <w:sz w:val="24"/>
                <w:szCs w:val="24"/>
              </w:rPr>
              <w:t xml:space="preserve"> </w:t>
            </w:r>
            <w:r w:rsidR="008C0848" w:rsidRPr="00757FC0">
              <w:rPr>
                <w:b/>
                <w:sz w:val="24"/>
                <w:szCs w:val="24"/>
              </w:rPr>
              <w:t>СЕЛЬСКОГО ПОСЕЛЕНИЯ</w:t>
            </w:r>
          </w:p>
          <w:p w:rsidR="00A46A7A" w:rsidRPr="00757FC0" w:rsidRDefault="00A46A7A">
            <w:pPr>
              <w:pStyle w:val="1"/>
              <w:tabs>
                <w:tab w:val="left" w:pos="9432"/>
              </w:tabs>
              <w:ind w:right="-828"/>
              <w:rPr>
                <w:b/>
                <w:sz w:val="24"/>
                <w:szCs w:val="24"/>
              </w:rPr>
            </w:pPr>
            <w:r w:rsidRPr="00757FC0">
              <w:rPr>
                <w:b/>
                <w:sz w:val="24"/>
                <w:szCs w:val="24"/>
              </w:rPr>
              <w:t>ДОРОГОБУЖСКОГО РАЙОНА СМОЛЕНСКОЙ ОБЛАСТИ</w:t>
            </w:r>
          </w:p>
          <w:p w:rsidR="00A46A7A" w:rsidRPr="00757FC0" w:rsidRDefault="00A46A7A">
            <w:pPr>
              <w:pStyle w:val="2"/>
              <w:tabs>
                <w:tab w:val="left" w:pos="9432"/>
              </w:tabs>
              <w:jc w:val="left"/>
              <w:rPr>
                <w:b/>
                <w:sz w:val="24"/>
                <w:szCs w:val="24"/>
              </w:rPr>
            </w:pPr>
          </w:p>
          <w:p w:rsidR="00A46A7A" w:rsidRDefault="00A46A7A">
            <w:pPr>
              <w:tabs>
                <w:tab w:val="left" w:pos="9432"/>
              </w:tabs>
              <w:jc w:val="center"/>
              <w:rPr>
                <w:b/>
                <w:bCs/>
              </w:rPr>
            </w:pPr>
            <w:r w:rsidRPr="00757FC0">
              <w:rPr>
                <w:b/>
                <w:bCs/>
              </w:rPr>
              <w:t>П О С Т А Н О В Л Е Н И Е</w:t>
            </w:r>
            <w:r w:rsidR="00C85318">
              <w:rPr>
                <w:b/>
                <w:bCs/>
              </w:rPr>
              <w:t xml:space="preserve">   </w:t>
            </w:r>
          </w:p>
        </w:tc>
      </w:tr>
      <w:tr w:rsidR="00A46A7A" w:rsidTr="00757FC0">
        <w:tc>
          <w:tcPr>
            <w:tcW w:w="9922" w:type="dxa"/>
          </w:tcPr>
          <w:p w:rsidR="00A46A7A" w:rsidRPr="00185D8D" w:rsidRDefault="00A46A7A">
            <w:pPr>
              <w:rPr>
                <w:color w:val="FF0000"/>
              </w:rPr>
            </w:pPr>
          </w:p>
          <w:p w:rsidR="00A46A7A" w:rsidRPr="00BD722F" w:rsidRDefault="00704E1F" w:rsidP="007433D4">
            <w:pPr>
              <w:tabs>
                <w:tab w:val="left" w:pos="6924"/>
                <w:tab w:val="left" w:pos="8640"/>
              </w:tabs>
              <w:rPr>
                <w:color w:val="000000"/>
                <w:sz w:val="28"/>
                <w:szCs w:val="28"/>
              </w:rPr>
            </w:pPr>
            <w:r>
              <w:rPr>
                <w:color w:val="FF0000"/>
                <w:sz w:val="28"/>
                <w:szCs w:val="28"/>
              </w:rPr>
              <w:t xml:space="preserve"> </w:t>
            </w:r>
            <w:r w:rsidR="00DC7B7F">
              <w:rPr>
                <w:color w:val="000000"/>
                <w:sz w:val="28"/>
                <w:szCs w:val="28"/>
              </w:rPr>
              <w:t xml:space="preserve">27 августа </w:t>
            </w:r>
            <w:r w:rsidR="007433D4" w:rsidRPr="00BD722F">
              <w:rPr>
                <w:color w:val="000000"/>
                <w:sz w:val="28"/>
                <w:szCs w:val="28"/>
              </w:rPr>
              <w:t>2021 года</w:t>
            </w:r>
            <w:r w:rsidRPr="00BD722F">
              <w:rPr>
                <w:color w:val="000000"/>
                <w:sz w:val="28"/>
                <w:szCs w:val="28"/>
              </w:rPr>
              <w:tab/>
              <w:t xml:space="preserve">        </w:t>
            </w:r>
            <w:r w:rsidR="007433D4" w:rsidRPr="00BD722F">
              <w:rPr>
                <w:color w:val="000000"/>
                <w:sz w:val="28"/>
                <w:szCs w:val="28"/>
              </w:rPr>
              <w:tab/>
              <w:t xml:space="preserve">№ </w:t>
            </w:r>
            <w:r w:rsidR="00DC7B7F">
              <w:rPr>
                <w:color w:val="000000"/>
                <w:sz w:val="28"/>
                <w:szCs w:val="28"/>
              </w:rPr>
              <w:t>76</w:t>
            </w:r>
          </w:p>
        </w:tc>
      </w:tr>
      <w:tr w:rsidR="00A46A7A" w:rsidTr="00757FC0">
        <w:tc>
          <w:tcPr>
            <w:tcW w:w="9922" w:type="dxa"/>
          </w:tcPr>
          <w:p w:rsidR="00A46A7A" w:rsidRDefault="00A46A7A">
            <w:pPr>
              <w:rPr>
                <w:sz w:val="28"/>
              </w:rPr>
            </w:pPr>
          </w:p>
          <w:p w:rsidR="00167363" w:rsidRDefault="00F52518" w:rsidP="00A47160">
            <w:pPr>
              <w:ind w:left="-108"/>
              <w:rPr>
                <w:sz w:val="28"/>
              </w:rPr>
            </w:pPr>
            <w:r>
              <w:rPr>
                <w:sz w:val="28"/>
              </w:rPr>
              <w:t xml:space="preserve">О   </w:t>
            </w:r>
            <w:r w:rsidR="00167363">
              <w:rPr>
                <w:sz w:val="28"/>
              </w:rPr>
              <w:t xml:space="preserve">    </w:t>
            </w:r>
            <w:r>
              <w:rPr>
                <w:sz w:val="28"/>
              </w:rPr>
              <w:t xml:space="preserve"> внесении   </w:t>
            </w:r>
            <w:r w:rsidR="00167363">
              <w:rPr>
                <w:sz w:val="28"/>
              </w:rPr>
              <w:t xml:space="preserve">     </w:t>
            </w:r>
            <w:r>
              <w:rPr>
                <w:sz w:val="28"/>
              </w:rPr>
              <w:t xml:space="preserve">  </w:t>
            </w:r>
            <w:r w:rsidR="00167363">
              <w:rPr>
                <w:sz w:val="28"/>
              </w:rPr>
              <w:t xml:space="preserve">  изменений        в     </w:t>
            </w:r>
          </w:p>
          <w:p w:rsidR="00167363" w:rsidRDefault="00167363" w:rsidP="00167363">
            <w:pPr>
              <w:ind w:left="-108"/>
              <w:rPr>
                <w:sz w:val="28"/>
              </w:rPr>
            </w:pPr>
            <w:r>
              <w:rPr>
                <w:sz w:val="28"/>
              </w:rPr>
              <w:t>П</w:t>
            </w:r>
            <w:r w:rsidR="00A47160">
              <w:rPr>
                <w:sz w:val="28"/>
              </w:rPr>
              <w:t>равила</w:t>
            </w:r>
            <w:r>
              <w:rPr>
                <w:sz w:val="28"/>
              </w:rPr>
              <w:t xml:space="preserve">      внутреннего       трудового   </w:t>
            </w:r>
          </w:p>
          <w:p w:rsidR="00167363" w:rsidRDefault="00167363" w:rsidP="00167363">
            <w:pPr>
              <w:ind w:left="-108"/>
              <w:rPr>
                <w:sz w:val="28"/>
              </w:rPr>
            </w:pPr>
            <w:r>
              <w:rPr>
                <w:sz w:val="28"/>
              </w:rPr>
              <w:t xml:space="preserve"> распорядка       </w:t>
            </w:r>
            <w:r w:rsidR="00A47160">
              <w:rPr>
                <w:sz w:val="28"/>
              </w:rPr>
              <w:t xml:space="preserve"> для</w:t>
            </w:r>
            <w:r>
              <w:rPr>
                <w:sz w:val="28"/>
              </w:rPr>
              <w:t xml:space="preserve">            </w:t>
            </w:r>
            <w:r w:rsidR="00A47160">
              <w:rPr>
                <w:sz w:val="28"/>
              </w:rPr>
              <w:t xml:space="preserve">работников </w:t>
            </w:r>
          </w:p>
          <w:p w:rsidR="00A47160" w:rsidRDefault="006028CE" w:rsidP="00167363">
            <w:pPr>
              <w:ind w:left="-108"/>
              <w:rPr>
                <w:sz w:val="28"/>
              </w:rPr>
            </w:pPr>
            <w:r>
              <w:rPr>
                <w:sz w:val="28"/>
              </w:rPr>
              <w:t>Администрации</w:t>
            </w:r>
            <w:r w:rsidR="00F52518">
              <w:rPr>
                <w:sz w:val="28"/>
              </w:rPr>
              <w:t xml:space="preserve">   </w:t>
            </w:r>
            <w:r>
              <w:rPr>
                <w:sz w:val="28"/>
              </w:rPr>
              <w:t xml:space="preserve"> </w:t>
            </w:r>
            <w:r w:rsidR="00167363">
              <w:rPr>
                <w:sz w:val="28"/>
              </w:rPr>
              <w:t xml:space="preserve">        </w:t>
            </w:r>
            <w:r w:rsidR="00C85318">
              <w:rPr>
                <w:sz w:val="28"/>
              </w:rPr>
              <w:t>Михайловского</w:t>
            </w:r>
          </w:p>
          <w:p w:rsidR="00167363" w:rsidRDefault="00F52518" w:rsidP="00A47160">
            <w:pPr>
              <w:ind w:left="-108"/>
              <w:rPr>
                <w:sz w:val="28"/>
              </w:rPr>
            </w:pPr>
            <w:r>
              <w:rPr>
                <w:sz w:val="28"/>
              </w:rPr>
              <w:t xml:space="preserve">сельского  </w:t>
            </w:r>
            <w:r w:rsidR="006028CE">
              <w:rPr>
                <w:sz w:val="28"/>
              </w:rPr>
              <w:t xml:space="preserve"> поселения </w:t>
            </w:r>
            <w:r w:rsidR="00A47160">
              <w:rPr>
                <w:sz w:val="28"/>
              </w:rPr>
              <w:t xml:space="preserve"> </w:t>
            </w:r>
            <w:r w:rsidR="006028CE">
              <w:rPr>
                <w:sz w:val="28"/>
              </w:rPr>
              <w:t>Дорогобужского</w:t>
            </w:r>
            <w:r>
              <w:rPr>
                <w:sz w:val="28"/>
              </w:rPr>
              <w:t xml:space="preserve"> </w:t>
            </w:r>
          </w:p>
          <w:p w:rsidR="00167363" w:rsidRDefault="00A47160" w:rsidP="00167363">
            <w:pPr>
              <w:ind w:left="-108"/>
              <w:rPr>
                <w:sz w:val="28"/>
              </w:rPr>
            </w:pPr>
            <w:r>
              <w:rPr>
                <w:sz w:val="28"/>
              </w:rPr>
              <w:t>района</w:t>
            </w:r>
            <w:r w:rsidR="00167363">
              <w:rPr>
                <w:sz w:val="28"/>
              </w:rPr>
              <w:t xml:space="preserve">            </w:t>
            </w:r>
            <w:r w:rsidR="006028CE">
              <w:rPr>
                <w:sz w:val="28"/>
              </w:rPr>
              <w:t>Смоленской</w:t>
            </w:r>
            <w:r w:rsidR="00F52518">
              <w:rPr>
                <w:sz w:val="28"/>
              </w:rPr>
              <w:t xml:space="preserve">       </w:t>
            </w:r>
            <w:r w:rsidR="006028CE">
              <w:rPr>
                <w:sz w:val="28"/>
              </w:rPr>
              <w:t xml:space="preserve"> области</w:t>
            </w:r>
            <w:r>
              <w:rPr>
                <w:sz w:val="28"/>
              </w:rPr>
              <w:t xml:space="preserve">, </w:t>
            </w:r>
            <w:r w:rsidR="00167363">
              <w:rPr>
                <w:sz w:val="28"/>
              </w:rPr>
              <w:t xml:space="preserve">        </w:t>
            </w:r>
          </w:p>
          <w:p w:rsidR="00167363" w:rsidRDefault="0098659F" w:rsidP="00167363">
            <w:pPr>
              <w:ind w:left="-108"/>
              <w:rPr>
                <w:sz w:val="28"/>
              </w:rPr>
            </w:pPr>
            <w:r>
              <w:rPr>
                <w:sz w:val="28"/>
              </w:rPr>
              <w:t>утвержденные</w:t>
            </w:r>
            <w:r w:rsidR="00167363">
              <w:rPr>
                <w:sz w:val="28"/>
              </w:rPr>
              <w:t xml:space="preserve">               </w:t>
            </w:r>
            <w:r w:rsidR="00F52518">
              <w:rPr>
                <w:sz w:val="28"/>
              </w:rPr>
              <w:t>постановлением</w:t>
            </w:r>
            <w:r w:rsidR="00F52518" w:rsidRPr="00704E1F">
              <w:rPr>
                <w:sz w:val="28"/>
              </w:rPr>
              <w:t xml:space="preserve"> </w:t>
            </w:r>
          </w:p>
          <w:p w:rsidR="00A47160" w:rsidRDefault="00F52518" w:rsidP="00167363">
            <w:pPr>
              <w:ind w:left="-108"/>
              <w:rPr>
                <w:sz w:val="28"/>
              </w:rPr>
            </w:pPr>
            <w:r w:rsidRPr="00704E1F">
              <w:rPr>
                <w:sz w:val="28"/>
              </w:rPr>
              <w:t>Администрации</w:t>
            </w:r>
            <w:r w:rsidR="00167363">
              <w:rPr>
                <w:sz w:val="28"/>
              </w:rPr>
              <w:t xml:space="preserve">            </w:t>
            </w:r>
            <w:r w:rsidR="00A47160">
              <w:rPr>
                <w:sz w:val="28"/>
              </w:rPr>
              <w:t xml:space="preserve"> </w:t>
            </w:r>
            <w:r w:rsidRPr="00704E1F">
              <w:rPr>
                <w:sz w:val="28"/>
              </w:rPr>
              <w:t>Михайловского</w:t>
            </w:r>
          </w:p>
          <w:p w:rsidR="00167363" w:rsidRDefault="00F52518" w:rsidP="00A47160">
            <w:pPr>
              <w:ind w:left="-108"/>
              <w:rPr>
                <w:sz w:val="28"/>
              </w:rPr>
            </w:pPr>
            <w:r w:rsidRPr="00704E1F">
              <w:rPr>
                <w:sz w:val="28"/>
              </w:rPr>
              <w:t>сельского</w:t>
            </w:r>
            <w:r w:rsidR="00A47160">
              <w:rPr>
                <w:sz w:val="28"/>
              </w:rPr>
              <w:t xml:space="preserve"> </w:t>
            </w:r>
            <w:r w:rsidR="00167363">
              <w:rPr>
                <w:sz w:val="28"/>
              </w:rPr>
              <w:t xml:space="preserve"> </w:t>
            </w:r>
            <w:r w:rsidRPr="00704E1F">
              <w:rPr>
                <w:sz w:val="28"/>
              </w:rPr>
              <w:t xml:space="preserve">поселения </w:t>
            </w:r>
            <w:r w:rsidR="00167363">
              <w:rPr>
                <w:sz w:val="28"/>
              </w:rPr>
              <w:t xml:space="preserve">  </w:t>
            </w:r>
            <w:r w:rsidRPr="00704E1F">
              <w:rPr>
                <w:sz w:val="28"/>
              </w:rPr>
              <w:t>Дорогобужского</w:t>
            </w:r>
          </w:p>
          <w:p w:rsidR="00167363" w:rsidRDefault="00A47160" w:rsidP="00167363">
            <w:pPr>
              <w:ind w:left="-108"/>
              <w:rPr>
                <w:sz w:val="28"/>
              </w:rPr>
            </w:pPr>
            <w:r>
              <w:rPr>
                <w:sz w:val="28"/>
              </w:rPr>
              <w:t xml:space="preserve"> района</w:t>
            </w:r>
            <w:r w:rsidR="00167363">
              <w:rPr>
                <w:sz w:val="28"/>
              </w:rPr>
              <w:t xml:space="preserve">       </w:t>
            </w:r>
            <w:r w:rsidR="00F52518" w:rsidRPr="00704E1F">
              <w:rPr>
                <w:sz w:val="28"/>
              </w:rPr>
              <w:t xml:space="preserve">Смоленской </w:t>
            </w:r>
            <w:r w:rsidR="00167363">
              <w:rPr>
                <w:sz w:val="28"/>
              </w:rPr>
              <w:t xml:space="preserve">            </w:t>
            </w:r>
            <w:r w:rsidR="00F52518" w:rsidRPr="00704E1F">
              <w:rPr>
                <w:sz w:val="28"/>
              </w:rPr>
              <w:t>области</w:t>
            </w:r>
            <w:r>
              <w:rPr>
                <w:sz w:val="28"/>
              </w:rPr>
              <w:t xml:space="preserve"> </w:t>
            </w:r>
          </w:p>
          <w:p w:rsidR="00F52518" w:rsidRDefault="00A47160" w:rsidP="00167363">
            <w:pPr>
              <w:ind w:left="-108"/>
              <w:rPr>
                <w:sz w:val="28"/>
              </w:rPr>
            </w:pPr>
            <w:r>
              <w:rPr>
                <w:sz w:val="28"/>
              </w:rPr>
              <w:t xml:space="preserve">от </w:t>
            </w:r>
            <w:r w:rsidR="00167363">
              <w:rPr>
                <w:sz w:val="28"/>
              </w:rPr>
              <w:t xml:space="preserve">  </w:t>
            </w:r>
            <w:r>
              <w:rPr>
                <w:sz w:val="28"/>
              </w:rPr>
              <w:t>11.05.2018 года № 23/1к</w:t>
            </w:r>
          </w:p>
          <w:p w:rsidR="00A46A7A" w:rsidRDefault="00A46A7A">
            <w:pPr>
              <w:rPr>
                <w:sz w:val="28"/>
              </w:rPr>
            </w:pPr>
          </w:p>
          <w:p w:rsidR="00757FC0" w:rsidRDefault="00757FC0">
            <w:pPr>
              <w:rPr>
                <w:sz w:val="28"/>
              </w:rPr>
            </w:pPr>
          </w:p>
          <w:p w:rsidR="00A46A7A" w:rsidRDefault="006028CE" w:rsidP="003A50CC">
            <w:pPr>
              <w:jc w:val="both"/>
              <w:rPr>
                <w:sz w:val="28"/>
              </w:rPr>
            </w:pPr>
            <w:r>
              <w:rPr>
                <w:sz w:val="28"/>
              </w:rPr>
              <w:t xml:space="preserve">        В </w:t>
            </w:r>
            <w:r w:rsidR="00A7467B">
              <w:rPr>
                <w:sz w:val="28"/>
              </w:rPr>
              <w:t>соответствии с Трудовым</w:t>
            </w:r>
            <w:r w:rsidR="00A47160">
              <w:rPr>
                <w:sz w:val="28"/>
              </w:rPr>
              <w:t xml:space="preserve"> </w:t>
            </w:r>
            <w:r w:rsidR="00A7467B">
              <w:rPr>
                <w:sz w:val="28"/>
              </w:rPr>
              <w:t>кодексом</w:t>
            </w:r>
            <w:r w:rsidR="006F3FF8">
              <w:rPr>
                <w:sz w:val="28"/>
              </w:rPr>
              <w:t xml:space="preserve"> Российской Федерации, Федеральным Законом от 6 октября 2003 г. № 131-ФЗ «Об общих принципах организации местного самоуправления в Российской Федерации», </w:t>
            </w:r>
            <w:r>
              <w:rPr>
                <w:sz w:val="28"/>
              </w:rPr>
              <w:t>Устав</w:t>
            </w:r>
            <w:r w:rsidR="00C85318">
              <w:rPr>
                <w:sz w:val="28"/>
              </w:rPr>
              <w:t>ом</w:t>
            </w:r>
            <w:r w:rsidR="00B90CF6">
              <w:rPr>
                <w:sz w:val="28"/>
              </w:rPr>
              <w:t xml:space="preserve"> </w:t>
            </w:r>
            <w:r w:rsidR="00C85318">
              <w:rPr>
                <w:sz w:val="28"/>
              </w:rPr>
              <w:t>Михайловского</w:t>
            </w:r>
            <w:r w:rsidR="00B90CF6">
              <w:rPr>
                <w:sz w:val="28"/>
              </w:rPr>
              <w:t xml:space="preserve"> </w:t>
            </w:r>
            <w:r>
              <w:rPr>
                <w:sz w:val="28"/>
              </w:rPr>
              <w:t xml:space="preserve">сельского поселения Дорогобужского района Смоленской области  Администрация       </w:t>
            </w:r>
            <w:r w:rsidR="00C85318">
              <w:rPr>
                <w:sz w:val="28"/>
              </w:rPr>
              <w:t>Михайловского</w:t>
            </w:r>
            <w:r>
              <w:rPr>
                <w:sz w:val="28"/>
              </w:rPr>
              <w:t xml:space="preserve">     сельского        поселения Дорогобужского района Смоленской области</w:t>
            </w:r>
            <w:r w:rsidR="00F52518">
              <w:rPr>
                <w:sz w:val="28"/>
              </w:rPr>
              <w:t xml:space="preserve">  </w:t>
            </w:r>
            <w:r>
              <w:rPr>
                <w:sz w:val="28"/>
              </w:rPr>
              <w:t xml:space="preserve"> </w:t>
            </w:r>
            <w:r w:rsidR="003E7363">
              <w:rPr>
                <w:sz w:val="28"/>
              </w:rPr>
              <w:t>п о с т а н о в л я е т:</w:t>
            </w:r>
          </w:p>
          <w:p w:rsidR="00A71BC0" w:rsidRDefault="00A71BC0" w:rsidP="003A50CC">
            <w:pPr>
              <w:jc w:val="both"/>
              <w:rPr>
                <w:sz w:val="28"/>
              </w:rPr>
            </w:pPr>
          </w:p>
          <w:p w:rsidR="006028CE" w:rsidRPr="00704E1F" w:rsidRDefault="00A71BC0" w:rsidP="00704E1F">
            <w:pPr>
              <w:jc w:val="both"/>
              <w:rPr>
                <w:sz w:val="28"/>
              </w:rPr>
            </w:pPr>
            <w:r>
              <w:rPr>
                <w:sz w:val="28"/>
              </w:rPr>
              <w:t xml:space="preserve">        </w:t>
            </w:r>
            <w:r w:rsidR="00F52518">
              <w:rPr>
                <w:sz w:val="28"/>
              </w:rPr>
              <w:t xml:space="preserve">1. </w:t>
            </w:r>
            <w:r>
              <w:rPr>
                <w:sz w:val="28"/>
              </w:rPr>
              <w:t xml:space="preserve"> В</w:t>
            </w:r>
            <w:r w:rsidR="00E64719" w:rsidRPr="00704E1F">
              <w:rPr>
                <w:sz w:val="28"/>
              </w:rPr>
              <w:t xml:space="preserve">нести </w:t>
            </w:r>
            <w:r w:rsidR="00167363">
              <w:rPr>
                <w:sz w:val="28"/>
              </w:rPr>
              <w:t>в П</w:t>
            </w:r>
            <w:r w:rsidR="0098659F">
              <w:rPr>
                <w:sz w:val="28"/>
              </w:rPr>
              <w:t>равила внутреннего трудового распорядка для работников</w:t>
            </w:r>
            <w:r w:rsidR="00C80FFA" w:rsidRPr="00704E1F">
              <w:rPr>
                <w:sz w:val="28"/>
              </w:rPr>
              <w:t xml:space="preserve"> </w:t>
            </w:r>
            <w:r w:rsidR="00704E1F" w:rsidRPr="00704E1F">
              <w:rPr>
                <w:sz w:val="28"/>
              </w:rPr>
              <w:t>Администрации Михайловского сельского поселения Дорогобужского района С</w:t>
            </w:r>
            <w:r w:rsidR="00F52518">
              <w:rPr>
                <w:sz w:val="28"/>
              </w:rPr>
              <w:t>моленской области, у</w:t>
            </w:r>
            <w:r w:rsidR="0098659F">
              <w:rPr>
                <w:sz w:val="28"/>
              </w:rPr>
              <w:t>тверждённые</w:t>
            </w:r>
            <w:r w:rsidR="00E64719" w:rsidRPr="00704E1F">
              <w:rPr>
                <w:sz w:val="28"/>
              </w:rPr>
              <w:t xml:space="preserve"> </w:t>
            </w:r>
            <w:r w:rsidR="00F52518">
              <w:rPr>
                <w:sz w:val="28"/>
              </w:rPr>
              <w:t>п</w:t>
            </w:r>
            <w:r w:rsidR="002F021F" w:rsidRPr="00704E1F">
              <w:rPr>
                <w:sz w:val="28"/>
              </w:rPr>
              <w:t>остановление</w:t>
            </w:r>
            <w:r w:rsidR="00704E1F" w:rsidRPr="00704E1F">
              <w:rPr>
                <w:sz w:val="28"/>
              </w:rPr>
              <w:t>м Администрации</w:t>
            </w:r>
            <w:r w:rsidR="002F021F" w:rsidRPr="00704E1F">
              <w:rPr>
                <w:sz w:val="28"/>
              </w:rPr>
              <w:t xml:space="preserve"> </w:t>
            </w:r>
            <w:r w:rsidR="00704E1F" w:rsidRPr="00704E1F">
              <w:rPr>
                <w:sz w:val="28"/>
              </w:rPr>
              <w:t>Михайловского</w:t>
            </w:r>
            <w:r w:rsidR="00B90CF6" w:rsidRPr="00704E1F">
              <w:rPr>
                <w:sz w:val="28"/>
              </w:rPr>
              <w:t xml:space="preserve"> </w:t>
            </w:r>
            <w:r w:rsidR="00704E1F" w:rsidRPr="00704E1F">
              <w:rPr>
                <w:sz w:val="28"/>
              </w:rPr>
              <w:t>сельского поселения</w:t>
            </w:r>
            <w:r w:rsidR="002F021F" w:rsidRPr="00704E1F">
              <w:rPr>
                <w:sz w:val="28"/>
              </w:rPr>
              <w:t xml:space="preserve"> Дорогобужского р</w:t>
            </w:r>
            <w:r w:rsidR="00E64719" w:rsidRPr="00704E1F">
              <w:rPr>
                <w:sz w:val="28"/>
              </w:rPr>
              <w:t>ай</w:t>
            </w:r>
            <w:r w:rsidR="0098659F">
              <w:rPr>
                <w:sz w:val="28"/>
              </w:rPr>
              <w:t>она Смоленской области от 11.05.2018</w:t>
            </w:r>
            <w:r w:rsidR="00F52518">
              <w:rPr>
                <w:sz w:val="28"/>
              </w:rPr>
              <w:t xml:space="preserve"> года </w:t>
            </w:r>
            <w:r w:rsidR="0015193A" w:rsidRPr="00704E1F">
              <w:rPr>
                <w:sz w:val="28"/>
              </w:rPr>
              <w:t>№</w:t>
            </w:r>
            <w:r w:rsidR="00773C50" w:rsidRPr="00704E1F">
              <w:rPr>
                <w:sz w:val="28"/>
              </w:rPr>
              <w:t xml:space="preserve"> </w:t>
            </w:r>
            <w:r w:rsidR="0098659F">
              <w:rPr>
                <w:sz w:val="28"/>
              </w:rPr>
              <w:t>23/1к</w:t>
            </w:r>
            <w:r w:rsidR="00F52518">
              <w:rPr>
                <w:sz w:val="28"/>
              </w:rPr>
              <w:t xml:space="preserve">, </w:t>
            </w:r>
            <w:r w:rsidR="00E64719" w:rsidRPr="00704E1F">
              <w:rPr>
                <w:sz w:val="28"/>
              </w:rPr>
              <w:t>сле</w:t>
            </w:r>
            <w:r w:rsidR="00773C50" w:rsidRPr="00704E1F">
              <w:rPr>
                <w:sz w:val="28"/>
              </w:rPr>
              <w:t>дующие изменения</w:t>
            </w:r>
            <w:r w:rsidR="00704E1F" w:rsidRPr="00704E1F">
              <w:rPr>
                <w:sz w:val="28"/>
              </w:rPr>
              <w:t>:</w:t>
            </w:r>
          </w:p>
          <w:p w:rsidR="004003B9" w:rsidRDefault="00167363" w:rsidP="009840F6">
            <w:pPr>
              <w:autoSpaceDE w:val="0"/>
              <w:autoSpaceDN w:val="0"/>
              <w:adjustRightInd w:val="0"/>
              <w:jc w:val="both"/>
              <w:rPr>
                <w:sz w:val="28"/>
              </w:rPr>
            </w:pPr>
            <w:r>
              <w:rPr>
                <w:sz w:val="28"/>
              </w:rPr>
              <w:t xml:space="preserve">        </w:t>
            </w:r>
            <w:r w:rsidR="00272B65">
              <w:rPr>
                <w:sz w:val="28"/>
              </w:rPr>
              <w:t xml:space="preserve">1) </w:t>
            </w:r>
            <w:r w:rsidR="00F52518">
              <w:rPr>
                <w:sz w:val="28"/>
              </w:rPr>
              <w:t xml:space="preserve"> </w:t>
            </w:r>
            <w:r w:rsidR="00B9561F">
              <w:rPr>
                <w:sz w:val="28"/>
              </w:rPr>
              <w:t>пункт 2.3 раздела 2</w:t>
            </w:r>
            <w:r w:rsidR="004003B9" w:rsidRPr="004003B9">
              <w:rPr>
                <w:sz w:val="28"/>
                <w:szCs w:val="28"/>
              </w:rPr>
              <w:t xml:space="preserve"> </w:t>
            </w:r>
            <w:r w:rsidR="004003B9">
              <w:t xml:space="preserve"> </w:t>
            </w:r>
            <w:r w:rsidR="00B9561F">
              <w:rPr>
                <w:sz w:val="28"/>
              </w:rPr>
              <w:t xml:space="preserve"> дополнить новым абзацем следующего содержания</w:t>
            </w:r>
            <w:r w:rsidR="004003B9">
              <w:rPr>
                <w:sz w:val="28"/>
              </w:rPr>
              <w:t>:</w:t>
            </w:r>
          </w:p>
          <w:p w:rsidR="00B9561F" w:rsidRDefault="00772EA9" w:rsidP="00B9561F">
            <w:pPr>
              <w:shd w:val="clear" w:color="auto" w:fill="FFFFFF"/>
              <w:spacing w:line="240" w:lineRule="atLeast"/>
              <w:jc w:val="both"/>
              <w:rPr>
                <w:color w:val="000000"/>
                <w:sz w:val="28"/>
                <w:szCs w:val="28"/>
              </w:rPr>
            </w:pPr>
            <w:r>
              <w:rPr>
                <w:sz w:val="28"/>
              </w:rPr>
              <w:t xml:space="preserve">      </w:t>
            </w:r>
            <w:r w:rsidR="006513A6">
              <w:rPr>
                <w:sz w:val="28"/>
              </w:rPr>
              <w:t xml:space="preserve"> </w:t>
            </w:r>
            <w:r w:rsidR="00972BAD">
              <w:rPr>
                <w:sz w:val="28"/>
              </w:rPr>
              <w:t>«</w:t>
            </w:r>
            <w:r w:rsidR="00B9561F">
              <w:rPr>
                <w:sz w:val="28"/>
              </w:rPr>
              <w:t xml:space="preserve">- при заключении трудового договора лицо, поступающее на работу предъявляет работодателю, в том числе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B9561F">
              <w:rPr>
                <w:sz w:val="28"/>
              </w:rPr>
              <w:t>психоактивных</w:t>
            </w:r>
            <w:proofErr w:type="spellEnd"/>
            <w:r w:rsidR="00B9561F">
              <w:rPr>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w:t>
            </w:r>
            <w:r w:rsidR="00B9561F">
              <w:rPr>
                <w:sz w:val="28"/>
              </w:rPr>
              <w:lastRenderedPageBreak/>
              <w:t xml:space="preserve">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00B9561F">
              <w:rPr>
                <w:sz w:val="28"/>
              </w:rPr>
              <w:t>психоопасных</w:t>
            </w:r>
            <w:proofErr w:type="spellEnd"/>
            <w:r w:rsidR="00B9561F">
              <w:rPr>
                <w:sz w:val="28"/>
              </w:rPr>
              <w:t xml:space="preserve"> веществ без назначения врача либо новых потенциально опасных </w:t>
            </w:r>
            <w:proofErr w:type="spellStart"/>
            <w:r w:rsidR="00B9561F">
              <w:rPr>
                <w:sz w:val="28"/>
              </w:rPr>
              <w:t>психоактивных</w:t>
            </w:r>
            <w:proofErr w:type="spellEnd"/>
            <w:r w:rsidR="00B9561F">
              <w:rPr>
                <w:sz w:val="28"/>
              </w:rPr>
              <w:t xml:space="preserve"> веществ, до окончания срока в течение которого лицо считается подвергну</w:t>
            </w:r>
            <w:r w:rsidR="00272B65">
              <w:rPr>
                <w:sz w:val="28"/>
              </w:rPr>
              <w:t>тым административному наказанию;</w:t>
            </w:r>
            <w:r w:rsidR="00B9561F">
              <w:rPr>
                <w:sz w:val="28"/>
              </w:rPr>
              <w:t>»;</w:t>
            </w:r>
          </w:p>
          <w:p w:rsidR="00272B65" w:rsidRDefault="00272B65" w:rsidP="00272B65">
            <w:pPr>
              <w:shd w:val="clear" w:color="auto" w:fill="FFFFFF"/>
              <w:spacing w:line="240" w:lineRule="atLeast"/>
              <w:ind w:firstLine="709"/>
              <w:jc w:val="both"/>
              <w:rPr>
                <w:color w:val="000000"/>
                <w:sz w:val="28"/>
                <w:szCs w:val="28"/>
              </w:rPr>
            </w:pPr>
            <w:r>
              <w:rPr>
                <w:color w:val="000000"/>
                <w:sz w:val="28"/>
                <w:szCs w:val="28"/>
              </w:rPr>
              <w:t>2) в пункте 2.3. раздела 2 абзац «</w:t>
            </w:r>
            <w:r w:rsidRPr="00972BAD">
              <w:rPr>
                <w:color w:val="000000"/>
                <w:sz w:val="28"/>
                <w:szCs w:val="28"/>
              </w:rPr>
              <w:t>- страховое свидетельство обязательного пенсионного страхования;</w:t>
            </w:r>
            <w:r>
              <w:rPr>
                <w:color w:val="000000"/>
                <w:sz w:val="28"/>
                <w:szCs w:val="28"/>
              </w:rPr>
              <w:t>» заменить абзацем следующего содержания:</w:t>
            </w:r>
          </w:p>
          <w:p w:rsidR="00272B65" w:rsidRDefault="00272B65" w:rsidP="00272B65">
            <w:pPr>
              <w:shd w:val="clear" w:color="auto" w:fill="FFFFFF"/>
              <w:spacing w:line="240" w:lineRule="atLeast"/>
              <w:ind w:firstLine="709"/>
              <w:jc w:val="both"/>
              <w:rPr>
                <w:color w:val="000000"/>
                <w:sz w:val="28"/>
                <w:szCs w:val="28"/>
              </w:rPr>
            </w:pPr>
            <w:r>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272B65" w:rsidRDefault="00272B65" w:rsidP="00272B65">
            <w:pPr>
              <w:shd w:val="clear" w:color="auto" w:fill="FFFFFF"/>
              <w:spacing w:line="240" w:lineRule="atLeast"/>
              <w:ind w:firstLine="709"/>
              <w:jc w:val="both"/>
              <w:rPr>
                <w:color w:val="000000"/>
                <w:sz w:val="28"/>
                <w:szCs w:val="28"/>
              </w:rPr>
            </w:pPr>
            <w:r>
              <w:rPr>
                <w:color w:val="000000"/>
                <w:sz w:val="28"/>
                <w:szCs w:val="28"/>
              </w:rPr>
              <w:t>3) пункт 2.4. раздела 2 изложить в новой редакции:</w:t>
            </w:r>
          </w:p>
          <w:p w:rsidR="00272B65" w:rsidRDefault="00272B65" w:rsidP="00272B65">
            <w:pPr>
              <w:shd w:val="clear" w:color="auto" w:fill="FFFFFF"/>
              <w:spacing w:line="240" w:lineRule="atLeast"/>
              <w:ind w:firstLine="709"/>
              <w:jc w:val="both"/>
              <w:rPr>
                <w:color w:val="000000"/>
                <w:sz w:val="28"/>
                <w:szCs w:val="28"/>
              </w:rPr>
            </w:pPr>
            <w:r>
              <w:rPr>
                <w:color w:val="000000"/>
                <w:sz w:val="28"/>
                <w:szCs w:val="28"/>
              </w:rPr>
              <w:t>«2.4. 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w:t>
            </w:r>
            <w:r w:rsidR="004C25E4">
              <w:rPr>
                <w:color w:val="000000"/>
                <w:sz w:val="28"/>
                <w:szCs w:val="28"/>
              </w:rPr>
              <w:t>о (персонифицированного) учета.»;</w:t>
            </w:r>
          </w:p>
          <w:p w:rsidR="004C25E4" w:rsidRDefault="004C25E4" w:rsidP="00272B65">
            <w:pPr>
              <w:shd w:val="clear" w:color="auto" w:fill="FFFFFF"/>
              <w:spacing w:line="240" w:lineRule="atLeast"/>
              <w:ind w:firstLine="709"/>
              <w:jc w:val="both"/>
              <w:rPr>
                <w:color w:val="000000"/>
                <w:sz w:val="28"/>
                <w:szCs w:val="28"/>
              </w:rPr>
            </w:pPr>
            <w:r>
              <w:rPr>
                <w:color w:val="000000"/>
                <w:sz w:val="28"/>
                <w:szCs w:val="28"/>
              </w:rPr>
              <w:t>4) дополнить пункт 5.2 раздела 5 новым абзацем следующего содержания:</w:t>
            </w:r>
          </w:p>
          <w:p w:rsidR="004C25E4" w:rsidRDefault="004C25E4" w:rsidP="00272B65">
            <w:pPr>
              <w:shd w:val="clear" w:color="auto" w:fill="FFFFFF"/>
              <w:spacing w:line="240" w:lineRule="atLeast"/>
              <w:ind w:firstLine="709"/>
              <w:jc w:val="both"/>
              <w:rPr>
                <w:color w:val="000000"/>
                <w:sz w:val="28"/>
                <w:szCs w:val="28"/>
              </w:rPr>
            </w:pPr>
            <w:r>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F123EF" w:rsidRDefault="00F123EF" w:rsidP="00272B65">
            <w:pPr>
              <w:shd w:val="clear" w:color="auto" w:fill="FFFFFF"/>
              <w:spacing w:line="240" w:lineRule="atLeast"/>
              <w:ind w:firstLine="709"/>
              <w:jc w:val="both"/>
              <w:rPr>
                <w:color w:val="000000"/>
                <w:sz w:val="28"/>
                <w:szCs w:val="28"/>
              </w:rPr>
            </w:pPr>
            <w:r>
              <w:rPr>
                <w:color w:val="000000"/>
                <w:sz w:val="28"/>
                <w:szCs w:val="28"/>
              </w:rPr>
              <w:t>5) дополнить пункт 6.1 раздела 6 новыми абзацами следующего содержания:</w:t>
            </w:r>
          </w:p>
          <w:p w:rsidR="00F123EF" w:rsidRDefault="00F123EF" w:rsidP="00272B65">
            <w:pPr>
              <w:shd w:val="clear" w:color="auto" w:fill="FFFFFF"/>
              <w:spacing w:line="240" w:lineRule="atLeast"/>
              <w:ind w:firstLine="709"/>
              <w:jc w:val="both"/>
              <w:rPr>
                <w:color w:val="000000"/>
                <w:sz w:val="28"/>
                <w:szCs w:val="28"/>
              </w:rPr>
            </w:pPr>
            <w:r>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F123EF" w:rsidRDefault="00F123EF" w:rsidP="00272B65">
            <w:pPr>
              <w:shd w:val="clear" w:color="auto" w:fill="FFFFFF"/>
              <w:spacing w:line="240" w:lineRule="atLeast"/>
              <w:ind w:firstLine="709"/>
              <w:jc w:val="both"/>
              <w:rPr>
                <w:color w:val="000000"/>
                <w:sz w:val="28"/>
                <w:szCs w:val="28"/>
              </w:rPr>
            </w:pPr>
            <w:r>
              <w:rPr>
                <w:color w:val="000000"/>
                <w:sz w:val="28"/>
                <w:szCs w:val="28"/>
              </w:rPr>
              <w:t xml:space="preserve">- гарантии для работников </w:t>
            </w:r>
            <w:proofErr w:type="spellStart"/>
            <w:r>
              <w:rPr>
                <w:color w:val="000000"/>
                <w:sz w:val="28"/>
                <w:szCs w:val="28"/>
              </w:rPr>
              <w:t>предпенсионного</w:t>
            </w:r>
            <w:proofErr w:type="spellEnd"/>
            <w:r>
              <w:rPr>
                <w:color w:val="000000"/>
                <w:sz w:val="28"/>
                <w:szCs w:val="28"/>
              </w:rPr>
              <w:t xml:space="preserve"> возраста при прохождении ими диспансеризации, при сокращении численности и штата работников.»;</w:t>
            </w:r>
          </w:p>
          <w:p w:rsidR="00B36622" w:rsidRDefault="00B36622" w:rsidP="00272B65">
            <w:pPr>
              <w:shd w:val="clear" w:color="auto" w:fill="FFFFFF"/>
              <w:spacing w:line="240" w:lineRule="atLeast"/>
              <w:ind w:firstLine="709"/>
              <w:jc w:val="both"/>
              <w:rPr>
                <w:color w:val="000000"/>
                <w:sz w:val="28"/>
                <w:szCs w:val="28"/>
              </w:rPr>
            </w:pPr>
            <w:r>
              <w:rPr>
                <w:color w:val="000000"/>
                <w:sz w:val="28"/>
                <w:szCs w:val="28"/>
              </w:rPr>
              <w:t>6) пункт 9.7 раздела 9 изложить в новой редакции:</w:t>
            </w:r>
          </w:p>
          <w:p w:rsidR="00290204" w:rsidRDefault="00B36622" w:rsidP="00B36622">
            <w:pPr>
              <w:shd w:val="clear" w:color="auto" w:fill="FFFFFF"/>
              <w:spacing w:line="240" w:lineRule="atLeast"/>
              <w:ind w:firstLine="709"/>
              <w:jc w:val="both"/>
              <w:rPr>
                <w:color w:val="000000"/>
                <w:sz w:val="28"/>
                <w:szCs w:val="28"/>
              </w:rPr>
            </w:pPr>
            <w:r>
              <w:rPr>
                <w:color w:val="000000"/>
                <w:sz w:val="28"/>
                <w:szCs w:val="28"/>
              </w:rPr>
              <w:t>«9.7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AB7E6C" w:rsidRPr="00AB7E6C" w:rsidRDefault="009840F6" w:rsidP="00AB7E6C">
            <w:pPr>
              <w:autoSpaceDE w:val="0"/>
              <w:autoSpaceDN w:val="0"/>
              <w:adjustRightInd w:val="0"/>
              <w:ind w:left="-108"/>
              <w:jc w:val="both"/>
              <w:rPr>
                <w:sz w:val="28"/>
                <w:szCs w:val="28"/>
              </w:rPr>
            </w:pPr>
            <w:r>
              <w:rPr>
                <w:sz w:val="26"/>
                <w:szCs w:val="26"/>
              </w:rPr>
              <w:t xml:space="preserve">     </w:t>
            </w:r>
            <w:r w:rsidR="00A71BC0">
              <w:rPr>
                <w:sz w:val="26"/>
                <w:szCs w:val="26"/>
              </w:rPr>
              <w:t xml:space="preserve"> </w:t>
            </w:r>
            <w:r w:rsidR="00167363">
              <w:rPr>
                <w:sz w:val="26"/>
                <w:szCs w:val="26"/>
              </w:rPr>
              <w:t xml:space="preserve">      </w:t>
            </w:r>
            <w:r w:rsidR="007433D4" w:rsidRPr="007433D4">
              <w:rPr>
                <w:sz w:val="28"/>
                <w:szCs w:val="28"/>
              </w:rPr>
              <w:t>2</w:t>
            </w:r>
            <w:r w:rsidR="00AB7E6C" w:rsidRPr="007433D4">
              <w:rPr>
                <w:sz w:val="28"/>
                <w:szCs w:val="28"/>
              </w:rPr>
              <w:t>.</w:t>
            </w:r>
            <w:r w:rsidR="007433D4">
              <w:rPr>
                <w:sz w:val="26"/>
                <w:szCs w:val="26"/>
              </w:rPr>
              <w:t xml:space="preserve"> </w:t>
            </w:r>
            <w:r w:rsidR="00AB7E6C" w:rsidRPr="00AB7E6C">
              <w:rPr>
                <w:sz w:val="28"/>
                <w:szCs w:val="28"/>
              </w:rPr>
              <w:t>Настоящее постановление вступает</w:t>
            </w:r>
            <w:r w:rsidR="00FC176D">
              <w:rPr>
                <w:sz w:val="28"/>
                <w:szCs w:val="28"/>
              </w:rPr>
              <w:t xml:space="preserve"> в силу со дня его подписания</w:t>
            </w:r>
            <w:r w:rsidR="00AB7E6C" w:rsidRPr="00AB7E6C">
              <w:rPr>
                <w:sz w:val="28"/>
                <w:szCs w:val="28"/>
              </w:rPr>
              <w:t>.</w:t>
            </w:r>
          </w:p>
          <w:p w:rsidR="00AB7E6C" w:rsidRPr="00AB7E6C" w:rsidRDefault="00FC176D" w:rsidP="00AB7E6C">
            <w:pPr>
              <w:autoSpaceDE w:val="0"/>
              <w:autoSpaceDN w:val="0"/>
              <w:adjustRightInd w:val="0"/>
              <w:jc w:val="both"/>
              <w:rPr>
                <w:sz w:val="28"/>
                <w:szCs w:val="28"/>
              </w:rPr>
            </w:pPr>
            <w:r>
              <w:rPr>
                <w:sz w:val="28"/>
                <w:szCs w:val="28"/>
              </w:rPr>
              <w:t xml:space="preserve"> </w:t>
            </w:r>
          </w:p>
          <w:p w:rsidR="00AB7E6C" w:rsidRPr="00937093" w:rsidRDefault="00AB7E6C" w:rsidP="003E7363">
            <w:pPr>
              <w:pStyle w:val="3"/>
              <w:jc w:val="left"/>
              <w:rPr>
                <w:b w:val="0"/>
                <w:bCs w:val="0"/>
              </w:rPr>
            </w:pPr>
          </w:p>
          <w:p w:rsidR="001A3221" w:rsidRDefault="003E7363" w:rsidP="003E7363">
            <w:pPr>
              <w:pStyle w:val="3"/>
              <w:jc w:val="left"/>
              <w:rPr>
                <w:b w:val="0"/>
                <w:bCs w:val="0"/>
              </w:rPr>
            </w:pPr>
            <w:r>
              <w:rPr>
                <w:b w:val="0"/>
                <w:bCs w:val="0"/>
              </w:rPr>
              <w:t xml:space="preserve">Глава </w:t>
            </w:r>
            <w:r w:rsidR="001A3221">
              <w:rPr>
                <w:b w:val="0"/>
                <w:bCs w:val="0"/>
              </w:rPr>
              <w:t>муниципального образования</w:t>
            </w:r>
          </w:p>
          <w:p w:rsidR="003E7363" w:rsidRDefault="00C85318" w:rsidP="003E7363">
            <w:pPr>
              <w:pStyle w:val="3"/>
              <w:jc w:val="left"/>
              <w:rPr>
                <w:b w:val="0"/>
                <w:bCs w:val="0"/>
              </w:rPr>
            </w:pPr>
            <w:r>
              <w:rPr>
                <w:b w:val="0"/>
                <w:bCs w:val="0"/>
              </w:rPr>
              <w:t>Михайловское</w:t>
            </w:r>
            <w:r w:rsidR="00B90CF6">
              <w:rPr>
                <w:b w:val="0"/>
                <w:bCs w:val="0"/>
              </w:rPr>
              <w:t xml:space="preserve"> </w:t>
            </w:r>
            <w:r w:rsidR="00432BDA">
              <w:rPr>
                <w:b w:val="0"/>
                <w:bCs w:val="0"/>
              </w:rPr>
              <w:t>сельско</w:t>
            </w:r>
            <w:r w:rsidR="001A3221">
              <w:rPr>
                <w:b w:val="0"/>
                <w:bCs w:val="0"/>
              </w:rPr>
              <w:t>е</w:t>
            </w:r>
            <w:r w:rsidR="00432BDA">
              <w:rPr>
                <w:b w:val="0"/>
                <w:bCs w:val="0"/>
              </w:rPr>
              <w:t xml:space="preserve"> поселени</w:t>
            </w:r>
            <w:r w:rsidR="001A3221">
              <w:rPr>
                <w:b w:val="0"/>
                <w:bCs w:val="0"/>
              </w:rPr>
              <w:t>е</w:t>
            </w:r>
          </w:p>
          <w:p w:rsidR="007433D4" w:rsidRPr="00B36622" w:rsidRDefault="003E7363" w:rsidP="00B36622">
            <w:pPr>
              <w:pStyle w:val="3"/>
              <w:jc w:val="left"/>
              <w:rPr>
                <w:b w:val="0"/>
                <w:bCs w:val="0"/>
              </w:rPr>
            </w:pPr>
            <w:r>
              <w:rPr>
                <w:b w:val="0"/>
                <w:bCs w:val="0"/>
              </w:rPr>
              <w:t>Дорогобужского района</w:t>
            </w:r>
            <w:r w:rsidR="00B90CF6">
              <w:rPr>
                <w:b w:val="0"/>
                <w:bCs w:val="0"/>
              </w:rPr>
              <w:t xml:space="preserve"> </w:t>
            </w:r>
            <w:r>
              <w:rPr>
                <w:b w:val="0"/>
                <w:bCs w:val="0"/>
              </w:rPr>
              <w:t xml:space="preserve">Смоленской области                 </w:t>
            </w:r>
            <w:r w:rsidR="00167363">
              <w:rPr>
                <w:b w:val="0"/>
                <w:bCs w:val="0"/>
              </w:rPr>
              <w:t xml:space="preserve">        </w:t>
            </w:r>
            <w:r>
              <w:rPr>
                <w:b w:val="0"/>
                <w:bCs w:val="0"/>
              </w:rPr>
              <w:t xml:space="preserve">     </w:t>
            </w:r>
            <w:proofErr w:type="spellStart"/>
            <w:r w:rsidR="00B36622">
              <w:rPr>
                <w:bCs w:val="0"/>
              </w:rPr>
              <w:t>А.В.Кулешов</w:t>
            </w:r>
            <w:proofErr w:type="spellEnd"/>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lastRenderedPageBreak/>
              <w:t>Приложение</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к постановлению администрации</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 Михайловского сельского поселения</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Дорогобужского района</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Смоленской области</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от 11.05.2018 № 23/1к</w:t>
            </w:r>
          </w:p>
          <w:p w:rsidR="00B36622" w:rsidRDefault="00F31F81" w:rsidP="00B36622">
            <w:pPr>
              <w:shd w:val="clear" w:color="auto" w:fill="FFFFFF"/>
              <w:jc w:val="right"/>
              <w:rPr>
                <w:color w:val="000000"/>
                <w:sz w:val="28"/>
                <w:szCs w:val="28"/>
              </w:rPr>
            </w:pPr>
            <w:r w:rsidRPr="00BD722F">
              <w:rPr>
                <w:color w:val="000000"/>
                <w:sz w:val="28"/>
                <w:szCs w:val="28"/>
              </w:rPr>
              <w:t>                               </w:t>
            </w:r>
            <w:r w:rsidR="00972BAD" w:rsidRPr="00BD722F">
              <w:rPr>
                <w:color w:val="000000"/>
                <w:sz w:val="28"/>
                <w:szCs w:val="28"/>
              </w:rPr>
              <w:t>                     </w:t>
            </w:r>
            <w:r w:rsidR="007433D4" w:rsidRPr="00BD722F">
              <w:rPr>
                <w:color w:val="000000"/>
                <w:sz w:val="28"/>
                <w:szCs w:val="28"/>
              </w:rPr>
              <w:t>(в редакции</w:t>
            </w:r>
            <w:r w:rsidR="00094D7A" w:rsidRPr="00BD722F">
              <w:rPr>
                <w:color w:val="000000"/>
                <w:sz w:val="28"/>
                <w:szCs w:val="28"/>
              </w:rPr>
              <w:t xml:space="preserve"> </w:t>
            </w:r>
            <w:r w:rsidR="00972BAD" w:rsidRPr="00BD722F">
              <w:rPr>
                <w:color w:val="000000"/>
                <w:sz w:val="28"/>
                <w:szCs w:val="28"/>
              </w:rPr>
              <w:t>постановлений от 24.02.2021 г. № 11</w:t>
            </w:r>
            <w:r w:rsidR="00B36622">
              <w:rPr>
                <w:color w:val="000000"/>
                <w:sz w:val="28"/>
                <w:szCs w:val="28"/>
              </w:rPr>
              <w:t>,</w:t>
            </w:r>
          </w:p>
          <w:p w:rsidR="00F31F81" w:rsidRPr="00094D7A" w:rsidRDefault="00DC7B7F" w:rsidP="00B36622">
            <w:pPr>
              <w:shd w:val="clear" w:color="auto" w:fill="FFFFFF"/>
              <w:jc w:val="right"/>
              <w:rPr>
                <w:b/>
                <w:color w:val="333333"/>
                <w:sz w:val="28"/>
                <w:szCs w:val="28"/>
              </w:rPr>
            </w:pPr>
            <w:r>
              <w:rPr>
                <w:color w:val="000000"/>
                <w:sz w:val="28"/>
                <w:szCs w:val="28"/>
              </w:rPr>
              <w:t>от 27.08. 2021г. № 76</w:t>
            </w:r>
            <w:bookmarkStart w:id="0" w:name="_GoBack"/>
            <w:bookmarkEnd w:id="0"/>
            <w:r w:rsidR="00972BAD" w:rsidRPr="00BD722F">
              <w:rPr>
                <w:color w:val="000000"/>
                <w:sz w:val="28"/>
                <w:szCs w:val="28"/>
              </w:rPr>
              <w:t>)</w:t>
            </w:r>
            <w:r w:rsidR="00094D7A" w:rsidRPr="00BD722F">
              <w:rPr>
                <w:color w:val="000000"/>
                <w:sz w:val="28"/>
                <w:szCs w:val="28"/>
              </w:rPr>
              <w:t xml:space="preserve"> </w:t>
            </w:r>
          </w:p>
          <w:p w:rsidR="00F31F81" w:rsidRDefault="00F31F81" w:rsidP="00F31F81">
            <w:pPr>
              <w:shd w:val="clear" w:color="auto" w:fill="FFFFFF"/>
              <w:jc w:val="center"/>
              <w:rPr>
                <w:color w:val="333333"/>
                <w:sz w:val="28"/>
                <w:szCs w:val="28"/>
              </w:rPr>
            </w:pPr>
            <w:r>
              <w:rPr>
                <w:b/>
                <w:bCs/>
                <w:color w:val="333333"/>
                <w:sz w:val="28"/>
                <w:szCs w:val="28"/>
              </w:rPr>
              <w:t> </w:t>
            </w:r>
          </w:p>
          <w:p w:rsidR="00F31F81" w:rsidRDefault="00F31F81" w:rsidP="00094D7A">
            <w:pPr>
              <w:shd w:val="clear" w:color="auto" w:fill="FFFFFF"/>
              <w:spacing w:line="320" w:lineRule="atLeast"/>
              <w:ind w:firstLine="709"/>
              <w:jc w:val="center"/>
              <w:outlineLvl w:val="3"/>
              <w:rPr>
                <w:color w:val="000000"/>
                <w:sz w:val="28"/>
                <w:szCs w:val="28"/>
              </w:rPr>
            </w:pPr>
            <w:r>
              <w:rPr>
                <w:color w:val="000000"/>
                <w:sz w:val="28"/>
                <w:szCs w:val="28"/>
              </w:rPr>
              <w:t>ПРАВИЛА</w:t>
            </w:r>
          </w:p>
          <w:p w:rsidR="00F31F81" w:rsidRDefault="00094D7A" w:rsidP="00094D7A">
            <w:pPr>
              <w:shd w:val="clear" w:color="auto" w:fill="FFFFFF"/>
              <w:spacing w:line="320" w:lineRule="atLeast"/>
              <w:ind w:firstLine="709"/>
              <w:outlineLvl w:val="3"/>
              <w:rPr>
                <w:color w:val="000000"/>
                <w:sz w:val="28"/>
                <w:szCs w:val="28"/>
              </w:rPr>
            </w:pPr>
            <w:r>
              <w:rPr>
                <w:color w:val="000000"/>
                <w:sz w:val="28"/>
                <w:szCs w:val="28"/>
              </w:rPr>
              <w:t xml:space="preserve">                  </w:t>
            </w:r>
            <w:r w:rsidR="00F31F81">
              <w:rPr>
                <w:color w:val="000000"/>
                <w:sz w:val="28"/>
                <w:szCs w:val="28"/>
              </w:rPr>
              <w:t xml:space="preserve">внутреннего трудового распорядка для работников </w:t>
            </w:r>
          </w:p>
          <w:p w:rsidR="00F31F81" w:rsidRDefault="00094D7A" w:rsidP="00094D7A">
            <w:pPr>
              <w:shd w:val="clear" w:color="auto" w:fill="FFFFFF"/>
              <w:spacing w:line="320" w:lineRule="atLeast"/>
              <w:ind w:firstLine="709"/>
              <w:outlineLvl w:val="3"/>
              <w:rPr>
                <w:color w:val="000000"/>
                <w:sz w:val="28"/>
                <w:szCs w:val="28"/>
              </w:rPr>
            </w:pPr>
            <w:r>
              <w:rPr>
                <w:color w:val="000000"/>
                <w:sz w:val="28"/>
                <w:szCs w:val="28"/>
              </w:rPr>
              <w:t xml:space="preserve">               А</w:t>
            </w:r>
            <w:r w:rsidR="00F31F81">
              <w:rPr>
                <w:color w:val="000000"/>
                <w:sz w:val="28"/>
                <w:szCs w:val="28"/>
              </w:rPr>
              <w:t xml:space="preserve">дминистрации Михайловского  сельского поселения </w:t>
            </w:r>
          </w:p>
          <w:p w:rsidR="00F31F81" w:rsidRDefault="00F31F81" w:rsidP="00F31F81">
            <w:pPr>
              <w:shd w:val="clear" w:color="auto" w:fill="FFFFFF"/>
              <w:spacing w:line="320" w:lineRule="atLeast"/>
              <w:ind w:firstLine="709"/>
              <w:jc w:val="center"/>
              <w:outlineLvl w:val="3"/>
              <w:rPr>
                <w:color w:val="000000"/>
                <w:sz w:val="28"/>
                <w:szCs w:val="28"/>
              </w:rPr>
            </w:pPr>
            <w:r>
              <w:rPr>
                <w:color w:val="000000"/>
                <w:sz w:val="28"/>
                <w:szCs w:val="28"/>
              </w:rPr>
              <w:t>Дорогобужского района Смоленской области</w:t>
            </w:r>
          </w:p>
          <w:p w:rsidR="00F31F81" w:rsidRDefault="00F31F81" w:rsidP="00F31F81">
            <w:pPr>
              <w:shd w:val="clear" w:color="auto" w:fill="FFFFFF"/>
              <w:jc w:val="center"/>
              <w:rPr>
                <w:color w:val="000000"/>
                <w:sz w:val="28"/>
                <w:szCs w:val="28"/>
              </w:rPr>
            </w:pPr>
            <w:r>
              <w:rPr>
                <w:b/>
                <w:bCs/>
                <w:color w:val="000000"/>
                <w:sz w:val="28"/>
                <w:szCs w:val="28"/>
              </w:rPr>
              <w:t>  </w:t>
            </w:r>
          </w:p>
          <w:p w:rsidR="00F31F81" w:rsidRDefault="00F31F81" w:rsidP="00F31F81">
            <w:pPr>
              <w:shd w:val="clear" w:color="auto" w:fill="FFFFFF"/>
              <w:spacing w:line="320" w:lineRule="atLeast"/>
              <w:ind w:firstLine="709"/>
              <w:jc w:val="center"/>
              <w:outlineLvl w:val="3"/>
              <w:rPr>
                <w:color w:val="000000"/>
                <w:sz w:val="28"/>
                <w:szCs w:val="28"/>
              </w:rPr>
            </w:pPr>
            <w:r>
              <w:rPr>
                <w:color w:val="000000"/>
                <w:sz w:val="28"/>
                <w:szCs w:val="28"/>
              </w:rPr>
              <w:t>1. Общие положения</w:t>
            </w:r>
          </w:p>
          <w:p w:rsidR="00F31F81" w:rsidRPr="00972BAD" w:rsidRDefault="00F31F81" w:rsidP="00972BAD">
            <w:pPr>
              <w:shd w:val="clear" w:color="auto" w:fill="FFFFFF"/>
              <w:spacing w:before="240" w:after="240"/>
              <w:jc w:val="both"/>
              <w:rPr>
                <w:color w:val="000000"/>
                <w:sz w:val="28"/>
                <w:szCs w:val="28"/>
              </w:rPr>
            </w:pPr>
            <w:r>
              <w:rPr>
                <w:color w:val="000000"/>
                <w:sz w:val="28"/>
                <w:szCs w:val="28"/>
              </w:rPr>
              <w:t> </w:t>
            </w:r>
            <w:r w:rsidRPr="00972BAD">
              <w:rPr>
                <w:color w:val="000000"/>
                <w:sz w:val="28"/>
                <w:szCs w:val="28"/>
              </w:rPr>
              <w:t>1.1. Настоящие Правила внутреннего трудового распорядка (далее - Правила) определяют трудовой распорядок для работников  администрации Михайловского сельского поселения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1.2. Настоящие Правила являются локальным нормативным актом, разработанным и утвержденным в соответствии с </w:t>
            </w:r>
            <w:hyperlink r:id="rId11" w:history="1">
              <w:r w:rsidRPr="00972BAD">
                <w:rPr>
                  <w:rStyle w:val="ad"/>
                  <w:color w:val="000000"/>
                  <w:sz w:val="28"/>
                  <w:szCs w:val="28"/>
                </w:rPr>
                <w:t>Трудовым</w:t>
              </w:r>
            </w:hyperlink>
            <w:r w:rsidRPr="00972BAD">
              <w:rPr>
                <w:color w:val="000000"/>
                <w:sz w:val="28"/>
                <w:szCs w:val="28"/>
              </w:rPr>
              <w:t> законодательством </w:t>
            </w:r>
            <w:hyperlink r:id="rId12" w:history="1">
              <w:r w:rsidR="007433D4" w:rsidRPr="00972BAD">
                <w:rPr>
                  <w:rStyle w:val="ad"/>
                  <w:color w:val="000000"/>
                  <w:sz w:val="28"/>
                  <w:szCs w:val="28"/>
                </w:rPr>
                <w:t xml:space="preserve">Российской </w:t>
              </w:r>
              <w:r w:rsidRPr="00972BAD">
                <w:rPr>
                  <w:rStyle w:val="ad"/>
                  <w:color w:val="000000"/>
                  <w:sz w:val="28"/>
                  <w:szCs w:val="28"/>
                </w:rPr>
                <w:t>Федерации</w:t>
              </w:r>
            </w:hyperlink>
            <w:r w:rsidRPr="00972BAD">
              <w:rPr>
                <w:color w:val="000000"/>
                <w:sz w:val="28"/>
                <w:szCs w:val="28"/>
              </w:rPr>
              <w:t> и </w:t>
            </w:r>
            <w:hyperlink r:id="rId13" w:history="1">
              <w:r w:rsidRPr="00972BAD">
                <w:rPr>
                  <w:rStyle w:val="ad"/>
                  <w:color w:val="000000"/>
                  <w:sz w:val="28"/>
                  <w:szCs w:val="28"/>
                </w:rPr>
                <w:t>Уставом</w:t>
              </w:r>
            </w:hyperlink>
            <w:r w:rsidRPr="00972BAD">
              <w:rPr>
                <w:color w:val="000000"/>
                <w:sz w:val="28"/>
                <w:szCs w:val="28"/>
              </w:rPr>
              <w:t> </w:t>
            </w:r>
            <w:r w:rsidR="007433D4" w:rsidRPr="00972BAD">
              <w:rPr>
                <w:color w:val="000000"/>
                <w:sz w:val="28"/>
                <w:szCs w:val="28"/>
              </w:rPr>
              <w:t xml:space="preserve"> </w:t>
            </w:r>
            <w:r w:rsidRPr="00972BAD">
              <w:rPr>
                <w:color w:val="000000"/>
                <w:sz w:val="28"/>
                <w:szCs w:val="28"/>
              </w:rPr>
              <w:t>Михайловского сельского поселения, Федеральным законом и законом Смоленской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1.3. В настоящих Правилах используются следующие понятия: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"Работодатель" – Администрация Михайловского сельского поселения;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14" w:history="1">
              <w:r w:rsidRPr="00972BAD">
                <w:rPr>
                  <w:rStyle w:val="ad"/>
                  <w:color w:val="000000"/>
                  <w:sz w:val="28"/>
                  <w:szCs w:val="28"/>
                </w:rPr>
                <w:t>Трудовым</w:t>
              </w:r>
            </w:hyperlink>
            <w:r w:rsidRPr="00972BAD">
              <w:rPr>
                <w:color w:val="000000"/>
                <w:sz w:val="28"/>
                <w:szCs w:val="28"/>
              </w:rPr>
              <w:t> кодексом РФ, иными федеральными законами, коллективным договором (при его наличии), соглашениями, </w:t>
            </w:r>
            <w:hyperlink r:id="rId15" w:history="1">
              <w:r w:rsidRPr="00972BAD">
                <w:rPr>
                  <w:rStyle w:val="ad"/>
                  <w:color w:val="000000"/>
                  <w:sz w:val="28"/>
                  <w:szCs w:val="28"/>
                </w:rPr>
                <w:t>Трудовым</w:t>
              </w:r>
            </w:hyperlink>
            <w:r w:rsidRPr="00972BAD">
              <w:rPr>
                <w:color w:val="000000"/>
                <w:sz w:val="28"/>
                <w:szCs w:val="28"/>
              </w:rPr>
              <w:t> договором, локальными нормативными актами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1.4. Действие настоящих Правил распространяется на всех работников Администрации.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1.5. Официальным представителем Работодателя является Глава муниципального образования Михайловское сельское поселение Дорогобужского района Смоленской области.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F31F81" w:rsidRPr="00972BAD" w:rsidRDefault="00F31F81" w:rsidP="00972BAD">
            <w:pPr>
              <w:shd w:val="clear" w:color="auto" w:fill="FFFFFF"/>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2. Порядок приема работников</w:t>
            </w:r>
          </w:p>
          <w:p w:rsidR="00F31F81" w:rsidRPr="00972BAD" w:rsidRDefault="00F31F81" w:rsidP="00972BAD">
            <w:pPr>
              <w:shd w:val="clear" w:color="auto" w:fill="FFFFFF"/>
              <w:spacing w:before="240" w:after="240"/>
              <w:jc w:val="both"/>
              <w:rPr>
                <w:color w:val="000000"/>
                <w:sz w:val="28"/>
                <w:szCs w:val="28"/>
              </w:rPr>
            </w:pPr>
            <w:r w:rsidRPr="00972BAD">
              <w:rPr>
                <w:color w:val="000000"/>
                <w:sz w:val="28"/>
                <w:szCs w:val="28"/>
              </w:rPr>
              <w:t> 2.1. Работники реализуют право на труд путем заключения письменного трудового договора.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2.3. При заключении трудового договора лицо, поступающее на работу, предъявляет Работодателю:</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паспорт или иной документ , удостоверяющий личность;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272B65" w:rsidRDefault="00272B65" w:rsidP="00972BAD">
            <w:pPr>
              <w:shd w:val="clear" w:color="auto" w:fill="FFFFFF"/>
              <w:spacing w:line="240" w:lineRule="atLeast"/>
              <w:ind w:firstLine="709"/>
              <w:jc w:val="both"/>
              <w:rPr>
                <w:color w:val="000000"/>
                <w:sz w:val="28"/>
                <w:szCs w:val="28"/>
              </w:rPr>
            </w:pPr>
            <w:r>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F31F81" w:rsidRPr="00972BAD" w:rsidRDefault="00272B65" w:rsidP="00972BAD">
            <w:pPr>
              <w:shd w:val="clear" w:color="auto" w:fill="FFFFFF"/>
              <w:spacing w:line="240" w:lineRule="atLeast"/>
              <w:ind w:firstLine="709"/>
              <w:jc w:val="both"/>
              <w:rPr>
                <w:color w:val="000000"/>
                <w:sz w:val="28"/>
                <w:szCs w:val="28"/>
              </w:rPr>
            </w:pPr>
            <w:r w:rsidRPr="00972BAD">
              <w:rPr>
                <w:color w:val="000000"/>
                <w:sz w:val="28"/>
                <w:szCs w:val="28"/>
              </w:rPr>
              <w:t xml:space="preserve"> </w:t>
            </w:r>
            <w:r w:rsidR="00F31F81" w:rsidRPr="00972BAD">
              <w:rPr>
                <w:color w:val="000000"/>
                <w:sz w:val="28"/>
                <w:szCs w:val="28"/>
              </w:rPr>
              <w:t xml:space="preserve">- документы воинского учета - для </w:t>
            </w:r>
            <w:proofErr w:type="spellStart"/>
            <w:r w:rsidR="00F31F81" w:rsidRPr="00972BAD">
              <w:rPr>
                <w:color w:val="000000"/>
                <w:sz w:val="28"/>
                <w:szCs w:val="28"/>
              </w:rPr>
              <w:t>военнообязаных</w:t>
            </w:r>
            <w:proofErr w:type="spellEnd"/>
            <w:r w:rsidR="00F31F81" w:rsidRPr="00972BAD">
              <w:rPr>
                <w:color w:val="000000"/>
                <w:sz w:val="28"/>
                <w:szCs w:val="28"/>
              </w:rPr>
              <w:t xml:space="preserve"> и лиц, подлежащих призыву на военную службу;</w:t>
            </w:r>
          </w:p>
          <w:p w:rsidR="00F31F81"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72B65" w:rsidRPr="00972BAD" w:rsidRDefault="00272B65" w:rsidP="00972BAD">
            <w:pPr>
              <w:shd w:val="clear" w:color="auto" w:fill="FFFFFF"/>
              <w:spacing w:line="240" w:lineRule="atLeast"/>
              <w:ind w:firstLine="709"/>
              <w:jc w:val="both"/>
              <w:rPr>
                <w:color w:val="000000"/>
                <w:sz w:val="28"/>
                <w:szCs w:val="28"/>
              </w:rPr>
            </w:pPr>
            <w:r>
              <w:rPr>
                <w:sz w:val="28"/>
              </w:rPr>
              <w:t xml:space="preserve">- при заключении трудового договора лицо, поступающее на работу предъявляет работодателю, в том числе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8"/>
              </w:rPr>
              <w:t>психоактивных</w:t>
            </w:r>
            <w:proofErr w:type="spellEnd"/>
            <w:r>
              <w:rPr>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Pr>
                <w:sz w:val="28"/>
              </w:rPr>
              <w:t>психоопасных</w:t>
            </w:r>
            <w:proofErr w:type="spellEnd"/>
            <w:r>
              <w:rPr>
                <w:sz w:val="28"/>
              </w:rPr>
              <w:t xml:space="preserve"> веществ без назначения врача либо новых потенциально опасных </w:t>
            </w:r>
            <w:proofErr w:type="spellStart"/>
            <w:r>
              <w:rPr>
                <w:sz w:val="28"/>
              </w:rPr>
              <w:t>психоактивных</w:t>
            </w:r>
            <w:proofErr w:type="spellEnd"/>
            <w:r>
              <w:rPr>
                <w:sz w:val="28"/>
              </w:rPr>
              <w:t xml:space="preserve"> веществ, до окончания срока в течение которого лицо считается подвергнутым административному наказанию;</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  - иные документы - согласно требованиям действующего </w:t>
            </w:r>
            <w:r w:rsidRPr="00972BAD">
              <w:rPr>
                <w:color w:val="000000"/>
                <w:sz w:val="28"/>
                <w:szCs w:val="28"/>
              </w:rPr>
              <w:lastRenderedPageBreak/>
              <w:t>законодательства </w:t>
            </w:r>
            <w:hyperlink r:id="rId16"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Заключение трудового договора без предъявления указанных документов не производится.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2.4. </w:t>
            </w:r>
            <w:r w:rsidR="004C25E4">
              <w:rPr>
                <w:color w:val="000000"/>
                <w:sz w:val="28"/>
                <w:szCs w:val="28"/>
              </w:rPr>
              <w:t>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2.8. Трудовые договоры могут заключаться: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 на неопределенный срок;</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 на определенный срок - не более пяти лет (срочный трудовой договор), если иное не установлено </w:t>
            </w:r>
            <w:hyperlink r:id="rId17" w:history="1">
              <w:r w:rsidRPr="00972BAD">
                <w:rPr>
                  <w:rStyle w:val="ad"/>
                  <w:color w:val="000000"/>
                  <w:sz w:val="28"/>
                  <w:szCs w:val="28"/>
                </w:rPr>
                <w:t>Трудовым</w:t>
              </w:r>
            </w:hyperlink>
            <w:r w:rsidRPr="00972BAD">
              <w:rPr>
                <w:color w:val="000000"/>
                <w:sz w:val="28"/>
                <w:szCs w:val="28"/>
              </w:rPr>
              <w:t> </w:t>
            </w:r>
            <w:hyperlink r:id="rId18" w:history="1">
              <w:r w:rsidRPr="00972BAD">
                <w:rPr>
                  <w:rStyle w:val="ad"/>
                  <w:color w:val="000000"/>
                  <w:sz w:val="28"/>
                  <w:szCs w:val="28"/>
                </w:rPr>
                <w:t>кодексом </w:t>
              </w:r>
            </w:hyperlink>
            <w:hyperlink r:id="rId19" w:history="1">
              <w:r w:rsidRPr="00972BAD">
                <w:rPr>
                  <w:rStyle w:val="ad"/>
                  <w:color w:val="000000"/>
                  <w:sz w:val="28"/>
                  <w:szCs w:val="28"/>
                </w:rPr>
                <w:t>Российской Федерации</w:t>
              </w:r>
            </w:hyperlink>
            <w:r w:rsidRPr="00972BAD">
              <w:rPr>
                <w:color w:val="000000"/>
                <w:sz w:val="28"/>
                <w:szCs w:val="28"/>
              </w:rPr>
              <w:t> и другими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2.9. Срочный трудовой договор может заключаться в случаях, предусмотренных </w:t>
            </w:r>
            <w:hyperlink r:id="rId20" w:history="1">
              <w:r w:rsidRPr="00972BAD">
                <w:rPr>
                  <w:rStyle w:val="ad"/>
                  <w:color w:val="000000"/>
                  <w:sz w:val="28"/>
                  <w:szCs w:val="28"/>
                </w:rPr>
                <w:t>Трудовым</w:t>
              </w:r>
            </w:hyperlink>
            <w:r w:rsidRPr="00972BAD">
              <w:rPr>
                <w:color w:val="000000"/>
                <w:sz w:val="28"/>
                <w:szCs w:val="28"/>
              </w:rPr>
              <w:t> </w:t>
            </w:r>
            <w:hyperlink r:id="rId21" w:history="1">
              <w:r w:rsidRPr="00972BAD">
                <w:rPr>
                  <w:rStyle w:val="ad"/>
                  <w:color w:val="000000"/>
                  <w:sz w:val="28"/>
                  <w:szCs w:val="28"/>
                </w:rPr>
                <w:t>кодексом </w:t>
              </w:r>
            </w:hyperlink>
            <w:hyperlink r:id="rId22" w:history="1">
              <w:r w:rsidRPr="00972BAD">
                <w:rPr>
                  <w:rStyle w:val="ad"/>
                  <w:color w:val="000000"/>
                  <w:sz w:val="28"/>
                  <w:szCs w:val="28"/>
                </w:rPr>
                <w:t>Российской Федерации</w:t>
              </w:r>
            </w:hyperlink>
            <w:r w:rsidRPr="00972BAD">
              <w:rPr>
                <w:color w:val="000000"/>
                <w:sz w:val="28"/>
                <w:szCs w:val="28"/>
              </w:rPr>
              <w:t>,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2.12. Отсутствие в трудовом договоре условия об испытании означает, что </w:t>
            </w:r>
            <w:r w:rsidRPr="00972BAD">
              <w:rPr>
                <w:color w:val="000000"/>
                <w:sz w:val="28"/>
                <w:szCs w:val="28"/>
              </w:rPr>
              <w:lastRenderedPageBreak/>
              <w:t>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2.13. Испытание при приеме на работу не устанавливается для: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избранных по конкурсу на замещение соответствующей должности, проведенному в порядке, установленном </w:t>
            </w:r>
            <w:hyperlink r:id="rId23" w:history="1">
              <w:r w:rsidRPr="00972BAD">
                <w:rPr>
                  <w:rStyle w:val="ad"/>
                  <w:color w:val="000000"/>
                  <w:sz w:val="28"/>
                  <w:szCs w:val="28"/>
                </w:rPr>
                <w:t>Трудовым</w:t>
              </w:r>
            </w:hyperlink>
            <w:r w:rsidRPr="00972BAD">
              <w:rPr>
                <w:color w:val="000000"/>
                <w:sz w:val="28"/>
                <w:szCs w:val="28"/>
              </w:rPr>
              <w:t> законодательством и иными нормативными правовыми актами, содержащими нормы трудового права;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беременных женщин и женщин, имеющих детей в возрасте до полутора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не достигших возраста восемнадцати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избранных на выборную должность на оплачиваемую работу;</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приглашенных на работу в порядке перевода от другого работодателя по согласованию между работодателями;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заключающих трудовой договор на срок до двух месяцев;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иных лиц в случаях, предусмотренных </w:t>
            </w:r>
            <w:hyperlink r:id="rId24" w:history="1">
              <w:r w:rsidRPr="00972BAD">
                <w:rPr>
                  <w:rStyle w:val="ad"/>
                  <w:color w:val="000000"/>
                  <w:sz w:val="28"/>
                  <w:szCs w:val="28"/>
                </w:rPr>
                <w:t>Трудовым</w:t>
              </w:r>
            </w:hyperlink>
            <w:r w:rsidRPr="00972BAD">
              <w:rPr>
                <w:color w:val="000000"/>
                <w:sz w:val="28"/>
                <w:szCs w:val="28"/>
              </w:rPr>
              <w:t> </w:t>
            </w:r>
            <w:hyperlink r:id="rId25" w:history="1">
              <w:r w:rsidRPr="00972BAD">
                <w:rPr>
                  <w:rStyle w:val="ad"/>
                  <w:color w:val="000000"/>
                  <w:sz w:val="28"/>
                  <w:szCs w:val="28"/>
                </w:rPr>
                <w:t>кодексом</w:t>
              </w:r>
            </w:hyperlink>
            <w:r w:rsidRPr="00972BAD">
              <w:rPr>
                <w:color w:val="000000"/>
                <w:sz w:val="28"/>
                <w:szCs w:val="28"/>
              </w:rPr>
              <w:t> </w:t>
            </w:r>
            <w:hyperlink r:id="rId26" w:history="1">
              <w:r w:rsidRPr="00972BAD">
                <w:rPr>
                  <w:rStyle w:val="ad"/>
                  <w:color w:val="000000"/>
                  <w:sz w:val="28"/>
                  <w:szCs w:val="28"/>
                </w:rPr>
                <w:t>Российской Федерации</w:t>
              </w:r>
            </w:hyperlink>
            <w:r w:rsidRPr="00972BAD">
              <w:rPr>
                <w:color w:val="000000"/>
                <w:sz w:val="28"/>
                <w:szCs w:val="28"/>
              </w:rPr>
              <w:t>, иными федеральными законами, коллективным договором (при его наличии).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2.14. Срок испытания не может превышать трех месяцев, а для руководителей организации и его заместителей, главного бухгалтера</w:t>
            </w:r>
            <w:r w:rsidR="006D0FE6">
              <w:rPr>
                <w:color w:val="000000"/>
                <w:sz w:val="28"/>
                <w:szCs w:val="28"/>
              </w:rPr>
              <w:t xml:space="preserve"> шести месяцев,</w:t>
            </w:r>
            <w:r w:rsidRPr="00972BAD">
              <w:rPr>
                <w:color w:val="000000"/>
                <w:sz w:val="28"/>
                <w:szCs w:val="28"/>
              </w:rPr>
              <w:t xml:space="preserve">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2.15. При заключении трудового договора на срок до двух месяцев испытание Работнику не устанавливается.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2.16. При заключении трудовых договоров с работниками, с которыми согласно законодательству </w:t>
            </w:r>
            <w:hyperlink r:id="rId27" w:history="1">
              <w:r w:rsidRPr="00972BAD">
                <w:rPr>
                  <w:rStyle w:val="ad"/>
                  <w:color w:val="000000"/>
                  <w:sz w:val="28"/>
                  <w:szCs w:val="28"/>
                </w:rPr>
                <w:t>Российской Федерации</w:t>
              </w:r>
            </w:hyperlink>
            <w:r w:rsidRPr="00972BAD">
              <w:rPr>
                <w:color w:val="000000"/>
                <w:sz w:val="28"/>
                <w:szCs w:val="28"/>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2.17. При заключении трудового договора лица, не достигшие возраста восемнадцати лет, а также иные лица в случаях, предусмотренных </w:t>
            </w:r>
            <w:hyperlink r:id="rId28" w:history="1">
              <w:r w:rsidRPr="00972BAD">
                <w:rPr>
                  <w:rStyle w:val="ad"/>
                  <w:color w:val="000000"/>
                  <w:sz w:val="28"/>
                  <w:szCs w:val="28"/>
                </w:rPr>
                <w:t>Трудовым</w:t>
              </w:r>
            </w:hyperlink>
            <w:r w:rsidRPr="00972BAD">
              <w:rPr>
                <w:color w:val="000000"/>
                <w:sz w:val="28"/>
                <w:szCs w:val="28"/>
              </w:rPr>
              <w:t> </w:t>
            </w:r>
            <w:hyperlink r:id="rId29" w:history="1">
              <w:r w:rsidRPr="00972BAD">
                <w:rPr>
                  <w:rStyle w:val="ad"/>
                  <w:color w:val="000000"/>
                  <w:sz w:val="28"/>
                  <w:szCs w:val="28"/>
                </w:rPr>
                <w:t>кодексом</w:t>
              </w:r>
            </w:hyperlink>
            <w:r w:rsidRPr="00972BAD">
              <w:rPr>
                <w:color w:val="000000"/>
                <w:sz w:val="28"/>
                <w:szCs w:val="28"/>
              </w:rPr>
              <w:t> </w:t>
            </w:r>
            <w:hyperlink r:id="rId30" w:history="1">
              <w:r w:rsidRPr="00972BAD">
                <w:rPr>
                  <w:rStyle w:val="ad"/>
                  <w:color w:val="000000"/>
                  <w:sz w:val="28"/>
                  <w:szCs w:val="28"/>
                </w:rPr>
                <w:t>Российской Федерации</w:t>
              </w:r>
            </w:hyperlink>
            <w:r w:rsidRPr="00972BAD">
              <w:rPr>
                <w:color w:val="000000"/>
                <w:sz w:val="28"/>
                <w:szCs w:val="28"/>
              </w:rPr>
              <w:t> и иными федеральными законами, должны пройти обязательный предварительный медицинский осмотр.</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w:t>
            </w:r>
            <w:r w:rsidRPr="00972BAD">
              <w:rPr>
                <w:color w:val="000000"/>
                <w:sz w:val="28"/>
                <w:szCs w:val="28"/>
              </w:rPr>
              <w:lastRenderedPageBreak/>
              <w:t>Работника Работодатель обязан выдать ему надлежаще заверенную копию указанного распоряжения.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2.19. Перед началом работы (началом непосредственного исполнения Работником обязанностей, предусмотренных заключенным </w:t>
            </w:r>
            <w:hyperlink r:id="rId31" w:history="1">
              <w:r w:rsidRPr="00972BAD">
                <w:rPr>
                  <w:rStyle w:val="ad"/>
                  <w:color w:val="000000"/>
                  <w:sz w:val="28"/>
                  <w:szCs w:val="28"/>
                </w:rPr>
                <w:t>Трудовым</w:t>
              </w:r>
            </w:hyperlink>
            <w:r w:rsidRPr="00972BAD">
              <w:rPr>
                <w:color w:val="000000"/>
                <w:sz w:val="28"/>
                <w:szCs w:val="28"/>
              </w:rPr>
              <w:t>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3. Порядок перевода работников</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3.3. Допускается временный перевод (сроком до одного месяца) на другую работу, не обусловленную </w:t>
            </w:r>
            <w:hyperlink r:id="rId32" w:history="1">
              <w:r w:rsidRPr="00972BAD">
                <w:rPr>
                  <w:rStyle w:val="ad"/>
                  <w:color w:val="000000"/>
                  <w:sz w:val="28"/>
                  <w:szCs w:val="28"/>
                </w:rPr>
                <w:t>Трудовым</w:t>
              </w:r>
            </w:hyperlink>
            <w:r w:rsidRPr="00972BAD">
              <w:rPr>
                <w:color w:val="000000"/>
                <w:sz w:val="28"/>
                <w:szCs w:val="28"/>
              </w:rPr>
              <w:t> договором, у того же работодателя без письменного согласия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hyperlink r:id="rId33" w:history="1">
              <w:r w:rsidRPr="00972BAD">
                <w:rPr>
                  <w:rStyle w:val="ad"/>
                  <w:color w:val="000000"/>
                  <w:sz w:val="28"/>
                  <w:szCs w:val="28"/>
                </w:rPr>
                <w:t>Трудовым</w:t>
              </w:r>
            </w:hyperlink>
            <w:r w:rsidRPr="00972BAD">
              <w:rPr>
                <w:color w:val="000000"/>
                <w:sz w:val="28"/>
                <w:szCs w:val="28"/>
              </w:rPr>
              <w:t> </w:t>
            </w:r>
            <w:hyperlink r:id="rId34" w:history="1">
              <w:r w:rsidRPr="00972BAD">
                <w:rPr>
                  <w:rStyle w:val="ad"/>
                  <w:color w:val="000000"/>
                  <w:sz w:val="28"/>
                  <w:szCs w:val="28"/>
                </w:rPr>
                <w:t>кодексом</w:t>
              </w:r>
            </w:hyperlink>
            <w:r w:rsidRPr="00972BAD">
              <w:rPr>
                <w:color w:val="000000"/>
                <w:sz w:val="28"/>
                <w:szCs w:val="28"/>
              </w:rPr>
              <w:t>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w:t>
            </w:r>
            <w:r w:rsidRPr="00972BAD">
              <w:rPr>
                <w:color w:val="000000"/>
                <w:sz w:val="28"/>
                <w:szCs w:val="28"/>
              </w:rPr>
              <w:lastRenderedPageBreak/>
              <w:t>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3.5. Перевод Работника на другую работу оформляется распоряжением, изданным на основании дополнительного соглашения к трудовому договору. Распоряжение, подписанный руководителем организации или уполномоченным лицом, объявляется Работнику под подпись.</w:t>
            </w:r>
          </w:p>
          <w:p w:rsidR="00F31F81" w:rsidRPr="00972BAD" w:rsidRDefault="00F31F81" w:rsidP="00972BAD">
            <w:pPr>
              <w:shd w:val="clear" w:color="auto" w:fill="FFFFFF"/>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4. Порядок увольнения работников</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4.1. Трудовой договор может быть прекращен (расторгнут) в порядке и по основаниям, предусмотренным </w:t>
            </w:r>
            <w:hyperlink r:id="rId35" w:history="1">
              <w:r w:rsidRPr="00972BAD">
                <w:rPr>
                  <w:rStyle w:val="ad"/>
                  <w:color w:val="000000"/>
                  <w:sz w:val="28"/>
                  <w:szCs w:val="28"/>
                </w:rPr>
                <w:t>Трудовым</w:t>
              </w:r>
            </w:hyperlink>
            <w:r w:rsidRPr="00972BAD">
              <w:rPr>
                <w:color w:val="000000"/>
                <w:sz w:val="28"/>
                <w:szCs w:val="28"/>
              </w:rPr>
              <w:t> </w:t>
            </w:r>
            <w:hyperlink r:id="rId36"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37" w:history="1">
              <w:r w:rsidRPr="00972BAD">
                <w:rPr>
                  <w:rStyle w:val="ad"/>
                  <w:color w:val="000000"/>
                  <w:sz w:val="28"/>
                  <w:szCs w:val="28"/>
                </w:rPr>
                <w:t>Трудовым</w:t>
              </w:r>
            </w:hyperlink>
            <w:r w:rsidRPr="00972BAD">
              <w:rPr>
                <w:color w:val="000000"/>
                <w:sz w:val="28"/>
                <w:szCs w:val="28"/>
              </w:rPr>
              <w:t> </w:t>
            </w:r>
            <w:hyperlink r:id="rId38" w:history="1">
              <w:r w:rsidRPr="00972BAD">
                <w:rPr>
                  <w:rStyle w:val="ad"/>
                  <w:color w:val="000000"/>
                  <w:sz w:val="28"/>
                  <w:szCs w:val="28"/>
                </w:rPr>
                <w:t>кодексом</w:t>
              </w:r>
            </w:hyperlink>
            <w:r w:rsidRPr="00972BAD">
              <w:rPr>
                <w:color w:val="000000"/>
                <w:sz w:val="28"/>
                <w:szCs w:val="28"/>
              </w:rPr>
              <w:t> РФ или иным федеральным законом, сохранялось место работы (должность).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4.6. 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39" w:history="1">
              <w:r w:rsidRPr="00972BAD">
                <w:rPr>
                  <w:rStyle w:val="ad"/>
                  <w:color w:val="000000"/>
                  <w:sz w:val="28"/>
                  <w:szCs w:val="28"/>
                </w:rPr>
                <w:t>Трудового кодекса </w:t>
              </w:r>
            </w:hyperlink>
            <w:r w:rsidRPr="00972BAD">
              <w:rPr>
                <w:color w:val="000000"/>
                <w:sz w:val="28"/>
                <w:szCs w:val="28"/>
              </w:rPr>
              <w:t>РФ или иного федерального закона и со ссылкой на соответствующие статью, часть статьи, пункт статьи Трудового </w:t>
            </w:r>
            <w:hyperlink r:id="rId40" w:history="1">
              <w:r w:rsidRPr="00972BAD">
                <w:rPr>
                  <w:rStyle w:val="ad"/>
                  <w:color w:val="000000"/>
                  <w:sz w:val="28"/>
                  <w:szCs w:val="28"/>
                </w:rPr>
                <w:t>кодекса</w:t>
              </w:r>
            </w:hyperlink>
            <w:r w:rsidRPr="00972BAD">
              <w:rPr>
                <w:color w:val="000000"/>
                <w:sz w:val="28"/>
                <w:szCs w:val="28"/>
              </w:rPr>
              <w:t> РФ или иного федерального закона.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4.7. В случаях, когда в день прекращения трудового договора выдать трудовую книжку Работнику невозможно в связи с его отсутствием либо </w:t>
            </w:r>
            <w:r w:rsidRPr="00972BAD">
              <w:rPr>
                <w:color w:val="000000"/>
                <w:sz w:val="28"/>
                <w:szCs w:val="28"/>
              </w:rPr>
              <w:lastRenderedPageBreak/>
              <w:t>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5. Основные права и обязанности Работодателя</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5.1. Работодатель имеет право:</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заключать, изменять и расторгать трудовые договоры с работниками в порядке и на условиях, которые установлены </w:t>
            </w:r>
            <w:hyperlink r:id="rId41" w:history="1">
              <w:r w:rsidRPr="00972BAD">
                <w:rPr>
                  <w:rStyle w:val="ad"/>
                  <w:color w:val="000000"/>
                  <w:sz w:val="28"/>
                  <w:szCs w:val="28"/>
                </w:rPr>
                <w:t>Трудовым</w:t>
              </w:r>
            </w:hyperlink>
            <w:r w:rsidRPr="00972BAD">
              <w:rPr>
                <w:color w:val="000000"/>
                <w:sz w:val="28"/>
                <w:szCs w:val="28"/>
              </w:rPr>
              <w:t> </w:t>
            </w:r>
            <w:hyperlink r:id="rId42"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вести коллективные переговоры и заключать коллективные договоры;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поощрять работников за добросовестный эффективный труд;</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требовать от работников соблюдения правил охраны труда и пожарной безопасности;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привлекать работников к дисциплинарной и материальной ответственности в порядке, установленном </w:t>
            </w:r>
            <w:hyperlink r:id="rId43" w:history="1">
              <w:r w:rsidRPr="00972BAD">
                <w:rPr>
                  <w:rStyle w:val="ad"/>
                  <w:color w:val="000000"/>
                  <w:sz w:val="28"/>
                  <w:szCs w:val="28"/>
                </w:rPr>
                <w:t>Трудовым</w:t>
              </w:r>
            </w:hyperlink>
            <w:r w:rsidRPr="00972BAD">
              <w:rPr>
                <w:color w:val="000000"/>
                <w:sz w:val="28"/>
                <w:szCs w:val="28"/>
              </w:rPr>
              <w:t> </w:t>
            </w:r>
            <w:hyperlink r:id="rId44"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принимать локальные нормативные акты;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создавать объединения работодателей в целях представительства и защиты своих интересов и вступать в них;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создавать производственный совет;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реализовывать права, предусмотренные законодательством о специальной оценке условий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осуществлять иные права, предоставленные ему в соответствии с </w:t>
            </w:r>
            <w:hyperlink r:id="rId45" w:history="1">
              <w:r w:rsidRPr="00972BAD">
                <w:rPr>
                  <w:rStyle w:val="ad"/>
                  <w:color w:val="000000"/>
                  <w:sz w:val="28"/>
                  <w:szCs w:val="28"/>
                </w:rPr>
                <w:t>Трудовым</w:t>
              </w:r>
            </w:hyperlink>
            <w:r w:rsidRPr="00972BAD">
              <w:rPr>
                <w:color w:val="000000"/>
                <w:sz w:val="28"/>
                <w:szCs w:val="28"/>
              </w:rPr>
              <w:t> законодательством.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5.2. Работодатель обязан:</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предоставлять работникам работу, обусловленную </w:t>
            </w:r>
            <w:hyperlink r:id="rId46" w:history="1">
              <w:r w:rsidRPr="00972BAD">
                <w:rPr>
                  <w:rStyle w:val="ad"/>
                  <w:color w:val="000000"/>
                  <w:sz w:val="28"/>
                  <w:szCs w:val="28"/>
                </w:rPr>
                <w:t>Трудовым</w:t>
              </w:r>
            </w:hyperlink>
            <w:r w:rsidRPr="00972BAD">
              <w:rPr>
                <w:color w:val="000000"/>
                <w:sz w:val="28"/>
                <w:szCs w:val="28"/>
              </w:rPr>
              <w:t> договором;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 обеспечивать работникам равную оплату за труд равной ценности;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вести учет времени, фактически отработанного каждым работником;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выплачивать в полном размере причитающуюся работникам заработную плату в сроки, установленные в соответствии с </w:t>
            </w:r>
            <w:hyperlink r:id="rId47" w:history="1">
              <w:r w:rsidRPr="00972BAD">
                <w:rPr>
                  <w:rStyle w:val="ad"/>
                  <w:color w:val="000000"/>
                  <w:sz w:val="28"/>
                  <w:szCs w:val="28"/>
                </w:rPr>
                <w:t>Трудовым</w:t>
              </w:r>
            </w:hyperlink>
            <w:r w:rsidRPr="00972BAD">
              <w:rPr>
                <w:color w:val="000000"/>
                <w:sz w:val="28"/>
                <w:szCs w:val="28"/>
              </w:rPr>
              <w:t> </w:t>
            </w:r>
            <w:hyperlink r:id="rId48" w:history="1">
              <w:r w:rsidRPr="00972BAD">
                <w:rPr>
                  <w:rStyle w:val="ad"/>
                  <w:color w:val="000000"/>
                  <w:sz w:val="28"/>
                  <w:szCs w:val="28"/>
                </w:rPr>
                <w:t>кодексом</w:t>
              </w:r>
            </w:hyperlink>
            <w:r w:rsidRPr="00972BAD">
              <w:rPr>
                <w:color w:val="000000"/>
                <w:sz w:val="28"/>
                <w:szCs w:val="28"/>
              </w:rPr>
              <w:t> РФ, коллективным договором (при его наличии), </w:t>
            </w:r>
            <w:hyperlink r:id="rId49" w:history="1">
              <w:r w:rsidRPr="00972BAD">
                <w:rPr>
                  <w:rStyle w:val="ad"/>
                  <w:color w:val="000000"/>
                  <w:sz w:val="28"/>
                  <w:szCs w:val="28"/>
                </w:rPr>
                <w:t>Трудовым</w:t>
              </w:r>
            </w:hyperlink>
            <w:r w:rsidRPr="00972BAD">
              <w:rPr>
                <w:color w:val="000000"/>
                <w:sz w:val="28"/>
                <w:szCs w:val="28"/>
              </w:rPr>
              <w:t>и договорами;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вести коллективные переговоры, а также заключать коллективный договор в порядке, установленном </w:t>
            </w:r>
            <w:hyperlink r:id="rId50" w:history="1">
              <w:r w:rsidRPr="00972BAD">
                <w:rPr>
                  <w:rStyle w:val="ad"/>
                  <w:color w:val="000000"/>
                  <w:sz w:val="28"/>
                  <w:szCs w:val="28"/>
                </w:rPr>
                <w:t>Трудовым</w:t>
              </w:r>
            </w:hyperlink>
            <w:r w:rsidRPr="00972BAD">
              <w:rPr>
                <w:color w:val="000000"/>
                <w:sz w:val="28"/>
                <w:szCs w:val="28"/>
              </w:rPr>
              <w:t> </w:t>
            </w:r>
            <w:hyperlink r:id="rId51" w:history="1">
              <w:r w:rsidRPr="00972BAD">
                <w:rPr>
                  <w:rStyle w:val="ad"/>
                  <w:color w:val="000000"/>
                  <w:sz w:val="28"/>
                  <w:szCs w:val="28"/>
                </w:rPr>
                <w:t>кодексом</w:t>
              </w:r>
            </w:hyperlink>
            <w:r w:rsidRPr="00972BAD">
              <w:rPr>
                <w:color w:val="000000"/>
                <w:sz w:val="28"/>
                <w:szCs w:val="28"/>
              </w:rPr>
              <w:t>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создавать условия, обеспечивающие участие работников в управлении организацией в предусмотренных </w:t>
            </w:r>
            <w:hyperlink r:id="rId52" w:history="1">
              <w:r w:rsidRPr="00972BAD">
                <w:rPr>
                  <w:rStyle w:val="ad"/>
                  <w:color w:val="000000"/>
                  <w:sz w:val="28"/>
                  <w:szCs w:val="28"/>
                </w:rPr>
                <w:t>Трудовым</w:t>
              </w:r>
            </w:hyperlink>
            <w:r w:rsidRPr="00972BAD">
              <w:rPr>
                <w:color w:val="000000"/>
                <w:sz w:val="28"/>
                <w:szCs w:val="28"/>
              </w:rPr>
              <w:t> </w:t>
            </w:r>
            <w:hyperlink r:id="rId53" w:history="1">
              <w:r w:rsidRPr="00972BAD">
                <w:rPr>
                  <w:rStyle w:val="ad"/>
                  <w:color w:val="000000"/>
                  <w:sz w:val="28"/>
                  <w:szCs w:val="28"/>
                </w:rPr>
                <w:t>кодексом</w:t>
              </w:r>
            </w:hyperlink>
            <w:r w:rsidRPr="00972BAD">
              <w:rPr>
                <w:color w:val="000000"/>
                <w:sz w:val="28"/>
                <w:szCs w:val="28"/>
              </w:rPr>
              <w:t> РФ, иными федеральными законами и коллективным договором (при его наличии) формах;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обеспечивать бытовые нужды работников, связанные с исполнением ими трудовых обязанностей;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осуществлять обязательное социальное страхование работников в порядке, установленном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54" w:history="1">
              <w:r w:rsidRPr="00972BAD">
                <w:rPr>
                  <w:rStyle w:val="ad"/>
                  <w:color w:val="000000"/>
                  <w:sz w:val="28"/>
                  <w:szCs w:val="28"/>
                </w:rPr>
                <w:t>Трудовым</w:t>
              </w:r>
            </w:hyperlink>
            <w:r w:rsidRPr="00972BAD">
              <w:rPr>
                <w:color w:val="000000"/>
                <w:sz w:val="28"/>
                <w:szCs w:val="28"/>
              </w:rPr>
              <w:t> </w:t>
            </w:r>
            <w:hyperlink r:id="rId55" w:history="1">
              <w:r w:rsidRPr="00972BAD">
                <w:rPr>
                  <w:rStyle w:val="ad"/>
                  <w:color w:val="000000"/>
                  <w:sz w:val="28"/>
                  <w:szCs w:val="28"/>
                </w:rPr>
                <w:t>кодексом</w:t>
              </w:r>
            </w:hyperlink>
            <w:r w:rsidRPr="00972BAD">
              <w:rPr>
                <w:color w:val="000000"/>
                <w:sz w:val="28"/>
                <w:szCs w:val="28"/>
              </w:rPr>
              <w:t> РФ, другими федеральными законами и иными нормативными правовыми актами </w:t>
            </w:r>
            <w:hyperlink r:id="rId56"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отстранять от работы работников в случаях, предусмотренных </w:t>
            </w:r>
            <w:hyperlink r:id="rId57" w:history="1">
              <w:r w:rsidRPr="00972BAD">
                <w:rPr>
                  <w:rStyle w:val="ad"/>
                  <w:color w:val="000000"/>
                  <w:sz w:val="28"/>
                  <w:szCs w:val="28"/>
                </w:rPr>
                <w:t>Трудовым</w:t>
              </w:r>
            </w:hyperlink>
            <w:r w:rsidRPr="00972BAD">
              <w:rPr>
                <w:color w:val="000000"/>
                <w:sz w:val="28"/>
                <w:szCs w:val="28"/>
              </w:rPr>
              <w:t> </w:t>
            </w:r>
            <w:hyperlink r:id="rId58" w:history="1">
              <w:r w:rsidRPr="00972BAD">
                <w:rPr>
                  <w:rStyle w:val="ad"/>
                  <w:color w:val="000000"/>
                  <w:sz w:val="28"/>
                  <w:szCs w:val="28"/>
                </w:rPr>
                <w:t>кодексом</w:t>
              </w:r>
            </w:hyperlink>
            <w:r w:rsidRPr="00972BAD">
              <w:rPr>
                <w:color w:val="000000"/>
                <w:sz w:val="28"/>
                <w:szCs w:val="28"/>
              </w:rPr>
              <w:t> РФ, иными федеральными законами и нормативными правовыми актами РФ;</w:t>
            </w:r>
          </w:p>
          <w:p w:rsidR="00F31F81" w:rsidRDefault="00290204" w:rsidP="00972BAD">
            <w:pPr>
              <w:shd w:val="clear" w:color="auto" w:fill="FFFFFF"/>
              <w:spacing w:line="240" w:lineRule="atLeast"/>
              <w:ind w:firstLine="709"/>
              <w:jc w:val="both"/>
              <w:rPr>
                <w:color w:val="000000"/>
                <w:sz w:val="28"/>
                <w:szCs w:val="28"/>
              </w:rPr>
            </w:pPr>
            <w:r w:rsidRPr="00972BAD">
              <w:rPr>
                <w:color w:val="000000"/>
                <w:sz w:val="28"/>
                <w:szCs w:val="28"/>
              </w:rPr>
              <w:t xml:space="preserve">- </w:t>
            </w:r>
            <w:r w:rsidR="00F31F81" w:rsidRPr="00972BAD">
              <w:rPr>
                <w:color w:val="000000"/>
                <w:sz w:val="28"/>
                <w:szCs w:val="28"/>
              </w:rPr>
              <w:t>исполнять иные обязанности, предусмотренные </w:t>
            </w:r>
            <w:hyperlink r:id="rId59" w:history="1">
              <w:r w:rsidR="00F31F81" w:rsidRPr="00972BAD">
                <w:rPr>
                  <w:rStyle w:val="ad"/>
                  <w:color w:val="000000"/>
                  <w:sz w:val="28"/>
                  <w:szCs w:val="28"/>
                </w:rPr>
                <w:t>Трудовым</w:t>
              </w:r>
            </w:hyperlink>
            <w:r w:rsidR="00F31F81" w:rsidRPr="00972BAD">
              <w:rPr>
                <w:color w:val="000000"/>
                <w:sz w:val="28"/>
                <w:szCs w:val="28"/>
              </w:rPr>
              <w:t>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hyperlink r:id="rId60" w:history="1">
              <w:r w:rsidR="00F31F81" w:rsidRPr="00972BAD">
                <w:rPr>
                  <w:rStyle w:val="ad"/>
                  <w:color w:val="000000"/>
                  <w:sz w:val="28"/>
                  <w:szCs w:val="28"/>
                </w:rPr>
                <w:t>Трудовым</w:t>
              </w:r>
            </w:hyperlink>
            <w:r w:rsidR="004C25E4">
              <w:rPr>
                <w:color w:val="000000"/>
                <w:sz w:val="28"/>
                <w:szCs w:val="28"/>
              </w:rPr>
              <w:t>и договорами;</w:t>
            </w:r>
          </w:p>
          <w:p w:rsidR="004C25E4" w:rsidRPr="00972BAD" w:rsidRDefault="00F123EF" w:rsidP="00972BAD">
            <w:pPr>
              <w:shd w:val="clear" w:color="auto" w:fill="FFFFFF"/>
              <w:spacing w:line="240" w:lineRule="atLeast"/>
              <w:ind w:firstLine="709"/>
              <w:jc w:val="both"/>
              <w:rPr>
                <w:color w:val="000000"/>
                <w:sz w:val="28"/>
                <w:szCs w:val="28"/>
              </w:rPr>
            </w:pPr>
            <w:r>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5.2.1. Работодатель обязан отстранить от работы (не допускать к работе)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появившегося на работе в состоянии алкогольного, наркотического или иного токсического опьянения;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не прошедшего в установленном порядке обучение и проверку знаний и навыков в области охраны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 не прошедшего в установленном порядке обязательный медицинский </w:t>
            </w:r>
            <w:r w:rsidRPr="00972BAD">
              <w:rPr>
                <w:color w:val="000000"/>
                <w:sz w:val="28"/>
                <w:szCs w:val="28"/>
              </w:rPr>
              <w:lastRenderedPageBreak/>
              <w:t>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61"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при выявлении противопоказаний для выполнения им работы, обусловленной </w:t>
            </w:r>
            <w:hyperlink r:id="rId62" w:history="1">
              <w:r w:rsidRPr="00972BAD">
                <w:rPr>
                  <w:rStyle w:val="ad"/>
                  <w:color w:val="000000"/>
                  <w:sz w:val="28"/>
                  <w:szCs w:val="28"/>
                </w:rPr>
                <w:t>Трудовым</w:t>
              </w:r>
            </w:hyperlink>
            <w:r w:rsidRPr="00972BAD">
              <w:rPr>
                <w:color w:val="000000"/>
                <w:sz w:val="28"/>
                <w:szCs w:val="28"/>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63"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по требованию органов или должностных лиц, уполномоченных федеральными законами и иными нормативными правовыми актами </w:t>
            </w:r>
            <w:hyperlink r:id="rId64"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других случаях, предусмотренных федеральными законами и иными нормативными правовыми актами </w:t>
            </w:r>
            <w:hyperlink r:id="rId65"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F31F81" w:rsidRPr="00972BAD" w:rsidRDefault="00F31F81" w:rsidP="00972BAD">
            <w:pPr>
              <w:shd w:val="clear" w:color="auto" w:fill="FFFFFF"/>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6. Основные права и обязанности работников</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6.1. Работник (муниципальный служащий) имеет право:</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заключение, изменение и расторжение трудового договора в порядке и на условиях, которые установлены </w:t>
            </w:r>
            <w:hyperlink r:id="rId66" w:history="1">
              <w:r w:rsidRPr="00972BAD">
                <w:rPr>
                  <w:rStyle w:val="ad"/>
                  <w:color w:val="000000"/>
                  <w:sz w:val="28"/>
                  <w:szCs w:val="28"/>
                </w:rPr>
                <w:t>Трудовым</w:t>
              </w:r>
            </w:hyperlink>
            <w:r w:rsidRPr="00972BAD">
              <w:rPr>
                <w:color w:val="000000"/>
                <w:sz w:val="28"/>
                <w:szCs w:val="28"/>
              </w:rPr>
              <w:t> </w:t>
            </w:r>
            <w:hyperlink r:id="rId67"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предоставление ему работы, обусловленной </w:t>
            </w:r>
            <w:hyperlink r:id="rId68" w:history="1">
              <w:r w:rsidRPr="00972BAD">
                <w:rPr>
                  <w:rStyle w:val="ad"/>
                  <w:color w:val="000000"/>
                  <w:sz w:val="28"/>
                  <w:szCs w:val="28"/>
                </w:rPr>
                <w:t>Трудовым</w:t>
              </w:r>
            </w:hyperlink>
            <w:r w:rsidRPr="00972BAD">
              <w:rPr>
                <w:color w:val="000000"/>
                <w:sz w:val="28"/>
                <w:szCs w:val="28"/>
              </w:rPr>
              <w:t> договором;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31F81" w:rsidRPr="00972BAD" w:rsidRDefault="00290204" w:rsidP="00972BAD">
            <w:pPr>
              <w:shd w:val="clear" w:color="auto" w:fill="FFFFFF"/>
              <w:spacing w:line="240" w:lineRule="atLeast"/>
              <w:ind w:firstLine="709"/>
              <w:jc w:val="both"/>
              <w:rPr>
                <w:color w:val="000000"/>
                <w:sz w:val="28"/>
                <w:szCs w:val="28"/>
              </w:rPr>
            </w:pPr>
            <w:r w:rsidRPr="00972BAD">
              <w:rPr>
                <w:color w:val="000000"/>
                <w:sz w:val="28"/>
                <w:szCs w:val="28"/>
              </w:rPr>
              <w:t xml:space="preserve">- </w:t>
            </w:r>
            <w:r w:rsidR="00F31F81" w:rsidRPr="00972BAD">
              <w:rPr>
                <w:color w:val="000000"/>
                <w:sz w:val="28"/>
                <w:szCs w:val="28"/>
              </w:rPr>
              <w:t>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участие по своей инициативе в конкурсе на замещение вакантной должности муниципальной службы;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защиту своих персональных данных;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разрешение индивидуальных и коллективных трудовых споров, включая право на забастовку, в порядке, установленном </w:t>
            </w:r>
            <w:hyperlink r:id="rId69" w:history="1">
              <w:r w:rsidRPr="00972BAD">
                <w:rPr>
                  <w:rStyle w:val="ad"/>
                  <w:color w:val="000000"/>
                  <w:sz w:val="28"/>
                  <w:szCs w:val="28"/>
                </w:rPr>
                <w:t>Трудовым</w:t>
              </w:r>
            </w:hyperlink>
            <w:r w:rsidRPr="00972BAD">
              <w:rPr>
                <w:color w:val="000000"/>
                <w:sz w:val="28"/>
                <w:szCs w:val="28"/>
              </w:rPr>
              <w:t> </w:t>
            </w:r>
            <w:hyperlink r:id="rId70"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71" w:history="1">
              <w:r w:rsidRPr="00972BAD">
                <w:rPr>
                  <w:rStyle w:val="ad"/>
                  <w:color w:val="000000"/>
                  <w:sz w:val="28"/>
                  <w:szCs w:val="28"/>
                </w:rPr>
                <w:t>Трудовым</w:t>
              </w:r>
            </w:hyperlink>
            <w:r w:rsidRPr="00972BAD">
              <w:rPr>
                <w:color w:val="000000"/>
                <w:sz w:val="28"/>
                <w:szCs w:val="28"/>
              </w:rPr>
              <w:t> </w:t>
            </w:r>
            <w:hyperlink r:id="rId72"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обязательное социальное страхование в случаях, предусмотренных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рассмотрение индивидуальных трудовых споров в соответствии с </w:t>
            </w:r>
            <w:hyperlink r:id="rId73" w:history="1">
              <w:r w:rsidRPr="00972BAD">
                <w:rPr>
                  <w:rStyle w:val="ad"/>
                  <w:color w:val="000000"/>
                  <w:sz w:val="28"/>
                  <w:szCs w:val="28"/>
                </w:rPr>
                <w:t>Трудовым</w:t>
              </w:r>
            </w:hyperlink>
            <w:r w:rsidRPr="00972BAD">
              <w:rPr>
                <w:color w:val="000000"/>
                <w:sz w:val="28"/>
                <w:szCs w:val="28"/>
              </w:rPr>
              <w:t> законодательством, защиту своих прав и законных интересов на муниципальной службе, включая обжалование в суд их нарушений;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пенсионное обеспечение в соответствии с законодательством </w:t>
            </w:r>
            <w:hyperlink r:id="rId74" w:history="1">
              <w:r w:rsidRPr="00972BAD">
                <w:rPr>
                  <w:rStyle w:val="ad"/>
                  <w:color w:val="000000"/>
                  <w:sz w:val="28"/>
                  <w:szCs w:val="28"/>
                </w:rPr>
                <w:t>Российской Федерации</w:t>
              </w:r>
            </w:hyperlink>
            <w:r w:rsidRPr="00972BAD">
              <w:rPr>
                <w:color w:val="000000"/>
                <w:sz w:val="28"/>
                <w:szCs w:val="28"/>
              </w:rPr>
              <w:t>;</w:t>
            </w:r>
          </w:p>
          <w:p w:rsidR="00F31F81"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реализацию иных прав, предусмотрен</w:t>
            </w:r>
            <w:r w:rsidR="00F123EF">
              <w:rPr>
                <w:color w:val="000000"/>
                <w:sz w:val="28"/>
                <w:szCs w:val="28"/>
              </w:rPr>
              <w:t>ных в трудовом законодательстве;</w:t>
            </w:r>
          </w:p>
          <w:p w:rsidR="00F123EF" w:rsidRDefault="00F123EF" w:rsidP="00972BAD">
            <w:pPr>
              <w:shd w:val="clear" w:color="auto" w:fill="FFFFFF"/>
              <w:spacing w:line="240" w:lineRule="atLeast"/>
              <w:ind w:firstLine="709"/>
              <w:jc w:val="both"/>
              <w:rPr>
                <w:color w:val="000000"/>
                <w:sz w:val="28"/>
                <w:szCs w:val="28"/>
              </w:rPr>
            </w:pPr>
            <w:r>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F123EF" w:rsidRPr="00972BAD" w:rsidRDefault="00F123EF" w:rsidP="00972BAD">
            <w:pPr>
              <w:shd w:val="clear" w:color="auto" w:fill="FFFFFF"/>
              <w:spacing w:line="240" w:lineRule="atLeast"/>
              <w:ind w:firstLine="709"/>
              <w:jc w:val="both"/>
              <w:rPr>
                <w:color w:val="000000"/>
                <w:sz w:val="28"/>
                <w:szCs w:val="28"/>
              </w:rPr>
            </w:pPr>
            <w:r>
              <w:rPr>
                <w:color w:val="000000"/>
                <w:sz w:val="28"/>
                <w:szCs w:val="28"/>
              </w:rPr>
              <w:t xml:space="preserve">- гарантии для работников </w:t>
            </w:r>
            <w:proofErr w:type="spellStart"/>
            <w:r>
              <w:rPr>
                <w:color w:val="000000"/>
                <w:sz w:val="28"/>
                <w:szCs w:val="28"/>
              </w:rPr>
              <w:t>предпенсионного</w:t>
            </w:r>
            <w:proofErr w:type="spellEnd"/>
            <w:r>
              <w:rPr>
                <w:color w:val="000000"/>
                <w:sz w:val="28"/>
                <w:szCs w:val="28"/>
              </w:rPr>
              <w:t xml:space="preserve"> возраста при прохождении ими диспансеризации, при сокращении численности и штата работников.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6.2. Работник (муниципальный служащий) обязан:</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соблюдать Конституцию </w:t>
            </w:r>
            <w:hyperlink r:id="rId75" w:history="1">
              <w:r w:rsidRPr="00972BAD">
                <w:rPr>
                  <w:rStyle w:val="ad"/>
                  <w:color w:val="000000"/>
                  <w:sz w:val="28"/>
                  <w:szCs w:val="28"/>
                </w:rPr>
                <w:t>Российской Федерации</w:t>
              </w:r>
            </w:hyperlink>
            <w:r w:rsidRPr="00972BAD">
              <w:rPr>
                <w:color w:val="000000"/>
                <w:sz w:val="28"/>
                <w:szCs w:val="28"/>
              </w:rPr>
              <w:t>, федеральные конституционные законы, федеральные законы, иные нормативные правовые акты </w:t>
            </w:r>
            <w:hyperlink r:id="rId76" w:history="1">
              <w:r w:rsidRPr="00972BAD">
                <w:rPr>
                  <w:rStyle w:val="ad"/>
                  <w:color w:val="000000"/>
                  <w:sz w:val="28"/>
                  <w:szCs w:val="28"/>
                </w:rPr>
                <w:t>Российской Федерации</w:t>
              </w:r>
            </w:hyperlink>
            <w:r w:rsidRPr="00972BAD">
              <w:rPr>
                <w:color w:val="000000"/>
                <w:sz w:val="28"/>
                <w:szCs w:val="28"/>
              </w:rPr>
              <w:t>, конституции (уставы), законы и иные нормативные правовые акты субъектов </w:t>
            </w:r>
            <w:hyperlink r:id="rId77" w:history="1">
              <w:r w:rsidRPr="00972BAD">
                <w:rPr>
                  <w:rStyle w:val="ad"/>
                  <w:color w:val="000000"/>
                  <w:sz w:val="28"/>
                  <w:szCs w:val="28"/>
                </w:rPr>
                <w:t>Российской Федерации</w:t>
              </w:r>
            </w:hyperlink>
            <w:r w:rsidRPr="00972BAD">
              <w:rPr>
                <w:color w:val="000000"/>
                <w:sz w:val="28"/>
                <w:szCs w:val="28"/>
              </w:rPr>
              <w:t>, устав муниципального образования и иные муниципальные правовые акты и обеспечивать их исполнение;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добросовестно исполнять свои трудовые обязанности, должностные обязанности, возложенные на него </w:t>
            </w:r>
            <w:hyperlink r:id="rId78" w:history="1">
              <w:r w:rsidRPr="00972BAD">
                <w:rPr>
                  <w:rStyle w:val="ad"/>
                  <w:color w:val="000000"/>
                  <w:sz w:val="28"/>
                  <w:szCs w:val="28"/>
                </w:rPr>
                <w:t>Трудовым</w:t>
              </w:r>
            </w:hyperlink>
            <w:r w:rsidRPr="00972BAD">
              <w:rPr>
                <w:color w:val="000000"/>
                <w:sz w:val="28"/>
                <w:szCs w:val="28"/>
              </w:rPr>
              <w:t xml:space="preserve"> договором, должностной инструкцией и иными документами, регламентирующими деятельность </w:t>
            </w:r>
            <w:r w:rsidRPr="00972BAD">
              <w:rPr>
                <w:color w:val="000000"/>
                <w:sz w:val="28"/>
                <w:szCs w:val="28"/>
              </w:rPr>
              <w:lastRenderedPageBreak/>
              <w:t>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качественно и своевременно выполнять поручения, распоряжения, задания и указания своего непосредственного руководителя;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соблюдать требования по охране труда и обеспечению безопасности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способствовать созданию благоприятной деловой атмосферы в коллективе;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соблюдать установленный Работодателем порядок хранения документов, материальных и денежных ценностей;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Соблюдать установленные Работодателем требования: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а) не использовать в личных целях, приспособления, технику и оборудование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б) не использовать рабочее время для решения вопросов, не обусловленных </w:t>
            </w:r>
            <w:hyperlink r:id="rId79" w:history="1">
              <w:r w:rsidRPr="00972BAD">
                <w:rPr>
                  <w:rStyle w:val="ad"/>
                  <w:color w:val="000000"/>
                  <w:sz w:val="28"/>
                  <w:szCs w:val="28"/>
                </w:rPr>
                <w:t>Трудовым</w:t>
              </w:r>
            </w:hyperlink>
            <w:r w:rsidRPr="00972BAD">
              <w:rPr>
                <w:color w:val="000000"/>
                <w:sz w:val="28"/>
                <w:szCs w:val="28"/>
              </w:rPr>
              <w:t>и отношениями с Работодателем;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в) не оставлять на длительное время рабочее место, не сообщив об этом своему непосредственному руководителю и не получив его разрешения;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исполнять иные обязанности, предусмотренные законодательством </w:t>
            </w:r>
            <w:hyperlink r:id="rId80" w:history="1">
              <w:r w:rsidRPr="00972BAD">
                <w:rPr>
                  <w:rStyle w:val="ad"/>
                  <w:color w:val="000000"/>
                  <w:sz w:val="28"/>
                  <w:szCs w:val="28"/>
                </w:rPr>
                <w:t>Российской Федерации</w:t>
              </w:r>
            </w:hyperlink>
            <w:r w:rsidRPr="00972BAD">
              <w:rPr>
                <w:color w:val="000000"/>
                <w:sz w:val="28"/>
                <w:szCs w:val="28"/>
              </w:rPr>
              <w:t>, настоящими Правилами, иными локальными нормативными актами и </w:t>
            </w:r>
            <w:hyperlink r:id="rId81" w:history="1">
              <w:r w:rsidRPr="00972BAD">
                <w:rPr>
                  <w:rStyle w:val="ad"/>
                  <w:color w:val="000000"/>
                  <w:sz w:val="28"/>
                  <w:szCs w:val="28"/>
                </w:rPr>
                <w:t>Трудовым</w:t>
              </w:r>
            </w:hyperlink>
            <w:r w:rsidRPr="00972BAD">
              <w:rPr>
                <w:color w:val="000000"/>
                <w:sz w:val="28"/>
                <w:szCs w:val="28"/>
              </w:rPr>
              <w:t> договором.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6.3. Трудовые обязанности и права работников конкретизируются в трудовых договорах и должностных инструкциях.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290204" w:rsidP="00972BAD">
            <w:pPr>
              <w:shd w:val="clear" w:color="auto" w:fill="FFFFFF"/>
              <w:spacing w:line="320" w:lineRule="atLeast"/>
              <w:ind w:firstLine="709"/>
              <w:jc w:val="both"/>
              <w:outlineLvl w:val="3"/>
              <w:rPr>
                <w:color w:val="000000"/>
                <w:sz w:val="28"/>
                <w:szCs w:val="28"/>
              </w:rPr>
            </w:pPr>
            <w:r w:rsidRPr="00972BAD">
              <w:rPr>
                <w:color w:val="000000"/>
                <w:sz w:val="28"/>
                <w:szCs w:val="28"/>
              </w:rPr>
              <w:t xml:space="preserve">                                 </w:t>
            </w:r>
            <w:r w:rsidR="00F31F81" w:rsidRPr="00972BAD">
              <w:rPr>
                <w:color w:val="000000"/>
                <w:sz w:val="28"/>
                <w:szCs w:val="28"/>
              </w:rPr>
              <w:t>7.  Рабочее время</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7.1. Продолжительность рабочего времени мужчин Администрации составляет 40 часов в неделю, женщин работающих в сельской местности – 36 часов.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7.1.1. Для работников с нормальной продолжительностью рабочего времени устанавливается следующий режим рабочего времени: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пятидневная рабочая неделя с двумя выходными днями - субботой и воскресеньем;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продолжительность ежедневной работы составляет 8 часов;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время начала работы - 8.30, время окончания работы - 17.30;</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время начало работы в пятницу – 8.30, время окончания работы – 16.30;</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 перерыв для отдыха и питания продолжительностью 48 минут с 13.00 до </w:t>
            </w:r>
            <w:r w:rsidRPr="00972BAD">
              <w:rPr>
                <w:color w:val="000000"/>
                <w:sz w:val="28"/>
                <w:szCs w:val="28"/>
              </w:rPr>
              <w:lastRenderedPageBreak/>
              <w:t>13.48. Данный перерыв не включается в рабочее время и не оплачивается.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беременным женщинам;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F31F81" w:rsidRPr="00972BAD" w:rsidRDefault="00AE7FCE" w:rsidP="00972BAD">
            <w:pPr>
              <w:shd w:val="clear" w:color="auto" w:fill="FFFFFF"/>
              <w:spacing w:line="240" w:lineRule="atLeast"/>
              <w:ind w:firstLine="709"/>
              <w:jc w:val="both"/>
              <w:rPr>
                <w:color w:val="000000"/>
                <w:sz w:val="28"/>
                <w:szCs w:val="28"/>
              </w:rPr>
            </w:pPr>
            <w:bookmarkStart w:id="1" w:name="Par220"/>
            <w:bookmarkEnd w:id="1"/>
            <w:r w:rsidRPr="00972BAD">
              <w:rPr>
                <w:color w:val="000000"/>
                <w:sz w:val="28"/>
                <w:szCs w:val="28"/>
              </w:rPr>
              <w:t xml:space="preserve">7.3. </w:t>
            </w:r>
            <w:r w:rsidR="00F31F81" w:rsidRPr="00972BAD">
              <w:rPr>
                <w:color w:val="000000"/>
                <w:sz w:val="28"/>
                <w:szCs w:val="28"/>
              </w:rPr>
              <w:t>Для работников, работающих по совместительству, продолжительность рабочего дня не должна превышать четырех часов в день.</w:t>
            </w:r>
          </w:p>
          <w:p w:rsidR="00F31F81" w:rsidRPr="00972BAD" w:rsidRDefault="00F31F81" w:rsidP="00972BAD">
            <w:pPr>
              <w:shd w:val="clear" w:color="auto" w:fill="FFFFFF"/>
              <w:spacing w:line="240" w:lineRule="atLeast"/>
              <w:ind w:firstLine="709"/>
              <w:jc w:val="both"/>
              <w:rPr>
                <w:color w:val="000000"/>
                <w:sz w:val="28"/>
                <w:szCs w:val="28"/>
              </w:rPr>
            </w:pPr>
            <w:bookmarkStart w:id="2" w:name="Par221"/>
            <w:bookmarkEnd w:id="2"/>
            <w:r w:rsidRPr="00972BAD">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при необходимости выполнить сверхурочную работу;</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если Работник работает на условиях ненормированного рабочего дня.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Работодатель вправе привлекать Работника к сверхурочной работе без его согласия в следующих случаях: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7.9. Работодатель ведет учет времени, фактически отработанного каждым работником, в табеле учета рабочего времени.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290204" w:rsidP="00972BAD">
            <w:pPr>
              <w:shd w:val="clear" w:color="auto" w:fill="FFFFFF"/>
              <w:spacing w:line="320" w:lineRule="atLeast"/>
              <w:ind w:firstLine="709"/>
              <w:jc w:val="both"/>
              <w:outlineLvl w:val="3"/>
              <w:rPr>
                <w:color w:val="000000"/>
                <w:sz w:val="28"/>
                <w:szCs w:val="28"/>
              </w:rPr>
            </w:pPr>
            <w:r w:rsidRPr="00972BAD">
              <w:rPr>
                <w:color w:val="000000"/>
                <w:sz w:val="28"/>
                <w:szCs w:val="28"/>
              </w:rPr>
              <w:t xml:space="preserve">                                       </w:t>
            </w:r>
            <w:r w:rsidR="00F31F81" w:rsidRPr="00972BAD">
              <w:rPr>
                <w:color w:val="000000"/>
                <w:sz w:val="28"/>
                <w:szCs w:val="28"/>
              </w:rPr>
              <w:t>8. Время отдыха</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8.2. Видами времени отдыха являются: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перерывы в течение рабочего дня (смены);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ежедневный (междусменный) отдых;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выходные дни (еженедельный непрерывный отдых);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нерабочие праздничные дни;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отпуска.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8.3. Работникам предоставляется следующее время отдыха: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 перерыв для отдыха и питания продолжительностью 48 минут с 13.00 до 13.48 в течение рабочего дня;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 два выходных дня - суббота, воскресенье;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 нерабочие праздничные дни:</w:t>
            </w:r>
          </w:p>
          <w:p w:rsidR="00F31F81" w:rsidRPr="00972BAD" w:rsidRDefault="007433D4" w:rsidP="00972BAD">
            <w:pPr>
              <w:shd w:val="clear" w:color="auto" w:fill="FFFFFF"/>
              <w:spacing w:line="240" w:lineRule="atLeast"/>
              <w:ind w:firstLine="709"/>
              <w:jc w:val="both"/>
              <w:rPr>
                <w:color w:val="000000"/>
                <w:sz w:val="28"/>
                <w:szCs w:val="28"/>
              </w:rPr>
            </w:pPr>
            <w:r w:rsidRPr="00972BAD">
              <w:rPr>
                <w:color w:val="000000"/>
                <w:sz w:val="28"/>
                <w:szCs w:val="28"/>
              </w:rPr>
              <w:t xml:space="preserve">- </w:t>
            </w:r>
            <w:r w:rsidR="00F31F81" w:rsidRPr="00972BAD">
              <w:rPr>
                <w:color w:val="000000"/>
                <w:sz w:val="28"/>
                <w:szCs w:val="28"/>
              </w:rPr>
              <w:t>Новогодние каникулы;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Рождество Христово;</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- 23 февраля - День защитника Отечества;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- 8 марта - Международный женский день;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- 1 мая - Праздник Весны и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- 9 мая - День Победы;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- 12 июня - День России;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- 4 ноября - День народного единства;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4) ежегодные отпуска с сохранением места работы (должности) и </w:t>
            </w:r>
            <w:r w:rsidRPr="00972BAD">
              <w:rPr>
                <w:color w:val="000000"/>
                <w:sz w:val="28"/>
                <w:szCs w:val="28"/>
              </w:rPr>
              <w:lastRenderedPageBreak/>
              <w:t>среднего заработка.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094D7A" w:rsidRPr="00972BAD" w:rsidRDefault="00094D7A" w:rsidP="00972BAD">
            <w:pPr>
              <w:shd w:val="clear" w:color="auto" w:fill="FFFFFF"/>
              <w:spacing w:line="240" w:lineRule="atLeast"/>
              <w:jc w:val="both"/>
              <w:rPr>
                <w:color w:val="000000"/>
                <w:sz w:val="28"/>
                <w:szCs w:val="28"/>
              </w:rPr>
            </w:pPr>
            <w:r w:rsidRPr="00972BAD">
              <w:rPr>
                <w:sz w:val="28"/>
                <w:szCs w:val="28"/>
              </w:rPr>
              <w:t xml:space="preserve">          8.4. </w:t>
            </w:r>
            <w:r w:rsidRPr="00972BAD">
              <w:rPr>
                <w:color w:val="000000"/>
                <w:sz w:val="28"/>
                <w:szCs w:val="28"/>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094D7A"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Работникам предоставляется ежегодный основной оплачиваемый отпуск продолжительностью 28 (двадцать восемь) календарных дней.</w:t>
            </w:r>
          </w:p>
          <w:p w:rsidR="00094D7A"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Ежегодный основной оплачиваемый отпуск предоставляется муниципальному служащему продолжительностью 30 календарных дней.</w:t>
            </w:r>
          </w:p>
          <w:p w:rsidR="00094D7A"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Ежегодный дополнительный оплачиваемый отпуск продолжительностью 7 календарных дней за ненормированный рабочий день предоставляется работникам, согласно регламента  Администрации сельского поселения.</w:t>
            </w:r>
          </w:p>
          <w:p w:rsidR="00094D7A"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Муниципальным служащим предоставляются  ежегодные дополнительные оплачиваемые отпуска за выслугу лет продолжительностью не более 10 календарных дней. Общая продолжительность ежегодного оплачиваемого отпуска и ежегодного дополнительного оплачиваемого отпуска за выслугу лет не может превышать 40 календарных дней.</w:t>
            </w:r>
          </w:p>
          <w:p w:rsidR="00290204"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женщинам - перед отпуском по беременности и родам или непосредственно после него;</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работникам в возрасте до восемнадцати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работникам, усыновившим ребенка (детей) в возрасте до трех месяцев;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совместителям одновременно с ежегодным оплачиваемым отпуском по основному месту работы;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других случаях, предусмотренных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w:t>
            </w:r>
            <w:hyperlink r:id="rId82" w:history="1">
              <w:r w:rsidRPr="00972BAD">
                <w:rPr>
                  <w:rStyle w:val="ad"/>
                  <w:color w:val="000000"/>
                  <w:sz w:val="28"/>
                  <w:szCs w:val="28"/>
                </w:rPr>
                <w:t>Трудовым</w:t>
              </w:r>
            </w:hyperlink>
            <w:r w:rsidRPr="00972BAD">
              <w:rPr>
                <w:color w:val="000000"/>
                <w:sz w:val="28"/>
                <w:szCs w:val="28"/>
              </w:rPr>
              <w:t> </w:t>
            </w:r>
            <w:hyperlink r:id="rId83" w:history="1">
              <w:r w:rsidRPr="00972BAD">
                <w:rPr>
                  <w:rStyle w:val="ad"/>
                  <w:color w:val="000000"/>
                  <w:sz w:val="28"/>
                  <w:szCs w:val="28"/>
                </w:rPr>
                <w:t>кодексом</w:t>
              </w:r>
            </w:hyperlink>
            <w:r w:rsidRPr="00972BAD">
              <w:rPr>
                <w:color w:val="000000"/>
                <w:sz w:val="28"/>
                <w:szCs w:val="28"/>
              </w:rPr>
              <w:t>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8.4.4. Отдельным категориям работников в случаях, </w:t>
            </w:r>
            <w:r w:rsidRPr="00972BAD">
              <w:rPr>
                <w:color w:val="000000"/>
                <w:sz w:val="28"/>
                <w:szCs w:val="28"/>
              </w:rPr>
              <w:lastRenderedPageBreak/>
              <w:t>предусмотренных </w:t>
            </w:r>
            <w:hyperlink r:id="rId84" w:history="1">
              <w:r w:rsidRPr="00972BAD">
                <w:rPr>
                  <w:rStyle w:val="ad"/>
                  <w:color w:val="000000"/>
                  <w:sz w:val="28"/>
                  <w:szCs w:val="28"/>
                </w:rPr>
                <w:t>Трудовым</w:t>
              </w:r>
            </w:hyperlink>
            <w:r w:rsidRPr="00972BAD">
              <w:rPr>
                <w:color w:val="000000"/>
                <w:sz w:val="28"/>
                <w:szCs w:val="28"/>
              </w:rPr>
              <w:t> </w:t>
            </w:r>
            <w:hyperlink r:id="rId85" w:history="1">
              <w:r w:rsidRPr="00972BAD">
                <w:rPr>
                  <w:rStyle w:val="ad"/>
                  <w:color w:val="000000"/>
                  <w:sz w:val="28"/>
                  <w:szCs w:val="28"/>
                </w:rPr>
                <w:t>кодексом</w:t>
              </w:r>
            </w:hyperlink>
            <w:r w:rsidRPr="00972BAD">
              <w:rPr>
                <w:color w:val="000000"/>
                <w:sz w:val="28"/>
                <w:szCs w:val="28"/>
              </w:rPr>
              <w:t> РФ и иными федеральными законами, ежегодный оплачиваемый отпуск предоставляется по их желанию в удобное для них время.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8.5. О времени начала отпуска Работник должен быть извещен под подпись не позднее чем за две недели до его начала.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8.7.1. Работодатель обязан на основании письменного заявления Работника предоставить отпуск без сохранения заработной платы: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других случаях, предусмотренных </w:t>
            </w:r>
            <w:hyperlink r:id="rId86" w:history="1">
              <w:r w:rsidRPr="00972BAD">
                <w:rPr>
                  <w:rStyle w:val="ad"/>
                  <w:color w:val="000000"/>
                  <w:sz w:val="28"/>
                  <w:szCs w:val="28"/>
                </w:rPr>
                <w:t>Трудовым</w:t>
              </w:r>
            </w:hyperlink>
            <w:r w:rsidRPr="00972BAD">
              <w:rPr>
                <w:color w:val="000000"/>
                <w:sz w:val="28"/>
                <w:szCs w:val="28"/>
              </w:rPr>
              <w:t> </w:t>
            </w:r>
            <w:hyperlink r:id="rId87" w:history="1">
              <w:r w:rsidRPr="00972BAD">
                <w:rPr>
                  <w:rStyle w:val="ad"/>
                  <w:color w:val="000000"/>
                  <w:sz w:val="28"/>
                  <w:szCs w:val="28"/>
                </w:rPr>
                <w:t>кодексом</w:t>
              </w:r>
            </w:hyperlink>
            <w:r w:rsidRPr="00972BAD">
              <w:rPr>
                <w:color w:val="000000"/>
                <w:sz w:val="28"/>
                <w:szCs w:val="28"/>
              </w:rPr>
              <w:t> РФ, иными федеральными законами, коллективным договором (при его наличии).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Перечень должностей, условия и порядок предоставления такого отпуска устанавливаются в Положении о ненормированном рабочем дне.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8.7.4. Ежегодный оплачиваемый отпуск должен быть продлён в случаях временной нетрудоспособности работника.</w:t>
            </w:r>
          </w:p>
          <w:p w:rsidR="00F31F81" w:rsidRPr="00972BAD" w:rsidRDefault="00F31F81" w:rsidP="00972BAD">
            <w:pPr>
              <w:shd w:val="clear" w:color="auto" w:fill="FFFFFF"/>
              <w:ind w:firstLine="540"/>
              <w:jc w:val="both"/>
              <w:rPr>
                <w:color w:val="000000"/>
                <w:sz w:val="28"/>
                <w:szCs w:val="28"/>
              </w:rPr>
            </w:pPr>
            <w:r w:rsidRPr="00972BAD">
              <w:rPr>
                <w:color w:val="000000"/>
                <w:sz w:val="28"/>
                <w:szCs w:val="28"/>
              </w:rPr>
              <w:t> </w:t>
            </w:r>
          </w:p>
          <w:p w:rsidR="00F31F81" w:rsidRPr="00972BAD" w:rsidRDefault="00094D7A" w:rsidP="00972BAD">
            <w:pPr>
              <w:shd w:val="clear" w:color="auto" w:fill="FFFFFF"/>
              <w:spacing w:line="320" w:lineRule="atLeast"/>
              <w:ind w:firstLine="709"/>
              <w:jc w:val="both"/>
              <w:outlineLvl w:val="3"/>
              <w:rPr>
                <w:color w:val="000000"/>
                <w:sz w:val="28"/>
                <w:szCs w:val="28"/>
              </w:rPr>
            </w:pPr>
            <w:r w:rsidRPr="00972BAD">
              <w:rPr>
                <w:color w:val="000000"/>
                <w:sz w:val="28"/>
                <w:szCs w:val="28"/>
              </w:rPr>
              <w:t xml:space="preserve">                                             </w:t>
            </w:r>
            <w:r w:rsidR="00F31F81" w:rsidRPr="00972BAD">
              <w:rPr>
                <w:color w:val="000000"/>
                <w:sz w:val="28"/>
                <w:szCs w:val="28"/>
              </w:rPr>
              <w:t>9. Оплата труда</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w:t>
            </w:r>
            <w:r w:rsidRPr="00972BAD">
              <w:rPr>
                <w:color w:val="000000"/>
                <w:sz w:val="28"/>
                <w:szCs w:val="28"/>
              </w:rPr>
              <w:lastRenderedPageBreak/>
              <w:t>замещаемой им должностью муниципальной службы (далее - должностной оклад), а также из ежемесячных и иных дополнительных выплат.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9.1.1. Размер денежного содержания устанавливается на основании штатного расписания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9.3. Заработная плата выплачивается Работникам 2 (два) раза в месяц 18-го и 3-го числа текущего месяца:</w:t>
            </w:r>
          </w:p>
          <w:p w:rsidR="00F31F81" w:rsidRPr="00972BAD" w:rsidRDefault="00F31F81" w:rsidP="00972BAD">
            <w:pPr>
              <w:shd w:val="clear" w:color="auto" w:fill="FFFFFF"/>
              <w:spacing w:before="240" w:line="240" w:lineRule="atLeast"/>
              <w:ind w:left="720" w:hanging="210"/>
              <w:jc w:val="both"/>
              <w:rPr>
                <w:color w:val="000000"/>
                <w:sz w:val="28"/>
                <w:szCs w:val="28"/>
              </w:rPr>
            </w:pPr>
            <w:r w:rsidRPr="00972BAD">
              <w:rPr>
                <w:color w:val="000000"/>
                <w:sz w:val="28"/>
                <w:szCs w:val="28"/>
              </w:rPr>
              <w:sym w:font="Times New Roman" w:char="F0B7"/>
            </w:r>
            <w:r w:rsidRPr="00972BAD">
              <w:rPr>
                <w:color w:val="000000"/>
                <w:sz w:val="28"/>
                <w:szCs w:val="28"/>
              </w:rPr>
              <w:t>    18-го числа выплачивается первая часть заработной платы Работника за текущий месяц в сумме не менее 50 процентов;</w:t>
            </w:r>
          </w:p>
          <w:p w:rsidR="00F31F81" w:rsidRPr="00972BAD" w:rsidRDefault="00F31F81" w:rsidP="00972BAD">
            <w:pPr>
              <w:shd w:val="clear" w:color="auto" w:fill="FFFFFF"/>
              <w:spacing w:after="240" w:line="240" w:lineRule="atLeast"/>
              <w:ind w:left="720" w:hanging="210"/>
              <w:jc w:val="both"/>
              <w:rPr>
                <w:color w:val="000000"/>
                <w:sz w:val="28"/>
                <w:szCs w:val="28"/>
              </w:rPr>
            </w:pPr>
            <w:r w:rsidRPr="00972BAD">
              <w:rPr>
                <w:color w:val="000000"/>
                <w:sz w:val="28"/>
                <w:szCs w:val="28"/>
              </w:rPr>
              <w:sym w:font="Times New Roman" w:char="F0B7"/>
            </w:r>
            <w:r w:rsidRPr="00972BAD">
              <w:rPr>
                <w:color w:val="000000"/>
                <w:sz w:val="28"/>
                <w:szCs w:val="28"/>
              </w:rPr>
              <w:t>    3-го числа расчет за вторую половину текущего месяца (производится полный расчет с Работником).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Перенос сроков выдачи заработной платы возможен только в исключительных случаях (несвоевременное финансирование и т.д.).</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9.5. Оплата времени отпуска производится не позднее трех дней до начала отпуска.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9.6. Выплата заработной платы производится в валюте </w:t>
            </w:r>
            <w:hyperlink r:id="rId88" w:history="1">
              <w:r w:rsidRPr="00972BAD">
                <w:rPr>
                  <w:rStyle w:val="ad"/>
                  <w:color w:val="000000"/>
                  <w:sz w:val="28"/>
                  <w:szCs w:val="28"/>
                </w:rPr>
                <w:t>Российской Федерации</w:t>
              </w:r>
            </w:hyperlink>
            <w:r w:rsidRPr="00972BAD">
              <w:rPr>
                <w:color w:val="000000"/>
                <w:sz w:val="28"/>
                <w:szCs w:val="28"/>
              </w:rPr>
              <w:t>.</w:t>
            </w:r>
          </w:p>
          <w:p w:rsidR="00B36622"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9.7. </w:t>
            </w:r>
            <w:r w:rsidR="00B36622">
              <w:rPr>
                <w:color w:val="000000"/>
                <w:sz w:val="28"/>
                <w:szCs w:val="28"/>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 </w:t>
            </w:r>
            <w:hyperlink r:id="rId89"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90" w:history="1">
              <w:r w:rsidRPr="00972BAD">
                <w:rPr>
                  <w:rStyle w:val="ad"/>
                  <w:color w:val="000000"/>
                  <w:sz w:val="28"/>
                  <w:szCs w:val="28"/>
                </w:rPr>
                <w:t>Трудовым</w:t>
              </w:r>
            </w:hyperlink>
            <w:r w:rsidRPr="00972BAD">
              <w:rPr>
                <w:color w:val="000000"/>
                <w:sz w:val="28"/>
                <w:szCs w:val="28"/>
              </w:rPr>
              <w:t> </w:t>
            </w:r>
            <w:hyperlink r:id="rId91" w:history="1">
              <w:r w:rsidRPr="00972BAD">
                <w:rPr>
                  <w:rStyle w:val="ad"/>
                  <w:color w:val="000000"/>
                  <w:sz w:val="28"/>
                  <w:szCs w:val="28"/>
                </w:rPr>
                <w:t>кодексом</w:t>
              </w:r>
            </w:hyperlink>
            <w:r w:rsidRPr="00972BAD">
              <w:rPr>
                <w:color w:val="000000"/>
                <w:sz w:val="28"/>
                <w:szCs w:val="28"/>
              </w:rPr>
              <w:t> РФ или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В случаях отстранения от работы в связи с </w:t>
            </w:r>
            <w:proofErr w:type="spellStart"/>
            <w:r w:rsidRPr="00972BAD">
              <w:rPr>
                <w:color w:val="000000"/>
                <w:sz w:val="28"/>
                <w:szCs w:val="28"/>
              </w:rPr>
              <w:t>непрохождением</w:t>
            </w:r>
            <w:proofErr w:type="spellEnd"/>
            <w:r w:rsidRPr="00972BAD">
              <w:rPr>
                <w:color w:val="000000"/>
                <w:sz w:val="28"/>
                <w:szCs w:val="28"/>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92" w:history="1">
              <w:r w:rsidRPr="00972BAD">
                <w:rPr>
                  <w:rStyle w:val="ad"/>
                  <w:color w:val="000000"/>
                  <w:sz w:val="28"/>
                  <w:szCs w:val="28"/>
                </w:rPr>
                <w:t>Трудовым</w:t>
              </w:r>
            </w:hyperlink>
            <w:r w:rsidRPr="00972BAD">
              <w:rPr>
                <w:color w:val="000000"/>
                <w:sz w:val="28"/>
                <w:szCs w:val="28"/>
              </w:rPr>
              <w:t> договором.</w:t>
            </w:r>
          </w:p>
          <w:p w:rsidR="00F31F81" w:rsidRPr="00972BAD" w:rsidRDefault="00F31F81" w:rsidP="00972BAD">
            <w:pPr>
              <w:shd w:val="clear" w:color="auto" w:fill="FFFFFF"/>
              <w:ind w:firstLine="540"/>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10. Поощрения за труд</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объявление благодарности;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награждение ценным подарком;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награждение грамотой органа местного самоуправления с вручением единовременного денежного поощрения;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F31F81" w:rsidRPr="00972BAD" w:rsidRDefault="00450C50" w:rsidP="00972BAD">
            <w:pPr>
              <w:shd w:val="clear" w:color="auto" w:fill="FFFFFF"/>
              <w:spacing w:line="240" w:lineRule="atLeast"/>
              <w:ind w:firstLine="709"/>
              <w:jc w:val="both"/>
              <w:rPr>
                <w:color w:val="000000"/>
                <w:sz w:val="28"/>
                <w:szCs w:val="28"/>
              </w:rPr>
            </w:pPr>
            <w:r>
              <w:rPr>
                <w:color w:val="000000"/>
                <w:sz w:val="28"/>
                <w:szCs w:val="28"/>
              </w:rPr>
              <w:t>11.</w:t>
            </w:r>
            <w:r w:rsidR="00F31F81" w:rsidRPr="00972BAD">
              <w:rPr>
                <w:color w:val="000000"/>
                <w:sz w:val="28"/>
                <w:szCs w:val="28"/>
              </w:rPr>
              <w:t xml:space="preserve"> Работодатель имеет право применить следующие дисциплинарные взыскания: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замечание;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выговор;</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-увольнение по соответствующим основаниям, предусмотренным </w:t>
            </w:r>
            <w:hyperlink r:id="rId93" w:history="1">
              <w:r w:rsidRPr="00972BAD">
                <w:rPr>
                  <w:rStyle w:val="ad"/>
                  <w:color w:val="000000"/>
                  <w:sz w:val="28"/>
                  <w:szCs w:val="28"/>
                </w:rPr>
                <w:t>Трудовым</w:t>
              </w:r>
            </w:hyperlink>
            <w:r w:rsidRPr="00972BAD">
              <w:rPr>
                <w:color w:val="000000"/>
                <w:sz w:val="28"/>
                <w:szCs w:val="28"/>
              </w:rPr>
              <w:t> </w:t>
            </w:r>
            <w:hyperlink r:id="rId94" w:history="1">
              <w:r w:rsidRPr="00972BAD">
                <w:rPr>
                  <w:rStyle w:val="ad"/>
                  <w:color w:val="000000"/>
                  <w:sz w:val="28"/>
                  <w:szCs w:val="28"/>
                </w:rPr>
                <w:t>кодексом</w:t>
              </w:r>
            </w:hyperlink>
            <w:r w:rsidRPr="00972BAD">
              <w:rPr>
                <w:color w:val="000000"/>
                <w:sz w:val="28"/>
                <w:szCs w:val="28"/>
              </w:rPr>
              <w:t> </w:t>
            </w:r>
            <w:hyperlink r:id="rId95"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450C50" w:rsidP="00972BAD">
            <w:pPr>
              <w:shd w:val="clear" w:color="auto" w:fill="FFFFFF"/>
              <w:spacing w:line="240" w:lineRule="atLeast"/>
              <w:ind w:firstLine="709"/>
              <w:jc w:val="both"/>
              <w:rPr>
                <w:color w:val="000000"/>
                <w:sz w:val="28"/>
                <w:szCs w:val="28"/>
              </w:rPr>
            </w:pPr>
            <w:r>
              <w:rPr>
                <w:color w:val="000000"/>
                <w:sz w:val="28"/>
                <w:szCs w:val="28"/>
              </w:rPr>
              <w:t>11.1.1</w:t>
            </w:r>
            <w:r w:rsidR="00F31F81" w:rsidRPr="00972BAD">
              <w:rPr>
                <w:color w:val="000000"/>
                <w:sz w:val="28"/>
                <w:szCs w:val="28"/>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F31F81" w:rsidRPr="00972BAD" w:rsidRDefault="00450C50" w:rsidP="00972BAD">
            <w:pPr>
              <w:shd w:val="clear" w:color="auto" w:fill="FFFFFF"/>
              <w:spacing w:line="240" w:lineRule="atLeast"/>
              <w:ind w:firstLine="709"/>
              <w:jc w:val="both"/>
              <w:rPr>
                <w:color w:val="000000"/>
                <w:sz w:val="28"/>
                <w:szCs w:val="28"/>
              </w:rPr>
            </w:pPr>
            <w:r>
              <w:rPr>
                <w:color w:val="000000"/>
                <w:sz w:val="28"/>
                <w:szCs w:val="28"/>
              </w:rPr>
              <w:t>11.1.2</w:t>
            </w:r>
            <w:r w:rsidR="00F31F81" w:rsidRPr="00972BAD">
              <w:rPr>
                <w:color w:val="000000"/>
                <w:sz w:val="28"/>
                <w:szCs w:val="28"/>
              </w:rPr>
              <w:t>.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F31F81" w:rsidRPr="00972BAD" w:rsidRDefault="00450C50" w:rsidP="00972BAD">
            <w:pPr>
              <w:shd w:val="clear" w:color="auto" w:fill="FFFFFF"/>
              <w:spacing w:line="240" w:lineRule="atLeast"/>
              <w:ind w:firstLine="709"/>
              <w:jc w:val="both"/>
              <w:rPr>
                <w:color w:val="000000"/>
                <w:sz w:val="28"/>
                <w:szCs w:val="28"/>
              </w:rPr>
            </w:pPr>
            <w:r>
              <w:rPr>
                <w:color w:val="000000"/>
                <w:sz w:val="28"/>
                <w:szCs w:val="28"/>
              </w:rPr>
              <w:t>11.1.3</w:t>
            </w:r>
            <w:r w:rsidR="00F31F81" w:rsidRPr="00972BAD">
              <w:rPr>
                <w:color w:val="000000"/>
                <w:sz w:val="28"/>
                <w:szCs w:val="28"/>
              </w:rPr>
              <w:t>.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F31F81" w:rsidRPr="00972BAD" w:rsidRDefault="00450C50" w:rsidP="00972BAD">
            <w:pPr>
              <w:shd w:val="clear" w:color="auto" w:fill="FFFFFF"/>
              <w:spacing w:line="240" w:lineRule="atLeast"/>
              <w:ind w:firstLine="709"/>
              <w:jc w:val="both"/>
              <w:rPr>
                <w:color w:val="000000"/>
                <w:sz w:val="28"/>
                <w:szCs w:val="28"/>
              </w:rPr>
            </w:pPr>
            <w:r>
              <w:rPr>
                <w:color w:val="000000"/>
                <w:sz w:val="28"/>
                <w:szCs w:val="28"/>
              </w:rPr>
              <w:t>11.1.4</w:t>
            </w:r>
            <w:r w:rsidR="00F31F81" w:rsidRPr="00972BAD">
              <w:rPr>
                <w:color w:val="000000"/>
                <w:sz w:val="28"/>
                <w:szCs w:val="28"/>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31F81" w:rsidRPr="00972BAD" w:rsidRDefault="00450C50" w:rsidP="00972BAD">
            <w:pPr>
              <w:shd w:val="clear" w:color="auto" w:fill="FFFFFF"/>
              <w:spacing w:line="240" w:lineRule="atLeast"/>
              <w:ind w:firstLine="709"/>
              <w:jc w:val="both"/>
              <w:rPr>
                <w:color w:val="000000"/>
                <w:sz w:val="28"/>
                <w:szCs w:val="28"/>
              </w:rPr>
            </w:pPr>
            <w:r>
              <w:rPr>
                <w:color w:val="000000"/>
                <w:sz w:val="28"/>
                <w:szCs w:val="28"/>
              </w:rPr>
              <w:t>11.1.5</w:t>
            </w:r>
            <w:r w:rsidR="00F31F81" w:rsidRPr="00972BAD">
              <w:rPr>
                <w:color w:val="000000"/>
                <w:sz w:val="28"/>
                <w:szCs w:val="28"/>
              </w:rPr>
              <w:t>.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F31F81" w:rsidRPr="00972BAD" w:rsidRDefault="00450C50" w:rsidP="00972BAD">
            <w:pPr>
              <w:shd w:val="clear" w:color="auto" w:fill="FFFFFF"/>
              <w:spacing w:line="240" w:lineRule="atLeast"/>
              <w:ind w:firstLine="709"/>
              <w:jc w:val="both"/>
              <w:rPr>
                <w:color w:val="000000"/>
                <w:sz w:val="28"/>
                <w:szCs w:val="28"/>
              </w:rPr>
            </w:pPr>
            <w:r>
              <w:rPr>
                <w:color w:val="000000"/>
                <w:sz w:val="28"/>
                <w:szCs w:val="28"/>
              </w:rPr>
              <w:t>11.1.6</w:t>
            </w:r>
            <w:r w:rsidR="00F31F81" w:rsidRPr="00972BAD">
              <w:rPr>
                <w:color w:val="000000"/>
                <w:sz w:val="28"/>
                <w:szCs w:val="28"/>
              </w:rPr>
              <w:t>. Работник освобождается от материальной ответственности, если ущерб возник вследствие: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действия непреодолимой силы;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нормального хозяйственного риска;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крайней необходимости или необходимой обороны;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неисполнения Работодателем обязанности по обеспечению надлежащих условий для хранения имущества, вверенного Работнику.</w:t>
            </w:r>
          </w:p>
          <w:p w:rsidR="00F31F81" w:rsidRPr="00972BAD" w:rsidRDefault="00450C50" w:rsidP="00972BAD">
            <w:pPr>
              <w:shd w:val="clear" w:color="auto" w:fill="FFFFFF"/>
              <w:spacing w:line="240" w:lineRule="atLeast"/>
              <w:ind w:firstLine="709"/>
              <w:jc w:val="both"/>
              <w:rPr>
                <w:color w:val="000000"/>
                <w:sz w:val="28"/>
                <w:szCs w:val="28"/>
              </w:rPr>
            </w:pPr>
            <w:r>
              <w:rPr>
                <w:color w:val="000000"/>
                <w:sz w:val="28"/>
                <w:szCs w:val="28"/>
              </w:rPr>
              <w:lastRenderedPageBreak/>
              <w:t>11.1.7</w:t>
            </w:r>
            <w:r w:rsidR="00F31F81" w:rsidRPr="00972BAD">
              <w:rPr>
                <w:color w:val="000000"/>
                <w:sz w:val="28"/>
                <w:szCs w:val="28"/>
              </w:rPr>
              <w:t>. В случае увольнения без уважительных причин до истечения срока, обусловленного </w:t>
            </w:r>
            <w:hyperlink r:id="rId96" w:history="1">
              <w:r w:rsidR="00F31F81" w:rsidRPr="00972BAD">
                <w:rPr>
                  <w:rStyle w:val="ad"/>
                  <w:color w:val="000000"/>
                  <w:sz w:val="28"/>
                  <w:szCs w:val="28"/>
                </w:rPr>
                <w:t>Трудовым</w:t>
              </w:r>
            </w:hyperlink>
            <w:r w:rsidR="00F31F81" w:rsidRPr="00972BAD">
              <w:rPr>
                <w:color w:val="000000"/>
                <w:sz w:val="28"/>
                <w:szCs w:val="28"/>
              </w:rPr>
              <w:t>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hyperlink r:id="rId97" w:history="1">
              <w:r w:rsidR="00F31F81" w:rsidRPr="00972BAD">
                <w:rPr>
                  <w:rStyle w:val="ad"/>
                  <w:color w:val="000000"/>
                  <w:sz w:val="28"/>
                  <w:szCs w:val="28"/>
                </w:rPr>
                <w:t>Трудовым</w:t>
              </w:r>
            </w:hyperlink>
            <w:r w:rsidR="00F31F81" w:rsidRPr="00972BAD">
              <w:rPr>
                <w:color w:val="000000"/>
                <w:sz w:val="28"/>
                <w:szCs w:val="28"/>
              </w:rPr>
              <w:t> договором или соглашением об обучении.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 Ответственность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98" w:history="1">
              <w:r w:rsidRPr="00972BAD">
                <w:rPr>
                  <w:rStyle w:val="ad"/>
                  <w:color w:val="000000"/>
                  <w:sz w:val="28"/>
                  <w:szCs w:val="28"/>
                </w:rPr>
                <w:t>Трудовым</w:t>
              </w:r>
            </w:hyperlink>
            <w:r w:rsidRPr="00972BAD">
              <w:rPr>
                <w:color w:val="000000"/>
                <w:sz w:val="28"/>
                <w:szCs w:val="28"/>
              </w:rPr>
              <w:t> </w:t>
            </w:r>
            <w:hyperlink r:id="rId99" w:history="1">
              <w:r w:rsidRPr="00972BAD">
                <w:rPr>
                  <w:rStyle w:val="ad"/>
                  <w:color w:val="000000"/>
                  <w:sz w:val="28"/>
                  <w:szCs w:val="28"/>
                </w:rPr>
                <w:t>кодексом</w:t>
              </w:r>
            </w:hyperlink>
            <w:r w:rsidRPr="00972BAD">
              <w:rPr>
                <w:color w:val="000000"/>
                <w:sz w:val="28"/>
                <w:szCs w:val="28"/>
              </w:rPr>
              <w:t> РФ или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11.2.2. Работодатель, причинивший ущерб Работнику, возмещает этот ущерб в соответствии с </w:t>
            </w:r>
            <w:hyperlink r:id="rId100" w:history="1">
              <w:r w:rsidRPr="00972BAD">
                <w:rPr>
                  <w:rStyle w:val="ad"/>
                  <w:color w:val="000000"/>
                  <w:sz w:val="28"/>
                  <w:szCs w:val="28"/>
                </w:rPr>
                <w:t>Трудовым</w:t>
              </w:r>
            </w:hyperlink>
            <w:r w:rsidRPr="00972BAD">
              <w:rPr>
                <w:color w:val="000000"/>
                <w:sz w:val="28"/>
                <w:szCs w:val="28"/>
              </w:rPr>
              <w:t> </w:t>
            </w:r>
            <w:hyperlink r:id="rId101" w:history="1">
              <w:r w:rsidRPr="00972BAD">
                <w:rPr>
                  <w:rStyle w:val="ad"/>
                  <w:color w:val="000000"/>
                  <w:sz w:val="28"/>
                  <w:szCs w:val="28"/>
                </w:rPr>
                <w:t>кодексом</w:t>
              </w:r>
            </w:hyperlink>
            <w:r w:rsidRPr="00972BAD">
              <w:rPr>
                <w:color w:val="000000"/>
                <w:sz w:val="28"/>
                <w:szCs w:val="28"/>
              </w:rPr>
              <w:t> РФ и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11.2.3. </w:t>
            </w:r>
            <w:hyperlink r:id="rId102" w:history="1">
              <w:r w:rsidRPr="00972BAD">
                <w:rPr>
                  <w:rStyle w:val="ad"/>
                  <w:color w:val="000000"/>
                  <w:sz w:val="28"/>
                  <w:szCs w:val="28"/>
                </w:rPr>
                <w:t>Трудовым</w:t>
              </w:r>
            </w:hyperlink>
            <w:r w:rsidRPr="00972BAD">
              <w:rPr>
                <w:color w:val="000000"/>
                <w:sz w:val="28"/>
                <w:szCs w:val="28"/>
              </w:rPr>
              <w:t>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11.2.5.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11.2.6.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12. Заключительные положения</w:t>
            </w:r>
          </w:p>
          <w:p w:rsidR="00F31F81" w:rsidRPr="00972BAD" w:rsidRDefault="00F31F81" w:rsidP="00972BAD">
            <w:pPr>
              <w:shd w:val="clear" w:color="auto" w:fill="FFFFFF"/>
              <w:spacing w:before="240" w:after="240"/>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12.1. По всем вопросам, не нашедшим своего решения в настоящих Правилах, Работники и Работодатель руководствуются положениями </w:t>
            </w:r>
            <w:r w:rsidRPr="00972BAD">
              <w:rPr>
                <w:color w:val="000000"/>
                <w:sz w:val="28"/>
                <w:szCs w:val="28"/>
              </w:rPr>
              <w:lastRenderedPageBreak/>
              <w:t>Трудового </w:t>
            </w:r>
            <w:hyperlink r:id="rId103" w:history="1">
              <w:r w:rsidRPr="00972BAD">
                <w:rPr>
                  <w:rStyle w:val="ad"/>
                  <w:color w:val="000000"/>
                  <w:sz w:val="28"/>
                  <w:szCs w:val="28"/>
                </w:rPr>
                <w:t>кодекса</w:t>
              </w:r>
            </w:hyperlink>
            <w:r w:rsidRPr="00972BAD">
              <w:rPr>
                <w:color w:val="000000"/>
                <w:sz w:val="28"/>
                <w:szCs w:val="28"/>
              </w:rPr>
              <w:t> </w:t>
            </w:r>
            <w:hyperlink r:id="rId104" w:history="1">
              <w:r w:rsidRPr="00972BAD">
                <w:rPr>
                  <w:rStyle w:val="ad"/>
                  <w:color w:val="000000"/>
                  <w:sz w:val="28"/>
                  <w:szCs w:val="28"/>
                </w:rPr>
                <w:t>Российской Федерации</w:t>
              </w:r>
            </w:hyperlink>
            <w:r w:rsidRPr="00972BAD">
              <w:rPr>
                <w:color w:val="000000"/>
                <w:sz w:val="28"/>
                <w:szCs w:val="28"/>
              </w:rPr>
              <w:t> и иных нормативных правовых актов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12.2. По инициативе Работодателя или работников в настоящие Правила могут вноситься изменения и дополнения в порядке, установленном </w:t>
            </w:r>
            <w:hyperlink r:id="rId105" w:history="1">
              <w:r w:rsidRPr="00972BAD">
                <w:rPr>
                  <w:rStyle w:val="ad"/>
                  <w:color w:val="000000"/>
                  <w:sz w:val="28"/>
                  <w:szCs w:val="28"/>
                </w:rPr>
                <w:t>Трудовым</w:t>
              </w:r>
            </w:hyperlink>
            <w:r w:rsidRPr="00972BAD">
              <w:rPr>
                <w:color w:val="000000"/>
                <w:sz w:val="28"/>
                <w:szCs w:val="28"/>
              </w:rPr>
              <w:t> законодательством.</w:t>
            </w:r>
          </w:p>
          <w:p w:rsidR="004003B9" w:rsidRPr="00972BAD" w:rsidRDefault="004003B9" w:rsidP="00972BAD">
            <w:pPr>
              <w:tabs>
                <w:tab w:val="left" w:pos="6105"/>
                <w:tab w:val="right" w:pos="10080"/>
              </w:tabs>
              <w:ind w:left="5040"/>
              <w:jc w:val="both"/>
              <w:rPr>
                <w:bCs/>
                <w:sz w:val="28"/>
                <w:szCs w:val="28"/>
              </w:rPr>
            </w:pPr>
          </w:p>
          <w:p w:rsidR="004003B9" w:rsidRPr="00972BAD" w:rsidRDefault="004003B9" w:rsidP="00972BAD">
            <w:pPr>
              <w:tabs>
                <w:tab w:val="left" w:pos="6105"/>
                <w:tab w:val="right" w:pos="10080"/>
              </w:tabs>
              <w:ind w:left="5040"/>
              <w:jc w:val="both"/>
              <w:rPr>
                <w:bCs/>
                <w:sz w:val="28"/>
                <w:szCs w:val="28"/>
              </w:rPr>
            </w:pPr>
          </w:p>
          <w:p w:rsidR="002F021F" w:rsidRPr="00972BAD" w:rsidRDefault="00FC176D" w:rsidP="00972BAD">
            <w:pPr>
              <w:ind w:firstLine="720"/>
              <w:jc w:val="both"/>
              <w:rPr>
                <w:sz w:val="28"/>
                <w:szCs w:val="28"/>
              </w:rPr>
            </w:pPr>
            <w:r w:rsidRPr="00972BAD">
              <w:rPr>
                <w:bCs/>
                <w:sz w:val="28"/>
                <w:szCs w:val="28"/>
              </w:rPr>
              <w:t xml:space="preserve"> </w:t>
            </w:r>
          </w:p>
          <w:p w:rsidR="002F021F" w:rsidRDefault="002F021F" w:rsidP="002F021F">
            <w:pPr>
              <w:ind w:firstLine="720"/>
              <w:rPr>
                <w:sz w:val="28"/>
                <w:szCs w:val="28"/>
              </w:rPr>
            </w:pPr>
          </w:p>
          <w:p w:rsidR="002F021F" w:rsidRDefault="00FC176D" w:rsidP="00FC176D">
            <w:pPr>
              <w:ind w:firstLine="720"/>
              <w:jc w:val="both"/>
              <w:rPr>
                <w:sz w:val="28"/>
                <w:szCs w:val="28"/>
              </w:rPr>
            </w:pPr>
            <w:r>
              <w:rPr>
                <w:sz w:val="28"/>
                <w:szCs w:val="28"/>
              </w:rPr>
              <w:t xml:space="preserve"> </w:t>
            </w:r>
          </w:p>
          <w:p w:rsidR="002F021F" w:rsidRDefault="002F021F" w:rsidP="002F021F">
            <w:pPr>
              <w:ind w:firstLine="720"/>
              <w:jc w:val="both"/>
              <w:rPr>
                <w:sz w:val="28"/>
                <w:szCs w:val="28"/>
              </w:rPr>
            </w:pPr>
          </w:p>
          <w:p w:rsidR="002F021F" w:rsidRDefault="00FC176D" w:rsidP="00FC176D">
            <w:pPr>
              <w:ind w:firstLine="720"/>
              <w:jc w:val="both"/>
              <w:rPr>
                <w:sz w:val="28"/>
                <w:szCs w:val="28"/>
              </w:rPr>
            </w:pPr>
            <w:r>
              <w:rPr>
                <w:b/>
                <w:bCs/>
                <w:sz w:val="28"/>
                <w:szCs w:val="28"/>
              </w:rPr>
              <w:t xml:space="preserve"> </w:t>
            </w:r>
          </w:p>
          <w:p w:rsidR="002F021F" w:rsidRDefault="00FC176D" w:rsidP="00FC176D">
            <w:pPr>
              <w:ind w:firstLine="720"/>
              <w:jc w:val="both"/>
              <w:rPr>
                <w:sz w:val="28"/>
                <w:szCs w:val="28"/>
              </w:rPr>
            </w:pPr>
            <w:r>
              <w:rPr>
                <w:sz w:val="28"/>
                <w:szCs w:val="28"/>
              </w:rPr>
              <w:t xml:space="preserve"> </w:t>
            </w:r>
          </w:p>
          <w:p w:rsidR="002F021F" w:rsidRDefault="00FC176D" w:rsidP="002F021F">
            <w:pPr>
              <w:ind w:firstLine="720"/>
              <w:jc w:val="both"/>
              <w:rPr>
                <w:sz w:val="28"/>
                <w:szCs w:val="28"/>
              </w:rPr>
            </w:pPr>
            <w:r>
              <w:rPr>
                <w:sz w:val="28"/>
                <w:szCs w:val="28"/>
              </w:rPr>
              <w:t xml:space="preserve"> </w:t>
            </w:r>
          </w:p>
          <w:p w:rsidR="002F021F" w:rsidRDefault="002F021F" w:rsidP="002F021F">
            <w:pPr>
              <w:jc w:val="both"/>
              <w:rPr>
                <w:sz w:val="28"/>
                <w:szCs w:val="28"/>
              </w:rPr>
            </w:pPr>
          </w:p>
          <w:p w:rsidR="002F021F" w:rsidRDefault="002F021F" w:rsidP="002F021F">
            <w:pPr>
              <w:jc w:val="both"/>
              <w:rPr>
                <w:sz w:val="28"/>
                <w:szCs w:val="28"/>
              </w:rPr>
            </w:pPr>
          </w:p>
          <w:p w:rsidR="002F021F" w:rsidRDefault="002F021F" w:rsidP="002F021F">
            <w:pPr>
              <w:rPr>
                <w:sz w:val="28"/>
                <w:szCs w:val="28"/>
              </w:rPr>
            </w:pPr>
          </w:p>
          <w:p w:rsidR="002F021F" w:rsidRDefault="002F021F" w:rsidP="002F021F">
            <w:pPr>
              <w:jc w:val="center"/>
              <w:rPr>
                <w:sz w:val="28"/>
                <w:szCs w:val="28"/>
              </w:rPr>
            </w:pPr>
          </w:p>
          <w:p w:rsidR="002F021F" w:rsidRDefault="002F021F" w:rsidP="00757FC0">
            <w:pPr>
              <w:jc w:val="right"/>
              <w:rPr>
                <w:sz w:val="28"/>
                <w:szCs w:val="28"/>
              </w:rPr>
            </w:pPr>
          </w:p>
          <w:p w:rsidR="002F021F" w:rsidRDefault="002F021F" w:rsidP="00757FC0">
            <w:pPr>
              <w:jc w:val="right"/>
              <w:rPr>
                <w:sz w:val="28"/>
                <w:szCs w:val="28"/>
              </w:rPr>
            </w:pPr>
          </w:p>
          <w:p w:rsidR="00064F8D" w:rsidRDefault="00064F8D" w:rsidP="00064F8D">
            <w:pPr>
              <w:pStyle w:val="1"/>
              <w:jc w:val="right"/>
              <w:rPr>
                <w:szCs w:val="28"/>
              </w:rPr>
            </w:pPr>
          </w:p>
          <w:p w:rsidR="002F021F" w:rsidRDefault="002F021F" w:rsidP="00757FC0">
            <w:pPr>
              <w:jc w:val="right"/>
              <w:rPr>
                <w:sz w:val="28"/>
                <w:szCs w:val="28"/>
              </w:rPr>
            </w:pPr>
          </w:p>
          <w:p w:rsidR="002F021F" w:rsidRDefault="002F021F" w:rsidP="002F021F">
            <w:pPr>
              <w:shd w:val="clear" w:color="auto" w:fill="FFFFFF"/>
              <w:tabs>
                <w:tab w:val="left" w:leader="underscore" w:pos="2794"/>
              </w:tabs>
              <w:spacing w:line="322" w:lineRule="exact"/>
            </w:pPr>
          </w:p>
          <w:p w:rsidR="002F021F" w:rsidRPr="002F021F" w:rsidRDefault="002F021F" w:rsidP="002F021F"/>
        </w:tc>
      </w:tr>
    </w:tbl>
    <w:p w:rsidR="00A46A7A" w:rsidRDefault="00A46A7A" w:rsidP="004135A4"/>
    <w:sectPr w:rsidR="00A46A7A" w:rsidSect="000B34DA">
      <w:footerReference w:type="default" r:id="rId106"/>
      <w:pgSz w:w="11906" w:h="16838"/>
      <w:pgMar w:top="1134" w:right="14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43" w:rsidRDefault="006F5F43" w:rsidP="007D33AF">
      <w:r>
        <w:separator/>
      </w:r>
    </w:p>
  </w:endnote>
  <w:endnote w:type="continuationSeparator" w:id="0">
    <w:p w:rsidR="006F5F43" w:rsidRDefault="006F5F43" w:rsidP="007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50" w:rsidRDefault="00450C50" w:rsidP="00757FC0">
    <w:pPr>
      <w:pStyle w:val="aa"/>
    </w:pPr>
  </w:p>
  <w:p w:rsidR="00450C50" w:rsidRDefault="00450C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43" w:rsidRDefault="006F5F43" w:rsidP="007D33AF">
      <w:r>
        <w:separator/>
      </w:r>
    </w:p>
  </w:footnote>
  <w:footnote w:type="continuationSeparator" w:id="0">
    <w:p w:rsidR="006F5F43" w:rsidRDefault="006F5F43" w:rsidP="007D3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26610"/>
    <w:multiLevelType w:val="hybridMultilevel"/>
    <w:tmpl w:val="975C4976"/>
    <w:lvl w:ilvl="0" w:tplc="D3EEF974">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nsid w:val="386C3687"/>
    <w:multiLevelType w:val="hybridMultilevel"/>
    <w:tmpl w:val="CB3A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464B3A"/>
    <w:multiLevelType w:val="hybridMultilevel"/>
    <w:tmpl w:val="B246C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7728E6"/>
    <w:multiLevelType w:val="hybridMultilevel"/>
    <w:tmpl w:val="5C4EB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3141"/>
    <w:multiLevelType w:val="hybridMultilevel"/>
    <w:tmpl w:val="937210CA"/>
    <w:lvl w:ilvl="0" w:tplc="991E8390">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6325436E"/>
    <w:multiLevelType w:val="hybridMultilevel"/>
    <w:tmpl w:val="7BF27776"/>
    <w:lvl w:ilvl="0" w:tplc="27287B1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692278A1"/>
    <w:multiLevelType w:val="hybridMultilevel"/>
    <w:tmpl w:val="B7827846"/>
    <w:lvl w:ilvl="0" w:tplc="B0B23506">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695E13A7"/>
    <w:multiLevelType w:val="hybridMultilevel"/>
    <w:tmpl w:val="71F094EC"/>
    <w:lvl w:ilvl="0" w:tplc="2886192E">
      <w:start w:val="1"/>
      <w:numFmt w:val="decimal"/>
      <w:lvlText w:val="%1."/>
      <w:lvlJc w:val="left"/>
      <w:pPr>
        <w:ind w:left="1966" w:hanging="1224"/>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9">
    <w:nsid w:val="788A0EC8"/>
    <w:multiLevelType w:val="hybridMultilevel"/>
    <w:tmpl w:val="544C4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1">
    <w:nsid w:val="7D893E8F"/>
    <w:multiLevelType w:val="hybridMultilevel"/>
    <w:tmpl w:val="3220650A"/>
    <w:lvl w:ilvl="0" w:tplc="E118D552">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4"/>
  </w:num>
  <w:num w:numId="7">
    <w:abstractNumId w:val="3"/>
  </w:num>
  <w:num w:numId="8">
    <w:abstractNumId w:val="2"/>
  </w:num>
  <w:num w:numId="9">
    <w:abstractNumId w:val="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42D"/>
    <w:rsid w:val="000069B7"/>
    <w:rsid w:val="000502F5"/>
    <w:rsid w:val="000634CB"/>
    <w:rsid w:val="00064F8D"/>
    <w:rsid w:val="0007508F"/>
    <w:rsid w:val="000903CD"/>
    <w:rsid w:val="00094D7A"/>
    <w:rsid w:val="000A0918"/>
    <w:rsid w:val="000B0968"/>
    <w:rsid w:val="000B34DA"/>
    <w:rsid w:val="000B7BEA"/>
    <w:rsid w:val="000D6390"/>
    <w:rsid w:val="000E4547"/>
    <w:rsid w:val="000E4920"/>
    <w:rsid w:val="000F5828"/>
    <w:rsid w:val="000F6A5B"/>
    <w:rsid w:val="0015193A"/>
    <w:rsid w:val="001605D1"/>
    <w:rsid w:val="00163C9F"/>
    <w:rsid w:val="00167363"/>
    <w:rsid w:val="00185D8D"/>
    <w:rsid w:val="001A3221"/>
    <w:rsid w:val="001A4ADD"/>
    <w:rsid w:val="00203949"/>
    <w:rsid w:val="00206E11"/>
    <w:rsid w:val="00230F78"/>
    <w:rsid w:val="00272B65"/>
    <w:rsid w:val="00290204"/>
    <w:rsid w:val="002D1092"/>
    <w:rsid w:val="002F021F"/>
    <w:rsid w:val="00303117"/>
    <w:rsid w:val="00313439"/>
    <w:rsid w:val="003A50CC"/>
    <w:rsid w:val="003C0912"/>
    <w:rsid w:val="003C2FC1"/>
    <w:rsid w:val="003E7363"/>
    <w:rsid w:val="004003B9"/>
    <w:rsid w:val="004135A4"/>
    <w:rsid w:val="00432BDA"/>
    <w:rsid w:val="00440269"/>
    <w:rsid w:val="00450C50"/>
    <w:rsid w:val="00457D3A"/>
    <w:rsid w:val="004826B0"/>
    <w:rsid w:val="00484E08"/>
    <w:rsid w:val="004A110F"/>
    <w:rsid w:val="004B1369"/>
    <w:rsid w:val="004C25E4"/>
    <w:rsid w:val="004C2838"/>
    <w:rsid w:val="004C32CC"/>
    <w:rsid w:val="004D4E9B"/>
    <w:rsid w:val="00503796"/>
    <w:rsid w:val="00513053"/>
    <w:rsid w:val="00513881"/>
    <w:rsid w:val="0051610F"/>
    <w:rsid w:val="005861D8"/>
    <w:rsid w:val="005867D6"/>
    <w:rsid w:val="005A2DCC"/>
    <w:rsid w:val="006028CE"/>
    <w:rsid w:val="00624264"/>
    <w:rsid w:val="006255D6"/>
    <w:rsid w:val="00643D8E"/>
    <w:rsid w:val="006478D7"/>
    <w:rsid w:val="006513A6"/>
    <w:rsid w:val="00687AD9"/>
    <w:rsid w:val="006D0FE6"/>
    <w:rsid w:val="006F3FF8"/>
    <w:rsid w:val="006F5F43"/>
    <w:rsid w:val="00704E1F"/>
    <w:rsid w:val="00717A04"/>
    <w:rsid w:val="00722A84"/>
    <w:rsid w:val="007251F4"/>
    <w:rsid w:val="00741271"/>
    <w:rsid w:val="007433D4"/>
    <w:rsid w:val="00757FC0"/>
    <w:rsid w:val="007616E2"/>
    <w:rsid w:val="00772EA9"/>
    <w:rsid w:val="00773C50"/>
    <w:rsid w:val="007D33AF"/>
    <w:rsid w:val="007D7FCF"/>
    <w:rsid w:val="007F0995"/>
    <w:rsid w:val="007F3138"/>
    <w:rsid w:val="0080034E"/>
    <w:rsid w:val="0087605C"/>
    <w:rsid w:val="00883CC1"/>
    <w:rsid w:val="0089024D"/>
    <w:rsid w:val="008C0848"/>
    <w:rsid w:val="008C4D0A"/>
    <w:rsid w:val="008E3788"/>
    <w:rsid w:val="008F1049"/>
    <w:rsid w:val="008F1C26"/>
    <w:rsid w:val="00927856"/>
    <w:rsid w:val="00937093"/>
    <w:rsid w:val="00946B61"/>
    <w:rsid w:val="00972BAD"/>
    <w:rsid w:val="009840F6"/>
    <w:rsid w:val="0098659F"/>
    <w:rsid w:val="009C7833"/>
    <w:rsid w:val="009F4768"/>
    <w:rsid w:val="00A038A6"/>
    <w:rsid w:val="00A1160F"/>
    <w:rsid w:val="00A14BA8"/>
    <w:rsid w:val="00A207F5"/>
    <w:rsid w:val="00A46A7A"/>
    <w:rsid w:val="00A47160"/>
    <w:rsid w:val="00A60ACD"/>
    <w:rsid w:val="00A65A34"/>
    <w:rsid w:val="00A67EA0"/>
    <w:rsid w:val="00A71BC0"/>
    <w:rsid w:val="00A7467B"/>
    <w:rsid w:val="00A868CF"/>
    <w:rsid w:val="00AB7E6C"/>
    <w:rsid w:val="00AC488E"/>
    <w:rsid w:val="00AE66FD"/>
    <w:rsid w:val="00AE7FCE"/>
    <w:rsid w:val="00AF31E8"/>
    <w:rsid w:val="00B14205"/>
    <w:rsid w:val="00B30E83"/>
    <w:rsid w:val="00B32BBD"/>
    <w:rsid w:val="00B36622"/>
    <w:rsid w:val="00B37B65"/>
    <w:rsid w:val="00B512DD"/>
    <w:rsid w:val="00B603FC"/>
    <w:rsid w:val="00B728DF"/>
    <w:rsid w:val="00B803E8"/>
    <w:rsid w:val="00B85BE8"/>
    <w:rsid w:val="00B90CF6"/>
    <w:rsid w:val="00B9524C"/>
    <w:rsid w:val="00B9561F"/>
    <w:rsid w:val="00BB11D3"/>
    <w:rsid w:val="00BB2D2C"/>
    <w:rsid w:val="00BD722F"/>
    <w:rsid w:val="00C51BFD"/>
    <w:rsid w:val="00C56AF1"/>
    <w:rsid w:val="00C80FFA"/>
    <w:rsid w:val="00C8442D"/>
    <w:rsid w:val="00C85318"/>
    <w:rsid w:val="00CB76D9"/>
    <w:rsid w:val="00D244F6"/>
    <w:rsid w:val="00D339CC"/>
    <w:rsid w:val="00D67C14"/>
    <w:rsid w:val="00DB1F13"/>
    <w:rsid w:val="00DC7B7F"/>
    <w:rsid w:val="00DF3F15"/>
    <w:rsid w:val="00E2613D"/>
    <w:rsid w:val="00E3372A"/>
    <w:rsid w:val="00E47E13"/>
    <w:rsid w:val="00E6156C"/>
    <w:rsid w:val="00E64719"/>
    <w:rsid w:val="00E93D51"/>
    <w:rsid w:val="00EC3959"/>
    <w:rsid w:val="00EC7F75"/>
    <w:rsid w:val="00ED1117"/>
    <w:rsid w:val="00EE5A2D"/>
    <w:rsid w:val="00F05431"/>
    <w:rsid w:val="00F123EF"/>
    <w:rsid w:val="00F23FEF"/>
    <w:rsid w:val="00F31F81"/>
    <w:rsid w:val="00F4128C"/>
    <w:rsid w:val="00F4313E"/>
    <w:rsid w:val="00F52518"/>
    <w:rsid w:val="00F5716D"/>
    <w:rsid w:val="00F61503"/>
    <w:rsid w:val="00FC176D"/>
    <w:rsid w:val="00FC6334"/>
    <w:rsid w:val="00FF6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styleId="a4">
    <w:name w:val="Body Text"/>
    <w:basedOn w:val="a"/>
    <w:link w:val="a5"/>
    <w:uiPriority w:val="99"/>
    <w:rsid w:val="002F021F"/>
    <w:pPr>
      <w:tabs>
        <w:tab w:val="left" w:pos="1560"/>
      </w:tabs>
      <w:jc w:val="both"/>
    </w:pPr>
    <w:rPr>
      <w:sz w:val="28"/>
      <w:szCs w:val="28"/>
    </w:rPr>
  </w:style>
  <w:style w:type="character" w:customStyle="1" w:styleId="a5">
    <w:name w:val="Основной текст Знак"/>
    <w:link w:val="a4"/>
    <w:uiPriority w:val="99"/>
    <w:rsid w:val="002F021F"/>
    <w:rPr>
      <w:sz w:val="28"/>
      <w:szCs w:val="28"/>
    </w:rPr>
  </w:style>
  <w:style w:type="paragraph" w:styleId="a6">
    <w:name w:val="Body Text Indent"/>
    <w:basedOn w:val="a"/>
    <w:link w:val="a7"/>
    <w:uiPriority w:val="99"/>
    <w:rsid w:val="002F021F"/>
    <w:pPr>
      <w:ind w:firstLine="720"/>
      <w:jc w:val="both"/>
    </w:pPr>
    <w:rPr>
      <w:sz w:val="28"/>
      <w:szCs w:val="28"/>
    </w:rPr>
  </w:style>
  <w:style w:type="character" w:customStyle="1" w:styleId="a7">
    <w:name w:val="Основной текст с отступом Знак"/>
    <w:link w:val="a6"/>
    <w:uiPriority w:val="99"/>
    <w:rsid w:val="002F021F"/>
    <w:rPr>
      <w:sz w:val="28"/>
      <w:szCs w:val="28"/>
    </w:rPr>
  </w:style>
  <w:style w:type="paragraph" w:styleId="20">
    <w:name w:val="Body Text Indent 2"/>
    <w:basedOn w:val="a"/>
    <w:link w:val="21"/>
    <w:uiPriority w:val="99"/>
    <w:rsid w:val="002F021F"/>
    <w:pPr>
      <w:ind w:firstLine="720"/>
    </w:pPr>
    <w:rPr>
      <w:sz w:val="28"/>
      <w:szCs w:val="28"/>
    </w:rPr>
  </w:style>
  <w:style w:type="character" w:customStyle="1" w:styleId="21">
    <w:name w:val="Основной текст с отступом 2 Знак"/>
    <w:link w:val="20"/>
    <w:uiPriority w:val="99"/>
    <w:rsid w:val="002F021F"/>
    <w:rPr>
      <w:sz w:val="28"/>
      <w:szCs w:val="28"/>
    </w:rPr>
  </w:style>
  <w:style w:type="paragraph" w:styleId="30">
    <w:name w:val="Body Text Indent 3"/>
    <w:basedOn w:val="a"/>
    <w:link w:val="31"/>
    <w:uiPriority w:val="99"/>
    <w:rsid w:val="002F021F"/>
    <w:pPr>
      <w:ind w:firstLine="720"/>
      <w:jc w:val="center"/>
    </w:pPr>
    <w:rPr>
      <w:b/>
      <w:bCs/>
      <w:sz w:val="28"/>
      <w:szCs w:val="28"/>
    </w:rPr>
  </w:style>
  <w:style w:type="character" w:customStyle="1" w:styleId="31">
    <w:name w:val="Основной текст с отступом 3 Знак"/>
    <w:link w:val="30"/>
    <w:uiPriority w:val="99"/>
    <w:rsid w:val="002F021F"/>
    <w:rPr>
      <w:b/>
      <w:bCs/>
      <w:sz w:val="28"/>
      <w:szCs w:val="28"/>
    </w:rPr>
  </w:style>
  <w:style w:type="paragraph" w:customStyle="1" w:styleId="ConsNormal">
    <w:name w:val="ConsNormal"/>
    <w:uiPriority w:val="99"/>
    <w:rsid w:val="002F021F"/>
    <w:pPr>
      <w:widowControl w:val="0"/>
      <w:autoSpaceDE w:val="0"/>
      <w:autoSpaceDN w:val="0"/>
      <w:adjustRightInd w:val="0"/>
      <w:ind w:right="19772" w:firstLine="720"/>
    </w:pPr>
    <w:rPr>
      <w:rFonts w:ascii="Arial" w:hAnsi="Arial" w:cs="Arial"/>
    </w:rPr>
  </w:style>
  <w:style w:type="paragraph" w:styleId="a8">
    <w:name w:val="header"/>
    <w:basedOn w:val="a"/>
    <w:link w:val="a9"/>
    <w:rsid w:val="007D33AF"/>
    <w:pPr>
      <w:tabs>
        <w:tab w:val="center" w:pos="4677"/>
        <w:tab w:val="right" w:pos="9355"/>
      </w:tabs>
    </w:pPr>
  </w:style>
  <w:style w:type="character" w:customStyle="1" w:styleId="a9">
    <w:name w:val="Верхний колонтитул Знак"/>
    <w:link w:val="a8"/>
    <w:rsid w:val="007D33AF"/>
    <w:rPr>
      <w:sz w:val="24"/>
      <w:szCs w:val="24"/>
    </w:rPr>
  </w:style>
  <w:style w:type="paragraph" w:styleId="aa">
    <w:name w:val="footer"/>
    <w:basedOn w:val="a"/>
    <w:link w:val="ab"/>
    <w:uiPriority w:val="99"/>
    <w:rsid w:val="007D33AF"/>
    <w:pPr>
      <w:tabs>
        <w:tab w:val="center" w:pos="4677"/>
        <w:tab w:val="right" w:pos="9355"/>
      </w:tabs>
    </w:pPr>
  </w:style>
  <w:style w:type="character" w:customStyle="1" w:styleId="ab">
    <w:name w:val="Нижний колонтитул Знак"/>
    <w:link w:val="aa"/>
    <w:uiPriority w:val="99"/>
    <w:rsid w:val="007D33AF"/>
    <w:rPr>
      <w:sz w:val="24"/>
      <w:szCs w:val="24"/>
    </w:rPr>
  </w:style>
  <w:style w:type="paragraph" w:styleId="ac">
    <w:name w:val="List Paragraph"/>
    <w:basedOn w:val="a"/>
    <w:uiPriority w:val="34"/>
    <w:qFormat/>
    <w:rsid w:val="00E64719"/>
    <w:pPr>
      <w:ind w:left="720"/>
      <w:contextualSpacing/>
    </w:pPr>
  </w:style>
  <w:style w:type="character" w:styleId="ad">
    <w:name w:val="Hyperlink"/>
    <w:uiPriority w:val="99"/>
    <w:unhideWhenUsed/>
    <w:rsid w:val="00F31F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39339">
      <w:bodyDiv w:val="1"/>
      <w:marLeft w:val="0"/>
      <w:marRight w:val="0"/>
      <w:marTop w:val="0"/>
      <w:marBottom w:val="0"/>
      <w:divBdr>
        <w:top w:val="none" w:sz="0" w:space="0" w:color="auto"/>
        <w:left w:val="none" w:sz="0" w:space="0" w:color="auto"/>
        <w:bottom w:val="none" w:sz="0" w:space="0" w:color="auto"/>
        <w:right w:val="none" w:sz="0" w:space="0" w:color="auto"/>
      </w:divBdr>
    </w:div>
    <w:div w:id="1046376460">
      <w:bodyDiv w:val="1"/>
      <w:marLeft w:val="0"/>
      <w:marRight w:val="0"/>
      <w:marTop w:val="0"/>
      <w:marBottom w:val="0"/>
      <w:divBdr>
        <w:top w:val="none" w:sz="0" w:space="0" w:color="auto"/>
        <w:left w:val="none" w:sz="0" w:space="0" w:color="auto"/>
        <w:bottom w:val="none" w:sz="0" w:space="0" w:color="auto"/>
        <w:right w:val="none" w:sz="0" w:space="0" w:color="auto"/>
      </w:divBdr>
    </w:div>
    <w:div w:id="1506819049">
      <w:bodyDiv w:val="1"/>
      <w:marLeft w:val="0"/>
      <w:marRight w:val="0"/>
      <w:marTop w:val="0"/>
      <w:marBottom w:val="0"/>
      <w:divBdr>
        <w:top w:val="none" w:sz="0" w:space="0" w:color="auto"/>
        <w:left w:val="none" w:sz="0" w:space="0" w:color="auto"/>
        <w:bottom w:val="none" w:sz="0" w:space="0" w:color="auto"/>
        <w:right w:val="none" w:sz="0" w:space="0" w:color="auto"/>
      </w:divBdr>
    </w:div>
    <w:div w:id="21394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s://login.consultant.ru/link/?req=doc;base=LAW;n=201079;fld=134" TargetMode="External"/><Relationship Id="rId47"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rnla-service.scli.ru:8080/rnla-links/ws/content/act/b11798ff-43b9-49db-b06c-4223f9d555e2.html" TargetMode="External"/><Relationship Id="rId84" Type="http://schemas.openxmlformats.org/officeDocument/2006/relationships/hyperlink" Target="http://rnla-service.scli.ru:8080/rnla-links/ws/content/act/b11798ff-43b9-49db-b06c-4223f9d555e2.html" TargetMode="External"/><Relationship Id="rId89" Type="http://schemas.openxmlformats.org/officeDocument/2006/relationships/hyperlink" Target="http://rnla-service.scli.ru:8080/rnla-links/ws/content/act/b11798ff-43b9-49db-b06c-4223f9d555e2.html" TargetMode="External"/><Relationship Id="rId7" Type="http://schemas.openxmlformats.org/officeDocument/2006/relationships/footnotes" Target="footnotes.xml"/><Relationship Id="rId71" Type="http://schemas.openxmlformats.org/officeDocument/2006/relationships/hyperlink" Target="http://rnla-service.scli.ru:8080/rnla-links/ws/content/act/b11798ff-43b9-49db-b06c-4223f9d555e2.html" TargetMode="External"/><Relationship Id="rId92" Type="http://schemas.openxmlformats.org/officeDocument/2006/relationships/hyperlink" Target="http://rnla-service.scli.ru:8080/rnla-links/ws/content/act/b11798ff-43b9-49db-b06c-4223f9d555e2.html"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s://login.consultant.ru/link/?req=doc;base=LAW;n=201079;fld=134" TargetMode="External"/><Relationship Id="rId107" Type="http://schemas.openxmlformats.org/officeDocument/2006/relationships/fontTable" Target="fontTable.xm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s://login.consultant.ru/link/?req=doc;base=LAW;n=201079;fld=134"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s://login.consultant.ru/link/?req=doc;base=LAW;n=201079;fld=134" TargetMode="External"/><Relationship Id="rId58" Type="http://schemas.openxmlformats.org/officeDocument/2006/relationships/hyperlink" Target="https://login.consultant.ru/link/?req=doc;base=LAW;n=201079;fld=134"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rnla-service.scli.ru:8080/rnla-links/ws/content/act/b11798ff-43b9-49db-b06c-4223f9d555e2.html" TargetMode="External"/><Relationship Id="rId79" Type="http://schemas.openxmlformats.org/officeDocument/2006/relationships/hyperlink" Target="http://rnla-service.scli.ru:8080/rnla-links/ws/content/act/b11798ff-43b9-49db-b06c-4223f9d555e2.html" TargetMode="External"/><Relationship Id="rId87" Type="http://schemas.openxmlformats.org/officeDocument/2006/relationships/hyperlink" Target="https://login.consultant.ru/link/?req=doc;base=LAW;n=201079;fld=134" TargetMode="External"/><Relationship Id="rId102" Type="http://schemas.openxmlformats.org/officeDocument/2006/relationships/hyperlink" Target="http://rnla-service.scli.ru:8080/rnla-links/ws/content/act/b11798ff-43b9-49db-b06c-4223f9d555e2.html" TargetMode="External"/><Relationship Id="rId5" Type="http://schemas.openxmlformats.org/officeDocument/2006/relationships/settings" Target="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hyperlink" Target="http://rnla-service.scli.ru:8080/rnla-links/ws/content/act/b11798ff-43b9-49db-b06c-4223f9d555e2.html" TargetMode="External"/><Relationship Id="rId90" Type="http://schemas.openxmlformats.org/officeDocument/2006/relationships/hyperlink" Target="http://rnla-service.scli.ru:8080/rnla-links/ws/content/act/b11798ff-43b9-49db-b06c-4223f9d555e2.html" TargetMode="External"/><Relationship Id="rId95"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rnla-service.scli.ru:8080/rnla-links/ws/content/act/b11798ff-43b9-49db-b06c-4223f9d555e2.html"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s://login.consultant.ru/link/?req=doc;base=LAW;n=201079;fld=134"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100" Type="http://schemas.openxmlformats.org/officeDocument/2006/relationships/hyperlink" Target="http://rnla-service.scli.ru:8080/rnla-links/ws/content/act/b11798ff-43b9-49db-b06c-4223f9d555e2.html" TargetMode="External"/><Relationship Id="rId105" Type="http://schemas.openxmlformats.org/officeDocument/2006/relationships/hyperlink" Target="http://rnla-service.scli.ru:8080/rnla-links/ws/content/act/b11798ff-43b9-49db-b06c-4223f9d555e2.html" TargetMode="External"/><Relationship Id="rId8" Type="http://schemas.openxmlformats.org/officeDocument/2006/relationships/endnotes" Target="endnotes.xml"/><Relationship Id="rId51" Type="http://schemas.openxmlformats.org/officeDocument/2006/relationships/hyperlink" Target="https://login.consultant.ru/link/?req=doc;base=LAW;n=201079;fld=134" TargetMode="External"/><Relationship Id="rId72" Type="http://schemas.openxmlformats.org/officeDocument/2006/relationships/hyperlink" Target="https://login.consultant.ru/link/?req=doc;base=LAW;n=201079;fld=134" TargetMode="External"/><Relationship Id="rId80" Type="http://schemas.openxmlformats.org/officeDocument/2006/relationships/hyperlink" Target="http://rnla-service.scli.ru:8080/rnla-links/ws/content/act/b11798ff-43b9-49db-b06c-4223f9d555e2.html" TargetMode="External"/><Relationship Id="rId85" Type="http://schemas.openxmlformats.org/officeDocument/2006/relationships/hyperlink" Target="https://login.consultant.ru/link/?req=doc;base=LAW;n=201079;fld=134" TargetMode="External"/><Relationship Id="rId93" Type="http://schemas.openxmlformats.org/officeDocument/2006/relationships/hyperlink" Target="http://rnla-service.scli.ru:8080/rnla-links/ws/content/act/b11798ff-43b9-49db-b06c-4223f9d555e2.html" TargetMode="External"/><Relationship Id="rId98" Type="http://schemas.openxmlformats.org/officeDocument/2006/relationships/hyperlink" Target="http://rnla-service.scli.ru:8080/rnla-links/ws/content/act/b11798ff-43b9-49db-b06c-4223f9d555e2.html" TargetMode="Externa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s://login.consultant.ru/link/?req=doc;base=LAW;n=201079;fld=134" TargetMode="External"/><Relationship Id="rId33" Type="http://schemas.openxmlformats.org/officeDocument/2006/relationships/hyperlink" Target="http://rnla-service.scli.ru:8080/rnla-links/ws/content/act/b11798ff-43b9-49db-b06c-4223f9d555e2.html"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s://login.consultant.ru/link/?req=doc;base=LAW;n=201079;fld=134" TargetMode="External"/><Relationship Id="rId103" Type="http://schemas.openxmlformats.org/officeDocument/2006/relationships/hyperlink" Target="https://login.consultant.ru/link/?req=doc;base=LAW;n=201079;fld=134" TargetMode="External"/><Relationship Id="rId108" Type="http://schemas.openxmlformats.org/officeDocument/2006/relationships/theme" Target="theme/theme1.xm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rnla-service.scli.ru:8080/rnla-links/ws/content/act/b11798ff-43b9-49db-b06c-4223f9d555e2.html"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s://login.consultant.ru/link/?req=doc;base=LAW;n=201079;fld=134"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hyperlink" Target="https://login.consultant.ru/link/?req=doc;base=LAW;n=201079;fld=134" TargetMode="External"/><Relationship Id="rId88" Type="http://schemas.openxmlformats.org/officeDocument/2006/relationships/hyperlink" Target="http://rnla-service.scli.ru:8080/rnla-links/ws/content/act/b11798ff-43b9-49db-b06c-4223f9d555e2.html" TargetMode="External"/><Relationship Id="rId91" Type="http://schemas.openxmlformats.org/officeDocument/2006/relationships/hyperlink" Target="https://login.consultant.ru/link/?req=doc;base=LAW;n=201079;fld=134" TargetMode="External"/><Relationship Id="rId96" Type="http://schemas.openxmlformats.org/officeDocument/2006/relationships/hyperlink" Target="http://rnla-service.scli.ru:8080/rnla-links/ws/content/act/b11798ff-43b9-49db-b06c-4223f9d555e2.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s://login.consultant.ru/link/?req=doc;base=LAW;n=201079;fld=134"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 Id="rId106"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s://login.consultant.ru/link/?req=doc;base=LAW;n=201079;fld=134"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rnla-service.scli.ru:8080/rnla-links/ws/content/act/b11798ff-43b9-49db-b06c-4223f9d555e2.html" TargetMode="External"/><Relationship Id="rId81" Type="http://schemas.openxmlformats.org/officeDocument/2006/relationships/hyperlink" Target="http://rnla-service.scli.ru:8080/rnla-links/ws/content/act/b11798ff-43b9-49db-b06c-4223f9d555e2.html" TargetMode="External"/><Relationship Id="rId86" Type="http://schemas.openxmlformats.org/officeDocument/2006/relationships/hyperlink" Target="http://rnla-service.scli.ru:8080/rnla-links/ws/content/act/b11798ff-43b9-49db-b06c-4223f9d555e2.html" TargetMode="External"/><Relationship Id="rId94" Type="http://schemas.openxmlformats.org/officeDocument/2006/relationships/hyperlink" Target="https://login.consultant.ru/link/?req=doc;base=LAW;n=201079;fld=134" TargetMode="External"/><Relationship Id="rId99" Type="http://schemas.openxmlformats.org/officeDocument/2006/relationships/hyperlink" Target="https://login.consultant.ru/link/?req=doc;base=LAW;n=201079;fld=134" TargetMode="External"/><Relationship Id="rId101" Type="http://schemas.openxmlformats.org/officeDocument/2006/relationships/hyperlink" Target="https://login.consultant.ru/link/?req=doc;base=LAW;n=201079;fld=134"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rnla-service.scli.ru:8080/rnla-links/ws/content/act/dcadd770-59f2-423d-9b94-ff13ffc6ff33.html" TargetMode="External"/><Relationship Id="rId18"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s://login.consultant.ru/link/?req=doc;base=LAW;n=201079;fld=134"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s://login.consultant.ru/link/?req=doc;base=LAW;n=201079;fld=134" TargetMode="External"/><Relationship Id="rId76" Type="http://schemas.openxmlformats.org/officeDocument/2006/relationships/hyperlink" Target="http://rnla-service.scli.ru:8080/rnla-links/ws/content/act/b11798ff-43b9-49db-b06c-4223f9d555e2.html" TargetMode="External"/><Relationship Id="rId97" Type="http://schemas.openxmlformats.org/officeDocument/2006/relationships/hyperlink" Target="http://rnla-service.scli.ru:8080/rnla-links/ws/content/act/b11798ff-43b9-49db-b06c-4223f9d555e2.html" TargetMode="External"/><Relationship Id="rId104" Type="http://schemas.openxmlformats.org/officeDocument/2006/relationships/hyperlink" Target="http://rnla-service.scli.ru:8080/rnla-links/ws/content/act/b11798ff-43b9-49db-b06c-4223f9d555e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4;%20&#1050;&#1056;&#1050;%20%20&#1087;&#1086;&#1089;&#1090;&#1072;&#1085;&#1086;&#1074;&#1083;&#1077;&#1085;&#1080;&#1077;\&#1087;&#1088;&#1072;&#1074;&#1080;&#1083;&#1072;%20&#1074;&#1085;&#1091;&#1090;&#1088;&#1077;&#1085;&#1085;&#1077;&#1075;&#1086;%20&#1088;&#1072;&#1089;&#1087;&#1086;&#1088;&#1103;&#1076;&#1082;&#1072;%201%20(2)%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0DEA7-EC10-4615-A0F3-86030559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правила внутреннего распорядка 1 (2) (1)</Template>
  <TotalTime>135</TotalTime>
  <Pages>21</Pages>
  <Words>8725</Words>
  <Characters>49739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58348</CharactersWithSpaces>
  <SharedDoc>false</SharedDoc>
  <HLinks>
    <vt:vector size="582" baseType="variant">
      <vt:variant>
        <vt:i4>458846</vt:i4>
      </vt:variant>
      <vt:variant>
        <vt:i4>291</vt:i4>
      </vt:variant>
      <vt:variant>
        <vt:i4>0</vt:i4>
      </vt:variant>
      <vt:variant>
        <vt:i4>5</vt:i4>
      </vt:variant>
      <vt:variant>
        <vt:lpwstr>http://rnla-service.scli.ru:8080/rnla-links/ws/content/act/b11798ff-43b9-49db-b06c-4223f9d555e2.html</vt:lpwstr>
      </vt:variant>
      <vt:variant>
        <vt:lpwstr/>
      </vt:variant>
      <vt:variant>
        <vt:i4>458846</vt:i4>
      </vt:variant>
      <vt:variant>
        <vt:i4>288</vt:i4>
      </vt:variant>
      <vt:variant>
        <vt:i4>0</vt:i4>
      </vt:variant>
      <vt:variant>
        <vt:i4>5</vt:i4>
      </vt:variant>
      <vt:variant>
        <vt:lpwstr>http://rnla-service.scli.ru:8080/rnla-links/ws/content/act/b11798ff-43b9-49db-b06c-4223f9d555e2.html</vt:lpwstr>
      </vt:variant>
      <vt:variant>
        <vt:lpwstr/>
      </vt:variant>
      <vt:variant>
        <vt:i4>2883700</vt:i4>
      </vt:variant>
      <vt:variant>
        <vt:i4>285</vt:i4>
      </vt:variant>
      <vt:variant>
        <vt:i4>0</vt:i4>
      </vt:variant>
      <vt:variant>
        <vt:i4>5</vt:i4>
      </vt:variant>
      <vt:variant>
        <vt:lpwstr>https://login.consultant.ru/link/?req=doc;base=LAW;n=201079;fld=134</vt:lpwstr>
      </vt:variant>
      <vt:variant>
        <vt:lpwstr/>
      </vt:variant>
      <vt:variant>
        <vt:i4>458846</vt:i4>
      </vt:variant>
      <vt:variant>
        <vt:i4>282</vt:i4>
      </vt:variant>
      <vt:variant>
        <vt:i4>0</vt:i4>
      </vt:variant>
      <vt:variant>
        <vt:i4>5</vt:i4>
      </vt:variant>
      <vt:variant>
        <vt:lpwstr>http://rnla-service.scli.ru:8080/rnla-links/ws/content/act/b11798ff-43b9-49db-b06c-4223f9d555e2.html</vt:lpwstr>
      </vt:variant>
      <vt:variant>
        <vt:lpwstr/>
      </vt:variant>
      <vt:variant>
        <vt:i4>2883700</vt:i4>
      </vt:variant>
      <vt:variant>
        <vt:i4>279</vt:i4>
      </vt:variant>
      <vt:variant>
        <vt:i4>0</vt:i4>
      </vt:variant>
      <vt:variant>
        <vt:i4>5</vt:i4>
      </vt:variant>
      <vt:variant>
        <vt:lpwstr>https://login.consultant.ru/link/?req=doc;base=LAW;n=201079;fld=134</vt:lpwstr>
      </vt:variant>
      <vt:variant>
        <vt:lpwstr/>
      </vt:variant>
      <vt:variant>
        <vt:i4>458846</vt:i4>
      </vt:variant>
      <vt:variant>
        <vt:i4>276</vt:i4>
      </vt:variant>
      <vt:variant>
        <vt:i4>0</vt:i4>
      </vt:variant>
      <vt:variant>
        <vt:i4>5</vt:i4>
      </vt:variant>
      <vt:variant>
        <vt:lpwstr>http://rnla-service.scli.ru:8080/rnla-links/ws/content/act/b11798ff-43b9-49db-b06c-4223f9d555e2.html</vt:lpwstr>
      </vt:variant>
      <vt:variant>
        <vt:lpwstr/>
      </vt:variant>
      <vt:variant>
        <vt:i4>2883700</vt:i4>
      </vt:variant>
      <vt:variant>
        <vt:i4>273</vt:i4>
      </vt:variant>
      <vt:variant>
        <vt:i4>0</vt:i4>
      </vt:variant>
      <vt:variant>
        <vt:i4>5</vt:i4>
      </vt:variant>
      <vt:variant>
        <vt:lpwstr>https://login.consultant.ru/link/?req=doc;base=LAW;n=201079;fld=134</vt:lpwstr>
      </vt:variant>
      <vt:variant>
        <vt:lpwstr/>
      </vt:variant>
      <vt:variant>
        <vt:i4>458846</vt:i4>
      </vt:variant>
      <vt:variant>
        <vt:i4>270</vt:i4>
      </vt:variant>
      <vt:variant>
        <vt:i4>0</vt:i4>
      </vt:variant>
      <vt:variant>
        <vt:i4>5</vt:i4>
      </vt:variant>
      <vt:variant>
        <vt:lpwstr>http://rnla-service.scli.ru:8080/rnla-links/ws/content/act/b11798ff-43b9-49db-b06c-4223f9d555e2.html</vt:lpwstr>
      </vt:variant>
      <vt:variant>
        <vt:lpwstr/>
      </vt:variant>
      <vt:variant>
        <vt:i4>458846</vt:i4>
      </vt:variant>
      <vt:variant>
        <vt:i4>267</vt:i4>
      </vt:variant>
      <vt:variant>
        <vt:i4>0</vt:i4>
      </vt:variant>
      <vt:variant>
        <vt:i4>5</vt:i4>
      </vt:variant>
      <vt:variant>
        <vt:lpwstr>http://rnla-service.scli.ru:8080/rnla-links/ws/content/act/b11798ff-43b9-49db-b06c-4223f9d555e2.html</vt:lpwstr>
      </vt:variant>
      <vt:variant>
        <vt:lpwstr/>
      </vt:variant>
      <vt:variant>
        <vt:i4>458846</vt:i4>
      </vt:variant>
      <vt:variant>
        <vt:i4>264</vt:i4>
      </vt:variant>
      <vt:variant>
        <vt:i4>0</vt:i4>
      </vt:variant>
      <vt:variant>
        <vt:i4>5</vt:i4>
      </vt:variant>
      <vt:variant>
        <vt:lpwstr>http://rnla-service.scli.ru:8080/rnla-links/ws/content/act/b11798ff-43b9-49db-b06c-4223f9d555e2.html</vt:lpwstr>
      </vt:variant>
      <vt:variant>
        <vt:lpwstr/>
      </vt:variant>
      <vt:variant>
        <vt:i4>458846</vt:i4>
      </vt:variant>
      <vt:variant>
        <vt:i4>261</vt:i4>
      </vt:variant>
      <vt:variant>
        <vt:i4>0</vt:i4>
      </vt:variant>
      <vt:variant>
        <vt:i4>5</vt:i4>
      </vt:variant>
      <vt:variant>
        <vt:lpwstr>http://rnla-service.scli.ru:8080/rnla-links/ws/content/act/b11798ff-43b9-49db-b06c-4223f9d555e2.html</vt:lpwstr>
      </vt:variant>
      <vt:variant>
        <vt:lpwstr/>
      </vt:variant>
      <vt:variant>
        <vt:i4>2883700</vt:i4>
      </vt:variant>
      <vt:variant>
        <vt:i4>258</vt:i4>
      </vt:variant>
      <vt:variant>
        <vt:i4>0</vt:i4>
      </vt:variant>
      <vt:variant>
        <vt:i4>5</vt:i4>
      </vt:variant>
      <vt:variant>
        <vt:lpwstr>https://login.consultant.ru/link/?req=doc;base=LAW;n=201079;fld=134</vt:lpwstr>
      </vt:variant>
      <vt:variant>
        <vt:lpwstr/>
      </vt:variant>
      <vt:variant>
        <vt:i4>458846</vt:i4>
      </vt:variant>
      <vt:variant>
        <vt:i4>255</vt:i4>
      </vt:variant>
      <vt:variant>
        <vt:i4>0</vt:i4>
      </vt:variant>
      <vt:variant>
        <vt:i4>5</vt:i4>
      </vt:variant>
      <vt:variant>
        <vt:lpwstr>http://rnla-service.scli.ru:8080/rnla-links/ws/content/act/b11798ff-43b9-49db-b06c-4223f9d555e2.html</vt:lpwstr>
      </vt:variant>
      <vt:variant>
        <vt:lpwstr/>
      </vt:variant>
      <vt:variant>
        <vt:i4>458846</vt:i4>
      </vt:variant>
      <vt:variant>
        <vt:i4>252</vt:i4>
      </vt:variant>
      <vt:variant>
        <vt:i4>0</vt:i4>
      </vt:variant>
      <vt:variant>
        <vt:i4>5</vt:i4>
      </vt:variant>
      <vt:variant>
        <vt:lpwstr>http://rnla-service.scli.ru:8080/rnla-links/ws/content/act/b11798ff-43b9-49db-b06c-4223f9d555e2.html</vt:lpwstr>
      </vt:variant>
      <vt:variant>
        <vt:lpwstr/>
      </vt:variant>
      <vt:variant>
        <vt:i4>2883700</vt:i4>
      </vt:variant>
      <vt:variant>
        <vt:i4>249</vt:i4>
      </vt:variant>
      <vt:variant>
        <vt:i4>0</vt:i4>
      </vt:variant>
      <vt:variant>
        <vt:i4>5</vt:i4>
      </vt:variant>
      <vt:variant>
        <vt:lpwstr>https://login.consultant.ru/link/?req=doc;base=LAW;n=201079;fld=134</vt:lpwstr>
      </vt:variant>
      <vt:variant>
        <vt:lpwstr/>
      </vt:variant>
      <vt:variant>
        <vt:i4>458846</vt:i4>
      </vt:variant>
      <vt:variant>
        <vt:i4>246</vt:i4>
      </vt:variant>
      <vt:variant>
        <vt:i4>0</vt:i4>
      </vt:variant>
      <vt:variant>
        <vt:i4>5</vt:i4>
      </vt:variant>
      <vt:variant>
        <vt:lpwstr>http://rnla-service.scli.ru:8080/rnla-links/ws/content/act/b11798ff-43b9-49db-b06c-4223f9d555e2.html</vt:lpwstr>
      </vt:variant>
      <vt:variant>
        <vt:lpwstr/>
      </vt:variant>
      <vt:variant>
        <vt:i4>458846</vt:i4>
      </vt:variant>
      <vt:variant>
        <vt:i4>243</vt:i4>
      </vt:variant>
      <vt:variant>
        <vt:i4>0</vt:i4>
      </vt:variant>
      <vt:variant>
        <vt:i4>5</vt:i4>
      </vt:variant>
      <vt:variant>
        <vt:lpwstr>http://rnla-service.scli.ru:8080/rnla-links/ws/content/act/b11798ff-43b9-49db-b06c-4223f9d555e2.html</vt:lpwstr>
      </vt:variant>
      <vt:variant>
        <vt:lpwstr/>
      </vt:variant>
      <vt:variant>
        <vt:i4>458846</vt:i4>
      </vt:variant>
      <vt:variant>
        <vt:i4>240</vt:i4>
      </vt:variant>
      <vt:variant>
        <vt:i4>0</vt:i4>
      </vt:variant>
      <vt:variant>
        <vt:i4>5</vt:i4>
      </vt:variant>
      <vt:variant>
        <vt:lpwstr>http://rnla-service.scli.ru:8080/rnla-links/ws/content/act/b11798ff-43b9-49db-b06c-4223f9d555e2.html</vt:lpwstr>
      </vt:variant>
      <vt:variant>
        <vt:lpwstr/>
      </vt:variant>
      <vt:variant>
        <vt:i4>458846</vt:i4>
      </vt:variant>
      <vt:variant>
        <vt:i4>237</vt:i4>
      </vt:variant>
      <vt:variant>
        <vt:i4>0</vt:i4>
      </vt:variant>
      <vt:variant>
        <vt:i4>5</vt:i4>
      </vt:variant>
      <vt:variant>
        <vt:lpwstr>http://rnla-service.scli.ru:8080/rnla-links/ws/content/act/b11798ff-43b9-49db-b06c-4223f9d555e2.html</vt:lpwstr>
      </vt:variant>
      <vt:variant>
        <vt:lpwstr/>
      </vt:variant>
      <vt:variant>
        <vt:i4>458846</vt:i4>
      </vt:variant>
      <vt:variant>
        <vt:i4>234</vt:i4>
      </vt:variant>
      <vt:variant>
        <vt:i4>0</vt:i4>
      </vt:variant>
      <vt:variant>
        <vt:i4>5</vt:i4>
      </vt:variant>
      <vt:variant>
        <vt:lpwstr>http://rnla-service.scli.ru:8080/rnla-links/ws/content/act/b11798ff-43b9-49db-b06c-4223f9d555e2.html</vt:lpwstr>
      </vt:variant>
      <vt:variant>
        <vt:lpwstr/>
      </vt:variant>
      <vt:variant>
        <vt:i4>2883700</vt:i4>
      </vt:variant>
      <vt:variant>
        <vt:i4>231</vt:i4>
      </vt:variant>
      <vt:variant>
        <vt:i4>0</vt:i4>
      </vt:variant>
      <vt:variant>
        <vt:i4>5</vt:i4>
      </vt:variant>
      <vt:variant>
        <vt:lpwstr>https://login.consultant.ru/link/?req=doc;base=LAW;n=201079;fld=134</vt:lpwstr>
      </vt:variant>
      <vt:variant>
        <vt:lpwstr/>
      </vt:variant>
      <vt:variant>
        <vt:i4>458846</vt:i4>
      </vt:variant>
      <vt:variant>
        <vt:i4>228</vt:i4>
      </vt:variant>
      <vt:variant>
        <vt:i4>0</vt:i4>
      </vt:variant>
      <vt:variant>
        <vt:i4>5</vt:i4>
      </vt:variant>
      <vt:variant>
        <vt:lpwstr>http://rnla-service.scli.ru:8080/rnla-links/ws/content/act/b11798ff-43b9-49db-b06c-4223f9d555e2.html</vt:lpwstr>
      </vt:variant>
      <vt:variant>
        <vt:lpwstr/>
      </vt:variant>
      <vt:variant>
        <vt:i4>2883700</vt:i4>
      </vt:variant>
      <vt:variant>
        <vt:i4>225</vt:i4>
      </vt:variant>
      <vt:variant>
        <vt:i4>0</vt:i4>
      </vt:variant>
      <vt:variant>
        <vt:i4>5</vt:i4>
      </vt:variant>
      <vt:variant>
        <vt:lpwstr>https://login.consultant.ru/link/?req=doc;base=LAW;n=201079;fld=134</vt:lpwstr>
      </vt:variant>
      <vt:variant>
        <vt:lpwstr/>
      </vt:variant>
      <vt:variant>
        <vt:i4>458846</vt:i4>
      </vt:variant>
      <vt:variant>
        <vt:i4>222</vt:i4>
      </vt:variant>
      <vt:variant>
        <vt:i4>0</vt:i4>
      </vt:variant>
      <vt:variant>
        <vt:i4>5</vt:i4>
      </vt:variant>
      <vt:variant>
        <vt:lpwstr>http://rnla-service.scli.ru:8080/rnla-links/ws/content/act/b11798ff-43b9-49db-b06c-4223f9d555e2.html</vt:lpwstr>
      </vt:variant>
      <vt:variant>
        <vt:lpwstr/>
      </vt:variant>
      <vt:variant>
        <vt:i4>2883700</vt:i4>
      </vt:variant>
      <vt:variant>
        <vt:i4>219</vt:i4>
      </vt:variant>
      <vt:variant>
        <vt:i4>0</vt:i4>
      </vt:variant>
      <vt:variant>
        <vt:i4>5</vt:i4>
      </vt:variant>
      <vt:variant>
        <vt:lpwstr>https://login.consultant.ru/link/?req=doc;base=LAW;n=201079;fld=134</vt:lpwstr>
      </vt:variant>
      <vt:variant>
        <vt:lpwstr/>
      </vt:variant>
      <vt:variant>
        <vt:i4>458846</vt:i4>
      </vt:variant>
      <vt:variant>
        <vt:i4>216</vt:i4>
      </vt:variant>
      <vt:variant>
        <vt:i4>0</vt:i4>
      </vt:variant>
      <vt:variant>
        <vt:i4>5</vt:i4>
      </vt:variant>
      <vt:variant>
        <vt:lpwstr>http://rnla-service.scli.ru:8080/rnla-links/ws/content/act/b11798ff-43b9-49db-b06c-4223f9d555e2.html</vt:lpwstr>
      </vt:variant>
      <vt:variant>
        <vt:lpwstr/>
      </vt:variant>
      <vt:variant>
        <vt:i4>458846</vt:i4>
      </vt:variant>
      <vt:variant>
        <vt:i4>213</vt:i4>
      </vt:variant>
      <vt:variant>
        <vt:i4>0</vt:i4>
      </vt:variant>
      <vt:variant>
        <vt:i4>5</vt:i4>
      </vt:variant>
      <vt:variant>
        <vt:lpwstr>http://rnla-service.scli.ru:8080/rnla-links/ws/content/act/b11798ff-43b9-49db-b06c-4223f9d555e2.html</vt:lpwstr>
      </vt:variant>
      <vt:variant>
        <vt:lpwstr/>
      </vt:variant>
      <vt:variant>
        <vt:i4>458846</vt:i4>
      </vt:variant>
      <vt:variant>
        <vt:i4>210</vt:i4>
      </vt:variant>
      <vt:variant>
        <vt:i4>0</vt:i4>
      </vt:variant>
      <vt:variant>
        <vt:i4>5</vt:i4>
      </vt:variant>
      <vt:variant>
        <vt:lpwstr>http://rnla-service.scli.ru:8080/rnla-links/ws/content/act/b11798ff-43b9-49db-b06c-4223f9d555e2.html</vt:lpwstr>
      </vt:variant>
      <vt:variant>
        <vt:lpwstr/>
      </vt:variant>
      <vt:variant>
        <vt:i4>458846</vt:i4>
      </vt:variant>
      <vt:variant>
        <vt:i4>207</vt:i4>
      </vt:variant>
      <vt:variant>
        <vt:i4>0</vt:i4>
      </vt:variant>
      <vt:variant>
        <vt:i4>5</vt:i4>
      </vt:variant>
      <vt:variant>
        <vt:lpwstr>http://rnla-service.scli.ru:8080/rnla-links/ws/content/act/b11798ff-43b9-49db-b06c-4223f9d555e2.html</vt:lpwstr>
      </vt:variant>
      <vt:variant>
        <vt:lpwstr/>
      </vt:variant>
      <vt:variant>
        <vt:i4>458846</vt:i4>
      </vt:variant>
      <vt:variant>
        <vt:i4>204</vt:i4>
      </vt:variant>
      <vt:variant>
        <vt:i4>0</vt:i4>
      </vt:variant>
      <vt:variant>
        <vt:i4>5</vt:i4>
      </vt:variant>
      <vt:variant>
        <vt:lpwstr>http://rnla-service.scli.ru:8080/rnla-links/ws/content/act/b11798ff-43b9-49db-b06c-4223f9d555e2.html</vt:lpwstr>
      </vt:variant>
      <vt:variant>
        <vt:lpwstr/>
      </vt:variant>
      <vt:variant>
        <vt:i4>458846</vt:i4>
      </vt:variant>
      <vt:variant>
        <vt:i4>201</vt:i4>
      </vt:variant>
      <vt:variant>
        <vt:i4>0</vt:i4>
      </vt:variant>
      <vt:variant>
        <vt:i4>5</vt:i4>
      </vt:variant>
      <vt:variant>
        <vt:lpwstr>http://rnla-service.scli.ru:8080/rnla-links/ws/content/act/b11798ff-43b9-49db-b06c-4223f9d555e2.html</vt:lpwstr>
      </vt:variant>
      <vt:variant>
        <vt:lpwstr/>
      </vt:variant>
      <vt:variant>
        <vt:i4>458846</vt:i4>
      </vt:variant>
      <vt:variant>
        <vt:i4>198</vt:i4>
      </vt:variant>
      <vt:variant>
        <vt:i4>0</vt:i4>
      </vt:variant>
      <vt:variant>
        <vt:i4>5</vt:i4>
      </vt:variant>
      <vt:variant>
        <vt:lpwstr>http://rnla-service.scli.ru:8080/rnla-links/ws/content/act/b11798ff-43b9-49db-b06c-4223f9d555e2.html</vt:lpwstr>
      </vt:variant>
      <vt:variant>
        <vt:lpwstr/>
      </vt:variant>
      <vt:variant>
        <vt:i4>458846</vt:i4>
      </vt:variant>
      <vt:variant>
        <vt:i4>195</vt:i4>
      </vt:variant>
      <vt:variant>
        <vt:i4>0</vt:i4>
      </vt:variant>
      <vt:variant>
        <vt:i4>5</vt:i4>
      </vt:variant>
      <vt:variant>
        <vt:lpwstr>http://rnla-service.scli.ru:8080/rnla-links/ws/content/act/b11798ff-43b9-49db-b06c-4223f9d555e2.html</vt:lpwstr>
      </vt:variant>
      <vt:variant>
        <vt:lpwstr/>
      </vt:variant>
      <vt:variant>
        <vt:i4>458846</vt:i4>
      </vt:variant>
      <vt:variant>
        <vt:i4>192</vt:i4>
      </vt:variant>
      <vt:variant>
        <vt:i4>0</vt:i4>
      </vt:variant>
      <vt:variant>
        <vt:i4>5</vt:i4>
      </vt:variant>
      <vt:variant>
        <vt:lpwstr>http://rnla-service.scli.ru:8080/rnla-links/ws/content/act/b11798ff-43b9-49db-b06c-4223f9d555e2.html</vt:lpwstr>
      </vt:variant>
      <vt:variant>
        <vt:lpwstr/>
      </vt:variant>
      <vt:variant>
        <vt:i4>458846</vt:i4>
      </vt:variant>
      <vt:variant>
        <vt:i4>189</vt:i4>
      </vt:variant>
      <vt:variant>
        <vt:i4>0</vt:i4>
      </vt:variant>
      <vt:variant>
        <vt:i4>5</vt:i4>
      </vt:variant>
      <vt:variant>
        <vt:lpwstr>http://rnla-service.scli.ru:8080/rnla-links/ws/content/act/b11798ff-43b9-49db-b06c-4223f9d555e2.html</vt:lpwstr>
      </vt:variant>
      <vt:variant>
        <vt:lpwstr/>
      </vt:variant>
      <vt:variant>
        <vt:i4>2883700</vt:i4>
      </vt:variant>
      <vt:variant>
        <vt:i4>186</vt:i4>
      </vt:variant>
      <vt:variant>
        <vt:i4>0</vt:i4>
      </vt:variant>
      <vt:variant>
        <vt:i4>5</vt:i4>
      </vt:variant>
      <vt:variant>
        <vt:lpwstr>https://login.consultant.ru/link/?req=doc;base=LAW;n=201079;fld=134</vt:lpwstr>
      </vt:variant>
      <vt:variant>
        <vt:lpwstr/>
      </vt:variant>
      <vt:variant>
        <vt:i4>458846</vt:i4>
      </vt:variant>
      <vt:variant>
        <vt:i4>183</vt:i4>
      </vt:variant>
      <vt:variant>
        <vt:i4>0</vt:i4>
      </vt:variant>
      <vt:variant>
        <vt:i4>5</vt:i4>
      </vt:variant>
      <vt:variant>
        <vt:lpwstr>http://rnla-service.scli.ru:8080/rnla-links/ws/content/act/b11798ff-43b9-49db-b06c-4223f9d555e2.html</vt:lpwstr>
      </vt:variant>
      <vt:variant>
        <vt:lpwstr/>
      </vt:variant>
      <vt:variant>
        <vt:i4>2883700</vt:i4>
      </vt:variant>
      <vt:variant>
        <vt:i4>180</vt:i4>
      </vt:variant>
      <vt:variant>
        <vt:i4>0</vt:i4>
      </vt:variant>
      <vt:variant>
        <vt:i4>5</vt:i4>
      </vt:variant>
      <vt:variant>
        <vt:lpwstr>https://login.consultant.ru/link/?req=doc;base=LAW;n=201079;fld=134</vt:lpwstr>
      </vt:variant>
      <vt:variant>
        <vt:lpwstr/>
      </vt:variant>
      <vt:variant>
        <vt:i4>458846</vt:i4>
      </vt:variant>
      <vt:variant>
        <vt:i4>177</vt:i4>
      </vt:variant>
      <vt:variant>
        <vt:i4>0</vt:i4>
      </vt:variant>
      <vt:variant>
        <vt:i4>5</vt:i4>
      </vt:variant>
      <vt:variant>
        <vt:lpwstr>http://rnla-service.scli.ru:8080/rnla-links/ws/content/act/b11798ff-43b9-49db-b06c-4223f9d555e2.html</vt:lpwstr>
      </vt:variant>
      <vt:variant>
        <vt:lpwstr/>
      </vt:variant>
      <vt:variant>
        <vt:i4>458846</vt:i4>
      </vt:variant>
      <vt:variant>
        <vt:i4>174</vt:i4>
      </vt:variant>
      <vt:variant>
        <vt:i4>0</vt:i4>
      </vt:variant>
      <vt:variant>
        <vt:i4>5</vt:i4>
      </vt:variant>
      <vt:variant>
        <vt:lpwstr>http://rnla-service.scli.ru:8080/rnla-links/ws/content/act/b11798ff-43b9-49db-b06c-4223f9d555e2.html</vt:lpwstr>
      </vt:variant>
      <vt:variant>
        <vt:lpwstr/>
      </vt:variant>
      <vt:variant>
        <vt:i4>2883700</vt:i4>
      </vt:variant>
      <vt:variant>
        <vt:i4>171</vt:i4>
      </vt:variant>
      <vt:variant>
        <vt:i4>0</vt:i4>
      </vt:variant>
      <vt:variant>
        <vt:i4>5</vt:i4>
      </vt:variant>
      <vt:variant>
        <vt:lpwstr>https://login.consultant.ru/link/?req=doc;base=LAW;n=201079;fld=134</vt:lpwstr>
      </vt:variant>
      <vt:variant>
        <vt:lpwstr/>
      </vt:variant>
      <vt:variant>
        <vt:i4>458846</vt:i4>
      </vt:variant>
      <vt:variant>
        <vt:i4>168</vt:i4>
      </vt:variant>
      <vt:variant>
        <vt:i4>0</vt:i4>
      </vt:variant>
      <vt:variant>
        <vt:i4>5</vt:i4>
      </vt:variant>
      <vt:variant>
        <vt:lpwstr>http://rnla-service.scli.ru:8080/rnla-links/ws/content/act/b11798ff-43b9-49db-b06c-4223f9d555e2.html</vt:lpwstr>
      </vt:variant>
      <vt:variant>
        <vt:lpwstr/>
      </vt:variant>
      <vt:variant>
        <vt:i4>458846</vt:i4>
      </vt:variant>
      <vt:variant>
        <vt:i4>165</vt:i4>
      </vt:variant>
      <vt:variant>
        <vt:i4>0</vt:i4>
      </vt:variant>
      <vt:variant>
        <vt:i4>5</vt:i4>
      </vt:variant>
      <vt:variant>
        <vt:lpwstr>http://rnla-service.scli.ru:8080/rnla-links/ws/content/act/b11798ff-43b9-49db-b06c-4223f9d555e2.html</vt:lpwstr>
      </vt:variant>
      <vt:variant>
        <vt:lpwstr/>
      </vt:variant>
      <vt:variant>
        <vt:i4>458846</vt:i4>
      </vt:variant>
      <vt:variant>
        <vt:i4>162</vt:i4>
      </vt:variant>
      <vt:variant>
        <vt:i4>0</vt:i4>
      </vt:variant>
      <vt:variant>
        <vt:i4>5</vt:i4>
      </vt:variant>
      <vt:variant>
        <vt:lpwstr>http://rnla-service.scli.ru:8080/rnla-links/ws/content/act/b11798ff-43b9-49db-b06c-4223f9d555e2.html</vt:lpwstr>
      </vt:variant>
      <vt:variant>
        <vt:lpwstr/>
      </vt:variant>
      <vt:variant>
        <vt:i4>458846</vt:i4>
      </vt:variant>
      <vt:variant>
        <vt:i4>159</vt:i4>
      </vt:variant>
      <vt:variant>
        <vt:i4>0</vt:i4>
      </vt:variant>
      <vt:variant>
        <vt:i4>5</vt:i4>
      </vt:variant>
      <vt:variant>
        <vt:lpwstr>http://rnla-service.scli.ru:8080/rnla-links/ws/content/act/b11798ff-43b9-49db-b06c-4223f9d555e2.html</vt:lpwstr>
      </vt:variant>
      <vt:variant>
        <vt:lpwstr/>
      </vt:variant>
      <vt:variant>
        <vt:i4>458846</vt:i4>
      </vt:variant>
      <vt:variant>
        <vt:i4>156</vt:i4>
      </vt:variant>
      <vt:variant>
        <vt:i4>0</vt:i4>
      </vt:variant>
      <vt:variant>
        <vt:i4>5</vt:i4>
      </vt:variant>
      <vt:variant>
        <vt:lpwstr>http://rnla-service.scli.ru:8080/rnla-links/ws/content/act/b11798ff-43b9-49db-b06c-4223f9d555e2.html</vt:lpwstr>
      </vt:variant>
      <vt:variant>
        <vt:lpwstr/>
      </vt:variant>
      <vt:variant>
        <vt:i4>458846</vt:i4>
      </vt:variant>
      <vt:variant>
        <vt:i4>153</vt:i4>
      </vt:variant>
      <vt:variant>
        <vt:i4>0</vt:i4>
      </vt:variant>
      <vt:variant>
        <vt:i4>5</vt:i4>
      </vt:variant>
      <vt:variant>
        <vt:lpwstr>http://rnla-service.scli.ru:8080/rnla-links/ws/content/act/b11798ff-43b9-49db-b06c-4223f9d555e2.html</vt:lpwstr>
      </vt:variant>
      <vt:variant>
        <vt:lpwstr/>
      </vt:variant>
      <vt:variant>
        <vt:i4>458846</vt:i4>
      </vt:variant>
      <vt:variant>
        <vt:i4>150</vt:i4>
      </vt:variant>
      <vt:variant>
        <vt:i4>0</vt:i4>
      </vt:variant>
      <vt:variant>
        <vt:i4>5</vt:i4>
      </vt:variant>
      <vt:variant>
        <vt:lpwstr>http://rnla-service.scli.ru:8080/rnla-links/ws/content/act/b11798ff-43b9-49db-b06c-4223f9d555e2.html</vt:lpwstr>
      </vt:variant>
      <vt:variant>
        <vt:lpwstr/>
      </vt:variant>
      <vt:variant>
        <vt:i4>458846</vt:i4>
      </vt:variant>
      <vt:variant>
        <vt:i4>147</vt:i4>
      </vt:variant>
      <vt:variant>
        <vt:i4>0</vt:i4>
      </vt:variant>
      <vt:variant>
        <vt:i4>5</vt:i4>
      </vt:variant>
      <vt:variant>
        <vt:lpwstr>http://rnla-service.scli.ru:8080/rnla-links/ws/content/act/b11798ff-43b9-49db-b06c-4223f9d555e2.html</vt:lpwstr>
      </vt:variant>
      <vt:variant>
        <vt:lpwstr/>
      </vt:variant>
      <vt:variant>
        <vt:i4>2883700</vt:i4>
      </vt:variant>
      <vt:variant>
        <vt:i4>144</vt:i4>
      </vt:variant>
      <vt:variant>
        <vt:i4>0</vt:i4>
      </vt:variant>
      <vt:variant>
        <vt:i4>5</vt:i4>
      </vt:variant>
      <vt:variant>
        <vt:lpwstr>https://login.consultant.ru/link/?req=doc;base=LAW;n=201079;fld=134</vt:lpwstr>
      </vt:variant>
      <vt:variant>
        <vt:lpwstr/>
      </vt:variant>
      <vt:variant>
        <vt:i4>458846</vt:i4>
      </vt:variant>
      <vt:variant>
        <vt:i4>141</vt:i4>
      </vt:variant>
      <vt:variant>
        <vt:i4>0</vt:i4>
      </vt:variant>
      <vt:variant>
        <vt:i4>5</vt:i4>
      </vt:variant>
      <vt:variant>
        <vt:lpwstr>http://rnla-service.scli.ru:8080/rnla-links/ws/content/act/b11798ff-43b9-49db-b06c-4223f9d555e2.html</vt:lpwstr>
      </vt:variant>
      <vt:variant>
        <vt:lpwstr/>
      </vt:variant>
      <vt:variant>
        <vt:i4>458846</vt:i4>
      </vt:variant>
      <vt:variant>
        <vt:i4>138</vt:i4>
      </vt:variant>
      <vt:variant>
        <vt:i4>0</vt:i4>
      </vt:variant>
      <vt:variant>
        <vt:i4>5</vt:i4>
      </vt:variant>
      <vt:variant>
        <vt:lpwstr>http://rnla-service.scli.ru:8080/rnla-links/ws/content/act/b11798ff-43b9-49db-b06c-4223f9d555e2.html</vt:lpwstr>
      </vt:variant>
      <vt:variant>
        <vt:lpwstr/>
      </vt:variant>
      <vt:variant>
        <vt:i4>2883700</vt:i4>
      </vt:variant>
      <vt:variant>
        <vt:i4>135</vt:i4>
      </vt:variant>
      <vt:variant>
        <vt:i4>0</vt:i4>
      </vt:variant>
      <vt:variant>
        <vt:i4>5</vt:i4>
      </vt:variant>
      <vt:variant>
        <vt:lpwstr>https://login.consultant.ru/link/?req=doc;base=LAW;n=201079;fld=134</vt:lpwstr>
      </vt:variant>
      <vt:variant>
        <vt:lpwstr/>
      </vt:variant>
      <vt:variant>
        <vt:i4>458846</vt:i4>
      </vt:variant>
      <vt:variant>
        <vt:i4>132</vt:i4>
      </vt:variant>
      <vt:variant>
        <vt:i4>0</vt:i4>
      </vt:variant>
      <vt:variant>
        <vt:i4>5</vt:i4>
      </vt:variant>
      <vt:variant>
        <vt:lpwstr>http://rnla-service.scli.ru:8080/rnla-links/ws/content/act/b11798ff-43b9-49db-b06c-4223f9d555e2.html</vt:lpwstr>
      </vt:variant>
      <vt:variant>
        <vt:lpwstr/>
      </vt:variant>
      <vt:variant>
        <vt:i4>2883700</vt:i4>
      </vt:variant>
      <vt:variant>
        <vt:i4>129</vt:i4>
      </vt:variant>
      <vt:variant>
        <vt:i4>0</vt:i4>
      </vt:variant>
      <vt:variant>
        <vt:i4>5</vt:i4>
      </vt:variant>
      <vt:variant>
        <vt:lpwstr>https://login.consultant.ru/link/?req=doc;base=LAW;n=201079;fld=134</vt:lpwstr>
      </vt:variant>
      <vt:variant>
        <vt:lpwstr/>
      </vt:variant>
      <vt:variant>
        <vt:i4>458846</vt:i4>
      </vt:variant>
      <vt:variant>
        <vt:i4>126</vt:i4>
      </vt:variant>
      <vt:variant>
        <vt:i4>0</vt:i4>
      </vt:variant>
      <vt:variant>
        <vt:i4>5</vt:i4>
      </vt:variant>
      <vt:variant>
        <vt:lpwstr>http://rnla-service.scli.ru:8080/rnla-links/ws/content/act/b11798ff-43b9-49db-b06c-4223f9d555e2.html</vt:lpwstr>
      </vt:variant>
      <vt:variant>
        <vt:lpwstr/>
      </vt:variant>
      <vt:variant>
        <vt:i4>2883700</vt:i4>
      </vt:variant>
      <vt:variant>
        <vt:i4>123</vt:i4>
      </vt:variant>
      <vt:variant>
        <vt:i4>0</vt:i4>
      </vt:variant>
      <vt:variant>
        <vt:i4>5</vt:i4>
      </vt:variant>
      <vt:variant>
        <vt:lpwstr>https://login.consultant.ru/link/?req=doc;base=LAW;n=201079;fld=134</vt:lpwstr>
      </vt:variant>
      <vt:variant>
        <vt:lpwstr/>
      </vt:variant>
      <vt:variant>
        <vt:i4>458846</vt:i4>
      </vt:variant>
      <vt:variant>
        <vt:i4>120</vt:i4>
      </vt:variant>
      <vt:variant>
        <vt:i4>0</vt:i4>
      </vt:variant>
      <vt:variant>
        <vt:i4>5</vt:i4>
      </vt:variant>
      <vt:variant>
        <vt:lpwstr>http://rnla-service.scli.ru:8080/rnla-links/ws/content/act/b11798ff-43b9-49db-b06c-4223f9d555e2.html</vt:lpwstr>
      </vt:variant>
      <vt:variant>
        <vt:lpwstr/>
      </vt:variant>
      <vt:variant>
        <vt:i4>458846</vt:i4>
      </vt:variant>
      <vt:variant>
        <vt:i4>117</vt:i4>
      </vt:variant>
      <vt:variant>
        <vt:i4>0</vt:i4>
      </vt:variant>
      <vt:variant>
        <vt:i4>5</vt:i4>
      </vt:variant>
      <vt:variant>
        <vt:lpwstr>http://rnla-service.scli.ru:8080/rnla-links/ws/content/act/b11798ff-43b9-49db-b06c-4223f9d555e2.html</vt:lpwstr>
      </vt:variant>
      <vt:variant>
        <vt:lpwstr/>
      </vt:variant>
      <vt:variant>
        <vt:i4>2883700</vt:i4>
      </vt:variant>
      <vt:variant>
        <vt:i4>114</vt:i4>
      </vt:variant>
      <vt:variant>
        <vt:i4>0</vt:i4>
      </vt:variant>
      <vt:variant>
        <vt:i4>5</vt:i4>
      </vt:variant>
      <vt:variant>
        <vt:lpwstr>https://login.consultant.ru/link/?req=doc;base=LAW;n=201079;fld=134</vt:lpwstr>
      </vt:variant>
      <vt:variant>
        <vt:lpwstr/>
      </vt:variant>
      <vt:variant>
        <vt:i4>458846</vt:i4>
      </vt:variant>
      <vt:variant>
        <vt:i4>111</vt:i4>
      </vt:variant>
      <vt:variant>
        <vt:i4>0</vt:i4>
      </vt:variant>
      <vt:variant>
        <vt:i4>5</vt:i4>
      </vt:variant>
      <vt:variant>
        <vt:lpwstr>http://rnla-service.scli.ru:8080/rnla-links/ws/content/act/b11798ff-43b9-49db-b06c-4223f9d555e2.html</vt:lpwstr>
      </vt:variant>
      <vt:variant>
        <vt:lpwstr/>
      </vt:variant>
      <vt:variant>
        <vt:i4>458846</vt:i4>
      </vt:variant>
      <vt:variant>
        <vt:i4>108</vt:i4>
      </vt:variant>
      <vt:variant>
        <vt:i4>0</vt:i4>
      </vt:variant>
      <vt:variant>
        <vt:i4>5</vt:i4>
      </vt:variant>
      <vt:variant>
        <vt:lpwstr>http://rnla-service.scli.ru:8080/rnla-links/ws/content/act/b11798ff-43b9-49db-b06c-4223f9d555e2.html</vt:lpwstr>
      </vt:variant>
      <vt:variant>
        <vt:lpwstr/>
      </vt:variant>
      <vt:variant>
        <vt:i4>458846</vt:i4>
      </vt:variant>
      <vt:variant>
        <vt:i4>105</vt:i4>
      </vt:variant>
      <vt:variant>
        <vt:i4>0</vt:i4>
      </vt:variant>
      <vt:variant>
        <vt:i4>5</vt:i4>
      </vt:variant>
      <vt:variant>
        <vt:lpwstr>http://rnla-service.scli.ru:8080/rnla-links/ws/content/act/b11798ff-43b9-49db-b06c-4223f9d555e2.html</vt:lpwstr>
      </vt:variant>
      <vt:variant>
        <vt:lpwstr/>
      </vt:variant>
      <vt:variant>
        <vt:i4>2883700</vt:i4>
      </vt:variant>
      <vt:variant>
        <vt:i4>102</vt:i4>
      </vt:variant>
      <vt:variant>
        <vt:i4>0</vt:i4>
      </vt:variant>
      <vt:variant>
        <vt:i4>5</vt:i4>
      </vt:variant>
      <vt:variant>
        <vt:lpwstr>https://login.consultant.ru/link/?req=doc;base=LAW;n=201079;fld=134</vt:lpwstr>
      </vt:variant>
      <vt:variant>
        <vt:lpwstr/>
      </vt:variant>
      <vt:variant>
        <vt:i4>458846</vt:i4>
      </vt:variant>
      <vt:variant>
        <vt:i4>99</vt:i4>
      </vt:variant>
      <vt:variant>
        <vt:i4>0</vt:i4>
      </vt:variant>
      <vt:variant>
        <vt:i4>5</vt:i4>
      </vt:variant>
      <vt:variant>
        <vt:lpwstr>http://rnla-service.scli.ru:8080/rnla-links/ws/content/act/b11798ff-43b9-49db-b06c-4223f9d555e2.html</vt:lpwstr>
      </vt:variant>
      <vt:variant>
        <vt:lpwstr/>
      </vt:variant>
      <vt:variant>
        <vt:i4>2883700</vt:i4>
      </vt:variant>
      <vt:variant>
        <vt:i4>96</vt:i4>
      </vt:variant>
      <vt:variant>
        <vt:i4>0</vt:i4>
      </vt:variant>
      <vt:variant>
        <vt:i4>5</vt:i4>
      </vt:variant>
      <vt:variant>
        <vt:lpwstr>https://login.consultant.ru/link/?req=doc;base=LAW;n=201079;fld=134</vt:lpwstr>
      </vt:variant>
      <vt:variant>
        <vt:lpwstr/>
      </vt:variant>
      <vt:variant>
        <vt:i4>458846</vt:i4>
      </vt:variant>
      <vt:variant>
        <vt:i4>93</vt:i4>
      </vt:variant>
      <vt:variant>
        <vt:i4>0</vt:i4>
      </vt:variant>
      <vt:variant>
        <vt:i4>5</vt:i4>
      </vt:variant>
      <vt:variant>
        <vt:lpwstr>http://rnla-service.scli.ru:8080/rnla-links/ws/content/act/b11798ff-43b9-49db-b06c-4223f9d555e2.html</vt:lpwstr>
      </vt:variant>
      <vt:variant>
        <vt:lpwstr/>
      </vt:variant>
      <vt:variant>
        <vt:i4>2883700</vt:i4>
      </vt:variant>
      <vt:variant>
        <vt:i4>90</vt:i4>
      </vt:variant>
      <vt:variant>
        <vt:i4>0</vt:i4>
      </vt:variant>
      <vt:variant>
        <vt:i4>5</vt:i4>
      </vt:variant>
      <vt:variant>
        <vt:lpwstr>https://login.consultant.ru/link/?req=doc;base=LAW;n=201079;fld=134</vt:lpwstr>
      </vt:variant>
      <vt:variant>
        <vt:lpwstr/>
      </vt:variant>
      <vt:variant>
        <vt:i4>458846</vt:i4>
      </vt:variant>
      <vt:variant>
        <vt:i4>87</vt:i4>
      </vt:variant>
      <vt:variant>
        <vt:i4>0</vt:i4>
      </vt:variant>
      <vt:variant>
        <vt:i4>5</vt:i4>
      </vt:variant>
      <vt:variant>
        <vt:lpwstr>http://rnla-service.scli.ru:8080/rnla-links/ws/content/act/b11798ff-43b9-49db-b06c-4223f9d555e2.html</vt:lpwstr>
      </vt:variant>
      <vt:variant>
        <vt:lpwstr/>
      </vt:variant>
      <vt:variant>
        <vt:i4>2883700</vt:i4>
      </vt:variant>
      <vt:variant>
        <vt:i4>84</vt:i4>
      </vt:variant>
      <vt:variant>
        <vt:i4>0</vt:i4>
      </vt:variant>
      <vt:variant>
        <vt:i4>5</vt:i4>
      </vt:variant>
      <vt:variant>
        <vt:lpwstr>https://login.consultant.ru/link/?req=doc;base=LAW;n=201079;fld=134</vt:lpwstr>
      </vt:variant>
      <vt:variant>
        <vt:lpwstr/>
      </vt:variant>
      <vt:variant>
        <vt:i4>458846</vt:i4>
      </vt:variant>
      <vt:variant>
        <vt:i4>81</vt:i4>
      </vt:variant>
      <vt:variant>
        <vt:i4>0</vt:i4>
      </vt:variant>
      <vt:variant>
        <vt:i4>5</vt:i4>
      </vt:variant>
      <vt:variant>
        <vt:lpwstr>http://rnla-service.scli.ru:8080/rnla-links/ws/content/act/b11798ff-43b9-49db-b06c-4223f9d555e2.html</vt:lpwstr>
      </vt:variant>
      <vt:variant>
        <vt:lpwstr/>
      </vt:variant>
      <vt:variant>
        <vt:i4>2883700</vt:i4>
      </vt:variant>
      <vt:variant>
        <vt:i4>78</vt:i4>
      </vt:variant>
      <vt:variant>
        <vt:i4>0</vt:i4>
      </vt:variant>
      <vt:variant>
        <vt:i4>5</vt:i4>
      </vt:variant>
      <vt:variant>
        <vt:lpwstr>https://login.consultant.ru/link/?req=doc;base=LAW;n=201079;fld=134</vt:lpwstr>
      </vt:variant>
      <vt:variant>
        <vt:lpwstr/>
      </vt:variant>
      <vt:variant>
        <vt:i4>458846</vt:i4>
      </vt:variant>
      <vt:variant>
        <vt:i4>75</vt:i4>
      </vt:variant>
      <vt:variant>
        <vt:i4>0</vt:i4>
      </vt:variant>
      <vt:variant>
        <vt:i4>5</vt:i4>
      </vt:variant>
      <vt:variant>
        <vt:lpwstr>http://rnla-service.scli.ru:8080/rnla-links/ws/content/act/b11798ff-43b9-49db-b06c-4223f9d555e2.html</vt:lpwstr>
      </vt:variant>
      <vt:variant>
        <vt:lpwstr/>
      </vt:variant>
      <vt:variant>
        <vt:i4>2883700</vt:i4>
      </vt:variant>
      <vt:variant>
        <vt:i4>72</vt:i4>
      </vt:variant>
      <vt:variant>
        <vt:i4>0</vt:i4>
      </vt:variant>
      <vt:variant>
        <vt:i4>5</vt:i4>
      </vt:variant>
      <vt:variant>
        <vt:lpwstr>https://login.consultant.ru/link/?req=doc;base=LAW;n=201079;fld=134</vt:lpwstr>
      </vt:variant>
      <vt:variant>
        <vt:lpwstr/>
      </vt:variant>
      <vt:variant>
        <vt:i4>458846</vt:i4>
      </vt:variant>
      <vt:variant>
        <vt:i4>69</vt:i4>
      </vt:variant>
      <vt:variant>
        <vt:i4>0</vt:i4>
      </vt:variant>
      <vt:variant>
        <vt:i4>5</vt:i4>
      </vt:variant>
      <vt:variant>
        <vt:lpwstr>http://rnla-service.scli.ru:8080/rnla-links/ws/content/act/b11798ff-43b9-49db-b06c-4223f9d555e2.html</vt:lpwstr>
      </vt:variant>
      <vt:variant>
        <vt:lpwstr/>
      </vt:variant>
      <vt:variant>
        <vt:i4>458846</vt:i4>
      </vt:variant>
      <vt:variant>
        <vt:i4>66</vt:i4>
      </vt:variant>
      <vt:variant>
        <vt:i4>0</vt:i4>
      </vt:variant>
      <vt:variant>
        <vt:i4>5</vt:i4>
      </vt:variant>
      <vt:variant>
        <vt:lpwstr>http://rnla-service.scli.ru:8080/rnla-links/ws/content/act/b11798ff-43b9-49db-b06c-4223f9d555e2.html</vt:lpwstr>
      </vt:variant>
      <vt:variant>
        <vt:lpwstr/>
      </vt:variant>
      <vt:variant>
        <vt:i4>458846</vt:i4>
      </vt:variant>
      <vt:variant>
        <vt:i4>63</vt:i4>
      </vt:variant>
      <vt:variant>
        <vt:i4>0</vt:i4>
      </vt:variant>
      <vt:variant>
        <vt:i4>5</vt:i4>
      </vt:variant>
      <vt:variant>
        <vt:lpwstr>http://rnla-service.scli.ru:8080/rnla-links/ws/content/act/b11798ff-43b9-49db-b06c-4223f9d555e2.html</vt:lpwstr>
      </vt:variant>
      <vt:variant>
        <vt:lpwstr/>
      </vt:variant>
      <vt:variant>
        <vt:i4>458846</vt:i4>
      </vt:variant>
      <vt:variant>
        <vt:i4>60</vt:i4>
      </vt:variant>
      <vt:variant>
        <vt:i4>0</vt:i4>
      </vt:variant>
      <vt:variant>
        <vt:i4>5</vt:i4>
      </vt:variant>
      <vt:variant>
        <vt:lpwstr>http://rnla-service.scli.ru:8080/rnla-links/ws/content/act/b11798ff-43b9-49db-b06c-4223f9d555e2.html</vt:lpwstr>
      </vt:variant>
      <vt:variant>
        <vt:lpwstr/>
      </vt:variant>
      <vt:variant>
        <vt:i4>2883700</vt:i4>
      </vt:variant>
      <vt:variant>
        <vt:i4>57</vt:i4>
      </vt:variant>
      <vt:variant>
        <vt:i4>0</vt:i4>
      </vt:variant>
      <vt:variant>
        <vt:i4>5</vt:i4>
      </vt:variant>
      <vt:variant>
        <vt:lpwstr>https://login.consultant.ru/link/?req=doc;base=LAW;n=201079;fld=134</vt:lpwstr>
      </vt:variant>
      <vt:variant>
        <vt:lpwstr/>
      </vt:variant>
      <vt:variant>
        <vt:i4>458846</vt:i4>
      </vt:variant>
      <vt:variant>
        <vt:i4>54</vt:i4>
      </vt:variant>
      <vt:variant>
        <vt:i4>0</vt:i4>
      </vt:variant>
      <vt:variant>
        <vt:i4>5</vt:i4>
      </vt:variant>
      <vt:variant>
        <vt:lpwstr>http://rnla-service.scli.ru:8080/rnla-links/ws/content/act/b11798ff-43b9-49db-b06c-4223f9d555e2.html</vt:lpwstr>
      </vt:variant>
      <vt:variant>
        <vt:lpwstr/>
      </vt:variant>
      <vt:variant>
        <vt:i4>458846</vt:i4>
      </vt:variant>
      <vt:variant>
        <vt:i4>51</vt:i4>
      </vt:variant>
      <vt:variant>
        <vt:i4>0</vt:i4>
      </vt:variant>
      <vt:variant>
        <vt:i4>5</vt:i4>
      </vt:variant>
      <vt:variant>
        <vt:lpwstr>http://rnla-service.scli.ru:8080/rnla-links/ws/content/act/b11798ff-43b9-49db-b06c-4223f9d555e2.html</vt:lpwstr>
      </vt:variant>
      <vt:variant>
        <vt:lpwstr/>
      </vt:variant>
      <vt:variant>
        <vt:i4>458846</vt:i4>
      </vt:variant>
      <vt:variant>
        <vt:i4>48</vt:i4>
      </vt:variant>
      <vt:variant>
        <vt:i4>0</vt:i4>
      </vt:variant>
      <vt:variant>
        <vt:i4>5</vt:i4>
      </vt:variant>
      <vt:variant>
        <vt:lpwstr>http://rnla-service.scli.ru:8080/rnla-links/ws/content/act/b11798ff-43b9-49db-b06c-4223f9d555e2.html</vt:lpwstr>
      </vt:variant>
      <vt:variant>
        <vt:lpwstr/>
      </vt:variant>
      <vt:variant>
        <vt:i4>2883700</vt:i4>
      </vt:variant>
      <vt:variant>
        <vt:i4>45</vt:i4>
      </vt:variant>
      <vt:variant>
        <vt:i4>0</vt:i4>
      </vt:variant>
      <vt:variant>
        <vt:i4>5</vt:i4>
      </vt:variant>
      <vt:variant>
        <vt:lpwstr>https://login.consultant.ru/link/?req=doc;base=LAW;n=201079;fld=134</vt:lpwstr>
      </vt:variant>
      <vt:variant>
        <vt:lpwstr/>
      </vt:variant>
      <vt:variant>
        <vt:i4>458846</vt:i4>
      </vt:variant>
      <vt:variant>
        <vt:i4>42</vt:i4>
      </vt:variant>
      <vt:variant>
        <vt:i4>0</vt:i4>
      </vt:variant>
      <vt:variant>
        <vt:i4>5</vt:i4>
      </vt:variant>
      <vt:variant>
        <vt:lpwstr>http://rnla-service.scli.ru:8080/rnla-links/ws/content/act/b11798ff-43b9-49db-b06c-4223f9d555e2.html</vt:lpwstr>
      </vt:variant>
      <vt:variant>
        <vt:lpwstr/>
      </vt:variant>
      <vt:variant>
        <vt:i4>458846</vt:i4>
      </vt:variant>
      <vt:variant>
        <vt:i4>39</vt:i4>
      </vt:variant>
      <vt:variant>
        <vt:i4>0</vt:i4>
      </vt:variant>
      <vt:variant>
        <vt:i4>5</vt:i4>
      </vt:variant>
      <vt:variant>
        <vt:lpwstr>http://rnla-service.scli.ru:8080/rnla-links/ws/content/act/b11798ff-43b9-49db-b06c-4223f9d555e2.html</vt:lpwstr>
      </vt:variant>
      <vt:variant>
        <vt:lpwstr/>
      </vt:variant>
      <vt:variant>
        <vt:i4>458846</vt:i4>
      </vt:variant>
      <vt:variant>
        <vt:i4>36</vt:i4>
      </vt:variant>
      <vt:variant>
        <vt:i4>0</vt:i4>
      </vt:variant>
      <vt:variant>
        <vt:i4>5</vt:i4>
      </vt:variant>
      <vt:variant>
        <vt:lpwstr>http://rnla-service.scli.ru:8080/rnla-links/ws/content/act/b11798ff-43b9-49db-b06c-4223f9d555e2.html</vt:lpwstr>
      </vt:variant>
      <vt:variant>
        <vt:lpwstr/>
      </vt:variant>
      <vt:variant>
        <vt:i4>458846</vt:i4>
      </vt:variant>
      <vt:variant>
        <vt:i4>33</vt:i4>
      </vt:variant>
      <vt:variant>
        <vt:i4>0</vt:i4>
      </vt:variant>
      <vt:variant>
        <vt:i4>5</vt:i4>
      </vt:variant>
      <vt:variant>
        <vt:lpwstr>http://rnla-service.scli.ru:8080/rnla-links/ws/content/act/b11798ff-43b9-49db-b06c-4223f9d555e2.html</vt:lpwstr>
      </vt:variant>
      <vt:variant>
        <vt:lpwstr/>
      </vt:variant>
      <vt:variant>
        <vt:i4>458846</vt:i4>
      </vt:variant>
      <vt:variant>
        <vt:i4>30</vt:i4>
      </vt:variant>
      <vt:variant>
        <vt:i4>0</vt:i4>
      </vt:variant>
      <vt:variant>
        <vt:i4>5</vt:i4>
      </vt:variant>
      <vt:variant>
        <vt:lpwstr>http://rnla-service.scli.ru:8080/rnla-links/ws/content/act/b11798ff-43b9-49db-b06c-4223f9d555e2.html</vt:lpwstr>
      </vt:variant>
      <vt:variant>
        <vt:lpwstr/>
      </vt:variant>
      <vt:variant>
        <vt:i4>458846</vt:i4>
      </vt:variant>
      <vt:variant>
        <vt:i4>27</vt:i4>
      </vt:variant>
      <vt:variant>
        <vt:i4>0</vt:i4>
      </vt:variant>
      <vt:variant>
        <vt:i4>5</vt:i4>
      </vt:variant>
      <vt:variant>
        <vt:lpwstr>http://rnla-service.scli.ru:8080/rnla-links/ws/content/act/b11798ff-43b9-49db-b06c-4223f9d555e2.html</vt:lpwstr>
      </vt:variant>
      <vt:variant>
        <vt:lpwstr/>
      </vt:variant>
      <vt:variant>
        <vt:i4>458846</vt:i4>
      </vt:variant>
      <vt:variant>
        <vt:i4>24</vt:i4>
      </vt:variant>
      <vt:variant>
        <vt:i4>0</vt:i4>
      </vt:variant>
      <vt:variant>
        <vt:i4>5</vt:i4>
      </vt:variant>
      <vt:variant>
        <vt:lpwstr>http://rnla-service.scli.ru:8080/rnla-links/ws/content/act/b11798ff-43b9-49db-b06c-4223f9d555e2.html</vt:lpwstr>
      </vt:variant>
      <vt:variant>
        <vt:lpwstr/>
      </vt:variant>
      <vt:variant>
        <vt:i4>458846</vt:i4>
      </vt:variant>
      <vt:variant>
        <vt:i4>21</vt:i4>
      </vt:variant>
      <vt:variant>
        <vt:i4>0</vt:i4>
      </vt:variant>
      <vt:variant>
        <vt:i4>5</vt:i4>
      </vt:variant>
      <vt:variant>
        <vt:lpwstr>http://rnla-service.scli.ru:8080/rnla-links/ws/content/act/b11798ff-43b9-49db-b06c-4223f9d555e2.html</vt:lpwstr>
      </vt:variant>
      <vt:variant>
        <vt:lpwstr/>
      </vt:variant>
      <vt:variant>
        <vt:i4>458846</vt:i4>
      </vt:variant>
      <vt:variant>
        <vt:i4>18</vt:i4>
      </vt:variant>
      <vt:variant>
        <vt:i4>0</vt:i4>
      </vt:variant>
      <vt:variant>
        <vt:i4>5</vt:i4>
      </vt:variant>
      <vt:variant>
        <vt:lpwstr>http://rnla-service.scli.ru:8080/rnla-links/ws/content/act/b11798ff-43b9-49db-b06c-4223f9d555e2.html</vt:lpwstr>
      </vt:variant>
      <vt:variant>
        <vt:lpwstr/>
      </vt:variant>
      <vt:variant>
        <vt:i4>458846</vt:i4>
      </vt:variant>
      <vt:variant>
        <vt:i4>15</vt:i4>
      </vt:variant>
      <vt:variant>
        <vt:i4>0</vt:i4>
      </vt:variant>
      <vt:variant>
        <vt:i4>5</vt:i4>
      </vt:variant>
      <vt:variant>
        <vt:lpwstr>http://rnla-service.scli.ru:8080/rnla-links/ws/content/act/b11798ff-43b9-49db-b06c-4223f9d555e2.html</vt:lpwstr>
      </vt:variant>
      <vt:variant>
        <vt:lpwstr/>
      </vt:variant>
      <vt:variant>
        <vt:i4>458846</vt:i4>
      </vt:variant>
      <vt:variant>
        <vt:i4>12</vt:i4>
      </vt:variant>
      <vt:variant>
        <vt:i4>0</vt:i4>
      </vt:variant>
      <vt:variant>
        <vt:i4>5</vt:i4>
      </vt:variant>
      <vt:variant>
        <vt:lpwstr>http://rnla-service.scli.ru:8080/rnla-links/ws/content/act/b11798ff-43b9-49db-b06c-4223f9d555e2.html</vt:lpwstr>
      </vt:variant>
      <vt:variant>
        <vt:lpwstr/>
      </vt:variant>
      <vt:variant>
        <vt:i4>6094848</vt:i4>
      </vt:variant>
      <vt:variant>
        <vt:i4>9</vt:i4>
      </vt:variant>
      <vt:variant>
        <vt:i4>0</vt:i4>
      </vt:variant>
      <vt:variant>
        <vt:i4>5</vt:i4>
      </vt:variant>
      <vt:variant>
        <vt:lpwstr>http://rnla-service.scli.ru:8080/rnla-links/ws/content/act/dcadd770-59f2-423d-9b94-ff13ffc6ff33.html</vt:lpwstr>
      </vt:variant>
      <vt:variant>
        <vt:lpwstr/>
      </vt:variant>
      <vt:variant>
        <vt:i4>458846</vt:i4>
      </vt:variant>
      <vt:variant>
        <vt:i4>6</vt:i4>
      </vt:variant>
      <vt:variant>
        <vt:i4>0</vt:i4>
      </vt:variant>
      <vt:variant>
        <vt:i4>5</vt:i4>
      </vt:variant>
      <vt:variant>
        <vt:lpwstr>http://rnla-service.scli.ru:8080/rnla-links/ws/content/act/b11798ff-43b9-49db-b06c-4223f9d555e2.html</vt:lpwstr>
      </vt:variant>
      <vt:variant>
        <vt:lpwstr/>
      </vt:variant>
      <vt:variant>
        <vt:i4>458846</vt:i4>
      </vt:variant>
      <vt:variant>
        <vt:i4>3</vt:i4>
      </vt:variant>
      <vt:variant>
        <vt:i4>0</vt:i4>
      </vt:variant>
      <vt:variant>
        <vt:i4>5</vt:i4>
      </vt:variant>
      <vt:variant>
        <vt:lpwstr>http://rnla-service.scli.ru:8080/rnla-links/ws/content/act/b11798ff-43b9-49db-b06c-4223f9d555e2.html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2021-08-27T08:30:00Z</cp:lastPrinted>
  <dcterms:created xsi:type="dcterms:W3CDTF">2021-02-26T05:51:00Z</dcterms:created>
  <dcterms:modified xsi:type="dcterms:W3CDTF">2021-08-27T08:30:00Z</dcterms:modified>
</cp:coreProperties>
</file>