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3D7C" w:rsidRDefault="00B27BC0" w:rsidP="00D34D8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470E1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C03CF8">
        <w:rPr>
          <w:sz w:val="28"/>
          <w:szCs w:val="28"/>
        </w:rPr>
        <w:t xml:space="preserve"> ноября </w:t>
      </w:r>
      <w:r w:rsidR="00281DFC">
        <w:rPr>
          <w:sz w:val="28"/>
          <w:szCs w:val="28"/>
        </w:rPr>
        <w:t>20</w:t>
      </w:r>
      <w:r w:rsidR="002B48D7">
        <w:rPr>
          <w:sz w:val="28"/>
          <w:szCs w:val="28"/>
        </w:rPr>
        <w:t>2</w:t>
      </w:r>
      <w:r w:rsidR="008A5170">
        <w:rPr>
          <w:sz w:val="28"/>
          <w:szCs w:val="28"/>
        </w:rPr>
        <w:t>1</w:t>
      </w:r>
      <w:r w:rsidR="00783572">
        <w:rPr>
          <w:sz w:val="28"/>
          <w:szCs w:val="28"/>
        </w:rPr>
        <w:t xml:space="preserve"> г</w:t>
      </w:r>
      <w:r w:rsidR="006F7F2C">
        <w:rPr>
          <w:sz w:val="28"/>
          <w:szCs w:val="28"/>
        </w:rPr>
        <w:t>ода</w:t>
      </w:r>
      <w:r w:rsidR="00281DFC">
        <w:rPr>
          <w:sz w:val="28"/>
          <w:szCs w:val="28"/>
        </w:rPr>
        <w:t xml:space="preserve">                                                                      </w:t>
      </w:r>
      <w:r w:rsidR="00127FCC"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 w:rsidR="002B48D7">
        <w:rPr>
          <w:sz w:val="28"/>
          <w:szCs w:val="28"/>
        </w:rPr>
        <w:t>2</w:t>
      </w:r>
      <w:r w:rsidR="008A5170">
        <w:rPr>
          <w:sz w:val="28"/>
          <w:szCs w:val="28"/>
        </w:rPr>
        <w:t>2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C721A8" w:rsidRDefault="00D34D86" w:rsidP="00C1337E">
      <w:pPr>
        <w:jc w:val="both"/>
        <w:rPr>
          <w:sz w:val="28"/>
          <w:szCs w:val="28"/>
        </w:rPr>
      </w:pPr>
      <w:r w:rsidRPr="00D34D86">
        <w:rPr>
          <w:sz w:val="28"/>
          <w:szCs w:val="28"/>
        </w:rPr>
        <w:t>О</w:t>
      </w:r>
      <w:r w:rsidR="0056742F">
        <w:rPr>
          <w:sz w:val="28"/>
          <w:szCs w:val="28"/>
        </w:rPr>
        <w:t xml:space="preserve"> </w:t>
      </w:r>
      <w:r w:rsidR="00C721A8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 принятии    к     рассмотрению</w:t>
      </w:r>
      <w:r w:rsidR="00C721A8">
        <w:rPr>
          <w:sz w:val="28"/>
          <w:szCs w:val="28"/>
        </w:rPr>
        <w:t xml:space="preserve"> </w:t>
      </w:r>
    </w:p>
    <w:p w:rsidR="00C1337E" w:rsidRDefault="00C03CF8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37E">
        <w:rPr>
          <w:sz w:val="28"/>
          <w:szCs w:val="28"/>
        </w:rPr>
        <w:t>роекта     решения    о    бюджете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 xml:space="preserve">Усвятского </w:t>
      </w:r>
      <w:r w:rsidR="00C1337E">
        <w:rPr>
          <w:sz w:val="28"/>
          <w:szCs w:val="28"/>
        </w:rPr>
        <w:t xml:space="preserve">   </w:t>
      </w:r>
      <w:r w:rsidRPr="0056742F">
        <w:rPr>
          <w:sz w:val="28"/>
          <w:szCs w:val="28"/>
        </w:rPr>
        <w:t>сельского</w:t>
      </w:r>
      <w:r w:rsidR="00C1337E">
        <w:rPr>
          <w:sz w:val="28"/>
          <w:szCs w:val="28"/>
        </w:rPr>
        <w:t xml:space="preserve">  </w:t>
      </w:r>
      <w:r w:rsidRPr="0056742F">
        <w:rPr>
          <w:sz w:val="28"/>
          <w:szCs w:val="28"/>
        </w:rPr>
        <w:t>поселения</w:t>
      </w:r>
      <w:r w:rsidR="00C721A8">
        <w:rPr>
          <w:sz w:val="28"/>
          <w:szCs w:val="28"/>
        </w:rPr>
        <w:t xml:space="preserve">          </w:t>
      </w:r>
    </w:p>
    <w:p w:rsidR="00C1337E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Дорогобужского</w:t>
      </w:r>
      <w:r w:rsidR="00C1337E">
        <w:rPr>
          <w:sz w:val="28"/>
          <w:szCs w:val="28"/>
        </w:rPr>
        <w:t xml:space="preserve">                 </w:t>
      </w:r>
      <w:r w:rsidRPr="0056742F">
        <w:rPr>
          <w:sz w:val="28"/>
          <w:szCs w:val="28"/>
        </w:rPr>
        <w:t xml:space="preserve">района </w:t>
      </w:r>
    </w:p>
    <w:p w:rsidR="00571A86" w:rsidRDefault="0056742F" w:rsidP="00C721A8">
      <w:pPr>
        <w:jc w:val="both"/>
        <w:rPr>
          <w:sz w:val="28"/>
          <w:szCs w:val="28"/>
        </w:rPr>
      </w:pPr>
      <w:r w:rsidRPr="0056742F">
        <w:rPr>
          <w:sz w:val="28"/>
          <w:szCs w:val="28"/>
        </w:rPr>
        <w:t>Смоленской области</w:t>
      </w:r>
      <w:r w:rsidR="00C1337E">
        <w:rPr>
          <w:sz w:val="28"/>
          <w:szCs w:val="28"/>
        </w:rPr>
        <w:t xml:space="preserve"> на 20</w:t>
      </w:r>
      <w:r w:rsidR="0097276C">
        <w:rPr>
          <w:sz w:val="28"/>
          <w:szCs w:val="28"/>
        </w:rPr>
        <w:t>2</w:t>
      </w:r>
      <w:r w:rsidR="002B48D7">
        <w:rPr>
          <w:sz w:val="28"/>
          <w:szCs w:val="28"/>
        </w:rPr>
        <w:t>1</w:t>
      </w:r>
      <w:r w:rsidR="00C1337E">
        <w:rPr>
          <w:sz w:val="28"/>
          <w:szCs w:val="28"/>
        </w:rPr>
        <w:t xml:space="preserve"> год</w:t>
      </w:r>
      <w:r w:rsidR="00571A86">
        <w:rPr>
          <w:sz w:val="28"/>
          <w:szCs w:val="28"/>
        </w:rPr>
        <w:t xml:space="preserve"> и </w:t>
      </w:r>
    </w:p>
    <w:p w:rsidR="0056742F" w:rsidRPr="00C721A8" w:rsidRDefault="00B27BC0" w:rsidP="00C721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2B48D7">
        <w:rPr>
          <w:sz w:val="28"/>
          <w:szCs w:val="28"/>
        </w:rPr>
        <w:t>2</w:t>
      </w:r>
      <w:r w:rsidR="00571A86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2B48D7">
        <w:rPr>
          <w:sz w:val="28"/>
          <w:szCs w:val="28"/>
        </w:rPr>
        <w:t>3</w:t>
      </w:r>
      <w:r w:rsidR="00571A86">
        <w:rPr>
          <w:sz w:val="28"/>
          <w:szCs w:val="28"/>
        </w:rPr>
        <w:t xml:space="preserve"> годы</w:t>
      </w:r>
    </w:p>
    <w:p w:rsidR="00811327" w:rsidRPr="00D34D86" w:rsidRDefault="00811327" w:rsidP="00D34D86">
      <w:pPr>
        <w:ind w:right="5705"/>
        <w:jc w:val="both"/>
        <w:rPr>
          <w:sz w:val="28"/>
          <w:szCs w:val="28"/>
        </w:rPr>
      </w:pPr>
    </w:p>
    <w:p w:rsidR="00D34D86" w:rsidRDefault="00D34D86" w:rsidP="00D34D86">
      <w:pPr>
        <w:ind w:right="-55"/>
        <w:jc w:val="both"/>
        <w:rPr>
          <w:sz w:val="28"/>
          <w:szCs w:val="28"/>
        </w:rPr>
      </w:pPr>
      <w:r>
        <w:rPr>
          <w:szCs w:val="28"/>
        </w:rPr>
        <w:tab/>
      </w:r>
      <w:r w:rsidR="00C1337E" w:rsidRPr="00C1337E">
        <w:rPr>
          <w:sz w:val="28"/>
          <w:szCs w:val="28"/>
        </w:rPr>
        <w:t>В соответствии</w:t>
      </w:r>
      <w:r w:rsidR="00C1337E">
        <w:rPr>
          <w:sz w:val="28"/>
          <w:szCs w:val="28"/>
        </w:rPr>
        <w:t xml:space="preserve"> со ст. 5,6</w:t>
      </w:r>
      <w:r w:rsidR="001736BD">
        <w:rPr>
          <w:sz w:val="28"/>
          <w:szCs w:val="28"/>
        </w:rPr>
        <w:t xml:space="preserve"> </w:t>
      </w:r>
      <w:r w:rsidR="00C1337E">
        <w:rPr>
          <w:sz w:val="28"/>
          <w:szCs w:val="28"/>
        </w:rPr>
        <w:t xml:space="preserve"> Положения о бюджетном процессе в муниципальном образовании Усвятское сельское поселение Дорогобужского района Смоленской области  </w:t>
      </w:r>
      <w:r w:rsidRPr="00C1337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C43D7C" w:rsidRDefault="00C43D7C" w:rsidP="00C43D7C">
      <w:pPr>
        <w:ind w:right="-55"/>
        <w:jc w:val="center"/>
        <w:rPr>
          <w:sz w:val="28"/>
          <w:szCs w:val="28"/>
        </w:rPr>
      </w:pPr>
    </w:p>
    <w:p w:rsidR="00C1337E" w:rsidRDefault="004F13A8" w:rsidP="0017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59F">
        <w:rPr>
          <w:sz w:val="28"/>
          <w:szCs w:val="28"/>
        </w:rPr>
        <w:t>1.</w:t>
      </w:r>
      <w:r w:rsidR="00C1337E">
        <w:rPr>
          <w:sz w:val="28"/>
          <w:szCs w:val="28"/>
        </w:rPr>
        <w:t>Принять к рассмотрению проект 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8A5170">
        <w:rPr>
          <w:sz w:val="28"/>
          <w:szCs w:val="28"/>
        </w:rPr>
        <w:t>2</w:t>
      </w:r>
      <w:r w:rsidR="00571A86">
        <w:rPr>
          <w:sz w:val="28"/>
          <w:szCs w:val="28"/>
        </w:rPr>
        <w:t xml:space="preserve"> год</w:t>
      </w:r>
      <w:r w:rsidR="001736BD">
        <w:rPr>
          <w:sz w:val="28"/>
          <w:szCs w:val="28"/>
        </w:rPr>
        <w:t xml:space="preserve"> и плановый период 20</w:t>
      </w:r>
      <w:r w:rsidR="00B27BC0">
        <w:rPr>
          <w:sz w:val="28"/>
          <w:szCs w:val="28"/>
        </w:rPr>
        <w:t>2</w:t>
      </w:r>
      <w:r w:rsidR="008A5170">
        <w:rPr>
          <w:sz w:val="28"/>
          <w:szCs w:val="28"/>
        </w:rPr>
        <w:t>3</w:t>
      </w:r>
      <w:r w:rsidR="001736BD">
        <w:rPr>
          <w:sz w:val="28"/>
          <w:szCs w:val="28"/>
        </w:rPr>
        <w:t>-20</w:t>
      </w:r>
      <w:r w:rsidR="00281DFC">
        <w:rPr>
          <w:sz w:val="28"/>
          <w:szCs w:val="28"/>
        </w:rPr>
        <w:t>2</w:t>
      </w:r>
      <w:r w:rsidR="008A5170">
        <w:rPr>
          <w:sz w:val="28"/>
          <w:szCs w:val="28"/>
        </w:rPr>
        <w:t>4</w:t>
      </w:r>
      <w:r w:rsidR="001736BD">
        <w:rPr>
          <w:sz w:val="28"/>
          <w:szCs w:val="28"/>
        </w:rPr>
        <w:t xml:space="preserve"> годы»</w:t>
      </w:r>
      <w:r w:rsidR="00CF4F1D">
        <w:rPr>
          <w:sz w:val="28"/>
          <w:szCs w:val="28"/>
        </w:rPr>
        <w:t>.</w:t>
      </w:r>
    </w:p>
    <w:p w:rsidR="00AE659F" w:rsidRPr="00C721A8" w:rsidRDefault="00AE659F" w:rsidP="00AE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3A8">
        <w:rPr>
          <w:sz w:val="28"/>
          <w:szCs w:val="28"/>
        </w:rPr>
        <w:t xml:space="preserve">         </w:t>
      </w:r>
      <w:r w:rsidR="00C1337E">
        <w:rPr>
          <w:sz w:val="28"/>
          <w:szCs w:val="28"/>
        </w:rPr>
        <w:t>2.Опубликовать основные параметры проекта бюджета Усвятского сельского поселения Дорогобужского района Смоленской области в</w:t>
      </w:r>
      <w:r w:rsidR="00281DFC">
        <w:rPr>
          <w:sz w:val="28"/>
          <w:szCs w:val="28"/>
        </w:rPr>
        <w:t xml:space="preserve"> печатном средстве</w:t>
      </w:r>
      <w:r w:rsidR="00C1337E">
        <w:rPr>
          <w:sz w:val="28"/>
          <w:szCs w:val="28"/>
        </w:rPr>
        <w:t xml:space="preserve"> «</w:t>
      </w:r>
      <w:r w:rsidR="00CF4F1D">
        <w:rPr>
          <w:sz w:val="28"/>
          <w:szCs w:val="28"/>
        </w:rPr>
        <w:t>И</w:t>
      </w:r>
      <w:r w:rsidR="00C1337E">
        <w:rPr>
          <w:sz w:val="28"/>
          <w:szCs w:val="28"/>
        </w:rPr>
        <w:t>нформационн</w:t>
      </w:r>
      <w:r w:rsidR="00281DFC">
        <w:rPr>
          <w:sz w:val="28"/>
          <w:szCs w:val="28"/>
        </w:rPr>
        <w:t>ый вестник</w:t>
      </w:r>
      <w:r w:rsidR="00C1337E">
        <w:rPr>
          <w:sz w:val="28"/>
          <w:szCs w:val="28"/>
        </w:rPr>
        <w:t xml:space="preserve"> Усвятского сельского поселения»</w:t>
      </w:r>
    </w:p>
    <w:p w:rsidR="00AF550F" w:rsidRPr="006904FE" w:rsidRDefault="00DF32B8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F">
        <w:rPr>
          <w:sz w:val="28"/>
          <w:szCs w:val="28"/>
        </w:rPr>
        <w:t>3</w:t>
      </w:r>
      <w:r w:rsidR="00AF550F"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F550F">
        <w:rPr>
          <w:sz w:val="28"/>
          <w:szCs w:val="28"/>
        </w:rPr>
        <w:t>решения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8A5170">
        <w:rPr>
          <w:sz w:val="28"/>
          <w:szCs w:val="28"/>
        </w:rPr>
        <w:t>2</w:t>
      </w:r>
      <w:r w:rsidR="00AF550F"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8A5170">
        <w:rPr>
          <w:sz w:val="28"/>
          <w:szCs w:val="28"/>
        </w:rPr>
        <w:t>3</w:t>
      </w:r>
      <w:r w:rsidR="00AF550F">
        <w:rPr>
          <w:sz w:val="28"/>
          <w:szCs w:val="28"/>
        </w:rPr>
        <w:t>-202</w:t>
      </w:r>
      <w:r w:rsidR="008A5170">
        <w:rPr>
          <w:sz w:val="28"/>
          <w:szCs w:val="28"/>
        </w:rPr>
        <w:t>4</w:t>
      </w:r>
      <w:r w:rsidR="00AF550F">
        <w:rPr>
          <w:sz w:val="28"/>
          <w:szCs w:val="28"/>
        </w:rPr>
        <w:t xml:space="preserve"> годы» </w:t>
      </w:r>
      <w:r w:rsidR="00AF550F" w:rsidRPr="006904FE">
        <w:rPr>
          <w:sz w:val="28"/>
          <w:szCs w:val="28"/>
        </w:rPr>
        <w:t>и участия граждан в его обсуждении: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</w:t>
      </w:r>
      <w:r w:rsidR="0097276C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  </w:t>
      </w:r>
      <w:r w:rsidRPr="00463344">
        <w:rPr>
          <w:sz w:val="28"/>
          <w:szCs w:val="28"/>
        </w:rPr>
        <w:t>20</w:t>
      </w:r>
      <w:r w:rsidR="002B48D7">
        <w:rPr>
          <w:sz w:val="28"/>
          <w:szCs w:val="28"/>
        </w:rPr>
        <w:t>2</w:t>
      </w:r>
      <w:r w:rsidR="008A5170">
        <w:rPr>
          <w:sz w:val="28"/>
          <w:szCs w:val="28"/>
        </w:rPr>
        <w:t>1</w:t>
      </w:r>
      <w:r w:rsidRPr="006904FE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 Дорогобужский район,</w:t>
      </w:r>
      <w:r w:rsidRPr="00A8415C"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Центральная, д.17.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AF550F" w:rsidRPr="006904FE" w:rsidRDefault="00AF550F" w:rsidP="00AF550F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>ачить на 1</w:t>
      </w:r>
      <w:r w:rsidR="008A5170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00 мин. </w:t>
      </w:r>
      <w:r w:rsidR="0097276C">
        <w:rPr>
          <w:sz w:val="28"/>
          <w:szCs w:val="28"/>
        </w:rPr>
        <w:t>16дека</w:t>
      </w:r>
      <w:r w:rsidRPr="00D1664D">
        <w:rPr>
          <w:sz w:val="28"/>
          <w:szCs w:val="28"/>
        </w:rPr>
        <w:t>бря</w:t>
      </w:r>
      <w:r w:rsidRPr="009D5333"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</w:t>
      </w:r>
      <w:r w:rsidR="002B48D7">
        <w:rPr>
          <w:sz w:val="28"/>
          <w:szCs w:val="28"/>
        </w:rPr>
        <w:t>2</w:t>
      </w:r>
      <w:r w:rsidR="008A5170">
        <w:rPr>
          <w:sz w:val="28"/>
          <w:szCs w:val="28"/>
        </w:rPr>
        <w:t>1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t>д</w:t>
      </w:r>
      <w:r>
        <w:rPr>
          <w:sz w:val="28"/>
          <w:szCs w:val="28"/>
        </w:rPr>
        <w:t>. Слойково</w:t>
      </w:r>
      <w:r w:rsidRPr="00A8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422B2A" w:rsidRDefault="00422B2A" w:rsidP="00AF550F">
      <w:pPr>
        <w:ind w:firstLine="709"/>
        <w:jc w:val="both"/>
        <w:rPr>
          <w:sz w:val="28"/>
          <w:szCs w:val="28"/>
        </w:rPr>
      </w:pPr>
    </w:p>
    <w:p w:rsidR="00422B2A" w:rsidRDefault="00422B2A" w:rsidP="00AF550F">
      <w:pPr>
        <w:ind w:firstLine="709"/>
        <w:jc w:val="both"/>
        <w:rPr>
          <w:sz w:val="28"/>
          <w:szCs w:val="28"/>
        </w:rPr>
      </w:pPr>
    </w:p>
    <w:p w:rsidR="00422B2A" w:rsidRDefault="00422B2A" w:rsidP="00AF550F">
      <w:pPr>
        <w:ind w:firstLine="709"/>
        <w:jc w:val="both"/>
        <w:rPr>
          <w:sz w:val="28"/>
          <w:szCs w:val="28"/>
        </w:rPr>
      </w:pPr>
    </w:p>
    <w:p w:rsidR="00422B2A" w:rsidRDefault="00422B2A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>
        <w:rPr>
          <w:sz w:val="28"/>
          <w:szCs w:val="28"/>
        </w:rPr>
        <w:t xml:space="preserve"> сельского поселения «О бюджете Усвятского сельского поселения Дорогобужского района Смоленской области на 20</w:t>
      </w:r>
      <w:r w:rsidR="0097276C">
        <w:rPr>
          <w:sz w:val="28"/>
          <w:szCs w:val="28"/>
        </w:rPr>
        <w:t>2</w:t>
      </w:r>
      <w:r w:rsidR="008A517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B27BC0">
        <w:rPr>
          <w:sz w:val="28"/>
          <w:szCs w:val="28"/>
        </w:rPr>
        <w:t>2</w:t>
      </w:r>
      <w:r w:rsidR="008A517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A5170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AF550F" w:rsidRDefault="00AF550F" w:rsidP="00AF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b/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7E1F6E" w:rsidRDefault="007E1F6E" w:rsidP="00AF550F">
      <w:pPr>
        <w:rPr>
          <w:b/>
          <w:sz w:val="28"/>
        </w:rPr>
      </w:pPr>
    </w:p>
    <w:p w:rsidR="007E1F6E" w:rsidRDefault="007E1F6E" w:rsidP="00AF550F">
      <w:pPr>
        <w:rPr>
          <w:b/>
          <w:sz w:val="28"/>
        </w:rPr>
      </w:pPr>
    </w:p>
    <w:p w:rsidR="007E1F6E" w:rsidRDefault="007E1F6E" w:rsidP="00AF550F">
      <w:pPr>
        <w:rPr>
          <w:b/>
          <w:sz w:val="28"/>
        </w:rPr>
      </w:pPr>
    </w:p>
    <w:p w:rsidR="007E1F6E" w:rsidRDefault="007E1F6E" w:rsidP="007E1F6E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6E" w:rsidRDefault="007E1F6E" w:rsidP="007E1F6E">
      <w:pPr>
        <w:jc w:val="center"/>
        <w:rPr>
          <w:sz w:val="28"/>
          <w:szCs w:val="28"/>
        </w:rPr>
      </w:pPr>
    </w:p>
    <w:p w:rsidR="007E1F6E" w:rsidRPr="005B70A0" w:rsidRDefault="007E1F6E" w:rsidP="007E1F6E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7E1F6E" w:rsidRPr="005B70A0" w:rsidRDefault="007E1F6E" w:rsidP="007E1F6E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7E1F6E" w:rsidRPr="005B70A0" w:rsidRDefault="007E1F6E" w:rsidP="007E1F6E"/>
    <w:p w:rsidR="007E1F6E" w:rsidRPr="005B70A0" w:rsidRDefault="007E1F6E" w:rsidP="007E1F6E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>
        <w:rPr>
          <w:b/>
        </w:rPr>
        <w:t xml:space="preserve">    </w:t>
      </w:r>
    </w:p>
    <w:p w:rsidR="007E1F6E" w:rsidRDefault="007E1F6E" w:rsidP="00AF550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проект</w:t>
      </w:r>
    </w:p>
    <w:p w:rsidR="007E1F6E" w:rsidRDefault="007E1F6E" w:rsidP="00AF550F">
      <w:pPr>
        <w:rPr>
          <w:b/>
          <w:sz w:val="28"/>
        </w:rPr>
      </w:pPr>
    </w:p>
    <w:p w:rsidR="007E1F6E" w:rsidRDefault="007E1F6E" w:rsidP="00AF550F">
      <w:pPr>
        <w:rPr>
          <w:b/>
          <w:sz w:val="28"/>
        </w:rPr>
      </w:pPr>
    </w:p>
    <w:p w:rsidR="007E1F6E" w:rsidRDefault="007E1F6E" w:rsidP="007E1F6E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Усвятского сельского поселения Дорогобужского района Смоленской области</w:t>
      </w:r>
      <w:r>
        <w:t xml:space="preserve"> на 2022 год и </w:t>
      </w:r>
      <w:proofErr w:type="gramStart"/>
      <w:r>
        <w:t>на</w:t>
      </w:r>
      <w:proofErr w:type="gramEnd"/>
    </w:p>
    <w:p w:rsidR="007E1F6E" w:rsidRDefault="007E1F6E" w:rsidP="007E1F6E">
      <w:pPr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</w:t>
      </w:r>
    </w:p>
    <w:p w:rsidR="007E1F6E" w:rsidRDefault="007E1F6E" w:rsidP="007E1F6E">
      <w:pPr>
        <w:rPr>
          <w:sz w:val="28"/>
          <w:szCs w:val="28"/>
        </w:rPr>
      </w:pPr>
    </w:p>
    <w:p w:rsidR="007E1F6E" w:rsidRPr="0068242D" w:rsidRDefault="007E1F6E" w:rsidP="007E1F6E">
      <w:pPr>
        <w:rPr>
          <w:sz w:val="28"/>
          <w:szCs w:val="28"/>
        </w:rPr>
      </w:pPr>
    </w:p>
    <w:p w:rsidR="007E1F6E" w:rsidRDefault="007E1F6E" w:rsidP="007E1F6E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 w:rsidRPr="008417EB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</w:t>
      </w:r>
      <w:r>
        <w:t>ом «Об областном бюджете на 2022 год и на плановый период 2023 и 2024 годов</w:t>
      </w:r>
      <w:r w:rsidRPr="008417EB">
        <w:t>», Положением о бюджетном процессе в</w:t>
      </w:r>
      <w:r>
        <w:t xml:space="preserve"> Усвятском сельском</w:t>
      </w:r>
      <w:r w:rsidRPr="008417EB">
        <w:t xml:space="preserve"> поселении Дорогобужского района Смоленской области, рассмотрев рекомендации публичных слушаний по проекту бюджета</w:t>
      </w:r>
      <w:r>
        <w:t xml:space="preserve"> Усвятского сельского</w:t>
      </w:r>
      <w:r w:rsidRPr="008417EB">
        <w:t xml:space="preserve"> поселения</w:t>
      </w:r>
      <w:proofErr w:type="gramEnd"/>
      <w:r w:rsidRPr="008417EB">
        <w:t xml:space="preserve"> Дорогобужского района</w:t>
      </w:r>
      <w:r>
        <w:t xml:space="preserve"> Смоленской области на 2022 год и на плановый период 2023 и 2024 годов</w:t>
      </w:r>
      <w:r w:rsidRPr="008417EB">
        <w:t xml:space="preserve">, решением комиссии по </w:t>
      </w:r>
      <w:r>
        <w:t xml:space="preserve">бюджету, </w:t>
      </w:r>
      <w:r w:rsidRPr="008417EB">
        <w:t>финанс</w:t>
      </w:r>
      <w:r>
        <w:t xml:space="preserve">овой </w:t>
      </w:r>
      <w:r w:rsidRPr="008417EB">
        <w:t>и налог</w:t>
      </w:r>
      <w:r>
        <w:t>овой политике, по вопросам муниципального имущества</w:t>
      </w:r>
      <w:r w:rsidRPr="008417EB">
        <w:t xml:space="preserve">, </w:t>
      </w:r>
      <w:r>
        <w:t>в соответствии со ст.45</w:t>
      </w:r>
      <w:r w:rsidRPr="008417EB">
        <w:t xml:space="preserve"> Устава</w:t>
      </w:r>
      <w:r>
        <w:t xml:space="preserve">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</w:t>
      </w:r>
    </w:p>
    <w:p w:rsidR="007E1F6E" w:rsidRDefault="007E1F6E" w:rsidP="007E1F6E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Л:</w:t>
      </w:r>
    </w:p>
    <w:p w:rsidR="007E1F6E" w:rsidRPr="00F54AFB" w:rsidRDefault="007E1F6E" w:rsidP="007E1F6E">
      <w:pPr>
        <w:widowControl w:val="0"/>
        <w:ind w:firstLine="709"/>
        <w:jc w:val="both"/>
        <w:rPr>
          <w:sz w:val="28"/>
          <w:szCs w:val="28"/>
        </w:rPr>
      </w:pPr>
      <w:r w:rsidRPr="00F54AFB">
        <w:rPr>
          <w:sz w:val="28"/>
          <w:szCs w:val="28"/>
        </w:rPr>
        <w:t xml:space="preserve">1. Утвердить основные характеристики бюджета </w:t>
      </w:r>
      <w:r>
        <w:rPr>
          <w:bCs/>
          <w:sz w:val="28"/>
          <w:szCs w:val="28"/>
        </w:rPr>
        <w:t>Усвятского сельского</w:t>
      </w:r>
      <w:r w:rsidRPr="00F54AFB">
        <w:rPr>
          <w:bCs/>
          <w:sz w:val="28"/>
          <w:szCs w:val="28"/>
        </w:rPr>
        <w:t xml:space="preserve"> поселения Дорогобужского района Смоленской области</w:t>
      </w:r>
      <w:r w:rsidRPr="00F54AFB">
        <w:rPr>
          <w:sz w:val="28"/>
          <w:szCs w:val="28"/>
        </w:rPr>
        <w:t xml:space="preserve"> (далее - бюджет поселения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на 2022</w:t>
      </w:r>
      <w:r w:rsidRPr="00F54AFB">
        <w:rPr>
          <w:sz w:val="28"/>
          <w:szCs w:val="28"/>
        </w:rPr>
        <w:t xml:space="preserve"> год:</w:t>
      </w:r>
    </w:p>
    <w:p w:rsidR="007E1F6E" w:rsidRPr="00F54AFB" w:rsidRDefault="007E1F6E" w:rsidP="007E1F6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F54AFB">
        <w:rPr>
          <w:sz w:val="28"/>
        </w:rPr>
        <w:t xml:space="preserve">общий объем доходов бюджета поселения в сумме </w:t>
      </w:r>
      <w:r>
        <w:rPr>
          <w:b/>
          <w:sz w:val="28"/>
        </w:rPr>
        <w:t>11521,0</w:t>
      </w:r>
      <w:r w:rsidRPr="00F54AFB">
        <w:rPr>
          <w:b/>
          <w:bCs/>
          <w:sz w:val="28"/>
        </w:rPr>
        <w:t xml:space="preserve"> </w:t>
      </w:r>
      <w:r w:rsidRPr="00F54AFB">
        <w:rPr>
          <w:sz w:val="28"/>
        </w:rPr>
        <w:t xml:space="preserve">тыс. рублей, в том числе объем безвозмездных поступлений в сумме </w:t>
      </w:r>
      <w:r>
        <w:rPr>
          <w:b/>
          <w:sz w:val="28"/>
        </w:rPr>
        <w:t>5872,4</w:t>
      </w:r>
      <w:r w:rsidRPr="00F54AFB">
        <w:rPr>
          <w:sz w:val="28"/>
        </w:rPr>
        <w:t xml:space="preserve"> тыс. рублей, из которых объем получаемых межбюджетных трансфертов – </w:t>
      </w:r>
      <w:r>
        <w:rPr>
          <w:b/>
          <w:sz w:val="28"/>
        </w:rPr>
        <w:t>5872,4</w:t>
      </w:r>
      <w:r w:rsidRPr="00F54AFB">
        <w:rPr>
          <w:sz w:val="28"/>
        </w:rPr>
        <w:t xml:space="preserve"> тыс. рублей;</w:t>
      </w:r>
    </w:p>
    <w:p w:rsidR="007E1F6E" w:rsidRPr="00A70C9A" w:rsidRDefault="007E1F6E" w:rsidP="007E1F6E">
      <w:pPr>
        <w:widowControl w:val="0"/>
        <w:ind w:firstLine="709"/>
        <w:jc w:val="both"/>
        <w:rPr>
          <w:sz w:val="28"/>
          <w:szCs w:val="28"/>
        </w:rPr>
      </w:pPr>
      <w:r w:rsidRPr="00A70C9A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</w:rPr>
        <w:t>11521,0</w:t>
      </w:r>
      <w:r w:rsidRPr="00F54AFB">
        <w:rPr>
          <w:b/>
          <w:bCs/>
          <w:sz w:val="28"/>
        </w:rPr>
        <w:t xml:space="preserve"> </w:t>
      </w:r>
      <w:r w:rsidRPr="00A70C9A">
        <w:rPr>
          <w:sz w:val="28"/>
          <w:szCs w:val="28"/>
        </w:rPr>
        <w:t>тыс. рублей;</w:t>
      </w:r>
    </w:p>
    <w:p w:rsidR="007E1F6E" w:rsidRPr="003C4CD2" w:rsidRDefault="007E1F6E" w:rsidP="007E1F6E">
      <w:pPr>
        <w:ind w:firstLine="709"/>
        <w:jc w:val="both"/>
        <w:rPr>
          <w:b/>
          <w:sz w:val="28"/>
          <w:szCs w:val="28"/>
        </w:rPr>
      </w:pPr>
      <w:r w:rsidRPr="003C4CD2">
        <w:rPr>
          <w:sz w:val="28"/>
          <w:szCs w:val="28"/>
        </w:rPr>
        <w:t xml:space="preserve">3) дефицит бюджета поселения в сумме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 xml:space="preserve">тыс. рублей, что составляет </w:t>
      </w:r>
      <w:r w:rsidRPr="003C4CD2">
        <w:rPr>
          <w:b/>
          <w:sz w:val="28"/>
          <w:szCs w:val="28"/>
        </w:rPr>
        <w:t xml:space="preserve">0,0 </w:t>
      </w:r>
      <w:r w:rsidRPr="003C4CD2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0E30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2022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337,5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2022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337,5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2023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2023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2024 </w:t>
      </w:r>
      <w:r w:rsidRPr="004A0E30">
        <w:rPr>
          <w:rFonts w:ascii="Times New Roman" w:hAnsi="Times New Roman"/>
          <w:sz w:val="28"/>
          <w:szCs w:val="28"/>
        </w:rPr>
        <w:t xml:space="preserve">году из бюджета поселения,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</w:t>
      </w:r>
      <w:r>
        <w:rPr>
          <w:rFonts w:ascii="Times New Roman" w:hAnsi="Times New Roman"/>
          <w:sz w:val="28"/>
          <w:szCs w:val="28"/>
        </w:rPr>
        <w:t>в 2024</w:t>
      </w:r>
      <w:r w:rsidRPr="004A0E30">
        <w:rPr>
          <w:rFonts w:ascii="Times New Roman" w:hAnsi="Times New Roman"/>
          <w:sz w:val="28"/>
          <w:szCs w:val="28"/>
        </w:rPr>
        <w:t xml:space="preserve"> году,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Pr="004A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4AFB">
        <w:rPr>
          <w:sz w:val="28"/>
          <w:szCs w:val="28"/>
        </w:rPr>
        <w:t> </w:t>
      </w:r>
      <w:r w:rsidRPr="00416A40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/>
          <w:sz w:val="28"/>
          <w:szCs w:val="28"/>
        </w:rPr>
        <w:t xml:space="preserve"> поселения на плановый период 2023 и 2024 годов: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16A40">
        <w:rPr>
          <w:rFonts w:ascii="Times New Roman" w:hAnsi="Times New Roman"/>
          <w:sz w:val="28"/>
        </w:rPr>
        <w:t>) общий объем доходов бюджета поселения</w:t>
      </w:r>
      <w:r>
        <w:rPr>
          <w:rFonts w:ascii="Times New Roman" w:hAnsi="Times New Roman"/>
          <w:sz w:val="28"/>
        </w:rPr>
        <w:t xml:space="preserve"> на 2023 год</w:t>
      </w:r>
      <w:r w:rsidRPr="00416A40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b/>
          <w:sz w:val="28"/>
        </w:rPr>
        <w:t>9783,5</w:t>
      </w:r>
      <w:r w:rsidRPr="00416A40">
        <w:rPr>
          <w:rFonts w:ascii="Times New Roman" w:hAnsi="Times New Roman"/>
          <w:b/>
          <w:bCs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4000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3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4000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3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, и на 2024 год в сумме </w:t>
      </w:r>
      <w:r>
        <w:rPr>
          <w:rFonts w:ascii="Times New Roman" w:hAnsi="Times New Roman"/>
          <w:b/>
          <w:sz w:val="28"/>
        </w:rPr>
        <w:t xml:space="preserve">10098,9 </w:t>
      </w:r>
      <w:r w:rsidRPr="00416A40">
        <w:rPr>
          <w:rFonts w:ascii="Times New Roman" w:hAnsi="Times New Roman"/>
          <w:sz w:val="28"/>
        </w:rPr>
        <w:t>тыс</w:t>
      </w:r>
      <w:proofErr w:type="gramStart"/>
      <w:r w:rsidRPr="00416A40">
        <w:rPr>
          <w:rFonts w:ascii="Times New Roman" w:hAnsi="Times New Roman"/>
          <w:sz w:val="28"/>
        </w:rPr>
        <w:t>.р</w:t>
      </w:r>
      <w:proofErr w:type="gramEnd"/>
      <w:r w:rsidRPr="00416A40">
        <w:rPr>
          <w:rFonts w:ascii="Times New Roman" w:hAnsi="Times New Roman"/>
          <w:sz w:val="28"/>
        </w:rPr>
        <w:t>ублей,</w:t>
      </w:r>
      <w:r>
        <w:rPr>
          <w:rFonts w:ascii="Times New Roman" w:hAnsi="Times New Roman"/>
          <w:sz w:val="28"/>
        </w:rPr>
        <w:t xml:space="preserve"> </w:t>
      </w:r>
      <w:r w:rsidRPr="00416A40">
        <w:rPr>
          <w:rFonts w:ascii="Times New Roman" w:hAnsi="Times New Roman"/>
          <w:sz w:val="28"/>
        </w:rPr>
        <w:t xml:space="preserve">в том числе объем безвозмездных поступлений в сумме </w:t>
      </w:r>
      <w:r>
        <w:rPr>
          <w:rFonts w:ascii="Times New Roman" w:hAnsi="Times New Roman"/>
          <w:b/>
          <w:sz w:val="28"/>
        </w:rPr>
        <w:t>4173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7</w:t>
      </w:r>
      <w:r w:rsidRPr="00416A40">
        <w:rPr>
          <w:rFonts w:ascii="Times New Roman" w:hAnsi="Times New Roman"/>
          <w:sz w:val="28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/>
          <w:b/>
          <w:sz w:val="28"/>
        </w:rPr>
        <w:t>4173</w:t>
      </w:r>
      <w:r w:rsidRPr="00416A40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>7</w:t>
      </w:r>
      <w:r w:rsidRPr="00416A40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:rsidR="007E1F6E" w:rsidRPr="008E26AF" w:rsidRDefault="007E1F6E" w:rsidP="007E1F6E">
      <w:pPr>
        <w:widowControl w:val="0"/>
        <w:ind w:firstLine="709"/>
        <w:jc w:val="both"/>
        <w:rPr>
          <w:sz w:val="28"/>
          <w:szCs w:val="28"/>
        </w:rPr>
      </w:pPr>
      <w:r w:rsidRPr="008E26AF">
        <w:rPr>
          <w:sz w:val="28"/>
          <w:szCs w:val="28"/>
        </w:rPr>
        <w:t xml:space="preserve">2) общий объем расходов бюджета поселения </w:t>
      </w:r>
      <w:r>
        <w:rPr>
          <w:sz w:val="28"/>
          <w:szCs w:val="28"/>
        </w:rPr>
        <w:t>на 2023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9783,5</w:t>
      </w:r>
      <w:r w:rsidRPr="008E26AF">
        <w:rPr>
          <w:b/>
          <w:bCs/>
          <w:sz w:val="28"/>
          <w:szCs w:val="28"/>
        </w:rPr>
        <w:t xml:space="preserve"> </w:t>
      </w:r>
      <w:r w:rsidRPr="008E26AF">
        <w:rPr>
          <w:sz w:val="28"/>
          <w:szCs w:val="28"/>
        </w:rPr>
        <w:t xml:space="preserve">тыс. рублей, в том числе условно утвержденные расходы  в сумме </w:t>
      </w:r>
      <w:r>
        <w:rPr>
          <w:b/>
          <w:sz w:val="28"/>
          <w:szCs w:val="28"/>
        </w:rPr>
        <w:t>242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7E1F6E" w:rsidRPr="008E26AF" w:rsidRDefault="007E1F6E" w:rsidP="007E1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2024</w:t>
      </w:r>
      <w:r w:rsidRPr="008E26AF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10098,9</w:t>
      </w:r>
      <w:r w:rsidRPr="008E26AF">
        <w:rPr>
          <w:b/>
          <w:sz w:val="28"/>
          <w:szCs w:val="28"/>
        </w:rPr>
        <w:t xml:space="preserve"> </w:t>
      </w:r>
      <w:r w:rsidRPr="008E26AF">
        <w:rPr>
          <w:sz w:val="28"/>
          <w:szCs w:val="28"/>
        </w:rPr>
        <w:t>тыс</w:t>
      </w:r>
      <w:proofErr w:type="gramStart"/>
      <w:r w:rsidRPr="008E26AF">
        <w:rPr>
          <w:sz w:val="28"/>
          <w:szCs w:val="28"/>
        </w:rPr>
        <w:t>.р</w:t>
      </w:r>
      <w:proofErr w:type="gramEnd"/>
      <w:r w:rsidRPr="008E26AF">
        <w:rPr>
          <w:sz w:val="28"/>
          <w:szCs w:val="28"/>
        </w:rPr>
        <w:t xml:space="preserve">ублей, в том числе условно утвержденные расходы  в сумме </w:t>
      </w:r>
      <w:r>
        <w:rPr>
          <w:b/>
          <w:sz w:val="28"/>
          <w:szCs w:val="28"/>
        </w:rPr>
        <w:t>500</w:t>
      </w:r>
      <w:r w:rsidRPr="008E26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8E26AF">
        <w:rPr>
          <w:sz w:val="28"/>
          <w:szCs w:val="28"/>
        </w:rPr>
        <w:t xml:space="preserve"> тыс. рублей;</w:t>
      </w:r>
    </w:p>
    <w:p w:rsidR="007E1F6E" w:rsidRPr="0052099A" w:rsidRDefault="007E1F6E" w:rsidP="007E1F6E">
      <w:pPr>
        <w:jc w:val="both"/>
        <w:rPr>
          <w:b/>
          <w:sz w:val="28"/>
          <w:szCs w:val="28"/>
        </w:rPr>
      </w:pPr>
      <w:r w:rsidRPr="0052099A">
        <w:rPr>
          <w:sz w:val="28"/>
          <w:szCs w:val="28"/>
        </w:rPr>
        <w:t xml:space="preserve">          </w:t>
      </w:r>
      <w:proofErr w:type="gramStart"/>
      <w:r w:rsidRPr="0052099A">
        <w:rPr>
          <w:sz w:val="28"/>
          <w:szCs w:val="28"/>
        </w:rPr>
        <w:t>3) д</w:t>
      </w:r>
      <w:r>
        <w:rPr>
          <w:sz w:val="28"/>
          <w:szCs w:val="28"/>
        </w:rPr>
        <w:t>ефицит бюджета поселения на 2023</w:t>
      </w:r>
      <w:r w:rsidRPr="0052099A">
        <w:rPr>
          <w:sz w:val="28"/>
          <w:szCs w:val="28"/>
        </w:rPr>
        <w:t xml:space="preserve"> год в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</w:t>
      </w:r>
      <w:r>
        <w:rPr>
          <w:sz w:val="28"/>
          <w:szCs w:val="28"/>
        </w:rPr>
        <w:t>озмездных поступлений, и на 2024</w:t>
      </w:r>
      <w:r w:rsidRPr="0052099A">
        <w:rPr>
          <w:sz w:val="28"/>
          <w:szCs w:val="28"/>
        </w:rPr>
        <w:t xml:space="preserve"> год сумме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 xml:space="preserve">тыс. рублей, что составляет </w:t>
      </w:r>
      <w:r w:rsidRPr="0052099A">
        <w:rPr>
          <w:b/>
          <w:sz w:val="28"/>
          <w:szCs w:val="28"/>
        </w:rPr>
        <w:t xml:space="preserve">0,0 </w:t>
      </w:r>
      <w:r w:rsidRPr="0052099A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640DDD">
        <w:rPr>
          <w:rFonts w:ascii="Times New Roman" w:hAnsi="Times New Roman"/>
          <w:bCs/>
          <w:sz w:val="28"/>
          <w:szCs w:val="28"/>
        </w:rPr>
        <w:t>4.</w:t>
      </w:r>
      <w:r w:rsidRPr="00640DDD">
        <w:rPr>
          <w:rFonts w:ascii="Times New Roman" w:hAnsi="Times New Roman"/>
          <w:sz w:val="28"/>
        </w:rPr>
        <w:t xml:space="preserve"> Утвердить источники финансирования дефицита бюджета поселения: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на 2022</w:t>
      </w:r>
      <w:r w:rsidRPr="00B66EDB">
        <w:rPr>
          <w:rFonts w:ascii="Times New Roman" w:hAnsi="Times New Roman"/>
          <w:sz w:val="28"/>
        </w:rPr>
        <w:t xml:space="preserve"> год согласно приложению 1</w:t>
      </w:r>
      <w:r w:rsidRPr="00B6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7E1F6E" w:rsidRPr="004A0E30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2023 и 2024 годов согласно приложению 2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095A">
        <w:rPr>
          <w:rFonts w:ascii="Times New Roman" w:hAnsi="Times New Roman"/>
          <w:sz w:val="28"/>
          <w:szCs w:val="28"/>
        </w:rPr>
        <w:t>.Утвердить прогнозируемые доходы бюджета поселения, за исключением бе</w:t>
      </w:r>
      <w:r>
        <w:rPr>
          <w:rFonts w:ascii="Times New Roman" w:hAnsi="Times New Roman"/>
          <w:sz w:val="28"/>
          <w:szCs w:val="28"/>
        </w:rPr>
        <w:t>звозмездных поступлений: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Pr="00000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год </w:t>
      </w:r>
      <w:r w:rsidRPr="0000095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 к настоящему решению;</w:t>
      </w:r>
    </w:p>
    <w:p w:rsidR="007E1F6E" w:rsidRPr="009F58C3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2023 и 2024 годов согласно приложению 4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C1422">
        <w:rPr>
          <w:rFonts w:ascii="Times New Roman" w:hAnsi="Times New Roman"/>
          <w:sz w:val="28"/>
          <w:szCs w:val="28"/>
        </w:rPr>
        <w:t>.Утвердить прогнозируемые безвозмездные поступления в бюджет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 год</w:t>
      </w:r>
      <w:r w:rsidRPr="00AC142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AC1422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7E1F6E" w:rsidRPr="009F58C3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2023 и 2024 годов согласно приложению 6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0C20">
        <w:rPr>
          <w:rFonts w:ascii="Times New Roman" w:hAnsi="Times New Roman"/>
          <w:sz w:val="28"/>
          <w:szCs w:val="28"/>
        </w:rPr>
        <w:t>.Утвердить ведомственную структуру расходов бюджета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</w:t>
      </w:r>
      <w:r w:rsidRPr="00B50C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B50C2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7 к настоящему решению;</w:t>
      </w:r>
    </w:p>
    <w:p w:rsidR="007E1F6E" w:rsidRPr="009F58C3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2023 и 2024 годов согласно приложению 8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B7A13">
        <w:rPr>
          <w:rFonts w:ascii="Times New Roman" w:hAnsi="Times New Roman"/>
          <w:sz w:val="28"/>
          <w:szCs w:val="28"/>
        </w:rPr>
        <w:t>.Утвердить 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</w:t>
      </w:r>
      <w:r w:rsidRPr="006B7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B7A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6B7A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6B7A13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7E1F6E" w:rsidRPr="00FC58F8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F5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2023 и 2024 годов согласно приложению 10 к настоящему решению.</w:t>
      </w:r>
    </w:p>
    <w:p w:rsidR="007E1F6E" w:rsidRPr="005E000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B54FF">
        <w:rPr>
          <w:rFonts w:ascii="Times New Roman" w:hAnsi="Times New Roman"/>
          <w:sz w:val="28"/>
          <w:szCs w:val="28"/>
        </w:rPr>
        <w:t>.</w:t>
      </w:r>
      <w:r w:rsidRPr="009F58C3">
        <w:rPr>
          <w:rFonts w:ascii="Times New Roman" w:hAnsi="Times New Roman"/>
          <w:color w:val="FF0000"/>
          <w:sz w:val="28"/>
          <w:szCs w:val="28"/>
        </w:rPr>
        <w:t> </w:t>
      </w:r>
      <w:r w:rsidRPr="006B54FF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 программ в 2022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10275,2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2023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8826,2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2024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8880,1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на 2022 год согласно приложению 11 к настоящему решению;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на плановый период 2023 и 2024 годов согласно приложению 12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475F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</w:t>
      </w:r>
      <w:r w:rsidRPr="003475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4E7028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 год согласно приложению 13 к настоящему решению;</w:t>
      </w:r>
    </w:p>
    <w:p w:rsidR="007E1F6E" w:rsidRDefault="007E1F6E" w:rsidP="007E1F6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на плановый период 2023 и 2024 годов согласно приложению 14 к настоящему решению.</w:t>
      </w:r>
    </w:p>
    <w:p w:rsidR="007E1F6E" w:rsidRPr="00122577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22577">
        <w:rPr>
          <w:rFonts w:ascii="Times New Roman" w:hAnsi="Times New Roman"/>
          <w:sz w:val="28"/>
          <w:szCs w:val="28"/>
        </w:rPr>
        <w:t>. Утвердить общий объем бюджетных ассигнований, направляемых на исполнение публичных нор</w:t>
      </w:r>
      <w:r>
        <w:rPr>
          <w:rFonts w:ascii="Times New Roman" w:hAnsi="Times New Roman"/>
          <w:sz w:val="28"/>
          <w:szCs w:val="28"/>
        </w:rPr>
        <w:t>мативных обязательств в 2022</w:t>
      </w:r>
      <w:r w:rsidRPr="00122577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bCs/>
          <w:sz w:val="28"/>
          <w:szCs w:val="28"/>
        </w:rPr>
        <w:t>347,8</w:t>
      </w:r>
      <w:r>
        <w:rPr>
          <w:rFonts w:ascii="Times New Roman" w:hAnsi="Times New Roman"/>
          <w:sz w:val="28"/>
          <w:szCs w:val="28"/>
        </w:rPr>
        <w:t xml:space="preserve"> тыс. рублей, в 2023 году в сумме </w:t>
      </w:r>
      <w:r>
        <w:rPr>
          <w:rFonts w:ascii="Times New Roman" w:hAnsi="Times New Roman"/>
          <w:b/>
          <w:sz w:val="28"/>
          <w:szCs w:val="28"/>
        </w:rPr>
        <w:t>347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в 2024 году в сумме </w:t>
      </w:r>
      <w:r>
        <w:rPr>
          <w:rFonts w:ascii="Times New Roman" w:hAnsi="Times New Roman"/>
          <w:b/>
          <w:sz w:val="28"/>
          <w:szCs w:val="28"/>
        </w:rPr>
        <w:t>347</w:t>
      </w:r>
      <w:r w:rsidRPr="00FE1A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F67EC">
        <w:rPr>
          <w:rFonts w:ascii="Times New Roman" w:hAnsi="Times New Roman"/>
          <w:sz w:val="28"/>
          <w:szCs w:val="28"/>
        </w:rPr>
        <w:t xml:space="preserve">. Утвердить в составе расходов бюджета поселения резервный фонд Администрации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DF67EC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DF67E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F67EC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2022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 w:rsidRPr="00FE1AC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,8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02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 2023</w:t>
      </w:r>
      <w:r w:rsidRPr="00DF67EC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b/>
          <w:sz w:val="28"/>
          <w:szCs w:val="28"/>
        </w:rPr>
        <w:t>1,8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02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E1F6E" w:rsidRPr="00DF67EC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2024</w:t>
      </w:r>
      <w:r w:rsidRPr="00DF67EC">
        <w:rPr>
          <w:rFonts w:ascii="Times New Roman" w:hAnsi="Times New Roman"/>
          <w:sz w:val="28"/>
          <w:szCs w:val="28"/>
        </w:rPr>
        <w:t xml:space="preserve"> год в размере</w:t>
      </w:r>
      <w:r w:rsidRPr="00871D41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,8</w:t>
      </w:r>
      <w:r w:rsidRPr="00DF67EC">
        <w:rPr>
          <w:rFonts w:ascii="Times New Roman" w:hAnsi="Times New Roman"/>
          <w:b/>
          <w:sz w:val="28"/>
          <w:szCs w:val="28"/>
        </w:rPr>
        <w:t xml:space="preserve"> </w:t>
      </w:r>
      <w:r w:rsidRPr="00DF67E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DF67EC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02</w:t>
      </w:r>
      <w:r w:rsidRPr="00DF67EC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E1F6E" w:rsidRDefault="007E1F6E" w:rsidP="007E1F6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Pr="007208AA">
        <w:rPr>
          <w:rFonts w:ascii="Times New Roman" w:hAnsi="Times New Roman"/>
          <w:sz w:val="28"/>
        </w:rPr>
        <w:t>.</w:t>
      </w:r>
      <w:r w:rsidRPr="00287507">
        <w:rPr>
          <w:rFonts w:ascii="Times New Roman" w:hAnsi="Times New Roman"/>
          <w:sz w:val="28"/>
        </w:rPr>
        <w:t xml:space="preserve"> Утвердить Программу муниципальных внутренн</w:t>
      </w:r>
      <w:r>
        <w:rPr>
          <w:rFonts w:ascii="Times New Roman" w:hAnsi="Times New Roman"/>
          <w:sz w:val="28"/>
        </w:rPr>
        <w:t xml:space="preserve">их заимствований Усвятского сельского </w:t>
      </w:r>
      <w:r w:rsidRPr="00287507">
        <w:rPr>
          <w:rFonts w:ascii="Times New Roman" w:hAnsi="Times New Roman"/>
          <w:sz w:val="28"/>
        </w:rPr>
        <w:t>поселения Дорогобуж</w:t>
      </w:r>
      <w:r>
        <w:rPr>
          <w:rFonts w:ascii="Times New Roman" w:hAnsi="Times New Roman"/>
          <w:sz w:val="28"/>
        </w:rPr>
        <w:t>ского района Смоленской области:</w:t>
      </w:r>
    </w:p>
    <w:p w:rsidR="007E1F6E" w:rsidRDefault="007E1F6E" w:rsidP="007E1F6E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2022 год согласно приложению 15 к настоящему решению;</w:t>
      </w:r>
    </w:p>
    <w:p w:rsidR="007E1F6E" w:rsidRPr="007208AA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2)</w:t>
      </w:r>
      <w:r w:rsidRPr="00720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2023 и 2024 годов согласно приложению 16 к настоящему решению.</w:t>
      </w:r>
    </w:p>
    <w:p w:rsidR="007E1F6E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79397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 w:rsidRPr="0079397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Установить</w:t>
      </w:r>
      <w:r w:rsidRPr="00793971">
        <w:rPr>
          <w:rFonts w:ascii="Times New Roman" w:hAnsi="Times New Roman"/>
          <w:sz w:val="28"/>
        </w:rPr>
        <w:t>:</w:t>
      </w:r>
    </w:p>
    <w:p w:rsidR="007E1F6E" w:rsidRPr="00B520EB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2023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7E1F6E" w:rsidRDefault="007E1F6E" w:rsidP="007E1F6E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2022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E1F6E" w:rsidRPr="00B520EB" w:rsidRDefault="007E1F6E" w:rsidP="007E1F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2024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7E1F6E" w:rsidRPr="00A36B71" w:rsidRDefault="007E1F6E" w:rsidP="007E1F6E">
      <w:pPr>
        <w:rPr>
          <w:sz w:val="28"/>
          <w:szCs w:val="28"/>
        </w:rPr>
      </w:pPr>
      <w:r>
        <w:rPr>
          <w:sz w:val="28"/>
          <w:szCs w:val="28"/>
        </w:rPr>
        <w:t xml:space="preserve">        4) объем расходов на обслуживание муниципального долга Усвятского сельского  поселения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на 2023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E1F6E" w:rsidRPr="00B520EB" w:rsidRDefault="007E1F6E" w:rsidP="007E1F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</w:t>
      </w:r>
      <w:r w:rsidRPr="00793971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верхний предел муниципального внутреннего долга на 1 января 2025</w:t>
      </w:r>
      <w:r w:rsidRPr="00793971">
        <w:rPr>
          <w:rFonts w:ascii="Times New Roman" w:hAnsi="Times New Roman"/>
          <w:sz w:val="28"/>
        </w:rPr>
        <w:t xml:space="preserve"> года по дол</w:t>
      </w:r>
      <w:r>
        <w:rPr>
          <w:rFonts w:ascii="Times New Roman" w:hAnsi="Times New Roman"/>
          <w:sz w:val="28"/>
        </w:rPr>
        <w:t>говым обязательствам 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 xml:space="preserve">0,0 </w:t>
      </w:r>
      <w:r>
        <w:rPr>
          <w:rFonts w:ascii="Times New Roman" w:hAnsi="Times New Roman"/>
          <w:sz w:val="28"/>
        </w:rPr>
        <w:t>тыс.</w:t>
      </w:r>
      <w:r w:rsidRPr="007939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в том числе </w:t>
      </w:r>
      <w:r w:rsidRPr="00793971">
        <w:rPr>
          <w:rFonts w:ascii="Times New Roman" w:hAnsi="Times New Roman"/>
          <w:sz w:val="28"/>
        </w:rPr>
        <w:t xml:space="preserve">верхний предел долга по муниципальным гарантиям </w:t>
      </w:r>
      <w:r>
        <w:rPr>
          <w:rFonts w:ascii="Times New Roman" w:hAnsi="Times New Roman"/>
          <w:sz w:val="28"/>
        </w:rPr>
        <w:t>Усвятского сельского</w:t>
      </w:r>
      <w:r w:rsidRPr="00793971">
        <w:rPr>
          <w:rFonts w:ascii="Times New Roman" w:hAnsi="Times New Roman"/>
          <w:sz w:val="28"/>
        </w:rPr>
        <w:t xml:space="preserve"> поселения Дорогобужского района Смоленской области в сумме </w:t>
      </w:r>
      <w:r w:rsidRPr="00793971"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:rsidR="007E1F6E" w:rsidRPr="002E1931" w:rsidRDefault="007E1F6E" w:rsidP="007E1F6E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2E1931">
        <w:rPr>
          <w:sz w:val="28"/>
          <w:szCs w:val="28"/>
        </w:rPr>
        <w:t>) объем расходов на обслуживание муниципального долга Усвятского сельского  поселения</w:t>
      </w:r>
      <w:r w:rsidRPr="002E1931">
        <w:rPr>
          <w:color w:val="00FF00"/>
          <w:sz w:val="28"/>
          <w:szCs w:val="28"/>
        </w:rPr>
        <w:t xml:space="preserve"> </w:t>
      </w:r>
      <w:r w:rsidRPr="002E1931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 на 2024</w:t>
      </w:r>
      <w:r w:rsidRPr="002E1931">
        <w:rPr>
          <w:sz w:val="28"/>
          <w:szCs w:val="28"/>
        </w:rPr>
        <w:t xml:space="preserve"> год в сумме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E1F6E" w:rsidRDefault="007E1F6E" w:rsidP="007E1F6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15</w:t>
      </w:r>
      <w:r w:rsidRPr="00287507">
        <w:rPr>
          <w:sz w:val="28"/>
          <w:szCs w:val="28"/>
        </w:rPr>
        <w:t xml:space="preserve">.Утвердить Программу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 xml:space="preserve"> в валюте Российской Федерации:</w:t>
      </w:r>
    </w:p>
    <w:p w:rsidR="007E1F6E" w:rsidRDefault="007E1F6E" w:rsidP="007E1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 w:rsidRPr="0028750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2022 год согласно приложению 17 к настоящему решению;</w:t>
      </w:r>
    </w:p>
    <w:p w:rsidR="007E1F6E" w:rsidRPr="002E1931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2023 и 2024 годов согласно приложению 18</w:t>
      </w:r>
      <w:r w:rsidRPr="002E1931">
        <w:rPr>
          <w:rFonts w:ascii="Times New Roman" w:hAnsi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1F6E" w:rsidRDefault="007E1F6E" w:rsidP="007E1F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87507">
        <w:rPr>
          <w:sz w:val="28"/>
          <w:szCs w:val="28"/>
        </w:rPr>
        <w:t xml:space="preserve">Утвердить в составе Программы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 w:rsidRPr="00C36FFD">
        <w:rPr>
          <w:sz w:val="28"/>
        </w:rPr>
        <w:t xml:space="preserve"> </w:t>
      </w:r>
      <w:r>
        <w:rPr>
          <w:sz w:val="28"/>
        </w:rPr>
        <w:t>в валюте Российской Федерации:</w:t>
      </w:r>
    </w:p>
    <w:p w:rsidR="007E1F6E" w:rsidRDefault="007E1F6E" w:rsidP="007E1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на 2022</w:t>
      </w:r>
      <w:r w:rsidRPr="00287507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 w:rsidRPr="00287507">
        <w:rPr>
          <w:sz w:val="28"/>
          <w:szCs w:val="28"/>
        </w:rPr>
        <w:t xml:space="preserve">  по возм</w:t>
      </w:r>
      <w:r>
        <w:rPr>
          <w:sz w:val="28"/>
          <w:szCs w:val="28"/>
        </w:rPr>
        <w:t>ожным гарантийным случаям в 2022</w:t>
      </w:r>
      <w:r w:rsidRPr="00287507">
        <w:rPr>
          <w:sz w:val="28"/>
          <w:szCs w:val="28"/>
        </w:rPr>
        <w:t xml:space="preserve"> году, в сумме </w:t>
      </w:r>
      <w:r w:rsidRPr="00287507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7E1F6E" w:rsidRPr="00894B10" w:rsidRDefault="007E1F6E" w:rsidP="007E1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2023 и 2024</w:t>
      </w:r>
      <w:r w:rsidRPr="00894B10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Усвятского сельского поселения Дорогобужского района Смоленской области  по воз</w:t>
      </w:r>
      <w:r>
        <w:rPr>
          <w:sz w:val="28"/>
          <w:szCs w:val="28"/>
        </w:rPr>
        <w:t>можным гарантийным случаям в 2023</w:t>
      </w:r>
      <w:r w:rsidRPr="00894B10">
        <w:rPr>
          <w:sz w:val="28"/>
          <w:szCs w:val="28"/>
        </w:rPr>
        <w:t xml:space="preserve"> году, в сумме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2024</w:t>
      </w:r>
      <w:r w:rsidRPr="00894B10">
        <w:rPr>
          <w:sz w:val="28"/>
          <w:szCs w:val="28"/>
        </w:rPr>
        <w:t xml:space="preserve"> году </w:t>
      </w:r>
      <w:r w:rsidRPr="00894B10">
        <w:rPr>
          <w:b/>
          <w:sz w:val="28"/>
          <w:szCs w:val="28"/>
        </w:rPr>
        <w:t>0,0</w:t>
      </w:r>
      <w:r w:rsidRPr="00894B1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94B10">
        <w:rPr>
          <w:sz w:val="28"/>
          <w:szCs w:val="28"/>
        </w:rPr>
        <w:t>рублей.</w:t>
      </w:r>
    </w:p>
    <w:p w:rsidR="007E1F6E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16. Утвердить объем бюджетных ассигнований дорожного фонда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</w:rPr>
        <w:t>:</w:t>
      </w:r>
    </w:p>
    <w:p w:rsidR="007E1F6E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> на 2022 год в сумме </w:t>
      </w:r>
      <w:r>
        <w:rPr>
          <w:b/>
          <w:bCs/>
          <w:sz w:val="28"/>
          <w:szCs w:val="28"/>
        </w:rPr>
        <w:t>3993,1 </w:t>
      </w:r>
      <w:r>
        <w:rPr>
          <w:sz w:val="28"/>
          <w:szCs w:val="28"/>
        </w:rPr>
        <w:t>тыс. рублей;</w:t>
      </w:r>
    </w:p>
    <w:p w:rsidR="007E1F6E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 в сумме </w:t>
      </w:r>
      <w:r>
        <w:rPr>
          <w:b/>
          <w:bCs/>
          <w:sz w:val="28"/>
          <w:szCs w:val="28"/>
        </w:rPr>
        <w:t>4078,8 </w:t>
      </w:r>
      <w:r>
        <w:rPr>
          <w:sz w:val="28"/>
          <w:szCs w:val="28"/>
        </w:rPr>
        <w:t>тыс. рублей;</w:t>
      </w:r>
    </w:p>
    <w:p w:rsidR="007E1F6E" w:rsidRPr="0067229C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Pr="00894B10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в сумме </w:t>
      </w:r>
      <w:r>
        <w:rPr>
          <w:b/>
          <w:bCs/>
          <w:sz w:val="28"/>
          <w:szCs w:val="28"/>
        </w:rPr>
        <w:t>4161,8 </w:t>
      </w:r>
      <w:r>
        <w:rPr>
          <w:sz w:val="28"/>
          <w:szCs w:val="28"/>
        </w:rPr>
        <w:t>тыс. рублей.</w:t>
      </w:r>
    </w:p>
    <w:p w:rsidR="007E1F6E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прогнозируемый объем доходов </w:t>
      </w:r>
      <w:r>
        <w:rPr>
          <w:sz w:val="28"/>
        </w:rPr>
        <w:t>бюджета поселения</w:t>
      </w:r>
      <w:r>
        <w:rPr>
          <w:sz w:val="28"/>
          <w:szCs w:val="28"/>
        </w:rPr>
        <w:t xml:space="preserve"> в части доходов, </w:t>
      </w:r>
      <w:r w:rsidRPr="0028750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87507">
        <w:rPr>
          <w:sz w:val="28"/>
          <w:szCs w:val="28"/>
        </w:rPr>
        <w:t>решением Совета деп</w:t>
      </w:r>
      <w:r>
        <w:rPr>
          <w:sz w:val="28"/>
          <w:szCs w:val="28"/>
        </w:rPr>
        <w:t xml:space="preserve">утатов Усвятского сельского  </w:t>
      </w:r>
      <w:r w:rsidRPr="00287507">
        <w:rPr>
          <w:sz w:val="28"/>
          <w:szCs w:val="28"/>
        </w:rPr>
        <w:t xml:space="preserve"> поселения Дорогобужского района Смоленской области </w:t>
      </w:r>
      <w:r w:rsidRPr="0028750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08 ноября 2013 года № 16</w:t>
      </w:r>
      <w:r w:rsidRPr="00287507">
        <w:rPr>
          <w:sz w:val="28"/>
          <w:szCs w:val="28"/>
        </w:rPr>
        <w:t xml:space="preserve"> «О дорожном фонде </w:t>
      </w:r>
      <w:r>
        <w:rPr>
          <w:sz w:val="28"/>
        </w:rPr>
        <w:t>Усвятского сельского</w:t>
      </w:r>
      <w:r w:rsidRPr="00287507">
        <w:rPr>
          <w:sz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>»:</w:t>
      </w:r>
    </w:p>
    <w:p w:rsidR="007E1F6E" w:rsidRDefault="007E1F6E" w:rsidP="007E1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в 2022</w:t>
      </w:r>
      <w:r w:rsidRPr="00287507">
        <w:rPr>
          <w:sz w:val="28"/>
          <w:szCs w:val="28"/>
        </w:rPr>
        <w:t xml:space="preserve"> году в сумме</w:t>
      </w:r>
      <w:r w:rsidRPr="0028750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3993,1</w:t>
      </w:r>
      <w:r w:rsidRPr="00287507">
        <w:rPr>
          <w:b/>
          <w:bCs/>
          <w:sz w:val="28"/>
          <w:szCs w:val="28"/>
        </w:rPr>
        <w:t> </w:t>
      </w:r>
      <w:r w:rsidRPr="00287507">
        <w:rPr>
          <w:sz w:val="28"/>
          <w:szCs w:val="28"/>
        </w:rPr>
        <w:t> ты</w:t>
      </w:r>
      <w:r>
        <w:rPr>
          <w:sz w:val="28"/>
          <w:szCs w:val="28"/>
        </w:rPr>
        <w:t>с. рублей согласно приложению 19</w:t>
      </w:r>
      <w:r w:rsidRPr="0028750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287507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7E1F6E" w:rsidRPr="00963147" w:rsidRDefault="007E1F6E" w:rsidP="007E1F6E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плановом периоде 2023 и 2024</w:t>
      </w:r>
      <w:r w:rsidRPr="00963147">
        <w:rPr>
          <w:rFonts w:ascii="Times New Roman" w:hAnsi="Times New Roman"/>
          <w:sz w:val="28"/>
          <w:szCs w:val="28"/>
        </w:rPr>
        <w:t xml:space="preserve"> годов в сумме </w:t>
      </w:r>
      <w:r>
        <w:rPr>
          <w:rFonts w:ascii="Times New Roman" w:hAnsi="Times New Roman"/>
          <w:b/>
          <w:sz w:val="28"/>
          <w:szCs w:val="28"/>
        </w:rPr>
        <w:t>4078</w:t>
      </w:r>
      <w:r w:rsidRPr="0096314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 w:rsidRPr="0096314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14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в сумме </w:t>
      </w:r>
      <w:r>
        <w:rPr>
          <w:rFonts w:ascii="Times New Roman" w:hAnsi="Times New Roman"/>
          <w:b/>
          <w:sz w:val="28"/>
          <w:szCs w:val="28"/>
        </w:rPr>
        <w:t>4161</w:t>
      </w:r>
      <w:r w:rsidRPr="005B3A4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</w:t>
      </w:r>
      <w:r w:rsidRPr="0096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согласно приложению 20</w:t>
      </w:r>
      <w:r w:rsidRPr="0096314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E1F6E" w:rsidRDefault="007E1F6E" w:rsidP="007E1F6E">
      <w:pPr>
        <w:pStyle w:val="a6"/>
        <w:spacing w:line="240" w:lineRule="auto"/>
        <w:ind w:firstLine="709"/>
      </w:pPr>
      <w:r w:rsidRPr="00EC126D">
        <w:rPr>
          <w:bCs/>
          <w:szCs w:val="28"/>
        </w:rPr>
        <w:t>1</w:t>
      </w:r>
      <w:r>
        <w:rPr>
          <w:bCs/>
          <w:szCs w:val="28"/>
        </w:rPr>
        <w:t>9</w:t>
      </w:r>
      <w:r w:rsidRPr="00EC126D">
        <w:rPr>
          <w:bCs/>
          <w:szCs w:val="28"/>
        </w:rPr>
        <w:t xml:space="preserve">. </w:t>
      </w:r>
      <w:proofErr w:type="gramStart"/>
      <w:r w:rsidRPr="00EC126D">
        <w:t>Устан</w:t>
      </w:r>
      <w:r>
        <w:t>овить в соответствии с пунктом 8</w:t>
      </w:r>
      <w:r w:rsidRPr="00EC126D">
        <w:t xml:space="preserve"> статьи 217 Бюджетного кодекса Российской Федерации следующ</w:t>
      </w:r>
      <w:r>
        <w:t>ие основания для внесения в 2022</w:t>
      </w:r>
      <w:r w:rsidRPr="00EC126D"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</w:t>
      </w:r>
      <w:r>
        <w:t>утатов Усвятского сельского</w:t>
      </w:r>
      <w:r w:rsidRPr="00EC126D">
        <w:t xml:space="preserve"> поселения Дорогобужского района Смоленской области:</w:t>
      </w:r>
      <w:proofErr w:type="gramEnd"/>
    </w:p>
    <w:p w:rsidR="007E1F6E" w:rsidRDefault="007E1F6E" w:rsidP="007E1F6E">
      <w:pPr>
        <w:pStyle w:val="a6"/>
        <w:spacing w:line="240" w:lineRule="auto"/>
        <w:ind w:firstLine="709"/>
      </w:pPr>
      <w: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7E1F6E" w:rsidRDefault="007E1F6E" w:rsidP="007E1F6E">
      <w:pPr>
        <w:pStyle w:val="21"/>
        <w:ind w:firstLine="709"/>
        <w:jc w:val="both"/>
      </w:pPr>
      <w:r>
        <w:lastRenderedPageBreak/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7E1F6E" w:rsidRPr="006D2624" w:rsidRDefault="007E1F6E" w:rsidP="007E1F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D2624">
        <w:rPr>
          <w:sz w:val="28"/>
          <w:szCs w:val="28"/>
        </w:rPr>
        <w:t>. </w:t>
      </w:r>
      <w:r w:rsidRPr="006D2624">
        <w:t xml:space="preserve"> </w:t>
      </w:r>
      <w:r w:rsidRPr="006D2624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печатном средстве массовой информации</w:t>
      </w:r>
      <w:r w:rsidRPr="006D262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Информационный вестник Усвятского сельского поселения</w:t>
      </w:r>
      <w:r w:rsidRPr="006D2624">
        <w:rPr>
          <w:sz w:val="28"/>
          <w:szCs w:val="28"/>
        </w:rPr>
        <w:t>».</w:t>
      </w:r>
    </w:p>
    <w:p w:rsidR="007E1F6E" w:rsidRPr="00BF5ABF" w:rsidRDefault="007E1F6E" w:rsidP="007E1F6E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6D2624">
        <w:rPr>
          <w:szCs w:val="28"/>
        </w:rPr>
        <w:t>. Настоящее решение вступа</w:t>
      </w:r>
      <w:r>
        <w:rPr>
          <w:szCs w:val="28"/>
        </w:rPr>
        <w:t>ет в силу с 1 января 2022</w:t>
      </w:r>
      <w:r w:rsidRPr="006D2624">
        <w:rPr>
          <w:szCs w:val="28"/>
        </w:rPr>
        <w:t xml:space="preserve"> года.</w:t>
      </w:r>
    </w:p>
    <w:p w:rsidR="007E1F6E" w:rsidRDefault="007E1F6E" w:rsidP="007E1F6E">
      <w:pPr>
        <w:ind w:firstLine="709"/>
        <w:jc w:val="both"/>
      </w:pPr>
    </w:p>
    <w:p w:rsidR="007E1F6E" w:rsidRDefault="007E1F6E" w:rsidP="007E1F6E">
      <w:pPr>
        <w:ind w:firstLine="709"/>
        <w:jc w:val="both"/>
      </w:pPr>
    </w:p>
    <w:p w:rsidR="007E1F6E" w:rsidRDefault="007E1F6E" w:rsidP="007E1F6E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7E1F6E" w:rsidRPr="000A3EBC" w:rsidRDefault="007E1F6E" w:rsidP="007E1F6E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7E1F6E" w:rsidRPr="000A3EBC" w:rsidRDefault="007E1F6E" w:rsidP="007E1F6E">
      <w:pPr>
        <w:rPr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Смоленской области                                   </w:t>
      </w:r>
      <w:r>
        <w:rPr>
          <w:sz w:val="28"/>
        </w:rPr>
        <w:t xml:space="preserve">  </w:t>
      </w:r>
      <w:r>
        <w:rPr>
          <w:b/>
          <w:sz w:val="28"/>
        </w:rPr>
        <w:t>Л.П. Павликов</w:t>
      </w:r>
    </w:p>
    <w:p w:rsidR="007E1F6E" w:rsidRPr="000A3EBC" w:rsidRDefault="007E1F6E" w:rsidP="007E1F6E">
      <w:pPr>
        <w:rPr>
          <w:sz w:val="28"/>
        </w:rPr>
      </w:pPr>
    </w:p>
    <w:p w:rsidR="007E1F6E" w:rsidRPr="000A3EBC" w:rsidRDefault="007E1F6E" w:rsidP="007E1F6E">
      <w:pPr>
        <w:rPr>
          <w:sz w:val="28"/>
        </w:rPr>
      </w:pPr>
    </w:p>
    <w:p w:rsidR="008E7F66" w:rsidRDefault="008E7F66" w:rsidP="00AF550F">
      <w:pPr>
        <w:rPr>
          <w:b/>
          <w:sz w:val="28"/>
        </w:rPr>
      </w:pPr>
    </w:p>
    <w:sectPr w:rsidR="008E7F66" w:rsidSect="007E1F6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A2" w:rsidRDefault="00C26CA2" w:rsidP="00AF550F">
      <w:r>
        <w:separator/>
      </w:r>
    </w:p>
  </w:endnote>
  <w:endnote w:type="continuationSeparator" w:id="0">
    <w:p w:rsidR="00C26CA2" w:rsidRDefault="00C26CA2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6141C1">
    <w:pPr>
      <w:pStyle w:val="ac"/>
      <w:jc w:val="center"/>
    </w:pPr>
    <w:fldSimple w:instr=" PAGE   \* MERGEFORMAT ">
      <w:r w:rsidR="00422B2A">
        <w:rPr>
          <w:noProof/>
        </w:rPr>
        <w:t>7</w:t>
      </w:r>
    </w:fldSimple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A2" w:rsidRDefault="00C26CA2" w:rsidP="00AF550F">
      <w:r>
        <w:separator/>
      </w:r>
    </w:p>
  </w:footnote>
  <w:footnote w:type="continuationSeparator" w:id="0">
    <w:p w:rsidR="00C26CA2" w:rsidRDefault="00C26CA2" w:rsidP="00AF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86"/>
    <w:rsid w:val="00001FC8"/>
    <w:rsid w:val="00026CCD"/>
    <w:rsid w:val="00050588"/>
    <w:rsid w:val="00050621"/>
    <w:rsid w:val="000D72E4"/>
    <w:rsid w:val="00122ACF"/>
    <w:rsid w:val="00127FCC"/>
    <w:rsid w:val="001736BD"/>
    <w:rsid w:val="00183A31"/>
    <w:rsid w:val="001E13EE"/>
    <w:rsid w:val="001F0286"/>
    <w:rsid w:val="00212C81"/>
    <w:rsid w:val="0023462C"/>
    <w:rsid w:val="002748EA"/>
    <w:rsid w:val="00281DFC"/>
    <w:rsid w:val="00282D94"/>
    <w:rsid w:val="002B48D7"/>
    <w:rsid w:val="002E5B66"/>
    <w:rsid w:val="002F4857"/>
    <w:rsid w:val="00302761"/>
    <w:rsid w:val="00384A25"/>
    <w:rsid w:val="003E1DF4"/>
    <w:rsid w:val="003F5946"/>
    <w:rsid w:val="00422B2A"/>
    <w:rsid w:val="004A43DC"/>
    <w:rsid w:val="004C26D5"/>
    <w:rsid w:val="004D2480"/>
    <w:rsid w:val="004F13A8"/>
    <w:rsid w:val="0053034A"/>
    <w:rsid w:val="005343F3"/>
    <w:rsid w:val="0056742F"/>
    <w:rsid w:val="00571A86"/>
    <w:rsid w:val="005B470E"/>
    <w:rsid w:val="005B70A0"/>
    <w:rsid w:val="00610237"/>
    <w:rsid w:val="006141C1"/>
    <w:rsid w:val="00644929"/>
    <w:rsid w:val="0068004F"/>
    <w:rsid w:val="006B6DCA"/>
    <w:rsid w:val="006F7F2C"/>
    <w:rsid w:val="007339D1"/>
    <w:rsid w:val="0074200F"/>
    <w:rsid w:val="0075087C"/>
    <w:rsid w:val="00783572"/>
    <w:rsid w:val="00796051"/>
    <w:rsid w:val="007B7B09"/>
    <w:rsid w:val="007C06E7"/>
    <w:rsid w:val="007E1F6E"/>
    <w:rsid w:val="0080350D"/>
    <w:rsid w:val="00811327"/>
    <w:rsid w:val="00831D31"/>
    <w:rsid w:val="00844139"/>
    <w:rsid w:val="00855492"/>
    <w:rsid w:val="0087133C"/>
    <w:rsid w:val="00874E35"/>
    <w:rsid w:val="00886219"/>
    <w:rsid w:val="008A5170"/>
    <w:rsid w:val="008E7F66"/>
    <w:rsid w:val="008F0A83"/>
    <w:rsid w:val="00905290"/>
    <w:rsid w:val="009207D4"/>
    <w:rsid w:val="00950E23"/>
    <w:rsid w:val="0097276C"/>
    <w:rsid w:val="00A470E1"/>
    <w:rsid w:val="00A54E36"/>
    <w:rsid w:val="00A640B6"/>
    <w:rsid w:val="00AE659F"/>
    <w:rsid w:val="00AF550F"/>
    <w:rsid w:val="00B02A96"/>
    <w:rsid w:val="00B27BC0"/>
    <w:rsid w:val="00B468AF"/>
    <w:rsid w:val="00B51701"/>
    <w:rsid w:val="00B56F33"/>
    <w:rsid w:val="00B92FEC"/>
    <w:rsid w:val="00C03CF8"/>
    <w:rsid w:val="00C045AD"/>
    <w:rsid w:val="00C11D55"/>
    <w:rsid w:val="00C1337E"/>
    <w:rsid w:val="00C26CA2"/>
    <w:rsid w:val="00C42753"/>
    <w:rsid w:val="00C43D7C"/>
    <w:rsid w:val="00C44EAB"/>
    <w:rsid w:val="00C52857"/>
    <w:rsid w:val="00C721A8"/>
    <w:rsid w:val="00C90881"/>
    <w:rsid w:val="00CC5C8B"/>
    <w:rsid w:val="00CE3DF1"/>
    <w:rsid w:val="00CF4F1D"/>
    <w:rsid w:val="00D300A0"/>
    <w:rsid w:val="00D34D86"/>
    <w:rsid w:val="00D467AD"/>
    <w:rsid w:val="00DC6BCF"/>
    <w:rsid w:val="00DE2F76"/>
    <w:rsid w:val="00DF32B8"/>
    <w:rsid w:val="00DF68F8"/>
    <w:rsid w:val="00E3296F"/>
    <w:rsid w:val="00E4038D"/>
    <w:rsid w:val="00E9077B"/>
    <w:rsid w:val="00ED4635"/>
    <w:rsid w:val="00EF7A67"/>
    <w:rsid w:val="00FD2C5C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1">
    <w:name w:val="Body Text Indent 2"/>
    <w:basedOn w:val="a"/>
    <w:link w:val="22"/>
    <w:rsid w:val="00886219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7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</vt:lpstr>
    </vt:vector>
  </TitlesOfParts>
  <Company>СЭР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7</cp:revision>
  <cp:lastPrinted>2021-01-28T07:15:00Z</cp:lastPrinted>
  <dcterms:created xsi:type="dcterms:W3CDTF">2021-11-15T12:18:00Z</dcterms:created>
  <dcterms:modified xsi:type="dcterms:W3CDTF">2021-11-19T09:51:00Z</dcterms:modified>
</cp:coreProperties>
</file>