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10" w:rsidRPr="001053E0" w:rsidRDefault="00BE0610" w:rsidP="0032234F">
      <w:pPr>
        <w:ind w:firstLine="0"/>
        <w:jc w:val="right"/>
      </w:pPr>
      <w:r w:rsidRPr="001053E0">
        <w:rPr>
          <w:lang w:val="en-US"/>
        </w:rPr>
        <w:t xml:space="preserve">                                                                                                    </w:t>
      </w:r>
      <w:r w:rsidRPr="001053E0">
        <w:t xml:space="preserve">      </w:t>
      </w:r>
      <w:r w:rsidRPr="001053E0">
        <w:rPr>
          <w:lang w:val="en-US"/>
        </w:rPr>
        <w:t xml:space="preserve">  </w:t>
      </w:r>
    </w:p>
    <w:tbl>
      <w:tblPr>
        <w:tblW w:w="10421" w:type="dxa"/>
        <w:jc w:val="center"/>
        <w:tblLook w:val="0000"/>
      </w:tblPr>
      <w:tblGrid>
        <w:gridCol w:w="10421"/>
      </w:tblGrid>
      <w:tr w:rsidR="00BE0610" w:rsidRPr="001053E0" w:rsidTr="00072026">
        <w:trPr>
          <w:jc w:val="center"/>
        </w:trPr>
        <w:tc>
          <w:tcPr>
            <w:tcW w:w="10421" w:type="dxa"/>
          </w:tcPr>
          <w:p w:rsidR="00BE0610" w:rsidRPr="001053E0" w:rsidRDefault="00BE0610" w:rsidP="009F301E">
            <w:pPr>
              <w:ind w:firstLine="0"/>
              <w:jc w:val="center"/>
            </w:pPr>
            <w:r w:rsidRPr="001053E0">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5" o:title=""/>
                </v:shape>
                <o:OLEObject Type="Embed" ProgID="Word.Picture.8" ShapeID="_x0000_i1025" DrawAspect="Content" ObjectID="_1604218519" r:id="rId6"/>
              </w:object>
            </w:r>
          </w:p>
        </w:tc>
      </w:tr>
      <w:tr w:rsidR="00BE0610" w:rsidRPr="001053E0" w:rsidTr="00072026">
        <w:trPr>
          <w:trHeight w:val="1155"/>
          <w:jc w:val="center"/>
        </w:trPr>
        <w:tc>
          <w:tcPr>
            <w:tcW w:w="10421" w:type="dxa"/>
          </w:tcPr>
          <w:p w:rsidR="00BE0610" w:rsidRPr="001053E0" w:rsidRDefault="00BE0610" w:rsidP="009F301E">
            <w:pPr>
              <w:pStyle w:val="1"/>
              <w:ind w:left="-108" w:right="-828"/>
              <w:rPr>
                <w:b/>
                <w:sz w:val="16"/>
              </w:rPr>
            </w:pPr>
          </w:p>
          <w:p w:rsidR="00BE0610" w:rsidRPr="001053E0" w:rsidRDefault="00BE0610" w:rsidP="00201DCF">
            <w:pPr>
              <w:pStyle w:val="1"/>
              <w:ind w:left="-108" w:right="-828"/>
              <w:rPr>
                <w:b/>
                <w:sz w:val="24"/>
              </w:rPr>
            </w:pPr>
            <w:r>
              <w:rPr>
                <w:b/>
                <w:sz w:val="24"/>
              </w:rPr>
              <w:t>АДМИНИСТРАЦИЯ</w:t>
            </w:r>
            <w:r w:rsidRPr="001053E0">
              <w:rPr>
                <w:b/>
                <w:sz w:val="24"/>
              </w:rPr>
              <w:t xml:space="preserve"> </w:t>
            </w:r>
            <w:r w:rsidR="00AA42FE">
              <w:rPr>
                <w:b/>
                <w:sz w:val="24"/>
              </w:rPr>
              <w:t>МИХАЙЛОВСКОГО</w:t>
            </w:r>
            <w:r w:rsidRPr="001053E0">
              <w:rPr>
                <w:b/>
                <w:sz w:val="24"/>
              </w:rPr>
              <w:t xml:space="preserve"> СЕЛЬСКОГО ПОСЕЛЕНИЯ</w:t>
            </w:r>
          </w:p>
          <w:p w:rsidR="00BE0610" w:rsidRPr="001053E0" w:rsidRDefault="00BE0610" w:rsidP="00201DCF">
            <w:pPr>
              <w:pStyle w:val="1"/>
              <w:ind w:left="-108" w:right="-828"/>
              <w:rPr>
                <w:b/>
                <w:sz w:val="24"/>
              </w:rPr>
            </w:pPr>
            <w:r w:rsidRPr="001053E0">
              <w:rPr>
                <w:b/>
                <w:sz w:val="24"/>
              </w:rPr>
              <w:t>ДОРОГОБУЖСКОГО РАЙОНА СМОЛЕНСКОЙ ОБЛАСТИ</w:t>
            </w:r>
          </w:p>
          <w:p w:rsidR="00BE0610" w:rsidRPr="001053E0" w:rsidRDefault="00BE0610" w:rsidP="009F301E">
            <w:pPr>
              <w:pStyle w:val="2"/>
              <w:ind w:left="-108"/>
              <w:rPr>
                <w:b/>
                <w:sz w:val="24"/>
              </w:rPr>
            </w:pPr>
          </w:p>
          <w:p w:rsidR="00BE0610" w:rsidRPr="0032234F" w:rsidRDefault="00BE0610" w:rsidP="00CA284D">
            <w:pPr>
              <w:ind w:left="-108" w:firstLine="0"/>
              <w:rPr>
                <w:b/>
                <w:bCs/>
                <w:sz w:val="24"/>
              </w:rPr>
            </w:pPr>
            <w:r>
              <w:rPr>
                <w:b/>
                <w:bCs/>
              </w:rPr>
              <w:t xml:space="preserve">                                              </w:t>
            </w:r>
            <w:proofErr w:type="gramStart"/>
            <w:r w:rsidRPr="0032234F">
              <w:rPr>
                <w:b/>
                <w:bCs/>
                <w:sz w:val="24"/>
              </w:rPr>
              <w:t>П</w:t>
            </w:r>
            <w:proofErr w:type="gramEnd"/>
            <w:r w:rsidRPr="0032234F">
              <w:rPr>
                <w:b/>
                <w:bCs/>
                <w:sz w:val="24"/>
              </w:rPr>
              <w:t xml:space="preserve"> О С Т А Н О В Л Е Н И Е                     </w:t>
            </w:r>
          </w:p>
        </w:tc>
      </w:tr>
      <w:tr w:rsidR="00BE0610" w:rsidRPr="001053E0" w:rsidTr="00072026">
        <w:trPr>
          <w:jc w:val="center"/>
        </w:trPr>
        <w:tc>
          <w:tcPr>
            <w:tcW w:w="10421" w:type="dxa"/>
          </w:tcPr>
          <w:p w:rsidR="00BE0610" w:rsidRPr="001053E0" w:rsidRDefault="00BE0610" w:rsidP="00072026">
            <w:pPr>
              <w:ind w:left="-108" w:firstLine="0"/>
              <w:rPr>
                <w:szCs w:val="28"/>
              </w:rPr>
            </w:pPr>
          </w:p>
          <w:p w:rsidR="00BE0610" w:rsidRPr="00AA42FE" w:rsidRDefault="00EA10A8" w:rsidP="001816BB">
            <w:pPr>
              <w:ind w:left="-108" w:firstLine="0"/>
              <w:rPr>
                <w:sz w:val="24"/>
              </w:rPr>
            </w:pPr>
            <w:r w:rsidRPr="00AA42FE">
              <w:rPr>
                <w:sz w:val="24"/>
              </w:rPr>
              <w:t>о</w:t>
            </w:r>
            <w:r w:rsidR="00CA284D" w:rsidRPr="00AA42FE">
              <w:rPr>
                <w:sz w:val="24"/>
              </w:rPr>
              <w:t xml:space="preserve">т </w:t>
            </w:r>
            <w:r w:rsidR="001816BB">
              <w:rPr>
                <w:sz w:val="24"/>
              </w:rPr>
              <w:t>26.06.2014</w:t>
            </w:r>
            <w:r w:rsidR="00BE0610" w:rsidRPr="00AA42FE">
              <w:rPr>
                <w:sz w:val="24"/>
              </w:rPr>
              <w:t xml:space="preserve">   №</w:t>
            </w:r>
            <w:r w:rsidR="00AA42FE" w:rsidRPr="00AA42FE">
              <w:rPr>
                <w:sz w:val="24"/>
              </w:rPr>
              <w:t xml:space="preserve"> </w:t>
            </w:r>
            <w:r w:rsidR="001816BB">
              <w:rPr>
                <w:sz w:val="24"/>
              </w:rPr>
              <w:t>26</w:t>
            </w:r>
            <w:r w:rsidR="00BE0610" w:rsidRPr="00AA42FE">
              <w:rPr>
                <w:sz w:val="24"/>
              </w:rPr>
              <w:t xml:space="preserve">                                                    </w:t>
            </w:r>
          </w:p>
        </w:tc>
      </w:tr>
    </w:tbl>
    <w:p w:rsidR="00BE0610" w:rsidRPr="001053E0" w:rsidRDefault="00BE0610" w:rsidP="005C3634">
      <w:pPr>
        <w:ind w:firstLine="0"/>
        <w:rPr>
          <w:szCs w:val="28"/>
        </w:rPr>
      </w:pPr>
    </w:p>
    <w:p w:rsidR="00BE0610" w:rsidRPr="001053E0" w:rsidRDefault="00BE0610" w:rsidP="005C3634">
      <w:pPr>
        <w:ind w:firstLine="0"/>
        <w:rPr>
          <w:sz w:val="26"/>
          <w:szCs w:val="26"/>
        </w:rPr>
      </w:pPr>
    </w:p>
    <w:p w:rsidR="00BE0610" w:rsidRPr="001053E0" w:rsidRDefault="00BE0610" w:rsidP="006C0B02">
      <w:pPr>
        <w:tabs>
          <w:tab w:val="left" w:pos="5760"/>
          <w:tab w:val="left" w:pos="6120"/>
        </w:tabs>
        <w:ind w:right="5025" w:firstLine="0"/>
        <w:rPr>
          <w:szCs w:val="28"/>
        </w:rPr>
      </w:pPr>
      <w:r w:rsidRPr="001053E0">
        <w:rPr>
          <w:szCs w:val="28"/>
        </w:rPr>
        <w:t xml:space="preserve">Об      утверждении     </w:t>
      </w:r>
      <w:proofErr w:type="gramStart"/>
      <w:r w:rsidRPr="001053E0">
        <w:rPr>
          <w:szCs w:val="28"/>
        </w:rPr>
        <w:t>Административного</w:t>
      </w:r>
      <w:proofErr w:type="gramEnd"/>
    </w:p>
    <w:p w:rsidR="00BE0610" w:rsidRPr="001053E0" w:rsidRDefault="00BE0610" w:rsidP="006C0B02">
      <w:pPr>
        <w:ind w:right="5025" w:firstLine="0"/>
        <w:rPr>
          <w:szCs w:val="28"/>
        </w:rPr>
      </w:pPr>
      <w:r>
        <w:rPr>
          <w:szCs w:val="28"/>
        </w:rPr>
        <w:t>р</w:t>
      </w:r>
      <w:r w:rsidRPr="001053E0">
        <w:rPr>
          <w:szCs w:val="28"/>
        </w:rPr>
        <w:t>егламента</w:t>
      </w:r>
      <w:r>
        <w:rPr>
          <w:szCs w:val="28"/>
        </w:rPr>
        <w:t xml:space="preserve"> Администрации</w:t>
      </w:r>
      <w:r w:rsidRPr="009233A9">
        <w:rPr>
          <w:rStyle w:val="a6"/>
          <w:b w:val="0"/>
          <w:color w:val="333333"/>
        </w:rPr>
        <w:t xml:space="preserve"> </w:t>
      </w:r>
      <w:r w:rsidR="00AA42FE">
        <w:rPr>
          <w:rStyle w:val="a6"/>
          <w:b w:val="0"/>
          <w:color w:val="333333"/>
        </w:rPr>
        <w:t>Михайловского</w:t>
      </w:r>
      <w:r w:rsidRPr="009233A9">
        <w:rPr>
          <w:rStyle w:val="a6"/>
          <w:b w:val="0"/>
          <w:color w:val="333333"/>
        </w:rPr>
        <w:t xml:space="preserve"> сельского поселения по проведению проверок при осуществлении муниципального лесного контроля</w:t>
      </w:r>
      <w:r>
        <w:rPr>
          <w:rStyle w:val="a6"/>
          <w:b w:val="0"/>
          <w:color w:val="333333"/>
        </w:rPr>
        <w:t xml:space="preserve"> </w:t>
      </w:r>
      <w:r w:rsidRPr="001053E0">
        <w:rPr>
          <w:szCs w:val="28"/>
        </w:rPr>
        <w:t xml:space="preserve">на территории    </w:t>
      </w:r>
      <w:r w:rsidR="00AA42FE">
        <w:rPr>
          <w:rStyle w:val="a6"/>
          <w:b w:val="0"/>
          <w:color w:val="333333"/>
        </w:rPr>
        <w:t>Михайловского</w:t>
      </w:r>
      <w:r w:rsidRPr="001053E0">
        <w:rPr>
          <w:szCs w:val="28"/>
        </w:rPr>
        <w:t xml:space="preserve"> сельского поселения Дорогобужского района  Смоленской области</w:t>
      </w:r>
    </w:p>
    <w:p w:rsidR="00BE0610" w:rsidRDefault="00BE0610" w:rsidP="005C3634">
      <w:pPr>
        <w:ind w:firstLine="0"/>
        <w:rPr>
          <w:sz w:val="26"/>
          <w:szCs w:val="26"/>
        </w:rPr>
      </w:pPr>
    </w:p>
    <w:p w:rsidR="00BE0610" w:rsidRPr="009233A9" w:rsidRDefault="00BE0610" w:rsidP="009233A9">
      <w:pPr>
        <w:pStyle w:val="a4"/>
        <w:shd w:val="clear" w:color="auto" w:fill="FFFFFF"/>
        <w:jc w:val="both"/>
        <w:rPr>
          <w:color w:val="333333"/>
          <w:sz w:val="28"/>
          <w:szCs w:val="28"/>
        </w:rPr>
      </w:pPr>
      <w:r>
        <w:rPr>
          <w:color w:val="333333"/>
          <w:sz w:val="28"/>
          <w:szCs w:val="28"/>
        </w:rPr>
        <w:t xml:space="preserve">           </w:t>
      </w:r>
      <w:proofErr w:type="gramStart"/>
      <w:r w:rsidRPr="009233A9">
        <w:rPr>
          <w:color w:val="333333"/>
          <w:sz w:val="28"/>
          <w:szCs w:val="28"/>
        </w:rPr>
        <w:t xml:space="preserve">В целях осуществления эффективного контроля  за соблюдением требований к использованию, охране, защите воспроизводства лесов на территории </w:t>
      </w:r>
      <w:r w:rsidR="00AA42FE" w:rsidRPr="00AA42FE">
        <w:rPr>
          <w:rStyle w:val="a6"/>
          <w:b w:val="0"/>
          <w:color w:val="333333"/>
          <w:sz w:val="28"/>
          <w:szCs w:val="28"/>
        </w:rPr>
        <w:t>Михайловского</w:t>
      </w:r>
      <w:r w:rsidRPr="009233A9">
        <w:rPr>
          <w:color w:val="333333"/>
          <w:sz w:val="28"/>
          <w:szCs w:val="28"/>
        </w:rPr>
        <w:t xml:space="preserve"> сельского поселения,  руководствуясь ст.84 Лесного Кодекса Российской Федерации, ст.32 Федерального Закона от 06.10.2003 года № 131-ФЗ «Об общих принципах организации местного самоуправления в Российской Федерации», Федерального Закона от 26.12.2008г. №294 ФЗ «О защите прав  юридических лиц и  индивидуальных предпринимателей при осуществлении </w:t>
      </w:r>
      <w:proofErr w:type="gramEnd"/>
      <w:r w:rsidRPr="009233A9">
        <w:rPr>
          <w:color w:val="333333"/>
          <w:sz w:val="28"/>
          <w:szCs w:val="28"/>
        </w:rPr>
        <w:t>государственного контроля (надзо</w:t>
      </w:r>
      <w:r>
        <w:rPr>
          <w:color w:val="333333"/>
          <w:sz w:val="28"/>
          <w:szCs w:val="28"/>
        </w:rPr>
        <w:t xml:space="preserve">ра) и муниципального контроля» </w:t>
      </w:r>
    </w:p>
    <w:p w:rsidR="00BE0610" w:rsidRDefault="00BE0610" w:rsidP="00D724F4">
      <w:pPr>
        <w:rPr>
          <w:szCs w:val="28"/>
        </w:rPr>
      </w:pPr>
      <w:r>
        <w:rPr>
          <w:szCs w:val="28"/>
        </w:rPr>
        <w:t>Администрация</w:t>
      </w:r>
      <w:r w:rsidRPr="001053E0">
        <w:rPr>
          <w:szCs w:val="28"/>
        </w:rPr>
        <w:t xml:space="preserve"> </w:t>
      </w:r>
      <w:r w:rsidR="00AA42FE">
        <w:rPr>
          <w:rStyle w:val="a6"/>
          <w:b w:val="0"/>
          <w:color w:val="333333"/>
        </w:rPr>
        <w:t>Михайловского</w:t>
      </w:r>
      <w:r w:rsidRPr="001053E0">
        <w:rPr>
          <w:szCs w:val="28"/>
        </w:rPr>
        <w:t xml:space="preserve"> сельского поселения Дорогобужского района Смоленской области </w:t>
      </w:r>
      <w:proofErr w:type="spellStart"/>
      <w:proofErr w:type="gramStart"/>
      <w:r w:rsidRPr="001053E0">
        <w:rPr>
          <w:szCs w:val="28"/>
        </w:rPr>
        <w:t>п</w:t>
      </w:r>
      <w:proofErr w:type="spellEnd"/>
      <w:proofErr w:type="gramEnd"/>
      <w:r w:rsidRPr="001053E0">
        <w:rPr>
          <w:szCs w:val="28"/>
        </w:rPr>
        <w:t xml:space="preserve"> о с т а </w:t>
      </w:r>
      <w:proofErr w:type="spellStart"/>
      <w:r w:rsidRPr="001053E0">
        <w:rPr>
          <w:szCs w:val="28"/>
        </w:rPr>
        <w:t>н</w:t>
      </w:r>
      <w:proofErr w:type="spellEnd"/>
      <w:r w:rsidRPr="001053E0">
        <w:rPr>
          <w:szCs w:val="28"/>
        </w:rPr>
        <w:t xml:space="preserve"> о в л я е т:</w:t>
      </w:r>
    </w:p>
    <w:p w:rsidR="00BE0610" w:rsidRDefault="00BE0610" w:rsidP="00D724F4">
      <w:pPr>
        <w:rPr>
          <w:szCs w:val="28"/>
        </w:rPr>
      </w:pPr>
    </w:p>
    <w:p w:rsidR="00BE0610" w:rsidRPr="001053E0" w:rsidRDefault="00BE0610" w:rsidP="009233A9">
      <w:pPr>
        <w:rPr>
          <w:szCs w:val="28"/>
        </w:rPr>
      </w:pPr>
      <w:r>
        <w:t xml:space="preserve">1. Утвердить Административный регламент Администрации </w:t>
      </w:r>
      <w:r w:rsidR="00AA42FE">
        <w:rPr>
          <w:rStyle w:val="a6"/>
          <w:b w:val="0"/>
          <w:color w:val="333333"/>
        </w:rPr>
        <w:t>Михайловского</w:t>
      </w:r>
      <w:r>
        <w:t xml:space="preserve"> сельского поселения, по проведению проверок при осуществлении муниципального лесного контроля  </w:t>
      </w:r>
      <w:r w:rsidRPr="001053E0">
        <w:rPr>
          <w:szCs w:val="28"/>
        </w:rPr>
        <w:t xml:space="preserve">на территории </w:t>
      </w:r>
      <w:r w:rsidR="00AA42FE">
        <w:rPr>
          <w:rStyle w:val="a6"/>
          <w:b w:val="0"/>
          <w:color w:val="333333"/>
        </w:rPr>
        <w:t>Михайловского</w:t>
      </w:r>
      <w:r>
        <w:rPr>
          <w:szCs w:val="28"/>
        </w:rPr>
        <w:t xml:space="preserve"> сельского поселения</w:t>
      </w:r>
      <w:r w:rsidRPr="001053E0">
        <w:rPr>
          <w:szCs w:val="28"/>
        </w:rPr>
        <w:t>.</w:t>
      </w:r>
      <w:r w:rsidRPr="001053E0">
        <w:rPr>
          <w:szCs w:val="28"/>
        </w:rPr>
        <w:br/>
        <w:t xml:space="preserve">       2. Разместить в сети Интернет на официальном сайте  муниципального образования «Дорогобужский район» и на Портале государственных и муниципальных услуг Смоленской области указанный административный регламент.           </w:t>
      </w:r>
    </w:p>
    <w:p w:rsidR="00BE0610" w:rsidRPr="001053E0" w:rsidRDefault="00BE0610" w:rsidP="00D724F4">
      <w:pPr>
        <w:widowControl/>
        <w:ind w:firstLine="0"/>
        <w:rPr>
          <w:szCs w:val="28"/>
        </w:rPr>
      </w:pPr>
      <w:r w:rsidRPr="001053E0">
        <w:rPr>
          <w:szCs w:val="28"/>
        </w:rPr>
        <w:t xml:space="preserve">       3. Постановление вступает в силу после его официального опубликования  в «Информационном вестнике </w:t>
      </w:r>
      <w:r w:rsidR="00AA42FE">
        <w:rPr>
          <w:rStyle w:val="a6"/>
          <w:b w:val="0"/>
          <w:color w:val="333333"/>
        </w:rPr>
        <w:t>Михайловского</w:t>
      </w:r>
      <w:r w:rsidRPr="001053E0">
        <w:rPr>
          <w:szCs w:val="28"/>
        </w:rPr>
        <w:t xml:space="preserve"> сельского поселения» </w:t>
      </w:r>
    </w:p>
    <w:p w:rsidR="00BE0610" w:rsidRPr="001053E0" w:rsidRDefault="00BE0610" w:rsidP="00D724F4">
      <w:pPr>
        <w:tabs>
          <w:tab w:val="left" w:pos="5220"/>
          <w:tab w:val="left" w:pos="5400"/>
          <w:tab w:val="left" w:pos="5580"/>
        </w:tabs>
        <w:ind w:firstLine="0"/>
        <w:rPr>
          <w:szCs w:val="28"/>
        </w:rPr>
      </w:pPr>
      <w:r w:rsidRPr="001053E0">
        <w:rPr>
          <w:szCs w:val="28"/>
        </w:rPr>
        <w:t xml:space="preserve">       4.    </w:t>
      </w:r>
      <w:proofErr w:type="gramStart"/>
      <w:r w:rsidRPr="001053E0">
        <w:rPr>
          <w:szCs w:val="28"/>
        </w:rPr>
        <w:t>Контроль  за</w:t>
      </w:r>
      <w:proofErr w:type="gramEnd"/>
      <w:r w:rsidRPr="001053E0">
        <w:rPr>
          <w:szCs w:val="28"/>
        </w:rPr>
        <w:t xml:space="preserve">  выполнением настоящего постановления оставляю за собой.</w:t>
      </w:r>
    </w:p>
    <w:p w:rsidR="00BE0610" w:rsidRPr="001053E0" w:rsidRDefault="00BE0610" w:rsidP="005C3634">
      <w:pPr>
        <w:ind w:firstLine="0"/>
        <w:rPr>
          <w:sz w:val="26"/>
          <w:szCs w:val="26"/>
        </w:rPr>
      </w:pPr>
      <w:r w:rsidRPr="001053E0">
        <w:rPr>
          <w:sz w:val="26"/>
          <w:szCs w:val="26"/>
        </w:rPr>
        <w:t xml:space="preserve">                </w:t>
      </w:r>
    </w:p>
    <w:p w:rsidR="00BE0610" w:rsidRPr="001053E0" w:rsidRDefault="00BE0610" w:rsidP="005C3634">
      <w:pPr>
        <w:ind w:firstLine="0"/>
        <w:rPr>
          <w:szCs w:val="28"/>
        </w:rPr>
      </w:pPr>
      <w:r w:rsidRPr="001053E0">
        <w:rPr>
          <w:szCs w:val="28"/>
        </w:rPr>
        <w:t xml:space="preserve">Глава  </w:t>
      </w:r>
      <w:r>
        <w:rPr>
          <w:szCs w:val="28"/>
        </w:rPr>
        <w:t>Администрации</w:t>
      </w:r>
    </w:p>
    <w:p w:rsidR="00BE0610" w:rsidRPr="001053E0" w:rsidRDefault="00AA42FE" w:rsidP="005C3634">
      <w:pPr>
        <w:ind w:firstLine="0"/>
        <w:rPr>
          <w:szCs w:val="28"/>
        </w:rPr>
      </w:pPr>
      <w:r>
        <w:rPr>
          <w:rStyle w:val="a6"/>
          <w:b w:val="0"/>
          <w:color w:val="333333"/>
        </w:rPr>
        <w:t>Михайловского</w:t>
      </w:r>
      <w:r w:rsidR="00BE0610" w:rsidRPr="001053E0">
        <w:rPr>
          <w:szCs w:val="28"/>
        </w:rPr>
        <w:t xml:space="preserve">  сельского поселения</w:t>
      </w:r>
    </w:p>
    <w:p w:rsidR="00BE0610" w:rsidRPr="007052ED" w:rsidRDefault="00BE0610" w:rsidP="007052ED">
      <w:pPr>
        <w:ind w:firstLine="0"/>
        <w:rPr>
          <w:szCs w:val="28"/>
        </w:rPr>
      </w:pPr>
      <w:r w:rsidRPr="001053E0">
        <w:t>Дорогобужского района Смоленской области</w:t>
      </w:r>
      <w:r w:rsidRPr="001053E0">
        <w:tab/>
      </w:r>
      <w:r w:rsidRPr="001053E0">
        <w:tab/>
        <w:t xml:space="preserve">                       </w:t>
      </w:r>
      <w:r w:rsidR="00AA42FE">
        <w:rPr>
          <w:b/>
        </w:rPr>
        <w:t>В.К. Секерская</w:t>
      </w:r>
    </w:p>
    <w:p w:rsidR="00BE0610" w:rsidRPr="001053E0" w:rsidRDefault="00BE0610" w:rsidP="00D724F4">
      <w:pPr>
        <w:pStyle w:val="ConsNormal"/>
        <w:widowControl/>
        <w:ind w:left="5670" w:firstLine="0"/>
        <w:jc w:val="center"/>
        <w:rPr>
          <w:rFonts w:ascii="Times New Roman" w:hAnsi="Times New Roman"/>
          <w:sz w:val="24"/>
          <w:szCs w:val="24"/>
        </w:rPr>
      </w:pPr>
      <w:proofErr w:type="gramStart"/>
      <w:r w:rsidRPr="001053E0">
        <w:rPr>
          <w:rFonts w:ascii="Times New Roman" w:hAnsi="Times New Roman"/>
          <w:sz w:val="24"/>
          <w:szCs w:val="24"/>
        </w:rPr>
        <w:lastRenderedPageBreak/>
        <w:t>УТВЕРЖДЕН</w:t>
      </w:r>
      <w:proofErr w:type="gramEnd"/>
      <w:r w:rsidRPr="001053E0">
        <w:rPr>
          <w:rFonts w:ascii="Times New Roman" w:hAnsi="Times New Roman"/>
          <w:sz w:val="24"/>
          <w:szCs w:val="24"/>
        </w:rPr>
        <w:t xml:space="preserve">                                           постановлением </w:t>
      </w:r>
      <w:r>
        <w:rPr>
          <w:rFonts w:ascii="Times New Roman" w:hAnsi="Times New Roman"/>
          <w:sz w:val="24"/>
          <w:szCs w:val="24"/>
        </w:rPr>
        <w:t>Администрации</w:t>
      </w:r>
      <w:r w:rsidRPr="001053E0">
        <w:rPr>
          <w:rFonts w:ascii="Times New Roman" w:hAnsi="Times New Roman"/>
          <w:sz w:val="24"/>
          <w:szCs w:val="24"/>
        </w:rPr>
        <w:t xml:space="preserve">                                     </w:t>
      </w:r>
      <w:r w:rsidR="00AA42FE">
        <w:rPr>
          <w:rFonts w:ascii="Times New Roman" w:hAnsi="Times New Roman"/>
          <w:sz w:val="24"/>
          <w:szCs w:val="24"/>
        </w:rPr>
        <w:t>Михайловского</w:t>
      </w:r>
      <w:r w:rsidRPr="001053E0">
        <w:rPr>
          <w:rFonts w:ascii="Times New Roman" w:hAnsi="Times New Roman"/>
          <w:sz w:val="24"/>
          <w:szCs w:val="24"/>
        </w:rPr>
        <w:t xml:space="preserve"> сельского поселения                                  Дорогобужского  района                           Смоленской области</w:t>
      </w:r>
    </w:p>
    <w:p w:rsidR="00BE0610" w:rsidRPr="001053E0" w:rsidRDefault="00BE0610" w:rsidP="00D724F4">
      <w:pPr>
        <w:pStyle w:val="ConsNonformat"/>
        <w:widowControl/>
        <w:ind w:left="5670"/>
        <w:jc w:val="center"/>
        <w:rPr>
          <w:rFonts w:ascii="Times New Roman" w:hAnsi="Times New Roman"/>
          <w:sz w:val="24"/>
          <w:szCs w:val="24"/>
        </w:rPr>
      </w:pPr>
      <w:r w:rsidRPr="001053E0">
        <w:rPr>
          <w:rFonts w:ascii="Times New Roman" w:hAnsi="Times New Roman"/>
          <w:sz w:val="24"/>
          <w:szCs w:val="24"/>
        </w:rPr>
        <w:t xml:space="preserve">от </w:t>
      </w:r>
      <w:r w:rsidR="001816BB">
        <w:rPr>
          <w:rFonts w:ascii="Times New Roman" w:hAnsi="Times New Roman"/>
          <w:sz w:val="24"/>
          <w:szCs w:val="24"/>
        </w:rPr>
        <w:t>26.06.2014</w:t>
      </w:r>
      <w:r w:rsidRPr="001053E0">
        <w:rPr>
          <w:rFonts w:ascii="Times New Roman" w:hAnsi="Times New Roman"/>
          <w:sz w:val="24"/>
          <w:szCs w:val="24"/>
        </w:rPr>
        <w:t xml:space="preserve"> № </w:t>
      </w:r>
      <w:r w:rsidR="001816BB">
        <w:rPr>
          <w:rFonts w:ascii="Times New Roman" w:hAnsi="Times New Roman"/>
          <w:sz w:val="24"/>
          <w:szCs w:val="24"/>
        </w:rPr>
        <w:t>26</w:t>
      </w:r>
    </w:p>
    <w:p w:rsidR="00BE0610" w:rsidRPr="001053E0" w:rsidRDefault="00BE0610" w:rsidP="00D724F4">
      <w:pPr>
        <w:pStyle w:val="ConsNonformat"/>
        <w:widowControl/>
        <w:ind w:left="5670"/>
        <w:jc w:val="center"/>
        <w:rPr>
          <w:rFonts w:ascii="Times New Roman" w:hAnsi="Times New Roman"/>
          <w:b/>
          <w:sz w:val="24"/>
          <w:szCs w:val="24"/>
        </w:rPr>
      </w:pPr>
    </w:p>
    <w:p w:rsidR="00BE0610" w:rsidRPr="001053E0" w:rsidRDefault="00BE0610" w:rsidP="007052ED">
      <w:pPr>
        <w:pStyle w:val="a4"/>
        <w:shd w:val="clear" w:color="auto" w:fill="FFFFFF"/>
        <w:rPr>
          <w:color w:val="333333"/>
        </w:rPr>
      </w:pPr>
    </w:p>
    <w:p w:rsidR="00BE0610" w:rsidRPr="001816BB" w:rsidRDefault="00BE0610" w:rsidP="00857B82">
      <w:pPr>
        <w:pStyle w:val="a4"/>
        <w:shd w:val="clear" w:color="auto" w:fill="FFFFFF"/>
        <w:jc w:val="center"/>
        <w:rPr>
          <w:b/>
          <w:sz w:val="28"/>
          <w:szCs w:val="28"/>
        </w:rPr>
      </w:pPr>
      <w:r w:rsidRPr="001816BB">
        <w:rPr>
          <w:rStyle w:val="a6"/>
          <w:color w:val="333333"/>
          <w:sz w:val="28"/>
          <w:szCs w:val="28"/>
        </w:rPr>
        <w:t xml:space="preserve">АДМИНИСТРАТИВНЫЙ РЕГЛАМЕНТ                                                                        </w:t>
      </w:r>
      <w:r w:rsidRPr="001816BB">
        <w:rPr>
          <w:b/>
          <w:sz w:val="28"/>
          <w:szCs w:val="28"/>
        </w:rPr>
        <w:t xml:space="preserve">по проведению проверок при осуществлении муниципального лесного контроля  на территории </w:t>
      </w:r>
      <w:r w:rsidR="00AA42FE" w:rsidRPr="001816BB">
        <w:rPr>
          <w:b/>
          <w:sz w:val="28"/>
          <w:szCs w:val="28"/>
        </w:rPr>
        <w:t>Михайловского</w:t>
      </w:r>
      <w:r w:rsidRPr="001816BB">
        <w:rPr>
          <w:b/>
          <w:sz w:val="28"/>
          <w:szCs w:val="28"/>
        </w:rPr>
        <w:t xml:space="preserve"> сельского поселения.</w:t>
      </w:r>
    </w:p>
    <w:p w:rsidR="00BE0610" w:rsidRPr="001816BB" w:rsidRDefault="00BE0610" w:rsidP="00857B82">
      <w:pPr>
        <w:pStyle w:val="a4"/>
        <w:shd w:val="clear" w:color="auto" w:fill="FFFFFF"/>
        <w:jc w:val="center"/>
        <w:rPr>
          <w:rStyle w:val="a6"/>
          <w:color w:val="333333"/>
          <w:sz w:val="28"/>
          <w:szCs w:val="28"/>
        </w:rPr>
      </w:pPr>
      <w:r w:rsidRPr="001816BB">
        <w:rPr>
          <w:sz w:val="28"/>
          <w:szCs w:val="28"/>
        </w:rPr>
        <w:br/>
      </w:r>
      <w:r w:rsidRPr="001816BB">
        <w:rPr>
          <w:rStyle w:val="a6"/>
          <w:color w:val="333333"/>
          <w:sz w:val="28"/>
          <w:szCs w:val="28"/>
        </w:rPr>
        <w:t>1. Общие положения.</w:t>
      </w:r>
    </w:p>
    <w:p w:rsidR="00BE0610" w:rsidRPr="001816BB" w:rsidRDefault="00BE0610" w:rsidP="008E15BC">
      <w:pPr>
        <w:pStyle w:val="a4"/>
        <w:shd w:val="clear" w:color="auto" w:fill="FFFFFF"/>
        <w:jc w:val="both"/>
        <w:rPr>
          <w:color w:val="333333"/>
          <w:sz w:val="28"/>
          <w:szCs w:val="28"/>
        </w:rPr>
      </w:pPr>
      <w:r w:rsidRPr="001816BB">
        <w:rPr>
          <w:rStyle w:val="a6"/>
          <w:color w:val="333333"/>
          <w:sz w:val="28"/>
          <w:szCs w:val="28"/>
        </w:rPr>
        <w:t xml:space="preserve">     1.1. Понятие административных процедур при осуществлении муниципального лесного контроля.</w:t>
      </w:r>
      <w:r w:rsidRPr="001816BB">
        <w:rPr>
          <w:color w:val="333333"/>
          <w:sz w:val="28"/>
          <w:szCs w:val="28"/>
        </w:rPr>
        <w:br/>
        <w:t xml:space="preserve">     1.1.1. </w:t>
      </w:r>
      <w:proofErr w:type="gramStart"/>
      <w:r w:rsidRPr="001816BB">
        <w:rPr>
          <w:color w:val="333333"/>
          <w:sz w:val="28"/>
          <w:szCs w:val="28"/>
        </w:rPr>
        <w:t xml:space="preserve">Административный регламент Администрации </w:t>
      </w:r>
      <w:r w:rsidR="00AA42FE" w:rsidRPr="001816BB">
        <w:rPr>
          <w:sz w:val="28"/>
          <w:szCs w:val="28"/>
        </w:rPr>
        <w:t>Михайловского</w:t>
      </w:r>
      <w:r w:rsidRPr="001816BB">
        <w:rPr>
          <w:color w:val="333333"/>
          <w:sz w:val="28"/>
          <w:szCs w:val="28"/>
        </w:rPr>
        <w:t xml:space="preserve"> сельского поселения по проведению проверок при осуществлении муниципального лесного контроля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 индивидуальными предпринимателями, осуществление кон</w:t>
      </w:r>
      <w:r w:rsidR="00AA42FE" w:rsidRPr="001816BB">
        <w:rPr>
          <w:color w:val="333333"/>
          <w:sz w:val="28"/>
          <w:szCs w:val="28"/>
        </w:rPr>
        <w:t>троля за которыми возложено на А</w:t>
      </w:r>
      <w:r w:rsidRPr="001816BB">
        <w:rPr>
          <w:color w:val="333333"/>
          <w:sz w:val="28"/>
          <w:szCs w:val="28"/>
        </w:rPr>
        <w:t xml:space="preserve">дминистрацию </w:t>
      </w:r>
      <w:r w:rsidR="00AA42FE" w:rsidRPr="001816BB">
        <w:rPr>
          <w:sz w:val="28"/>
          <w:szCs w:val="28"/>
        </w:rPr>
        <w:t>Михайловского</w:t>
      </w:r>
      <w:r w:rsidRPr="001816BB">
        <w:rPr>
          <w:color w:val="333333"/>
          <w:sz w:val="28"/>
          <w:szCs w:val="28"/>
        </w:rPr>
        <w:t xml:space="preserve"> сельского поселения (далее</w:t>
      </w:r>
      <w:proofErr w:type="gramEnd"/>
      <w:r w:rsidRPr="001816BB">
        <w:rPr>
          <w:color w:val="333333"/>
          <w:sz w:val="28"/>
          <w:szCs w:val="28"/>
        </w:rPr>
        <w:t xml:space="preserve"> - </w:t>
      </w:r>
      <w:proofErr w:type="gramStart"/>
      <w:r w:rsidRPr="001816BB">
        <w:rPr>
          <w:color w:val="333333"/>
          <w:sz w:val="28"/>
          <w:szCs w:val="28"/>
        </w:rPr>
        <w:t>Администрация).</w:t>
      </w:r>
      <w:r w:rsidRPr="001816BB">
        <w:rPr>
          <w:color w:val="333333"/>
          <w:sz w:val="28"/>
          <w:szCs w:val="28"/>
        </w:rPr>
        <w:br/>
        <w:t xml:space="preserve">     1.1.2.</w:t>
      </w:r>
      <w:proofErr w:type="gramEnd"/>
      <w:r w:rsidRPr="001816BB">
        <w:rPr>
          <w:color w:val="333333"/>
          <w:sz w:val="28"/>
          <w:szCs w:val="28"/>
        </w:rPr>
        <w:t xml:space="preserve"> Задачей муниципального лесного контроля  является обеспечение соблюдения юридическими лицами независимо от организационно-правовой формы, индивидуальными предпринимателями, физическими лицами  лесного законодательства, требований использования, охраны, защиты и воспроизводства лесов на территории </w:t>
      </w:r>
      <w:r w:rsidR="00AA42FE" w:rsidRPr="001816BB">
        <w:rPr>
          <w:sz w:val="28"/>
          <w:szCs w:val="28"/>
        </w:rPr>
        <w:t>Михайловского</w:t>
      </w:r>
      <w:r w:rsidRPr="001816BB">
        <w:rPr>
          <w:color w:val="333333"/>
          <w:sz w:val="28"/>
          <w:szCs w:val="28"/>
        </w:rPr>
        <w:t xml:space="preserve"> сельского поселения.</w:t>
      </w:r>
      <w:r w:rsidRPr="001816BB">
        <w:rPr>
          <w:color w:val="333333"/>
          <w:sz w:val="28"/>
          <w:szCs w:val="28"/>
        </w:rPr>
        <w:br/>
        <w:t xml:space="preserve">     1.1.3. Исполнение административного регламента осуществляется  специалистами  Администрации поселения.</w:t>
      </w:r>
      <w:r w:rsidRPr="001816BB">
        <w:rPr>
          <w:color w:val="333333"/>
          <w:sz w:val="28"/>
          <w:szCs w:val="28"/>
        </w:rPr>
        <w:br/>
        <w:t xml:space="preserve">     1.1.4. Муниципальный лесной контроль осуществляется специалистами Администрации поселения, уполномоченными на проведение муниципального лесного  контроля. </w:t>
      </w:r>
      <w:r w:rsidRPr="001816BB">
        <w:rPr>
          <w:color w:val="333333"/>
          <w:sz w:val="28"/>
          <w:szCs w:val="28"/>
        </w:rPr>
        <w:br/>
        <w:t xml:space="preserve">     1.1.5. Перечень специалистов, осуществляющих муниципальный лесной контроль, утверждается правовым актом Администрации </w:t>
      </w:r>
      <w:r w:rsidR="00AA42FE" w:rsidRPr="001816BB">
        <w:rPr>
          <w:sz w:val="28"/>
          <w:szCs w:val="28"/>
        </w:rPr>
        <w:t>Михайловского</w:t>
      </w:r>
      <w:r w:rsidRPr="001816BB">
        <w:rPr>
          <w:color w:val="333333"/>
          <w:sz w:val="28"/>
          <w:szCs w:val="28"/>
        </w:rPr>
        <w:t xml:space="preserve"> сельского поселения.</w:t>
      </w:r>
      <w:r w:rsidRPr="001816BB">
        <w:rPr>
          <w:color w:val="333333"/>
          <w:sz w:val="28"/>
          <w:szCs w:val="28"/>
        </w:rPr>
        <w:br/>
        <w:t xml:space="preserve">     1.1.6. Муниципальный лесной контроль  осуществляется в отношении лесных участков, находящихся в муниципальной собственности </w:t>
      </w:r>
      <w:r w:rsidR="00AA42FE" w:rsidRPr="001816BB">
        <w:rPr>
          <w:sz w:val="28"/>
          <w:szCs w:val="28"/>
        </w:rPr>
        <w:t>Михайловского</w:t>
      </w:r>
      <w:r w:rsidRPr="001816BB">
        <w:rPr>
          <w:color w:val="333333"/>
          <w:sz w:val="28"/>
          <w:szCs w:val="28"/>
        </w:rPr>
        <w:t xml:space="preserve"> сельского поселения .</w:t>
      </w:r>
      <w:r w:rsidRPr="001816BB">
        <w:rPr>
          <w:color w:val="333333"/>
          <w:sz w:val="28"/>
          <w:szCs w:val="28"/>
        </w:rPr>
        <w:br/>
        <w:t xml:space="preserve">     1.1.7. Исполнение регламента осуществляется в соответствии </w:t>
      </w:r>
      <w:proofErr w:type="gramStart"/>
      <w:r w:rsidRPr="001816BB">
        <w:rPr>
          <w:color w:val="333333"/>
          <w:sz w:val="28"/>
          <w:szCs w:val="28"/>
        </w:rPr>
        <w:t>с</w:t>
      </w:r>
      <w:proofErr w:type="gramEnd"/>
      <w:r w:rsidRPr="001816BB">
        <w:rPr>
          <w:color w:val="333333"/>
          <w:sz w:val="28"/>
          <w:szCs w:val="28"/>
        </w:rPr>
        <w:t>:</w:t>
      </w:r>
    </w:p>
    <w:p w:rsidR="00BE0610" w:rsidRPr="001816BB" w:rsidRDefault="00BE0610" w:rsidP="00752D39">
      <w:pPr>
        <w:widowControl/>
        <w:shd w:val="clear" w:color="auto" w:fill="FFFFFF"/>
        <w:spacing w:before="100" w:beforeAutospacing="1" w:after="100" w:afterAutospacing="1"/>
        <w:ind w:firstLine="0"/>
        <w:rPr>
          <w:color w:val="333333"/>
          <w:szCs w:val="28"/>
        </w:rPr>
      </w:pPr>
      <w:r w:rsidRPr="001816BB">
        <w:rPr>
          <w:color w:val="333333"/>
          <w:szCs w:val="28"/>
        </w:rPr>
        <w:t xml:space="preserve">-Лесным кодексом Российской Федерации;                                                                                                      </w:t>
      </w:r>
      <w:proofErr w:type="gramStart"/>
      <w:r w:rsidRPr="001816BB">
        <w:rPr>
          <w:color w:val="333333"/>
          <w:szCs w:val="28"/>
        </w:rPr>
        <w:t>-Ф</w:t>
      </w:r>
      <w:proofErr w:type="gramEnd"/>
      <w:r w:rsidRPr="001816BB">
        <w:rPr>
          <w:color w:val="333333"/>
          <w:szCs w:val="28"/>
        </w:rPr>
        <w:t xml:space="preserve">едеральным законом от 6 октября 2003 года № 131-ФЗ "Об общих принципах организации местного самоуправления в Российской Федерации";                                                                                    -Федеральным законом от 4 декабря 2006 года № 201-ФЗ "О введении в действие </w:t>
      </w:r>
      <w:r w:rsidRPr="001816BB">
        <w:rPr>
          <w:color w:val="333333"/>
          <w:szCs w:val="28"/>
        </w:rPr>
        <w:lastRenderedPageBreak/>
        <w:t xml:space="preserve">Лесного кодекса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1816BB">
        <w:rPr>
          <w:color w:val="333333"/>
          <w:szCs w:val="28"/>
        </w:rPr>
        <w:t>-Ф</w:t>
      </w:r>
      <w:proofErr w:type="gramEnd"/>
      <w:r w:rsidRPr="001816BB">
        <w:rPr>
          <w:color w:val="333333"/>
          <w:szCs w:val="28"/>
        </w:rPr>
        <w:t>едеральным законом от 2 мая 2006 года № 59-ФЗ "О порядке рассмотрения обращений граждан Российской Федерации";                                                                                                                                       -постановлением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                                                     -постановлением Правительства Российской Федерации от 30 июня 2007 года № 417 "Об утверждении правил пожарной безопасности в лесах";</w:t>
      </w:r>
    </w:p>
    <w:p w:rsidR="00BE0610" w:rsidRPr="001816BB" w:rsidRDefault="00BE0610" w:rsidP="00752D39">
      <w:pPr>
        <w:widowControl/>
        <w:shd w:val="clear" w:color="auto" w:fill="FFFFFF"/>
        <w:spacing w:before="100" w:beforeAutospacing="1" w:after="100" w:afterAutospacing="1"/>
        <w:ind w:firstLine="0"/>
        <w:rPr>
          <w:color w:val="333333"/>
          <w:szCs w:val="28"/>
        </w:rPr>
      </w:pPr>
      <w:r w:rsidRPr="001816BB">
        <w:rPr>
          <w:color w:val="333333"/>
          <w:szCs w:val="28"/>
        </w:rPr>
        <w:t xml:space="preserve">-постановлением Правительства Российской Федерации от 29 июня 2007 года № 414 "Об утверждении правил санитарной безопасности в лесах";                                                                                   </w:t>
      </w:r>
      <w:proofErr w:type="gramStart"/>
      <w:r w:rsidRPr="001816BB">
        <w:rPr>
          <w:color w:val="333333"/>
          <w:szCs w:val="28"/>
        </w:rPr>
        <w:t>-п</w:t>
      </w:r>
      <w:proofErr w:type="gramEnd"/>
      <w:r w:rsidRPr="001816BB">
        <w:rPr>
          <w:color w:val="333333"/>
          <w:szCs w:val="28"/>
        </w:rPr>
        <w:t xml:space="preserve">риказом МПР РФ от 16 июля 2007 года № 185 "Об утверждении правил ухода за лесами";                                 -Уставом </w:t>
      </w:r>
      <w:r w:rsidR="00AA42FE" w:rsidRPr="001816BB">
        <w:rPr>
          <w:szCs w:val="28"/>
        </w:rPr>
        <w:t>Михайловского</w:t>
      </w:r>
      <w:r w:rsidRPr="001816BB">
        <w:rPr>
          <w:color w:val="333333"/>
          <w:szCs w:val="28"/>
        </w:rPr>
        <w:t xml:space="preserve"> сельского поселения.</w:t>
      </w:r>
    </w:p>
    <w:p w:rsidR="00BE0610" w:rsidRPr="001816BB" w:rsidRDefault="00BE0610" w:rsidP="007052ED">
      <w:pPr>
        <w:pStyle w:val="a4"/>
        <w:shd w:val="clear" w:color="auto" w:fill="FFFFFF"/>
        <w:jc w:val="both"/>
        <w:rPr>
          <w:color w:val="333333"/>
          <w:sz w:val="28"/>
          <w:szCs w:val="28"/>
        </w:rPr>
      </w:pPr>
      <w:r w:rsidRPr="001816BB">
        <w:rPr>
          <w:color w:val="333333"/>
          <w:sz w:val="28"/>
          <w:szCs w:val="28"/>
        </w:rPr>
        <w:t xml:space="preserve">     1.1.8. Проверке подлежат юридические лица и индивидуальные предприниматели, осуществляющие деятельность на территории </w:t>
      </w:r>
      <w:r w:rsidR="00AA42FE" w:rsidRPr="001816BB">
        <w:rPr>
          <w:sz w:val="28"/>
          <w:szCs w:val="28"/>
        </w:rPr>
        <w:t>Михайловского</w:t>
      </w:r>
      <w:r w:rsidRPr="001816BB">
        <w:rPr>
          <w:color w:val="333333"/>
          <w:sz w:val="28"/>
          <w:szCs w:val="28"/>
        </w:rPr>
        <w:t xml:space="preserve"> сельского поселения  и являющиеся </w:t>
      </w:r>
      <w:proofErr w:type="spellStart"/>
      <w:r w:rsidRPr="001816BB">
        <w:rPr>
          <w:color w:val="333333"/>
          <w:sz w:val="28"/>
          <w:szCs w:val="28"/>
        </w:rPr>
        <w:t>лесопользователями</w:t>
      </w:r>
      <w:proofErr w:type="spellEnd"/>
      <w:r w:rsidRPr="001816BB">
        <w:rPr>
          <w:color w:val="333333"/>
          <w:sz w:val="28"/>
          <w:szCs w:val="28"/>
        </w:rPr>
        <w:t>.</w:t>
      </w:r>
      <w:r w:rsidRPr="001816BB">
        <w:rPr>
          <w:color w:val="333333"/>
          <w:sz w:val="28"/>
          <w:szCs w:val="28"/>
        </w:rPr>
        <w:br/>
        <w:t xml:space="preserve">     1.1.9. Конечным результатом исполнения административного регламента является акт проверки.</w:t>
      </w:r>
    </w:p>
    <w:p w:rsidR="00BE0610" w:rsidRPr="001816BB" w:rsidRDefault="00BE0610" w:rsidP="007052ED">
      <w:pPr>
        <w:pStyle w:val="a4"/>
        <w:shd w:val="clear" w:color="auto" w:fill="FFFFFF"/>
        <w:jc w:val="center"/>
        <w:rPr>
          <w:color w:val="333333"/>
          <w:sz w:val="28"/>
          <w:szCs w:val="28"/>
        </w:rPr>
      </w:pPr>
      <w:r w:rsidRPr="001816BB">
        <w:rPr>
          <w:rStyle w:val="a6"/>
          <w:color w:val="333333"/>
          <w:sz w:val="28"/>
          <w:szCs w:val="28"/>
        </w:rPr>
        <w:t>2. Требования к порядку проведения проверок.</w:t>
      </w:r>
    </w:p>
    <w:p w:rsidR="00BE0610" w:rsidRPr="001816BB" w:rsidRDefault="00BE0610" w:rsidP="008E15BC">
      <w:pPr>
        <w:pStyle w:val="ConsNonformat"/>
        <w:widowControl/>
        <w:jc w:val="both"/>
        <w:rPr>
          <w:rStyle w:val="a6"/>
          <w:rFonts w:ascii="Times New Roman" w:hAnsi="Times New Roman"/>
          <w:color w:val="333333"/>
          <w:sz w:val="28"/>
          <w:szCs w:val="28"/>
        </w:rPr>
      </w:pPr>
      <w:r w:rsidRPr="001816BB">
        <w:rPr>
          <w:rStyle w:val="a6"/>
          <w:rFonts w:ascii="Times New Roman" w:hAnsi="Times New Roman"/>
          <w:color w:val="333333"/>
          <w:sz w:val="28"/>
          <w:szCs w:val="28"/>
        </w:rPr>
        <w:t xml:space="preserve">     2.1. Порядок информирования о проведении проверок.</w:t>
      </w:r>
    </w:p>
    <w:p w:rsidR="00BE0610" w:rsidRPr="001816BB" w:rsidRDefault="00BE0610" w:rsidP="008E15BC">
      <w:pPr>
        <w:pStyle w:val="ConsNonformat"/>
        <w:widowControl/>
        <w:jc w:val="both"/>
        <w:rPr>
          <w:rFonts w:ascii="Times New Roman" w:hAnsi="Times New Roman"/>
          <w:sz w:val="28"/>
          <w:szCs w:val="28"/>
        </w:rPr>
      </w:pPr>
      <w:r w:rsidRPr="001816BB">
        <w:rPr>
          <w:rFonts w:ascii="Times New Roman" w:hAnsi="Times New Roman"/>
          <w:color w:val="333333"/>
          <w:sz w:val="28"/>
          <w:szCs w:val="28"/>
        </w:rPr>
        <w:t xml:space="preserve">     2.1.1. Ежегодный план проведения плановых проверок, утверждается  Главой Администрации </w:t>
      </w:r>
      <w:r w:rsidR="00AA42FE" w:rsidRPr="001816BB">
        <w:rPr>
          <w:rFonts w:ascii="Times New Roman" w:hAnsi="Times New Roman"/>
          <w:sz w:val="28"/>
          <w:szCs w:val="28"/>
        </w:rPr>
        <w:t>Михайловского</w:t>
      </w:r>
      <w:r w:rsidRPr="001816BB">
        <w:rPr>
          <w:rFonts w:ascii="Times New Roman" w:hAnsi="Times New Roman"/>
          <w:color w:val="333333"/>
          <w:sz w:val="28"/>
          <w:szCs w:val="28"/>
        </w:rPr>
        <w:t xml:space="preserve"> сельского поселения</w:t>
      </w:r>
      <w:r w:rsidR="00AA42FE" w:rsidRPr="001816BB">
        <w:rPr>
          <w:rFonts w:ascii="Times New Roman" w:hAnsi="Times New Roman"/>
          <w:color w:val="333333"/>
          <w:sz w:val="28"/>
          <w:szCs w:val="28"/>
        </w:rPr>
        <w:t xml:space="preserve"> Дорогобужского района Смоленской области</w:t>
      </w:r>
      <w:r w:rsidRPr="001816BB">
        <w:rPr>
          <w:rFonts w:ascii="Times New Roman" w:hAnsi="Times New Roman"/>
          <w:color w:val="333333"/>
          <w:sz w:val="28"/>
          <w:szCs w:val="28"/>
        </w:rPr>
        <w:t>.</w:t>
      </w:r>
      <w:r w:rsidRPr="001816BB">
        <w:rPr>
          <w:rFonts w:ascii="Times New Roman" w:hAnsi="Times New Roman"/>
          <w:color w:val="333333"/>
          <w:sz w:val="28"/>
          <w:szCs w:val="28"/>
        </w:rPr>
        <w:br/>
      </w:r>
      <w:r w:rsidRPr="001816BB">
        <w:rPr>
          <w:color w:val="333333"/>
          <w:sz w:val="28"/>
          <w:szCs w:val="28"/>
        </w:rPr>
        <w:t xml:space="preserve">   </w:t>
      </w:r>
      <w:r w:rsidRPr="001816BB">
        <w:rPr>
          <w:rFonts w:ascii="Times New Roman" w:hAnsi="Times New Roman"/>
          <w:color w:val="333333"/>
          <w:sz w:val="28"/>
          <w:szCs w:val="28"/>
        </w:rPr>
        <w:t xml:space="preserve">2.1.2. Местонахождение Администрации: </w:t>
      </w:r>
      <w:r w:rsidR="00AA42FE" w:rsidRPr="001816BB">
        <w:rPr>
          <w:rFonts w:ascii="Times New Roman" w:hAnsi="Times New Roman"/>
          <w:sz w:val="28"/>
          <w:szCs w:val="28"/>
        </w:rPr>
        <w:t>215710</w:t>
      </w:r>
      <w:r w:rsidRPr="001816BB">
        <w:rPr>
          <w:rFonts w:ascii="Times New Roman" w:hAnsi="Times New Roman"/>
          <w:sz w:val="28"/>
          <w:szCs w:val="28"/>
        </w:rPr>
        <w:t>, Смоленская область, Дорогобужский район, д</w:t>
      </w:r>
      <w:proofErr w:type="gramStart"/>
      <w:r w:rsidRPr="001816BB">
        <w:rPr>
          <w:rFonts w:ascii="Times New Roman" w:hAnsi="Times New Roman"/>
          <w:sz w:val="28"/>
          <w:szCs w:val="28"/>
        </w:rPr>
        <w:t>.</w:t>
      </w:r>
      <w:r w:rsidR="00AA42FE" w:rsidRPr="001816BB">
        <w:rPr>
          <w:rFonts w:ascii="Times New Roman" w:hAnsi="Times New Roman"/>
          <w:sz w:val="28"/>
          <w:szCs w:val="28"/>
        </w:rPr>
        <w:t>Н</w:t>
      </w:r>
      <w:proofErr w:type="gramEnd"/>
      <w:r w:rsidR="00AA42FE" w:rsidRPr="001816BB">
        <w:rPr>
          <w:rFonts w:ascii="Times New Roman" w:hAnsi="Times New Roman"/>
          <w:sz w:val="28"/>
          <w:szCs w:val="28"/>
        </w:rPr>
        <w:t>ово-Михайловское</w:t>
      </w:r>
      <w:r w:rsidRPr="001816BB">
        <w:rPr>
          <w:rFonts w:ascii="Times New Roman" w:hAnsi="Times New Roman"/>
          <w:sz w:val="28"/>
          <w:szCs w:val="28"/>
        </w:rPr>
        <w:t>, ул.Центральная, д.1</w:t>
      </w:r>
    </w:p>
    <w:p w:rsidR="00BE0610" w:rsidRPr="001816BB" w:rsidRDefault="00BE0610" w:rsidP="008E15BC">
      <w:pPr>
        <w:pStyle w:val="ConsNonformat"/>
        <w:widowControl/>
        <w:jc w:val="both"/>
        <w:rPr>
          <w:rFonts w:ascii="Times New Roman" w:hAnsi="Times New Roman"/>
          <w:sz w:val="28"/>
          <w:szCs w:val="28"/>
        </w:rPr>
      </w:pPr>
      <w:r w:rsidRPr="001816BB">
        <w:rPr>
          <w:rFonts w:ascii="Times New Roman" w:hAnsi="Times New Roman"/>
          <w:sz w:val="28"/>
          <w:szCs w:val="28"/>
        </w:rPr>
        <w:t xml:space="preserve">     Режим работы: понедельник- пятница  </w:t>
      </w:r>
      <w:r w:rsidRPr="001816BB">
        <w:rPr>
          <w:rFonts w:ascii="Times New Roman" w:hAnsi="Times New Roman"/>
          <w:sz w:val="28"/>
          <w:szCs w:val="28"/>
          <w:lang w:val="en-US"/>
        </w:rPr>
        <w:t>c</w:t>
      </w:r>
      <w:r w:rsidRPr="001816BB">
        <w:rPr>
          <w:rFonts w:ascii="Times New Roman" w:hAnsi="Times New Roman"/>
          <w:sz w:val="28"/>
          <w:szCs w:val="28"/>
        </w:rPr>
        <w:t xml:space="preserve"> 08.30 до 17.30 часов, перерыв с 13.00 до 14.00 часов. Выходные дни - суббота, воскресенье, праздничные дни.</w:t>
      </w:r>
    </w:p>
    <w:p w:rsidR="00BE0610" w:rsidRPr="001816BB" w:rsidRDefault="00BE0610" w:rsidP="008E15BC">
      <w:pPr>
        <w:ind w:firstLine="0"/>
        <w:rPr>
          <w:b/>
          <w:szCs w:val="28"/>
        </w:rPr>
      </w:pPr>
      <w:r w:rsidRPr="001816BB">
        <w:rPr>
          <w:szCs w:val="28"/>
        </w:rPr>
        <w:t>Телефон: 8</w:t>
      </w:r>
      <w:r w:rsidRPr="001816BB">
        <w:rPr>
          <w:szCs w:val="28"/>
          <w:lang w:val="en-US"/>
        </w:rPr>
        <w:t> </w:t>
      </w:r>
      <w:r w:rsidRPr="001816BB">
        <w:rPr>
          <w:szCs w:val="28"/>
        </w:rPr>
        <w:t>(48144) 6 -</w:t>
      </w:r>
      <w:r w:rsidR="00AA42FE" w:rsidRPr="001816BB">
        <w:rPr>
          <w:szCs w:val="28"/>
        </w:rPr>
        <w:t>59-82</w:t>
      </w:r>
      <w:r w:rsidRPr="001816BB">
        <w:rPr>
          <w:szCs w:val="28"/>
        </w:rPr>
        <w:t>.</w:t>
      </w:r>
      <w:r w:rsidRPr="001816BB">
        <w:rPr>
          <w:rStyle w:val="10"/>
          <w:sz w:val="28"/>
          <w:szCs w:val="28"/>
        </w:rPr>
        <w:t xml:space="preserve"> </w:t>
      </w:r>
      <w:r w:rsidRPr="001816BB">
        <w:rPr>
          <w:rStyle w:val="FontStyle39"/>
          <w:sz w:val="28"/>
          <w:szCs w:val="28"/>
        </w:rPr>
        <w:t>Адрес электронной почты:</w:t>
      </w:r>
      <w:r w:rsidRPr="001816BB">
        <w:rPr>
          <w:szCs w:val="28"/>
        </w:rPr>
        <w:t xml:space="preserve"> </w:t>
      </w:r>
      <w:proofErr w:type="gramStart"/>
      <w:r w:rsidRPr="001816BB">
        <w:rPr>
          <w:b/>
          <w:szCs w:val="28"/>
        </w:rPr>
        <w:t>Е</w:t>
      </w:r>
      <w:proofErr w:type="gramEnd"/>
      <w:r w:rsidRPr="001816BB">
        <w:rPr>
          <w:b/>
          <w:szCs w:val="28"/>
        </w:rPr>
        <w:t>-</w:t>
      </w:r>
      <w:r w:rsidRPr="001816BB">
        <w:rPr>
          <w:b/>
          <w:szCs w:val="28"/>
          <w:lang w:val="en-US"/>
        </w:rPr>
        <w:t>mail</w:t>
      </w:r>
      <w:r w:rsidRPr="001816BB">
        <w:rPr>
          <w:b/>
          <w:szCs w:val="28"/>
        </w:rPr>
        <w:t xml:space="preserve">: </w:t>
      </w:r>
      <w:proofErr w:type="spellStart"/>
      <w:r w:rsidR="00AA42FE" w:rsidRPr="001816BB">
        <w:rPr>
          <w:b/>
          <w:szCs w:val="28"/>
          <w:lang w:val="en-US"/>
        </w:rPr>
        <w:t>mihalovka</w:t>
      </w:r>
      <w:proofErr w:type="spellEnd"/>
      <w:r w:rsidRPr="001816BB">
        <w:rPr>
          <w:b/>
          <w:szCs w:val="28"/>
        </w:rPr>
        <w:t>@</w:t>
      </w:r>
      <w:r w:rsidRPr="001816BB">
        <w:rPr>
          <w:b/>
          <w:szCs w:val="28"/>
          <w:lang w:val="en-US"/>
        </w:rPr>
        <w:t>mail</w:t>
      </w:r>
      <w:r w:rsidRPr="001816BB">
        <w:rPr>
          <w:b/>
          <w:szCs w:val="28"/>
        </w:rPr>
        <w:t>.</w:t>
      </w:r>
      <w:proofErr w:type="spellStart"/>
      <w:r w:rsidRPr="001816BB">
        <w:rPr>
          <w:b/>
          <w:szCs w:val="28"/>
          <w:lang w:val="en-US"/>
        </w:rPr>
        <w:t>ru</w:t>
      </w:r>
      <w:proofErr w:type="spellEnd"/>
      <w:r w:rsidRPr="001816BB">
        <w:rPr>
          <w:b/>
          <w:szCs w:val="28"/>
        </w:rPr>
        <w:t>.</w:t>
      </w:r>
    </w:p>
    <w:p w:rsidR="00BE0610" w:rsidRPr="001816BB" w:rsidRDefault="00BE0610" w:rsidP="007052ED">
      <w:pPr>
        <w:pStyle w:val="a4"/>
        <w:shd w:val="clear" w:color="auto" w:fill="FFFFFF"/>
        <w:jc w:val="both"/>
        <w:rPr>
          <w:color w:val="333333"/>
          <w:sz w:val="28"/>
          <w:szCs w:val="28"/>
        </w:rPr>
      </w:pPr>
      <w:r w:rsidRPr="001816BB">
        <w:rPr>
          <w:color w:val="333333"/>
          <w:sz w:val="28"/>
          <w:szCs w:val="28"/>
        </w:rPr>
        <w:t xml:space="preserve">     2.1.3. </w:t>
      </w:r>
      <w:proofErr w:type="gramStart"/>
      <w:r w:rsidRPr="001816BB">
        <w:rPr>
          <w:color w:val="333333"/>
          <w:sz w:val="28"/>
          <w:szCs w:val="28"/>
        </w:rPr>
        <w:t>О проведении плановой проверки специалист Администрации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Администрации поселения о проведении проверки по муниципальному лесному контролю  и о начале проведения плановой проверки заказным почтовым отправлением с уведомлением о вручении или иным доступным способом.</w:t>
      </w:r>
      <w:r w:rsidRPr="001816BB">
        <w:rPr>
          <w:color w:val="333333"/>
          <w:sz w:val="28"/>
          <w:szCs w:val="28"/>
        </w:rPr>
        <w:br/>
        <w:t xml:space="preserve">     2.1.4.</w:t>
      </w:r>
      <w:proofErr w:type="gramEnd"/>
      <w:r w:rsidRPr="001816BB">
        <w:rPr>
          <w:color w:val="333333"/>
          <w:sz w:val="28"/>
          <w:szCs w:val="28"/>
        </w:rPr>
        <w:t xml:space="preserve"> О проведении внеплановой выездной проверки, за исключением плановой выездной проверки, основанием проведения которой указаны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специалист Администрации уведомляет юридическое лицо, индивидуального предпринимателя не менее</w:t>
      </w:r>
      <w:proofErr w:type="gramStart"/>
      <w:r w:rsidRPr="001816BB">
        <w:rPr>
          <w:color w:val="333333"/>
          <w:sz w:val="28"/>
          <w:szCs w:val="28"/>
        </w:rPr>
        <w:t>,</w:t>
      </w:r>
      <w:proofErr w:type="gramEnd"/>
      <w:r w:rsidRPr="001816BB">
        <w:rPr>
          <w:color w:val="333333"/>
          <w:sz w:val="28"/>
          <w:szCs w:val="28"/>
        </w:rPr>
        <w:t xml:space="preserve"> чем за двадцать четыре часа до начала ее проведения любым доступным способом.</w:t>
      </w:r>
      <w:r w:rsidRPr="001816BB">
        <w:rPr>
          <w:color w:val="333333"/>
          <w:sz w:val="28"/>
          <w:szCs w:val="28"/>
        </w:rPr>
        <w:br/>
      </w:r>
      <w:r w:rsidRPr="001816BB">
        <w:rPr>
          <w:color w:val="333333"/>
          <w:sz w:val="28"/>
          <w:szCs w:val="28"/>
        </w:rPr>
        <w:lastRenderedPageBreak/>
        <w:t xml:space="preserve">     2.1.5. </w:t>
      </w:r>
      <w:proofErr w:type="gramStart"/>
      <w:r w:rsidRPr="001816BB">
        <w:rPr>
          <w:color w:val="333333"/>
          <w:sz w:val="28"/>
          <w:szCs w:val="28"/>
        </w:rPr>
        <w:t>На информационных стендах в помещениях Администрации размещается следующая информация:</w:t>
      </w:r>
      <w:r w:rsidRPr="001816BB">
        <w:rPr>
          <w:color w:val="333333"/>
          <w:sz w:val="28"/>
          <w:szCs w:val="28"/>
        </w:rPr>
        <w:br/>
        <w:t xml:space="preserve">     1) извлечения из нормативных правовых актов Российской Федерации, устанавливающих порядок и условия проведения проверок;</w:t>
      </w:r>
      <w:r w:rsidRPr="001816BB">
        <w:rPr>
          <w:color w:val="333333"/>
          <w:sz w:val="28"/>
          <w:szCs w:val="28"/>
        </w:rPr>
        <w:br/>
        <w:t xml:space="preserve">     2) блок-схема порядка проведения проверок согласно </w:t>
      </w:r>
      <w:r w:rsidRPr="001816BB">
        <w:rPr>
          <w:b/>
          <w:color w:val="333333"/>
          <w:sz w:val="28"/>
          <w:szCs w:val="28"/>
        </w:rPr>
        <w:t>приложения № 1</w:t>
      </w:r>
      <w:r w:rsidRPr="001816BB">
        <w:rPr>
          <w:color w:val="333333"/>
          <w:sz w:val="28"/>
          <w:szCs w:val="28"/>
        </w:rPr>
        <w:t xml:space="preserve"> к настоящему административному регламенту;</w:t>
      </w:r>
      <w:r w:rsidRPr="001816BB">
        <w:rPr>
          <w:color w:val="333333"/>
          <w:sz w:val="28"/>
          <w:szCs w:val="28"/>
        </w:rPr>
        <w:br/>
        <w:t xml:space="preserve">     3) порядок получения гражданами консультаций;</w:t>
      </w:r>
      <w:r w:rsidRPr="001816BB">
        <w:rPr>
          <w:color w:val="333333"/>
          <w:sz w:val="28"/>
          <w:szCs w:val="28"/>
        </w:rPr>
        <w:br/>
        <w:t xml:space="preserve">     4) перечень документов, необходимых для предъявления </w:t>
      </w:r>
      <w:proofErr w:type="spellStart"/>
      <w:r w:rsidRPr="001816BB">
        <w:rPr>
          <w:color w:val="333333"/>
          <w:sz w:val="28"/>
          <w:szCs w:val="28"/>
        </w:rPr>
        <w:t>лесопользователем</w:t>
      </w:r>
      <w:proofErr w:type="spellEnd"/>
      <w:r w:rsidRPr="001816BB">
        <w:rPr>
          <w:color w:val="333333"/>
          <w:sz w:val="28"/>
          <w:szCs w:val="28"/>
        </w:rPr>
        <w:t xml:space="preserve"> при проведении проверки.</w:t>
      </w:r>
      <w:r w:rsidRPr="001816BB">
        <w:rPr>
          <w:color w:val="333333"/>
          <w:sz w:val="28"/>
          <w:szCs w:val="28"/>
        </w:rPr>
        <w:br/>
        <w:t xml:space="preserve">     2.1.6.</w:t>
      </w:r>
      <w:proofErr w:type="gramEnd"/>
      <w:r w:rsidRPr="001816BB">
        <w:rPr>
          <w:color w:val="333333"/>
          <w:sz w:val="28"/>
          <w:szCs w:val="28"/>
        </w:rPr>
        <w:t xml:space="preserve"> По вопросам проведения проверок можно получить консультацию путем непосредственного обращения в Администрацию поселения.</w:t>
      </w:r>
      <w:r w:rsidRPr="001816BB">
        <w:rPr>
          <w:color w:val="333333"/>
          <w:sz w:val="28"/>
          <w:szCs w:val="28"/>
        </w:rPr>
        <w:br/>
        <w:t xml:space="preserve">     2.1.7. Индивидуальное устное информирование осуществляется специалистами Администрации при обращении лично или по телефону.</w:t>
      </w:r>
      <w:r w:rsidRPr="001816BB">
        <w:rPr>
          <w:color w:val="333333"/>
          <w:sz w:val="28"/>
          <w:szCs w:val="28"/>
        </w:rPr>
        <w:br/>
        <w:t>При ответах на телефонные звонки и личные обращения специалисты  Администрации подробно, в вежливой (корректной) форме информируют обратившихся лиц по интересующим вопросам.</w:t>
      </w:r>
      <w:r w:rsidRPr="001816BB">
        <w:rPr>
          <w:color w:val="333333"/>
          <w:sz w:val="28"/>
          <w:szCs w:val="28"/>
        </w:rPr>
        <w:br/>
        <w:t xml:space="preserve">     2.1.8. Сведения о ходе процедуры принятия решения о проведении проверки по муниципальному лесному контролю  можно получить при помощи письменного обращения, электронной почты, телефонной связи или посредством личного обращения в уполномоченный орган.</w:t>
      </w:r>
      <w:r w:rsidRPr="001816BB">
        <w:rPr>
          <w:color w:val="333333"/>
          <w:sz w:val="28"/>
          <w:szCs w:val="28"/>
        </w:rPr>
        <w:br/>
        <w:t xml:space="preserve">     2.1.9. 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w:t>
      </w:r>
      <w:proofErr w:type="gramStart"/>
      <w:r w:rsidRPr="001816BB">
        <w:rPr>
          <w:color w:val="333333"/>
          <w:sz w:val="28"/>
          <w:szCs w:val="28"/>
        </w:rPr>
        <w:t>вопросу</w:t>
      </w:r>
      <w:proofErr w:type="gramEnd"/>
      <w:r w:rsidRPr="001816BB">
        <w:rPr>
          <w:color w:val="333333"/>
          <w:sz w:val="28"/>
          <w:szCs w:val="28"/>
        </w:rPr>
        <w:t xml:space="preserve"> либо назначить удобное время для устного информирования.</w:t>
      </w:r>
      <w:r w:rsidRPr="001816BB">
        <w:rPr>
          <w:color w:val="333333"/>
          <w:sz w:val="28"/>
          <w:szCs w:val="28"/>
        </w:rPr>
        <w:br/>
        <w:t xml:space="preserve">     2.20. Ответ на письменное обращение дается Администрацией в порядке, установленном Федеральным законом от 2 мая 2006 года № 59-ФЗ  "О порядке рассмотрения обращений граждан Российской Федерации".</w:t>
      </w:r>
    </w:p>
    <w:p w:rsidR="00BE0610" w:rsidRPr="001816BB" w:rsidRDefault="00BE0610" w:rsidP="008E15BC">
      <w:pPr>
        <w:pStyle w:val="a4"/>
        <w:shd w:val="clear" w:color="auto" w:fill="FFFFFF"/>
        <w:rPr>
          <w:b/>
          <w:bCs/>
          <w:color w:val="333333"/>
          <w:sz w:val="28"/>
          <w:szCs w:val="28"/>
        </w:rPr>
      </w:pPr>
      <w:r w:rsidRPr="001816BB">
        <w:rPr>
          <w:rStyle w:val="a6"/>
          <w:color w:val="333333"/>
          <w:sz w:val="28"/>
          <w:szCs w:val="28"/>
        </w:rPr>
        <w:t xml:space="preserve">     </w:t>
      </w:r>
      <w:r w:rsidR="001816BB">
        <w:rPr>
          <w:rStyle w:val="a6"/>
          <w:color w:val="333333"/>
          <w:sz w:val="28"/>
          <w:szCs w:val="28"/>
        </w:rPr>
        <w:t xml:space="preserve">                             </w:t>
      </w:r>
      <w:r w:rsidRPr="001816BB">
        <w:rPr>
          <w:rStyle w:val="a6"/>
          <w:color w:val="333333"/>
          <w:sz w:val="28"/>
          <w:szCs w:val="28"/>
        </w:rPr>
        <w:t>2.2. Сроки проведения проверок.</w:t>
      </w:r>
      <w:r w:rsidRPr="001816BB">
        <w:rPr>
          <w:color w:val="333333"/>
          <w:sz w:val="28"/>
          <w:szCs w:val="28"/>
        </w:rPr>
        <w:br/>
      </w:r>
      <w:r w:rsidRPr="001816BB">
        <w:rPr>
          <w:b/>
          <w:color w:val="333333"/>
          <w:sz w:val="28"/>
          <w:szCs w:val="28"/>
        </w:rPr>
        <w:t xml:space="preserve">     </w:t>
      </w:r>
      <w:r w:rsidRPr="001816BB">
        <w:rPr>
          <w:color w:val="333333"/>
          <w:sz w:val="28"/>
          <w:szCs w:val="28"/>
        </w:rPr>
        <w:t>2.2.1. Срок проведения документарной, выездной проверки (как плановой, так и внеплановой) не может превышать двадцать рабочих дней.</w:t>
      </w:r>
      <w:r w:rsidRPr="001816BB">
        <w:rPr>
          <w:color w:val="333333"/>
          <w:sz w:val="28"/>
          <w:szCs w:val="28"/>
        </w:rPr>
        <w:br/>
        <w:t xml:space="preserve">     2.2.2.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 для </w:t>
      </w:r>
      <w:proofErr w:type="spellStart"/>
      <w:r w:rsidRPr="001816BB">
        <w:rPr>
          <w:color w:val="333333"/>
          <w:sz w:val="28"/>
          <w:szCs w:val="28"/>
        </w:rPr>
        <w:t>микропредприятия</w:t>
      </w:r>
      <w:proofErr w:type="spellEnd"/>
      <w:r w:rsidRPr="001816BB">
        <w:rPr>
          <w:color w:val="333333"/>
          <w:sz w:val="28"/>
          <w:szCs w:val="28"/>
        </w:rPr>
        <w:t xml:space="preserve"> в год.</w:t>
      </w:r>
      <w:r w:rsidRPr="001816BB">
        <w:rPr>
          <w:color w:val="333333"/>
          <w:sz w:val="28"/>
          <w:szCs w:val="28"/>
        </w:rPr>
        <w:br/>
        <w:t xml:space="preserve">2.2.3. В исключительных случаях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w:t>
      </w:r>
      <w:proofErr w:type="spellStart"/>
      <w:r w:rsidRPr="001816BB">
        <w:rPr>
          <w:color w:val="333333"/>
          <w:sz w:val="28"/>
          <w:szCs w:val="28"/>
        </w:rPr>
        <w:t>микропредприятий</w:t>
      </w:r>
      <w:proofErr w:type="spellEnd"/>
      <w:r w:rsidRPr="001816BB">
        <w:rPr>
          <w:color w:val="333333"/>
          <w:sz w:val="28"/>
          <w:szCs w:val="28"/>
        </w:rPr>
        <w:t xml:space="preserve"> – не более чем на пятнадцать часов.</w:t>
      </w:r>
    </w:p>
    <w:p w:rsidR="00BE0610" w:rsidRPr="001816BB" w:rsidRDefault="00BE0610" w:rsidP="008E15BC">
      <w:pPr>
        <w:pStyle w:val="a4"/>
        <w:shd w:val="clear" w:color="auto" w:fill="FFFFFF"/>
        <w:rPr>
          <w:color w:val="333333"/>
          <w:sz w:val="28"/>
          <w:szCs w:val="28"/>
        </w:rPr>
      </w:pPr>
      <w:r w:rsidRPr="001816BB">
        <w:rPr>
          <w:rStyle w:val="a6"/>
          <w:color w:val="333333"/>
          <w:sz w:val="28"/>
          <w:szCs w:val="28"/>
        </w:rPr>
        <w:t xml:space="preserve">     </w:t>
      </w:r>
      <w:r w:rsidR="001816BB">
        <w:rPr>
          <w:rStyle w:val="a6"/>
          <w:color w:val="333333"/>
          <w:sz w:val="28"/>
          <w:szCs w:val="28"/>
        </w:rPr>
        <w:t xml:space="preserve">                       </w:t>
      </w:r>
      <w:r w:rsidRPr="001816BB">
        <w:rPr>
          <w:rStyle w:val="a6"/>
          <w:color w:val="333333"/>
          <w:sz w:val="28"/>
          <w:szCs w:val="28"/>
        </w:rPr>
        <w:t>2.3. Требования к местам проведения проверки.</w:t>
      </w:r>
      <w:r w:rsidRPr="001816BB">
        <w:rPr>
          <w:color w:val="333333"/>
          <w:sz w:val="28"/>
          <w:szCs w:val="28"/>
        </w:rPr>
        <w:br/>
        <w:t xml:space="preserve">     2.3.1. Документарная проверка проводится в здании Администрации. Центральный вход здания оборудован вывеской, содержащей информацию о наименовании.</w:t>
      </w:r>
      <w:r w:rsidRPr="001816BB">
        <w:rPr>
          <w:color w:val="333333"/>
          <w:sz w:val="28"/>
          <w:szCs w:val="28"/>
        </w:rPr>
        <w:b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r w:rsidRPr="001816BB">
        <w:rPr>
          <w:color w:val="333333"/>
          <w:sz w:val="28"/>
          <w:szCs w:val="28"/>
        </w:rPr>
        <w:br/>
      </w:r>
      <w:r w:rsidRPr="001816BB">
        <w:rPr>
          <w:color w:val="333333"/>
          <w:sz w:val="28"/>
          <w:szCs w:val="28"/>
        </w:rPr>
        <w:lastRenderedPageBreak/>
        <w:t>Документарная проверка проводится специалистом Администрации в кабинете, расположенном в здании.</w:t>
      </w:r>
      <w:r w:rsidRPr="001816BB">
        <w:rPr>
          <w:color w:val="333333"/>
          <w:sz w:val="28"/>
          <w:szCs w:val="28"/>
        </w:rPr>
        <w:br/>
        <w:t>Данный кабинет соответствуют санитарно-эпидемиологическим правилам и нормативам и оборудован противопожарной системой и средствами пожаротушения.</w:t>
      </w:r>
      <w:r w:rsidRPr="001816BB">
        <w:rPr>
          <w:color w:val="333333"/>
          <w:sz w:val="28"/>
          <w:szCs w:val="28"/>
        </w:rPr>
        <w:br/>
        <w:t xml:space="preserve">Рабочее место специалиста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 </w:t>
      </w:r>
      <w:r w:rsidRPr="001816BB">
        <w:rPr>
          <w:color w:val="333333"/>
          <w:sz w:val="28"/>
          <w:szCs w:val="28"/>
        </w:rPr>
        <w:br/>
        <w:t>При организации рабочих мест предусмотрена возможность свободного входа и выхода из помещения при необходимости.</w:t>
      </w:r>
      <w:r w:rsidRPr="001816BB">
        <w:rPr>
          <w:color w:val="333333"/>
          <w:sz w:val="28"/>
          <w:szCs w:val="28"/>
        </w:rPr>
        <w:br/>
        <w:t xml:space="preserve">     2.3.2.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E0610" w:rsidRPr="001816BB" w:rsidRDefault="00BE0610" w:rsidP="008E15BC">
      <w:pPr>
        <w:pStyle w:val="a4"/>
        <w:shd w:val="clear" w:color="auto" w:fill="FFFFFF"/>
        <w:rPr>
          <w:color w:val="333333"/>
          <w:sz w:val="28"/>
          <w:szCs w:val="28"/>
        </w:rPr>
      </w:pPr>
      <w:r w:rsidRPr="001816BB">
        <w:rPr>
          <w:rStyle w:val="a6"/>
          <w:color w:val="333333"/>
          <w:sz w:val="28"/>
          <w:szCs w:val="28"/>
        </w:rPr>
        <w:t xml:space="preserve">2.4. Перечень документов, необходимых для предъявления </w:t>
      </w:r>
      <w:proofErr w:type="spellStart"/>
      <w:r w:rsidRPr="001816BB">
        <w:rPr>
          <w:rStyle w:val="a6"/>
          <w:color w:val="333333"/>
          <w:sz w:val="28"/>
          <w:szCs w:val="28"/>
        </w:rPr>
        <w:t>лесопользователем</w:t>
      </w:r>
      <w:proofErr w:type="spellEnd"/>
      <w:r w:rsidRPr="001816BB">
        <w:rPr>
          <w:rStyle w:val="a6"/>
          <w:color w:val="333333"/>
          <w:sz w:val="28"/>
          <w:szCs w:val="28"/>
        </w:rPr>
        <w:t xml:space="preserve"> при проведении проверки.</w:t>
      </w:r>
      <w:r w:rsidRPr="001816BB">
        <w:rPr>
          <w:color w:val="333333"/>
          <w:sz w:val="28"/>
          <w:szCs w:val="28"/>
        </w:rPr>
        <w:br/>
      </w:r>
      <w:r w:rsidRPr="001816BB">
        <w:rPr>
          <w:b/>
          <w:color w:val="333333"/>
          <w:sz w:val="28"/>
          <w:szCs w:val="28"/>
        </w:rPr>
        <w:t xml:space="preserve">     </w:t>
      </w:r>
      <w:r w:rsidRPr="001816BB">
        <w:rPr>
          <w:color w:val="333333"/>
          <w:sz w:val="28"/>
          <w:szCs w:val="28"/>
        </w:rPr>
        <w:t xml:space="preserve">2.4.1. </w:t>
      </w:r>
      <w:proofErr w:type="spellStart"/>
      <w:r w:rsidRPr="001816BB">
        <w:rPr>
          <w:color w:val="333333"/>
          <w:sz w:val="28"/>
          <w:szCs w:val="28"/>
        </w:rPr>
        <w:t>Лесопользователь</w:t>
      </w:r>
      <w:proofErr w:type="spellEnd"/>
      <w:r w:rsidRPr="001816BB">
        <w:rPr>
          <w:color w:val="333333"/>
          <w:sz w:val="28"/>
          <w:szCs w:val="28"/>
        </w:rPr>
        <w:t xml:space="preserve"> предъявляет следующие документы:</w:t>
      </w:r>
      <w:r w:rsidRPr="001816BB">
        <w:rPr>
          <w:color w:val="333333"/>
          <w:sz w:val="28"/>
          <w:szCs w:val="28"/>
        </w:rPr>
        <w:br/>
        <w:t xml:space="preserve">     1)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r w:rsidRPr="001816BB">
        <w:rPr>
          <w:color w:val="333333"/>
          <w:sz w:val="28"/>
          <w:szCs w:val="28"/>
        </w:rPr>
        <w:br/>
        <w:t xml:space="preserve">     2) свидетельство о государственной регистрации права постоянного (бессрочного) пользования лесным участком;</w:t>
      </w:r>
      <w:r w:rsidRPr="001816BB">
        <w:rPr>
          <w:color w:val="333333"/>
          <w:sz w:val="28"/>
          <w:szCs w:val="28"/>
        </w:rPr>
        <w:br/>
        <w:t xml:space="preserve">     3) проект освоения лесов;</w:t>
      </w:r>
      <w:r w:rsidRPr="001816BB">
        <w:rPr>
          <w:color w:val="333333"/>
          <w:sz w:val="28"/>
          <w:szCs w:val="28"/>
        </w:rPr>
        <w:br/>
        <w:t xml:space="preserve">     4) лесная декларация;</w:t>
      </w:r>
      <w:r w:rsidRPr="001816BB">
        <w:rPr>
          <w:color w:val="333333"/>
          <w:sz w:val="28"/>
          <w:szCs w:val="28"/>
        </w:rPr>
        <w:br/>
        <w:t xml:space="preserve">     5) документы, подтверждающие включение инвестиционного проекта в области освоения лесов в перечень приоритетных инвестиционных проектов, утвержденные в установленном порядке;</w:t>
      </w:r>
      <w:r w:rsidRPr="001816BB">
        <w:rPr>
          <w:color w:val="333333"/>
          <w:sz w:val="28"/>
          <w:szCs w:val="28"/>
        </w:rPr>
        <w:br/>
        <w:t xml:space="preserve">     6) учредительные документы юридического лица, индивидуального предпринимателя;</w:t>
      </w:r>
      <w:r w:rsidRPr="001816BB">
        <w:rPr>
          <w:color w:val="333333"/>
          <w:sz w:val="28"/>
          <w:szCs w:val="28"/>
        </w:rPr>
        <w:br/>
        <w:t xml:space="preserve">     7) технологическая карта разработки лесосеки.</w:t>
      </w:r>
    </w:p>
    <w:p w:rsidR="00BE0610" w:rsidRPr="001816BB" w:rsidRDefault="00BE0610" w:rsidP="007052ED">
      <w:pPr>
        <w:pStyle w:val="a4"/>
        <w:shd w:val="clear" w:color="auto" w:fill="FFFFFF"/>
        <w:jc w:val="center"/>
        <w:rPr>
          <w:color w:val="333333"/>
          <w:sz w:val="28"/>
          <w:szCs w:val="28"/>
        </w:rPr>
      </w:pPr>
      <w:r w:rsidRPr="001816BB">
        <w:rPr>
          <w:rStyle w:val="a6"/>
          <w:color w:val="333333"/>
          <w:sz w:val="28"/>
          <w:szCs w:val="28"/>
        </w:rPr>
        <w:t>3. Административные процедуры.</w:t>
      </w:r>
    </w:p>
    <w:p w:rsidR="00BE0610" w:rsidRPr="001816BB" w:rsidRDefault="00BE0610" w:rsidP="008E15BC">
      <w:pPr>
        <w:pStyle w:val="a4"/>
        <w:shd w:val="clear" w:color="auto" w:fill="FFFFFF"/>
        <w:rPr>
          <w:rStyle w:val="a6"/>
          <w:color w:val="333333"/>
          <w:sz w:val="28"/>
          <w:szCs w:val="28"/>
        </w:rPr>
      </w:pPr>
      <w:r w:rsidRPr="001816BB">
        <w:rPr>
          <w:rStyle w:val="a6"/>
          <w:color w:val="333333"/>
          <w:sz w:val="28"/>
          <w:szCs w:val="28"/>
        </w:rPr>
        <w:t xml:space="preserve">    </w:t>
      </w:r>
      <w:r w:rsidR="001816BB">
        <w:rPr>
          <w:rStyle w:val="a6"/>
          <w:color w:val="333333"/>
          <w:sz w:val="28"/>
          <w:szCs w:val="28"/>
        </w:rPr>
        <w:t xml:space="preserve">                      </w:t>
      </w:r>
      <w:r w:rsidRPr="001816BB">
        <w:rPr>
          <w:rStyle w:val="a6"/>
          <w:color w:val="333333"/>
          <w:sz w:val="28"/>
          <w:szCs w:val="28"/>
        </w:rPr>
        <w:t xml:space="preserve"> 3.1. Принятие решения о проведении проверки.</w:t>
      </w:r>
      <w:r w:rsidRPr="001816BB">
        <w:rPr>
          <w:color w:val="333333"/>
          <w:sz w:val="28"/>
          <w:szCs w:val="28"/>
        </w:rPr>
        <w:br/>
        <w:t xml:space="preserve">     3.1.1. В случае проведения плановой, внеплановой проверки специалист Администрации разрабатывает в течение одного дня проект распоряжения Администрации о проведении проверки по муниципальному лесному контролю  (далее – распоряжение).</w:t>
      </w:r>
      <w:r w:rsidRPr="001816BB">
        <w:rPr>
          <w:color w:val="333333"/>
          <w:sz w:val="28"/>
          <w:szCs w:val="28"/>
        </w:rPr>
        <w:br/>
        <w:t xml:space="preserve">     3.1.2. Проект распоряжения передается для подписания Главе Администрации поселения.  </w:t>
      </w:r>
      <w:r w:rsidRPr="001816BB">
        <w:rPr>
          <w:rStyle w:val="a6"/>
          <w:color w:val="333333"/>
          <w:sz w:val="28"/>
          <w:szCs w:val="28"/>
        </w:rPr>
        <w:t xml:space="preserve">           </w:t>
      </w:r>
    </w:p>
    <w:p w:rsidR="00BE0610" w:rsidRPr="001816BB" w:rsidRDefault="00BE0610" w:rsidP="008E15BC">
      <w:pPr>
        <w:pStyle w:val="a4"/>
        <w:shd w:val="clear" w:color="auto" w:fill="FFFFFF"/>
        <w:rPr>
          <w:color w:val="333333"/>
          <w:sz w:val="28"/>
          <w:szCs w:val="28"/>
        </w:rPr>
      </w:pPr>
      <w:r w:rsidRPr="001816BB">
        <w:rPr>
          <w:rStyle w:val="a6"/>
          <w:color w:val="333333"/>
          <w:sz w:val="28"/>
          <w:szCs w:val="28"/>
        </w:rPr>
        <w:t xml:space="preserve">     </w:t>
      </w:r>
      <w:r w:rsidR="001816BB">
        <w:rPr>
          <w:rStyle w:val="a6"/>
          <w:color w:val="333333"/>
          <w:sz w:val="28"/>
          <w:szCs w:val="28"/>
        </w:rPr>
        <w:t xml:space="preserve">                    </w:t>
      </w:r>
      <w:r w:rsidRPr="001816BB">
        <w:rPr>
          <w:rStyle w:val="a6"/>
          <w:color w:val="333333"/>
          <w:sz w:val="28"/>
          <w:szCs w:val="28"/>
        </w:rPr>
        <w:t>3.2. Организация и проведение плановой проверки.</w:t>
      </w:r>
      <w:r w:rsidRPr="001816BB">
        <w:rPr>
          <w:color w:val="333333"/>
          <w:sz w:val="28"/>
          <w:szCs w:val="28"/>
        </w:rPr>
        <w:br/>
        <w:t xml:space="preserve">     3.2.2. Плановые проверки проводятся на основании разрабатываемых Администрацией ежегодных планов.</w:t>
      </w:r>
      <w:r w:rsidRPr="001816BB">
        <w:rPr>
          <w:color w:val="333333"/>
          <w:sz w:val="28"/>
          <w:szCs w:val="28"/>
        </w:rPr>
        <w:br/>
        <w:t xml:space="preserve">     3.2.3. В ежегодных планах проведения плановых проверок указываются следующие сведения:</w:t>
      </w:r>
    </w:p>
    <w:p w:rsidR="00BE0610" w:rsidRPr="001816BB" w:rsidRDefault="00BE0610" w:rsidP="00752D39">
      <w:pPr>
        <w:widowControl/>
        <w:shd w:val="clear" w:color="auto" w:fill="FFFFFF"/>
        <w:spacing w:before="100" w:beforeAutospacing="1" w:after="100" w:afterAutospacing="1"/>
        <w:ind w:firstLine="0"/>
        <w:rPr>
          <w:color w:val="333333"/>
          <w:szCs w:val="28"/>
        </w:rPr>
      </w:pPr>
      <w:r w:rsidRPr="001816BB">
        <w:rPr>
          <w:color w:val="333333"/>
          <w:szCs w:val="28"/>
        </w:rPr>
        <w:lastRenderedPageBreak/>
        <w:t xml:space="preserve">-наименование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своей деятельности;                               </w:t>
      </w:r>
      <w:proofErr w:type="gramStart"/>
      <w:r w:rsidRPr="001816BB">
        <w:rPr>
          <w:color w:val="333333"/>
          <w:szCs w:val="28"/>
        </w:rPr>
        <w:t>-ц</w:t>
      </w:r>
      <w:proofErr w:type="gramEnd"/>
      <w:r w:rsidRPr="001816BB">
        <w:rPr>
          <w:color w:val="333333"/>
          <w:szCs w:val="28"/>
        </w:rPr>
        <w:t>ель и основание проведения  каждой плановой проверки;                                                                              -дата начала  и сроки проведения  каждой плановой проверки;                                                                      -наименование органа  муниципального контроля, осуществляющего   конкретную плановую проверку.</w:t>
      </w:r>
    </w:p>
    <w:p w:rsidR="00BE0610" w:rsidRPr="001816BB" w:rsidRDefault="00BE0610" w:rsidP="007052ED">
      <w:pPr>
        <w:pStyle w:val="a4"/>
        <w:shd w:val="clear" w:color="auto" w:fill="FFFFFF"/>
        <w:jc w:val="both"/>
        <w:rPr>
          <w:color w:val="333333"/>
          <w:sz w:val="28"/>
          <w:szCs w:val="28"/>
        </w:rPr>
      </w:pPr>
      <w:proofErr w:type="gramStart"/>
      <w:r w:rsidRPr="001816BB">
        <w:rPr>
          <w:color w:val="333333"/>
          <w:sz w:val="28"/>
          <w:szCs w:val="28"/>
        </w:rPr>
        <w:t>При проведении плановой проверки  органами  муниципального контроля совместно с  другими органами указываются  наименования всех участвующих в такой проверки органов.</w:t>
      </w:r>
      <w:r w:rsidRPr="001816BB">
        <w:rPr>
          <w:color w:val="333333"/>
          <w:sz w:val="28"/>
          <w:szCs w:val="28"/>
        </w:rPr>
        <w:br/>
        <w:t xml:space="preserve">     3.2.4.</w:t>
      </w:r>
      <w:proofErr w:type="gramEnd"/>
      <w:r w:rsidRPr="001816BB">
        <w:rPr>
          <w:color w:val="333333"/>
          <w:sz w:val="28"/>
          <w:szCs w:val="28"/>
        </w:rPr>
        <w:t xml:space="preserve"> Плановая проверка проводится в форме документарной проверки и (или) выездной проверки.</w:t>
      </w:r>
    </w:p>
    <w:p w:rsidR="00BE0610" w:rsidRPr="001816BB" w:rsidRDefault="00BE0610" w:rsidP="00CC0C9B">
      <w:pPr>
        <w:pStyle w:val="a4"/>
        <w:shd w:val="clear" w:color="auto" w:fill="FFFFFF"/>
        <w:rPr>
          <w:color w:val="333333"/>
          <w:sz w:val="28"/>
          <w:szCs w:val="28"/>
        </w:rPr>
      </w:pPr>
      <w:r w:rsidRPr="001816BB">
        <w:rPr>
          <w:rStyle w:val="a6"/>
          <w:color w:val="333333"/>
          <w:sz w:val="28"/>
          <w:szCs w:val="28"/>
        </w:rPr>
        <w:t xml:space="preserve">     </w:t>
      </w:r>
      <w:r w:rsidR="001816BB">
        <w:rPr>
          <w:rStyle w:val="a6"/>
          <w:color w:val="333333"/>
          <w:sz w:val="28"/>
          <w:szCs w:val="28"/>
        </w:rPr>
        <w:t xml:space="preserve">               </w:t>
      </w:r>
      <w:r w:rsidRPr="001816BB">
        <w:rPr>
          <w:rStyle w:val="a6"/>
          <w:color w:val="333333"/>
          <w:sz w:val="28"/>
          <w:szCs w:val="28"/>
        </w:rPr>
        <w:t>3.3. Организация и проведение внеплановой проверки</w:t>
      </w:r>
      <w:r w:rsidRPr="001816BB">
        <w:rPr>
          <w:b/>
          <w:color w:val="333333"/>
          <w:sz w:val="28"/>
          <w:szCs w:val="28"/>
        </w:rPr>
        <w:br/>
        <w:t xml:space="preserve">     </w:t>
      </w:r>
      <w:r w:rsidRPr="001816BB">
        <w:rPr>
          <w:color w:val="333333"/>
          <w:sz w:val="28"/>
          <w:szCs w:val="28"/>
        </w:rPr>
        <w:t xml:space="preserve">3.3.1. </w:t>
      </w:r>
      <w:proofErr w:type="gramStart"/>
      <w:r w:rsidRPr="001816BB">
        <w:rPr>
          <w:color w:val="333333"/>
          <w:sz w:val="28"/>
          <w:szCs w:val="28"/>
        </w:rPr>
        <w:t>Основанием для проведения внеплановой проверки является:</w:t>
      </w:r>
      <w:r w:rsidRPr="001816BB">
        <w:rPr>
          <w:color w:val="333333"/>
          <w:sz w:val="28"/>
          <w:szCs w:val="28"/>
        </w:rPr>
        <w:b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1816BB">
        <w:rPr>
          <w:color w:val="333333"/>
          <w:sz w:val="28"/>
          <w:szCs w:val="28"/>
        </w:rPr>
        <w:br/>
        <w:t xml:space="preserve">     2) поступление в администрацию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E0610" w:rsidRPr="001816BB" w:rsidRDefault="00BE0610" w:rsidP="00752D39">
      <w:pPr>
        <w:widowControl/>
        <w:shd w:val="clear" w:color="auto" w:fill="FFFFFF"/>
        <w:spacing w:before="100" w:beforeAutospacing="1" w:after="100" w:afterAutospacing="1"/>
        <w:ind w:firstLine="0"/>
        <w:rPr>
          <w:color w:val="333333"/>
          <w:szCs w:val="28"/>
        </w:rPr>
      </w:pPr>
      <w:r w:rsidRPr="001816BB">
        <w:rPr>
          <w:color w:val="333333"/>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roofErr w:type="gramStart"/>
      <w:r w:rsidRPr="001816BB">
        <w:rPr>
          <w:color w:val="333333"/>
          <w:szCs w:val="28"/>
        </w:rPr>
        <w:t>-п</w:t>
      </w:r>
      <w:proofErr w:type="gramEnd"/>
      <w:r w:rsidRPr="001816BB">
        <w:rPr>
          <w:color w:val="333333"/>
          <w:szCs w:val="28"/>
        </w:rPr>
        <w:t xml:space="preserve">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roofErr w:type="gramStart"/>
      <w:r w:rsidRPr="001816BB">
        <w:rPr>
          <w:color w:val="333333"/>
          <w:szCs w:val="28"/>
        </w:rPr>
        <w:t>-н</w:t>
      </w:r>
      <w:proofErr w:type="gramEnd"/>
      <w:r w:rsidRPr="001816BB">
        <w:rPr>
          <w:color w:val="333333"/>
          <w:szCs w:val="28"/>
        </w:rPr>
        <w:t>арушение прав потребителей (в случае обращения граждан, права которых нарушены).</w:t>
      </w:r>
    </w:p>
    <w:p w:rsidR="00BE0610" w:rsidRPr="001816BB" w:rsidRDefault="00BE0610" w:rsidP="00AA42FE">
      <w:pPr>
        <w:pStyle w:val="a4"/>
        <w:shd w:val="clear" w:color="auto" w:fill="FFFFFF"/>
        <w:spacing w:after="0"/>
        <w:jc w:val="both"/>
        <w:rPr>
          <w:color w:val="333333"/>
          <w:sz w:val="28"/>
          <w:szCs w:val="28"/>
        </w:rPr>
      </w:pPr>
      <w:r w:rsidRPr="001816BB">
        <w:rPr>
          <w:color w:val="333333"/>
          <w:sz w:val="28"/>
          <w:szCs w:val="28"/>
        </w:rPr>
        <w:t xml:space="preserve">     3.3.2.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пункте    </w:t>
      </w:r>
      <w:r w:rsidR="00AA42FE" w:rsidRPr="001816BB">
        <w:rPr>
          <w:color w:val="333333"/>
          <w:sz w:val="28"/>
          <w:szCs w:val="28"/>
        </w:rPr>
        <w:t>3.</w:t>
      </w:r>
      <w:r w:rsidRPr="001816BB">
        <w:rPr>
          <w:color w:val="333333"/>
          <w:sz w:val="28"/>
          <w:szCs w:val="28"/>
        </w:rPr>
        <w:t>3.1 настоящего административного регламента, не могут служить основанием для проведения внеплановой проверки.</w:t>
      </w:r>
      <w:r w:rsidRPr="001816BB">
        <w:rPr>
          <w:color w:val="333333"/>
          <w:sz w:val="28"/>
          <w:szCs w:val="28"/>
        </w:rPr>
        <w:br/>
        <w:t xml:space="preserve">     3.3.3. Внеплановая выездная проверка юридических лиц, индивидуальных предпринимателей может быть проведена по основаниям, указанным в абзацах втором, третьем подпункта 2 пункта         </w:t>
      </w:r>
    </w:p>
    <w:p w:rsidR="00BE0610" w:rsidRPr="001816BB" w:rsidRDefault="00BE0610" w:rsidP="00AA42FE">
      <w:pPr>
        <w:pStyle w:val="a4"/>
        <w:shd w:val="clear" w:color="auto" w:fill="FFFFFF"/>
        <w:spacing w:after="0"/>
        <w:jc w:val="both"/>
        <w:rPr>
          <w:color w:val="333333"/>
          <w:sz w:val="28"/>
          <w:szCs w:val="28"/>
        </w:rPr>
      </w:pPr>
      <w:r w:rsidRPr="001816BB">
        <w:rPr>
          <w:color w:val="333333"/>
          <w:sz w:val="28"/>
          <w:szCs w:val="28"/>
        </w:rPr>
        <w:lastRenderedPageBreak/>
        <w:t>3.3.1 настоящего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r w:rsidRPr="001816BB">
        <w:rPr>
          <w:color w:val="333333"/>
          <w:sz w:val="28"/>
          <w:szCs w:val="28"/>
        </w:rPr>
        <w:br/>
      </w:r>
      <w:proofErr w:type="gramStart"/>
      <w:r w:rsidRPr="001816BB">
        <w:rPr>
          <w:color w:val="333333"/>
          <w:sz w:val="28"/>
          <w:szCs w:val="28"/>
        </w:rPr>
        <w:t>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w:t>
      </w:r>
      <w:r w:rsidRPr="001816BB">
        <w:rPr>
          <w:color w:val="333333"/>
          <w:sz w:val="28"/>
          <w:szCs w:val="28"/>
        </w:rPr>
        <w:br/>
        <w:t xml:space="preserve">      3.3.4.</w:t>
      </w:r>
      <w:proofErr w:type="gramEnd"/>
      <w:r w:rsidRPr="001816BB">
        <w:rPr>
          <w:color w:val="333333"/>
          <w:sz w:val="28"/>
          <w:szCs w:val="28"/>
        </w:rPr>
        <w:t xml:space="preserve"> К заявлению о согласовании проведения внеплановой выездной проверки прилагаются следующие документы:</w:t>
      </w:r>
      <w:r w:rsidRPr="001816BB">
        <w:rPr>
          <w:color w:val="333333"/>
          <w:sz w:val="28"/>
          <w:szCs w:val="28"/>
        </w:rPr>
        <w:br/>
        <w:t xml:space="preserve">     1) копия распоряжения Администрации поселения о проведении проверки по муниципальному лесному контролю и надзору;</w:t>
      </w:r>
      <w:r w:rsidRPr="001816BB">
        <w:rPr>
          <w:color w:val="333333"/>
          <w:sz w:val="28"/>
          <w:szCs w:val="28"/>
        </w:rPr>
        <w:br/>
        <w:t xml:space="preserve">     2) документы, подтверждающие наличие оснований для проведения указанной проверки:</w:t>
      </w:r>
    </w:p>
    <w:p w:rsidR="00BE0610" w:rsidRPr="001816BB" w:rsidRDefault="00BE0610" w:rsidP="00752D39">
      <w:pPr>
        <w:widowControl/>
        <w:shd w:val="clear" w:color="auto" w:fill="FFFFFF"/>
        <w:spacing w:before="100" w:beforeAutospacing="1" w:after="100" w:afterAutospacing="1"/>
        <w:ind w:firstLine="0"/>
        <w:rPr>
          <w:color w:val="333333"/>
          <w:szCs w:val="28"/>
        </w:rPr>
      </w:pPr>
      <w:r w:rsidRPr="001816BB">
        <w:rPr>
          <w:color w:val="333333"/>
          <w:szCs w:val="28"/>
        </w:rPr>
        <w:t xml:space="preserve">-копии обращений, заявлений граждан, юридических лиц или индивидуальных предпринимателей;                     </w:t>
      </w:r>
      <w:proofErr w:type="gramStart"/>
      <w:r w:rsidRPr="001816BB">
        <w:rPr>
          <w:color w:val="333333"/>
          <w:szCs w:val="28"/>
        </w:rPr>
        <w:t>-к</w:t>
      </w:r>
      <w:proofErr w:type="gramEnd"/>
      <w:r w:rsidRPr="001816BB">
        <w:rPr>
          <w:color w:val="333333"/>
          <w:szCs w:val="28"/>
        </w:rPr>
        <w:t xml:space="preserve">опии информации от органов государственной власти или органов местного самоуправления;                       -сведения из средств массовой информации (копия публикации печатного издания, </w:t>
      </w:r>
      <w:proofErr w:type="spellStart"/>
      <w:r w:rsidRPr="001816BB">
        <w:rPr>
          <w:color w:val="333333"/>
          <w:szCs w:val="28"/>
        </w:rPr>
        <w:t>интернет-источников</w:t>
      </w:r>
      <w:proofErr w:type="spellEnd"/>
      <w:r w:rsidRPr="001816BB">
        <w:rPr>
          <w:color w:val="333333"/>
          <w:szCs w:val="28"/>
        </w:rPr>
        <w:t xml:space="preserve"> и другие документы);                                                                                                                   -копии иных имеющихся документов, послуживших основанием для проведения проверки.</w:t>
      </w:r>
    </w:p>
    <w:p w:rsidR="00BE0610" w:rsidRPr="001816BB" w:rsidRDefault="00BE0610" w:rsidP="007052ED">
      <w:pPr>
        <w:pStyle w:val="a4"/>
        <w:shd w:val="clear" w:color="auto" w:fill="FFFFFF"/>
        <w:jc w:val="both"/>
        <w:rPr>
          <w:color w:val="333333"/>
          <w:sz w:val="28"/>
          <w:szCs w:val="28"/>
        </w:rPr>
      </w:pPr>
      <w:r w:rsidRPr="001816BB">
        <w:rPr>
          <w:color w:val="333333"/>
          <w:sz w:val="28"/>
          <w:szCs w:val="28"/>
        </w:rPr>
        <w:t xml:space="preserve">     3.3.5. </w:t>
      </w:r>
      <w:proofErr w:type="gramStart"/>
      <w:r w:rsidRPr="001816BB">
        <w:rPr>
          <w:color w:val="333333"/>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w:t>
      </w:r>
      <w:proofErr w:type="gramEnd"/>
      <w:r w:rsidRPr="001816BB">
        <w:rPr>
          <w:color w:val="333333"/>
          <w:sz w:val="28"/>
          <w:szCs w:val="28"/>
        </w:rPr>
        <w:t xml:space="preserve"> незамедлительно </w:t>
      </w:r>
      <w:proofErr w:type="gramStart"/>
      <w:r w:rsidRPr="001816BB">
        <w:rPr>
          <w:color w:val="333333"/>
          <w:sz w:val="28"/>
          <w:szCs w:val="28"/>
        </w:rPr>
        <w:t>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w:t>
      </w:r>
      <w:proofErr w:type="gramEnd"/>
      <w:r w:rsidRPr="001816BB">
        <w:rPr>
          <w:color w:val="333333"/>
          <w:sz w:val="28"/>
          <w:szCs w:val="28"/>
        </w:rPr>
        <w:t xml:space="preserve"> прокуратуры в течение двадцати четырех часов.</w:t>
      </w:r>
      <w:r w:rsidRPr="001816BB">
        <w:rPr>
          <w:color w:val="333333"/>
          <w:sz w:val="28"/>
          <w:szCs w:val="28"/>
        </w:rPr>
        <w:br/>
        <w:t xml:space="preserve">     3.3.6.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E0610" w:rsidRPr="001816BB" w:rsidRDefault="00BE0610" w:rsidP="00CC0C9B">
      <w:pPr>
        <w:pStyle w:val="a4"/>
        <w:shd w:val="clear" w:color="auto" w:fill="FFFFFF"/>
        <w:rPr>
          <w:color w:val="333333"/>
          <w:sz w:val="28"/>
          <w:szCs w:val="28"/>
        </w:rPr>
      </w:pPr>
      <w:r w:rsidRPr="001816BB">
        <w:rPr>
          <w:rStyle w:val="a6"/>
          <w:color w:val="333333"/>
          <w:sz w:val="28"/>
          <w:szCs w:val="28"/>
        </w:rPr>
        <w:t xml:space="preserve">    </w:t>
      </w:r>
      <w:r w:rsidR="001816BB">
        <w:rPr>
          <w:rStyle w:val="a6"/>
          <w:color w:val="333333"/>
          <w:sz w:val="28"/>
          <w:szCs w:val="28"/>
        </w:rPr>
        <w:t xml:space="preserve">                                       </w:t>
      </w:r>
      <w:r w:rsidRPr="001816BB">
        <w:rPr>
          <w:rStyle w:val="a6"/>
          <w:color w:val="333333"/>
          <w:sz w:val="28"/>
          <w:szCs w:val="28"/>
        </w:rPr>
        <w:t xml:space="preserve"> 3.4. Документарная проверка.</w:t>
      </w:r>
      <w:r w:rsidRPr="001816BB">
        <w:rPr>
          <w:b/>
          <w:color w:val="333333"/>
          <w:sz w:val="28"/>
          <w:szCs w:val="28"/>
        </w:rPr>
        <w:br/>
        <w:t xml:space="preserve">     </w:t>
      </w:r>
      <w:r w:rsidRPr="001816BB">
        <w:rPr>
          <w:color w:val="333333"/>
          <w:sz w:val="28"/>
          <w:szCs w:val="28"/>
        </w:rPr>
        <w:t xml:space="preserve">3.4.1. </w:t>
      </w:r>
      <w:proofErr w:type="gramStart"/>
      <w:r w:rsidRPr="001816BB">
        <w:rPr>
          <w:color w:val="333333"/>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Pr="001816BB">
        <w:rPr>
          <w:color w:val="333333"/>
          <w:sz w:val="28"/>
          <w:szCs w:val="28"/>
        </w:rPr>
        <w:lastRenderedPageBreak/>
        <w:t>органов государственного контроля (надзора), органов муниципального контроля.</w:t>
      </w:r>
      <w:proofErr w:type="gramEnd"/>
      <w:r w:rsidRPr="001816BB">
        <w:rPr>
          <w:color w:val="333333"/>
          <w:sz w:val="28"/>
          <w:szCs w:val="28"/>
        </w:rPr>
        <w:br/>
        <w:t>В процессе проведения документарной проверки должностными лицами Администрации поселения в первую очередь рассматриваются документы юридического лица, индивидуального предпринимателя, имеющиеся в распоряжении Администрации поселения.</w:t>
      </w:r>
      <w:r w:rsidRPr="001816BB">
        <w:rPr>
          <w:color w:val="333333"/>
          <w:sz w:val="28"/>
          <w:szCs w:val="28"/>
        </w:rPr>
        <w:br/>
        <w:t xml:space="preserve">     3.4.2. В случае</w:t>
      </w:r>
      <w:proofErr w:type="gramStart"/>
      <w:r w:rsidRPr="001816BB">
        <w:rPr>
          <w:color w:val="333333"/>
          <w:sz w:val="28"/>
          <w:szCs w:val="28"/>
        </w:rPr>
        <w:t>,</w:t>
      </w:r>
      <w:proofErr w:type="gramEnd"/>
      <w:r w:rsidRPr="001816BB">
        <w:rPr>
          <w:color w:val="333333"/>
          <w:sz w:val="28"/>
          <w:szCs w:val="28"/>
        </w:rPr>
        <w:t>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лесного законодательства, специалист Администрации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поселения о проведении проверки по муниципальному лесному контролю и надзору.</w:t>
      </w:r>
      <w:r w:rsidRPr="001816BB">
        <w:rPr>
          <w:color w:val="333333"/>
          <w:sz w:val="28"/>
          <w:szCs w:val="28"/>
        </w:rPr>
        <w:br/>
        <w:t xml:space="preserve">     3.4.3.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r w:rsidRPr="001816BB">
        <w:rPr>
          <w:color w:val="333333"/>
          <w:sz w:val="28"/>
          <w:szCs w:val="28"/>
        </w:rPr>
        <w:br/>
        <w:t xml:space="preserve">     3.4.4. Указанные в запросе документы должны быть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sidRPr="001816BB">
        <w:rPr>
          <w:color w:val="333333"/>
          <w:sz w:val="28"/>
          <w:szCs w:val="28"/>
        </w:rPr>
        <w:br/>
        <w:t xml:space="preserve">     3.4.5.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1816BB">
        <w:rPr>
          <w:color w:val="333333"/>
          <w:sz w:val="28"/>
          <w:szCs w:val="28"/>
        </w:rPr>
        <w:t>документах</w:t>
      </w:r>
      <w:proofErr w:type="gramEnd"/>
      <w:r w:rsidRPr="001816BB">
        <w:rPr>
          <w:color w:val="333333"/>
          <w:sz w:val="28"/>
          <w:szCs w:val="28"/>
        </w:rPr>
        <w:t xml:space="preserve"> либо несоответствие сведений, содержащихся в этих документах, сведениям, содержащимся в имеющихся у Администрации поселения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Pr="001816BB">
        <w:rPr>
          <w:color w:val="333333"/>
          <w:sz w:val="28"/>
          <w:szCs w:val="28"/>
        </w:rPr>
        <w:br/>
        <w:t xml:space="preserve">     3.4.6.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поселения документы, подтверждающие достоверность ранее представленных документов.</w:t>
      </w:r>
      <w:r w:rsidRPr="001816BB">
        <w:rPr>
          <w:color w:val="333333"/>
          <w:sz w:val="28"/>
          <w:szCs w:val="28"/>
        </w:rPr>
        <w:br/>
        <w:t xml:space="preserve">     3.4.7. Специалист Администрации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r w:rsidR="00AA42FE" w:rsidRPr="001816BB">
        <w:rPr>
          <w:color w:val="333333"/>
          <w:sz w:val="28"/>
          <w:szCs w:val="28"/>
        </w:rPr>
        <w:t>документов,</w:t>
      </w:r>
      <w:r w:rsidRPr="001816BB">
        <w:rPr>
          <w:color w:val="333333"/>
          <w:sz w:val="28"/>
          <w:szCs w:val="28"/>
        </w:rPr>
        <w:t xml:space="preserve"> либо при отсутствии пояснений Администрация  установит признаки нарушения обязательных требований лесного законодательства, специалист Администрации поселения проводят выездную проверку.</w:t>
      </w:r>
      <w:r w:rsidRPr="001816BB">
        <w:rPr>
          <w:color w:val="333333"/>
          <w:sz w:val="28"/>
          <w:szCs w:val="28"/>
        </w:rPr>
        <w:br/>
        <w:t xml:space="preserve">     3.4.8.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BE0610" w:rsidRPr="001816BB" w:rsidRDefault="00BE0610" w:rsidP="00CC0C9B">
      <w:pPr>
        <w:pStyle w:val="a4"/>
        <w:shd w:val="clear" w:color="auto" w:fill="FFFFFF"/>
        <w:rPr>
          <w:color w:val="333333"/>
          <w:sz w:val="28"/>
          <w:szCs w:val="28"/>
        </w:rPr>
      </w:pPr>
      <w:r w:rsidRPr="001816BB">
        <w:rPr>
          <w:rStyle w:val="a6"/>
          <w:color w:val="333333"/>
          <w:sz w:val="28"/>
          <w:szCs w:val="28"/>
        </w:rPr>
        <w:lastRenderedPageBreak/>
        <w:t xml:space="preserve">     </w:t>
      </w:r>
      <w:r w:rsidR="001816BB">
        <w:rPr>
          <w:rStyle w:val="a6"/>
          <w:color w:val="333333"/>
          <w:sz w:val="28"/>
          <w:szCs w:val="28"/>
        </w:rPr>
        <w:t xml:space="preserve">                                         </w:t>
      </w:r>
      <w:r w:rsidRPr="001816BB">
        <w:rPr>
          <w:rStyle w:val="a6"/>
          <w:color w:val="333333"/>
          <w:sz w:val="28"/>
          <w:szCs w:val="28"/>
        </w:rPr>
        <w:t>3.5. Выездная проверка.</w:t>
      </w:r>
      <w:r w:rsidRPr="001816BB">
        <w:rPr>
          <w:color w:val="333333"/>
          <w:sz w:val="28"/>
          <w:szCs w:val="28"/>
        </w:rPr>
        <w:br/>
        <w:t xml:space="preserve">     3.5.1.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лесного законодательства без проведения соответствующих мероприятий по контролю.</w:t>
      </w:r>
      <w:r w:rsidRPr="001816BB">
        <w:rPr>
          <w:color w:val="333333"/>
          <w:sz w:val="28"/>
          <w:szCs w:val="28"/>
        </w:rPr>
        <w:br/>
        <w:t xml:space="preserve">     3.5.2. </w:t>
      </w:r>
      <w:proofErr w:type="gramStart"/>
      <w:r w:rsidRPr="001816BB">
        <w:rPr>
          <w:color w:val="333333"/>
          <w:sz w:val="28"/>
          <w:szCs w:val="28"/>
        </w:rPr>
        <w:t>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r w:rsidRPr="001816BB">
        <w:rPr>
          <w:color w:val="333333"/>
          <w:sz w:val="28"/>
          <w:szCs w:val="28"/>
        </w:rPr>
        <w:br/>
        <w:t xml:space="preserve">     3.5.3.</w:t>
      </w:r>
      <w:proofErr w:type="gramEnd"/>
      <w:r w:rsidRPr="001816BB">
        <w:rPr>
          <w:color w:val="333333"/>
          <w:sz w:val="28"/>
          <w:szCs w:val="28"/>
        </w:rPr>
        <w:t xml:space="preserve"> </w:t>
      </w:r>
      <w:proofErr w:type="gramStart"/>
      <w:r w:rsidRPr="001816BB">
        <w:rPr>
          <w:color w:val="333333"/>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специалистов Администрации  поселения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roofErr w:type="gramEnd"/>
    </w:p>
    <w:p w:rsidR="00BE0610" w:rsidRPr="001816BB" w:rsidRDefault="00BE0610" w:rsidP="00CC0C9B">
      <w:pPr>
        <w:pStyle w:val="a4"/>
        <w:shd w:val="clear" w:color="auto" w:fill="FFFFFF"/>
        <w:rPr>
          <w:color w:val="333333"/>
          <w:sz w:val="28"/>
          <w:szCs w:val="28"/>
        </w:rPr>
      </w:pPr>
      <w:r w:rsidRPr="001816BB">
        <w:rPr>
          <w:rStyle w:val="a6"/>
          <w:color w:val="333333"/>
          <w:sz w:val="28"/>
          <w:szCs w:val="28"/>
        </w:rPr>
        <w:t xml:space="preserve">    </w:t>
      </w:r>
      <w:r w:rsidR="001816BB">
        <w:rPr>
          <w:rStyle w:val="a6"/>
          <w:color w:val="333333"/>
          <w:sz w:val="28"/>
          <w:szCs w:val="28"/>
        </w:rPr>
        <w:t xml:space="preserve">                          </w:t>
      </w:r>
      <w:r w:rsidRPr="001816BB">
        <w:rPr>
          <w:rStyle w:val="a6"/>
          <w:color w:val="333333"/>
          <w:sz w:val="28"/>
          <w:szCs w:val="28"/>
        </w:rPr>
        <w:t xml:space="preserve"> 3.6. Порядок оформления результатов проверки.</w:t>
      </w:r>
      <w:r w:rsidRPr="001816BB">
        <w:rPr>
          <w:color w:val="333333"/>
          <w:sz w:val="28"/>
          <w:szCs w:val="28"/>
        </w:rPr>
        <w:br/>
        <w:t xml:space="preserve">     3.6.1. По результатам проверки специалистом Администрации составляется акт по установленной форме.</w:t>
      </w:r>
      <w:r w:rsidRPr="001816BB">
        <w:rPr>
          <w:color w:val="333333"/>
          <w:sz w:val="28"/>
          <w:szCs w:val="28"/>
        </w:rPr>
        <w:br/>
        <w:t xml:space="preserve">     3.6.2. </w:t>
      </w:r>
      <w:proofErr w:type="gramStart"/>
      <w:r w:rsidRPr="001816BB">
        <w:rPr>
          <w:color w:val="333333"/>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1816BB">
        <w:rPr>
          <w:color w:val="333333"/>
          <w:sz w:val="28"/>
          <w:szCs w:val="28"/>
        </w:rPr>
        <w:t xml:space="preserve"> </w:t>
      </w:r>
      <w:proofErr w:type="gramStart"/>
      <w:r w:rsidRPr="001816BB">
        <w:rPr>
          <w:color w:val="333333"/>
          <w:sz w:val="28"/>
          <w:szCs w:val="28"/>
        </w:rPr>
        <w:t>деле</w:t>
      </w:r>
      <w:proofErr w:type="gramEnd"/>
      <w:r w:rsidRPr="001816BB">
        <w:rPr>
          <w:color w:val="333333"/>
          <w:sz w:val="28"/>
          <w:szCs w:val="28"/>
        </w:rPr>
        <w:t xml:space="preserve"> Администрации.</w:t>
      </w:r>
      <w:r w:rsidRPr="001816BB">
        <w:rPr>
          <w:color w:val="333333"/>
          <w:sz w:val="28"/>
          <w:szCs w:val="28"/>
        </w:rPr>
        <w:br/>
        <w:t xml:space="preserve">     3.6.3.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1816BB">
        <w:rPr>
          <w:color w:val="333333"/>
          <w:sz w:val="28"/>
          <w:szCs w:val="28"/>
        </w:rPr>
        <w:br/>
        <w:t xml:space="preserve">     3.6.4.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1816BB">
        <w:rPr>
          <w:color w:val="333333"/>
          <w:sz w:val="28"/>
          <w:szCs w:val="28"/>
        </w:rPr>
        <w:br/>
        <w:t xml:space="preserve">     3.6.5. </w:t>
      </w:r>
      <w:proofErr w:type="gramStart"/>
      <w:r w:rsidRPr="001816BB">
        <w:rPr>
          <w:color w:val="333333"/>
          <w:sz w:val="28"/>
          <w:szCs w:val="28"/>
        </w:rPr>
        <w:t>В журнале учета проверок специалистом Администрации осуществляется запись о проведенной проверке, содержащая сведения о наименовании органа муниципального лесного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специалиста, проводящего проверку, его или их подписи.</w:t>
      </w:r>
      <w:r w:rsidRPr="001816BB">
        <w:rPr>
          <w:color w:val="333333"/>
          <w:sz w:val="28"/>
          <w:szCs w:val="28"/>
        </w:rPr>
        <w:br/>
      </w:r>
      <w:r w:rsidRPr="001816BB">
        <w:rPr>
          <w:color w:val="333333"/>
          <w:sz w:val="28"/>
          <w:szCs w:val="28"/>
        </w:rPr>
        <w:lastRenderedPageBreak/>
        <w:t xml:space="preserve">     3.6.6.</w:t>
      </w:r>
      <w:proofErr w:type="gramEnd"/>
      <w:r w:rsidRPr="001816BB">
        <w:rPr>
          <w:color w:val="333333"/>
          <w:sz w:val="28"/>
          <w:szCs w:val="28"/>
        </w:rPr>
        <w:t xml:space="preserve"> При отсутствии журнала учета проверок в акте проверки делается соответствующая запись.</w:t>
      </w:r>
      <w:r w:rsidRPr="001816BB">
        <w:rPr>
          <w:color w:val="333333"/>
          <w:sz w:val="28"/>
          <w:szCs w:val="28"/>
        </w:rPr>
        <w:br/>
        <w:t xml:space="preserve">     3.6.7. </w:t>
      </w:r>
      <w:proofErr w:type="spellStart"/>
      <w:proofErr w:type="gramStart"/>
      <w:r w:rsidRPr="001816BB">
        <w:rPr>
          <w:color w:val="333333"/>
          <w:sz w:val="28"/>
          <w:szCs w:val="28"/>
        </w:rPr>
        <w:t>Лесопользователь</w:t>
      </w:r>
      <w:proofErr w:type="spellEnd"/>
      <w:r w:rsidRPr="001816BB">
        <w:rPr>
          <w:color w:val="333333"/>
          <w:sz w:val="28"/>
          <w:szCs w:val="28"/>
        </w:rPr>
        <w:t>,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об устранении выявленных нарушений в целом или его отдельных положений.</w:t>
      </w:r>
      <w:proofErr w:type="gramEnd"/>
      <w:r w:rsidRPr="001816BB">
        <w:rPr>
          <w:color w:val="333333"/>
          <w:sz w:val="28"/>
          <w:szCs w:val="28"/>
        </w:rPr>
        <w:t xml:space="preserve"> При этом </w:t>
      </w:r>
      <w:proofErr w:type="spellStart"/>
      <w:r w:rsidRPr="001816BB">
        <w:rPr>
          <w:color w:val="333333"/>
          <w:sz w:val="28"/>
          <w:szCs w:val="28"/>
        </w:rPr>
        <w:t>лесопользователь</w:t>
      </w:r>
      <w:proofErr w:type="spellEnd"/>
      <w:r w:rsidRPr="001816BB">
        <w:rPr>
          <w:color w:val="333333"/>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поселения.</w:t>
      </w:r>
      <w:r w:rsidRPr="001816BB">
        <w:rPr>
          <w:color w:val="333333"/>
          <w:sz w:val="28"/>
          <w:szCs w:val="28"/>
        </w:rPr>
        <w:br/>
        <w:t xml:space="preserve">     3.6.8. Материалы проверки передаются главе Администрации поселения не позднее одного рабочего дня со дня окончания проверки.</w:t>
      </w:r>
      <w:r w:rsidRPr="001816BB">
        <w:rPr>
          <w:color w:val="333333"/>
          <w:sz w:val="28"/>
          <w:szCs w:val="28"/>
        </w:rPr>
        <w:br/>
        <w:t xml:space="preserve">     3.6.9. После визирования акта проверки главой Администрации поселения материалы проверок подшиваются в дело.</w:t>
      </w:r>
      <w:r w:rsidRPr="001816BB">
        <w:rPr>
          <w:color w:val="333333"/>
          <w:sz w:val="28"/>
          <w:szCs w:val="28"/>
        </w:rPr>
        <w:br/>
        <w:t xml:space="preserve">     3.6.10. </w:t>
      </w:r>
      <w:proofErr w:type="gramStart"/>
      <w:r w:rsidRPr="001816BB">
        <w:rPr>
          <w:color w:val="333333"/>
          <w:sz w:val="28"/>
          <w:szCs w:val="28"/>
        </w:rPr>
        <w:t>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специалисты,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roofErr w:type="gramEnd"/>
    </w:p>
    <w:p w:rsidR="00BE0610" w:rsidRPr="001816BB" w:rsidRDefault="00BE0610" w:rsidP="00857B82">
      <w:pPr>
        <w:pStyle w:val="a4"/>
        <w:shd w:val="clear" w:color="auto" w:fill="FFFFFF"/>
        <w:jc w:val="center"/>
        <w:rPr>
          <w:color w:val="333333"/>
          <w:sz w:val="28"/>
          <w:szCs w:val="28"/>
        </w:rPr>
      </w:pPr>
      <w:r w:rsidRPr="001816BB">
        <w:rPr>
          <w:rStyle w:val="a6"/>
          <w:color w:val="333333"/>
          <w:sz w:val="28"/>
          <w:szCs w:val="28"/>
        </w:rPr>
        <w:t xml:space="preserve">4. Порядок и формы </w:t>
      </w:r>
      <w:proofErr w:type="gramStart"/>
      <w:r w:rsidRPr="001816BB">
        <w:rPr>
          <w:rStyle w:val="a6"/>
          <w:color w:val="333333"/>
          <w:sz w:val="28"/>
          <w:szCs w:val="28"/>
        </w:rPr>
        <w:t>контроля за</w:t>
      </w:r>
      <w:proofErr w:type="gramEnd"/>
      <w:r w:rsidRPr="001816BB">
        <w:rPr>
          <w:rStyle w:val="a6"/>
          <w:color w:val="333333"/>
          <w:sz w:val="28"/>
          <w:szCs w:val="28"/>
        </w:rPr>
        <w:t xml:space="preserve"> исполнением регламента.</w:t>
      </w:r>
    </w:p>
    <w:p w:rsidR="00BE0610" w:rsidRPr="001816BB" w:rsidRDefault="00BE0610" w:rsidP="00857B82">
      <w:pPr>
        <w:pStyle w:val="a4"/>
        <w:shd w:val="clear" w:color="auto" w:fill="FFFFFF"/>
        <w:jc w:val="both"/>
        <w:rPr>
          <w:color w:val="333333"/>
          <w:sz w:val="28"/>
          <w:szCs w:val="28"/>
        </w:rPr>
      </w:pPr>
      <w:r w:rsidRPr="001816BB">
        <w:rPr>
          <w:color w:val="333333"/>
          <w:sz w:val="28"/>
          <w:szCs w:val="28"/>
        </w:rPr>
        <w:t xml:space="preserve">     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Администрации поселения.</w:t>
      </w:r>
      <w:r w:rsidRPr="001816BB">
        <w:rPr>
          <w:color w:val="333333"/>
          <w:sz w:val="28"/>
          <w:szCs w:val="28"/>
        </w:rPr>
        <w:br/>
        <w:t>Текущий контроль осуществляется путем проверок соблюдения и исполнения специалистом Администрации положений настоящего административного регламента, иных нормативных правовых актов Российской Федерации .</w:t>
      </w:r>
      <w:r w:rsidRPr="001816BB">
        <w:rPr>
          <w:color w:val="333333"/>
          <w:sz w:val="28"/>
          <w:szCs w:val="28"/>
        </w:rPr>
        <w:br/>
        <w:t xml:space="preserve">     4.2. Администрация </w:t>
      </w:r>
      <w:r w:rsidR="0032234F" w:rsidRPr="001816BB">
        <w:rPr>
          <w:sz w:val="28"/>
          <w:szCs w:val="28"/>
        </w:rPr>
        <w:t>Михайловского</w:t>
      </w:r>
      <w:r w:rsidRPr="001816BB">
        <w:rPr>
          <w:color w:val="333333"/>
          <w:sz w:val="28"/>
          <w:szCs w:val="28"/>
        </w:rPr>
        <w:t xml:space="preserve"> сельского поселения осуществляет контроль полноты и качества проведения проверок.</w:t>
      </w:r>
      <w:r w:rsidRPr="001816BB">
        <w:rPr>
          <w:color w:val="333333"/>
          <w:sz w:val="28"/>
          <w:szCs w:val="28"/>
        </w:rPr>
        <w:br/>
      </w:r>
      <w:proofErr w:type="gramStart"/>
      <w:r w:rsidRPr="001816BB">
        <w:rPr>
          <w:color w:val="333333"/>
          <w:sz w:val="28"/>
          <w:szCs w:val="28"/>
        </w:rPr>
        <w:t>Проверки могут быть плановыми (осуществляться на основании полугодовых или годовых планов работы отдела и внеплановыми.</w:t>
      </w:r>
      <w:proofErr w:type="gramEnd"/>
      <w:r w:rsidRPr="001816BB">
        <w:rPr>
          <w:color w:val="333333"/>
          <w:sz w:val="28"/>
          <w:szCs w:val="28"/>
        </w:rPr>
        <w:t xml:space="preserve">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r w:rsidRPr="001816BB">
        <w:rPr>
          <w:color w:val="333333"/>
          <w:sz w:val="28"/>
          <w:szCs w:val="28"/>
        </w:rPr>
        <w:br/>
        <w:t>Результаты проверки оформляются в виде справки, в которой отмечаются выявленные недостатки и предложения по их устранению.</w:t>
      </w:r>
      <w:r w:rsidRPr="001816BB">
        <w:rPr>
          <w:color w:val="333333"/>
          <w:sz w:val="28"/>
          <w:szCs w:val="28"/>
        </w:rPr>
        <w:br/>
        <w:t xml:space="preserve">     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Pr="001816BB">
        <w:rPr>
          <w:color w:val="333333"/>
          <w:sz w:val="28"/>
          <w:szCs w:val="28"/>
        </w:rPr>
        <w:br/>
      </w:r>
      <w:r w:rsidRPr="001816BB">
        <w:rPr>
          <w:color w:val="333333"/>
          <w:sz w:val="28"/>
          <w:szCs w:val="28"/>
        </w:rPr>
        <w:lastRenderedPageBreak/>
        <w:t xml:space="preserve">     4.4. Специалист Администрации  несет ответственность за несоблюдение сроков и последовательности совершения административных действий.</w:t>
      </w:r>
    </w:p>
    <w:p w:rsidR="00BE0610" w:rsidRPr="001816BB" w:rsidRDefault="00BE0610" w:rsidP="007052ED">
      <w:pPr>
        <w:pStyle w:val="a4"/>
        <w:shd w:val="clear" w:color="auto" w:fill="FFFFFF"/>
        <w:jc w:val="center"/>
        <w:rPr>
          <w:color w:val="333333"/>
          <w:sz w:val="28"/>
          <w:szCs w:val="28"/>
        </w:rPr>
      </w:pPr>
      <w:r w:rsidRPr="001816BB">
        <w:rPr>
          <w:rStyle w:val="a6"/>
          <w:color w:val="333333"/>
          <w:sz w:val="28"/>
          <w:szCs w:val="28"/>
        </w:rPr>
        <w:t>5. Порядок обжалования действий (бездействия) должностного лица, а также принимаемого им решения при исполнении регламента.</w:t>
      </w:r>
    </w:p>
    <w:p w:rsidR="00BE0610" w:rsidRPr="001816BB" w:rsidRDefault="00BE0610" w:rsidP="007052ED">
      <w:pPr>
        <w:pStyle w:val="a4"/>
        <w:shd w:val="clear" w:color="auto" w:fill="FFFFFF"/>
        <w:jc w:val="both"/>
        <w:rPr>
          <w:color w:val="333333"/>
          <w:sz w:val="28"/>
          <w:szCs w:val="28"/>
        </w:rPr>
      </w:pPr>
      <w:r w:rsidRPr="001816BB">
        <w:rPr>
          <w:color w:val="333333"/>
          <w:sz w:val="28"/>
          <w:szCs w:val="28"/>
        </w:rPr>
        <w:t xml:space="preserve">     5.1. </w:t>
      </w:r>
      <w:proofErr w:type="gramStart"/>
      <w:r w:rsidRPr="001816BB">
        <w:rPr>
          <w:color w:val="333333"/>
          <w:sz w:val="28"/>
          <w:szCs w:val="28"/>
        </w:rPr>
        <w:t>Лица, в отношении которых проводилась проверка при осуществлении муниципального лесного контроля, имеют право на обжалование действий (бездействия)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 или суд в порядке, установленном законодательством Российской Федерации.</w:t>
      </w:r>
      <w:r w:rsidRPr="001816BB">
        <w:rPr>
          <w:color w:val="333333"/>
          <w:sz w:val="28"/>
          <w:szCs w:val="28"/>
        </w:rPr>
        <w:br/>
        <w:t xml:space="preserve">     5.2.</w:t>
      </w:r>
      <w:proofErr w:type="gramEnd"/>
      <w:r w:rsidRPr="001816BB">
        <w:rPr>
          <w:color w:val="333333"/>
          <w:sz w:val="28"/>
          <w:szCs w:val="28"/>
        </w:rPr>
        <w:t xml:space="preserve"> Лица, в отношении которых проводилась проверка, имеют право обратиться в администрацию поселения с жалобой лично или направить письменное обращение (жалобу).</w:t>
      </w:r>
      <w:r w:rsidRPr="001816BB">
        <w:rPr>
          <w:color w:val="333333"/>
          <w:sz w:val="28"/>
          <w:szCs w:val="28"/>
        </w:rPr>
        <w:br/>
        <w:t xml:space="preserve">     5.3. Личный прием проводится главой Администрации поселения в соответствии с графиком приема граждан.</w:t>
      </w:r>
      <w:r w:rsidRPr="001816BB">
        <w:rPr>
          <w:color w:val="333333"/>
          <w:sz w:val="28"/>
          <w:szCs w:val="28"/>
        </w:rPr>
        <w:br/>
        <w:t xml:space="preserve">     5.4. Письменное обращение заявителя рассматривается в течение 30 дней со дня регистрации такого обращения.</w:t>
      </w:r>
      <w:r w:rsidRPr="001816BB">
        <w:rPr>
          <w:color w:val="333333"/>
          <w:sz w:val="28"/>
          <w:szCs w:val="28"/>
        </w:rPr>
        <w:br/>
        <w:t xml:space="preserve">     5.5. Заявители также могут сообщить главе Администрации поселения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r w:rsidRPr="001816BB">
        <w:rPr>
          <w:color w:val="333333"/>
          <w:sz w:val="28"/>
          <w:szCs w:val="28"/>
        </w:rPr>
        <w:br/>
        <w:t xml:space="preserve">     5.6. </w:t>
      </w:r>
      <w:proofErr w:type="gramStart"/>
      <w:r w:rsidRPr="001816BB">
        <w:rPr>
          <w:color w:val="333333"/>
          <w:sz w:val="28"/>
          <w:szCs w:val="28"/>
        </w:rPr>
        <w:t>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обращений заявителей с указанием:</w:t>
      </w:r>
      <w:r w:rsidRPr="001816BB">
        <w:rPr>
          <w:color w:val="333333"/>
          <w:sz w:val="28"/>
          <w:szCs w:val="28"/>
        </w:rPr>
        <w:br/>
        <w:t xml:space="preserve">     1) принятых решений;</w:t>
      </w:r>
      <w:r w:rsidRPr="001816BB">
        <w:rPr>
          <w:color w:val="333333"/>
          <w:sz w:val="28"/>
          <w:szCs w:val="28"/>
        </w:rPr>
        <w:br/>
        <w:t xml:space="preserve">     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roofErr w:type="gramEnd"/>
    </w:p>
    <w:p w:rsidR="00BE0610" w:rsidRPr="001816BB" w:rsidRDefault="00BE0610" w:rsidP="007052ED">
      <w:pPr>
        <w:pStyle w:val="a4"/>
        <w:shd w:val="clear" w:color="auto" w:fill="FFFFFF"/>
        <w:jc w:val="both"/>
        <w:rPr>
          <w:color w:val="333333"/>
          <w:sz w:val="28"/>
          <w:szCs w:val="28"/>
        </w:rPr>
      </w:pPr>
    </w:p>
    <w:p w:rsidR="00BE0610" w:rsidRPr="001816BB" w:rsidRDefault="00BE0610" w:rsidP="007052ED">
      <w:pPr>
        <w:pStyle w:val="a4"/>
        <w:shd w:val="clear" w:color="auto" w:fill="FFFFFF"/>
        <w:jc w:val="both"/>
        <w:rPr>
          <w:color w:val="333333"/>
          <w:sz w:val="28"/>
          <w:szCs w:val="28"/>
        </w:rPr>
      </w:pPr>
    </w:p>
    <w:p w:rsidR="00BE0610" w:rsidRPr="001816BB" w:rsidRDefault="00BE0610" w:rsidP="007052ED">
      <w:pPr>
        <w:pStyle w:val="a4"/>
        <w:shd w:val="clear" w:color="auto" w:fill="FFFFFF"/>
        <w:jc w:val="both"/>
        <w:rPr>
          <w:color w:val="333333"/>
          <w:sz w:val="28"/>
          <w:szCs w:val="28"/>
        </w:rPr>
      </w:pPr>
    </w:p>
    <w:p w:rsidR="00BE0610" w:rsidRPr="001816BB" w:rsidRDefault="00BE0610" w:rsidP="007052ED">
      <w:pPr>
        <w:pStyle w:val="a4"/>
        <w:shd w:val="clear" w:color="auto" w:fill="FFFFFF"/>
        <w:jc w:val="both"/>
        <w:rPr>
          <w:color w:val="333333"/>
          <w:sz w:val="28"/>
          <w:szCs w:val="28"/>
        </w:rPr>
      </w:pPr>
    </w:p>
    <w:p w:rsidR="00BE0610" w:rsidRDefault="00BE0610" w:rsidP="007052ED">
      <w:pPr>
        <w:pStyle w:val="a4"/>
        <w:shd w:val="clear" w:color="auto" w:fill="FFFFFF"/>
        <w:jc w:val="both"/>
        <w:rPr>
          <w:color w:val="333333"/>
        </w:rPr>
      </w:pPr>
    </w:p>
    <w:p w:rsidR="00BE0610" w:rsidRDefault="00BE0610" w:rsidP="007052ED">
      <w:pPr>
        <w:pStyle w:val="a4"/>
        <w:shd w:val="clear" w:color="auto" w:fill="FFFFFF"/>
        <w:jc w:val="both"/>
        <w:rPr>
          <w:color w:val="333333"/>
        </w:rPr>
      </w:pPr>
    </w:p>
    <w:p w:rsidR="00BE0610" w:rsidRDefault="00BE0610" w:rsidP="007052ED">
      <w:pPr>
        <w:pStyle w:val="a4"/>
        <w:shd w:val="clear" w:color="auto" w:fill="FFFFFF"/>
        <w:jc w:val="both"/>
        <w:rPr>
          <w:color w:val="333333"/>
        </w:rPr>
      </w:pPr>
    </w:p>
    <w:p w:rsidR="00BE0610" w:rsidRDefault="00BE0610" w:rsidP="007052ED">
      <w:pPr>
        <w:pStyle w:val="a4"/>
        <w:shd w:val="clear" w:color="auto" w:fill="FFFFFF"/>
        <w:jc w:val="both"/>
        <w:rPr>
          <w:color w:val="333333"/>
        </w:rPr>
      </w:pPr>
    </w:p>
    <w:p w:rsidR="00BE0610" w:rsidRDefault="00BE0610" w:rsidP="007052ED">
      <w:pPr>
        <w:pStyle w:val="a4"/>
        <w:shd w:val="clear" w:color="auto" w:fill="FFFFFF"/>
        <w:jc w:val="both"/>
        <w:rPr>
          <w:color w:val="333333"/>
        </w:rPr>
      </w:pPr>
    </w:p>
    <w:p w:rsidR="00BE0610" w:rsidRDefault="001816BB" w:rsidP="00D650D4">
      <w:pPr>
        <w:spacing w:line="100" w:lineRule="atLeast"/>
        <w:ind w:left="5760"/>
        <w:jc w:val="right"/>
        <w:rPr>
          <w:sz w:val="24"/>
        </w:rPr>
      </w:pPr>
      <w:r>
        <w:rPr>
          <w:sz w:val="24"/>
        </w:rPr>
        <w:lastRenderedPageBreak/>
        <w:t>Пр</w:t>
      </w:r>
      <w:r w:rsidR="00BE0610">
        <w:rPr>
          <w:sz w:val="24"/>
        </w:rPr>
        <w:t>иложение № 1 к Административному регламенту</w:t>
      </w:r>
    </w:p>
    <w:p w:rsidR="00BE0610" w:rsidRDefault="00BE0610" w:rsidP="00D650D4">
      <w:pPr>
        <w:spacing w:line="100" w:lineRule="atLeast"/>
        <w:ind w:firstLine="540"/>
        <w:jc w:val="right"/>
        <w:rPr>
          <w:sz w:val="24"/>
        </w:rPr>
      </w:pPr>
    </w:p>
    <w:p w:rsidR="00BE0610" w:rsidRDefault="00BE0610" w:rsidP="008E15BC">
      <w:pPr>
        <w:spacing w:line="100" w:lineRule="atLeast"/>
        <w:jc w:val="center"/>
        <w:rPr>
          <w:b/>
          <w:sz w:val="24"/>
        </w:rPr>
      </w:pPr>
      <w:r>
        <w:rPr>
          <w:b/>
          <w:sz w:val="24"/>
        </w:rPr>
        <w:t xml:space="preserve"> </w:t>
      </w:r>
    </w:p>
    <w:p w:rsidR="00BE0610" w:rsidRDefault="00BE0610" w:rsidP="008E15BC">
      <w:pPr>
        <w:spacing w:line="100" w:lineRule="atLeast"/>
        <w:rPr>
          <w:sz w:val="24"/>
        </w:rPr>
      </w:pPr>
    </w:p>
    <w:p w:rsidR="00BE0610" w:rsidRDefault="00BE0610" w:rsidP="008E15BC">
      <w:pPr>
        <w:autoSpaceDE w:val="0"/>
        <w:jc w:val="center"/>
        <w:rPr>
          <w:b/>
          <w:sz w:val="24"/>
        </w:rPr>
      </w:pPr>
      <w:r>
        <w:rPr>
          <w:b/>
          <w:sz w:val="24"/>
        </w:rPr>
        <w:t>Блок-схема</w:t>
      </w:r>
    </w:p>
    <w:p w:rsidR="00BE0610" w:rsidRDefault="00BE0610" w:rsidP="008E15BC">
      <w:pPr>
        <w:autoSpaceDE w:val="0"/>
        <w:jc w:val="center"/>
        <w:rPr>
          <w:b/>
          <w:sz w:val="24"/>
        </w:rPr>
      </w:pPr>
      <w:r>
        <w:rPr>
          <w:b/>
          <w:sz w:val="24"/>
        </w:rPr>
        <w:t xml:space="preserve">Административного регламента Администрации </w:t>
      </w:r>
      <w:r w:rsidR="0032234F">
        <w:rPr>
          <w:b/>
          <w:sz w:val="24"/>
        </w:rPr>
        <w:t>Михайловского</w:t>
      </w:r>
      <w:r>
        <w:rPr>
          <w:b/>
          <w:sz w:val="24"/>
        </w:rPr>
        <w:t xml:space="preserve"> сельского поселения по проведению проверок при осуществлении муниципального лесного контроля  (при проведении плановых проверок)</w:t>
      </w:r>
    </w:p>
    <w:p w:rsidR="00BE0610" w:rsidRDefault="003F345E" w:rsidP="008E15BC">
      <w:pPr>
        <w:autoSpaceDE w:val="0"/>
        <w:rPr>
          <w:sz w:val="24"/>
        </w:rPr>
      </w:pPr>
      <w:r w:rsidRPr="003F345E">
        <w:rPr>
          <w:noProof/>
        </w:rPr>
        <w:pict>
          <v:shapetype id="_x0000_t202" coordsize="21600,21600" o:spt="202" path="m,l,21600r21600,l21600,xe">
            <v:stroke joinstyle="miter"/>
            <v:path gradientshapeok="t" o:connecttype="rect"/>
          </v:shapetype>
          <v:shape id="_x0000_s1026" type="#_x0000_t202" style="position:absolute;left:0;text-align:left;margin-left:161.5pt;margin-top:10.8pt;width:163pt;height:56.25pt;z-index:251638272;mso-wrap-distance-left:9.05pt;mso-wrap-distance-right:9.05pt" strokeweight=".5pt">
            <v:fill color2="black"/>
            <v:textbox inset="7.45pt,3.85pt,7.45pt,3.85pt">
              <w:txbxContent>
                <w:p w:rsidR="00BE0610" w:rsidRDefault="00BE0610" w:rsidP="0032234F">
                  <w:pPr>
                    <w:rPr>
                      <w:szCs w:val="28"/>
                    </w:rPr>
                  </w:pPr>
                  <w:r>
                    <w:rPr>
                      <w:szCs w:val="28"/>
                    </w:rPr>
                    <w:t>Ежегодный план</w:t>
                  </w:r>
                </w:p>
                <w:p w:rsidR="00BE0610" w:rsidRDefault="00BE0610" w:rsidP="0032234F">
                  <w:r>
                    <w:t>проведения плановых проверок</w:t>
                  </w:r>
                </w:p>
              </w:txbxContent>
            </v:textbox>
          </v:shape>
        </w:pict>
      </w:r>
      <w:r w:rsidRPr="003F345E">
        <w:rPr>
          <w:noProof/>
        </w:rPr>
        <w:pict>
          <v:line id="Прямая соединительная линия 31" o:spid="_x0000_s1027" style="position:absolute;left:0;text-align:left;z-index:251646464" from="180pt,65.25pt" to="180pt,101.25pt" strokeweight=".26mm">
            <v:stroke endarrow="block" joinstyle="miter"/>
          </v:line>
        </w:pict>
      </w:r>
      <w:r w:rsidRPr="003F345E">
        <w:rPr>
          <w:noProof/>
        </w:rPr>
        <w:pict>
          <v:line id="Прямая соединительная линия 30" o:spid="_x0000_s1028" style="position:absolute;left:0;text-align:left;z-index:251647488" from="297pt,65.25pt" to="297pt,101.25pt" strokeweight=".26mm">
            <v:stroke endarrow="block" joinstyle="miter"/>
          </v:line>
        </w:pict>
      </w:r>
      <w:r w:rsidRPr="003F345E">
        <w:rPr>
          <w:noProof/>
        </w:rPr>
        <w:pict>
          <v:line id="Прямая соединительная линия 29" o:spid="_x0000_s1029" style="position:absolute;left:0;text-align:left;z-index:251648512" from="180pt,135.5pt" to="180pt,171.5pt" strokeweight=".26mm">
            <v:stroke endarrow="block" joinstyle="miter"/>
          </v:line>
        </w:pict>
      </w:r>
      <w:r w:rsidRPr="003F345E">
        <w:rPr>
          <w:noProof/>
        </w:rPr>
        <w:pict>
          <v:line id="Прямая соединительная линия 28" o:spid="_x0000_s1030" style="position:absolute;left:0;text-align:left;z-index:251649536" from="297pt,135.5pt" to="297pt,171.5pt" strokeweight=".26mm">
            <v:stroke endarrow="block" joinstyle="miter"/>
          </v:line>
        </w:pict>
      </w: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BE0610" w:rsidP="008E15BC">
      <w:pPr>
        <w:jc w:val="center"/>
        <w:rPr>
          <w:sz w:val="24"/>
        </w:rPr>
      </w:pPr>
    </w:p>
    <w:p w:rsidR="00BE0610" w:rsidRDefault="003F345E" w:rsidP="008E15BC">
      <w:pPr>
        <w:rPr>
          <w:sz w:val="24"/>
        </w:rPr>
      </w:pPr>
      <w:r w:rsidRPr="003F345E">
        <w:rPr>
          <w:noProof/>
        </w:rPr>
        <w:pict>
          <v:shape id="_x0000_s1031" type="#_x0000_t202" style="position:absolute;left:0;text-align:left;margin-left:269.5pt;margin-top:1.9pt;width:153.95pt;height:47.3pt;z-index:251640320;mso-wrap-distance-left:9.05pt;mso-wrap-distance-right:9.05pt" strokeweight=".5pt">
            <v:fill color2="black"/>
            <v:textbox inset="7.45pt,3.85pt,7.45pt,3.85pt">
              <w:txbxContent>
                <w:p w:rsidR="00BE0610" w:rsidRDefault="00BE0610" w:rsidP="008E15BC">
                  <w:pPr>
                    <w:jc w:val="center"/>
                    <w:rPr>
                      <w:szCs w:val="28"/>
                    </w:rPr>
                  </w:pPr>
                  <w:r>
                    <w:rPr>
                      <w:szCs w:val="28"/>
                    </w:rPr>
                    <w:t>Выездная проверка</w:t>
                  </w:r>
                </w:p>
              </w:txbxContent>
            </v:textbox>
          </v:shape>
        </w:pict>
      </w:r>
      <w:r w:rsidRPr="003F345E">
        <w:rPr>
          <w:noProof/>
        </w:rPr>
        <w:pict>
          <v:shape id="_x0000_s1032" type="#_x0000_t202" style="position:absolute;left:0;text-align:left;margin-left:59.2pt;margin-top:4.1pt;width:167.45pt;height:45.1pt;z-index:251639296;mso-wrap-distance-left:9.05pt;mso-wrap-distance-right:9.05pt" strokeweight=".5pt">
            <v:fill color2="black"/>
            <v:textbox inset="7.45pt,3.85pt,7.45pt,3.85pt">
              <w:txbxContent>
                <w:p w:rsidR="00BE0610" w:rsidRDefault="00BE0610" w:rsidP="008E15BC">
                  <w:pPr>
                    <w:jc w:val="center"/>
                    <w:rPr>
                      <w:szCs w:val="28"/>
                    </w:rPr>
                  </w:pPr>
                  <w:r>
                    <w:rPr>
                      <w:szCs w:val="28"/>
                    </w:rPr>
                    <w:t>Документарная проверка</w:t>
                  </w:r>
                </w:p>
              </w:txbxContent>
            </v:textbox>
          </v:shape>
        </w:pict>
      </w: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3F345E" w:rsidP="008E15BC">
      <w:pPr>
        <w:rPr>
          <w:sz w:val="24"/>
        </w:rPr>
      </w:pPr>
      <w:r w:rsidRPr="003F345E">
        <w:rPr>
          <w:noProof/>
        </w:rPr>
        <w:pict>
          <v:shape id="_x0000_s1033" type="#_x0000_t202" style="position:absolute;left:0;text-align:left;margin-left:125.5pt;margin-top:5.6pt;width:234.95pt;height:73.6pt;z-index:251641344;mso-wrap-distance-left:9.05pt;mso-wrap-distance-right:9.05pt" strokeweight=".5pt">
            <v:fill color2="black"/>
            <v:textbox inset="7.45pt,3.85pt,7.45pt,3.85pt">
              <w:txbxContent>
                <w:p w:rsidR="00BE0610" w:rsidRDefault="00BE0610" w:rsidP="008E15BC">
                  <w:pPr>
                    <w:jc w:val="center"/>
                    <w:rPr>
                      <w:szCs w:val="28"/>
                    </w:rPr>
                  </w:pPr>
                  <w:r>
                    <w:rPr>
                      <w:szCs w:val="28"/>
                    </w:rPr>
                    <w:t>Распоряжение</w:t>
                  </w:r>
                </w:p>
                <w:p w:rsidR="00BE0610" w:rsidRDefault="00BE0610" w:rsidP="008E15BC">
                  <w:pPr>
                    <w:jc w:val="center"/>
                    <w:rPr>
                      <w:szCs w:val="28"/>
                    </w:rPr>
                  </w:pPr>
                  <w:r>
                    <w:rPr>
                      <w:szCs w:val="28"/>
                    </w:rPr>
                    <w:t xml:space="preserve">о проведении проверки по муниципальному лесному контролю </w:t>
                  </w:r>
                </w:p>
                <w:p w:rsidR="00BE0610" w:rsidRDefault="00BE0610" w:rsidP="008E15BC">
                  <w:pPr>
                    <w:jc w:val="center"/>
                    <w:rPr>
                      <w:szCs w:val="28"/>
                    </w:rPr>
                  </w:pPr>
                </w:p>
              </w:txbxContent>
            </v:textbox>
          </v:shape>
        </w:pict>
      </w: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3F345E" w:rsidP="008E15BC">
      <w:pPr>
        <w:rPr>
          <w:sz w:val="24"/>
        </w:rPr>
      </w:pPr>
      <w:r w:rsidRPr="003F345E">
        <w:rPr>
          <w:noProof/>
        </w:rPr>
        <w:pict>
          <v:line id="Прямая соединительная линия 27" o:spid="_x0000_s1034" style="position:absolute;left:0;text-align:left;z-index:251650560" from="245pt,10.25pt" to="245pt,40.35pt" strokeweight=".26mm">
            <v:stroke endarrow="block" joinstyle="miter"/>
          </v:line>
        </w:pict>
      </w:r>
    </w:p>
    <w:p w:rsidR="00BE0610" w:rsidRDefault="00BE0610" w:rsidP="008E15BC">
      <w:pPr>
        <w:rPr>
          <w:sz w:val="24"/>
        </w:rPr>
      </w:pPr>
    </w:p>
    <w:p w:rsidR="00BE0610" w:rsidRDefault="003F345E" w:rsidP="008E15BC">
      <w:pPr>
        <w:rPr>
          <w:sz w:val="24"/>
        </w:rPr>
      </w:pPr>
      <w:r w:rsidRPr="003F345E">
        <w:rPr>
          <w:noProof/>
        </w:rPr>
        <w:pict>
          <v:shape id="_x0000_s1035" type="#_x0000_t202" style="position:absolute;left:0;text-align:left;margin-left:152.5pt;margin-top:9.65pt;width:180.95pt;height:1in;z-index:251642368;mso-wrap-distance-left:9.05pt;mso-wrap-distance-right:9.05pt" strokeweight=".5pt">
            <v:fill color2="black"/>
            <v:textbox inset="7.45pt,3.85pt,7.45pt,3.85pt">
              <w:txbxContent>
                <w:p w:rsidR="00BE0610" w:rsidRDefault="00BE0610" w:rsidP="008E15BC">
                  <w:pPr>
                    <w:jc w:val="center"/>
                    <w:rPr>
                      <w:szCs w:val="28"/>
                    </w:rPr>
                  </w:pPr>
                  <w:r>
                    <w:rPr>
                      <w:szCs w:val="28"/>
                    </w:rPr>
                    <w:t xml:space="preserve">Проведение </w:t>
                  </w:r>
                  <w:proofErr w:type="gramStart"/>
                  <w:r>
                    <w:rPr>
                      <w:szCs w:val="28"/>
                    </w:rPr>
                    <w:t>документарной</w:t>
                  </w:r>
                  <w:proofErr w:type="gramEnd"/>
                </w:p>
                <w:p w:rsidR="00BE0610" w:rsidRDefault="00BE0610" w:rsidP="008E15BC">
                  <w:pPr>
                    <w:jc w:val="center"/>
                    <w:rPr>
                      <w:szCs w:val="28"/>
                    </w:rPr>
                  </w:pPr>
                  <w:r>
                    <w:rPr>
                      <w:szCs w:val="28"/>
                    </w:rPr>
                    <w:t>и (или) выездной проверки</w:t>
                  </w:r>
                </w:p>
              </w:txbxContent>
            </v:textbox>
          </v:shape>
        </w:pict>
      </w: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3F345E" w:rsidP="008E15BC">
      <w:pPr>
        <w:rPr>
          <w:sz w:val="24"/>
        </w:rPr>
      </w:pPr>
      <w:r w:rsidRPr="003F345E">
        <w:rPr>
          <w:noProof/>
        </w:rPr>
        <w:pict>
          <v:line id="Прямая соединительная линия 26" o:spid="_x0000_s1036" style="position:absolute;left:0;text-align:left;z-index:251651584" from="245pt,12.65pt" to="245pt,57.65pt" strokeweight=".26mm">
            <v:stroke endarrow="block" joinstyle="miter"/>
          </v:line>
        </w:pict>
      </w:r>
    </w:p>
    <w:p w:rsidR="00BE0610" w:rsidRDefault="00BE0610" w:rsidP="008E15BC">
      <w:pPr>
        <w:jc w:val="center"/>
        <w:rPr>
          <w:sz w:val="24"/>
        </w:rPr>
      </w:pPr>
    </w:p>
    <w:p w:rsidR="00BE0610" w:rsidRDefault="00BE0610" w:rsidP="008E15BC">
      <w:pPr>
        <w:jc w:val="center"/>
        <w:rPr>
          <w:sz w:val="24"/>
        </w:rPr>
      </w:pPr>
    </w:p>
    <w:p w:rsidR="00BE0610" w:rsidRDefault="00BE0610" w:rsidP="008E15BC">
      <w:pPr>
        <w:jc w:val="center"/>
        <w:rPr>
          <w:sz w:val="24"/>
        </w:rPr>
      </w:pPr>
    </w:p>
    <w:p w:rsidR="00BE0610" w:rsidRDefault="003F345E" w:rsidP="008E15BC">
      <w:pPr>
        <w:rPr>
          <w:sz w:val="24"/>
        </w:rPr>
      </w:pPr>
      <w:r w:rsidRPr="003F345E">
        <w:rPr>
          <w:noProof/>
        </w:rPr>
        <w:pict>
          <v:shape id="_x0000_s1037" type="#_x0000_t202" style="position:absolute;left:0;text-align:left;margin-left:133pt;margin-top:2.45pt;width:222.2pt;height:45.95pt;z-index:251643392;mso-wrap-distance-left:9.05pt;mso-wrap-distance-right:9.05pt" strokeweight=".5pt">
            <v:fill color2="black"/>
            <v:textbox inset="7.45pt,3.85pt,7.45pt,3.85pt">
              <w:txbxContent>
                <w:p w:rsidR="00BE0610" w:rsidRDefault="00BE0610" w:rsidP="008E15BC">
                  <w:pPr>
                    <w:jc w:val="center"/>
                    <w:rPr>
                      <w:szCs w:val="28"/>
                    </w:rPr>
                  </w:pPr>
                  <w:r>
                    <w:rPr>
                      <w:szCs w:val="28"/>
                    </w:rPr>
                    <w:t>По результатам проверки</w:t>
                  </w:r>
                </w:p>
                <w:p w:rsidR="00BE0610" w:rsidRDefault="00BE0610" w:rsidP="008E15BC">
                  <w:pPr>
                    <w:jc w:val="center"/>
                    <w:rPr>
                      <w:szCs w:val="28"/>
                    </w:rPr>
                  </w:pPr>
                  <w:r>
                    <w:rPr>
                      <w:szCs w:val="28"/>
                    </w:rPr>
                    <w:t>составляется:</w:t>
                  </w:r>
                </w:p>
              </w:txbxContent>
            </v:textbox>
          </v:shape>
        </w:pict>
      </w:r>
    </w:p>
    <w:p w:rsidR="00BE0610" w:rsidRDefault="00BE0610" w:rsidP="008E15BC">
      <w:pPr>
        <w:rPr>
          <w:sz w:val="24"/>
        </w:rPr>
      </w:pPr>
    </w:p>
    <w:p w:rsidR="00BE0610" w:rsidRDefault="00BE0610" w:rsidP="008E15BC">
      <w:pPr>
        <w:rPr>
          <w:sz w:val="24"/>
        </w:rPr>
      </w:pPr>
    </w:p>
    <w:p w:rsidR="00BE0610" w:rsidRDefault="003F345E" w:rsidP="008E15BC">
      <w:pPr>
        <w:rPr>
          <w:sz w:val="24"/>
        </w:rPr>
      </w:pPr>
      <w:r w:rsidRPr="003F345E">
        <w:rPr>
          <w:noProof/>
        </w:rPr>
        <w:pict>
          <v:line id="Прямая соединительная линия 32" o:spid="_x0000_s1038" style="position:absolute;left:0;text-align:left;z-index:251645440" from="245pt,6.05pt" to="245pt,51.05pt" strokeweight=".26mm">
            <v:stroke endarrow="block" joinstyle="miter"/>
          </v:line>
        </w:pict>
      </w:r>
    </w:p>
    <w:p w:rsidR="00BE0610" w:rsidRDefault="00BE0610" w:rsidP="008E15BC">
      <w:pPr>
        <w:rPr>
          <w:sz w:val="24"/>
        </w:rPr>
      </w:pPr>
    </w:p>
    <w:p w:rsidR="00BE0610" w:rsidRDefault="00BE0610" w:rsidP="008E15BC">
      <w:pPr>
        <w:rPr>
          <w:sz w:val="24"/>
        </w:rPr>
      </w:pPr>
    </w:p>
    <w:p w:rsidR="00BE0610" w:rsidRDefault="003F345E" w:rsidP="008E15BC">
      <w:pPr>
        <w:rPr>
          <w:sz w:val="24"/>
        </w:rPr>
      </w:pPr>
      <w:r w:rsidRPr="003F345E">
        <w:rPr>
          <w:noProof/>
        </w:rPr>
        <w:pict>
          <v:shape id="_x0000_s1039" type="#_x0000_t202" style="position:absolute;left:0;text-align:left;margin-left:154pt;margin-top:9.65pt;width:180.95pt;height:27pt;z-index:251644416;mso-wrap-distance-left:9.05pt;mso-wrap-distance-right:9.05pt" strokeweight=".5pt">
            <v:fill color2="black"/>
            <v:textbox inset="7.45pt,3.85pt,7.45pt,3.85pt">
              <w:txbxContent>
                <w:p w:rsidR="00BE0610" w:rsidRDefault="00BE0610" w:rsidP="008E15BC">
                  <w:pPr>
                    <w:jc w:val="center"/>
                    <w:rPr>
                      <w:szCs w:val="28"/>
                    </w:rPr>
                  </w:pPr>
                  <w:r>
                    <w:rPr>
                      <w:szCs w:val="28"/>
                    </w:rPr>
                    <w:t>Акт проверки</w:t>
                  </w:r>
                </w:p>
              </w:txbxContent>
            </v:textbox>
          </v:shape>
        </w:pict>
      </w: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BE0610" w:rsidP="008E15BC">
      <w:pPr>
        <w:rPr>
          <w:sz w:val="24"/>
        </w:rPr>
      </w:pPr>
    </w:p>
    <w:p w:rsidR="00BE0610" w:rsidRDefault="00BE0610" w:rsidP="008E15BC"/>
    <w:p w:rsidR="00BE0610" w:rsidRDefault="00BE0610" w:rsidP="002168B9">
      <w:pPr>
        <w:autoSpaceDE w:val="0"/>
        <w:jc w:val="center"/>
        <w:rPr>
          <w:b/>
          <w:sz w:val="24"/>
        </w:rPr>
      </w:pPr>
      <w:r>
        <w:rPr>
          <w:b/>
          <w:sz w:val="24"/>
        </w:rPr>
        <w:lastRenderedPageBreak/>
        <w:t>Блок-схема</w:t>
      </w:r>
    </w:p>
    <w:p w:rsidR="00BE0610" w:rsidRPr="002168B9" w:rsidRDefault="00BE0610" w:rsidP="002168B9">
      <w:pPr>
        <w:autoSpaceDE w:val="0"/>
        <w:jc w:val="center"/>
        <w:rPr>
          <w:b/>
          <w:sz w:val="24"/>
        </w:rPr>
      </w:pPr>
      <w:r>
        <w:rPr>
          <w:b/>
          <w:sz w:val="24"/>
        </w:rPr>
        <w:t xml:space="preserve">Административного регламента Администрации </w:t>
      </w:r>
      <w:r w:rsidR="0032234F">
        <w:rPr>
          <w:b/>
          <w:sz w:val="24"/>
        </w:rPr>
        <w:t>Михайловского</w:t>
      </w:r>
      <w:r>
        <w:rPr>
          <w:b/>
          <w:sz w:val="24"/>
        </w:rPr>
        <w:t xml:space="preserve"> сельского поселения по проведению проверок при осуществлении муниципального лесного контроля  (при проведении внеплановых проверок)</w:t>
      </w:r>
    </w:p>
    <w:p w:rsidR="00BE0610" w:rsidRDefault="003F345E" w:rsidP="008E15BC">
      <w:pPr>
        <w:rPr>
          <w:szCs w:val="20"/>
        </w:rPr>
      </w:pPr>
      <w:r w:rsidRPr="003F345E">
        <w:rPr>
          <w:noProof/>
        </w:rPr>
        <w:pict>
          <v:shape id="_x0000_s1040" type="#_x0000_t202" style="position:absolute;left:0;text-align:left;margin-left:161.5pt;margin-top:5pt;width:163pt;height:38.55pt;z-index:251652608;mso-wrap-distance-left:9.05pt;mso-wrap-distance-right:9.05pt" strokeweight=".5pt">
            <v:fill color2="black"/>
            <v:textbox inset="7.45pt,3.85pt,7.45pt,3.85pt">
              <w:txbxContent>
                <w:p w:rsidR="00BE0610" w:rsidRDefault="00BE0610" w:rsidP="008E15BC">
                  <w:pPr>
                    <w:jc w:val="center"/>
                    <w:rPr>
                      <w:szCs w:val="28"/>
                    </w:rPr>
                  </w:pPr>
                  <w:r>
                    <w:rPr>
                      <w:szCs w:val="28"/>
                    </w:rPr>
                    <w:t>Внеплановая проверка</w:t>
                  </w:r>
                </w:p>
              </w:txbxContent>
            </v:textbox>
          </v:shape>
        </w:pict>
      </w:r>
      <w:r w:rsidRPr="003F345E">
        <w:rPr>
          <w:noProof/>
        </w:rPr>
        <w:pict>
          <v:line id="Прямая соединительная линия 24" o:spid="_x0000_s1041" style="position:absolute;left:0;text-align:left;z-index:251674112" from="189pt,40.75pt" to="189pt,76.75pt" strokeweight=".26mm">
            <v:stroke endarrow="block" joinstyle="miter"/>
          </v:line>
        </w:pict>
      </w:r>
      <w:r w:rsidRPr="003F345E">
        <w:rPr>
          <w:noProof/>
        </w:rPr>
        <w:pict>
          <v:line id="Прямая соединительная линия 23" o:spid="_x0000_s1042" style="position:absolute;left:0;text-align:left;z-index:251675136" from="297pt,40.75pt" to="297pt,76.75pt" strokeweight=".26mm">
            <v:stroke endarrow="block" joinstyle="miter"/>
          </v:line>
        </w:pict>
      </w:r>
    </w:p>
    <w:p w:rsidR="00BE0610" w:rsidRDefault="00BE0610" w:rsidP="008E15BC">
      <w:pPr>
        <w:rPr>
          <w:szCs w:val="20"/>
        </w:rPr>
      </w:pPr>
    </w:p>
    <w:p w:rsidR="00BE0610" w:rsidRDefault="00BE0610" w:rsidP="008E15BC">
      <w:pPr>
        <w:rPr>
          <w:szCs w:val="20"/>
        </w:rPr>
      </w:pPr>
    </w:p>
    <w:p w:rsidR="00BE0610" w:rsidRDefault="00BE0610" w:rsidP="002168B9">
      <w:pPr>
        <w:ind w:firstLine="0"/>
        <w:rPr>
          <w:szCs w:val="20"/>
        </w:rPr>
      </w:pPr>
    </w:p>
    <w:p w:rsidR="00BE0610" w:rsidRDefault="003F345E" w:rsidP="008E15BC">
      <w:pPr>
        <w:tabs>
          <w:tab w:val="left" w:pos="2535"/>
        </w:tabs>
        <w:rPr>
          <w:szCs w:val="20"/>
        </w:rPr>
      </w:pPr>
      <w:r w:rsidRPr="003F345E">
        <w:rPr>
          <w:noProof/>
        </w:rPr>
        <w:pict>
          <v:shape id="_x0000_s1043" type="#_x0000_t202" style="position:absolute;left:0;text-align:left;margin-left:38.95pt;margin-top:7.8pt;width:190.7pt;height:36.95pt;z-index:251653632;mso-wrap-distance-left:9.05pt;mso-wrap-distance-right:9.05pt" strokeweight=".5pt">
            <v:fill color2="black"/>
            <v:textbox inset="7.45pt,3.85pt,7.45pt,3.85pt">
              <w:txbxContent>
                <w:p w:rsidR="00BE0610" w:rsidRDefault="00BE0610" w:rsidP="008E15BC">
                  <w:pPr>
                    <w:jc w:val="center"/>
                    <w:rPr>
                      <w:szCs w:val="28"/>
                    </w:rPr>
                  </w:pPr>
                  <w:r>
                    <w:rPr>
                      <w:szCs w:val="28"/>
                    </w:rPr>
                    <w:t>Документарная проверка</w:t>
                  </w:r>
                </w:p>
              </w:txbxContent>
            </v:textbox>
          </v:shape>
        </w:pict>
      </w:r>
      <w:r w:rsidRPr="003F345E">
        <w:rPr>
          <w:noProof/>
        </w:rPr>
        <w:pict>
          <v:shape id="_x0000_s1044" type="#_x0000_t202" style="position:absolute;left:0;text-align:left;margin-left:269.5pt;margin-top:7.5pt;width:156pt;height:36.95pt;z-index:251654656;mso-wrap-distance-left:9.05pt;mso-wrap-distance-right:9.05pt" strokeweight=".5pt">
            <v:fill color2="black"/>
            <v:textbox inset="7.45pt,3.85pt,7.45pt,3.85pt">
              <w:txbxContent>
                <w:p w:rsidR="00BE0610" w:rsidRDefault="00BE0610" w:rsidP="008E15BC">
                  <w:pPr>
                    <w:jc w:val="center"/>
                    <w:rPr>
                      <w:szCs w:val="28"/>
                    </w:rPr>
                  </w:pPr>
                  <w:r>
                    <w:rPr>
                      <w:szCs w:val="28"/>
                    </w:rPr>
                    <w:t>Выездная проверка</w:t>
                  </w:r>
                </w:p>
              </w:txbxContent>
            </v:textbox>
          </v:shape>
        </w:pict>
      </w:r>
      <w:r w:rsidR="00BE0610">
        <w:rPr>
          <w:szCs w:val="20"/>
        </w:rPr>
        <w:tab/>
      </w:r>
    </w:p>
    <w:p w:rsidR="00BE0610" w:rsidRDefault="00BE0610" w:rsidP="008E15BC">
      <w:pPr>
        <w:rPr>
          <w:szCs w:val="20"/>
        </w:rPr>
      </w:pPr>
    </w:p>
    <w:p w:rsidR="00BE0610" w:rsidRDefault="00BE0610" w:rsidP="008E15BC">
      <w:pPr>
        <w:tabs>
          <w:tab w:val="left" w:pos="7020"/>
        </w:tabs>
        <w:rPr>
          <w:szCs w:val="20"/>
        </w:rPr>
      </w:pPr>
      <w:r>
        <w:rPr>
          <w:szCs w:val="20"/>
        </w:rPr>
        <w:tab/>
      </w:r>
    </w:p>
    <w:p w:rsidR="00BE0610" w:rsidRDefault="003F345E" w:rsidP="008E15BC">
      <w:pPr>
        <w:rPr>
          <w:szCs w:val="20"/>
        </w:rPr>
      </w:pPr>
      <w:r w:rsidRPr="003F345E">
        <w:rPr>
          <w:noProof/>
        </w:rPr>
        <w:pict>
          <v:line id="Прямая соединительная линия 2" o:spid="_x0000_s1045" style="position:absolute;left:0;text-align:left;z-index:251677184" from="301pt,3.1pt" to="301pt,21.1pt" strokeweight=".26mm">
            <v:stroke endarrow="block" joinstyle="miter"/>
          </v:line>
        </w:pict>
      </w:r>
      <w:r w:rsidRPr="003F345E">
        <w:rPr>
          <w:noProof/>
        </w:rPr>
        <w:pict>
          <v:line id="Прямая соединительная линия 3" o:spid="_x0000_s1046" style="position:absolute;left:0;text-align:left;z-index:251676160" from="161pt,3.1pt" to="161pt,21.1pt" strokeweight=".26mm">
            <v:stroke endarrow="block" joinstyle="miter"/>
          </v:line>
        </w:pict>
      </w:r>
    </w:p>
    <w:p w:rsidR="00BE0610" w:rsidRDefault="003F345E" w:rsidP="008E15BC">
      <w:pPr>
        <w:rPr>
          <w:szCs w:val="20"/>
        </w:rPr>
      </w:pPr>
      <w:r w:rsidRPr="003F345E">
        <w:rPr>
          <w:noProof/>
        </w:rPr>
        <w:pict>
          <v:shape id="_x0000_s1047" type="#_x0000_t202" style="position:absolute;left:0;text-align:left;margin-left:125.5pt;margin-top:5pt;width:234.95pt;height:63pt;z-index:251655680;mso-wrap-distance-left:9.05pt;mso-wrap-distance-right:9.05pt" strokeweight=".5pt">
            <v:fill color2="black"/>
            <v:textbox inset="7.45pt,3.85pt,7.45pt,3.85pt">
              <w:txbxContent>
                <w:p w:rsidR="00BE0610" w:rsidRDefault="00BE0610" w:rsidP="008E15BC">
                  <w:pPr>
                    <w:jc w:val="center"/>
                    <w:rPr>
                      <w:szCs w:val="28"/>
                    </w:rPr>
                  </w:pPr>
                  <w:r>
                    <w:rPr>
                      <w:szCs w:val="28"/>
                    </w:rPr>
                    <w:t>Распоряжение</w:t>
                  </w:r>
                </w:p>
                <w:p w:rsidR="00BE0610" w:rsidRDefault="00BE0610" w:rsidP="008E15BC">
                  <w:pPr>
                    <w:jc w:val="center"/>
                    <w:rPr>
                      <w:szCs w:val="28"/>
                    </w:rPr>
                  </w:pPr>
                  <w:r>
                    <w:rPr>
                      <w:szCs w:val="28"/>
                    </w:rPr>
                    <w:t xml:space="preserve">о проведении проверки по муниципальному лесному контролю </w:t>
                  </w:r>
                </w:p>
              </w:txbxContent>
            </v:textbox>
          </v:shape>
        </w:pict>
      </w:r>
    </w:p>
    <w:p w:rsidR="00BE0610" w:rsidRDefault="00BE0610" w:rsidP="008E15BC">
      <w:pPr>
        <w:rPr>
          <w:szCs w:val="20"/>
        </w:rPr>
      </w:pPr>
    </w:p>
    <w:p w:rsidR="00BE0610" w:rsidRDefault="00BE0610" w:rsidP="008E15BC">
      <w:pPr>
        <w:rPr>
          <w:szCs w:val="20"/>
        </w:rPr>
      </w:pPr>
    </w:p>
    <w:p w:rsidR="00BE0610" w:rsidRDefault="00BE0610" w:rsidP="008E15BC">
      <w:pPr>
        <w:rPr>
          <w:szCs w:val="20"/>
        </w:rPr>
      </w:pPr>
    </w:p>
    <w:p w:rsidR="00BE0610" w:rsidRDefault="003F345E" w:rsidP="008E15BC">
      <w:pPr>
        <w:rPr>
          <w:szCs w:val="20"/>
        </w:rPr>
      </w:pPr>
      <w:r w:rsidRPr="003F345E">
        <w:rPr>
          <w:noProof/>
        </w:rPr>
        <w:pict>
          <v:line id="Прямая соединительная линия 9" o:spid="_x0000_s1048" style="position:absolute;left:0;text-align:left;z-index:251667968" from="308pt,3.6pt" to="308pt,30.6pt" strokeweight=".26mm">
            <v:stroke endarrow="block" joinstyle="miter"/>
          </v:line>
        </w:pict>
      </w:r>
      <w:r w:rsidRPr="003F345E">
        <w:rPr>
          <w:noProof/>
        </w:rPr>
        <w:pict>
          <v:line id="Прямая соединительная линия 10" o:spid="_x0000_s1049" style="position:absolute;left:0;text-align:left;z-index:251666944" from="161pt,3.6pt" to="161pt,30.6pt" strokeweight=".26mm">
            <v:stroke endarrow="block" joinstyle="miter"/>
          </v:line>
        </w:pict>
      </w:r>
    </w:p>
    <w:p w:rsidR="00BE0610" w:rsidRDefault="003F345E" w:rsidP="008E15BC">
      <w:pPr>
        <w:jc w:val="center"/>
        <w:rPr>
          <w:szCs w:val="20"/>
        </w:rPr>
      </w:pPr>
      <w:r w:rsidRPr="003F345E">
        <w:rPr>
          <w:noProof/>
        </w:rPr>
        <w:pict>
          <v:shape id="_x0000_s1050" type="#_x0000_t202" style="position:absolute;left:0;text-align:left;margin-left:245pt;margin-top:14.5pt;width:237.2pt;height:1in;z-index:251657728;mso-wrap-distance-left:9.05pt;mso-wrap-distance-right:9.05pt" strokeweight=".5pt">
            <v:fill color2="black"/>
            <v:textbox inset="7.45pt,3.85pt,7.45pt,3.85pt">
              <w:txbxContent>
                <w:p w:rsidR="00BE0610" w:rsidRDefault="00BE0610" w:rsidP="008E15BC">
                  <w:pPr>
                    <w:jc w:val="center"/>
                    <w:rPr>
                      <w:szCs w:val="28"/>
                    </w:rPr>
                  </w:pPr>
                  <w:r>
                    <w:rPr>
                      <w:szCs w:val="28"/>
                    </w:rPr>
                    <w:t>Заявление о согласовании проведения</w:t>
                  </w:r>
                </w:p>
                <w:p w:rsidR="00BE0610" w:rsidRDefault="00BE0610" w:rsidP="008E15BC">
                  <w:pPr>
                    <w:jc w:val="center"/>
                    <w:rPr>
                      <w:szCs w:val="28"/>
                    </w:rPr>
                  </w:pPr>
                  <w:r>
                    <w:rPr>
                      <w:szCs w:val="28"/>
                    </w:rPr>
                    <w:t>внеплановой выездной проверки</w:t>
                  </w:r>
                </w:p>
              </w:txbxContent>
            </v:textbox>
          </v:shape>
        </w:pict>
      </w:r>
      <w:r w:rsidRPr="003F345E">
        <w:rPr>
          <w:noProof/>
        </w:rPr>
        <w:pict>
          <v:shape id="_x0000_s1051" type="#_x0000_t202" style="position:absolute;left:0;text-align:left;margin-left:0;margin-top:14.5pt;width:236.45pt;height:40.7pt;z-index:251656704;mso-wrap-distance-left:9.05pt;mso-wrap-distance-right:9.05pt" strokeweight=".5pt">
            <v:fill color2="black"/>
            <v:textbox inset="7.45pt,3.85pt,7.45pt,3.85pt">
              <w:txbxContent>
                <w:p w:rsidR="00BE0610" w:rsidRDefault="00BE0610" w:rsidP="008E15BC">
                  <w:pPr>
                    <w:jc w:val="center"/>
                    <w:rPr>
                      <w:szCs w:val="28"/>
                    </w:rPr>
                  </w:pPr>
                  <w:r>
                    <w:rPr>
                      <w:szCs w:val="28"/>
                    </w:rPr>
                    <w:t>Проведение внеплановой документарной проверки</w:t>
                  </w:r>
                </w:p>
              </w:txbxContent>
            </v:textbox>
          </v:shape>
        </w:pict>
      </w:r>
    </w:p>
    <w:p w:rsidR="00BE0610" w:rsidRDefault="00BE0610" w:rsidP="002168B9">
      <w:pPr>
        <w:ind w:firstLine="0"/>
        <w:rPr>
          <w:szCs w:val="20"/>
        </w:rPr>
      </w:pPr>
      <w:r>
        <w:rPr>
          <w:szCs w:val="20"/>
        </w:rPr>
        <w:t xml:space="preserve"> </w:t>
      </w:r>
    </w:p>
    <w:p w:rsidR="00BE0610" w:rsidRDefault="00BE0610" w:rsidP="008E15BC">
      <w:pPr>
        <w:rPr>
          <w:szCs w:val="20"/>
        </w:rPr>
      </w:pPr>
    </w:p>
    <w:p w:rsidR="00BE0610" w:rsidRDefault="003F345E" w:rsidP="008E15BC">
      <w:pPr>
        <w:rPr>
          <w:szCs w:val="20"/>
        </w:rPr>
      </w:pPr>
      <w:r w:rsidRPr="003F345E">
        <w:rPr>
          <w:noProof/>
        </w:rPr>
        <w:pict>
          <v:line id="Прямая соединительная линия 11" o:spid="_x0000_s1052" style="position:absolute;left:0;text-align:left;flip:x;z-index:251665920" from="91pt,11.25pt" to="91pt,227.25pt" strokeweight=".26mm">
            <v:stroke endarrow="block" joinstyle="miter"/>
          </v:line>
        </w:pict>
      </w:r>
    </w:p>
    <w:p w:rsidR="00BE0610" w:rsidRDefault="00BE0610" w:rsidP="008E15BC">
      <w:pPr>
        <w:rPr>
          <w:szCs w:val="20"/>
        </w:rPr>
      </w:pPr>
    </w:p>
    <w:p w:rsidR="00BE0610" w:rsidRDefault="003F345E" w:rsidP="008E15BC">
      <w:pPr>
        <w:rPr>
          <w:szCs w:val="20"/>
        </w:rPr>
      </w:pPr>
      <w:r w:rsidRPr="003F345E">
        <w:rPr>
          <w:noProof/>
        </w:rPr>
        <w:pict>
          <v:line id="Прямая соединительная линия 8" o:spid="_x0000_s1053" style="position:absolute;left:0;text-align:left;z-index:251668992" from="371pt,6.05pt" to="371pt,30.05pt" strokeweight=".26mm">
            <v:stroke endarrow="block" joinstyle="miter"/>
          </v:line>
        </w:pict>
      </w:r>
    </w:p>
    <w:p w:rsidR="00BE0610" w:rsidRDefault="00BE0610" w:rsidP="008E15BC">
      <w:pPr>
        <w:rPr>
          <w:szCs w:val="20"/>
        </w:rPr>
      </w:pPr>
    </w:p>
    <w:p w:rsidR="00BE0610" w:rsidRDefault="003F345E" w:rsidP="008E15BC">
      <w:pPr>
        <w:rPr>
          <w:szCs w:val="20"/>
        </w:rPr>
      </w:pPr>
      <w:r w:rsidRPr="003F345E">
        <w:rPr>
          <w:noProof/>
        </w:rPr>
        <w:pict>
          <v:shape id="_x0000_s1054" type="#_x0000_t202" style="position:absolute;left:0;text-align:left;margin-left:259pt;margin-top:.85pt;width:216.95pt;height:25.7pt;z-index:251658752;mso-wrap-distance-left:9.05pt;mso-wrap-distance-right:9.05pt" strokeweight=".5pt">
            <v:fill color2="black"/>
            <v:textbox inset="7.45pt,3.85pt,7.45pt,3.85pt">
              <w:txbxContent>
                <w:p w:rsidR="00BE0610" w:rsidRDefault="00BE0610" w:rsidP="008E15BC">
                  <w:pPr>
                    <w:jc w:val="center"/>
                    <w:rPr>
                      <w:szCs w:val="28"/>
                    </w:rPr>
                  </w:pPr>
                  <w:r>
                    <w:rPr>
                      <w:szCs w:val="28"/>
                    </w:rPr>
                    <w:t>Решение прокурора</w:t>
                  </w:r>
                </w:p>
              </w:txbxContent>
            </v:textbox>
          </v:shape>
        </w:pict>
      </w:r>
    </w:p>
    <w:p w:rsidR="00BE0610" w:rsidRDefault="003F345E" w:rsidP="008E15BC">
      <w:pPr>
        <w:rPr>
          <w:szCs w:val="20"/>
        </w:rPr>
      </w:pPr>
      <w:r w:rsidRPr="003F345E">
        <w:rPr>
          <w:noProof/>
        </w:rPr>
        <w:pict>
          <v:line id="Прямая соединительная линия 7" o:spid="_x0000_s1055" style="position:absolute;left:0;text-align:left;z-index:251670016" from="308pt,11.75pt" to="308pt,24.5pt" strokeweight=".26mm">
            <v:stroke endarrow="block" joinstyle="miter"/>
          </v:line>
        </w:pict>
      </w:r>
      <w:r w:rsidRPr="003F345E">
        <w:rPr>
          <w:noProof/>
        </w:rPr>
        <w:pict>
          <v:line id="Прямая соединительная линия 6" o:spid="_x0000_s1056" style="position:absolute;left:0;text-align:left;z-index:251671040" from="448pt,11.75pt" to="448pt,24.5pt" strokeweight=".26mm">
            <v:stroke endarrow="block" joinstyle="miter"/>
          </v:line>
        </w:pict>
      </w:r>
    </w:p>
    <w:p w:rsidR="00BE0610" w:rsidRDefault="003F345E" w:rsidP="008E15BC">
      <w:pPr>
        <w:rPr>
          <w:szCs w:val="20"/>
        </w:rPr>
      </w:pPr>
      <w:r w:rsidRPr="003F345E">
        <w:rPr>
          <w:noProof/>
        </w:rPr>
        <w:pict>
          <v:shape id="_x0000_s1057" type="#_x0000_t202" style="position:absolute;left:0;text-align:left;margin-left:133pt;margin-top:13.65pt;width:207.95pt;height:81pt;z-index:251659776;mso-wrap-distance-left:9.05pt;mso-wrap-distance-right:9.05pt" strokeweight=".5pt">
            <v:fill color2="black"/>
            <v:textbox inset="7.45pt,3.85pt,7.45pt,3.85pt">
              <w:txbxContent>
                <w:p w:rsidR="00BE0610" w:rsidRDefault="00BE0610" w:rsidP="008E15BC">
                  <w:pPr>
                    <w:jc w:val="center"/>
                    <w:rPr>
                      <w:szCs w:val="28"/>
                    </w:rPr>
                  </w:pPr>
                  <w:r>
                    <w:rPr>
                      <w:szCs w:val="28"/>
                    </w:rPr>
                    <w:t>О согласовании проведения</w:t>
                  </w:r>
                </w:p>
                <w:p w:rsidR="00BE0610" w:rsidRDefault="00BE0610" w:rsidP="008E15BC">
                  <w:pPr>
                    <w:jc w:val="center"/>
                    <w:rPr>
                      <w:szCs w:val="28"/>
                    </w:rPr>
                  </w:pPr>
                  <w:r>
                    <w:rPr>
                      <w:szCs w:val="28"/>
                    </w:rPr>
                    <w:t>внеплановой</w:t>
                  </w:r>
                </w:p>
                <w:p w:rsidR="00BE0610" w:rsidRDefault="00BE0610" w:rsidP="008E15BC">
                  <w:pPr>
                    <w:jc w:val="center"/>
                    <w:rPr>
                      <w:szCs w:val="28"/>
                    </w:rPr>
                  </w:pPr>
                  <w:r>
                    <w:rPr>
                      <w:szCs w:val="28"/>
                    </w:rPr>
                    <w:t>выездной проверки</w:t>
                  </w:r>
                </w:p>
              </w:txbxContent>
            </v:textbox>
          </v:shape>
        </w:pict>
      </w:r>
      <w:r w:rsidRPr="003F345E">
        <w:rPr>
          <w:noProof/>
        </w:rPr>
        <w:pict>
          <v:shape id="_x0000_s1058" type="#_x0000_t202" style="position:absolute;left:0;text-align:left;margin-left:350pt;margin-top:13.65pt;width:150.2pt;height:117pt;z-index:251660800;mso-wrap-distance-left:9.05pt;mso-wrap-distance-right:9.05pt" strokeweight=".5pt">
            <v:fill color2="black"/>
            <v:textbox inset="7.45pt,3.85pt,7.45pt,3.85pt">
              <w:txbxContent>
                <w:p w:rsidR="00BE0610" w:rsidRDefault="00BE0610" w:rsidP="008E15BC">
                  <w:pPr>
                    <w:jc w:val="center"/>
                    <w:rPr>
                      <w:szCs w:val="28"/>
                    </w:rPr>
                  </w:pPr>
                  <w:r>
                    <w:rPr>
                      <w:szCs w:val="28"/>
                    </w:rPr>
                    <w:t>Об отказе в согласовании</w:t>
                  </w:r>
                </w:p>
                <w:p w:rsidR="00BE0610" w:rsidRDefault="00BE0610" w:rsidP="008E15BC">
                  <w:pPr>
                    <w:jc w:val="center"/>
                  </w:pPr>
                  <w:r>
                    <w:rPr>
                      <w:szCs w:val="28"/>
                    </w:rPr>
                    <w:t xml:space="preserve">Проведения </w:t>
                  </w:r>
                  <w:proofErr w:type="gramStart"/>
                  <w:r>
                    <w:t>внеплановой</w:t>
                  </w:r>
                  <w:proofErr w:type="gramEnd"/>
                </w:p>
                <w:p w:rsidR="00BE0610" w:rsidRDefault="00BE0610" w:rsidP="008E15BC">
                  <w:pPr>
                    <w:jc w:val="center"/>
                  </w:pPr>
                  <w:r>
                    <w:t>выездной проверки</w:t>
                  </w:r>
                </w:p>
              </w:txbxContent>
            </v:textbox>
          </v:shape>
        </w:pict>
      </w:r>
    </w:p>
    <w:p w:rsidR="00BE0610" w:rsidRDefault="00BE0610" w:rsidP="008E15BC">
      <w:pPr>
        <w:rPr>
          <w:szCs w:val="20"/>
        </w:rPr>
      </w:pPr>
    </w:p>
    <w:p w:rsidR="00BE0610" w:rsidRDefault="00BE0610" w:rsidP="008E15BC">
      <w:pPr>
        <w:rPr>
          <w:szCs w:val="20"/>
        </w:rPr>
      </w:pPr>
    </w:p>
    <w:p w:rsidR="00BE0610" w:rsidRDefault="00BE0610" w:rsidP="008E15BC">
      <w:pPr>
        <w:rPr>
          <w:szCs w:val="20"/>
        </w:rPr>
      </w:pPr>
    </w:p>
    <w:p w:rsidR="00BE0610" w:rsidRDefault="00BE0610" w:rsidP="008E15BC">
      <w:pPr>
        <w:rPr>
          <w:szCs w:val="20"/>
        </w:rPr>
      </w:pPr>
    </w:p>
    <w:p w:rsidR="00BE0610" w:rsidRDefault="00BE0610" w:rsidP="008E15BC">
      <w:pPr>
        <w:rPr>
          <w:szCs w:val="20"/>
        </w:rPr>
      </w:pPr>
    </w:p>
    <w:p w:rsidR="00BE0610" w:rsidRDefault="003F345E" w:rsidP="002168B9">
      <w:pPr>
        <w:ind w:firstLine="0"/>
        <w:rPr>
          <w:szCs w:val="20"/>
        </w:rPr>
      </w:pPr>
      <w:r w:rsidRPr="003F345E">
        <w:rPr>
          <w:noProof/>
        </w:rPr>
        <w:pict>
          <v:line id="Прямая соединительная линия 5" o:spid="_x0000_s1059" style="position:absolute;left:0;text-align:left;z-index:251672064" from="266pt,7.05pt" to="266pt,61.05pt" strokeweight=".26mm">
            <v:stroke endarrow="block" joinstyle="miter"/>
          </v:line>
        </w:pict>
      </w:r>
    </w:p>
    <w:p w:rsidR="00BE0610" w:rsidRDefault="00BE0610" w:rsidP="008E15BC">
      <w:pPr>
        <w:rPr>
          <w:szCs w:val="20"/>
        </w:rPr>
      </w:pPr>
    </w:p>
    <w:p w:rsidR="00BE0610" w:rsidRDefault="003F345E" w:rsidP="008E15BC">
      <w:pPr>
        <w:rPr>
          <w:szCs w:val="20"/>
        </w:rPr>
      </w:pPr>
      <w:r w:rsidRPr="003F345E">
        <w:rPr>
          <w:noProof/>
        </w:rPr>
        <w:pict>
          <v:shape id="_x0000_s1060" type="#_x0000_t202" style="position:absolute;left:0;text-align:left;margin-left:17.5pt;margin-top:7.85pt;width:135.95pt;height:62.45pt;z-index:251662848;mso-wrap-distance-left:9.05pt;mso-wrap-distance-right:9.05pt" strokeweight=".5pt">
            <v:fill color2="black"/>
            <v:textbox inset="7.45pt,3.85pt,7.45pt,3.85pt">
              <w:txbxContent>
                <w:p w:rsidR="00BE0610" w:rsidRDefault="00BE0610" w:rsidP="008E15BC">
                  <w:pPr>
                    <w:jc w:val="center"/>
                    <w:rPr>
                      <w:szCs w:val="28"/>
                    </w:rPr>
                  </w:pPr>
                  <w:r>
                    <w:rPr>
                      <w:szCs w:val="28"/>
                    </w:rPr>
                    <w:t>По результатам проверки</w:t>
                  </w:r>
                </w:p>
                <w:p w:rsidR="00BE0610" w:rsidRDefault="00BE0610" w:rsidP="008E15BC">
                  <w:pPr>
                    <w:jc w:val="center"/>
                  </w:pPr>
                  <w:r>
                    <w:t>составляется:</w:t>
                  </w:r>
                </w:p>
              </w:txbxContent>
            </v:textbox>
          </v:shape>
        </w:pict>
      </w:r>
    </w:p>
    <w:p w:rsidR="00BE0610" w:rsidRDefault="00BE0610" w:rsidP="008E15BC">
      <w:pPr>
        <w:rPr>
          <w:szCs w:val="20"/>
        </w:rPr>
      </w:pPr>
    </w:p>
    <w:p w:rsidR="00BE0610" w:rsidRDefault="003F345E" w:rsidP="008E15BC">
      <w:pPr>
        <w:rPr>
          <w:szCs w:val="20"/>
        </w:rPr>
      </w:pPr>
      <w:r w:rsidRPr="003F345E">
        <w:rPr>
          <w:noProof/>
        </w:rPr>
        <w:pict>
          <v:shape id="_x0000_s1061" type="#_x0000_t202" style="position:absolute;left:0;text-align:left;margin-left:197.2pt;margin-top:.35pt;width:144.95pt;height:86.3pt;z-index:251661824;mso-wrap-distance-left:9.05pt;mso-wrap-distance-right:9.05pt" strokeweight=".5pt">
            <v:fill color2="black"/>
            <v:textbox inset="7.45pt,3.85pt,7.45pt,3.85pt">
              <w:txbxContent>
                <w:p w:rsidR="00BE0610" w:rsidRDefault="00BE0610" w:rsidP="008E15BC">
                  <w:pPr>
                    <w:jc w:val="center"/>
                    <w:rPr>
                      <w:szCs w:val="28"/>
                    </w:rPr>
                  </w:pPr>
                  <w:r>
                    <w:rPr>
                      <w:szCs w:val="28"/>
                    </w:rPr>
                    <w:t xml:space="preserve">Проведение </w:t>
                  </w:r>
                  <w:proofErr w:type="gramStart"/>
                  <w:r>
                    <w:rPr>
                      <w:szCs w:val="28"/>
                    </w:rPr>
                    <w:t>внеплановой</w:t>
                  </w:r>
                  <w:proofErr w:type="gramEnd"/>
                </w:p>
                <w:p w:rsidR="00BE0610" w:rsidRDefault="00BE0610" w:rsidP="008E15BC">
                  <w:pPr>
                    <w:jc w:val="center"/>
                    <w:rPr>
                      <w:szCs w:val="28"/>
                    </w:rPr>
                  </w:pPr>
                  <w:r>
                    <w:rPr>
                      <w:szCs w:val="28"/>
                    </w:rPr>
                    <w:t>выездной проверки</w:t>
                  </w:r>
                </w:p>
              </w:txbxContent>
            </v:textbox>
          </v:shape>
        </w:pict>
      </w:r>
    </w:p>
    <w:p w:rsidR="00BE0610" w:rsidRDefault="003F345E" w:rsidP="008E15BC">
      <w:pPr>
        <w:rPr>
          <w:szCs w:val="20"/>
        </w:rPr>
      </w:pPr>
      <w:r w:rsidRPr="003F345E">
        <w:rPr>
          <w:noProof/>
        </w:rPr>
        <w:pict>
          <v:line id="Прямая соединительная линия 4" o:spid="_x0000_s1062" style="position:absolute;left:0;text-align:left;flip:x;z-index:251673088" from="154pt,7.55pt" to="199pt,7.55pt" strokeweight=".26mm">
            <v:stroke endarrow="block" joinstyle="miter"/>
          </v:line>
        </w:pict>
      </w:r>
    </w:p>
    <w:p w:rsidR="00BE0610" w:rsidRDefault="00BE0610" w:rsidP="002168B9">
      <w:pPr>
        <w:ind w:firstLine="0"/>
        <w:rPr>
          <w:szCs w:val="20"/>
        </w:rPr>
      </w:pPr>
    </w:p>
    <w:p w:rsidR="00BE0610" w:rsidRDefault="003F345E" w:rsidP="008E15BC">
      <w:pPr>
        <w:rPr>
          <w:szCs w:val="20"/>
        </w:rPr>
      </w:pPr>
      <w:r w:rsidRPr="003F345E">
        <w:rPr>
          <w:noProof/>
        </w:rPr>
        <w:pict>
          <v:line id="Прямая соединительная линия 20" o:spid="_x0000_s1063" style="position:absolute;left:0;text-align:left;z-index:251664896" from="84pt,2.35pt" to="84pt,38.35pt" strokeweight=".26mm">
            <v:stroke endarrow="block" joinstyle="miter"/>
          </v:line>
        </w:pict>
      </w:r>
    </w:p>
    <w:p w:rsidR="00BE0610" w:rsidRDefault="00BE0610" w:rsidP="008E15BC">
      <w:pPr>
        <w:tabs>
          <w:tab w:val="left" w:pos="4350"/>
        </w:tabs>
        <w:rPr>
          <w:szCs w:val="20"/>
        </w:rPr>
      </w:pPr>
      <w:r>
        <w:rPr>
          <w:szCs w:val="20"/>
        </w:rPr>
        <w:tab/>
      </w:r>
    </w:p>
    <w:p w:rsidR="00BE0610" w:rsidRDefault="003F345E" w:rsidP="008E15BC">
      <w:pPr>
        <w:autoSpaceDE w:val="0"/>
        <w:jc w:val="center"/>
        <w:rPr>
          <w:szCs w:val="28"/>
        </w:rPr>
      </w:pPr>
      <w:r w:rsidRPr="003F345E">
        <w:rPr>
          <w:noProof/>
        </w:rPr>
        <w:pict>
          <v:shape id="_x0000_s1064" type="#_x0000_t202" style="position:absolute;left:0;text-align:left;margin-left:17.2pt;margin-top:4.6pt;width:135.95pt;height:34.7pt;z-index:251663872;mso-wrap-distance-left:9.05pt;mso-wrap-distance-right:9.05pt" strokeweight=".5pt">
            <v:fill color2="black"/>
            <v:textbox inset="7.45pt,3.85pt,7.45pt,3.85pt">
              <w:txbxContent>
                <w:p w:rsidR="00BE0610" w:rsidRDefault="00BE0610" w:rsidP="008E15BC">
                  <w:pPr>
                    <w:jc w:val="center"/>
                    <w:rPr>
                      <w:szCs w:val="28"/>
                    </w:rPr>
                  </w:pPr>
                  <w:r>
                    <w:rPr>
                      <w:szCs w:val="28"/>
                    </w:rPr>
                    <w:t>Акт проверки</w:t>
                  </w:r>
                </w:p>
              </w:txbxContent>
            </v:textbox>
          </v:shape>
        </w:pict>
      </w:r>
    </w:p>
    <w:sectPr w:rsidR="00BE0610" w:rsidSect="009F301E">
      <w:pgSz w:w="11906" w:h="16838"/>
      <w:pgMar w:top="851" w:right="567" w:bottom="851"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3DAA"/>
    <w:multiLevelType w:val="multilevel"/>
    <w:tmpl w:val="A54C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0204E"/>
    <w:multiLevelType w:val="hybridMultilevel"/>
    <w:tmpl w:val="2EF6FF1A"/>
    <w:lvl w:ilvl="0" w:tplc="C83C52B4">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2">
    <w:nsid w:val="37272004"/>
    <w:multiLevelType w:val="multilevel"/>
    <w:tmpl w:val="F09A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C66060"/>
    <w:multiLevelType w:val="multilevel"/>
    <w:tmpl w:val="25F0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1646C5"/>
    <w:multiLevelType w:val="hybridMultilevel"/>
    <w:tmpl w:val="0762B420"/>
    <w:lvl w:ilvl="0" w:tplc="14C413BA">
      <w:start w:val="2"/>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5">
    <w:nsid w:val="672663B2"/>
    <w:multiLevelType w:val="hybridMultilevel"/>
    <w:tmpl w:val="1548AD0A"/>
    <w:lvl w:ilvl="0" w:tplc="FD763D6E">
      <w:start w:val="3"/>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6">
    <w:nsid w:val="71A769CC"/>
    <w:multiLevelType w:val="hybridMultilevel"/>
    <w:tmpl w:val="4C442310"/>
    <w:lvl w:ilvl="0" w:tplc="A3EC01FA">
      <w:start w:val="2"/>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7">
    <w:nsid w:val="753C5C48"/>
    <w:multiLevelType w:val="hybridMultilevel"/>
    <w:tmpl w:val="4F12FE6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87B5ED8"/>
    <w:multiLevelType w:val="multilevel"/>
    <w:tmpl w:val="8E3C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5C3634"/>
    <w:rsid w:val="00003154"/>
    <w:rsid w:val="00010718"/>
    <w:rsid w:val="00017292"/>
    <w:rsid w:val="00035770"/>
    <w:rsid w:val="00072026"/>
    <w:rsid w:val="00072F57"/>
    <w:rsid w:val="00086A3A"/>
    <w:rsid w:val="00095E0E"/>
    <w:rsid w:val="000C6D5E"/>
    <w:rsid w:val="000F37A9"/>
    <w:rsid w:val="00102E80"/>
    <w:rsid w:val="001053E0"/>
    <w:rsid w:val="001326BB"/>
    <w:rsid w:val="00133E76"/>
    <w:rsid w:val="001432F5"/>
    <w:rsid w:val="0015522D"/>
    <w:rsid w:val="001816BB"/>
    <w:rsid w:val="001A0256"/>
    <w:rsid w:val="001A234D"/>
    <w:rsid w:val="001F4DD4"/>
    <w:rsid w:val="00201DCF"/>
    <w:rsid w:val="002025ED"/>
    <w:rsid w:val="002168B9"/>
    <w:rsid w:val="0025561E"/>
    <w:rsid w:val="002557F2"/>
    <w:rsid w:val="0027256C"/>
    <w:rsid w:val="00294282"/>
    <w:rsid w:val="0032234F"/>
    <w:rsid w:val="00336F7C"/>
    <w:rsid w:val="00356A8A"/>
    <w:rsid w:val="0036729F"/>
    <w:rsid w:val="00377B94"/>
    <w:rsid w:val="00387378"/>
    <w:rsid w:val="00395CD1"/>
    <w:rsid w:val="003B4667"/>
    <w:rsid w:val="003D1FD4"/>
    <w:rsid w:val="003F345E"/>
    <w:rsid w:val="0042525B"/>
    <w:rsid w:val="004407C7"/>
    <w:rsid w:val="00457864"/>
    <w:rsid w:val="0046190D"/>
    <w:rsid w:val="004A6ED7"/>
    <w:rsid w:val="004D3427"/>
    <w:rsid w:val="004D7908"/>
    <w:rsid w:val="00506375"/>
    <w:rsid w:val="00510BCF"/>
    <w:rsid w:val="0051650F"/>
    <w:rsid w:val="00566A5D"/>
    <w:rsid w:val="00576077"/>
    <w:rsid w:val="005821B2"/>
    <w:rsid w:val="005850BD"/>
    <w:rsid w:val="00585390"/>
    <w:rsid w:val="005872CA"/>
    <w:rsid w:val="005A3397"/>
    <w:rsid w:val="005C3634"/>
    <w:rsid w:val="005F0676"/>
    <w:rsid w:val="00614AFB"/>
    <w:rsid w:val="0062362C"/>
    <w:rsid w:val="00635B7D"/>
    <w:rsid w:val="0065027D"/>
    <w:rsid w:val="00691F3D"/>
    <w:rsid w:val="006C0B02"/>
    <w:rsid w:val="006D592B"/>
    <w:rsid w:val="006D7EE9"/>
    <w:rsid w:val="007043AB"/>
    <w:rsid w:val="007052ED"/>
    <w:rsid w:val="00730B5E"/>
    <w:rsid w:val="00736734"/>
    <w:rsid w:val="00741B23"/>
    <w:rsid w:val="00752D39"/>
    <w:rsid w:val="007637ED"/>
    <w:rsid w:val="007C6F7B"/>
    <w:rsid w:val="007C7B45"/>
    <w:rsid w:val="007F28AF"/>
    <w:rsid w:val="0080769B"/>
    <w:rsid w:val="00857B82"/>
    <w:rsid w:val="00862537"/>
    <w:rsid w:val="008A3F8A"/>
    <w:rsid w:val="008B682E"/>
    <w:rsid w:val="008C3D99"/>
    <w:rsid w:val="008E15BC"/>
    <w:rsid w:val="00915093"/>
    <w:rsid w:val="009233A9"/>
    <w:rsid w:val="00940C6A"/>
    <w:rsid w:val="0095212D"/>
    <w:rsid w:val="009544B6"/>
    <w:rsid w:val="009657AC"/>
    <w:rsid w:val="00970951"/>
    <w:rsid w:val="009767B7"/>
    <w:rsid w:val="00977A0B"/>
    <w:rsid w:val="009A7EC7"/>
    <w:rsid w:val="009D6942"/>
    <w:rsid w:val="009F2E1E"/>
    <w:rsid w:val="009F301E"/>
    <w:rsid w:val="00A308C8"/>
    <w:rsid w:val="00A31731"/>
    <w:rsid w:val="00AA42FE"/>
    <w:rsid w:val="00AB412D"/>
    <w:rsid w:val="00AD7438"/>
    <w:rsid w:val="00AD77AE"/>
    <w:rsid w:val="00B12A69"/>
    <w:rsid w:val="00B36E7E"/>
    <w:rsid w:val="00B51030"/>
    <w:rsid w:val="00B62E13"/>
    <w:rsid w:val="00B6461F"/>
    <w:rsid w:val="00B93F43"/>
    <w:rsid w:val="00B940A9"/>
    <w:rsid w:val="00BC27C9"/>
    <w:rsid w:val="00BE0610"/>
    <w:rsid w:val="00BE6E58"/>
    <w:rsid w:val="00BF2A83"/>
    <w:rsid w:val="00C03A39"/>
    <w:rsid w:val="00C26AB5"/>
    <w:rsid w:val="00C65B0F"/>
    <w:rsid w:val="00C849A4"/>
    <w:rsid w:val="00CA284D"/>
    <w:rsid w:val="00CC0C9B"/>
    <w:rsid w:val="00CE0E44"/>
    <w:rsid w:val="00D650D4"/>
    <w:rsid w:val="00D724F4"/>
    <w:rsid w:val="00DA0BFF"/>
    <w:rsid w:val="00DC2299"/>
    <w:rsid w:val="00DF3885"/>
    <w:rsid w:val="00E10654"/>
    <w:rsid w:val="00E10EFD"/>
    <w:rsid w:val="00E14B44"/>
    <w:rsid w:val="00E21C9E"/>
    <w:rsid w:val="00E708CF"/>
    <w:rsid w:val="00E71C18"/>
    <w:rsid w:val="00E728A4"/>
    <w:rsid w:val="00E7729B"/>
    <w:rsid w:val="00EA10A8"/>
    <w:rsid w:val="00EB16DA"/>
    <w:rsid w:val="00EB6232"/>
    <w:rsid w:val="00EC266D"/>
    <w:rsid w:val="00F02D3C"/>
    <w:rsid w:val="00F158F0"/>
    <w:rsid w:val="00F27E12"/>
    <w:rsid w:val="00F32296"/>
    <w:rsid w:val="00F35D72"/>
    <w:rsid w:val="00F53289"/>
    <w:rsid w:val="00F5713A"/>
    <w:rsid w:val="00F76698"/>
    <w:rsid w:val="00F94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34"/>
    <w:pPr>
      <w:widowControl w:val="0"/>
      <w:ind w:firstLine="709"/>
      <w:jc w:val="both"/>
    </w:pPr>
    <w:rPr>
      <w:rFonts w:ascii="Times New Roman" w:eastAsia="Times New Roman" w:hAnsi="Times New Roman"/>
      <w:sz w:val="28"/>
      <w:szCs w:val="24"/>
    </w:rPr>
  </w:style>
  <w:style w:type="paragraph" w:styleId="1">
    <w:name w:val="heading 1"/>
    <w:basedOn w:val="a"/>
    <w:next w:val="a"/>
    <w:link w:val="10"/>
    <w:uiPriority w:val="99"/>
    <w:qFormat/>
    <w:rsid w:val="005C3634"/>
    <w:pPr>
      <w:keepNext/>
      <w:widowControl/>
      <w:ind w:firstLine="0"/>
      <w:jc w:val="center"/>
      <w:outlineLvl w:val="0"/>
    </w:pPr>
    <w:rPr>
      <w:szCs w:val="20"/>
    </w:rPr>
  </w:style>
  <w:style w:type="paragraph" w:styleId="2">
    <w:name w:val="heading 2"/>
    <w:basedOn w:val="a"/>
    <w:next w:val="a"/>
    <w:link w:val="20"/>
    <w:uiPriority w:val="99"/>
    <w:qFormat/>
    <w:rsid w:val="005C3634"/>
    <w:pPr>
      <w:keepNext/>
      <w:widowControl/>
      <w:ind w:firstLine="0"/>
      <w:jc w:val="center"/>
      <w:outlineLvl w:val="1"/>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3634"/>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5C3634"/>
    <w:rPr>
      <w:rFonts w:ascii="Times New Roman" w:hAnsi="Times New Roman" w:cs="Times New Roman"/>
      <w:sz w:val="20"/>
      <w:szCs w:val="20"/>
      <w:lang w:eastAsia="ru-RU"/>
    </w:rPr>
  </w:style>
  <w:style w:type="paragraph" w:customStyle="1" w:styleId="ConsNonformat">
    <w:name w:val="ConsNonformat"/>
    <w:uiPriority w:val="99"/>
    <w:rsid w:val="009F301E"/>
    <w:pPr>
      <w:widowControl w:val="0"/>
      <w:snapToGrid w:val="0"/>
    </w:pPr>
    <w:rPr>
      <w:rFonts w:ascii="Courier New" w:eastAsia="Times New Roman" w:hAnsi="Courier New"/>
    </w:rPr>
  </w:style>
  <w:style w:type="paragraph" w:customStyle="1" w:styleId="ConsNormal">
    <w:name w:val="ConsNormal"/>
    <w:uiPriority w:val="99"/>
    <w:rsid w:val="009F301E"/>
    <w:pPr>
      <w:widowControl w:val="0"/>
      <w:snapToGrid w:val="0"/>
      <w:ind w:firstLine="720"/>
    </w:pPr>
    <w:rPr>
      <w:rFonts w:ascii="Arial" w:eastAsia="Times New Roman" w:hAnsi="Arial"/>
    </w:rPr>
  </w:style>
  <w:style w:type="table" w:styleId="a3">
    <w:name w:val="Table Grid"/>
    <w:basedOn w:val="a1"/>
    <w:uiPriority w:val="99"/>
    <w:rsid w:val="009F30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F301E"/>
    <w:pPr>
      <w:widowControl/>
      <w:spacing w:after="240"/>
      <w:ind w:firstLine="0"/>
      <w:jc w:val="left"/>
    </w:pPr>
    <w:rPr>
      <w:sz w:val="24"/>
    </w:rPr>
  </w:style>
  <w:style w:type="paragraph" w:styleId="a5">
    <w:name w:val="List Paragraph"/>
    <w:basedOn w:val="a"/>
    <w:uiPriority w:val="99"/>
    <w:qFormat/>
    <w:rsid w:val="00CE0E44"/>
    <w:pPr>
      <w:ind w:left="720"/>
      <w:contextualSpacing/>
    </w:pPr>
  </w:style>
  <w:style w:type="character" w:customStyle="1" w:styleId="FontStyle39">
    <w:name w:val="Font Style39"/>
    <w:basedOn w:val="a0"/>
    <w:uiPriority w:val="99"/>
    <w:rsid w:val="00133E76"/>
    <w:rPr>
      <w:rFonts w:ascii="Times New Roman" w:hAnsi="Times New Roman" w:cs="Times New Roman"/>
      <w:sz w:val="26"/>
      <w:szCs w:val="26"/>
    </w:rPr>
  </w:style>
  <w:style w:type="character" w:styleId="a6">
    <w:name w:val="Strong"/>
    <w:basedOn w:val="a0"/>
    <w:uiPriority w:val="99"/>
    <w:qFormat/>
    <w:locked/>
    <w:rsid w:val="006C0B02"/>
    <w:rPr>
      <w:rFonts w:cs="Times New Roman"/>
      <w:b/>
      <w:bCs/>
    </w:rPr>
  </w:style>
  <w:style w:type="character" w:styleId="a7">
    <w:name w:val="Hyperlink"/>
    <w:basedOn w:val="a0"/>
    <w:uiPriority w:val="99"/>
    <w:rsid w:val="007052ED"/>
    <w:rPr>
      <w:rFonts w:cs="Times New Roman"/>
      <w:color w:val="095197"/>
      <w:u w:val="single"/>
    </w:rPr>
  </w:style>
  <w:style w:type="character" w:styleId="a8">
    <w:name w:val="FollowedHyperlink"/>
    <w:basedOn w:val="a0"/>
    <w:uiPriority w:val="99"/>
    <w:rsid w:val="008E15B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4621</Words>
  <Characters>26345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Мих1</cp:lastModifiedBy>
  <cp:revision>2</cp:revision>
  <cp:lastPrinted>2014-07-31T08:25:00Z</cp:lastPrinted>
  <dcterms:created xsi:type="dcterms:W3CDTF">2018-11-20T08:29:00Z</dcterms:created>
  <dcterms:modified xsi:type="dcterms:W3CDTF">2018-11-20T08:29:00Z</dcterms:modified>
</cp:coreProperties>
</file>