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1D" w:rsidRPr="009E001D" w:rsidRDefault="00C50A20" w:rsidP="00C50A20">
      <w:pPr>
        <w:widowControl w:val="0"/>
        <w:tabs>
          <w:tab w:val="left" w:pos="9072"/>
        </w:tabs>
        <w:autoSpaceDE w:val="0"/>
        <w:autoSpaceDN w:val="0"/>
        <w:adjustRightInd w:val="0"/>
        <w:spacing w:after="0" w:line="240" w:lineRule="auto"/>
        <w:ind w:right="-31"/>
        <w:jc w:val="center"/>
        <w:rPr>
          <w:rFonts w:ascii="Times New Roman" w:eastAsia="Times New Roman" w:hAnsi="Times New Roman" w:cs="Times New Roman"/>
          <w:b/>
          <w:sz w:val="28"/>
          <w:szCs w:val="28"/>
          <w:lang w:eastAsia="ru-RU"/>
        </w:rPr>
      </w:pPr>
      <w:r w:rsidRPr="009E001D">
        <w:rPr>
          <w:rFonts w:ascii="Times New Roman" w:eastAsia="Times New Roman" w:hAnsi="Times New Roman" w:cs="Times New Roman"/>
          <w:b/>
          <w:sz w:val="28"/>
          <w:szCs w:val="28"/>
          <w:lang w:eastAsia="ru-RU"/>
        </w:rPr>
        <w:t xml:space="preserve">Перечень </w:t>
      </w:r>
    </w:p>
    <w:p w:rsidR="00C50A20" w:rsidRPr="009E001D" w:rsidRDefault="00C50A20" w:rsidP="00C50A20">
      <w:pPr>
        <w:widowControl w:val="0"/>
        <w:tabs>
          <w:tab w:val="left" w:pos="9072"/>
        </w:tabs>
        <w:autoSpaceDE w:val="0"/>
        <w:autoSpaceDN w:val="0"/>
        <w:adjustRightInd w:val="0"/>
        <w:spacing w:after="0" w:line="240" w:lineRule="auto"/>
        <w:ind w:right="-31"/>
        <w:jc w:val="center"/>
        <w:rPr>
          <w:rFonts w:ascii="Times New Roman" w:eastAsia="Times New Roman" w:hAnsi="Times New Roman" w:cs="Times New Roman"/>
          <w:b/>
          <w:sz w:val="28"/>
          <w:szCs w:val="28"/>
          <w:lang w:eastAsia="ru-RU"/>
        </w:rPr>
      </w:pPr>
      <w:r w:rsidRPr="009E001D">
        <w:rPr>
          <w:rFonts w:ascii="Times New Roman" w:eastAsia="Times New Roman" w:hAnsi="Times New Roman" w:cs="Times New Roman"/>
          <w:b/>
          <w:sz w:val="28"/>
          <w:szCs w:val="28"/>
          <w:lang w:eastAsia="ru-RU"/>
        </w:rPr>
        <w:t xml:space="preserve">нормативных правовых актов или их отдельных частей, содержащих обязательные требования, оценка соблюдения которых является предметом </w:t>
      </w:r>
      <w:r w:rsidRPr="009E001D">
        <w:rPr>
          <w:rFonts w:ascii="Times New Roman" w:eastAsia="Times New Roman" w:hAnsi="Times New Roman" w:cs="Times New Roman"/>
          <w:b/>
          <w:color w:val="000000"/>
          <w:sz w:val="28"/>
          <w:szCs w:val="28"/>
          <w:lang w:eastAsia="ru-RU"/>
        </w:rPr>
        <w:t>муниципального</w:t>
      </w:r>
      <w:r w:rsidRPr="009E001D">
        <w:rPr>
          <w:rFonts w:ascii="Times New Roman" w:eastAsia="Times New Roman" w:hAnsi="Times New Roman" w:cs="Times New Roman"/>
          <w:b/>
          <w:color w:val="FF0000"/>
          <w:sz w:val="28"/>
          <w:szCs w:val="28"/>
          <w:lang w:eastAsia="ru-RU"/>
        </w:rPr>
        <w:t xml:space="preserve"> </w:t>
      </w:r>
      <w:r w:rsidRPr="009E001D">
        <w:rPr>
          <w:rFonts w:ascii="Times New Roman" w:eastAsia="Times New Roman" w:hAnsi="Times New Roman" w:cs="Times New Roman"/>
          <w:b/>
          <w:sz w:val="28"/>
          <w:szCs w:val="28"/>
          <w:lang w:eastAsia="ru-RU"/>
        </w:rPr>
        <w:t xml:space="preserve">контроля в сфере благоустройства на территории </w:t>
      </w:r>
      <w:r w:rsidR="009E001D" w:rsidRPr="009E001D">
        <w:rPr>
          <w:rFonts w:ascii="Times New Roman" w:eastAsia="Times New Roman" w:hAnsi="Times New Roman" w:cs="Times New Roman"/>
          <w:b/>
          <w:sz w:val="28"/>
          <w:szCs w:val="28"/>
          <w:lang w:eastAsia="ru-RU"/>
        </w:rPr>
        <w:t>Усвятского сельского поселения Дорогобужского района Смоленской области</w:t>
      </w:r>
      <w:r w:rsidRPr="009E001D">
        <w:rPr>
          <w:rFonts w:ascii="Times New Roman" w:eastAsia="Times New Roman" w:hAnsi="Times New Roman" w:cs="Times New Roman"/>
          <w:b/>
          <w:sz w:val="28"/>
          <w:szCs w:val="28"/>
          <w:lang w:eastAsia="ru-RU"/>
        </w:rPr>
        <w:t>, а также текстов соответствующих нормативных правовых актов</w:t>
      </w:r>
    </w:p>
    <w:p w:rsidR="00C50A20" w:rsidRPr="00C50A20" w:rsidRDefault="00C50A20" w:rsidP="00C50A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90"/>
        <w:gridCol w:w="2125"/>
        <w:gridCol w:w="2405"/>
        <w:gridCol w:w="6699"/>
      </w:tblGrid>
      <w:tr w:rsidR="00C50A20" w:rsidRPr="00C50A20" w:rsidTr="00C50A20">
        <w:tc>
          <w:tcPr>
            <w:tcW w:w="540"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п/п</w:t>
            </w:r>
          </w:p>
        </w:tc>
        <w:tc>
          <w:tcPr>
            <w:tcW w:w="2690" w:type="dxa"/>
            <w:tcBorders>
              <w:top w:val="single" w:sz="4" w:space="0" w:color="auto"/>
              <w:left w:val="single" w:sz="4" w:space="0" w:color="auto"/>
              <w:bottom w:val="single" w:sz="4" w:space="0" w:color="auto"/>
              <w:right w:val="single" w:sz="4" w:space="0" w:color="auto"/>
            </w:tcBorders>
          </w:tcPr>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Наименование</w:t>
            </w:r>
          </w:p>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и реквизиты акта</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Краткое описание круга лиц и (или) перечня объектов, </w:t>
            </w:r>
            <w:r w:rsidRPr="00C50A20">
              <w:rPr>
                <w:rFonts w:ascii="Times New Roman" w:eastAsia="Times New Roman" w:hAnsi="Times New Roman" w:cs="Times New Roman"/>
                <w:color w:val="000000"/>
                <w:sz w:val="24"/>
                <w:szCs w:val="24"/>
                <w:lang w:eastAsia="ru-RU"/>
              </w:rPr>
              <w:br/>
              <w:t>в отношении которых устанавливаются обязательные требования</w:t>
            </w: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Указание </w:t>
            </w:r>
            <w:r w:rsidRPr="00C50A20">
              <w:rPr>
                <w:rFonts w:ascii="Times New Roman" w:eastAsia="Times New Roman" w:hAnsi="Times New Roman" w:cs="Times New Roman"/>
                <w:color w:val="000000"/>
                <w:sz w:val="24"/>
                <w:szCs w:val="24"/>
                <w:lang w:eastAsia="ru-RU"/>
              </w:rPr>
              <w:br/>
              <w:t xml:space="preserve">на структурные единицы акта, соблюдение которых оценивается </w:t>
            </w:r>
            <w:r w:rsidRPr="00C50A20">
              <w:rPr>
                <w:rFonts w:ascii="Times New Roman" w:eastAsia="Times New Roman" w:hAnsi="Times New Roman" w:cs="Times New Roman"/>
                <w:color w:val="000000"/>
                <w:sz w:val="24"/>
                <w:szCs w:val="24"/>
                <w:lang w:eastAsia="ru-RU"/>
              </w:rPr>
              <w:br/>
              <w:t>при проведении</w:t>
            </w:r>
          </w:p>
          <w:p w:rsidR="00C50A20" w:rsidRPr="00C50A20" w:rsidRDefault="00C50A20" w:rsidP="00C50A20">
            <w:pPr>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 xml:space="preserve">мероприятий </w:t>
            </w:r>
            <w:r w:rsidRPr="00C50A20">
              <w:rPr>
                <w:rFonts w:ascii="Times New Roman" w:eastAsia="Times New Roman" w:hAnsi="Times New Roman" w:cs="Times New Roman"/>
                <w:color w:val="000000"/>
                <w:sz w:val="24"/>
                <w:szCs w:val="24"/>
                <w:lang w:eastAsia="ru-RU"/>
              </w:rPr>
              <w:br/>
              <w:t>по контролю</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50A20">
              <w:rPr>
                <w:rFonts w:ascii="Times New Roman" w:eastAsia="Times New Roman" w:hAnsi="Times New Roman" w:cs="Times New Roman"/>
                <w:color w:val="000000"/>
                <w:sz w:val="24"/>
                <w:szCs w:val="24"/>
                <w:lang w:eastAsia="ru-RU"/>
              </w:rPr>
              <w:t>Текст акта</w:t>
            </w:r>
          </w:p>
        </w:tc>
      </w:tr>
      <w:tr w:rsidR="00C50A20" w:rsidRPr="00C50A20" w:rsidTr="00C50A20">
        <w:tc>
          <w:tcPr>
            <w:tcW w:w="14459" w:type="dxa"/>
            <w:gridSpan w:val="5"/>
            <w:tcBorders>
              <w:top w:val="single" w:sz="4" w:space="0" w:color="auto"/>
              <w:left w:val="single" w:sz="4" w:space="0" w:color="auto"/>
              <w:bottom w:val="single" w:sz="4" w:space="0" w:color="auto"/>
              <w:right w:val="single" w:sz="4" w:space="0" w:color="auto"/>
            </w:tcBorders>
          </w:tcPr>
          <w:p w:rsidR="00C50A20" w:rsidRPr="00C50A20" w:rsidRDefault="00C50A20" w:rsidP="00C50A20">
            <w:pPr>
              <w:shd w:val="clear" w:color="auto" w:fill="FFFFFF"/>
              <w:spacing w:after="0" w:line="240" w:lineRule="auto"/>
              <w:ind w:firstLine="565"/>
              <w:jc w:val="center"/>
              <w:rPr>
                <w:rFonts w:ascii="Times New Roman" w:eastAsia="Times New Roman" w:hAnsi="Times New Roman" w:cs="Times New Roman"/>
                <w:color w:val="000000"/>
                <w:sz w:val="24"/>
                <w:szCs w:val="24"/>
                <w:lang w:eastAsia="ru-RU"/>
              </w:rPr>
            </w:pPr>
          </w:p>
          <w:p w:rsidR="00C50A20" w:rsidRPr="00C50A20" w:rsidRDefault="00C50A20" w:rsidP="00C50A20">
            <w:pPr>
              <w:shd w:val="clear" w:color="auto" w:fill="FFFFFF"/>
              <w:tabs>
                <w:tab w:val="left" w:pos="4712"/>
              </w:tabs>
              <w:spacing w:after="0" w:line="240" w:lineRule="auto"/>
              <w:ind w:firstLine="34"/>
              <w:jc w:val="center"/>
              <w:rPr>
                <w:rFonts w:ascii="Times New Roman" w:eastAsia="Times New Roman" w:hAnsi="Times New Roman" w:cs="Times New Roman"/>
                <w:b/>
                <w:color w:val="000000"/>
                <w:sz w:val="24"/>
                <w:szCs w:val="24"/>
                <w:lang w:eastAsia="ru-RU"/>
              </w:rPr>
            </w:pPr>
            <w:r w:rsidRPr="00C50A20">
              <w:rPr>
                <w:rFonts w:ascii="Times New Roman" w:eastAsia="Times New Roman" w:hAnsi="Times New Roman" w:cs="Times New Roman"/>
                <w:b/>
                <w:color w:val="000000"/>
                <w:sz w:val="24"/>
                <w:szCs w:val="24"/>
                <w:lang w:eastAsia="ru-RU"/>
              </w:rPr>
              <w:t>Федеральные законы</w:t>
            </w:r>
          </w:p>
          <w:p w:rsidR="00C50A20" w:rsidRPr="00C50A20" w:rsidRDefault="00C50A20" w:rsidP="00C50A20">
            <w:pPr>
              <w:shd w:val="clear" w:color="auto" w:fill="FFFFFF"/>
              <w:spacing w:after="0" w:line="240" w:lineRule="auto"/>
              <w:ind w:firstLine="565"/>
              <w:jc w:val="center"/>
              <w:rPr>
                <w:rFonts w:ascii="Times New Roman" w:eastAsia="Times New Roman" w:hAnsi="Times New Roman" w:cs="Times New Roman"/>
                <w:color w:val="000000"/>
                <w:lang w:eastAsia="ru-RU"/>
              </w:rPr>
            </w:pPr>
          </w:p>
        </w:tc>
      </w:tr>
      <w:tr w:rsidR="00C50A20" w:rsidRPr="00C50A20" w:rsidTr="00C50A20">
        <w:trPr>
          <w:trHeight w:val="1186"/>
        </w:trPr>
        <w:tc>
          <w:tcPr>
            <w:tcW w:w="54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1</w:t>
            </w:r>
          </w:p>
        </w:tc>
        <w:tc>
          <w:tcPr>
            <w:tcW w:w="269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iCs/>
                <w:color w:val="000000"/>
                <w:lang w:eastAsia="ru-RU"/>
              </w:rPr>
              <w:t>Федеральный</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закон</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color w:val="000000"/>
                <w:lang w:eastAsia="ru-RU"/>
              </w:rPr>
              <w:t>от</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10</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января</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2002</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color w:val="000000"/>
                <w:lang w:eastAsia="ru-RU"/>
              </w:rPr>
              <w:t xml:space="preserve">г. № </w:t>
            </w:r>
            <w:r w:rsidRPr="00C50A20">
              <w:rPr>
                <w:rFonts w:ascii="Times New Roman" w:eastAsia="Times New Roman" w:hAnsi="Times New Roman" w:cs="Times New Roman"/>
                <w:iCs/>
                <w:color w:val="000000"/>
                <w:lang w:eastAsia="ru-RU"/>
              </w:rPr>
              <w:t>7</w:t>
            </w:r>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i/>
                <w:color w:val="000000"/>
                <w:lang w:eastAsia="ru-RU"/>
              </w:rPr>
              <w:br/>
            </w:r>
            <w:r w:rsidRPr="00C50A20">
              <w:rPr>
                <w:rFonts w:ascii="Times New Roman" w:eastAsia="Times New Roman" w:hAnsi="Times New Roman" w:cs="Times New Roman"/>
                <w:color w:val="000000"/>
                <w:lang w:eastAsia="ru-RU"/>
              </w:rPr>
              <w:t xml:space="preserve">"Об </w:t>
            </w:r>
            <w:r w:rsidRPr="00C50A20">
              <w:rPr>
                <w:rFonts w:ascii="Times New Roman" w:eastAsia="Times New Roman" w:hAnsi="Times New Roman" w:cs="Times New Roman"/>
                <w:iCs/>
                <w:color w:val="000000"/>
                <w:lang w:eastAsia="ru-RU"/>
              </w:rPr>
              <w:t>охране</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w:t>
            </w:r>
          </w:p>
        </w:tc>
        <w:tc>
          <w:tcPr>
            <w:tcW w:w="2125" w:type="dxa"/>
            <w:vMerge w:val="restart"/>
            <w:tcBorders>
              <w:top w:val="single" w:sz="4" w:space="0" w:color="auto"/>
              <w:left w:val="single" w:sz="4" w:space="0" w:color="auto"/>
              <w:bottom w:val="single" w:sz="4" w:space="0" w:color="auto"/>
              <w:right w:val="single" w:sz="4" w:space="0" w:color="auto"/>
            </w:tcBorders>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 индивидуальные предприниматели</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3 статьи 37</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осуществлении строительства и реконструкции зданий, строений, сооружений и иных объектов принимаются меры по </w:t>
            </w:r>
            <w:r w:rsidRPr="00C50A20">
              <w:rPr>
                <w:rFonts w:ascii="Times New Roman" w:eastAsia="Times New Roman" w:hAnsi="Times New Roman" w:cs="Times New Roman"/>
                <w:iCs/>
                <w:color w:val="000000"/>
                <w:lang w:eastAsia="ru-RU"/>
              </w:rPr>
              <w:t>охране</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xml:space="preserve">, восстановлению природной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рекультивации земель, благоустройству территорий в соответствии с законодательством Российской Федерации.</w:t>
            </w:r>
          </w:p>
        </w:tc>
      </w:tr>
      <w:tr w:rsidR="00C50A20" w:rsidRPr="00C50A20" w:rsidTr="00C50A20">
        <w:trPr>
          <w:trHeight w:val="2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38</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tabs>
                <w:tab w:val="left" w:pos="568"/>
              </w:tabs>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r:id="rId4" w:anchor="/document/12125350/entry/127" w:history="1">
              <w:r w:rsidRPr="00C50A20">
                <w:rPr>
                  <w:rFonts w:ascii="Times New Roman" w:eastAsia="Times New Roman" w:hAnsi="Times New Roman" w:cs="Times New Roman"/>
                  <w:color w:val="000000"/>
                  <w:u w:val="single"/>
                  <w:lang w:eastAsia="ru-RU"/>
                </w:rPr>
                <w:t>загрязняющих веществ</w:t>
              </w:r>
            </w:hyperlink>
            <w:r w:rsidRPr="00C50A20">
              <w:rPr>
                <w:rFonts w:ascii="Times New Roman" w:eastAsia="Times New Roman" w:hAnsi="Times New Roman" w:cs="Times New Roman"/>
                <w:color w:val="000000"/>
                <w:lang w:eastAsia="ru-RU"/>
              </w:rPr>
              <w:t xml:space="preserve">, обеспечивающими выполнение установленных требований в области </w:t>
            </w:r>
            <w:hyperlink r:id="rId5" w:anchor="/document/12125350/entry/120" w:history="1">
              <w:r w:rsidRPr="00C50A20">
                <w:rPr>
                  <w:rFonts w:ascii="Times New Roman" w:eastAsia="Times New Roman" w:hAnsi="Times New Roman" w:cs="Times New Roman"/>
                  <w:color w:val="000000"/>
                  <w:u w:val="single"/>
                  <w:lang w:eastAsia="ru-RU"/>
                </w:rPr>
                <w:t xml:space="preserve">охраны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u w:val="single"/>
                  <w:lang w:eastAsia="ru-RU"/>
                </w:rPr>
                <w:t xml:space="preserve">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xml:space="preserve">. Запрещается также ввод в эксплуатацию объектов, не оснащенных средствами контроля за </w:t>
            </w:r>
            <w:hyperlink r:id="rId6" w:anchor="/document/12125350/entry/126" w:history="1">
              <w:r w:rsidRPr="00C50A20">
                <w:rPr>
                  <w:rFonts w:ascii="Times New Roman" w:eastAsia="Times New Roman" w:hAnsi="Times New Roman" w:cs="Times New Roman"/>
                  <w:color w:val="000000"/>
                  <w:u w:val="single"/>
                  <w:lang w:eastAsia="ru-RU"/>
                </w:rPr>
                <w:t>загрязнением</w:t>
              </w:r>
              <w:r w:rsidRPr="00C50A20">
                <w:rPr>
                  <w:rFonts w:ascii="Times New Roman" w:eastAsia="Times New Roman" w:hAnsi="Times New Roman" w:cs="Times New Roman"/>
                  <w:i/>
                  <w:color w:val="000000"/>
                  <w:u w:val="single"/>
                  <w:lang w:eastAsia="ru-RU"/>
                </w:rPr>
                <w:t xml:space="preserve">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u w:val="single"/>
                  <w:lang w:eastAsia="ru-RU"/>
                </w:rPr>
                <w:t xml:space="preserve">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color w:val="000000"/>
                <w:lang w:eastAsia="ru-RU"/>
              </w:rPr>
              <w:t xml:space="preserve"> без завершения предусмотренных проектами работ по охране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xml:space="preserve">, восстановлению </w:t>
            </w:r>
            <w:hyperlink r:id="rId7" w:anchor="/document/12125350/entry/112" w:history="1">
              <w:r w:rsidRPr="00C50A20">
                <w:rPr>
                  <w:rFonts w:ascii="Times New Roman" w:eastAsia="Times New Roman" w:hAnsi="Times New Roman" w:cs="Times New Roman"/>
                  <w:color w:val="000000"/>
                  <w:u w:val="single"/>
                  <w:lang w:eastAsia="ru-RU"/>
                </w:rPr>
                <w:t xml:space="preserve">природной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рекультивации земель, благоустройству территорий в соответствии с законодательством Российской Федерации.</w:t>
            </w:r>
          </w:p>
        </w:tc>
      </w:tr>
      <w:tr w:rsidR="00C50A20" w:rsidRPr="00C50A20" w:rsidTr="00C50A20">
        <w:trPr>
          <w:trHeight w:val="27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39</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8" w:anchor="/document/12125350/entry/129" w:history="1">
              <w:r w:rsidRPr="00C50A20">
                <w:rPr>
                  <w:rFonts w:ascii="Times New Roman" w:eastAsia="Times New Roman" w:hAnsi="Times New Roman" w:cs="Times New Roman"/>
                  <w:color w:val="000000"/>
                  <w:u w:val="single"/>
                  <w:lang w:eastAsia="ru-RU"/>
                </w:rPr>
                <w:t xml:space="preserve">нормативов качества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u w:val="single"/>
                  <w:lang w:eastAsia="ru-RU"/>
                </w:rPr>
                <w:t xml:space="preserve">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9" w:anchor="/document/12125350/entry/127" w:history="1">
              <w:r w:rsidRPr="00C50A20">
                <w:rPr>
                  <w:rFonts w:ascii="Times New Roman" w:eastAsia="Times New Roman" w:hAnsi="Times New Roman" w:cs="Times New Roman"/>
                  <w:color w:val="000000"/>
                  <w:u w:val="single"/>
                  <w:lang w:eastAsia="ru-RU"/>
                </w:rPr>
                <w:t>загрязняющих веществ</w:t>
              </w:r>
            </w:hyperlink>
            <w:r w:rsidRPr="00C50A20">
              <w:rPr>
                <w:rFonts w:ascii="Times New Roman" w:eastAsia="Times New Roman" w:hAnsi="Times New Roman" w:cs="Times New Roman"/>
                <w:color w:val="000000"/>
                <w:lang w:eastAsia="ru-RU"/>
              </w:rPr>
              <w:t xml:space="preserve">, а также наилучших доступных технологий, обеспечивающих выполнение требований в области </w:t>
            </w:r>
            <w:r w:rsidRPr="00C50A20">
              <w:rPr>
                <w:rFonts w:ascii="Times New Roman" w:eastAsia="Times New Roman" w:hAnsi="Times New Roman" w:cs="Times New Roman"/>
                <w:iCs/>
                <w:color w:val="000000"/>
                <w:lang w:eastAsia="ru-RU"/>
              </w:rPr>
              <w:t>охраны</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xml:space="preserve">, проводят мероприятия по восстановлению природной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рекультивации земель, благоустройству территорий в соответствии с законодательством.</w:t>
            </w:r>
          </w:p>
        </w:tc>
      </w:tr>
      <w:tr w:rsidR="00C50A20" w:rsidRPr="00C50A20" w:rsidTr="00C50A20">
        <w:trPr>
          <w:trHeight w:val="2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2 статьи 44</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планировании и застройке городских и сельских поселений должны соблюдаться </w:t>
            </w:r>
            <w:hyperlink r:id="rId10" w:anchor="/document/12125350/entry/139" w:history="1">
              <w:r w:rsidRPr="00C50A20">
                <w:rPr>
                  <w:rFonts w:ascii="Times New Roman" w:eastAsia="Times New Roman" w:hAnsi="Times New Roman" w:cs="Times New Roman"/>
                  <w:color w:val="000000"/>
                  <w:u w:val="single"/>
                  <w:lang w:eastAsia="ru-RU"/>
                </w:rPr>
                <w:t>требования в области</w:t>
              </w:r>
              <w:r w:rsidRPr="00C50A20">
                <w:rPr>
                  <w:rFonts w:ascii="Times New Roman" w:eastAsia="Times New Roman" w:hAnsi="Times New Roman" w:cs="Times New Roman"/>
                  <w:i/>
                  <w:color w:val="000000"/>
                  <w:u w:val="single"/>
                  <w:lang w:eastAsia="ru-RU"/>
                </w:rPr>
                <w:t xml:space="preserve"> </w:t>
              </w:r>
              <w:r w:rsidRPr="00C50A20">
                <w:rPr>
                  <w:rFonts w:ascii="Times New Roman" w:eastAsia="Times New Roman" w:hAnsi="Times New Roman" w:cs="Times New Roman"/>
                  <w:iCs/>
                  <w:color w:val="000000"/>
                  <w:lang w:eastAsia="ru-RU"/>
                </w:rPr>
                <w:t>охраны</w:t>
              </w:r>
              <w:r w:rsidRPr="00C50A20">
                <w:rPr>
                  <w:rFonts w:ascii="Times New Roman" w:eastAsia="Times New Roman" w:hAnsi="Times New Roman" w:cs="Times New Roman"/>
                  <w:i/>
                  <w:color w:val="000000"/>
                  <w:u w:val="single"/>
                  <w:lang w:eastAsia="ru-RU"/>
                </w:rPr>
                <w:t xml:space="preserve">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u w:val="single"/>
                  <w:lang w:eastAsia="ru-RU"/>
                </w:rPr>
                <w:t xml:space="preserve">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xml:space="preserve">,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hyperlink r:id="rId11" w:anchor="/document/12125350/entry/112" w:history="1">
              <w:r w:rsidRPr="00C50A20">
                <w:rPr>
                  <w:rFonts w:ascii="Times New Roman" w:eastAsia="Times New Roman" w:hAnsi="Times New Roman" w:cs="Times New Roman"/>
                  <w:color w:val="000000"/>
                  <w:u w:val="single"/>
                  <w:lang w:eastAsia="ru-RU"/>
                </w:rPr>
                <w:t xml:space="preserve">природной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 xml:space="preserve">, рекультивации земель, благоустройству территорий и иные меры по обеспечению </w:t>
            </w:r>
            <w:r w:rsidRPr="00C50A20">
              <w:rPr>
                <w:rFonts w:ascii="Times New Roman" w:eastAsia="Times New Roman" w:hAnsi="Times New Roman" w:cs="Times New Roman"/>
                <w:iCs/>
                <w:color w:val="000000"/>
                <w:lang w:eastAsia="ru-RU"/>
              </w:rPr>
              <w:t>охраны</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среды</w:t>
            </w:r>
            <w:r w:rsidRPr="00C50A20">
              <w:rPr>
                <w:rFonts w:ascii="Times New Roman" w:eastAsia="Times New Roman" w:hAnsi="Times New Roman" w:cs="Times New Roman"/>
                <w:color w:val="000000"/>
                <w:lang w:eastAsia="ru-RU"/>
              </w:rPr>
              <w:t xml:space="preserve"> и </w:t>
            </w:r>
            <w:hyperlink r:id="rId12" w:anchor="/document/12125350/entry/144" w:history="1">
              <w:r w:rsidRPr="00C50A20">
                <w:rPr>
                  <w:rFonts w:ascii="Times New Roman" w:eastAsia="Times New Roman" w:hAnsi="Times New Roman" w:cs="Times New Roman"/>
                  <w:color w:val="000000"/>
                  <w:u w:val="single"/>
                  <w:lang w:eastAsia="ru-RU"/>
                </w:rPr>
                <w:t>экологической безопасности</w:t>
              </w:r>
            </w:hyperlink>
            <w:r w:rsidRPr="00C50A20">
              <w:rPr>
                <w:rFonts w:ascii="Times New Roman" w:eastAsia="Times New Roman" w:hAnsi="Times New Roman" w:cs="Times New Roman"/>
                <w:color w:val="000000"/>
                <w:lang w:eastAsia="ru-RU"/>
              </w:rPr>
              <w:t xml:space="preserve"> в соответствии с законодательством.</w:t>
            </w:r>
          </w:p>
        </w:tc>
      </w:tr>
      <w:tr w:rsidR="00C50A20" w:rsidRPr="00C50A20" w:rsidTr="009E001D">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статья 61</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iCs/>
                <w:color w:val="000000"/>
                <w:lang w:eastAsia="ru-RU"/>
              </w:rPr>
              <w:t>Охрана</w:t>
            </w:r>
            <w:r w:rsidRPr="00C50A20">
              <w:rPr>
                <w:rFonts w:ascii="Times New Roman" w:eastAsia="Times New Roman" w:hAnsi="Times New Roman" w:cs="Times New Roman"/>
                <w:color w:val="000000"/>
                <w:lang w:eastAsia="ru-RU"/>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13" w:anchor="/document/12125350/entry/122" w:history="1">
              <w:r w:rsidRPr="00C50A20">
                <w:rPr>
                  <w:rFonts w:ascii="Times New Roman" w:eastAsia="Times New Roman" w:hAnsi="Times New Roman" w:cs="Times New Roman"/>
                  <w:color w:val="000000"/>
                  <w:u w:val="single"/>
                  <w:lang w:eastAsia="ru-RU"/>
                </w:rPr>
                <w:t xml:space="preserve">благоприятной </w:t>
              </w:r>
              <w:r w:rsidRPr="00C50A20">
                <w:rPr>
                  <w:rFonts w:ascii="Times New Roman" w:eastAsia="Times New Roman" w:hAnsi="Times New Roman" w:cs="Times New Roman"/>
                  <w:iCs/>
                  <w:color w:val="000000"/>
                  <w:lang w:eastAsia="ru-RU"/>
                </w:rPr>
                <w:t>окружающей</w:t>
              </w:r>
              <w:r w:rsidRPr="00C50A20">
                <w:rPr>
                  <w:rFonts w:ascii="Times New Roman" w:eastAsia="Times New Roman" w:hAnsi="Times New Roman" w:cs="Times New Roman"/>
                  <w:i/>
                  <w:color w:val="000000"/>
                  <w:u w:val="single"/>
                  <w:lang w:eastAsia="ru-RU"/>
                </w:rPr>
                <w:t xml:space="preserve"> </w:t>
              </w:r>
              <w:r w:rsidRPr="00C50A20">
                <w:rPr>
                  <w:rFonts w:ascii="Times New Roman" w:eastAsia="Times New Roman" w:hAnsi="Times New Roman" w:cs="Times New Roman"/>
                  <w:iCs/>
                  <w:color w:val="000000"/>
                  <w:lang w:eastAsia="ru-RU"/>
                </w:rPr>
                <w:t>среды</w:t>
              </w:r>
            </w:hyperlink>
            <w:r w:rsidRPr="00C50A20">
              <w:rPr>
                <w:rFonts w:ascii="Times New Roman" w:eastAsia="Times New Roman" w:hAnsi="Times New Roman" w:cs="Times New Roman"/>
                <w:color w:val="000000"/>
                <w:lang w:eastAsia="ru-RU"/>
              </w:rPr>
              <w:t>.</w:t>
            </w:r>
          </w:p>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50A20" w:rsidRPr="00C50A20" w:rsidRDefault="00C50A20" w:rsidP="00C50A20">
            <w:pPr>
              <w:widowControl w:val="0"/>
              <w:autoSpaceDE w:val="0"/>
              <w:autoSpaceDN w:val="0"/>
              <w:adjustRightInd w:val="0"/>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 xml:space="preserve">Государственное регулирование в области </w:t>
            </w:r>
            <w:r w:rsidRPr="00C50A20">
              <w:rPr>
                <w:rFonts w:ascii="Times New Roman" w:eastAsia="Times New Roman" w:hAnsi="Times New Roman" w:cs="Times New Roman"/>
                <w:iCs/>
                <w:color w:val="000000"/>
                <w:lang w:eastAsia="ru-RU"/>
              </w:rPr>
              <w:t>охраны</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color w:val="000000"/>
                <w:lang w:eastAsia="ru-RU"/>
              </w:rPr>
              <w:t>зеленого фонда городских и сельских поселений осуществляется в соответствии с законодательством.</w:t>
            </w:r>
          </w:p>
        </w:tc>
      </w:tr>
      <w:tr w:rsidR="00C50A20" w:rsidRPr="00C50A20" w:rsidTr="00C50A20">
        <w:tc>
          <w:tcPr>
            <w:tcW w:w="54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2</w:t>
            </w:r>
          </w:p>
        </w:tc>
        <w:tc>
          <w:tcPr>
            <w:tcW w:w="269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iCs/>
                <w:color w:val="000000"/>
                <w:lang w:eastAsia="ru-RU"/>
              </w:rPr>
            </w:pPr>
            <w:r w:rsidRPr="00C50A20">
              <w:rPr>
                <w:rFonts w:ascii="Times New Roman" w:eastAsia="Times New Roman" w:hAnsi="Times New Roman" w:cs="Times New Roman"/>
                <w:iCs/>
                <w:color w:val="000000"/>
                <w:lang w:eastAsia="ru-RU"/>
              </w:rPr>
              <w:t>Федеральный</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закон</w:t>
            </w:r>
            <w:r w:rsidRPr="00C50A20">
              <w:rPr>
                <w:rFonts w:ascii="Times New Roman" w:eastAsia="Times New Roman" w:hAnsi="Times New Roman" w:cs="Times New Roman"/>
                <w:color w:val="000000"/>
                <w:lang w:eastAsia="ru-RU"/>
              </w:rPr>
              <w:t xml:space="preserve"> от 6 октября 2003 г. № 131-</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color w:val="000000"/>
                <w:lang w:eastAsia="ru-RU"/>
              </w:rPr>
              <w:br/>
              <w:t xml:space="preserve">"Об </w:t>
            </w:r>
            <w:r w:rsidRPr="00C50A20">
              <w:rPr>
                <w:rFonts w:ascii="Times New Roman" w:eastAsia="Times New Roman" w:hAnsi="Times New Roman" w:cs="Times New Roman"/>
                <w:iCs/>
                <w:color w:val="000000"/>
                <w:lang w:eastAsia="ru-RU"/>
              </w:rPr>
              <w:t>общих</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принципах</w:t>
            </w:r>
            <w:r w:rsidRPr="00C50A20">
              <w:rPr>
                <w:rFonts w:ascii="Times New Roman" w:eastAsia="Times New Roman" w:hAnsi="Times New Roman" w:cs="Times New Roman"/>
                <w:color w:val="000000"/>
                <w:lang w:eastAsia="ru-RU"/>
              </w:rPr>
              <w:t xml:space="preserve"> организации местного самоуправления в Российской Федерации"</w:t>
            </w:r>
          </w:p>
        </w:tc>
        <w:tc>
          <w:tcPr>
            <w:tcW w:w="2125" w:type="dxa"/>
            <w:vMerge w:val="restart"/>
            <w:tcBorders>
              <w:top w:val="single" w:sz="4" w:space="0" w:color="auto"/>
              <w:left w:val="single" w:sz="4" w:space="0" w:color="auto"/>
              <w:bottom w:val="single" w:sz="4" w:space="0" w:color="auto"/>
              <w:right w:val="single" w:sz="4" w:space="0" w:color="auto"/>
            </w:tcBorders>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 индивидуальные предприниматели</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фрагмент части 1 статьи 2 </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r>
      <w:tr w:rsidR="00C50A20" w:rsidRPr="00C50A20" w:rsidTr="00C50A20">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i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 19 части 1 статьи 14</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565"/>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C50A20" w:rsidRPr="00C50A20" w:rsidTr="00C50A20">
        <w:tc>
          <w:tcPr>
            <w:tcW w:w="540"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3</w:t>
            </w:r>
          </w:p>
        </w:tc>
        <w:tc>
          <w:tcPr>
            <w:tcW w:w="2690"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iCs/>
                <w:color w:val="000000"/>
                <w:lang w:eastAsia="ru-RU"/>
              </w:rPr>
            </w:pPr>
            <w:r w:rsidRPr="00C50A20">
              <w:rPr>
                <w:rFonts w:ascii="Times New Roman" w:eastAsia="Times New Roman" w:hAnsi="Times New Roman" w:cs="Times New Roman"/>
                <w:iCs/>
                <w:color w:val="000000"/>
                <w:lang w:eastAsia="ru-RU"/>
              </w:rPr>
              <w:t>Федеральный</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закон</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color w:val="000000"/>
                <w:lang w:eastAsia="ru-RU"/>
              </w:rPr>
              <w:t>от</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30</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марта</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1999</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color w:val="000000"/>
                <w:lang w:eastAsia="ru-RU"/>
              </w:rPr>
              <w:t>г</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color w:val="000000"/>
                <w:lang w:eastAsia="ru-RU"/>
              </w:rPr>
              <w:t xml:space="preserve">№ </w:t>
            </w:r>
            <w:r w:rsidRPr="00C50A20">
              <w:rPr>
                <w:rFonts w:ascii="Times New Roman" w:eastAsia="Times New Roman" w:hAnsi="Times New Roman" w:cs="Times New Roman"/>
                <w:iCs/>
                <w:color w:val="000000"/>
                <w:lang w:eastAsia="ru-RU"/>
              </w:rPr>
              <w:t>52</w:t>
            </w:r>
            <w:r w:rsidRPr="00C50A20">
              <w:rPr>
                <w:rFonts w:ascii="Times New Roman" w:eastAsia="Times New Roman" w:hAnsi="Times New Roman" w:cs="Times New Roman"/>
                <w:color w:val="000000"/>
                <w:lang w:eastAsia="ru-RU"/>
              </w:rPr>
              <w:t>-</w:t>
            </w:r>
            <w:r w:rsidRPr="00C50A20">
              <w:rPr>
                <w:rFonts w:ascii="Times New Roman" w:eastAsia="Times New Roman" w:hAnsi="Times New Roman" w:cs="Times New Roman"/>
                <w:iCs/>
                <w:color w:val="000000"/>
                <w:lang w:eastAsia="ru-RU"/>
              </w:rPr>
              <w:t>ФЗ</w:t>
            </w:r>
            <w:r w:rsidRPr="00C50A20">
              <w:rPr>
                <w:rFonts w:ascii="Times New Roman" w:eastAsia="Times New Roman" w:hAnsi="Times New Roman" w:cs="Times New Roman"/>
                <w:i/>
                <w:color w:val="000000"/>
                <w:lang w:eastAsia="ru-RU"/>
              </w:rPr>
              <w:br/>
            </w:r>
            <w:r w:rsidRPr="00C50A20">
              <w:rPr>
                <w:rFonts w:ascii="Times New Roman" w:eastAsia="Times New Roman" w:hAnsi="Times New Roman" w:cs="Times New Roman"/>
                <w:color w:val="000000"/>
                <w:lang w:eastAsia="ru-RU"/>
              </w:rPr>
              <w:t xml:space="preserve">"О </w:t>
            </w:r>
            <w:r w:rsidRPr="00C50A20">
              <w:rPr>
                <w:rFonts w:ascii="Times New Roman" w:eastAsia="Times New Roman" w:hAnsi="Times New Roman" w:cs="Times New Roman"/>
                <w:iCs/>
                <w:color w:val="000000"/>
                <w:lang w:eastAsia="ru-RU"/>
              </w:rPr>
              <w:t>санитарно</w:t>
            </w:r>
            <w:r w:rsidRPr="00C50A20">
              <w:rPr>
                <w:rFonts w:ascii="Times New Roman" w:eastAsia="Times New Roman" w:hAnsi="Times New Roman" w:cs="Times New Roman"/>
                <w:i/>
                <w:color w:val="000000"/>
                <w:lang w:eastAsia="ru-RU"/>
              </w:rPr>
              <w:t>-</w:t>
            </w:r>
            <w:r w:rsidRPr="00C50A20">
              <w:rPr>
                <w:rFonts w:ascii="Times New Roman" w:eastAsia="Times New Roman" w:hAnsi="Times New Roman" w:cs="Times New Roman"/>
                <w:iCs/>
                <w:color w:val="000000"/>
                <w:lang w:eastAsia="ru-RU"/>
              </w:rPr>
              <w:t>эпидемиологическом</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благополучии</w:t>
            </w:r>
            <w:r w:rsidRPr="00C50A20">
              <w:rPr>
                <w:rFonts w:ascii="Times New Roman" w:eastAsia="Times New Roman" w:hAnsi="Times New Roman" w:cs="Times New Roman"/>
                <w:i/>
                <w:color w:val="000000"/>
                <w:lang w:eastAsia="ru-RU"/>
              </w:rPr>
              <w:t xml:space="preserve"> </w:t>
            </w:r>
            <w:r w:rsidRPr="00C50A20">
              <w:rPr>
                <w:rFonts w:ascii="Times New Roman" w:eastAsia="Times New Roman" w:hAnsi="Times New Roman" w:cs="Times New Roman"/>
                <w:iCs/>
                <w:color w:val="000000"/>
                <w:lang w:eastAsia="ru-RU"/>
              </w:rPr>
              <w:t>населения</w:t>
            </w:r>
            <w:r w:rsidRPr="00C50A20">
              <w:rPr>
                <w:rFonts w:ascii="Times New Roman" w:eastAsia="Times New Roman" w:hAnsi="Times New Roman" w:cs="Times New Roman"/>
                <w:color w:val="000000"/>
                <w:lang w:eastAsia="ru-RU"/>
              </w:rPr>
              <w:t>"</w:t>
            </w:r>
          </w:p>
        </w:tc>
        <w:tc>
          <w:tcPr>
            <w:tcW w:w="2125" w:type="dxa"/>
            <w:tcBorders>
              <w:top w:val="single" w:sz="4" w:space="0" w:color="auto"/>
              <w:left w:val="single" w:sz="4" w:space="0" w:color="auto"/>
              <w:bottom w:val="single" w:sz="4" w:space="0" w:color="auto"/>
              <w:right w:val="single" w:sz="4" w:space="0" w:color="auto"/>
            </w:tcBorders>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 индивидуальные предприниматели</w:t>
            </w:r>
          </w:p>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пункты 1, 2 статьи 12</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r:id="rId14" w:anchor="/document/12115118/entry/103" w:history="1">
              <w:r w:rsidRPr="00C50A20">
                <w:rPr>
                  <w:rFonts w:ascii="Times New Roman" w:eastAsia="Times New Roman" w:hAnsi="Times New Roman" w:cs="Times New Roman"/>
                  <w:color w:val="000000"/>
                  <w:u w:val="single"/>
                  <w:lang w:eastAsia="ru-RU"/>
                </w:rPr>
                <w:t>факторов среды обитания.</w:t>
              </w:r>
            </w:hyperlink>
          </w:p>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w:t>
            </w:r>
            <w:r w:rsidRPr="00C50A20">
              <w:rPr>
                <w:rFonts w:ascii="Times New Roman" w:eastAsia="Times New Roman" w:hAnsi="Times New Roman" w:cs="Times New Roman"/>
                <w:color w:val="000000"/>
                <w:lang w:eastAsia="ru-RU"/>
              </w:rPr>
              <w:lastRenderedPageBreak/>
              <w:t xml:space="preserve">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5" w:anchor="/document/71237620/entry/1000" w:history="1">
              <w:r w:rsidRPr="00C50A20">
                <w:rPr>
                  <w:rFonts w:ascii="Times New Roman" w:eastAsia="Times New Roman" w:hAnsi="Times New Roman" w:cs="Times New Roman"/>
                  <w:color w:val="000000"/>
                  <w:u w:val="single"/>
                  <w:lang w:eastAsia="ru-RU"/>
                </w:rPr>
                <w:t>санитарные правила</w:t>
              </w:r>
            </w:hyperlink>
            <w:r w:rsidRPr="00C50A20">
              <w:rPr>
                <w:rFonts w:ascii="Times New Roman" w:eastAsia="Times New Roman" w:hAnsi="Times New Roman" w:cs="Times New Roman"/>
                <w:color w:val="000000"/>
                <w:lang w:eastAsia="ru-RU"/>
              </w:rPr>
              <w:t>.</w:t>
            </w:r>
          </w:p>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C50A20" w:rsidRPr="00C50A20" w:rsidTr="00C50A20">
        <w:trPr>
          <w:trHeight w:val="1987"/>
        </w:trPr>
        <w:tc>
          <w:tcPr>
            <w:tcW w:w="54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4</w:t>
            </w:r>
          </w:p>
        </w:tc>
        <w:tc>
          <w:tcPr>
            <w:tcW w:w="2690" w:type="dxa"/>
            <w:vMerge w:val="restart"/>
            <w:tcBorders>
              <w:top w:val="single" w:sz="4" w:space="0" w:color="auto"/>
              <w:left w:val="single" w:sz="4" w:space="0" w:color="auto"/>
              <w:bottom w:val="single" w:sz="4" w:space="0" w:color="auto"/>
              <w:right w:val="single" w:sz="4" w:space="0" w:color="auto"/>
            </w:tcBorders>
            <w:hideMark/>
          </w:tcPr>
          <w:p w:rsidR="00C50A20" w:rsidRPr="00C50A20" w:rsidRDefault="004B3A13" w:rsidP="00C50A20">
            <w:pPr>
              <w:widowControl w:val="0"/>
              <w:autoSpaceDE w:val="0"/>
              <w:autoSpaceDN w:val="0"/>
              <w:adjustRightInd w:val="0"/>
              <w:spacing w:after="0" w:line="240" w:lineRule="auto"/>
              <w:jc w:val="center"/>
              <w:outlineLvl w:val="0"/>
              <w:rPr>
                <w:rFonts w:ascii="Times New Roman" w:eastAsia="Times New Roman" w:hAnsi="Times New Roman" w:cs="Arial"/>
                <w:bCs/>
                <w:iCs/>
                <w:color w:val="000000"/>
                <w:lang w:eastAsia="ru-RU"/>
              </w:rPr>
            </w:pPr>
            <w:hyperlink r:id="rId16" w:history="1">
              <w:r w:rsidR="00C50A20" w:rsidRPr="00C50A20">
                <w:rPr>
                  <w:rFonts w:ascii="Times New Roman" w:eastAsia="Times New Roman" w:hAnsi="Times New Roman" w:cs="Times New Roman"/>
                  <w:bCs/>
                  <w:color w:val="000000"/>
                  <w:lang w:eastAsia="ru-RU"/>
                </w:rPr>
                <w:t>Федеральный закон от 26 декабря 2008 г. № 294-ФЗ</w:t>
              </w:r>
              <w:r w:rsidR="00C50A20" w:rsidRPr="00C50A20">
                <w:rPr>
                  <w:rFonts w:ascii="Times New Roman" w:eastAsia="Times New Roman" w:hAnsi="Times New Roman" w:cs="Times New Roman"/>
                  <w:bCs/>
                  <w:color w:val="000000"/>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50A20" w:rsidRPr="00C50A20">
              <w:rPr>
                <w:rFonts w:ascii="Times New Roman" w:eastAsia="Times New Roman" w:hAnsi="Times New Roman" w:cs="Times New Roman"/>
                <w:bCs/>
                <w:color w:val="000000"/>
                <w:lang w:eastAsia="ru-RU"/>
              </w:rPr>
              <w:t xml:space="preserve"> </w:t>
            </w:r>
          </w:p>
        </w:tc>
        <w:tc>
          <w:tcPr>
            <w:tcW w:w="2125" w:type="dxa"/>
            <w:vMerge w:val="restart"/>
            <w:tcBorders>
              <w:top w:val="single" w:sz="4" w:space="0" w:color="auto"/>
              <w:left w:val="single" w:sz="4" w:space="0" w:color="auto"/>
              <w:bottom w:val="single" w:sz="4" w:space="0" w:color="auto"/>
              <w:right w:val="single" w:sz="4" w:space="0" w:color="auto"/>
            </w:tcBorders>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9</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tabs>
                <w:tab w:val="left" w:pos="595"/>
              </w:tabs>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C50A20" w:rsidRPr="00C50A20" w:rsidTr="009E001D">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10</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w:t>
            </w:r>
            <w:r w:rsidRPr="00C50A20">
              <w:rPr>
                <w:rFonts w:ascii="Times New Roman" w:eastAsia="Times New Roman" w:hAnsi="Times New Roman" w:cs="Times New Roman"/>
                <w:color w:val="000000"/>
                <w:lang w:eastAsia="ru-RU"/>
              </w:rPr>
              <w:lastRenderedPageBreak/>
              <w:t>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C50A20" w:rsidRPr="00C50A20" w:rsidTr="00C50A20">
        <w:trPr>
          <w:trHeight w:val="2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11</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C50A20" w:rsidRPr="00C50A20" w:rsidTr="00C50A20">
        <w:trPr>
          <w:trHeight w:val="2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Arial"/>
                <w:bCs/>
                <w:i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A20" w:rsidRPr="00C50A20" w:rsidRDefault="00C50A20" w:rsidP="00C50A20">
            <w:pPr>
              <w:spacing w:after="0" w:line="240" w:lineRule="auto"/>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часть 1 статьи 12</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ind w:firstLine="601"/>
              <w:jc w:val="both"/>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C50A20" w:rsidRPr="00C50A20" w:rsidTr="00C50A20">
        <w:tc>
          <w:tcPr>
            <w:tcW w:w="14459" w:type="dxa"/>
            <w:gridSpan w:val="5"/>
            <w:tcBorders>
              <w:top w:val="single" w:sz="4" w:space="0" w:color="auto"/>
              <w:left w:val="single" w:sz="4" w:space="0" w:color="auto"/>
              <w:bottom w:val="single" w:sz="4" w:space="0" w:color="auto"/>
              <w:right w:val="single" w:sz="4" w:space="0" w:color="auto"/>
            </w:tcBorders>
          </w:tcPr>
          <w:p w:rsidR="00C50A20" w:rsidRPr="00C50A20" w:rsidRDefault="00C50A20" w:rsidP="00C50A20">
            <w:pPr>
              <w:shd w:val="clear" w:color="auto" w:fill="FFFFFF"/>
              <w:spacing w:after="0" w:line="240" w:lineRule="auto"/>
              <w:jc w:val="center"/>
              <w:rPr>
                <w:rFonts w:ascii="Times New Roman" w:eastAsia="Times New Roman" w:hAnsi="Times New Roman" w:cs="Times New Roman"/>
                <w:lang w:eastAsia="ru-RU"/>
              </w:rPr>
            </w:pPr>
          </w:p>
          <w:p w:rsidR="00C50A20" w:rsidRPr="00C50A20" w:rsidRDefault="00C50A20" w:rsidP="00C50A20">
            <w:pPr>
              <w:shd w:val="clear" w:color="auto" w:fill="FFFFFF"/>
              <w:spacing w:after="0" w:line="240" w:lineRule="auto"/>
              <w:ind w:left="-108"/>
              <w:jc w:val="center"/>
              <w:rPr>
                <w:rFonts w:ascii="Times New Roman" w:eastAsia="Times New Roman" w:hAnsi="Times New Roman" w:cs="Times New Roman"/>
                <w:b/>
                <w:sz w:val="24"/>
                <w:szCs w:val="24"/>
                <w:lang w:eastAsia="ru-RU"/>
              </w:rPr>
            </w:pPr>
            <w:r w:rsidRPr="00C50A20">
              <w:rPr>
                <w:rFonts w:ascii="Times New Roman" w:eastAsia="Times New Roman" w:hAnsi="Times New Roman" w:cs="Times New Roman"/>
                <w:b/>
                <w:sz w:val="24"/>
                <w:szCs w:val="24"/>
                <w:lang w:eastAsia="ru-RU"/>
              </w:rPr>
              <w:t>Иные нормативные документы</w:t>
            </w:r>
          </w:p>
          <w:p w:rsidR="00C50A20" w:rsidRPr="00C50A20" w:rsidRDefault="00C50A20" w:rsidP="00C50A20">
            <w:pPr>
              <w:shd w:val="clear" w:color="auto" w:fill="FFFFFF"/>
              <w:spacing w:after="0" w:line="240" w:lineRule="auto"/>
              <w:jc w:val="center"/>
              <w:rPr>
                <w:rFonts w:ascii="Times New Roman" w:eastAsia="Times New Roman" w:hAnsi="Times New Roman" w:cs="Times New Roman"/>
                <w:lang w:eastAsia="ru-RU"/>
              </w:rPr>
            </w:pPr>
          </w:p>
        </w:tc>
      </w:tr>
      <w:tr w:rsidR="00C50A20" w:rsidRPr="00C50A20" w:rsidTr="00C50A20">
        <w:tc>
          <w:tcPr>
            <w:tcW w:w="540"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5</w:t>
            </w:r>
          </w:p>
        </w:tc>
        <w:tc>
          <w:tcPr>
            <w:tcW w:w="2690" w:type="dxa"/>
            <w:tcBorders>
              <w:top w:val="single" w:sz="4" w:space="0" w:color="auto"/>
              <w:left w:val="single" w:sz="4" w:space="0" w:color="auto"/>
              <w:bottom w:val="single" w:sz="4" w:space="0" w:color="auto"/>
              <w:right w:val="single" w:sz="4" w:space="0" w:color="auto"/>
            </w:tcBorders>
          </w:tcPr>
          <w:p w:rsidR="00C50A20" w:rsidRPr="00C50A20" w:rsidRDefault="009E001D" w:rsidP="009E001D">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Совета депутатов Усвятского сельского поселения Дорогобужского района Смоленской области от 30.03.2018 №9 «</w:t>
            </w:r>
            <w:r w:rsidRPr="009E001D">
              <w:rPr>
                <w:rFonts w:ascii="Times New Roman" w:hAnsi="Times New Roman" w:cs="Times New Roman"/>
                <w:bCs/>
                <w:color w:val="000000" w:themeColor="text1"/>
              </w:rPr>
              <w:t xml:space="preserve">Об утверждении Правил благоустройства территории муниципального </w:t>
            </w:r>
            <w:r w:rsidRPr="009E001D">
              <w:rPr>
                <w:rFonts w:ascii="Times New Roman" w:hAnsi="Times New Roman" w:cs="Times New Roman"/>
                <w:bCs/>
                <w:color w:val="000000" w:themeColor="text1"/>
              </w:rPr>
              <w:lastRenderedPageBreak/>
              <w:t>образования Усвятское сельское поселение Дорогобужского района Смоленской области</w:t>
            </w:r>
            <w:r>
              <w:rPr>
                <w:rFonts w:ascii="Times New Roman" w:hAnsi="Times New Roman" w:cs="Times New Roman"/>
                <w:bCs/>
                <w:color w:val="000000" w:themeColor="text1"/>
              </w:rPr>
              <w:t>»</w:t>
            </w:r>
          </w:p>
        </w:tc>
        <w:tc>
          <w:tcPr>
            <w:tcW w:w="2125" w:type="dxa"/>
            <w:tcBorders>
              <w:top w:val="single" w:sz="4" w:space="0" w:color="auto"/>
              <w:left w:val="single" w:sz="4" w:space="0" w:color="auto"/>
              <w:bottom w:val="single" w:sz="4" w:space="0" w:color="auto"/>
              <w:right w:val="single" w:sz="4" w:space="0" w:color="auto"/>
            </w:tcBorders>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lastRenderedPageBreak/>
              <w:t>юридические лица,</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p>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в полном объёме</w:t>
            </w:r>
          </w:p>
        </w:tc>
        <w:tc>
          <w:tcPr>
            <w:tcW w:w="6699" w:type="dxa"/>
            <w:tcBorders>
              <w:top w:val="single" w:sz="4" w:space="0" w:color="auto"/>
              <w:left w:val="single" w:sz="4" w:space="0" w:color="auto"/>
              <w:bottom w:val="single" w:sz="4" w:space="0" w:color="auto"/>
              <w:right w:val="single" w:sz="4" w:space="0" w:color="auto"/>
            </w:tcBorders>
            <w:hideMark/>
          </w:tcPr>
          <w:p w:rsidR="00C50A20" w:rsidRPr="00C50A20" w:rsidRDefault="00C50A20" w:rsidP="00C50A20">
            <w:pPr>
              <w:shd w:val="clear" w:color="auto" w:fill="FFFFFF"/>
              <w:spacing w:after="0" w:line="240" w:lineRule="auto"/>
              <w:jc w:val="center"/>
              <w:rPr>
                <w:rFonts w:ascii="Times New Roman" w:eastAsia="Times New Roman" w:hAnsi="Times New Roman" w:cs="Times New Roman"/>
                <w:lang w:eastAsia="ru-RU"/>
              </w:rPr>
            </w:pPr>
            <w:r w:rsidRPr="00C50A20">
              <w:rPr>
                <w:rFonts w:ascii="Times New Roman" w:eastAsia="Times New Roman" w:hAnsi="Times New Roman" w:cs="Times New Roman"/>
                <w:lang w:eastAsia="ru-RU"/>
              </w:rPr>
              <w:t>-</w:t>
            </w:r>
            <w:bookmarkStart w:id="0" w:name="_GoBack"/>
            <w:bookmarkEnd w:id="0"/>
          </w:p>
        </w:tc>
      </w:tr>
      <w:tr w:rsidR="009E001D" w:rsidRPr="00C50A20" w:rsidTr="00C50A20">
        <w:tc>
          <w:tcPr>
            <w:tcW w:w="540" w:type="dxa"/>
            <w:tcBorders>
              <w:top w:val="single" w:sz="4" w:space="0" w:color="auto"/>
              <w:left w:val="single" w:sz="4" w:space="0" w:color="auto"/>
              <w:bottom w:val="single" w:sz="4" w:space="0" w:color="auto"/>
              <w:right w:val="single" w:sz="4" w:space="0" w:color="auto"/>
            </w:tcBorders>
            <w:hideMark/>
          </w:tcPr>
          <w:p w:rsidR="009E001D" w:rsidRPr="00C50A20" w:rsidRDefault="009E001D" w:rsidP="00C50A2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690" w:type="dxa"/>
            <w:tcBorders>
              <w:top w:val="single" w:sz="4" w:space="0" w:color="auto"/>
              <w:left w:val="single" w:sz="4" w:space="0" w:color="auto"/>
              <w:bottom w:val="single" w:sz="4" w:space="0" w:color="auto"/>
              <w:right w:val="single" w:sz="4" w:space="0" w:color="auto"/>
            </w:tcBorders>
          </w:tcPr>
          <w:p w:rsidR="009E001D" w:rsidRPr="009E001D" w:rsidRDefault="009E001D" w:rsidP="009E001D">
            <w:pPr>
              <w:pStyle w:val="a4"/>
              <w:rPr>
                <w:rFonts w:ascii="Times New Roman" w:hAnsi="Times New Roman"/>
              </w:rPr>
            </w:pPr>
            <w:r>
              <w:rPr>
                <w:rFonts w:ascii="Times New Roman" w:hAnsi="Times New Roman"/>
                <w:color w:val="000000"/>
              </w:rPr>
              <w:t xml:space="preserve">Решение Совета депутатов Усвятского сельского поселения Дорогобужского района Смоленской области от 07.05.2013 №5 </w:t>
            </w:r>
            <w:r w:rsidRPr="009E001D">
              <w:rPr>
                <w:rFonts w:ascii="Times New Roman" w:hAnsi="Times New Roman"/>
                <w:color w:val="000000"/>
              </w:rPr>
              <w:t>«</w:t>
            </w:r>
            <w:r w:rsidRPr="009E001D">
              <w:rPr>
                <w:rFonts w:ascii="Times New Roman" w:hAnsi="Times New Roman"/>
              </w:rPr>
              <w:t>Об утверждении Порядка осуществления</w:t>
            </w:r>
            <w:r>
              <w:rPr>
                <w:rFonts w:ascii="Times New Roman" w:hAnsi="Times New Roman"/>
              </w:rPr>
              <w:t xml:space="preserve"> </w:t>
            </w:r>
            <w:r w:rsidRPr="009E001D">
              <w:rPr>
                <w:rFonts w:ascii="Times New Roman" w:hAnsi="Times New Roman"/>
              </w:rPr>
              <w:t xml:space="preserve">контроля     за    соблюдением      Правил благоустройства  населенных пунктов </w:t>
            </w:r>
            <w:proofErr w:type="gramStart"/>
            <w:r w:rsidRPr="009E001D">
              <w:rPr>
                <w:rFonts w:ascii="Times New Roman" w:hAnsi="Times New Roman"/>
              </w:rPr>
              <w:t>на</w:t>
            </w:r>
            <w:proofErr w:type="gramEnd"/>
            <w:r w:rsidRPr="009E001D">
              <w:rPr>
                <w:rFonts w:ascii="Times New Roman" w:hAnsi="Times New Roman"/>
              </w:rPr>
              <w:t xml:space="preserve"> </w:t>
            </w:r>
          </w:p>
          <w:p w:rsidR="009E001D" w:rsidRDefault="009E001D" w:rsidP="009E001D">
            <w:pPr>
              <w:spacing w:after="0" w:line="240" w:lineRule="auto"/>
              <w:rPr>
                <w:rFonts w:ascii="Times New Roman" w:eastAsia="Times New Roman" w:hAnsi="Times New Roman" w:cs="Times New Roman"/>
                <w:color w:val="000000"/>
                <w:lang w:eastAsia="ru-RU"/>
              </w:rPr>
            </w:pPr>
            <w:r w:rsidRPr="009E001D">
              <w:rPr>
                <w:rFonts w:ascii="Times New Roman" w:eastAsia="Times New Roman" w:hAnsi="Times New Roman" w:cs="Times New Roman"/>
                <w:lang w:eastAsia="ru-RU"/>
              </w:rPr>
              <w:t>территории     Усвятского           сельского поселения       Дорогобужского        района</w:t>
            </w:r>
            <w:r>
              <w:rPr>
                <w:rFonts w:ascii="Times New Roman" w:eastAsia="Times New Roman" w:hAnsi="Times New Roman" w:cs="Times New Roman"/>
                <w:lang w:eastAsia="ru-RU"/>
              </w:rPr>
              <w:t xml:space="preserve"> </w:t>
            </w:r>
            <w:r w:rsidRPr="009E001D">
              <w:rPr>
                <w:rFonts w:ascii="Times New Roman" w:eastAsia="Times New Roman" w:hAnsi="Times New Roman" w:cs="Times New Roman"/>
                <w:lang w:eastAsia="ru-RU"/>
              </w:rPr>
              <w:t xml:space="preserve"> Смоленской области»</w:t>
            </w:r>
            <w:r w:rsidRPr="009E001D">
              <w:rPr>
                <w:rFonts w:ascii="Times New Roman" w:eastAsia="Times New Roman" w:hAnsi="Times New Roman" w:cs="Times New Roman"/>
                <w:sz w:val="28"/>
                <w:szCs w:val="28"/>
                <w:lang w:eastAsia="ru-RU"/>
              </w:rPr>
              <w:t xml:space="preserve">    </w:t>
            </w:r>
          </w:p>
        </w:tc>
        <w:tc>
          <w:tcPr>
            <w:tcW w:w="2125" w:type="dxa"/>
            <w:tcBorders>
              <w:top w:val="single" w:sz="4" w:space="0" w:color="auto"/>
              <w:left w:val="single" w:sz="4" w:space="0" w:color="auto"/>
              <w:bottom w:val="single" w:sz="4" w:space="0" w:color="auto"/>
              <w:right w:val="single" w:sz="4" w:space="0" w:color="auto"/>
            </w:tcBorders>
          </w:tcPr>
          <w:p w:rsidR="009E001D" w:rsidRPr="00C50A20" w:rsidRDefault="009E001D" w:rsidP="00A1627A">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юридические лица,</w:t>
            </w:r>
          </w:p>
          <w:p w:rsidR="009E001D" w:rsidRPr="00C50A20" w:rsidRDefault="009E001D" w:rsidP="00A1627A">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индивидуальные предприниматели</w:t>
            </w:r>
          </w:p>
          <w:p w:rsidR="009E001D" w:rsidRPr="00C50A20" w:rsidRDefault="009E001D" w:rsidP="00A1627A">
            <w:pPr>
              <w:spacing w:after="0" w:line="240" w:lineRule="auto"/>
              <w:jc w:val="center"/>
              <w:rPr>
                <w:rFonts w:ascii="Times New Roman" w:eastAsia="Times New Roman" w:hAnsi="Times New Roman" w:cs="Times New Roman"/>
                <w:color w:val="000000"/>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9E001D" w:rsidRPr="00C50A20" w:rsidRDefault="009E001D" w:rsidP="00A1627A">
            <w:pPr>
              <w:spacing w:after="0" w:line="240" w:lineRule="auto"/>
              <w:jc w:val="center"/>
              <w:rPr>
                <w:rFonts w:ascii="Times New Roman" w:eastAsia="Times New Roman" w:hAnsi="Times New Roman" w:cs="Times New Roman"/>
                <w:color w:val="000000"/>
                <w:lang w:eastAsia="ru-RU"/>
              </w:rPr>
            </w:pPr>
            <w:r w:rsidRPr="00C50A20">
              <w:rPr>
                <w:rFonts w:ascii="Times New Roman" w:eastAsia="Times New Roman" w:hAnsi="Times New Roman" w:cs="Times New Roman"/>
                <w:color w:val="000000"/>
                <w:lang w:eastAsia="ru-RU"/>
              </w:rPr>
              <w:t>в полном объёме</w:t>
            </w:r>
          </w:p>
        </w:tc>
        <w:tc>
          <w:tcPr>
            <w:tcW w:w="6699" w:type="dxa"/>
            <w:tcBorders>
              <w:top w:val="single" w:sz="4" w:space="0" w:color="auto"/>
              <w:left w:val="single" w:sz="4" w:space="0" w:color="auto"/>
              <w:bottom w:val="single" w:sz="4" w:space="0" w:color="auto"/>
              <w:right w:val="single" w:sz="4" w:space="0" w:color="auto"/>
            </w:tcBorders>
            <w:hideMark/>
          </w:tcPr>
          <w:p w:rsidR="009E001D" w:rsidRPr="00C50A20" w:rsidRDefault="009E001D" w:rsidP="00C50A20">
            <w:pPr>
              <w:shd w:val="clear" w:color="auto" w:fill="FFFFFF"/>
              <w:spacing w:after="0" w:line="240" w:lineRule="auto"/>
              <w:jc w:val="center"/>
              <w:rPr>
                <w:rFonts w:ascii="Times New Roman" w:eastAsia="Times New Roman" w:hAnsi="Times New Roman" w:cs="Times New Roman"/>
                <w:lang w:eastAsia="ru-RU"/>
              </w:rPr>
            </w:pPr>
          </w:p>
        </w:tc>
      </w:tr>
    </w:tbl>
    <w:p w:rsidR="00C50A20" w:rsidRPr="00C50A20" w:rsidRDefault="00C50A20" w:rsidP="00C50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42116A" w:rsidRDefault="009E001D"/>
    <w:p w:rsidR="00B70BF3" w:rsidRDefault="00B70BF3"/>
    <w:sectPr w:rsidR="00B70BF3" w:rsidSect="00C50A2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2E9"/>
    <w:rsid w:val="001E2C68"/>
    <w:rsid w:val="002D6A6D"/>
    <w:rsid w:val="003442E9"/>
    <w:rsid w:val="00346110"/>
    <w:rsid w:val="004B3A13"/>
    <w:rsid w:val="009748FF"/>
    <w:rsid w:val="009E001D"/>
    <w:rsid w:val="00B70BF3"/>
    <w:rsid w:val="00C50A20"/>
    <w:rsid w:val="00C73D99"/>
    <w:rsid w:val="00E0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D99"/>
    <w:rPr>
      <w:color w:val="0000FF" w:themeColor="hyperlink"/>
      <w:u w:val="single"/>
    </w:rPr>
  </w:style>
  <w:style w:type="paragraph" w:styleId="a4">
    <w:name w:val="No Spacing"/>
    <w:uiPriority w:val="1"/>
    <w:qFormat/>
    <w:rsid w:val="009E001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D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44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microsoft.com/office/2007/relationships/stylesWithEffects" Target="stylesWithEffects.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dc:creator>
  <cp:lastModifiedBy>Пользователь</cp:lastModifiedBy>
  <cp:revision>2</cp:revision>
  <cp:lastPrinted>2020-04-02T03:36:00Z</cp:lastPrinted>
  <dcterms:created xsi:type="dcterms:W3CDTF">2021-07-30T13:10:00Z</dcterms:created>
  <dcterms:modified xsi:type="dcterms:W3CDTF">2021-07-30T13:10:00Z</dcterms:modified>
</cp:coreProperties>
</file>