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5" w:rsidRDefault="005722E5" w:rsidP="0057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06E">
        <w:rPr>
          <w:sz w:val="28"/>
          <w:szCs w:val="24"/>
          <w:lang w:eastAsia="ar-SA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7" o:title=""/>
          </v:shape>
          <o:OLEObject Type="Embed" ProgID="Word.Picture.8" ShapeID="_x0000_i1025" DrawAspect="Content" ObjectID="_1719838081" r:id="rId8"/>
        </w:object>
      </w:r>
    </w:p>
    <w:p w:rsidR="005722E5" w:rsidRDefault="005722E5" w:rsidP="00CF0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3AE" w:rsidRPr="006D23E1" w:rsidRDefault="005722E5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3E1">
        <w:rPr>
          <w:rFonts w:ascii="Times New Roman" w:eastAsia="Times New Roman" w:hAnsi="Times New Roman" w:cs="Times New Roman"/>
          <w:b/>
          <w:bCs/>
          <w:sz w:val="24"/>
          <w:szCs w:val="24"/>
        </w:rPr>
        <w:t>АД</w:t>
      </w:r>
      <w:r w:rsidR="004103AE" w:rsidRPr="006D23E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МИНИСТРАЦИЯ</w:t>
      </w:r>
      <w:r w:rsidR="000F4525" w:rsidRPr="006D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3E1">
        <w:rPr>
          <w:rFonts w:ascii="Times New Roman" w:eastAsia="Times New Roman" w:hAnsi="Times New Roman" w:cs="Times New Roman"/>
          <w:b/>
          <w:sz w:val="24"/>
          <w:szCs w:val="24"/>
        </w:rPr>
        <w:t>УСВЯТСКОГО СЕЛЬСКОГО ПОСЕЛЕНИЯ</w:t>
      </w:r>
    </w:p>
    <w:p w:rsidR="004103AE" w:rsidRPr="006D23E1" w:rsidRDefault="005722E5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3E1">
        <w:rPr>
          <w:rFonts w:ascii="Times New Roman" w:eastAsia="Times New Roman" w:hAnsi="Times New Roman" w:cs="Times New Roman"/>
          <w:b/>
          <w:sz w:val="24"/>
          <w:szCs w:val="24"/>
        </w:rPr>
        <w:t>ДОРОГОБУЖСКО</w:t>
      </w:r>
      <w:r w:rsidR="001A475D" w:rsidRPr="006D23E1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4103AE" w:rsidRPr="006D23E1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РАЙОНА  </w:t>
      </w:r>
      <w:r w:rsidRPr="006D23E1">
        <w:rPr>
          <w:rFonts w:ascii="Times New Roman" w:eastAsia="Times New Roman" w:hAnsi="Times New Roman" w:cs="Times New Roman"/>
          <w:b/>
          <w:sz w:val="24"/>
          <w:szCs w:val="24"/>
        </w:rPr>
        <w:t>СМОЛЕНС</w:t>
      </w:r>
      <w:r w:rsidR="004103AE" w:rsidRPr="006D23E1">
        <w:rPr>
          <w:rFonts w:ascii="Times New Roman" w:eastAsia="Times New Roman" w:hAnsi="Times New Roman" w:cs="Times New Roman"/>
          <w:b/>
          <w:sz w:val="24"/>
          <w:szCs w:val="24"/>
        </w:rPr>
        <w:t>КОЙ  ОБЛАСТИ</w:t>
      </w:r>
    </w:p>
    <w:p w:rsidR="00515923" w:rsidRDefault="00515923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3AE" w:rsidRPr="007E5A09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A0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5722E5" w:rsidRPr="007E5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3AE" w:rsidRPr="00CF0FAE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AE" w:rsidRPr="007E5A09" w:rsidRDefault="007E5A09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09">
        <w:rPr>
          <w:rFonts w:ascii="Times New Roman" w:eastAsia="Times New Roman" w:hAnsi="Times New Roman" w:cs="Times New Roman"/>
          <w:sz w:val="24"/>
          <w:szCs w:val="24"/>
        </w:rPr>
        <w:t>от 11.07.2022 года № 40</w:t>
      </w:r>
      <w:r w:rsidR="00CF0FAE" w:rsidRPr="007E5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3AE" w:rsidRPr="00CF0FAE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D23E1" w:rsidRDefault="004103AE" w:rsidP="007E5A09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CF0F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листа  (списков  контрольных  вопросов),  применяемого  при  осуществлении  муниципального  контроля   </w:t>
      </w:r>
      <w:r w:rsidRPr="00CF0FAE">
        <w:rPr>
          <w:rFonts w:ascii="Times New Roman" w:hAnsi="Times New Roman"/>
          <w:sz w:val="28"/>
          <w:szCs w:val="28"/>
        </w:rPr>
        <w:t xml:space="preserve">в области охраны и </w:t>
      </w:r>
      <w:proofErr w:type="gramStart"/>
      <w:r w:rsidRPr="00CF0FAE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CF0FAE">
        <w:rPr>
          <w:rFonts w:ascii="Times New Roman" w:hAnsi="Times New Roman"/>
          <w:sz w:val="28"/>
          <w:szCs w:val="28"/>
        </w:rPr>
        <w:t xml:space="preserve"> особо охраняемых природных</w:t>
      </w:r>
      <w:r w:rsidR="007E5A09">
        <w:rPr>
          <w:rFonts w:ascii="Times New Roman" w:hAnsi="Times New Roman"/>
          <w:sz w:val="28"/>
          <w:szCs w:val="28"/>
        </w:rPr>
        <w:t xml:space="preserve"> т</w:t>
      </w:r>
      <w:r w:rsidRPr="00CF0FAE">
        <w:rPr>
          <w:rFonts w:ascii="Times New Roman" w:hAnsi="Times New Roman"/>
          <w:sz w:val="28"/>
          <w:szCs w:val="28"/>
        </w:rPr>
        <w:t xml:space="preserve">ерриторий </w:t>
      </w:r>
      <w:r w:rsidR="00994FEE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6D23E1">
        <w:rPr>
          <w:rFonts w:ascii="Times New Roman" w:hAnsi="Times New Roman"/>
          <w:sz w:val="28"/>
          <w:szCs w:val="28"/>
        </w:rPr>
        <w:t>в границах</w:t>
      </w:r>
      <w:r w:rsidR="00994FEE">
        <w:rPr>
          <w:rFonts w:ascii="Times New Roman" w:hAnsi="Times New Roman"/>
          <w:sz w:val="28"/>
          <w:szCs w:val="28"/>
        </w:rPr>
        <w:t xml:space="preserve"> </w:t>
      </w:r>
      <w:r w:rsidR="006D23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94FEE">
        <w:rPr>
          <w:rFonts w:ascii="Times New Roman" w:hAnsi="Times New Roman"/>
          <w:sz w:val="28"/>
          <w:szCs w:val="28"/>
        </w:rPr>
        <w:t xml:space="preserve"> </w:t>
      </w:r>
      <w:r w:rsidR="006D23E1">
        <w:rPr>
          <w:rFonts w:ascii="Times New Roman" w:hAnsi="Times New Roman"/>
          <w:sz w:val="28"/>
          <w:szCs w:val="28"/>
        </w:rPr>
        <w:t>Усвятское сельское поселение</w:t>
      </w:r>
      <w:r w:rsidR="007E5A09">
        <w:rPr>
          <w:rFonts w:ascii="Times New Roman" w:hAnsi="Times New Roman"/>
          <w:sz w:val="28"/>
          <w:szCs w:val="28"/>
        </w:rPr>
        <w:t xml:space="preserve"> </w:t>
      </w:r>
      <w:r w:rsidR="006D23E1">
        <w:rPr>
          <w:rFonts w:ascii="Times New Roman" w:hAnsi="Times New Roman"/>
          <w:sz w:val="28"/>
          <w:szCs w:val="28"/>
        </w:rPr>
        <w:t>Дорогобужского района Смоленской области</w:t>
      </w:r>
    </w:p>
    <w:p w:rsidR="006D23E1" w:rsidRDefault="006D23E1" w:rsidP="004103A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923" w:rsidRDefault="00515923" w:rsidP="004103AE">
      <w:pPr>
        <w:spacing w:after="0" w:line="240" w:lineRule="auto"/>
        <w:ind w:firstLine="689"/>
        <w:jc w:val="both"/>
        <w:rPr>
          <w:sz w:val="28"/>
          <w:szCs w:val="28"/>
          <w:shd w:val="clear" w:color="auto" w:fill="FFFFFF"/>
        </w:rPr>
      </w:pPr>
      <w:proofErr w:type="gramStart"/>
      <w:r w:rsidRPr="00515923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515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частью  11.3  статьи  9  Федерального  закона  </w:t>
      </w:r>
      <w:r w:rsidRPr="0051592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9" w:tgtFrame="_blank" w:history="1">
        <w:r w:rsidRPr="0051592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51592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15923">
        <w:rPr>
          <w:rFonts w:ascii="Times New Roman" w:hAnsi="Times New Roman" w:cs="Times New Roman"/>
          <w:sz w:val="28"/>
          <w:szCs w:val="28"/>
        </w:rPr>
        <w:t xml:space="preserve"> </w:t>
      </w:r>
      <w:r w:rsidRPr="0051592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 Правительства Российской Федерации от 27.10.2021 № 1844 «Об утверждении требований к</w:t>
      </w:r>
      <w:proofErr w:type="gramEnd"/>
      <w:r w:rsidRPr="00515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sz w:val="28"/>
          <w:szCs w:val="28"/>
          <w:shd w:val="clear" w:color="auto" w:fill="FFFFFF"/>
        </w:rPr>
        <w:t xml:space="preserve"> </w:t>
      </w:r>
    </w:p>
    <w:p w:rsidR="007E58A2" w:rsidRDefault="007E58A2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Усвятского сельского поселения Дорогобужского района Смоленской области</w:t>
      </w:r>
      <w:r w:rsidR="007E5A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7E5A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E5A09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7E5A0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7E5A09">
        <w:rPr>
          <w:rFonts w:ascii="Times New Roman" w:eastAsia="Times New Roman" w:hAnsi="Times New Roman" w:cs="Times New Roman"/>
          <w:sz w:val="28"/>
          <w:szCs w:val="28"/>
        </w:rPr>
        <w:t xml:space="preserve"> о в ля е т:</w:t>
      </w:r>
    </w:p>
    <w:p w:rsidR="00515923" w:rsidRDefault="00515923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923" w:rsidRPr="00515923" w:rsidRDefault="00515923" w:rsidP="00515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92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3AE" w:rsidRPr="0051592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4103AE" w:rsidRPr="0051592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="004103AE" w:rsidRPr="00515923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4103AE" w:rsidRPr="0051592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4103AE" w:rsidRPr="0051592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7E58A2" w:rsidRPr="00515923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Усвятское сельское поселение Дорогобужского района Смоленской области</w:t>
      </w:r>
      <w:r w:rsidR="00994FEE" w:rsidRPr="00515923">
        <w:rPr>
          <w:rFonts w:ascii="Times New Roman" w:hAnsi="Times New Roman" w:cs="Times New Roman"/>
          <w:sz w:val="28"/>
          <w:szCs w:val="28"/>
        </w:rPr>
        <w:t>,</w:t>
      </w:r>
      <w:r w:rsidR="004103AE" w:rsidRPr="005159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  </w:t>
      </w:r>
    </w:p>
    <w:p w:rsidR="00994FEE" w:rsidRPr="00515923" w:rsidRDefault="00515923" w:rsidP="00515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923">
        <w:rPr>
          <w:rFonts w:ascii="Times New Roman" w:hAnsi="Times New Roman" w:cs="Times New Roman"/>
          <w:sz w:val="28"/>
          <w:szCs w:val="28"/>
        </w:rPr>
        <w:t>2.</w:t>
      </w:r>
      <w:r w:rsidR="00994FEE" w:rsidRPr="0051592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E5A09" w:rsidRPr="00515923">
        <w:rPr>
          <w:rFonts w:ascii="Times New Roman" w:hAnsi="Times New Roman" w:cs="Times New Roman"/>
          <w:sz w:val="28"/>
          <w:szCs w:val="28"/>
        </w:rPr>
        <w:t>п</w:t>
      </w:r>
      <w:r w:rsidR="00994FEE" w:rsidRPr="0051592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15923" w:rsidRDefault="00994FEE" w:rsidP="0051592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EF760D">
        <w:rPr>
          <w:sz w:val="28"/>
          <w:szCs w:val="28"/>
        </w:rPr>
        <w:t xml:space="preserve">3. </w:t>
      </w:r>
      <w:proofErr w:type="gramStart"/>
      <w:r w:rsidR="00515923">
        <w:rPr>
          <w:sz w:val="28"/>
          <w:szCs w:val="28"/>
        </w:rPr>
        <w:t>Р</w:t>
      </w:r>
      <w:r w:rsidRPr="00EF760D">
        <w:rPr>
          <w:sz w:val="28"/>
          <w:szCs w:val="28"/>
        </w:rPr>
        <w:t>азме</w:t>
      </w:r>
      <w:r w:rsidR="00515923">
        <w:rPr>
          <w:sz w:val="28"/>
          <w:szCs w:val="28"/>
        </w:rPr>
        <w:t>стить</w:t>
      </w:r>
      <w:proofErr w:type="gramEnd"/>
      <w:r w:rsidR="00515923">
        <w:rPr>
          <w:sz w:val="28"/>
          <w:szCs w:val="28"/>
        </w:rPr>
        <w:t xml:space="preserve"> настоящее</w:t>
      </w:r>
      <w:r w:rsidRPr="00EF760D">
        <w:rPr>
          <w:sz w:val="28"/>
          <w:szCs w:val="28"/>
        </w:rPr>
        <w:t xml:space="preserve"> </w:t>
      </w:r>
      <w:r w:rsidR="00515923">
        <w:rPr>
          <w:sz w:val="28"/>
          <w:szCs w:val="28"/>
        </w:rPr>
        <w:t>п</w:t>
      </w:r>
      <w:r w:rsidRPr="00EF760D">
        <w:rPr>
          <w:sz w:val="28"/>
          <w:szCs w:val="28"/>
        </w:rPr>
        <w:t>остановлени</w:t>
      </w:r>
      <w:r w:rsidR="00515923">
        <w:rPr>
          <w:sz w:val="28"/>
          <w:szCs w:val="28"/>
        </w:rPr>
        <w:t>е</w:t>
      </w:r>
      <w:r w:rsidRPr="00EF760D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МО «Дорогобужский район» Смоленской области на странице Усвятского </w:t>
      </w:r>
      <w:r>
        <w:rPr>
          <w:sz w:val="28"/>
          <w:szCs w:val="28"/>
        </w:rPr>
        <w:lastRenderedPageBreak/>
        <w:t xml:space="preserve">сельского поселения Дорогобужского района Смоленской области </w:t>
      </w:r>
      <w:r w:rsidRPr="00EF760D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</w:p>
    <w:p w:rsidR="00994FEE" w:rsidRPr="00D47A4F" w:rsidRDefault="00515923" w:rsidP="00515923">
      <w:pPr>
        <w:pStyle w:val="a5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</w:t>
      </w:r>
      <w:r w:rsidRPr="0051592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Савенковой А.О.</w:t>
      </w:r>
      <w:r w:rsidR="00994FEE" w:rsidRPr="00EF760D">
        <w:rPr>
          <w:sz w:val="28"/>
          <w:szCs w:val="28"/>
        </w:rPr>
        <w:t xml:space="preserve"> </w:t>
      </w:r>
      <w:r w:rsidR="00994FEE" w:rsidRPr="00EF760D">
        <w:rPr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994FEE" w:rsidRPr="00EF760D">
        <w:rPr>
          <w:sz w:val="28"/>
          <w:szCs w:val="28"/>
        </w:rPr>
        <w:t>.</w:t>
      </w:r>
    </w:p>
    <w:p w:rsidR="00994FEE" w:rsidRDefault="00994FEE" w:rsidP="00994FEE">
      <w:pPr>
        <w:pStyle w:val="a6"/>
        <w:rPr>
          <w:bCs/>
          <w:color w:val="000000" w:themeColor="text1"/>
          <w:sz w:val="28"/>
          <w:szCs w:val="28"/>
        </w:rPr>
      </w:pPr>
    </w:p>
    <w:p w:rsidR="00515923" w:rsidRDefault="00515923" w:rsidP="00994FEE">
      <w:pPr>
        <w:pStyle w:val="a6"/>
        <w:rPr>
          <w:bCs/>
          <w:color w:val="000000" w:themeColor="text1"/>
          <w:sz w:val="28"/>
          <w:szCs w:val="28"/>
        </w:rPr>
      </w:pPr>
    </w:p>
    <w:p w:rsidR="00515923" w:rsidRPr="00994FEE" w:rsidRDefault="00515923" w:rsidP="00994FEE">
      <w:pPr>
        <w:pStyle w:val="a6"/>
        <w:rPr>
          <w:bCs/>
          <w:color w:val="000000" w:themeColor="text1"/>
          <w:sz w:val="28"/>
          <w:szCs w:val="28"/>
        </w:rPr>
      </w:pPr>
    </w:p>
    <w:p w:rsidR="00994FEE" w:rsidRPr="00994FEE" w:rsidRDefault="00994FEE" w:rsidP="00994FEE">
      <w:pPr>
        <w:pStyle w:val="a6"/>
        <w:ind w:hanging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4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994F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994FEE" w:rsidRPr="00994FEE" w:rsidRDefault="00994FEE" w:rsidP="00994FEE">
      <w:pPr>
        <w:pStyle w:val="a6"/>
        <w:spacing w:after="0" w:line="240" w:lineRule="auto"/>
        <w:ind w:hanging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4F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Усвятское сельское поселение</w:t>
      </w:r>
    </w:p>
    <w:p w:rsidR="00994FEE" w:rsidRPr="00994FEE" w:rsidRDefault="00994FEE" w:rsidP="00994FEE">
      <w:pPr>
        <w:spacing w:after="0" w:line="240" w:lineRule="auto"/>
        <w:rPr>
          <w:color w:val="000000" w:themeColor="text1"/>
          <w:sz w:val="28"/>
          <w:szCs w:val="28"/>
        </w:rPr>
      </w:pPr>
      <w:r w:rsidRPr="00994F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Дорогобужского района Смоленской области</w:t>
      </w:r>
      <w:r w:rsidRPr="00994FEE">
        <w:rPr>
          <w:b/>
          <w:bCs/>
          <w:color w:val="000000" w:themeColor="text1"/>
          <w:sz w:val="28"/>
          <w:szCs w:val="28"/>
        </w:rPr>
        <w:t xml:space="preserve">     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994FEE">
        <w:rPr>
          <w:b/>
          <w:bCs/>
          <w:color w:val="000000" w:themeColor="text1"/>
          <w:sz w:val="28"/>
          <w:szCs w:val="28"/>
        </w:rPr>
        <w:t xml:space="preserve">             </w:t>
      </w:r>
      <w:r w:rsidRPr="00994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Л.П.Павликов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04CB" w:rsidRDefault="00D904CB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04CB" w:rsidRDefault="00D904CB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923" w:rsidRDefault="00515923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4103AE" w:rsidRPr="00F438C1" w:rsidRDefault="004103AE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592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515923">
        <w:rPr>
          <w:rFonts w:ascii="Times New Roman" w:eastAsia="Times New Roman" w:hAnsi="Times New Roman" w:cs="Times New Roman"/>
          <w:bCs/>
          <w:sz w:val="24"/>
          <w:szCs w:val="24"/>
        </w:rPr>
        <w:t xml:space="preserve">ем 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4FE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4103AE" w:rsidRPr="00F438C1" w:rsidRDefault="00994FEE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Усвят</w:t>
      </w:r>
      <w:r w:rsidR="000F4525" w:rsidRPr="00F438C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4103AE" w:rsidRPr="00F438C1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eastAsia="Times New Roman" w:hAnsi="Times New Roman" w:cs="Times New Roman"/>
          <w:sz w:val="24"/>
          <w:szCs w:val="24"/>
        </w:rPr>
        <w:t>ского поселения</w:t>
      </w:r>
      <w:r w:rsidR="004103AE" w:rsidRPr="00F4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3AE" w:rsidRPr="00F438C1" w:rsidRDefault="00994FEE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Дорогобужск</w:t>
      </w:r>
      <w:r w:rsidR="001A475D" w:rsidRPr="00F438C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103AE" w:rsidRPr="00F438C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Смолен</w:t>
      </w:r>
      <w:r w:rsidR="004103AE" w:rsidRPr="00F438C1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  <w:r w:rsidR="004103AE"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103AE" w:rsidRPr="00F438C1" w:rsidRDefault="00CF0FAE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515923">
        <w:rPr>
          <w:rFonts w:ascii="Times New Roman" w:eastAsia="Times New Roman" w:hAnsi="Times New Roman" w:cs="Times New Roman"/>
          <w:bCs/>
          <w:sz w:val="24"/>
          <w:szCs w:val="24"/>
        </w:rPr>
        <w:t>11.07.</w:t>
      </w:r>
      <w:r w:rsidR="004103AE" w:rsidRPr="00F438C1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994FE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103AE" w:rsidRPr="00F438C1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515923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E5A09" w:rsidRPr="007E5A09" w:rsidRDefault="007E5A09" w:rsidP="007E5A0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7E5A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7E5A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415».</w:t>
      </w:r>
    </w:p>
    <w:p w:rsidR="00B915E8" w:rsidRPr="00515923" w:rsidRDefault="00B915E8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3AE" w:rsidRPr="008B0F64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F6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4103AE" w:rsidRPr="008B0F64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F6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 листа</w:t>
      </w:r>
      <w:r w:rsidRPr="008B0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F64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(списка  контрольных  вопросов),</w:t>
      </w:r>
    </w:p>
    <w:p w:rsidR="004103AE" w:rsidRPr="008B0F64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8B0F64">
        <w:rPr>
          <w:rFonts w:ascii="Times New Roman" w:hAnsi="Times New Roman"/>
          <w:b/>
          <w:sz w:val="24"/>
          <w:szCs w:val="24"/>
        </w:rPr>
        <w:t xml:space="preserve">в области охраны и </w:t>
      </w:r>
      <w:proofErr w:type="gramStart"/>
      <w:r w:rsidRPr="008B0F64">
        <w:rPr>
          <w:rFonts w:ascii="Times New Roman" w:hAnsi="Times New Roman"/>
          <w:b/>
          <w:sz w:val="24"/>
          <w:szCs w:val="24"/>
        </w:rPr>
        <w:t>использования</w:t>
      </w:r>
      <w:proofErr w:type="gramEnd"/>
      <w:r w:rsidRPr="008B0F64">
        <w:rPr>
          <w:rFonts w:ascii="Times New Roman" w:hAnsi="Times New Roman"/>
          <w:b/>
          <w:sz w:val="24"/>
          <w:szCs w:val="24"/>
        </w:rPr>
        <w:t xml:space="preserve"> особо охраняемых природных территорий</w:t>
      </w:r>
      <w:r w:rsidR="00994FEE" w:rsidRPr="008B0F64">
        <w:rPr>
          <w:rFonts w:ascii="Times New Roman" w:hAnsi="Times New Roman"/>
          <w:b/>
          <w:sz w:val="24"/>
          <w:szCs w:val="24"/>
        </w:rPr>
        <w:t xml:space="preserve"> местного значения в границах муниципального образования Усвятское сельское поселение Дорогобу</w:t>
      </w:r>
      <w:r w:rsidR="009623E8" w:rsidRPr="008B0F64">
        <w:rPr>
          <w:rFonts w:ascii="Times New Roman" w:hAnsi="Times New Roman"/>
          <w:b/>
          <w:sz w:val="24"/>
          <w:szCs w:val="24"/>
        </w:rPr>
        <w:t>жского района Смоленской области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</w:t>
      </w:r>
      <w:r w:rsidRPr="00F438C1">
        <w:rPr>
          <w:rFonts w:ascii="Times New Roman" w:hAnsi="Times New Roman"/>
          <w:sz w:val="24"/>
          <w:szCs w:val="24"/>
        </w:rPr>
        <w:t xml:space="preserve">в области охраны и </w:t>
      </w:r>
      <w:proofErr w:type="gramStart"/>
      <w:r w:rsidRPr="00F438C1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F438C1">
        <w:rPr>
          <w:rFonts w:ascii="Times New Roman" w:hAnsi="Times New Roman"/>
          <w:sz w:val="24"/>
          <w:szCs w:val="24"/>
        </w:rPr>
        <w:t xml:space="preserve"> особо охраняемых природных территорий </w:t>
      </w:r>
      <w:r w:rsidR="009623E8">
        <w:rPr>
          <w:rFonts w:ascii="Times New Roman" w:hAnsi="Times New Roman"/>
          <w:sz w:val="24"/>
          <w:szCs w:val="24"/>
        </w:rPr>
        <w:t xml:space="preserve"> местного</w:t>
      </w:r>
      <w:r w:rsidR="003B5AA6">
        <w:rPr>
          <w:rFonts w:ascii="Times New Roman" w:hAnsi="Times New Roman"/>
          <w:sz w:val="24"/>
          <w:szCs w:val="24"/>
        </w:rPr>
        <w:t xml:space="preserve"> значения в границах муниципального образования Усвятское сельское поселение Дорогобужского района </w:t>
      </w:r>
      <w:r w:rsidR="00AD324F">
        <w:rPr>
          <w:rFonts w:ascii="Times New Roman" w:hAnsi="Times New Roman"/>
          <w:sz w:val="24"/>
          <w:szCs w:val="24"/>
        </w:rPr>
        <w:t>С</w:t>
      </w:r>
      <w:r w:rsidR="003B5AA6">
        <w:rPr>
          <w:rFonts w:ascii="Times New Roman" w:hAnsi="Times New Roman"/>
          <w:sz w:val="24"/>
          <w:szCs w:val="24"/>
        </w:rPr>
        <w:t>моленской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F0FA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F0F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E8" w:rsidRPr="00F438C1" w:rsidRDefault="00B915E8" w:rsidP="00B915E8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8C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915E8" w:rsidRPr="00F438C1" w:rsidRDefault="00B915E8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2A08C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F438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15E8" w:rsidRPr="00F438C1" w:rsidRDefault="00B915E8" w:rsidP="00B9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5E8" w:rsidRPr="00F438C1" w:rsidRDefault="00B915E8" w:rsidP="00B9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915E8" w:rsidRPr="00F438C1" w:rsidRDefault="00B915E8" w:rsidP="00B9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0F4525"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4103AE" w:rsidRPr="00F438C1" w:rsidRDefault="004103AE" w:rsidP="00AD32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F438C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F438C1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0F4525" w:rsidRPr="00F438C1">
        <w:rPr>
          <w:rFonts w:ascii="Times New Roman" w:eastAsia="Times New Roman" w:hAnsi="Times New Roman" w:cs="Times New Roman"/>
          <w:sz w:val="24"/>
          <w:szCs w:val="24"/>
        </w:rPr>
        <w:t xml:space="preserve"> лица  </w:t>
      </w:r>
      <w:r w:rsidR="00AD32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4525" w:rsidRPr="00F438C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r w:rsidR="00AD324F">
        <w:rPr>
          <w:rFonts w:ascii="Times New Roman" w:eastAsia="Times New Roman" w:hAnsi="Times New Roman" w:cs="Times New Roman"/>
          <w:sz w:val="24"/>
          <w:szCs w:val="24"/>
        </w:rPr>
        <w:t>Усвятско</w:t>
      </w:r>
      <w:r w:rsidR="000F4525" w:rsidRPr="00F438C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AD324F">
        <w:rPr>
          <w:rFonts w:ascii="Times New Roman" w:eastAsia="Times New Roman" w:hAnsi="Times New Roman" w:cs="Times New Roman"/>
          <w:sz w:val="24"/>
          <w:szCs w:val="24"/>
        </w:rPr>
        <w:t>кого поселения Дорогобужского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D324F">
        <w:rPr>
          <w:rFonts w:ascii="Times New Roman" w:eastAsia="Times New Roman" w:hAnsi="Times New Roman" w:cs="Times New Roman"/>
          <w:sz w:val="24"/>
          <w:szCs w:val="24"/>
        </w:rPr>
        <w:t>Смолен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ской области,  проводящего  плановую проверку  и  заполняющего  проверочный  лист:  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F43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3AE" w:rsidRPr="00F438C1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915E8" w:rsidRDefault="00B915E8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2553"/>
        <w:gridCol w:w="992"/>
        <w:gridCol w:w="850"/>
        <w:gridCol w:w="1418"/>
        <w:gridCol w:w="1417"/>
        <w:gridCol w:w="1985"/>
      </w:tblGrid>
      <w:tr w:rsidR="004103AE" w:rsidRPr="00F438C1" w:rsidTr="00D904CB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923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904CB" w:rsidRPr="00F438C1" w:rsidTr="00D904CB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5159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915E8" w:rsidRPr="00F438C1" w:rsidRDefault="00B915E8" w:rsidP="005159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5159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5159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4CB" w:rsidRPr="00F438C1" w:rsidTr="00D904CB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лицом на территориях, на которых находятся памятники природы, и в границах их охранных зон запрет на осуществление всякой деятельности, </w:t>
            </w: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влекущей за собой нарушение сохранности памятников природы?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3A0726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/document/10107990/entry/64000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1 статьи 27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F2075C" w:rsidRPr="00F438C1" w:rsidTr="00D904CB">
        <w:trPr>
          <w:trHeight w:val="2302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</w:tcPr>
          <w:p w:rsidR="00F2075C" w:rsidRPr="00F438C1" w:rsidRDefault="00F2075C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10107990/entry/65000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2 статьи 27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F2075C" w:rsidRPr="00F438C1" w:rsidTr="00D904CB">
        <w:trPr>
          <w:trHeight w:val="1914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2075C" w:rsidRPr="00F438C1" w:rsidRDefault="00F2075C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12125350/entry/6241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anchor="/document/12125350/entry/6243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62.4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F2075C" w:rsidRPr="00F438C1" w:rsidTr="00D904CB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/document/10104313/entry/111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11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F2075C" w:rsidRPr="00F438C1" w:rsidTr="00D904CB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F2075C" w:rsidRPr="00F438C1" w:rsidRDefault="00F2075C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document/12147594/entry/1102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 2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anchor="/document/12147594/entry/1103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11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F2075C" w:rsidRPr="00F438C1" w:rsidTr="00D904CB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Имеется ли у лица на </w:t>
            </w: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ООПТ либо в их охранных зонах разрешение на добычу охотничьих ресурсов?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F2075C" w:rsidRPr="00F438C1" w:rsidRDefault="00F2075C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12168564/entry/1351" w:history="1">
              <w:proofErr w:type="gramStart"/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/document/12168564/entry/1352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2 части </w:t>
              </w:r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5 статьи 13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/document/12168564/entry/1541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/document/12168564/entry/1542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4 статьи 15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/document/12168564/entry/1603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 3 статьи 16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/document/12168564/entry/1721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3" w:anchor="/document/12168564/entry/1722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2 статьи 17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4" w:anchor="/document/12168564/entry/1831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5" w:anchor="/document/12168564/entry/1832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3 статьи 18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6" w:anchor="/document/12168564/entry/29" w:history="1">
              <w:r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29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D904CB" w:rsidRDefault="00D904CB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D904CB" w:rsidRDefault="004103AE" w:rsidP="00D904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04CB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4103AE" w:rsidRPr="00F438C1" w:rsidRDefault="004103AE" w:rsidP="00D904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Копию проверочного листа получи</w:t>
      </w:r>
      <w:proofErr w:type="gramStart"/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лица, индивидуального предпринимателя, его уполномоченного представителя)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получения проверочного листа: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4103AE" w:rsidRPr="00F438C1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4103AE" w:rsidRPr="00F438C1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4103AE" w:rsidRPr="00F438C1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4103AE" w:rsidRPr="00F438C1" w:rsidRDefault="004103AE" w:rsidP="00410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03AE" w:rsidRPr="00F438C1" w:rsidRDefault="004103AE">
      <w:pPr>
        <w:rPr>
          <w:sz w:val="24"/>
          <w:szCs w:val="24"/>
        </w:rPr>
      </w:pPr>
    </w:p>
    <w:sectPr w:rsidR="004103AE" w:rsidRPr="00F438C1" w:rsidSect="00D904CB">
      <w:headerReference w:type="default" r:id="rId2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CB" w:rsidRDefault="00D43CCB" w:rsidP="00D904CB">
      <w:pPr>
        <w:spacing w:after="0" w:line="240" w:lineRule="auto"/>
      </w:pPr>
      <w:r>
        <w:separator/>
      </w:r>
    </w:p>
  </w:endnote>
  <w:endnote w:type="continuationSeparator" w:id="0">
    <w:p w:rsidR="00D43CCB" w:rsidRDefault="00D43CCB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CB" w:rsidRDefault="00D43CCB" w:rsidP="00D904CB">
      <w:pPr>
        <w:spacing w:after="0" w:line="240" w:lineRule="auto"/>
      </w:pPr>
      <w:r>
        <w:separator/>
      </w:r>
    </w:p>
  </w:footnote>
  <w:footnote w:type="continuationSeparator" w:id="0">
    <w:p w:rsidR="00D43CCB" w:rsidRDefault="00D43CCB" w:rsidP="00D9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642"/>
      <w:docPartObj>
        <w:docPartGallery w:val="Page Numbers (Top of Page)"/>
        <w:docPartUnique/>
      </w:docPartObj>
    </w:sdtPr>
    <w:sdtContent>
      <w:p w:rsidR="00D904CB" w:rsidRDefault="00D904CB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904CB" w:rsidRDefault="00D904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03AE"/>
    <w:rsid w:val="0000174D"/>
    <w:rsid w:val="00061AFC"/>
    <w:rsid w:val="00095866"/>
    <w:rsid w:val="000C705A"/>
    <w:rsid w:val="000F4525"/>
    <w:rsid w:val="0010395C"/>
    <w:rsid w:val="00155440"/>
    <w:rsid w:val="001933F4"/>
    <w:rsid w:val="001A475D"/>
    <w:rsid w:val="00255EA4"/>
    <w:rsid w:val="002A08CE"/>
    <w:rsid w:val="003A0726"/>
    <w:rsid w:val="003B5AA6"/>
    <w:rsid w:val="004103AE"/>
    <w:rsid w:val="004347D0"/>
    <w:rsid w:val="00515923"/>
    <w:rsid w:val="005722E5"/>
    <w:rsid w:val="005B43D3"/>
    <w:rsid w:val="006D23E1"/>
    <w:rsid w:val="00750AA7"/>
    <w:rsid w:val="007E58A2"/>
    <w:rsid w:val="007E5A09"/>
    <w:rsid w:val="007F42BE"/>
    <w:rsid w:val="008A58AF"/>
    <w:rsid w:val="008B0F64"/>
    <w:rsid w:val="009623E8"/>
    <w:rsid w:val="00980F90"/>
    <w:rsid w:val="00994FEE"/>
    <w:rsid w:val="00AD2C14"/>
    <w:rsid w:val="00AD324F"/>
    <w:rsid w:val="00B915E8"/>
    <w:rsid w:val="00CA1E80"/>
    <w:rsid w:val="00CF0FAE"/>
    <w:rsid w:val="00D43CCB"/>
    <w:rsid w:val="00D904CB"/>
    <w:rsid w:val="00F2075C"/>
    <w:rsid w:val="00F438C1"/>
    <w:rsid w:val="00F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3AE"/>
    <w:rPr>
      <w:color w:val="0000FF"/>
      <w:u w:val="single"/>
    </w:rPr>
  </w:style>
  <w:style w:type="table" w:styleId="a4">
    <w:name w:val="Table Grid"/>
    <w:basedOn w:val="a1"/>
    <w:uiPriority w:val="59"/>
    <w:rsid w:val="00B9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4F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4CB"/>
  </w:style>
  <w:style w:type="paragraph" w:styleId="a9">
    <w:name w:val="footer"/>
    <w:basedOn w:val="a"/>
    <w:link w:val="aa"/>
    <w:uiPriority w:val="99"/>
    <w:semiHidden/>
    <w:unhideWhenUsed/>
    <w:rsid w:val="00D9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0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2022-07-20T11:53:00Z</dcterms:created>
  <dcterms:modified xsi:type="dcterms:W3CDTF">2022-07-20T13:01:00Z</dcterms:modified>
</cp:coreProperties>
</file>