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22666B">
        <w:tc>
          <w:tcPr>
            <w:tcW w:w="10139" w:type="dxa"/>
          </w:tcPr>
          <w:p w:rsidR="0022666B" w:rsidRDefault="0022666B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13332098" r:id="rId7"/>
              </w:object>
            </w:r>
          </w:p>
        </w:tc>
      </w:tr>
      <w:tr w:rsidR="0022666B">
        <w:trPr>
          <w:trHeight w:val="1155"/>
        </w:trPr>
        <w:tc>
          <w:tcPr>
            <w:tcW w:w="10139" w:type="dxa"/>
          </w:tcPr>
          <w:p w:rsidR="0022666B" w:rsidRDefault="0022666B">
            <w:pPr>
              <w:pStyle w:val="1"/>
              <w:ind w:right="-828"/>
              <w:rPr>
                <w:b/>
                <w:sz w:val="16"/>
              </w:rPr>
            </w:pPr>
          </w:p>
          <w:p w:rsidR="0022666B" w:rsidRDefault="002A183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22666B" w:rsidRDefault="002A183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22666B" w:rsidRDefault="0022666B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22666B" w:rsidRDefault="002A18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22666B">
        <w:tc>
          <w:tcPr>
            <w:tcW w:w="10139" w:type="dxa"/>
          </w:tcPr>
          <w:p w:rsidR="0022666B" w:rsidRDefault="0022666B"/>
          <w:p w:rsidR="0022666B" w:rsidRDefault="0022666B">
            <w:pPr>
              <w:rPr>
                <w:sz w:val="24"/>
              </w:rPr>
            </w:pPr>
          </w:p>
          <w:p w:rsidR="0022666B" w:rsidRDefault="002A183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7C2F49">
              <w:rPr>
                <w:sz w:val="24"/>
              </w:rPr>
              <w:t>25.02.2022</w:t>
            </w:r>
            <w:r>
              <w:rPr>
                <w:sz w:val="24"/>
              </w:rPr>
              <w:t xml:space="preserve"> № </w:t>
            </w:r>
            <w:r w:rsidR="007C2F49">
              <w:rPr>
                <w:sz w:val="24"/>
              </w:rPr>
              <w:t>146</w:t>
            </w:r>
          </w:p>
        </w:tc>
      </w:tr>
    </w:tbl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666B" w:rsidRDefault="0022666B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2666B">
        <w:trPr>
          <w:trHeight w:val="2180"/>
        </w:trPr>
        <w:tc>
          <w:tcPr>
            <w:tcW w:w="5069" w:type="dxa"/>
          </w:tcPr>
          <w:p w:rsidR="0022666B" w:rsidRDefault="002A1836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муниципальную программу 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 </w:t>
            </w:r>
          </w:p>
        </w:tc>
        <w:tc>
          <w:tcPr>
            <w:tcW w:w="5070" w:type="dxa"/>
          </w:tcPr>
          <w:p w:rsidR="0022666B" w:rsidRDefault="0022666B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2666B" w:rsidRDefault="0022666B">
      <w:pPr>
        <w:rPr>
          <w:sz w:val="24"/>
          <w:szCs w:val="24"/>
        </w:rPr>
      </w:pPr>
    </w:p>
    <w:p w:rsidR="0022666B" w:rsidRDefault="0022666B">
      <w:pPr>
        <w:rPr>
          <w:sz w:val="24"/>
          <w:szCs w:val="24"/>
        </w:rPr>
      </w:pP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61 (в редакции постановления Администрации муниципального образования «Дорогобужский район» Смоленской области от 28.02.2022 № 153),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66B" w:rsidRDefault="002A18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«Дорогобужский район»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2666B" w:rsidRDefault="002A1836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66B" w:rsidRDefault="002A1836">
      <w:pPr>
        <w:pStyle w:val="21"/>
        <w:ind w:firstLine="709"/>
        <w:rPr>
          <w:szCs w:val="28"/>
        </w:rPr>
      </w:pPr>
      <w:r>
        <w:rPr>
          <w:szCs w:val="28"/>
        </w:rPr>
        <w:t>Внести в муниципальную программу 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30.10.2020 № 758 изменения, изложив ее в новой редакции.</w:t>
      </w:r>
    </w:p>
    <w:p w:rsidR="0022666B" w:rsidRDefault="0022666B">
      <w:pPr>
        <w:pStyle w:val="21"/>
        <w:ind w:firstLine="709"/>
        <w:rPr>
          <w:szCs w:val="28"/>
        </w:rPr>
      </w:pPr>
    </w:p>
    <w:p w:rsidR="0022666B" w:rsidRDefault="0022666B">
      <w:pPr>
        <w:pStyle w:val="21"/>
        <w:ind w:firstLine="709"/>
        <w:rPr>
          <w:szCs w:val="28"/>
        </w:rPr>
      </w:pPr>
    </w:p>
    <w:p w:rsidR="0022666B" w:rsidRDefault="002A1836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22666B" w:rsidRDefault="002A1836">
      <w:pPr>
        <w:rPr>
          <w:b/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                               А.М. Смольянинов </w:t>
      </w:r>
    </w:p>
    <w:p w:rsidR="0022666B" w:rsidRDefault="0022666B">
      <w:pPr>
        <w:pStyle w:val="21"/>
        <w:rPr>
          <w:szCs w:val="28"/>
        </w:rPr>
      </w:pPr>
    </w:p>
    <w:p w:rsidR="0022666B" w:rsidRDefault="0022666B">
      <w:pPr>
        <w:pStyle w:val="21"/>
        <w:rPr>
          <w:szCs w:val="28"/>
        </w:rPr>
      </w:pPr>
    </w:p>
    <w:p w:rsidR="0022666B" w:rsidRDefault="002A18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180"/>
      </w:tblGrid>
      <w:tr w:rsidR="0022666B">
        <w:trPr>
          <w:trHeight w:val="1990"/>
        </w:trPr>
        <w:tc>
          <w:tcPr>
            <w:tcW w:w="5180" w:type="dxa"/>
          </w:tcPr>
          <w:p w:rsidR="0022666B" w:rsidRDefault="002A1836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2666B" w:rsidRDefault="002A1836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2666B" w:rsidRDefault="002A1836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«Дорогобужский район» Смоленской области  от 30.10.2020 № 758</w:t>
            </w:r>
          </w:p>
          <w:p w:rsidR="0022666B" w:rsidRDefault="002A1836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«Дорогобужский район» Смоленской области </w:t>
            </w:r>
          </w:p>
          <w:p w:rsidR="0022666B" w:rsidRDefault="007C2F4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C2F49">
              <w:rPr>
                <w:sz w:val="28"/>
                <w:szCs w:val="28"/>
              </w:rPr>
              <w:t>от 25.02.2022 № 146</w:t>
            </w:r>
            <w:r w:rsidR="002A1836">
              <w:rPr>
                <w:sz w:val="28"/>
                <w:szCs w:val="28"/>
              </w:rPr>
              <w:t>)</w:t>
            </w:r>
          </w:p>
          <w:p w:rsidR="0022666B" w:rsidRDefault="0022666B">
            <w:pPr>
              <w:spacing w:line="230" w:lineRule="auto"/>
              <w:rPr>
                <w:sz w:val="28"/>
                <w:szCs w:val="28"/>
              </w:rPr>
            </w:pPr>
          </w:p>
        </w:tc>
      </w:tr>
    </w:tbl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A1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2666B" w:rsidRDefault="002A1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</w:t>
      </w: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A1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666B" w:rsidRDefault="002A1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2666B" w:rsidRDefault="00226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66B" w:rsidRDefault="002A18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435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22666B" w:rsidRDefault="00226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945"/>
      </w:tblGrid>
      <w:tr w:rsidR="0022666B">
        <w:tc>
          <w:tcPr>
            <w:tcW w:w="3323" w:type="dxa"/>
          </w:tcPr>
          <w:p w:rsidR="0022666B" w:rsidRDefault="002A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2666B" w:rsidRDefault="002A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22666B" w:rsidRDefault="002A183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– управляющий делами – П.В. Шляхтов</w:t>
            </w:r>
          </w:p>
        </w:tc>
      </w:tr>
      <w:tr w:rsidR="0022666B">
        <w:tc>
          <w:tcPr>
            <w:tcW w:w="3323" w:type="dxa"/>
          </w:tcPr>
          <w:p w:rsidR="0022666B" w:rsidRDefault="002A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22666B" w:rsidRDefault="002A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</w:tcPr>
          <w:p w:rsidR="0022666B" w:rsidRDefault="002A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I: 2021гг.</w:t>
            </w:r>
          </w:p>
          <w:p w:rsidR="0022666B" w:rsidRDefault="002A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II: 2022 – 2024 гг.</w:t>
            </w:r>
          </w:p>
        </w:tc>
      </w:tr>
      <w:tr w:rsidR="0022666B">
        <w:trPr>
          <w:trHeight w:val="411"/>
        </w:trPr>
        <w:tc>
          <w:tcPr>
            <w:tcW w:w="3323" w:type="dxa"/>
          </w:tcPr>
          <w:p w:rsidR="0022666B" w:rsidRDefault="002A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945" w:type="dxa"/>
          </w:tcPr>
          <w:p w:rsidR="0022666B" w:rsidRDefault="002A1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Дорогобужском городском поселении Дорогобужского района Смоленской области</w:t>
            </w:r>
          </w:p>
        </w:tc>
      </w:tr>
      <w:tr w:rsidR="0022666B">
        <w:trPr>
          <w:trHeight w:val="313"/>
        </w:trPr>
        <w:tc>
          <w:tcPr>
            <w:tcW w:w="3323" w:type="dxa"/>
          </w:tcPr>
          <w:p w:rsidR="0022666B" w:rsidRDefault="002A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7"/>
            <w:bookmarkEnd w:id="2"/>
            <w:r>
              <w:rPr>
                <w:rFonts w:ascii="Times New Roman" w:eastAsia="Arial Unicode MS" w:hAnsi="Times New Roman" w:cs="Times New Roman"/>
                <w:sz w:val="24"/>
              </w:rPr>
              <w:t>Объемы финансового обеспечения за весь период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(по годам реализации)</w:t>
            </w:r>
          </w:p>
        </w:tc>
        <w:tc>
          <w:tcPr>
            <w:tcW w:w="6945" w:type="dxa"/>
          </w:tcPr>
          <w:p w:rsidR="0022666B" w:rsidRDefault="002A1836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/>
                <w:b/>
              </w:rPr>
              <w:t>150,0 тыс. руб</w:t>
            </w:r>
            <w:r>
              <w:rPr>
                <w:rFonts w:ascii="Times New Roman" w:hAnsi="Times New Roman"/>
              </w:rPr>
              <w:t>.:</w:t>
            </w:r>
          </w:p>
          <w:p w:rsidR="0022666B" w:rsidRDefault="002A1836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 0,0 тыс. руб.</w:t>
            </w:r>
          </w:p>
          <w:p w:rsidR="0022666B" w:rsidRDefault="002A1836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- 50,0 тыс. руб.;</w:t>
            </w:r>
          </w:p>
          <w:p w:rsidR="0022666B" w:rsidRDefault="002A1836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- 50,0 тыс. руб.;</w:t>
            </w:r>
          </w:p>
          <w:p w:rsidR="0022666B" w:rsidRDefault="002A18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- 50,0 тыс. руб.</w:t>
            </w:r>
          </w:p>
        </w:tc>
      </w:tr>
      <w:tr w:rsidR="0022666B">
        <w:trPr>
          <w:trHeight w:val="1317"/>
        </w:trPr>
        <w:tc>
          <w:tcPr>
            <w:tcW w:w="3323" w:type="dxa"/>
          </w:tcPr>
          <w:p w:rsidR="0022666B" w:rsidRDefault="002A1836">
            <w:pPr>
              <w:spacing w:line="256" w:lineRule="auto"/>
              <w:rPr>
                <w:sz w:val="24"/>
              </w:rPr>
            </w:pPr>
            <w:bookmarkStart w:id="3" w:name="P452"/>
            <w:bookmarkEnd w:id="3"/>
            <w:r>
              <w:rPr>
                <w:sz w:val="24"/>
              </w:rPr>
              <w:t xml:space="preserve">Влияние на достижение целей областных программ </w:t>
            </w:r>
          </w:p>
        </w:tc>
        <w:tc>
          <w:tcPr>
            <w:tcW w:w="6945" w:type="dxa"/>
            <w:vAlign w:val="center"/>
          </w:tcPr>
          <w:p w:rsidR="0022666B" w:rsidRDefault="002A1836">
            <w:pPr>
              <w:pStyle w:val="11"/>
              <w:jc w:val="both"/>
            </w:pPr>
            <w:r>
              <w:t xml:space="preserve">Повышение эффективности деятельности органов местного самоуправления муниципальных образований Смоленской области / Количество зарегистрированных органов территориального общественного самоуправления в муниципальных образования Смоленской области </w:t>
            </w:r>
          </w:p>
        </w:tc>
      </w:tr>
    </w:tbl>
    <w:p w:rsidR="0022666B" w:rsidRDefault="002266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A18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2. Показатели муниципальной  программы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1056"/>
        <w:gridCol w:w="1418"/>
        <w:gridCol w:w="1276"/>
        <w:gridCol w:w="1276"/>
        <w:gridCol w:w="1278"/>
      </w:tblGrid>
      <w:tr w:rsidR="0022666B">
        <w:tc>
          <w:tcPr>
            <w:tcW w:w="232" w:type="pct"/>
            <w:vMerge w:val="restar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9" w:type="pct"/>
            <w:vMerge w:val="restar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04" w:type="pct"/>
            <w:vMerge w:val="restar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7" w:type="pct"/>
            <w:vMerge w:val="restart"/>
          </w:tcPr>
          <w:p w:rsidR="0022666B" w:rsidRDefault="002A1836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828" w:type="pct"/>
            <w:gridSpan w:val="3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2666B">
        <w:trPr>
          <w:trHeight w:val="494"/>
        </w:trPr>
        <w:tc>
          <w:tcPr>
            <w:tcW w:w="232" w:type="pct"/>
            <w:vMerge/>
          </w:tcPr>
          <w:p w:rsidR="0022666B" w:rsidRDefault="0022666B">
            <w:pPr>
              <w:rPr>
                <w:sz w:val="24"/>
                <w:szCs w:val="24"/>
              </w:rPr>
            </w:pPr>
          </w:p>
        </w:tc>
        <w:tc>
          <w:tcPr>
            <w:tcW w:w="1759" w:type="pct"/>
            <w:vMerge/>
          </w:tcPr>
          <w:p w:rsidR="0022666B" w:rsidRDefault="0022666B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22666B" w:rsidRDefault="0022666B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22666B" w:rsidRDefault="0022666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9" w:type="pct"/>
          </w:tcPr>
          <w:p w:rsidR="0022666B" w:rsidRDefault="002A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2666B" w:rsidRDefault="002A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10" w:type="pct"/>
          </w:tcPr>
          <w:p w:rsidR="0022666B" w:rsidRDefault="002A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2666B" w:rsidRDefault="002A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2666B">
        <w:trPr>
          <w:trHeight w:val="82"/>
        </w:trPr>
        <w:tc>
          <w:tcPr>
            <w:tcW w:w="232" w:type="pc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pc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66B">
        <w:trPr>
          <w:trHeight w:val="597"/>
        </w:trPr>
        <w:tc>
          <w:tcPr>
            <w:tcW w:w="232" w:type="pct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59" w:type="pct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действующих органов ТОС</w:t>
            </w:r>
          </w:p>
        </w:tc>
        <w:tc>
          <w:tcPr>
            <w:tcW w:w="504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677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22666B">
        <w:trPr>
          <w:trHeight w:val="28"/>
        </w:trPr>
        <w:tc>
          <w:tcPr>
            <w:tcW w:w="232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9" w:type="pct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органов территориального общественного самоуправления, принимающих участие в ежегодном конкурсе «</w:t>
            </w:r>
            <w:r>
              <w:rPr>
                <w:rFonts w:ascii="Times New Roman" w:hAnsi="Times New Roman"/>
                <w:bCs/>
              </w:rPr>
              <w:t>Лучший председатель территориального общественного самоуправления в городе Дорогобуж»</w:t>
            </w:r>
          </w:p>
        </w:tc>
        <w:tc>
          <w:tcPr>
            <w:tcW w:w="504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677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22666B">
        <w:trPr>
          <w:trHeight w:val="28"/>
        </w:trPr>
        <w:tc>
          <w:tcPr>
            <w:tcW w:w="232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9" w:type="pct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реализованных  лучших проектов территориального общественного самоуправления, разработанных совместно с органами местного самоуправления, в сфере благоустройства территории</w:t>
            </w:r>
          </w:p>
        </w:tc>
        <w:tc>
          <w:tcPr>
            <w:tcW w:w="504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677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</w:tbl>
    <w:p w:rsidR="0022666B" w:rsidRDefault="0022666B">
      <w:pPr>
        <w:pStyle w:val="ConsPlusNormal"/>
        <w:jc w:val="center"/>
        <w:outlineLvl w:val="3"/>
      </w:pPr>
    </w:p>
    <w:p w:rsidR="0022666B" w:rsidRDefault="002A1836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Раздел 3. Структура муниципальной программы </w:t>
      </w:r>
    </w:p>
    <w:p w:rsidR="0022666B" w:rsidRDefault="0022666B">
      <w:pPr>
        <w:jc w:val="center"/>
        <w:rPr>
          <w:b/>
          <w:color w:val="000000"/>
          <w:spacing w:val="-2"/>
          <w:sz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"/>
        <w:gridCol w:w="3402"/>
        <w:gridCol w:w="109"/>
        <w:gridCol w:w="3293"/>
        <w:gridCol w:w="707"/>
        <w:gridCol w:w="2270"/>
      </w:tblGrid>
      <w:tr w:rsidR="0022666B">
        <w:tc>
          <w:tcPr>
            <w:tcW w:w="488" w:type="dxa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52" w:type="dxa"/>
            <w:gridSpan w:val="3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000" w:type="dxa"/>
            <w:gridSpan w:val="2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2270" w:type="dxa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22666B">
        <w:trPr>
          <w:trHeight w:val="115"/>
        </w:trPr>
        <w:tc>
          <w:tcPr>
            <w:tcW w:w="488" w:type="dxa"/>
          </w:tcPr>
          <w:p w:rsidR="0022666B" w:rsidRDefault="002A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3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2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66B">
        <w:trPr>
          <w:trHeight w:val="115"/>
        </w:trPr>
        <w:tc>
          <w:tcPr>
            <w:tcW w:w="488" w:type="dxa"/>
          </w:tcPr>
          <w:p w:rsidR="0022666B" w:rsidRDefault="00226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22666B">
        <w:trPr>
          <w:trHeight w:val="115"/>
        </w:trPr>
        <w:tc>
          <w:tcPr>
            <w:tcW w:w="488" w:type="dxa"/>
          </w:tcPr>
          <w:p w:rsidR="0022666B" w:rsidRDefault="00226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22666B">
        <w:trPr>
          <w:trHeight w:val="115"/>
        </w:trPr>
        <w:tc>
          <w:tcPr>
            <w:tcW w:w="488" w:type="dxa"/>
          </w:tcPr>
          <w:p w:rsidR="0022666B" w:rsidRDefault="00226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</w:tcPr>
          <w:p w:rsidR="0022666B" w:rsidRDefault="002A183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00" w:type="dxa"/>
            <w:gridSpan w:val="2"/>
          </w:tcPr>
          <w:p w:rsidR="0022666B" w:rsidRDefault="002A183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0" w:type="dxa"/>
          </w:tcPr>
          <w:p w:rsidR="0022666B" w:rsidRDefault="002A183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2666B">
        <w:trPr>
          <w:trHeight w:val="115"/>
        </w:trPr>
        <w:tc>
          <w:tcPr>
            <w:tcW w:w="488" w:type="dxa"/>
          </w:tcPr>
          <w:p w:rsidR="0022666B" w:rsidRDefault="00226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22666B">
        <w:trPr>
          <w:trHeight w:val="115"/>
        </w:trPr>
        <w:tc>
          <w:tcPr>
            <w:tcW w:w="488" w:type="dxa"/>
          </w:tcPr>
          <w:p w:rsidR="0022666B" w:rsidRDefault="00226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22666B">
        <w:trPr>
          <w:trHeight w:val="115"/>
        </w:trPr>
        <w:tc>
          <w:tcPr>
            <w:tcW w:w="488" w:type="dxa"/>
          </w:tcPr>
          <w:p w:rsidR="0022666B" w:rsidRDefault="00226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</w:tcPr>
          <w:p w:rsidR="0022666B" w:rsidRDefault="002A183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00" w:type="dxa"/>
            <w:gridSpan w:val="2"/>
          </w:tcPr>
          <w:p w:rsidR="0022666B" w:rsidRDefault="002A183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0" w:type="dxa"/>
          </w:tcPr>
          <w:p w:rsidR="0022666B" w:rsidRDefault="002A183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2666B">
        <w:trPr>
          <w:trHeight w:val="115"/>
        </w:trPr>
        <w:tc>
          <w:tcPr>
            <w:tcW w:w="10410" w:type="dxa"/>
            <w:gridSpan w:val="7"/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Комплекс процессных мероприятий </w:t>
            </w:r>
            <w:r>
              <w:rPr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Организационное и информационное обеспечение деятельности территориального общественного самоуправления</w:t>
            </w:r>
            <w:r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22666B">
        <w:tc>
          <w:tcPr>
            <w:tcW w:w="629" w:type="dxa"/>
            <w:gridSpan w:val="2"/>
            <w:vAlign w:val="center"/>
          </w:tcPr>
          <w:p w:rsidR="0022666B" w:rsidRDefault="00226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22666B" w:rsidRDefault="002A1836">
            <w:pPr>
              <w:pStyle w:val="Normal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за разработку и реализацию комплекса процессных мероприятий (главный специалист </w:t>
            </w:r>
            <w:r>
              <w:rPr>
                <w:rFonts w:ascii="Times New Roman" w:eastAsia="Calibri" w:hAnsi="Times New Roman"/>
              </w:rPr>
              <w:t>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Соболева Ю.В.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2666B">
        <w:trPr>
          <w:trHeight w:val="264"/>
        </w:trPr>
        <w:tc>
          <w:tcPr>
            <w:tcW w:w="629" w:type="dxa"/>
            <w:gridSpan w:val="2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402" w:type="dxa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Создание условий для участия населения Дорогобужского городского поселения Дорогобужского района Смоленской области в осуществлении местного самоуправления</w:t>
            </w:r>
          </w:p>
        </w:tc>
        <w:tc>
          <w:tcPr>
            <w:tcW w:w="3402" w:type="dxa"/>
            <w:gridSpan w:val="2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Повышена активность участия </w:t>
            </w:r>
            <w:r>
              <w:rPr>
                <w:rFonts w:ascii="Times New Roman" w:eastAsia="Calibri" w:hAnsi="Times New Roman"/>
              </w:rPr>
              <w:t>жителей в осуществлении собственных инициатив по вопросам местного значения</w:t>
            </w:r>
            <w:r>
              <w:rPr>
                <w:rFonts w:ascii="Times New Roman" w:hAnsi="Times New Roman"/>
                <w:bCs/>
              </w:rPr>
              <w:t xml:space="preserve"> в Дорогобужском городском поселении Дорогобужского района Смоленской области</w:t>
            </w:r>
          </w:p>
        </w:tc>
        <w:tc>
          <w:tcPr>
            <w:tcW w:w="2977" w:type="dxa"/>
            <w:gridSpan w:val="2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действующих органов ТОС</w:t>
            </w:r>
          </w:p>
        </w:tc>
      </w:tr>
      <w:tr w:rsidR="0022666B">
        <w:trPr>
          <w:trHeight w:val="1175"/>
        </w:trPr>
        <w:tc>
          <w:tcPr>
            <w:tcW w:w="629" w:type="dxa"/>
            <w:gridSpan w:val="2"/>
            <w:vMerge w:val="restart"/>
          </w:tcPr>
          <w:p w:rsidR="0022666B" w:rsidRDefault="002A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402" w:type="dxa"/>
            <w:vMerge w:val="restart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Осуществление взаимовыгодного взаимодействия органов местного самоуправления с органами ТОС</w:t>
            </w:r>
          </w:p>
        </w:tc>
        <w:tc>
          <w:tcPr>
            <w:tcW w:w="3402" w:type="dxa"/>
            <w:gridSpan w:val="2"/>
            <w:vMerge w:val="restart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лучших проектов ТОС в сфере благоустройства территории, руководители органов ТОС вовлечены в участие в ежегодном конкурсе «Лучший председатель территориального общественного самоуправления в городе Дорогобуж»</w:t>
            </w:r>
          </w:p>
        </w:tc>
        <w:tc>
          <w:tcPr>
            <w:tcW w:w="2977" w:type="dxa"/>
            <w:gridSpan w:val="2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органов территориального общественного самоуправления, принимающих участие в ежегодном конкурсе «</w:t>
            </w:r>
            <w:r>
              <w:rPr>
                <w:rFonts w:ascii="Times New Roman" w:hAnsi="Times New Roman"/>
                <w:bCs/>
              </w:rPr>
              <w:t>Лучший председатель территориального общественного самоуправления в городе Дорогобуж»</w:t>
            </w:r>
          </w:p>
        </w:tc>
      </w:tr>
      <w:tr w:rsidR="0022666B">
        <w:trPr>
          <w:trHeight w:val="1175"/>
        </w:trPr>
        <w:tc>
          <w:tcPr>
            <w:tcW w:w="629" w:type="dxa"/>
            <w:gridSpan w:val="2"/>
            <w:vMerge/>
            <w:vAlign w:val="center"/>
          </w:tcPr>
          <w:p w:rsidR="0022666B" w:rsidRDefault="00226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666B" w:rsidRDefault="0022666B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22666B" w:rsidRDefault="0022666B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gridSpan w:val="2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реализованных лучших проектов территориального общественного самоуправления, разработанных совместно с органами местного самоуправления, в сфере благоустройства территории</w:t>
            </w:r>
          </w:p>
        </w:tc>
      </w:tr>
    </w:tbl>
    <w:p w:rsidR="0022666B" w:rsidRDefault="0022666B">
      <w:pPr>
        <w:jc w:val="center"/>
        <w:rPr>
          <w:b/>
          <w:color w:val="000000"/>
          <w:spacing w:val="-2"/>
          <w:sz w:val="28"/>
        </w:rPr>
      </w:pPr>
    </w:p>
    <w:p w:rsidR="0022666B" w:rsidRDefault="002A1836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Раздел 4. Финансовое обеспечение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1134"/>
        <w:gridCol w:w="1134"/>
        <w:gridCol w:w="1134"/>
        <w:gridCol w:w="855"/>
      </w:tblGrid>
      <w:tr w:rsidR="0022666B">
        <w:trPr>
          <w:trHeight w:hRule="exact" w:val="573"/>
        </w:trPr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Источник финансового обеспечения</w:t>
            </w: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22666B">
        <w:trPr>
          <w:trHeight w:hRule="exact" w:val="683"/>
        </w:trPr>
        <w:tc>
          <w:tcPr>
            <w:tcW w:w="5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2666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2022</w:t>
            </w:r>
          </w:p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2023</w:t>
            </w:r>
          </w:p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2024</w:t>
            </w:r>
          </w:p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год</w:t>
            </w:r>
          </w:p>
        </w:tc>
      </w:tr>
      <w:tr w:rsidR="0022666B">
        <w:trPr>
          <w:trHeight w:hRule="exact" w:val="35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</w:t>
            </w:r>
          </w:p>
        </w:tc>
      </w:tr>
      <w:tr w:rsidR="0022666B">
        <w:trPr>
          <w:trHeight w:hRule="exact" w:val="76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целом по муниципальной программе, </w:t>
            </w:r>
          </w:p>
          <w:p w:rsidR="0022666B" w:rsidRDefault="002A1836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50,0</w:t>
            </w:r>
          </w:p>
        </w:tc>
      </w:tr>
      <w:tr w:rsidR="0022666B">
        <w:trPr>
          <w:trHeight w:hRule="exact" w:val="34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22666B">
        <w:trPr>
          <w:trHeight w:hRule="exact" w:val="34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22666B">
        <w:trPr>
          <w:trHeight w:hRule="exact" w:val="54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50,0</w:t>
            </w:r>
          </w:p>
        </w:tc>
      </w:tr>
      <w:tr w:rsidR="0022666B">
        <w:trPr>
          <w:trHeight w:hRule="exact" w:val="272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22666B" w:rsidRDefault="002A1836">
            <w:pPr>
              <w:spacing w:line="230" w:lineRule="auto"/>
              <w:ind w:left="-66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509"/>
      </w:tblGrid>
      <w:tr w:rsidR="0022666B">
        <w:tc>
          <w:tcPr>
            <w:tcW w:w="6912" w:type="dxa"/>
          </w:tcPr>
          <w:p w:rsidR="0022666B" w:rsidRDefault="002266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22666B" w:rsidRDefault="002A1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к паспорту муниципальной программы</w:t>
            </w:r>
          </w:p>
        </w:tc>
      </w:tr>
    </w:tbl>
    <w:p w:rsidR="0022666B" w:rsidRDefault="0022666B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p w:rsidR="0022666B" w:rsidRDefault="0022666B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p w:rsidR="0022666B" w:rsidRDefault="002A1836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:rsidR="0022666B" w:rsidRDefault="002A1836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22666B" w:rsidRDefault="00226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638"/>
        <w:gridCol w:w="5864"/>
      </w:tblGrid>
      <w:tr w:rsidR="0022666B">
        <w:trPr>
          <w:cantSplit/>
          <w:trHeight w:val="419"/>
          <w:jc w:val="center"/>
        </w:trPr>
        <w:tc>
          <w:tcPr>
            <w:tcW w:w="239" w:type="pct"/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23" w:type="pct"/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38" w:type="pct"/>
          </w:tcPr>
          <w:p w:rsidR="0022666B" w:rsidRDefault="002A1836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2666B">
        <w:trPr>
          <w:cantSplit/>
          <w:trHeight w:val="279"/>
          <w:jc w:val="center"/>
        </w:trPr>
        <w:tc>
          <w:tcPr>
            <w:tcW w:w="239" w:type="pct"/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3" w:type="pct"/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8" w:type="pct"/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22666B">
        <w:trPr>
          <w:cantSplit/>
          <w:trHeight w:val="279"/>
          <w:jc w:val="center"/>
        </w:trPr>
        <w:tc>
          <w:tcPr>
            <w:tcW w:w="239" w:type="pct"/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3" w:type="pct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действующих органов ТОС</w:t>
            </w:r>
          </w:p>
        </w:tc>
        <w:tc>
          <w:tcPr>
            <w:tcW w:w="2938" w:type="pct"/>
          </w:tcPr>
          <w:p w:rsidR="0022666B" w:rsidRDefault="002A1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Совета депутатов Дорогобужского городского поселения Дорогобужского района Смоленской области от 22.11.2018 № 18 «Об утверждении Положения о порядке организации и осуществления территориального общественного самоуправления в муниципальном образовании Дорогобужское городское поселение Дорогобужского района Смоленской области»</w:t>
            </w:r>
          </w:p>
        </w:tc>
      </w:tr>
      <w:tr w:rsidR="0022666B">
        <w:trPr>
          <w:cantSplit/>
          <w:trHeight w:val="279"/>
          <w:jc w:val="center"/>
        </w:trPr>
        <w:tc>
          <w:tcPr>
            <w:tcW w:w="239" w:type="pct"/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3" w:type="pct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органов территориального общественного самоуправления, принимающих участие в профильных муниципальных конкурсах</w:t>
            </w:r>
          </w:p>
        </w:tc>
        <w:tc>
          <w:tcPr>
            <w:tcW w:w="2938" w:type="pct"/>
          </w:tcPr>
          <w:p w:rsidR="0022666B" w:rsidRDefault="002A1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муниципального образования «Дорогобужский район Смоленской области от 30.12.2021 № 933 «О ежегодном конкурсе «Лучший председатель территориального общественного самоуправления в городе Дорогобуже»</w:t>
            </w:r>
          </w:p>
        </w:tc>
      </w:tr>
      <w:tr w:rsidR="0022666B">
        <w:trPr>
          <w:cantSplit/>
          <w:trHeight w:val="279"/>
          <w:jc w:val="center"/>
        </w:trPr>
        <w:tc>
          <w:tcPr>
            <w:tcW w:w="239" w:type="pct"/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3" w:type="pct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благоустроенных детских площадок на территории органов ТОС</w:t>
            </w:r>
          </w:p>
        </w:tc>
        <w:tc>
          <w:tcPr>
            <w:tcW w:w="2938" w:type="pct"/>
          </w:tcPr>
          <w:p w:rsidR="0022666B" w:rsidRDefault="002A1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Порядок предоставления и распределения субсидий для софинансирования расходов бюджетов муниципальных образований Смоленской области на премирование лучших проектов территориального 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 (постановление Администрации Смоленской области от 02.02.2022 № 36) </w:t>
            </w:r>
          </w:p>
        </w:tc>
      </w:tr>
    </w:tbl>
    <w:p w:rsidR="0022666B" w:rsidRDefault="0022666B">
      <w:pPr>
        <w:rPr>
          <w:sz w:val="24"/>
          <w:szCs w:val="24"/>
        </w:rPr>
      </w:pPr>
    </w:p>
    <w:p w:rsidR="0022666B" w:rsidRDefault="002A1836">
      <w:pPr>
        <w:ind w:firstLine="709"/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Раздел 1.Стратегические приоритеты в сфере реализации муниципальной программы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местное самоуправление наиболее приближено к населению, им формируется и ему подконтрольно, решает вопросы удовлетворения основных жизненных потребностей населения.  Рационально организованное местного самоуправление позволяет эффективно использовать местные ресурсы снимать социальную напряженность в обществе повышать доверие населения к власти.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органов местного самоуправления является обеспечение жизнедеятельности населения муниципального образования. Взаимодействие </w:t>
      </w:r>
      <w:r>
        <w:rPr>
          <w:sz w:val="28"/>
          <w:szCs w:val="28"/>
        </w:rPr>
        <w:lastRenderedPageBreak/>
        <w:t>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Кроме того, комплексное социально-экономическое развитие городского хозяйства и его управления основывается на привлечении ресурсов населения к управлению поселением в самых различных формах. Конечная цель этого процесса создание эффективной административной структуры (модели), позволяющей оперативно реагировать на проблемы жизнедеятельности населения и муниципального образования в целом. Весомым звеном в становлении системы местного самоуправления должно стать местное сообщество.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06.10.2003 № 131-ФЗ «Об общих принципах организации местного самоуправления в Российской Федерации» под территориальным общественным самоуправлением (далее - ТОС) понимается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Органы ТОС ни в коем случае не заменяют органы местного самоуправления или организации жилищно-коммунального хозяйства и социальной помощи, целью органов ТОС является помощь населению поселения в осуществлении собственных инициатив по вопросам местного значения.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начата работа по созданию органов ТОС на территории Дорогобужского городского поселения Дорогобужского района Смоленской области. Таким образом, по итогам 2021 года на территории Дорогобужского городского поселения создан 1 орган территориального общественного самоуправления. Проведены мероприятия, направленные на информационное и методическое сопровождение работы органов территориального общественного самоуправления, а также разработана печатная продукция с тематикой территориального общественного самоуправления, с целью активного вовлечения населения в работу органов ТОС. 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муниципального образования, управление им может быть эффективным только в том случае, если имеется заинтересованность населения в общественно-значимых вопросах, их решении. Поэтому востребованность органов территориального общественного самоуправления сегодня не случайна.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благоприятных условий для конструктивного сотрудничества органов ТОС с органами местного самоуправления, общественными организациями, предпринимателями, иными заинтересованными организациями и лицами в Администрации принята настоящая муниципальная программа, в рамках которой оказывается всесторонняя помощь органам ТОС в реализации различных направлений их деятельности.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положительно скажется на социально-экономическом развитии поселения, так как обеспечит развитие базового элемента местного самоуправления, повысит уровень и качество жизни населения, повысит уровень общественного контроля за качеством предоставления коммунальных услуг </w:t>
      </w:r>
      <w:r>
        <w:rPr>
          <w:sz w:val="28"/>
          <w:szCs w:val="28"/>
        </w:rPr>
        <w:lastRenderedPageBreak/>
        <w:t>населению, обеспечит участие в организации и проведении работ по благоустройству и озеленению территории, будет осуществлять более взаимовыгодное взаимодействие органов местного самоуправления с органами ТОС.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органами ТОС выявился ряд проблем: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активность населения по осуществлению прав в области самоуправления;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практики официальной регистрации органов ТОС;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неопределенность в источниках финансовых ресурсов органов ТОС;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недооценка органами местного самоуправления, общественными объединениями возможностей органов ТОС в организации молодежных центров, центров общения по месту жительства, спортивных и детских площадок, в организации охраны общественного порядка территории органов ТОС, работе по благоустройству, озеленению территории, и т.п.</w:t>
      </w:r>
    </w:p>
    <w:p w:rsidR="0022666B" w:rsidRDefault="002A18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особое внимание следует уделить  решению вышеуказанных проблем, созданию благоприятных условий для конструктивного сотрудничества органов ТОС с органами местного самоуправления, общественными организациями, предпринимателями,  иными заинтересованными организациями и лицами. Этим обусловлена разработка настоящей муниципальной программы.</w:t>
      </w:r>
    </w:p>
    <w:p w:rsidR="0022666B" w:rsidRDefault="002A18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органов ТОС показывает, что решение проблем территорий возможно тогда, когда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получают поддержку органов местного самоуправления. </w:t>
      </w:r>
    </w:p>
    <w:p w:rsidR="0022666B" w:rsidRDefault="002A18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Дорогобужском городском поселении достаточно много активистов-общественников, и задачей органов местного самоуправления, в первую очередь, является привлечение данных лиц к органам ТОС, формирование устойчивого актива города из числа органов ТОС,  стимулирование органов ТОС к официальной регистрации уставов органа ТОС. Органы местного самоуправления нацелены показать горожанам значимость органов ТОС, подчеркнуть его роль в решении актуальных проблем города.</w:t>
      </w:r>
    </w:p>
    <w:p w:rsidR="0022666B" w:rsidRDefault="002A18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Самоорганизация граждан, направленная на решение актуальных проблем города Дорогобужа, нуждается в организационной и финансовой поддержке. Но на сегодня целесообразно поддерживать не все возможные инициативы, а только антикризисные, которые, с одной стороны, обеспечивают насущные потребности населения, а с другой стороны, могут быть увязаны с иными муниципальными программами. Средства бюджета Дорогобужского городского поселения, выделяемые на реализацию данной муниципальной программы, должны быть использованы как стимулирующий, мотивирующий инструмент. </w:t>
      </w:r>
    </w:p>
    <w:p w:rsidR="0022666B" w:rsidRDefault="002A18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бюджетной поддержки предполагается привлечение и эффективное использование ресурсов территории Дорогобужского городского поселения и потенциала общественности в решении проблем города.  </w:t>
      </w:r>
    </w:p>
    <w:p w:rsidR="0022666B" w:rsidRDefault="0022666B">
      <w:pPr>
        <w:jc w:val="center"/>
        <w:rPr>
          <w:b/>
          <w:spacing w:val="20"/>
          <w:sz w:val="28"/>
          <w:szCs w:val="28"/>
        </w:rPr>
      </w:pPr>
    </w:p>
    <w:p w:rsidR="0022666B" w:rsidRDefault="0022666B">
      <w:pPr>
        <w:jc w:val="center"/>
        <w:rPr>
          <w:b/>
          <w:spacing w:val="20"/>
          <w:sz w:val="28"/>
          <w:szCs w:val="28"/>
        </w:rPr>
      </w:pPr>
    </w:p>
    <w:p w:rsidR="0022666B" w:rsidRDefault="0022666B">
      <w:pPr>
        <w:jc w:val="center"/>
        <w:rPr>
          <w:b/>
          <w:spacing w:val="20"/>
          <w:sz w:val="28"/>
          <w:szCs w:val="28"/>
        </w:rPr>
      </w:pPr>
    </w:p>
    <w:p w:rsidR="0022666B" w:rsidRDefault="0022666B">
      <w:pPr>
        <w:jc w:val="center"/>
        <w:rPr>
          <w:b/>
          <w:spacing w:val="20"/>
          <w:sz w:val="28"/>
          <w:szCs w:val="28"/>
        </w:rPr>
      </w:pPr>
    </w:p>
    <w:p w:rsidR="0022666B" w:rsidRDefault="0022666B">
      <w:pPr>
        <w:jc w:val="center"/>
        <w:rPr>
          <w:b/>
          <w:spacing w:val="20"/>
          <w:sz w:val="28"/>
          <w:szCs w:val="28"/>
        </w:rPr>
      </w:pPr>
    </w:p>
    <w:p w:rsidR="0022666B" w:rsidRDefault="002A183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2. СВЕДЕНИЯ</w:t>
      </w: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22666B" w:rsidRDefault="0022666B">
      <w:pPr>
        <w:jc w:val="center"/>
        <w:rPr>
          <w:i/>
          <w:sz w:val="28"/>
          <w:szCs w:val="28"/>
        </w:rPr>
      </w:pPr>
    </w:p>
    <w:p w:rsidR="0022666B" w:rsidRDefault="002A183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22666B" w:rsidRDefault="002A1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регионального проекта) </w:t>
      </w:r>
    </w:p>
    <w:p w:rsidR="0022666B" w:rsidRDefault="0022666B">
      <w:pPr>
        <w:jc w:val="center"/>
        <w:rPr>
          <w:b/>
          <w:sz w:val="28"/>
          <w:szCs w:val="28"/>
        </w:rPr>
      </w:pP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2666B" w:rsidRDefault="0022666B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4979"/>
      </w:tblGrid>
      <w:tr w:rsidR="0022666B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2666B" w:rsidRDefault="002A183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2666B" w:rsidRDefault="002A18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22666B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2666B" w:rsidRDefault="002A18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2666B" w:rsidRDefault="002A18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22666B" w:rsidRDefault="0022666B">
      <w:pPr>
        <w:jc w:val="right"/>
        <w:rPr>
          <w:sz w:val="24"/>
          <w:szCs w:val="24"/>
        </w:rPr>
      </w:pPr>
    </w:p>
    <w:p w:rsidR="0022666B" w:rsidRDefault="002A18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результатов регионального проекта </w:t>
      </w:r>
    </w:p>
    <w:p w:rsidR="0022666B" w:rsidRDefault="0022666B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48"/>
        <w:gridCol w:w="1734"/>
        <w:gridCol w:w="1493"/>
        <w:gridCol w:w="1645"/>
        <w:gridCol w:w="1315"/>
      </w:tblGrid>
      <w:tr w:rsidR="0022666B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22666B" w:rsidRDefault="002A1836">
            <w:pPr>
              <w:ind w:right="-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22666B" w:rsidRDefault="002A1836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22666B" w:rsidRDefault="002A1836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2666B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22666B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22666B" w:rsidRDefault="002A1836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22666B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22666B" w:rsidRDefault="002A1836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2666B" w:rsidRDefault="002A1836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22666B" w:rsidRDefault="0022666B">
      <w:pPr>
        <w:jc w:val="right"/>
        <w:rPr>
          <w:b/>
          <w:sz w:val="24"/>
          <w:szCs w:val="24"/>
        </w:rPr>
      </w:pPr>
    </w:p>
    <w:p w:rsidR="0022666B" w:rsidRDefault="002A1836">
      <w:pPr>
        <w:spacing w:after="160" w:line="259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3. СВЕДЕНИЯ</w:t>
      </w: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22666B" w:rsidRDefault="0022666B">
      <w:pPr>
        <w:jc w:val="center"/>
        <w:rPr>
          <w:b/>
          <w:sz w:val="28"/>
          <w:szCs w:val="28"/>
        </w:rPr>
      </w:pPr>
    </w:p>
    <w:p w:rsidR="0022666B" w:rsidRDefault="002A183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22666B" w:rsidRDefault="002A1836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22666B" w:rsidRDefault="002A183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ведомственного проекта)</w:t>
      </w:r>
    </w:p>
    <w:p w:rsidR="0022666B" w:rsidRDefault="0022666B">
      <w:pPr>
        <w:jc w:val="center"/>
        <w:rPr>
          <w:b/>
          <w:sz w:val="28"/>
          <w:szCs w:val="28"/>
        </w:rPr>
      </w:pP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2666B" w:rsidRDefault="0022666B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5035"/>
      </w:tblGrid>
      <w:tr w:rsidR="0022666B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2666B" w:rsidRDefault="002A183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2666B" w:rsidRDefault="002A18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22666B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2666B" w:rsidRDefault="002A18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2666B" w:rsidRDefault="002A18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22666B" w:rsidRDefault="0022666B">
      <w:pPr>
        <w:jc w:val="right"/>
        <w:rPr>
          <w:sz w:val="28"/>
          <w:szCs w:val="28"/>
        </w:rPr>
      </w:pP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22666B" w:rsidRDefault="0022666B">
      <w:pPr>
        <w:jc w:val="center"/>
        <w:rPr>
          <w:b/>
          <w:sz w:val="28"/>
          <w:szCs w:val="28"/>
        </w:rPr>
      </w:pPr>
    </w:p>
    <w:p w:rsidR="0022666B" w:rsidRDefault="0022666B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22666B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22666B" w:rsidRDefault="002A1836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22666B" w:rsidRDefault="002A1836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22666B" w:rsidRDefault="002A1836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2666B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22666B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22666B" w:rsidRDefault="002A1836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22666B">
        <w:trPr>
          <w:jc w:val="center"/>
        </w:trPr>
        <w:tc>
          <w:tcPr>
            <w:tcW w:w="379" w:type="pct"/>
            <w:shd w:val="clear" w:color="auto" w:fill="auto"/>
          </w:tcPr>
          <w:p w:rsidR="0022666B" w:rsidRDefault="002A1836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22666B" w:rsidRDefault="002A1836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22666B" w:rsidRDefault="0022666B">
      <w:pPr>
        <w:jc w:val="right"/>
        <w:rPr>
          <w:b/>
          <w:szCs w:val="28"/>
        </w:rPr>
      </w:pPr>
    </w:p>
    <w:p w:rsidR="0022666B" w:rsidRDefault="002A1836">
      <w:pPr>
        <w:tabs>
          <w:tab w:val="left" w:pos="4260"/>
        </w:tabs>
        <w:rPr>
          <w:sz w:val="24"/>
          <w:szCs w:val="24"/>
        </w:rPr>
      </w:pPr>
      <w:r>
        <w:rPr>
          <w:szCs w:val="28"/>
        </w:rPr>
        <w:br w:type="page"/>
      </w:r>
    </w:p>
    <w:p w:rsidR="0022666B" w:rsidRDefault="002A183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4. ПАСПОРТА</w:t>
      </w: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22666B" w:rsidRDefault="0022666B">
      <w:pPr>
        <w:jc w:val="center"/>
        <w:rPr>
          <w:b/>
          <w:sz w:val="28"/>
          <w:szCs w:val="28"/>
        </w:rPr>
      </w:pPr>
    </w:p>
    <w:p w:rsidR="0022666B" w:rsidRDefault="002A183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22666B" w:rsidRDefault="002A1836">
      <w:pPr>
        <w:jc w:val="center"/>
        <w:rPr>
          <w:b/>
          <w:sz w:val="28"/>
          <w:szCs w:val="28"/>
          <w:u w:val="single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 xml:space="preserve">Организационное и информационное обеспечение деятельности </w:t>
      </w:r>
      <w:r>
        <w:rPr>
          <w:bCs/>
          <w:sz w:val="28"/>
          <w:szCs w:val="28"/>
          <w:u w:val="single"/>
        </w:rPr>
        <w:br/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  <w:u w:val="single"/>
        </w:rPr>
        <w:t>»</w:t>
      </w:r>
    </w:p>
    <w:p w:rsidR="0022666B" w:rsidRDefault="002A1836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22666B" w:rsidRDefault="0022666B">
      <w:pPr>
        <w:jc w:val="center"/>
        <w:rPr>
          <w:b/>
          <w:sz w:val="28"/>
          <w:szCs w:val="28"/>
        </w:rPr>
      </w:pPr>
    </w:p>
    <w:p w:rsidR="0022666B" w:rsidRDefault="002A1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667"/>
      </w:tblGrid>
      <w:tr w:rsidR="0022666B">
        <w:trPr>
          <w:trHeight w:val="516"/>
          <w:jc w:val="center"/>
        </w:trPr>
        <w:tc>
          <w:tcPr>
            <w:tcW w:w="1801" w:type="pct"/>
            <w:shd w:val="clear" w:color="auto" w:fill="auto"/>
          </w:tcPr>
          <w:p w:rsidR="0022666B" w:rsidRDefault="002A1836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22666B" w:rsidRDefault="002A1836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rFonts w:eastAsia="Calibri"/>
                <w:sz w:val="26"/>
                <w:szCs w:val="26"/>
              </w:rPr>
              <w:t>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Соболева Ю.В.</w:t>
            </w:r>
            <w:r>
              <w:rPr>
                <w:sz w:val="26"/>
                <w:szCs w:val="26"/>
              </w:rPr>
              <w:t>)</w:t>
            </w:r>
          </w:p>
        </w:tc>
      </w:tr>
      <w:tr w:rsidR="0022666B">
        <w:trPr>
          <w:trHeight w:val="700"/>
          <w:jc w:val="center"/>
        </w:trPr>
        <w:tc>
          <w:tcPr>
            <w:tcW w:w="1801" w:type="pct"/>
            <w:shd w:val="clear" w:color="auto" w:fill="auto"/>
          </w:tcPr>
          <w:p w:rsidR="0022666B" w:rsidRDefault="002A18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22666B" w:rsidRDefault="002A18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22666B" w:rsidRDefault="0022666B">
      <w:pPr>
        <w:rPr>
          <w:sz w:val="28"/>
          <w:szCs w:val="28"/>
        </w:rPr>
      </w:pPr>
    </w:p>
    <w:p w:rsidR="0022666B" w:rsidRDefault="002A1836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  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27"/>
        <w:gridCol w:w="1292"/>
        <w:gridCol w:w="1476"/>
        <w:gridCol w:w="1116"/>
        <w:gridCol w:w="1118"/>
        <w:gridCol w:w="928"/>
      </w:tblGrid>
      <w:tr w:rsidR="0022666B">
        <w:trPr>
          <w:tblHeader/>
          <w:jc w:val="center"/>
        </w:trPr>
        <w:tc>
          <w:tcPr>
            <w:tcW w:w="271" w:type="pct"/>
            <w:vMerge w:val="restar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89" w:type="pct"/>
            <w:vMerge w:val="restar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22666B" w:rsidRDefault="002A1836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22666B" w:rsidRDefault="002A1836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1528" w:type="pct"/>
            <w:gridSpan w:val="3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2666B">
        <w:trPr>
          <w:trHeight w:val="663"/>
          <w:tblHeader/>
          <w:jc w:val="center"/>
        </w:trPr>
        <w:tc>
          <w:tcPr>
            <w:tcW w:w="271" w:type="pct"/>
            <w:vMerge/>
            <w:shd w:val="clear" w:color="auto" w:fill="auto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pct"/>
            <w:vMerge/>
            <w:shd w:val="clear" w:color="auto" w:fill="auto"/>
            <w:vAlign w:val="center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22666B" w:rsidRDefault="0022666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2022 </w:t>
            </w:r>
          </w:p>
          <w:p w:rsidR="0022666B" w:rsidRDefault="002A1836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40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2023</w:t>
            </w:r>
          </w:p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49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2024</w:t>
            </w:r>
          </w:p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22666B">
        <w:trPr>
          <w:trHeight w:val="282"/>
          <w:tblHeader/>
          <w:jc w:val="center"/>
        </w:trPr>
        <w:tc>
          <w:tcPr>
            <w:tcW w:w="271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9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12" w:type="pct"/>
            <w:shd w:val="clear" w:color="auto" w:fill="auto"/>
          </w:tcPr>
          <w:p w:rsidR="0022666B" w:rsidRDefault="002A1836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22666B">
        <w:trPr>
          <w:trHeight w:val="433"/>
          <w:jc w:val="center"/>
        </w:trPr>
        <w:tc>
          <w:tcPr>
            <w:tcW w:w="271" w:type="pct"/>
            <w:shd w:val="clear" w:color="auto" w:fill="auto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89" w:type="pct"/>
            <w:shd w:val="clear" w:color="auto" w:fill="auto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действующих органов ТОС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22666B">
        <w:trPr>
          <w:trHeight w:val="433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9" w:type="pct"/>
            <w:shd w:val="clear" w:color="auto" w:fill="auto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органов территориального общественного самоуправления, принимающих участие в ежегодном конкурсе «</w:t>
            </w:r>
            <w:r>
              <w:rPr>
                <w:rFonts w:ascii="Times New Roman" w:hAnsi="Times New Roman"/>
                <w:bCs/>
              </w:rPr>
              <w:t>Лучший председатель территориального общественного самоуправления в городе Дорогобуж»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22666B">
        <w:trPr>
          <w:trHeight w:val="433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9" w:type="pct"/>
            <w:shd w:val="clear" w:color="auto" w:fill="auto"/>
          </w:tcPr>
          <w:p w:rsidR="0022666B" w:rsidRDefault="002A1836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реализованных 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2666B" w:rsidRDefault="002A183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</w:tbl>
    <w:p w:rsidR="0022666B" w:rsidRDefault="002A1836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ОЦЕНКА</w:t>
      </w:r>
    </w:p>
    <w:p w:rsidR="0022666B" w:rsidRDefault="002A1836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2666B" w:rsidRDefault="0022666B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u w:val="single"/>
        </w:rPr>
      </w:pPr>
    </w:p>
    <w:p w:rsidR="0022666B" w:rsidRDefault="002A183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</w:t>
      </w:r>
    </w:p>
    <w:p w:rsidR="0022666B" w:rsidRDefault="002A1836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:rsidR="0022666B" w:rsidRDefault="0022666B">
      <w:pPr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22666B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Наименова-ние</w:t>
            </w:r>
            <w:proofErr w:type="spellEnd"/>
            <w:proofErr w:type="gramEnd"/>
            <w:r>
              <w:rPr>
                <w:sz w:val="20"/>
              </w:rPr>
              <w:t xml:space="preserve"> налоговой льготы, </w:t>
            </w:r>
            <w:proofErr w:type="spellStart"/>
            <w:r>
              <w:rPr>
                <w:sz w:val="20"/>
              </w:rPr>
              <w:t>освобожде-ния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налога (сбора), по которому </w:t>
            </w:r>
            <w:proofErr w:type="spellStart"/>
            <w:proofErr w:type="gramStart"/>
            <w:r>
              <w:rPr>
                <w:sz w:val="20"/>
              </w:rPr>
              <w:t>предоставле-ны</w:t>
            </w:r>
            <w:proofErr w:type="spellEnd"/>
            <w:proofErr w:type="gramEnd"/>
            <w:r>
              <w:rPr>
                <w:sz w:val="20"/>
              </w:rPr>
              <w:t xml:space="preserve"> налоговая льгота, </w:t>
            </w:r>
            <w:proofErr w:type="spellStart"/>
            <w:r>
              <w:rPr>
                <w:sz w:val="20"/>
              </w:rPr>
              <w:t>освобожде-ние</w:t>
            </w:r>
            <w:proofErr w:type="spellEnd"/>
            <w:r>
              <w:rPr>
                <w:sz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>
              <w:rPr>
                <w:sz w:val="20"/>
              </w:rPr>
              <w:t>освобож-дения</w:t>
            </w:r>
            <w:proofErr w:type="spellEnd"/>
            <w:proofErr w:type="gram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действия </w:t>
            </w:r>
            <w:proofErr w:type="spellStart"/>
            <w:proofErr w:type="gramStart"/>
            <w:r>
              <w:rPr>
                <w:sz w:val="20"/>
              </w:rPr>
              <w:t>налого</w:t>
            </w:r>
            <w:proofErr w:type="spellEnd"/>
            <w:r>
              <w:rPr>
                <w:sz w:val="20"/>
              </w:rPr>
              <w:t>-вой</w:t>
            </w:r>
            <w:proofErr w:type="gramEnd"/>
            <w:r>
              <w:rPr>
                <w:sz w:val="20"/>
              </w:rPr>
              <w:t xml:space="preserve"> льготы, </w:t>
            </w:r>
            <w:proofErr w:type="spellStart"/>
            <w:r>
              <w:rPr>
                <w:sz w:val="20"/>
              </w:rPr>
              <w:t>освобож-дения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префе-ренции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Факти-ческий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2-й год до начала </w:t>
            </w:r>
            <w:proofErr w:type="spellStart"/>
            <w:r>
              <w:rPr>
                <w:sz w:val="20"/>
              </w:rPr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Оценоч-ный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1-й год до начала </w:t>
            </w:r>
            <w:proofErr w:type="spellStart"/>
            <w:r>
              <w:rPr>
                <w:sz w:val="20"/>
              </w:rPr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Прогнозный объем налоговых расходов  бюджета муниципального района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Целевой показатель (индикатор) налогового расхода</w:t>
            </w:r>
          </w:p>
        </w:tc>
      </w:tr>
      <w:tr w:rsidR="0022666B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очеред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финан-совый</w:t>
            </w:r>
            <w:proofErr w:type="spellEnd"/>
            <w:r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autoSpaceDE w:val="0"/>
              <w:autoSpaceDN w:val="0"/>
              <w:adjustRightInd w:val="0"/>
              <w:jc w:val="center"/>
            </w:pPr>
          </w:p>
        </w:tc>
      </w:tr>
      <w:tr w:rsidR="0022666B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666B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66B" w:rsidRDefault="002A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2666B" w:rsidRDefault="00226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2666B" w:rsidRDefault="00226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A1836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СВЕДЕНИЯ</w:t>
      </w:r>
    </w:p>
    <w:p w:rsidR="0022666B" w:rsidRDefault="002A1836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22666B" w:rsidRDefault="002A183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</w:t>
      </w:r>
    </w:p>
    <w:p w:rsidR="0022666B" w:rsidRDefault="002A1836">
      <w:pPr>
        <w:ind w:left="1701" w:right="1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:rsidR="0022666B" w:rsidRDefault="0022666B">
      <w:pPr>
        <w:ind w:left="1701" w:right="1700"/>
        <w:jc w:val="center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2252"/>
        <w:gridCol w:w="1843"/>
        <w:gridCol w:w="1555"/>
        <w:gridCol w:w="930"/>
        <w:gridCol w:w="977"/>
        <w:gridCol w:w="958"/>
        <w:gridCol w:w="979"/>
      </w:tblGrid>
      <w:tr w:rsidR="0022666B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муниципальной 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266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2022 </w:t>
            </w:r>
          </w:p>
          <w:p w:rsidR="0022666B" w:rsidRDefault="002A1836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2023</w:t>
            </w:r>
          </w:p>
          <w:p w:rsidR="0022666B" w:rsidRDefault="002A183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2024</w:t>
            </w:r>
          </w:p>
          <w:p w:rsidR="0022666B" w:rsidRDefault="002A18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22666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</w:tr>
      <w:tr w:rsidR="0022666B">
        <w:trPr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Региональный проект «Наименование»</w:t>
            </w:r>
          </w:p>
        </w:tc>
      </w:tr>
      <w:tr w:rsidR="0022666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</w:tr>
      <w:tr w:rsidR="0022666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4"/>
                <w:szCs w:val="24"/>
                <w:lang w:eastAsia="en-US"/>
              </w:rPr>
            </w:pPr>
          </w:p>
        </w:tc>
      </w:tr>
      <w:tr w:rsidR="0022666B">
        <w:trPr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Ведомственный проект «Наименование»</w:t>
            </w:r>
          </w:p>
        </w:tc>
      </w:tr>
      <w:tr w:rsidR="0022666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</w:tr>
      <w:tr w:rsidR="0022666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A18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6B" w:rsidRDefault="0022666B">
            <w:pPr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701"/>
        <w:gridCol w:w="1559"/>
        <w:gridCol w:w="993"/>
        <w:gridCol w:w="992"/>
        <w:gridCol w:w="992"/>
        <w:gridCol w:w="992"/>
      </w:tblGrid>
      <w:tr w:rsidR="0022666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Комплекс процессных мероприятий «</w:t>
            </w:r>
            <w:r>
              <w:rPr>
                <w:bCs/>
                <w:sz w:val="24"/>
                <w:szCs w:val="24"/>
              </w:rPr>
              <w:t>Организационное и информационное обеспечение деятельности территориального общественного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666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>
            <w:pPr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ежегодного конкурса среди органов ТОС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делами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Дорогобужского городского поселения Дорогобужского района Смоленской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666B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>
            <w:pPr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666B">
        <w:trPr>
          <w:trHeight w:val="39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 w:rsidP="00723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</w:t>
            </w:r>
            <w:r w:rsidR="00723D31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6B" w:rsidRDefault="002A1836">
            <w:pPr>
              <w:ind w:left="-103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6B" w:rsidRDefault="002A1836">
            <w:pPr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</w:tbl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2666B" w:rsidRDefault="0022666B">
      <w:pPr>
        <w:pStyle w:val="ConsNormal"/>
        <w:widowControl/>
        <w:ind w:right="0" w:firstLine="709"/>
        <w:jc w:val="both"/>
        <w:rPr>
          <w:sz w:val="24"/>
          <w:szCs w:val="24"/>
        </w:rPr>
      </w:pPr>
      <w:bookmarkStart w:id="4" w:name="_GoBack"/>
      <w:bookmarkEnd w:id="4"/>
    </w:p>
    <w:sectPr w:rsidR="0022666B" w:rsidSect="002266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1F47"/>
    <w:rsid w:val="00006309"/>
    <w:rsid w:val="000113A7"/>
    <w:rsid w:val="00012EAE"/>
    <w:rsid w:val="00023B04"/>
    <w:rsid w:val="000278CB"/>
    <w:rsid w:val="00027EF0"/>
    <w:rsid w:val="000429D6"/>
    <w:rsid w:val="0004455C"/>
    <w:rsid w:val="000534EB"/>
    <w:rsid w:val="00061867"/>
    <w:rsid w:val="00063B68"/>
    <w:rsid w:val="00077221"/>
    <w:rsid w:val="000A0438"/>
    <w:rsid w:val="000B3FA5"/>
    <w:rsid w:val="000C2A4D"/>
    <w:rsid w:val="000D17D6"/>
    <w:rsid w:val="000D4F55"/>
    <w:rsid w:val="000E384F"/>
    <w:rsid w:val="000E7AD6"/>
    <w:rsid w:val="000F12C6"/>
    <w:rsid w:val="0013365C"/>
    <w:rsid w:val="00134A2A"/>
    <w:rsid w:val="00136C90"/>
    <w:rsid w:val="00136D6C"/>
    <w:rsid w:val="00147C22"/>
    <w:rsid w:val="00150EA1"/>
    <w:rsid w:val="00163483"/>
    <w:rsid w:val="00164AA5"/>
    <w:rsid w:val="0017652D"/>
    <w:rsid w:val="001766CB"/>
    <w:rsid w:val="00177E20"/>
    <w:rsid w:val="00183728"/>
    <w:rsid w:val="00184A1F"/>
    <w:rsid w:val="001A122C"/>
    <w:rsid w:val="001A6BB4"/>
    <w:rsid w:val="001B5379"/>
    <w:rsid w:val="001B6D16"/>
    <w:rsid w:val="001C3152"/>
    <w:rsid w:val="001C79B7"/>
    <w:rsid w:val="001D0FFF"/>
    <w:rsid w:val="001E69EE"/>
    <w:rsid w:val="001F44C3"/>
    <w:rsid w:val="001F6C69"/>
    <w:rsid w:val="0020454D"/>
    <w:rsid w:val="0020548E"/>
    <w:rsid w:val="002110B4"/>
    <w:rsid w:val="0021278B"/>
    <w:rsid w:val="002210A0"/>
    <w:rsid w:val="0022666B"/>
    <w:rsid w:val="002341B0"/>
    <w:rsid w:val="00235781"/>
    <w:rsid w:val="00237EFA"/>
    <w:rsid w:val="002562D7"/>
    <w:rsid w:val="00263429"/>
    <w:rsid w:val="00264113"/>
    <w:rsid w:val="0028301A"/>
    <w:rsid w:val="002946E3"/>
    <w:rsid w:val="002A13D0"/>
    <w:rsid w:val="002A1836"/>
    <w:rsid w:val="002B0EAE"/>
    <w:rsid w:val="002B6345"/>
    <w:rsid w:val="002C3753"/>
    <w:rsid w:val="002E5E51"/>
    <w:rsid w:val="002F6212"/>
    <w:rsid w:val="0030383B"/>
    <w:rsid w:val="00317008"/>
    <w:rsid w:val="00326A93"/>
    <w:rsid w:val="00330AEB"/>
    <w:rsid w:val="00330B94"/>
    <w:rsid w:val="003342A5"/>
    <w:rsid w:val="003461CD"/>
    <w:rsid w:val="00351289"/>
    <w:rsid w:val="00352F99"/>
    <w:rsid w:val="00361696"/>
    <w:rsid w:val="0037169F"/>
    <w:rsid w:val="00376373"/>
    <w:rsid w:val="003814FD"/>
    <w:rsid w:val="00383414"/>
    <w:rsid w:val="003B1B23"/>
    <w:rsid w:val="003C70A5"/>
    <w:rsid w:val="003E05ED"/>
    <w:rsid w:val="004027E1"/>
    <w:rsid w:val="00416776"/>
    <w:rsid w:val="004250CF"/>
    <w:rsid w:val="00433F14"/>
    <w:rsid w:val="00434379"/>
    <w:rsid w:val="00434BE8"/>
    <w:rsid w:val="004430B6"/>
    <w:rsid w:val="00454A5E"/>
    <w:rsid w:val="00461F7D"/>
    <w:rsid w:val="00464ADB"/>
    <w:rsid w:val="00476629"/>
    <w:rsid w:val="00484CB8"/>
    <w:rsid w:val="00487EC0"/>
    <w:rsid w:val="004919C9"/>
    <w:rsid w:val="004A140F"/>
    <w:rsid w:val="004A143F"/>
    <w:rsid w:val="004C1374"/>
    <w:rsid w:val="004C498E"/>
    <w:rsid w:val="004C79A6"/>
    <w:rsid w:val="004D0992"/>
    <w:rsid w:val="004D0BFE"/>
    <w:rsid w:val="004F1EB9"/>
    <w:rsid w:val="004F559B"/>
    <w:rsid w:val="00500047"/>
    <w:rsid w:val="00505932"/>
    <w:rsid w:val="005225AE"/>
    <w:rsid w:val="00534465"/>
    <w:rsid w:val="00542E0D"/>
    <w:rsid w:val="00544290"/>
    <w:rsid w:val="00544BB4"/>
    <w:rsid w:val="00545230"/>
    <w:rsid w:val="0055563F"/>
    <w:rsid w:val="00563E60"/>
    <w:rsid w:val="0057188E"/>
    <w:rsid w:val="00583CD1"/>
    <w:rsid w:val="005A6C62"/>
    <w:rsid w:val="005B052C"/>
    <w:rsid w:val="005B1912"/>
    <w:rsid w:val="005C1FCB"/>
    <w:rsid w:val="005C5992"/>
    <w:rsid w:val="005E44D9"/>
    <w:rsid w:val="005E604C"/>
    <w:rsid w:val="005F11B8"/>
    <w:rsid w:val="006034F8"/>
    <w:rsid w:val="00612471"/>
    <w:rsid w:val="0061541C"/>
    <w:rsid w:val="00636399"/>
    <w:rsid w:val="00643EC0"/>
    <w:rsid w:val="0065349D"/>
    <w:rsid w:val="00663063"/>
    <w:rsid w:val="006756EA"/>
    <w:rsid w:val="006764C4"/>
    <w:rsid w:val="00680F11"/>
    <w:rsid w:val="006852C7"/>
    <w:rsid w:val="00685CEC"/>
    <w:rsid w:val="006E4E41"/>
    <w:rsid w:val="006F16F8"/>
    <w:rsid w:val="007030D8"/>
    <w:rsid w:val="0070655B"/>
    <w:rsid w:val="00723D31"/>
    <w:rsid w:val="00726DF2"/>
    <w:rsid w:val="007643B2"/>
    <w:rsid w:val="00767B1C"/>
    <w:rsid w:val="00771587"/>
    <w:rsid w:val="00774352"/>
    <w:rsid w:val="00774694"/>
    <w:rsid w:val="00793206"/>
    <w:rsid w:val="00793F9F"/>
    <w:rsid w:val="007A4E9B"/>
    <w:rsid w:val="007C2F49"/>
    <w:rsid w:val="007C5706"/>
    <w:rsid w:val="007C7076"/>
    <w:rsid w:val="007D172A"/>
    <w:rsid w:val="007E3815"/>
    <w:rsid w:val="007E5548"/>
    <w:rsid w:val="007E6481"/>
    <w:rsid w:val="007E7AAA"/>
    <w:rsid w:val="007F4B55"/>
    <w:rsid w:val="007F7CC7"/>
    <w:rsid w:val="0080321E"/>
    <w:rsid w:val="008036A3"/>
    <w:rsid w:val="00806766"/>
    <w:rsid w:val="00810267"/>
    <w:rsid w:val="00810E12"/>
    <w:rsid w:val="00812057"/>
    <w:rsid w:val="00831DE8"/>
    <w:rsid w:val="00833289"/>
    <w:rsid w:val="00847EC4"/>
    <w:rsid w:val="00894B3D"/>
    <w:rsid w:val="0089565B"/>
    <w:rsid w:val="00897D75"/>
    <w:rsid w:val="008A3E38"/>
    <w:rsid w:val="008C020A"/>
    <w:rsid w:val="00947A2F"/>
    <w:rsid w:val="00965ECE"/>
    <w:rsid w:val="00967B3C"/>
    <w:rsid w:val="00982C2B"/>
    <w:rsid w:val="00984BD4"/>
    <w:rsid w:val="009950A1"/>
    <w:rsid w:val="009B0C4A"/>
    <w:rsid w:val="009C4C6D"/>
    <w:rsid w:val="009C6A5C"/>
    <w:rsid w:val="009F6311"/>
    <w:rsid w:val="009F6439"/>
    <w:rsid w:val="00A0439B"/>
    <w:rsid w:val="00A04885"/>
    <w:rsid w:val="00A07548"/>
    <w:rsid w:val="00A1241B"/>
    <w:rsid w:val="00A16DFB"/>
    <w:rsid w:val="00A207D0"/>
    <w:rsid w:val="00A310F3"/>
    <w:rsid w:val="00A421E3"/>
    <w:rsid w:val="00A55826"/>
    <w:rsid w:val="00A5583B"/>
    <w:rsid w:val="00A65A33"/>
    <w:rsid w:val="00A66489"/>
    <w:rsid w:val="00A71BE0"/>
    <w:rsid w:val="00A9472D"/>
    <w:rsid w:val="00AA2215"/>
    <w:rsid w:val="00AA489E"/>
    <w:rsid w:val="00AB0EA5"/>
    <w:rsid w:val="00AB39CB"/>
    <w:rsid w:val="00AC71F9"/>
    <w:rsid w:val="00AD2D42"/>
    <w:rsid w:val="00AE0AB6"/>
    <w:rsid w:val="00AE2632"/>
    <w:rsid w:val="00B046CA"/>
    <w:rsid w:val="00B11603"/>
    <w:rsid w:val="00B222F0"/>
    <w:rsid w:val="00B224B3"/>
    <w:rsid w:val="00B23353"/>
    <w:rsid w:val="00B401AE"/>
    <w:rsid w:val="00B40FF2"/>
    <w:rsid w:val="00B70306"/>
    <w:rsid w:val="00B747E6"/>
    <w:rsid w:val="00B7526F"/>
    <w:rsid w:val="00B766F7"/>
    <w:rsid w:val="00B76744"/>
    <w:rsid w:val="00B81574"/>
    <w:rsid w:val="00B818A4"/>
    <w:rsid w:val="00B8574B"/>
    <w:rsid w:val="00BA53A5"/>
    <w:rsid w:val="00BC02D4"/>
    <w:rsid w:val="00BC0A57"/>
    <w:rsid w:val="00BC21A5"/>
    <w:rsid w:val="00BD1B1C"/>
    <w:rsid w:val="00BD6436"/>
    <w:rsid w:val="00BE2C38"/>
    <w:rsid w:val="00BE76E1"/>
    <w:rsid w:val="00BF033B"/>
    <w:rsid w:val="00BF24D8"/>
    <w:rsid w:val="00BF2E25"/>
    <w:rsid w:val="00C06908"/>
    <w:rsid w:val="00C110C0"/>
    <w:rsid w:val="00C1350C"/>
    <w:rsid w:val="00C159ED"/>
    <w:rsid w:val="00C32BBA"/>
    <w:rsid w:val="00C36C0D"/>
    <w:rsid w:val="00C6680F"/>
    <w:rsid w:val="00C7337A"/>
    <w:rsid w:val="00C86C4F"/>
    <w:rsid w:val="00C92913"/>
    <w:rsid w:val="00CA58FA"/>
    <w:rsid w:val="00CB14EC"/>
    <w:rsid w:val="00CB3C38"/>
    <w:rsid w:val="00CB4099"/>
    <w:rsid w:val="00CC0D63"/>
    <w:rsid w:val="00CC580E"/>
    <w:rsid w:val="00CC700D"/>
    <w:rsid w:val="00CD3B39"/>
    <w:rsid w:val="00CE6CA6"/>
    <w:rsid w:val="00D01C56"/>
    <w:rsid w:val="00D01CC5"/>
    <w:rsid w:val="00D030A4"/>
    <w:rsid w:val="00D1125F"/>
    <w:rsid w:val="00D11F68"/>
    <w:rsid w:val="00D131E5"/>
    <w:rsid w:val="00D20DC6"/>
    <w:rsid w:val="00D31CCC"/>
    <w:rsid w:val="00D34FB7"/>
    <w:rsid w:val="00D615B8"/>
    <w:rsid w:val="00D6376D"/>
    <w:rsid w:val="00D7164C"/>
    <w:rsid w:val="00D80A17"/>
    <w:rsid w:val="00D95357"/>
    <w:rsid w:val="00D96A11"/>
    <w:rsid w:val="00DA59C5"/>
    <w:rsid w:val="00DD407E"/>
    <w:rsid w:val="00DD79C7"/>
    <w:rsid w:val="00DE2146"/>
    <w:rsid w:val="00DE452F"/>
    <w:rsid w:val="00DE5D6B"/>
    <w:rsid w:val="00DE7110"/>
    <w:rsid w:val="00DF0FD0"/>
    <w:rsid w:val="00DF3B91"/>
    <w:rsid w:val="00DF559A"/>
    <w:rsid w:val="00E04674"/>
    <w:rsid w:val="00E17A30"/>
    <w:rsid w:val="00E21CCC"/>
    <w:rsid w:val="00E22E61"/>
    <w:rsid w:val="00E2680C"/>
    <w:rsid w:val="00E3033C"/>
    <w:rsid w:val="00E43D15"/>
    <w:rsid w:val="00E4677B"/>
    <w:rsid w:val="00E50526"/>
    <w:rsid w:val="00E635CA"/>
    <w:rsid w:val="00E639B9"/>
    <w:rsid w:val="00E64190"/>
    <w:rsid w:val="00E7259A"/>
    <w:rsid w:val="00E76EB3"/>
    <w:rsid w:val="00E8050C"/>
    <w:rsid w:val="00E806B8"/>
    <w:rsid w:val="00E82EFF"/>
    <w:rsid w:val="00E838C7"/>
    <w:rsid w:val="00E83EBD"/>
    <w:rsid w:val="00E9489B"/>
    <w:rsid w:val="00E95073"/>
    <w:rsid w:val="00EB019A"/>
    <w:rsid w:val="00EB14B9"/>
    <w:rsid w:val="00EB3C03"/>
    <w:rsid w:val="00EB5C1F"/>
    <w:rsid w:val="00EC0D95"/>
    <w:rsid w:val="00EC2C24"/>
    <w:rsid w:val="00EE2497"/>
    <w:rsid w:val="00EE2E9E"/>
    <w:rsid w:val="00EE5113"/>
    <w:rsid w:val="00EF549F"/>
    <w:rsid w:val="00F342F5"/>
    <w:rsid w:val="00F37CF4"/>
    <w:rsid w:val="00F44CE7"/>
    <w:rsid w:val="00F52DD5"/>
    <w:rsid w:val="00F52E32"/>
    <w:rsid w:val="00F61E90"/>
    <w:rsid w:val="00F651D5"/>
    <w:rsid w:val="00F6726B"/>
    <w:rsid w:val="00F71045"/>
    <w:rsid w:val="00F778A3"/>
    <w:rsid w:val="00F82AAB"/>
    <w:rsid w:val="00F9069B"/>
    <w:rsid w:val="00F9461C"/>
    <w:rsid w:val="00FA5AFF"/>
    <w:rsid w:val="00FB1775"/>
    <w:rsid w:val="00FF164E"/>
    <w:rsid w:val="05DC60FE"/>
    <w:rsid w:val="38CA4976"/>
    <w:rsid w:val="455C7AA0"/>
    <w:rsid w:val="4B4B5DA8"/>
    <w:rsid w:val="539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CAF4"/>
  <w15:docId w15:val="{C8050E94-9E9C-4F38-BB86-FA6E687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66B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22666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666B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6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2666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qFormat/>
    <w:rsid w:val="0022666B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22666B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22666B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semiHidden/>
    <w:qFormat/>
    <w:rsid w:val="0022666B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uiPriority w:val="99"/>
    <w:unhideWhenUsed/>
    <w:qFormat/>
    <w:rsid w:val="0022666B"/>
    <w:rPr>
      <w:color w:val="0000FF"/>
      <w:u w:val="single"/>
    </w:rPr>
  </w:style>
  <w:style w:type="table" w:styleId="a8">
    <w:name w:val="Table Grid"/>
    <w:basedOn w:val="a1"/>
    <w:qFormat/>
    <w:rsid w:val="002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2666B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22666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Верхний колонтитул Знак"/>
    <w:basedOn w:val="a0"/>
    <w:link w:val="a5"/>
    <w:semiHidden/>
    <w:qFormat/>
    <w:rsid w:val="00226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22666B"/>
    <w:rPr>
      <w:rFonts w:ascii="Times New Roman" w:hAnsi="Times New Roman" w:cs="Times New Roman"/>
      <w:sz w:val="24"/>
      <w:szCs w:val="24"/>
    </w:rPr>
  </w:style>
  <w:style w:type="character" w:customStyle="1" w:styleId="ab">
    <w:name w:val="Знак Знак"/>
    <w:uiPriority w:val="99"/>
    <w:qFormat/>
    <w:rsid w:val="0022666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qFormat/>
    <w:rsid w:val="002266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2666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2666B"/>
    <w:rPr>
      <w:rFonts w:asciiTheme="majorHAnsi" w:eastAsiaTheme="majorEastAsia" w:hAnsiTheme="majorHAnsi" w:cstheme="majorBidi"/>
      <w:color w:val="244061" w:themeColor="accent1" w:themeShade="80"/>
      <w:sz w:val="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qFormat/>
    <w:rsid w:val="00226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2266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Заголовок Знак"/>
    <w:basedOn w:val="a0"/>
    <w:link w:val="a9"/>
    <w:qFormat/>
    <w:rsid w:val="0022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sid w:val="00226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qFormat/>
    <w:rsid w:val="0022666B"/>
    <w:pPr>
      <w:widowControl w:val="0"/>
      <w:ind w:right="19772" w:firstLine="720"/>
    </w:pPr>
    <w:rPr>
      <w:rFonts w:ascii="Arial" w:eastAsia="Times New Roman" w:hAnsi="Arial" w:cs="Times New Roman"/>
      <w:snapToGrid w:val="0"/>
    </w:rPr>
  </w:style>
  <w:style w:type="paragraph" w:customStyle="1" w:styleId="ConsNonformat">
    <w:name w:val="ConsNonformat"/>
    <w:qFormat/>
    <w:rsid w:val="0022666B"/>
    <w:pPr>
      <w:widowControl w:val="0"/>
      <w:ind w:right="19772"/>
    </w:pPr>
    <w:rPr>
      <w:rFonts w:ascii="Courier New" w:eastAsia="Times New Roman" w:hAnsi="Courier New" w:cs="Times New Roman"/>
      <w:snapToGrid w:val="0"/>
    </w:rPr>
  </w:style>
  <w:style w:type="paragraph" w:customStyle="1" w:styleId="Default">
    <w:name w:val="Default"/>
    <w:qFormat/>
    <w:rsid w:val="0022666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26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qFormat/>
    <w:rsid w:val="0022666B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11">
    <w:name w:val="Обычный1"/>
    <w:qFormat/>
    <w:rsid w:val="0022666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qFormat/>
    <w:rsid w:val="0022666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qFormat/>
    <w:rsid w:val="002266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Normal3">
    <w:name w:val="Normal3"/>
    <w:rsid w:val="002266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B6F62-3965-4119-9092-CD9BD75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3015</Words>
  <Characters>17192</Characters>
  <Application>Microsoft Office Word</Application>
  <DocSecurity>0</DocSecurity>
  <Lines>143</Lines>
  <Paragraphs>40</Paragraphs>
  <ScaleCrop>false</ScaleCrop>
  <Company>Microsoft</Company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427</cp:revision>
  <cp:lastPrinted>2022-03-22T09:24:00Z</cp:lastPrinted>
  <dcterms:created xsi:type="dcterms:W3CDTF">2021-11-09T07:21:00Z</dcterms:created>
  <dcterms:modified xsi:type="dcterms:W3CDTF">2022-05-06T05:49:00Z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6B7CDC8B565647EB8E81D2FA925B8D1C</vt:lpwstr>
  </property>
</Properties>
</file>