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4A40F8" w:rsidTr="006B42E4">
        <w:trPr>
          <w:jc w:val="center"/>
        </w:trPr>
        <w:tc>
          <w:tcPr>
            <w:tcW w:w="10421" w:type="dxa"/>
          </w:tcPr>
          <w:p w:rsidR="004A40F8" w:rsidRDefault="001C270F" w:rsidP="00B958C9">
            <w:pPr>
              <w:tabs>
                <w:tab w:val="center" w:pos="5102"/>
                <w:tab w:val="left" w:pos="7020"/>
              </w:tabs>
              <w:ind w:firstLine="0"/>
              <w:jc w:val="left"/>
            </w:pPr>
            <w:r>
              <w:tab/>
            </w:r>
            <w:r w:rsidR="004A40F8" w:rsidRPr="00F0548D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pt" o:ole="">
                  <v:imagedata r:id="rId5" o:title=""/>
                </v:shape>
                <o:OLEObject Type="Embed" ProgID="Word.Picture.8" ShapeID="_x0000_i1025" DrawAspect="Content" ObjectID="_1735022306" r:id="rId6"/>
              </w:object>
            </w:r>
            <w:r>
              <w:tab/>
            </w:r>
          </w:p>
        </w:tc>
      </w:tr>
      <w:tr w:rsidR="004A40F8" w:rsidTr="006B42E4">
        <w:trPr>
          <w:trHeight w:val="1155"/>
          <w:jc w:val="center"/>
        </w:trPr>
        <w:tc>
          <w:tcPr>
            <w:tcW w:w="10421" w:type="dxa"/>
          </w:tcPr>
          <w:p w:rsidR="004A40F8" w:rsidRDefault="004A40F8" w:rsidP="006B42E4">
            <w:pPr>
              <w:pStyle w:val="1"/>
              <w:ind w:left="-108" w:right="-828"/>
              <w:rPr>
                <w:b/>
                <w:sz w:val="16"/>
              </w:rPr>
            </w:pPr>
          </w:p>
          <w:p w:rsidR="004A40F8" w:rsidRDefault="00DE6354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АЛЕКС</w:t>
            </w:r>
            <w:r w:rsidR="004A40F8">
              <w:rPr>
                <w:b/>
                <w:sz w:val="24"/>
              </w:rPr>
              <w:t>ИНСКОГО СЕЛЬСКОГО ПОСЕЛЕНИЯ</w:t>
            </w:r>
          </w:p>
          <w:p w:rsidR="004A40F8" w:rsidRDefault="004A40F8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A40F8" w:rsidRDefault="004A40F8" w:rsidP="006B42E4">
            <w:pPr>
              <w:pStyle w:val="2"/>
              <w:ind w:left="-108"/>
              <w:rPr>
                <w:b/>
                <w:sz w:val="24"/>
              </w:rPr>
            </w:pPr>
          </w:p>
          <w:p w:rsidR="004A40F8" w:rsidRDefault="00965FFD" w:rsidP="006B42E4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</w:t>
            </w:r>
            <w:r w:rsidR="004A40F8">
              <w:rPr>
                <w:b/>
                <w:bCs/>
              </w:rPr>
              <w:t>Е Н И Е</w:t>
            </w:r>
          </w:p>
        </w:tc>
      </w:tr>
      <w:tr w:rsidR="004A40F8" w:rsidTr="006B42E4">
        <w:trPr>
          <w:jc w:val="center"/>
        </w:trPr>
        <w:tc>
          <w:tcPr>
            <w:tcW w:w="10421" w:type="dxa"/>
          </w:tcPr>
          <w:p w:rsidR="004A40F8" w:rsidRDefault="004A40F8" w:rsidP="006B42E4">
            <w:pPr>
              <w:ind w:left="-108" w:firstLine="0"/>
            </w:pPr>
          </w:p>
          <w:p w:rsidR="004A40F8" w:rsidRPr="00B01EC0" w:rsidRDefault="00967FCC" w:rsidP="006B42E4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 09</w:t>
            </w:r>
            <w:r w:rsidR="00A155B0">
              <w:rPr>
                <w:sz w:val="24"/>
              </w:rPr>
              <w:t>.01.</w:t>
            </w:r>
            <w:r>
              <w:rPr>
                <w:sz w:val="24"/>
              </w:rPr>
              <w:t>2023</w:t>
            </w:r>
            <w:r w:rsidR="00A155B0">
              <w:rPr>
                <w:sz w:val="24"/>
              </w:rPr>
              <w:t xml:space="preserve"> </w:t>
            </w:r>
            <w:r w:rsidR="00DE6354">
              <w:rPr>
                <w:sz w:val="24"/>
              </w:rPr>
              <w:t>г.</w:t>
            </w:r>
            <w:r w:rsidR="004A40F8">
              <w:rPr>
                <w:sz w:val="24"/>
              </w:rPr>
              <w:t xml:space="preserve"> № </w:t>
            </w:r>
            <w:r w:rsidR="007826AB">
              <w:rPr>
                <w:sz w:val="24"/>
              </w:rPr>
              <w:t>1</w:t>
            </w:r>
          </w:p>
        </w:tc>
      </w:tr>
    </w:tbl>
    <w:p w:rsidR="004A40F8" w:rsidRDefault="004A40F8" w:rsidP="004A40F8">
      <w:pPr>
        <w:ind w:firstLine="0"/>
      </w:pPr>
    </w:p>
    <w:tbl>
      <w:tblPr>
        <w:tblW w:w="0" w:type="auto"/>
        <w:tblLayout w:type="fixed"/>
        <w:tblLook w:val="0000"/>
      </w:tblPr>
      <w:tblGrid>
        <w:gridCol w:w="4077"/>
        <w:gridCol w:w="2036"/>
        <w:gridCol w:w="3364"/>
      </w:tblGrid>
      <w:tr w:rsidR="000A6E76" w:rsidTr="00E02DF2">
        <w:tc>
          <w:tcPr>
            <w:tcW w:w="4077" w:type="dxa"/>
          </w:tcPr>
          <w:p w:rsidR="000A6E76" w:rsidRPr="000A6E76" w:rsidRDefault="00E02DF2" w:rsidP="000A6E76">
            <w:pPr>
              <w:ind w:firstLine="0"/>
            </w:pPr>
            <w:r w:rsidRPr="007941C6">
              <w:rPr>
                <w:szCs w:val="28"/>
                <w:lang w:eastAsia="ar-SA"/>
              </w:rPr>
              <w:t xml:space="preserve">Об </w:t>
            </w:r>
            <w:r w:rsidRPr="007941C6">
              <w:rPr>
                <w:szCs w:val="28"/>
              </w:rPr>
              <w:t>утверждении  плана мероприятий по профилактике терроризма и экстремизма на территории</w:t>
            </w:r>
            <w:r>
              <w:t xml:space="preserve"> </w:t>
            </w:r>
            <w:r w:rsidR="000A6E76">
              <w:t>Алексинского</w:t>
            </w:r>
            <w:r w:rsidR="000A6E76" w:rsidRPr="000A6E76">
              <w:t xml:space="preserve"> сельского поселения</w:t>
            </w:r>
            <w:r w:rsidR="000A6E76">
              <w:t xml:space="preserve"> Дорогобужского района Смоленской области </w:t>
            </w:r>
            <w:r w:rsidR="000A6E76" w:rsidRPr="000A6E76">
              <w:t xml:space="preserve">на </w:t>
            </w:r>
            <w:r w:rsidR="00967FCC">
              <w:t>2023</w:t>
            </w:r>
            <w:r w:rsidR="000A6E76" w:rsidRPr="000A6E76">
              <w:t xml:space="preserve"> год</w:t>
            </w:r>
          </w:p>
          <w:p w:rsidR="000A6E76" w:rsidRDefault="000A6E76" w:rsidP="00460C00">
            <w:pPr>
              <w:rPr>
                <w:b/>
              </w:rPr>
            </w:pPr>
          </w:p>
          <w:p w:rsidR="000A6E76" w:rsidRDefault="000A6E76" w:rsidP="00460C00">
            <w:pPr>
              <w:rPr>
                <w:b/>
              </w:rPr>
            </w:pPr>
          </w:p>
        </w:tc>
        <w:tc>
          <w:tcPr>
            <w:tcW w:w="2036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  <w:tc>
          <w:tcPr>
            <w:tcW w:w="3364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</w:tr>
    </w:tbl>
    <w:p w:rsidR="00E02DF2" w:rsidRDefault="007826AB" w:rsidP="00E02DF2">
      <w:pPr>
        <w:pStyle w:val="a3"/>
        <w:spacing w:after="0"/>
        <w:rPr>
          <w:szCs w:val="28"/>
        </w:rPr>
      </w:pPr>
      <w:proofErr w:type="gramStart"/>
      <w:r>
        <w:rPr>
          <w:szCs w:val="28"/>
        </w:rPr>
        <w:t xml:space="preserve">На основании </w:t>
      </w:r>
      <w:r w:rsidR="00E02DF2" w:rsidRPr="007941C6">
        <w:rPr>
          <w:szCs w:val="28"/>
        </w:rPr>
        <w:t>Федерального закона от 06.03.2006 года № 35-ФЗ «О противодействии терроризму», Фе</w:t>
      </w:r>
      <w:r>
        <w:rPr>
          <w:szCs w:val="28"/>
        </w:rPr>
        <w:t>дерального закона от 25.07.2002</w:t>
      </w:r>
      <w:r w:rsidR="00E02DF2">
        <w:rPr>
          <w:szCs w:val="28"/>
        </w:rPr>
        <w:t xml:space="preserve"> </w:t>
      </w:r>
      <w:r>
        <w:rPr>
          <w:szCs w:val="28"/>
        </w:rPr>
        <w:t>года</w:t>
      </w:r>
      <w:r w:rsidR="00E02DF2" w:rsidRPr="007941C6">
        <w:rPr>
          <w:szCs w:val="28"/>
        </w:rPr>
        <w:t xml:space="preserve"> № 114-ФЗ «О противодействии экстремистской деятельности», Фе</w:t>
      </w:r>
      <w:r>
        <w:rPr>
          <w:szCs w:val="28"/>
        </w:rPr>
        <w:t xml:space="preserve">дерального закона от 06.10.2003 </w:t>
      </w:r>
      <w:r w:rsidR="00E02DF2" w:rsidRPr="007941C6">
        <w:rPr>
          <w:szCs w:val="28"/>
        </w:rPr>
        <w:t>года № 131-ФЗ «Об общих принципах органи</w:t>
      </w:r>
      <w:r>
        <w:rPr>
          <w:szCs w:val="28"/>
        </w:rPr>
        <w:t xml:space="preserve">зации местного самоуправления в </w:t>
      </w:r>
      <w:r w:rsidR="00E02DF2" w:rsidRPr="007941C6">
        <w:rPr>
          <w:szCs w:val="28"/>
        </w:rPr>
        <w:t>Российской Федерации», "Стратегии противодействия экстремизму в Российской Федерации до 2025 года" (</w:t>
      </w:r>
      <w:r w:rsidR="00E02DF2">
        <w:rPr>
          <w:szCs w:val="28"/>
        </w:rPr>
        <w:t>утв. Президентом РФ</w:t>
      </w:r>
      <w:proofErr w:type="gramEnd"/>
      <w:r w:rsidR="00E02DF2">
        <w:rPr>
          <w:szCs w:val="28"/>
        </w:rPr>
        <w:t xml:space="preserve"> </w:t>
      </w:r>
      <w:proofErr w:type="gramStart"/>
      <w:r w:rsidR="00E02DF2">
        <w:rPr>
          <w:szCs w:val="28"/>
        </w:rPr>
        <w:t>28.11.2014 №</w:t>
      </w:r>
      <w:r w:rsidR="00E02DF2" w:rsidRPr="007941C6">
        <w:rPr>
          <w:szCs w:val="28"/>
        </w:rPr>
        <w:t xml:space="preserve"> Пр-2753), </w:t>
      </w:r>
      <w:r w:rsidR="00F930AD">
        <w:rPr>
          <w:szCs w:val="28"/>
        </w:rPr>
        <w:t>п.</w:t>
      </w:r>
      <w:r w:rsidR="00A155B0">
        <w:rPr>
          <w:szCs w:val="28"/>
        </w:rPr>
        <w:t xml:space="preserve"> </w:t>
      </w:r>
      <w:r w:rsidR="00F930AD">
        <w:rPr>
          <w:szCs w:val="28"/>
        </w:rPr>
        <w:t>6 ч.</w:t>
      </w:r>
      <w:r w:rsidR="00A155B0">
        <w:rPr>
          <w:szCs w:val="28"/>
        </w:rPr>
        <w:t xml:space="preserve"> </w:t>
      </w:r>
      <w:r w:rsidR="00F930AD">
        <w:rPr>
          <w:szCs w:val="28"/>
        </w:rPr>
        <w:t>2 ст.</w:t>
      </w:r>
      <w:r w:rsidR="00A155B0">
        <w:rPr>
          <w:szCs w:val="28"/>
        </w:rPr>
        <w:t xml:space="preserve"> </w:t>
      </w:r>
      <w:r w:rsidR="00F930AD">
        <w:rPr>
          <w:szCs w:val="28"/>
        </w:rPr>
        <w:t xml:space="preserve">8 Устава муниципального образования Алексинское  сельское  поселение  Дорогобужского района    Смоленской области, </w:t>
      </w:r>
      <w:r w:rsidR="00F930AD" w:rsidRPr="00515638">
        <w:rPr>
          <w:color w:val="000000"/>
          <w:szCs w:val="28"/>
        </w:rPr>
        <w:t>в целях   профилактики противодействия терроризма и экстремизма</w:t>
      </w:r>
      <w:r w:rsidR="00F930AD" w:rsidRPr="007941C6">
        <w:rPr>
          <w:szCs w:val="28"/>
        </w:rPr>
        <w:t xml:space="preserve"> </w:t>
      </w:r>
      <w:r w:rsidR="00E02DF2" w:rsidRPr="007941C6">
        <w:rPr>
          <w:szCs w:val="28"/>
        </w:rPr>
        <w:t xml:space="preserve"> на территории </w:t>
      </w:r>
      <w:r w:rsidR="00E02DF2">
        <w:rPr>
          <w:szCs w:val="28"/>
        </w:rPr>
        <w:t>Алексинского сельского поселения Дорогобужского района Смоленской области</w:t>
      </w:r>
      <w:r w:rsidR="000A6E76">
        <w:rPr>
          <w:szCs w:val="28"/>
        </w:rPr>
        <w:t xml:space="preserve">, </w:t>
      </w:r>
      <w:proofErr w:type="gramEnd"/>
    </w:p>
    <w:p w:rsidR="000A6E76" w:rsidRPr="00967FCC" w:rsidRDefault="000A6E76" w:rsidP="00E02DF2">
      <w:pPr>
        <w:pStyle w:val="a3"/>
        <w:spacing w:after="0"/>
        <w:rPr>
          <w:szCs w:val="28"/>
        </w:rPr>
      </w:pPr>
      <w:r>
        <w:rPr>
          <w:szCs w:val="28"/>
        </w:rPr>
        <w:t>Администрация Алексинского сельского поселения</w:t>
      </w:r>
      <w:r w:rsidRPr="000A6E76">
        <w:rPr>
          <w:szCs w:val="28"/>
        </w:rPr>
        <w:t xml:space="preserve"> </w:t>
      </w:r>
      <w:r>
        <w:rPr>
          <w:szCs w:val="28"/>
        </w:rPr>
        <w:t>Дорогобужского района Смоленской области</w:t>
      </w:r>
      <w:r w:rsidR="00E02DF2">
        <w:rPr>
          <w:szCs w:val="28"/>
        </w:rPr>
        <w:t xml:space="preserve"> </w:t>
      </w:r>
      <w:proofErr w:type="spellStart"/>
      <w:proofErr w:type="gramStart"/>
      <w:r w:rsidR="00E02DF2" w:rsidRPr="00967FCC">
        <w:rPr>
          <w:szCs w:val="28"/>
        </w:rPr>
        <w:t>п</w:t>
      </w:r>
      <w:proofErr w:type="spellEnd"/>
      <w:proofErr w:type="gramEnd"/>
      <w:r w:rsidR="00E02DF2" w:rsidRPr="00967FCC">
        <w:rPr>
          <w:szCs w:val="28"/>
        </w:rPr>
        <w:t xml:space="preserve"> о с т а </w:t>
      </w:r>
      <w:proofErr w:type="spellStart"/>
      <w:r w:rsidR="00E02DF2" w:rsidRPr="00967FCC">
        <w:rPr>
          <w:szCs w:val="28"/>
        </w:rPr>
        <w:t>н</w:t>
      </w:r>
      <w:proofErr w:type="spellEnd"/>
      <w:r w:rsidR="00E02DF2" w:rsidRPr="00967FCC">
        <w:rPr>
          <w:szCs w:val="28"/>
        </w:rPr>
        <w:t xml:space="preserve"> о в л я е т:</w:t>
      </w:r>
    </w:p>
    <w:p w:rsidR="000A6E76" w:rsidRPr="00967FCC" w:rsidRDefault="000A6E76" w:rsidP="000A6E76">
      <w:pPr>
        <w:pStyle w:val="a3"/>
        <w:spacing w:after="0"/>
        <w:ind w:firstLine="708"/>
        <w:rPr>
          <w:szCs w:val="28"/>
        </w:rPr>
      </w:pPr>
    </w:p>
    <w:p w:rsidR="00E02DF2" w:rsidRDefault="00E02DF2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  1. </w:t>
      </w:r>
      <w:r w:rsidRPr="007941C6">
        <w:rPr>
          <w:szCs w:val="28"/>
        </w:rPr>
        <w:t xml:space="preserve">Утвердить  план мероприятий по профилактике терроризма и экстремизма на территории </w:t>
      </w:r>
      <w:r>
        <w:rPr>
          <w:szCs w:val="28"/>
        </w:rPr>
        <w:t>Алексинского сельского поселения Дорогобужского района Смоленской области</w:t>
      </w:r>
      <w:r w:rsidR="008C77F1">
        <w:rPr>
          <w:szCs w:val="28"/>
        </w:rPr>
        <w:t xml:space="preserve">  на </w:t>
      </w:r>
      <w:r w:rsidR="00967FCC">
        <w:rPr>
          <w:szCs w:val="28"/>
        </w:rPr>
        <w:t>2023</w:t>
      </w:r>
      <w:r w:rsidRPr="007941C6">
        <w:rPr>
          <w:szCs w:val="28"/>
        </w:rPr>
        <w:t xml:space="preserve"> год согласно приложению.</w:t>
      </w:r>
    </w:p>
    <w:p w:rsidR="007826AB" w:rsidRDefault="007826AB" w:rsidP="00E02DF2">
      <w:pPr>
        <w:widowControl/>
        <w:tabs>
          <w:tab w:val="left" w:pos="-142"/>
        </w:tabs>
        <w:rPr>
          <w:szCs w:val="28"/>
        </w:rPr>
      </w:pPr>
    </w:p>
    <w:p w:rsidR="00E02DF2" w:rsidRDefault="000A6E76" w:rsidP="00E02DF2">
      <w:pPr>
        <w:widowControl/>
        <w:tabs>
          <w:tab w:val="left" w:pos="-142"/>
        </w:tabs>
        <w:rPr>
          <w:rFonts w:eastAsia="Calibri"/>
          <w:szCs w:val="28"/>
          <w:lang w:eastAsia="en-US"/>
        </w:rPr>
      </w:pPr>
      <w:r w:rsidRPr="000A6E76">
        <w:rPr>
          <w:szCs w:val="28"/>
        </w:rPr>
        <w:t>2</w:t>
      </w:r>
      <w:r w:rsidRPr="0083367E">
        <w:rPr>
          <w:szCs w:val="28"/>
        </w:rPr>
        <w:t xml:space="preserve">. </w:t>
      </w:r>
      <w:r w:rsidRPr="006C674C">
        <w:rPr>
          <w:rFonts w:eastAsia="Calibri"/>
          <w:szCs w:val="28"/>
          <w:lang w:eastAsia="en-US"/>
        </w:rPr>
        <w:t xml:space="preserve">Настоящее постановление опубликовать </w:t>
      </w:r>
      <w:r w:rsidR="00E02DF2">
        <w:rPr>
          <w:rFonts w:eastAsia="Calibri"/>
          <w:szCs w:val="28"/>
          <w:lang w:eastAsia="en-US"/>
        </w:rPr>
        <w:t>в  «Информационном вестнике Алекс</w:t>
      </w:r>
      <w:r w:rsidRPr="006C674C">
        <w:rPr>
          <w:rFonts w:eastAsia="Calibri"/>
          <w:szCs w:val="28"/>
          <w:lang w:eastAsia="en-US"/>
        </w:rPr>
        <w:t>инского сельского поселения».</w:t>
      </w:r>
    </w:p>
    <w:p w:rsidR="007826AB" w:rsidRDefault="007826AB" w:rsidP="00E02DF2">
      <w:pPr>
        <w:widowControl/>
        <w:tabs>
          <w:tab w:val="left" w:pos="-142"/>
        </w:tabs>
        <w:rPr>
          <w:rFonts w:eastAsia="Calibri"/>
          <w:szCs w:val="28"/>
          <w:lang w:eastAsia="en-US"/>
        </w:rPr>
      </w:pPr>
    </w:p>
    <w:p w:rsidR="000A6E76" w:rsidRDefault="000A6E76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3. </w:t>
      </w:r>
      <w:r w:rsidRPr="006C674C">
        <w:rPr>
          <w:szCs w:val="28"/>
        </w:rPr>
        <w:t>Настоящее постановление обнародовать, разместив в сети Интернет на официальном сайте муниципального образования «Дорогобужский район» Смоленской области, на информаци</w:t>
      </w:r>
      <w:r>
        <w:rPr>
          <w:szCs w:val="28"/>
        </w:rPr>
        <w:t>онном стенде Администрации Алекси</w:t>
      </w:r>
      <w:r w:rsidRPr="006C674C">
        <w:rPr>
          <w:szCs w:val="28"/>
        </w:rPr>
        <w:t xml:space="preserve">нского сельского поселения Дорогобужского района Смоленской </w:t>
      </w:r>
      <w:r>
        <w:rPr>
          <w:szCs w:val="28"/>
        </w:rPr>
        <w:t>области, в библиотеках</w:t>
      </w:r>
      <w:r w:rsidRPr="006C674C">
        <w:rPr>
          <w:szCs w:val="28"/>
        </w:rPr>
        <w:t>.</w:t>
      </w:r>
    </w:p>
    <w:p w:rsidR="007826AB" w:rsidRPr="00E02DF2" w:rsidRDefault="007826AB" w:rsidP="00E02DF2">
      <w:pPr>
        <w:widowControl/>
        <w:tabs>
          <w:tab w:val="left" w:pos="-142"/>
        </w:tabs>
        <w:rPr>
          <w:szCs w:val="28"/>
        </w:rPr>
      </w:pPr>
    </w:p>
    <w:p w:rsidR="000A6E76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4. </w:t>
      </w:r>
      <w:r w:rsidRPr="006C674C">
        <w:rPr>
          <w:b w:val="0"/>
          <w:sz w:val="28"/>
          <w:szCs w:val="28"/>
        </w:rPr>
        <w:t>Постановление вступает в силу со дня его опубликования.</w:t>
      </w:r>
    </w:p>
    <w:p w:rsidR="007826AB" w:rsidRPr="006C674C" w:rsidRDefault="007826AB" w:rsidP="000A6E76">
      <w:pPr>
        <w:pStyle w:val="a5"/>
        <w:ind w:right="306"/>
        <w:jc w:val="both"/>
        <w:rPr>
          <w:b w:val="0"/>
          <w:sz w:val="28"/>
          <w:szCs w:val="28"/>
        </w:rPr>
      </w:pPr>
    </w:p>
    <w:p w:rsidR="000A6E76" w:rsidRPr="006C674C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5. </w:t>
      </w:r>
      <w:proofErr w:type="gramStart"/>
      <w:r w:rsidRPr="006C674C">
        <w:rPr>
          <w:b w:val="0"/>
          <w:sz w:val="28"/>
          <w:szCs w:val="28"/>
        </w:rPr>
        <w:t>Контроль за</w:t>
      </w:r>
      <w:proofErr w:type="gramEnd"/>
      <w:r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4A40F8" w:rsidRDefault="004A40F8" w:rsidP="004A40F8">
      <w:pPr>
        <w:ind w:firstLine="0"/>
      </w:pPr>
      <w:r>
        <w:t>Глава муниципального образования</w:t>
      </w:r>
    </w:p>
    <w:p w:rsidR="004A40F8" w:rsidRDefault="00965FFD" w:rsidP="004A40F8">
      <w:pPr>
        <w:ind w:firstLine="0"/>
      </w:pPr>
      <w:r>
        <w:t>Алекси</w:t>
      </w:r>
      <w:r w:rsidR="004A40F8">
        <w:t>нское сельское поселение</w:t>
      </w:r>
    </w:p>
    <w:p w:rsidR="004A40F8" w:rsidRDefault="004A40F8" w:rsidP="004A40F8">
      <w:pPr>
        <w:ind w:firstLine="0"/>
        <w:rPr>
          <w:b/>
        </w:rPr>
      </w:pPr>
      <w:r>
        <w:t>Дорогобужского района Смоленской области</w:t>
      </w:r>
      <w:r>
        <w:tab/>
      </w:r>
      <w:r>
        <w:tab/>
      </w:r>
      <w:r>
        <w:tab/>
      </w:r>
      <w:r>
        <w:tab/>
      </w:r>
      <w:r w:rsidR="00DF1F23">
        <w:t xml:space="preserve">  </w:t>
      </w:r>
      <w:r>
        <w:t xml:space="preserve">   </w:t>
      </w:r>
      <w:r w:rsidR="00967FCC">
        <w:rPr>
          <w:b/>
        </w:rPr>
        <w:t>Ф.М. Аскеров</w:t>
      </w: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7826AB" w:rsidRDefault="007826AB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A155B0" w:rsidRDefault="00A155B0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C1F65" w:rsidRDefault="00EC1F65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lastRenderedPageBreak/>
        <w:t xml:space="preserve">Приложение </w:t>
      </w: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к постановлению Администрации </w:t>
      </w:r>
    </w:p>
    <w:p w:rsidR="008C77F1" w:rsidRPr="008C77F1" w:rsidRDefault="008C77F1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>Алексинского</w:t>
      </w:r>
      <w:r w:rsidR="00E02DF2" w:rsidRPr="008C77F1">
        <w:rPr>
          <w:sz w:val="24"/>
        </w:rPr>
        <w:t xml:space="preserve"> сельского поселения Дорогобужского района </w:t>
      </w:r>
    </w:p>
    <w:p w:rsidR="00E02DF2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Смоленской области </w:t>
      </w:r>
    </w:p>
    <w:p w:rsidR="00E02DF2" w:rsidRPr="008C77F1" w:rsidRDefault="00967FCC" w:rsidP="008C77F1">
      <w:pPr>
        <w:ind w:left="5103"/>
        <w:jc w:val="right"/>
        <w:rPr>
          <w:sz w:val="24"/>
        </w:rPr>
      </w:pPr>
      <w:r>
        <w:rPr>
          <w:sz w:val="24"/>
        </w:rPr>
        <w:t>от 09</w:t>
      </w:r>
      <w:r w:rsidR="00A155B0">
        <w:rPr>
          <w:sz w:val="24"/>
        </w:rPr>
        <w:t>.01.</w:t>
      </w:r>
      <w:r>
        <w:rPr>
          <w:sz w:val="24"/>
        </w:rPr>
        <w:t>2023</w:t>
      </w:r>
      <w:r w:rsidR="008C77F1" w:rsidRPr="008C77F1">
        <w:rPr>
          <w:sz w:val="24"/>
        </w:rPr>
        <w:t xml:space="preserve"> года №</w:t>
      </w:r>
      <w:r>
        <w:rPr>
          <w:sz w:val="24"/>
        </w:rPr>
        <w:t xml:space="preserve"> 1</w:t>
      </w:r>
      <w:r w:rsidR="008C77F1" w:rsidRPr="008C77F1">
        <w:rPr>
          <w:sz w:val="24"/>
        </w:rPr>
        <w:t xml:space="preserve"> </w:t>
      </w:r>
    </w:p>
    <w:p w:rsidR="00E02DF2" w:rsidRPr="007941C6" w:rsidRDefault="00E02DF2" w:rsidP="008C77F1">
      <w:pPr>
        <w:jc w:val="right"/>
        <w:rPr>
          <w:szCs w:val="28"/>
        </w:rPr>
      </w:pPr>
    </w:p>
    <w:p w:rsidR="00E02DF2" w:rsidRPr="007941C6" w:rsidRDefault="00E02DF2" w:rsidP="007826AB">
      <w:pPr>
        <w:ind w:firstLine="0"/>
        <w:rPr>
          <w:szCs w:val="28"/>
        </w:rPr>
      </w:pPr>
    </w:p>
    <w:p w:rsidR="007826AB" w:rsidRDefault="00E02DF2" w:rsidP="00E02DF2">
      <w:pPr>
        <w:ind w:firstLine="567"/>
        <w:jc w:val="center"/>
        <w:rPr>
          <w:b/>
          <w:szCs w:val="28"/>
        </w:rPr>
      </w:pPr>
      <w:r w:rsidRPr="007941C6">
        <w:rPr>
          <w:b/>
          <w:szCs w:val="28"/>
        </w:rPr>
        <w:t xml:space="preserve">МЕРОПРИЯТИЯ ПО ПРОФИЛАКТИКЕ ТЕРРОРИЗМА </w:t>
      </w:r>
    </w:p>
    <w:p w:rsidR="00E02DF2" w:rsidRDefault="00E02DF2" w:rsidP="00E02DF2">
      <w:pPr>
        <w:ind w:firstLine="567"/>
        <w:jc w:val="center"/>
        <w:rPr>
          <w:b/>
          <w:szCs w:val="28"/>
        </w:rPr>
      </w:pPr>
      <w:r w:rsidRPr="007941C6">
        <w:rPr>
          <w:b/>
          <w:szCs w:val="28"/>
        </w:rPr>
        <w:t xml:space="preserve">И ЭКСТРЕМИЗМА НА ТЕРРИТОРИИ  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АЛЕКСИН</w:t>
      </w:r>
      <w:r w:rsidRPr="007941C6">
        <w:rPr>
          <w:b/>
          <w:szCs w:val="28"/>
        </w:rPr>
        <w:t>СКОГО  СЕЛЬСКОГО ПОСЕЛЕНИЯ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ДОРОГОБУЖСКОГО </w:t>
      </w:r>
      <w:r w:rsidRPr="007941C6">
        <w:rPr>
          <w:b/>
          <w:szCs w:val="28"/>
        </w:rPr>
        <w:t xml:space="preserve">РАЙОНА </w:t>
      </w:r>
    </w:p>
    <w:p w:rsidR="00E02DF2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СМОЛЕНСК</w:t>
      </w:r>
      <w:r w:rsidR="008C77F1">
        <w:rPr>
          <w:b/>
          <w:szCs w:val="28"/>
        </w:rPr>
        <w:t xml:space="preserve">ОЙ ОБЛАСТИ  НА </w:t>
      </w:r>
      <w:r w:rsidR="007826AB">
        <w:rPr>
          <w:b/>
          <w:szCs w:val="28"/>
        </w:rPr>
        <w:t>2022</w:t>
      </w:r>
      <w:r w:rsidRPr="007941C6">
        <w:rPr>
          <w:b/>
          <w:szCs w:val="28"/>
        </w:rPr>
        <w:t xml:space="preserve"> ГОД</w:t>
      </w:r>
    </w:p>
    <w:p w:rsidR="0056148A" w:rsidRPr="007941C6" w:rsidRDefault="0056148A" w:rsidP="007826AB">
      <w:pPr>
        <w:ind w:firstLine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725"/>
        <w:gridCol w:w="2268"/>
        <w:gridCol w:w="2083"/>
        <w:gridCol w:w="1644"/>
      </w:tblGrid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 xml:space="preserve">№ </w:t>
            </w:r>
            <w:proofErr w:type="spellStart"/>
            <w:proofErr w:type="gramStart"/>
            <w:r w:rsidRPr="0056148A">
              <w:rPr>
                <w:szCs w:val="28"/>
              </w:rPr>
              <w:t>п</w:t>
            </w:r>
            <w:proofErr w:type="spellEnd"/>
            <w:proofErr w:type="gramEnd"/>
            <w:r w:rsidRPr="0056148A">
              <w:rPr>
                <w:szCs w:val="28"/>
              </w:rPr>
              <w:t>/</w:t>
            </w:r>
            <w:proofErr w:type="spellStart"/>
            <w:r w:rsidRPr="0056148A">
              <w:rPr>
                <w:szCs w:val="28"/>
              </w:rPr>
              <w:t>п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C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 xml:space="preserve">Наименование </w:t>
            </w:r>
          </w:p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Ответственные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Сроки исполнения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Отметка об исполнении</w:t>
            </w: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5</w:t>
            </w: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Участие на заседаниях при Г</w:t>
            </w:r>
            <w:r w:rsidRPr="0056148A">
              <w:rPr>
                <w:szCs w:val="28"/>
              </w:rPr>
              <w:t>лаве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  <w:r>
              <w:rPr>
                <w:szCs w:val="28"/>
              </w:rPr>
              <w:t xml:space="preserve"> </w:t>
            </w:r>
            <w:r w:rsidRPr="0056148A">
              <w:rPr>
                <w:szCs w:val="28"/>
              </w:rPr>
              <w:t xml:space="preserve">по вопросам профилактики терроризма и экстремизма.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Выполнение решений антитеррористической комиссии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МО Алексинское сельское поселение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ежеквартально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комплекса мер, направленных на усиление безопасности: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жилых домов и мест массового пребывания людей, в т.ч. техническое укрепление чердаков, подвалов;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водозаборных скважин и иных объектов жизнеобеспечения;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- учебных и дошкольных заведений, учреждений здравоохранения,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-мест с массовым  пребыванием людей,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газовых котельных.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Провести</w:t>
            </w:r>
            <w:r w:rsidRPr="0056148A">
              <w:rPr>
                <w:szCs w:val="28"/>
              </w:rPr>
              <w:t xml:space="preserve"> комплексные </w:t>
            </w:r>
            <w:r w:rsidRPr="0056148A">
              <w:rPr>
                <w:szCs w:val="28"/>
              </w:rPr>
              <w:lastRenderedPageBreak/>
              <w:t>обследования учреждений и прилегающих к ним территорий в целях профилактики терроризма и экстремизма и проверки антитеррористической защищенности и противопожарной безопасности. Организовать проверку подвалов, подсобных помещений, чердаков помещений, наличие замков в учреждениях и организациях, находящихся на территории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 xml:space="preserve">Администрация </w:t>
            </w:r>
            <w:r w:rsidRPr="0056148A">
              <w:rPr>
                <w:szCs w:val="28"/>
              </w:rPr>
              <w:lastRenderedPageBreak/>
              <w:t xml:space="preserve">сельского поселения, руководители учреждений, службы пожарной охраны, </w:t>
            </w:r>
          </w:p>
          <w:p w:rsidR="00EC1F65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 w:rsidR="0056148A" w:rsidRPr="0056148A">
              <w:rPr>
                <w:szCs w:val="28"/>
              </w:rPr>
              <w:t xml:space="preserve">ай </w:t>
            </w:r>
            <w:r w:rsidR="0056148A">
              <w:rPr>
                <w:szCs w:val="28"/>
              </w:rPr>
              <w:t xml:space="preserve">– июль </w:t>
            </w:r>
            <w:r w:rsidR="00967FCC">
              <w:rPr>
                <w:szCs w:val="28"/>
              </w:rPr>
              <w:lastRenderedPageBreak/>
              <w:t>2023</w:t>
            </w:r>
            <w:r w:rsidR="0056148A" w:rsidRPr="0056148A">
              <w:rPr>
                <w:szCs w:val="28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 xml:space="preserve">дминистрация сельского поселения, участковый уполномоченный 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>дминистрация сельского поселения, участковый уполномоченный полиции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регулярно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постоянное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6148A" w:rsidRPr="0056148A">
              <w:rPr>
                <w:szCs w:val="28"/>
              </w:rPr>
              <w:t>а собраниях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Изготовление и распространение листовок антитеррористической </w:t>
            </w:r>
            <w:r w:rsidRPr="0056148A">
              <w:rPr>
                <w:szCs w:val="28"/>
              </w:rPr>
              <w:lastRenderedPageBreak/>
              <w:t>направленности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На собраниях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Проведение профилактической работы с населением при подворных обходах, на собраниях по месту жительства.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Ежегодно, апрель-май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при проведении массовых мероприятий. Проведения учений и тренировок с целью недопущения терактов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 администрации школы и детского 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Один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общественные формирования.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Привлечение старост населенных пунктов к проведению мероприятий по предупреждению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Мотивирование граждан к информированию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экстремисткой деятельности, ликвидации или </w:t>
            </w:r>
            <w:proofErr w:type="spellStart"/>
            <w:r w:rsidRPr="0056148A">
              <w:rPr>
                <w:szCs w:val="28"/>
              </w:rPr>
              <w:t>минимилизации</w:t>
            </w:r>
            <w:proofErr w:type="spellEnd"/>
            <w:r w:rsidRPr="0056148A">
              <w:rPr>
                <w:szCs w:val="28"/>
              </w:rPr>
              <w:t xml:space="preserve"> ее последствий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На собраниях граждан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AA001E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szCs w:val="28"/>
              </w:rPr>
            </w:pPr>
            <w:r w:rsidRPr="00AA001E">
              <w:rPr>
                <w:color w:val="000000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</w:t>
            </w:r>
            <w:r w:rsidRPr="00AA001E">
              <w:rPr>
                <w:color w:val="000000"/>
                <w:szCs w:val="28"/>
              </w:rPr>
              <w:lastRenderedPageBreak/>
              <w:t>также ликвидации последствий их совершения.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AA001E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color w:val="000000"/>
                <w:szCs w:val="28"/>
              </w:rPr>
            </w:pPr>
            <w:r w:rsidRPr="00AA001E">
              <w:rPr>
                <w:color w:val="000000"/>
                <w:szCs w:val="28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</w:t>
            </w:r>
            <w:r>
              <w:rPr>
                <w:color w:val="000000"/>
                <w:szCs w:val="28"/>
              </w:rPr>
              <w:t xml:space="preserve"> деятельностью на территории сельского поселения</w:t>
            </w:r>
            <w:r w:rsidRPr="00AA001E">
              <w:rPr>
                <w:color w:val="000000"/>
                <w:szCs w:val="28"/>
              </w:rPr>
              <w:t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060DA3" w:rsidTr="00967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060DA3" w:rsidRDefault="00060DA3" w:rsidP="00060DA3">
            <w:pPr>
              <w:ind w:firstLine="0"/>
              <w:rPr>
                <w:color w:val="000000"/>
                <w:szCs w:val="28"/>
              </w:rPr>
            </w:pPr>
            <w:r w:rsidRPr="00060DA3">
              <w:rPr>
                <w:color w:val="000000"/>
                <w:szCs w:val="28"/>
              </w:rPr>
              <w:t>Разработка и реализация комплекса мер по распространению в средствах массовой ин</w:t>
            </w:r>
            <w:r w:rsidRPr="00060DA3">
              <w:rPr>
                <w:color w:val="000000"/>
                <w:szCs w:val="28"/>
              </w:rPr>
              <w:softHyphen/>
              <w:t>формации,</w:t>
            </w:r>
            <w:r w:rsidRPr="00060DA3">
              <w:rPr>
                <w:color w:val="052635"/>
                <w:szCs w:val="28"/>
              </w:rPr>
              <w:t xml:space="preserve"> на </w:t>
            </w:r>
            <w:r w:rsidRPr="00060DA3">
              <w:rPr>
                <w:szCs w:val="28"/>
              </w:rPr>
              <w:t>странице «Информационного вестника Алексинского сельского поселения»</w:t>
            </w:r>
            <w:r w:rsidRPr="00060DA3">
              <w:rPr>
                <w:color w:val="052635"/>
                <w:szCs w:val="28"/>
              </w:rPr>
              <w:t xml:space="preserve"> </w:t>
            </w:r>
            <w:r w:rsidRPr="00060DA3">
              <w:rPr>
                <w:szCs w:val="28"/>
              </w:rPr>
              <w:t>информационные материалы по антитеррористической безопасности граждан. Обновление информационного 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060DA3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ED3C88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ind w:firstLine="0"/>
              <w:rPr>
                <w:szCs w:val="28"/>
              </w:rPr>
            </w:pPr>
          </w:p>
        </w:tc>
      </w:tr>
    </w:tbl>
    <w:p w:rsidR="00E02DF2" w:rsidRDefault="00E02DF2" w:rsidP="0056148A">
      <w:pPr>
        <w:ind w:firstLine="0"/>
      </w:pPr>
    </w:p>
    <w:sectPr w:rsidR="00E02DF2" w:rsidSect="00F05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35565"/>
    <w:multiLevelType w:val="hybridMultilevel"/>
    <w:tmpl w:val="BBA4F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8"/>
    <w:rsid w:val="00060DA3"/>
    <w:rsid w:val="000A6E76"/>
    <w:rsid w:val="000B5553"/>
    <w:rsid w:val="000D1E23"/>
    <w:rsid w:val="00160DC1"/>
    <w:rsid w:val="00197273"/>
    <w:rsid w:val="001C270F"/>
    <w:rsid w:val="003C48F3"/>
    <w:rsid w:val="00423269"/>
    <w:rsid w:val="00481A82"/>
    <w:rsid w:val="004A40F8"/>
    <w:rsid w:val="00536DB9"/>
    <w:rsid w:val="00542997"/>
    <w:rsid w:val="0056148A"/>
    <w:rsid w:val="005677C4"/>
    <w:rsid w:val="005C0D64"/>
    <w:rsid w:val="005E103D"/>
    <w:rsid w:val="0068564F"/>
    <w:rsid w:val="00776E04"/>
    <w:rsid w:val="007826AB"/>
    <w:rsid w:val="00881ED0"/>
    <w:rsid w:val="008C77F1"/>
    <w:rsid w:val="00965FFD"/>
    <w:rsid w:val="00967FCC"/>
    <w:rsid w:val="009C0B0B"/>
    <w:rsid w:val="00A155B0"/>
    <w:rsid w:val="00A214F1"/>
    <w:rsid w:val="00A52B73"/>
    <w:rsid w:val="00A76FD2"/>
    <w:rsid w:val="00AA001E"/>
    <w:rsid w:val="00AA520C"/>
    <w:rsid w:val="00B958C9"/>
    <w:rsid w:val="00D45449"/>
    <w:rsid w:val="00D462B0"/>
    <w:rsid w:val="00D54D59"/>
    <w:rsid w:val="00DB12A3"/>
    <w:rsid w:val="00DE6354"/>
    <w:rsid w:val="00DF1F23"/>
    <w:rsid w:val="00E02DF2"/>
    <w:rsid w:val="00E6226E"/>
    <w:rsid w:val="00EC1F65"/>
    <w:rsid w:val="00F0548D"/>
    <w:rsid w:val="00F329A6"/>
    <w:rsid w:val="00F930AD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F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40F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0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A40F8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A4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6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A6E76"/>
    <w:pPr>
      <w:widowControl/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0A6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2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Пользователь</cp:lastModifiedBy>
  <cp:revision>3</cp:revision>
  <cp:lastPrinted>2018-10-23T09:13:00Z</cp:lastPrinted>
  <dcterms:created xsi:type="dcterms:W3CDTF">2023-01-12T06:32:00Z</dcterms:created>
  <dcterms:modified xsi:type="dcterms:W3CDTF">2023-01-12T06:52:00Z</dcterms:modified>
</cp:coreProperties>
</file>