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61" w:rsidRDefault="00353C61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88" w:type="dxa"/>
        <w:tblLayout w:type="fixed"/>
        <w:tblLook w:val="04A0"/>
      </w:tblPr>
      <w:tblGrid>
        <w:gridCol w:w="9720"/>
      </w:tblGrid>
      <w:tr w:rsidR="00353C61" w:rsidTr="00353C61">
        <w:tc>
          <w:tcPr>
            <w:tcW w:w="9720" w:type="dxa"/>
            <w:hideMark/>
          </w:tcPr>
          <w:p w:rsidR="00353C61" w:rsidRDefault="00353C6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A222D3">
              <w:rPr>
                <w:rFonts w:ascii="Times New Roman" w:hAnsi="Times New Roman" w:cs="Times New Roman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opacity="0" color2="black"/>
                  <v:imagedata r:id="rId7" o:title=""/>
                </v:shape>
                <o:OLEObject Type="Embed" ProgID="Word.Picture.8" ShapeID="_x0000_i1025" DrawAspect="Content" ObjectID="_1761558763" r:id="rId8"/>
              </w:objec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</w:tbl>
    <w:p w:rsidR="00353C61" w:rsidRDefault="00353C61" w:rsidP="00353C61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0421"/>
      </w:tblGrid>
      <w:tr w:rsidR="00353C61" w:rsidTr="00353C61">
        <w:trPr>
          <w:trHeight w:val="1155"/>
        </w:trPr>
        <w:tc>
          <w:tcPr>
            <w:tcW w:w="10421" w:type="dxa"/>
          </w:tcPr>
          <w:p w:rsidR="00353C61" w:rsidRDefault="00353C6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C61" w:rsidRDefault="00353C6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 АЛЕКСИНСКОГО СЕЛЬСКОГО ПОСЕЛЕНИЯ</w:t>
            </w:r>
          </w:p>
          <w:p w:rsidR="00353C61" w:rsidRDefault="00353C6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353C61" w:rsidRDefault="00353C6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1686" w:rsidRPr="009541B2" w:rsidRDefault="00353C61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86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353C61" w:rsidRPr="009541B2" w:rsidRDefault="006F63C5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1686" w:rsidRPr="004213C3" w:rsidRDefault="006F63C5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14.11.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№63</w:t>
      </w:r>
    </w:p>
    <w:p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53C6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353C6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41686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353C6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41686">
        <w:rPr>
          <w:rFonts w:ascii="Times New Roman" w:hAnsi="Times New Roman" w:cs="Times New Roman"/>
          <w:bCs/>
          <w:sz w:val="28"/>
          <w:szCs w:val="28"/>
        </w:rPr>
        <w:t xml:space="preserve"> Порядка </w:t>
      </w:r>
    </w:p>
    <w:p w:rsidR="00341686" w:rsidRPr="00341686" w:rsidRDefault="00353C61" w:rsidP="00353C6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41686" w:rsidRPr="00341686">
        <w:rPr>
          <w:rFonts w:ascii="Times New Roman" w:hAnsi="Times New Roman" w:cs="Times New Roman"/>
          <w:bCs/>
          <w:sz w:val="28"/>
          <w:szCs w:val="28"/>
        </w:rPr>
        <w:t>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41686" w:rsidRPr="0034168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341686" w:rsidRPr="00353C61" w:rsidRDefault="00353C61" w:rsidP="00353C61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Алексинского сельского поселения Дорогобужского района Смоленской области</w:t>
      </w:r>
      <w:r w:rsidR="00341686" w:rsidRPr="00341686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1686" w:rsidRPr="00353C6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которой могут реализовываться</w:t>
      </w:r>
      <w:r w:rsidRPr="00353C6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41686" w:rsidRPr="00353C6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5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</w:t>
      </w:r>
      <w:r w:rsidR="00353C61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353C61" w:rsidRPr="0034168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53C61">
        <w:rPr>
          <w:rFonts w:ascii="Times New Roman" w:hAnsi="Times New Roman" w:cs="Times New Roman"/>
          <w:bCs/>
          <w:sz w:val="28"/>
          <w:szCs w:val="28"/>
        </w:rPr>
        <w:t>Алексинского сельского поселения Дорогобужского района Смоленской области Совет депутатов Алексинского сельского поселения Дорогобужского района Смоленской области</w:t>
      </w:r>
      <w:r w:rsidR="00353C61" w:rsidRPr="0034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5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353C61">
        <w:rPr>
          <w:rFonts w:ascii="Times New Roman" w:hAnsi="Times New Roman" w:cs="Times New Roman"/>
          <w:sz w:val="28"/>
          <w:szCs w:val="28"/>
        </w:rPr>
        <w:t xml:space="preserve">определения части территории  </w:t>
      </w:r>
      <w:r w:rsidR="00353C61" w:rsidRPr="00353C61">
        <w:rPr>
          <w:rFonts w:ascii="Times New Roman" w:hAnsi="Times New Roman" w:cs="Times New Roman"/>
          <w:bCs/>
          <w:sz w:val="28"/>
          <w:szCs w:val="28"/>
        </w:rPr>
        <w:t>Алексинского сельского поселения Дорогобужского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353C61"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353C61">
        <w:rPr>
          <w:rFonts w:ascii="Times New Roman" w:hAnsi="Times New Roman" w:cs="Times New Roman"/>
          <w:sz w:val="28"/>
          <w:szCs w:val="28"/>
        </w:rPr>
        <w:t>печатном средстве « Информационный вестник Алексинского сельского поселения</w:t>
      </w:r>
      <w:r w:rsidR="00353C61" w:rsidRPr="003416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41686" w:rsidRDefault="00353C61" w:rsidP="00353C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Алексинское сельское поселение</w:t>
      </w:r>
    </w:p>
    <w:p w:rsidR="00353C61" w:rsidRPr="00341686" w:rsidRDefault="00353C61" w:rsidP="00353C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                         </w:t>
      </w:r>
      <w:r w:rsidRPr="00353C61">
        <w:rPr>
          <w:rFonts w:ascii="Times New Roman" w:hAnsi="Times New Roman" w:cs="Times New Roman"/>
          <w:b/>
          <w:sz w:val="28"/>
          <w:szCs w:val="28"/>
        </w:rPr>
        <w:t>Н.С.Кулаженкова</w:t>
      </w: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166B" w:rsidRDefault="002D166B">
      <w:pPr>
        <w:rPr>
          <w:rFonts w:ascii="Times New Roman" w:hAnsi="Times New Roman" w:cs="Times New Roman"/>
          <w:sz w:val="28"/>
          <w:szCs w:val="28"/>
        </w:rPr>
      </w:pPr>
    </w:p>
    <w:p w:rsidR="00D952B1" w:rsidRPr="00330839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D952B1" w:rsidRPr="00FC2E6D" w:rsidRDefault="00D952B1" w:rsidP="00353C61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353C61">
        <w:rPr>
          <w:rFonts w:ascii="Times New Roman" w:hAnsi="Times New Roman" w:cs="Times New Roman"/>
          <w:bCs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  <w:r w:rsidR="00353C61" w:rsidRPr="0034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6F63C5">
        <w:rPr>
          <w:rFonts w:ascii="Times New Roman" w:hAnsi="Times New Roman" w:cs="Times New Roman"/>
          <w:sz w:val="28"/>
          <w:szCs w:val="28"/>
        </w:rPr>
        <w:t>14.11.2023 №63</w:t>
      </w:r>
    </w:p>
    <w:p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952B1" w:rsidRPr="00353C61" w:rsidRDefault="00353C6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61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Pr="00353C61">
        <w:rPr>
          <w:rFonts w:ascii="Times New Roman" w:hAnsi="Times New Roman" w:cs="Times New Roman"/>
          <w:b/>
          <w:bCs/>
          <w:sz w:val="28"/>
          <w:szCs w:val="28"/>
        </w:rPr>
        <w:t>Алексинского сельского поселения Дорогобужского района Смоленской области</w:t>
      </w:r>
      <w:r w:rsidR="00D952B1" w:rsidRPr="00353C61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 w:rsidRPr="00353C61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</w:p>
    <w:p w:rsidR="00D952B1" w:rsidRPr="00353C61" w:rsidRDefault="00D952B1" w:rsidP="00D952B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3C61"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6EF" w:rsidRPr="00353C61" w:rsidRDefault="00586568" w:rsidP="0035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353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353C61">
        <w:rPr>
          <w:rFonts w:ascii="Times New Roman" w:hAnsi="Times New Roman" w:cs="Times New Roman"/>
          <w:sz w:val="28"/>
          <w:szCs w:val="28"/>
        </w:rPr>
        <w:t xml:space="preserve"> </w:t>
      </w:r>
      <w:r w:rsidR="00353C61">
        <w:rPr>
          <w:rFonts w:ascii="Times New Roman" w:hAnsi="Times New Roman" w:cs="Times New Roman"/>
          <w:bCs/>
          <w:sz w:val="28"/>
          <w:szCs w:val="28"/>
        </w:rPr>
        <w:t>Совет депутатов Алексинского сельского поселения Дорогобужского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353C61" w:rsidRDefault="001B30C7" w:rsidP="0035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353C61">
        <w:rPr>
          <w:rFonts w:ascii="Times New Roman" w:hAnsi="Times New Roman" w:cs="Times New Roman"/>
          <w:bCs/>
          <w:sz w:val="28"/>
          <w:szCs w:val="28"/>
        </w:rPr>
        <w:t xml:space="preserve"> Алексинского сельского поселения Дорогобужского района Смоленской области</w:t>
      </w:r>
      <w:r w:rsidR="00353C61"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>Администрация) с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353C61" w:rsidRDefault="007F06BB" w:rsidP="0035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353C61" w:rsidRPr="00353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C61">
        <w:rPr>
          <w:rFonts w:ascii="Times New Roman" w:hAnsi="Times New Roman" w:cs="Times New Roman"/>
          <w:bCs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Default="003816EF" w:rsidP="0035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>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353C61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353C61">
        <w:rPr>
          <w:rFonts w:ascii="Times New Roman" w:hAnsi="Times New Roman" w:cs="Times New Roman"/>
          <w:bCs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  <w:r w:rsidR="00353C61"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>Администрации</w:t>
      </w:r>
      <w:r w:rsidR="00353C61">
        <w:rPr>
          <w:rFonts w:ascii="Times New Roman" w:hAnsi="Times New Roman" w:cs="Times New Roman"/>
          <w:sz w:val="28"/>
          <w:szCs w:val="28"/>
        </w:rPr>
        <w:t xml:space="preserve"> </w:t>
      </w:r>
      <w:r w:rsidR="00353C61">
        <w:rPr>
          <w:rFonts w:ascii="Times New Roman" w:hAnsi="Times New Roman" w:cs="Times New Roman"/>
          <w:bCs/>
          <w:sz w:val="28"/>
          <w:szCs w:val="28"/>
        </w:rPr>
        <w:t xml:space="preserve"> Алексинского сельского поселения Дорогобужского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17CB3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317CB3">
        <w:rPr>
          <w:rFonts w:ascii="Times New Roman" w:hAnsi="Times New Roman" w:cs="Times New Roman"/>
          <w:bCs/>
          <w:sz w:val="28"/>
          <w:szCs w:val="28"/>
        </w:rPr>
        <w:t xml:space="preserve"> Алексинского сельского поселения Дорогобужского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317CB3">
        <w:rPr>
          <w:rFonts w:ascii="Times New Roman" w:hAnsi="Times New Roman" w:cs="Times New Roman"/>
          <w:bCs/>
          <w:sz w:val="28"/>
          <w:szCs w:val="28"/>
        </w:rPr>
        <w:t xml:space="preserve"> Алексинского сельского поселения Дорогобужского района Смоленской области</w:t>
      </w:r>
    </w:p>
    <w:p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317CB3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6A" w:rsidRDefault="0063116A" w:rsidP="004712AD">
      <w:pPr>
        <w:spacing w:after="0" w:line="240" w:lineRule="auto"/>
      </w:pPr>
      <w:r>
        <w:separator/>
      </w:r>
    </w:p>
  </w:endnote>
  <w:endnote w:type="continuationSeparator" w:id="1">
    <w:p w:rsidR="0063116A" w:rsidRDefault="0063116A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6A" w:rsidRDefault="0063116A" w:rsidP="004712AD">
      <w:pPr>
        <w:spacing w:after="0" w:line="240" w:lineRule="auto"/>
      </w:pPr>
      <w:r>
        <w:separator/>
      </w:r>
    </w:p>
  </w:footnote>
  <w:footnote w:type="continuationSeparator" w:id="1">
    <w:p w:rsidR="0063116A" w:rsidRDefault="0063116A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A222D3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6F63C5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17CB3"/>
    <w:rsid w:val="00321545"/>
    <w:rsid w:val="0032741A"/>
    <w:rsid w:val="00341686"/>
    <w:rsid w:val="00350754"/>
    <w:rsid w:val="00353C61"/>
    <w:rsid w:val="0035562A"/>
    <w:rsid w:val="00356E0C"/>
    <w:rsid w:val="00360498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16A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6F63C5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1F42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22D3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BF776B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6534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2404E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5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EAA6-05EF-4B70-9F42-CFCF497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2021-12-08T08:24:00Z</cp:lastPrinted>
  <dcterms:created xsi:type="dcterms:W3CDTF">2023-11-03T08:30:00Z</dcterms:created>
  <dcterms:modified xsi:type="dcterms:W3CDTF">2023-11-15T10:06:00Z</dcterms:modified>
</cp:coreProperties>
</file>