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0"/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F90817" w:rsidRPr="00F90817" w:rsidTr="00EA06E6">
        <w:tc>
          <w:tcPr>
            <w:tcW w:w="10421" w:type="dxa"/>
            <w:hideMark/>
          </w:tcPr>
          <w:p w:rsidR="006F4E04" w:rsidRDefault="00F90817" w:rsidP="00F90817">
            <w:pPr>
              <w:tabs>
                <w:tab w:val="center" w:pos="5102"/>
                <w:tab w:val="left" w:pos="6930"/>
              </w:tabs>
              <w:rPr>
                <w:sz w:val="28"/>
                <w:szCs w:val="28"/>
              </w:rPr>
            </w:pPr>
            <w:r w:rsidRPr="00F90817">
              <w:rPr>
                <w:sz w:val="28"/>
                <w:szCs w:val="28"/>
              </w:rPr>
              <w:tab/>
              <w:t xml:space="preserve">  </w:t>
            </w:r>
          </w:p>
          <w:p w:rsidR="006F4E04" w:rsidRDefault="006F4E04" w:rsidP="00F90817">
            <w:pPr>
              <w:tabs>
                <w:tab w:val="center" w:pos="5102"/>
                <w:tab w:val="left" w:pos="6930"/>
              </w:tabs>
              <w:rPr>
                <w:sz w:val="28"/>
                <w:szCs w:val="28"/>
              </w:rPr>
            </w:pPr>
          </w:p>
          <w:p w:rsidR="00F90817" w:rsidRPr="00F90817" w:rsidRDefault="00F90817" w:rsidP="006F4E04">
            <w:pPr>
              <w:tabs>
                <w:tab w:val="center" w:pos="5102"/>
                <w:tab w:val="left" w:pos="6930"/>
              </w:tabs>
              <w:jc w:val="center"/>
              <w:rPr>
                <w:sz w:val="28"/>
                <w:szCs w:val="28"/>
              </w:rPr>
            </w:pPr>
            <w:r w:rsidRPr="00F90817">
              <w:rPr>
                <w:sz w:val="28"/>
                <w:szCs w:val="28"/>
              </w:rP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pt;height:48.85pt" o:ole="">
                  <v:imagedata r:id="rId6" o:title=""/>
                </v:shape>
                <o:OLEObject Type="Embed" ProgID="Word.Picture.8" ShapeID="_x0000_i1025" DrawAspect="Content" ObjectID="_1835354858" r:id="rId7"/>
              </w:object>
            </w:r>
          </w:p>
        </w:tc>
      </w:tr>
      <w:tr w:rsidR="00F90817" w:rsidRPr="00F90817" w:rsidTr="00EA06E6">
        <w:trPr>
          <w:trHeight w:val="595"/>
        </w:trPr>
        <w:tc>
          <w:tcPr>
            <w:tcW w:w="10421" w:type="dxa"/>
          </w:tcPr>
          <w:p w:rsidR="00F90817" w:rsidRPr="000504A3" w:rsidRDefault="00F90817" w:rsidP="00F90817">
            <w:pPr>
              <w:widowControl w:val="0"/>
              <w:autoSpaceDE w:val="0"/>
              <w:autoSpaceDN w:val="0"/>
              <w:spacing w:line="276" w:lineRule="auto"/>
              <w:outlineLvl w:val="0"/>
              <w:rPr>
                <w:bCs/>
                <w:lang w:eastAsia="en-US"/>
              </w:rPr>
            </w:pPr>
          </w:p>
          <w:p w:rsidR="00F90817" w:rsidRPr="000504A3" w:rsidRDefault="00F90817" w:rsidP="00F90817">
            <w:pPr>
              <w:keepNext/>
              <w:jc w:val="center"/>
              <w:outlineLvl w:val="0"/>
              <w:rPr>
                <w:b/>
              </w:rPr>
            </w:pPr>
            <w:r w:rsidRPr="000504A3">
              <w:rPr>
                <w:b/>
              </w:rPr>
              <w:t>АДМИНИСТРАЦИЯ МУНИЦИПАЛЬНОГО ОБРАЗОВАНИЯ</w:t>
            </w:r>
          </w:p>
          <w:p w:rsidR="00F90817" w:rsidRPr="000504A3" w:rsidRDefault="00F90817" w:rsidP="00F90817">
            <w:pPr>
              <w:keepNext/>
              <w:jc w:val="center"/>
              <w:outlineLvl w:val="0"/>
              <w:rPr>
                <w:b/>
              </w:rPr>
            </w:pPr>
            <w:r w:rsidRPr="000504A3">
              <w:rPr>
                <w:b/>
              </w:rPr>
              <w:t>«ДОРОГОБУЖСКИЙ МУНИЦИПАЛЬНЫЙ ОКРУГ»</w:t>
            </w:r>
          </w:p>
          <w:p w:rsidR="00F90817" w:rsidRPr="000504A3" w:rsidRDefault="00F90817" w:rsidP="00F90817">
            <w:pPr>
              <w:keepNext/>
              <w:jc w:val="center"/>
              <w:outlineLvl w:val="0"/>
              <w:rPr>
                <w:b/>
              </w:rPr>
            </w:pPr>
            <w:r w:rsidRPr="000504A3">
              <w:rPr>
                <w:b/>
              </w:rPr>
              <w:t>СМОЛЕНСКОЙ ОБЛАСТИ</w:t>
            </w:r>
          </w:p>
          <w:p w:rsidR="00F90817" w:rsidRPr="000504A3" w:rsidRDefault="00F90817" w:rsidP="00F90817">
            <w:pPr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</w:p>
          <w:p w:rsidR="00F90817" w:rsidRPr="00F90817" w:rsidRDefault="00F90817" w:rsidP="00F90817">
            <w:pPr>
              <w:widowControl w:val="0"/>
              <w:tabs>
                <w:tab w:val="left" w:pos="9360"/>
              </w:tabs>
              <w:jc w:val="center"/>
              <w:rPr>
                <w:sz w:val="28"/>
              </w:rPr>
            </w:pPr>
            <w:proofErr w:type="gramStart"/>
            <w:r w:rsidRPr="000504A3">
              <w:rPr>
                <w:b/>
                <w:bCs/>
              </w:rPr>
              <w:t>П</w:t>
            </w:r>
            <w:proofErr w:type="gramEnd"/>
            <w:r w:rsidRPr="000504A3">
              <w:rPr>
                <w:b/>
                <w:bCs/>
              </w:rPr>
              <w:t xml:space="preserve"> О С Т А Н О В Л Е Н И Е</w:t>
            </w:r>
          </w:p>
        </w:tc>
      </w:tr>
      <w:tr w:rsidR="00F90817" w:rsidRPr="00F90817" w:rsidTr="00EA06E6">
        <w:trPr>
          <w:trHeight w:val="836"/>
        </w:trPr>
        <w:tc>
          <w:tcPr>
            <w:tcW w:w="10421" w:type="dxa"/>
          </w:tcPr>
          <w:p w:rsidR="00F90817" w:rsidRPr="00F90817" w:rsidRDefault="00F90817" w:rsidP="00F90817">
            <w:pPr>
              <w:rPr>
                <w:sz w:val="28"/>
                <w:szCs w:val="28"/>
              </w:rPr>
            </w:pPr>
          </w:p>
          <w:p w:rsidR="00F90817" w:rsidRPr="00F90817" w:rsidRDefault="00573485" w:rsidP="00F90817">
            <w:pPr>
              <w:rPr>
                <w:sz w:val="28"/>
                <w:szCs w:val="28"/>
              </w:rPr>
            </w:pPr>
            <w:r>
              <w:t>от 27.01.2026 № 48</w:t>
            </w:r>
          </w:p>
        </w:tc>
      </w:tr>
    </w:tbl>
    <w:p w:rsidR="00F90817" w:rsidRPr="00F90817" w:rsidRDefault="00F90817" w:rsidP="00F90817">
      <w:pPr>
        <w:shd w:val="clear" w:color="auto" w:fill="FFFFFF"/>
        <w:tabs>
          <w:tab w:val="left" w:pos="2860"/>
        </w:tabs>
        <w:jc w:val="both"/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F90817" w:rsidRPr="00F90817" w:rsidTr="00EA06E6">
        <w:tc>
          <w:tcPr>
            <w:tcW w:w="5353" w:type="dxa"/>
            <w:hideMark/>
          </w:tcPr>
          <w:p w:rsidR="00F90817" w:rsidRPr="00F90817" w:rsidRDefault="00F90817" w:rsidP="00F9081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17">
              <w:rPr>
                <w:rFonts w:ascii="Times New Roman" w:hAnsi="Times New Roman"/>
                <w:sz w:val="28"/>
                <w:szCs w:val="28"/>
              </w:rPr>
              <w:t>О внесении изменений в муниципальную программу «Содействие устойчивому развитию сельского хозяйства в муниципальном образовании «Дорогобужский муниципальный округ» Смоленской области»</w:t>
            </w:r>
          </w:p>
        </w:tc>
        <w:tc>
          <w:tcPr>
            <w:tcW w:w="5068" w:type="dxa"/>
          </w:tcPr>
          <w:p w:rsidR="00F90817" w:rsidRPr="00F90817" w:rsidRDefault="00F90817" w:rsidP="00F9081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F90817" w:rsidRPr="005627CE" w:rsidRDefault="00F90817" w:rsidP="00F90817">
      <w:pPr>
        <w:shd w:val="clear" w:color="auto" w:fill="FFFFFF"/>
        <w:jc w:val="both"/>
        <w:rPr>
          <w:sz w:val="22"/>
          <w:szCs w:val="22"/>
        </w:rPr>
      </w:pPr>
    </w:p>
    <w:p w:rsidR="00F90817" w:rsidRPr="00F90817" w:rsidRDefault="00F90817" w:rsidP="00F90817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F90817">
        <w:rPr>
          <w:sz w:val="28"/>
          <w:szCs w:val="28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 образования «Дорогобужский муниципальный округ» Смоленской области от 17.01.2025 № 62 (в редакции постановления Администрации муниципального образования «Дорогобужский муниципальный округ» Смоленской области </w:t>
      </w:r>
      <w:r w:rsidRPr="00F90817">
        <w:rPr>
          <w:bCs/>
          <w:sz w:val="28"/>
          <w:szCs w:val="28"/>
        </w:rPr>
        <w:t>от</w:t>
      </w:r>
      <w:r w:rsidR="00720F05">
        <w:rPr>
          <w:sz w:val="28"/>
          <w:szCs w:val="28"/>
        </w:rPr>
        <w:t xml:space="preserve"> 25.04.2025 № 524), решением Дорогобужской окружной Думы от 23.12.2025 № 130 «О бюджете муниципального образования «Дорогобужской муниципальный округ» Смоленской области на 2026 год</w:t>
      </w:r>
      <w:proofErr w:type="gramEnd"/>
      <w:r w:rsidR="00720F05">
        <w:rPr>
          <w:sz w:val="28"/>
          <w:szCs w:val="28"/>
        </w:rPr>
        <w:t xml:space="preserve"> и на плановый период 2027 и 2028 годов»,</w:t>
      </w:r>
    </w:p>
    <w:p w:rsidR="00F90817" w:rsidRPr="00F90817" w:rsidRDefault="00F90817" w:rsidP="00F90817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90817" w:rsidRPr="00F90817" w:rsidRDefault="00F90817" w:rsidP="00F90817">
      <w:pPr>
        <w:shd w:val="clear" w:color="auto" w:fill="FFFFFF"/>
        <w:ind w:firstLine="708"/>
        <w:jc w:val="both"/>
        <w:rPr>
          <w:sz w:val="28"/>
          <w:szCs w:val="28"/>
        </w:rPr>
      </w:pPr>
      <w:r w:rsidRPr="00F90817"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F90817">
        <w:rPr>
          <w:sz w:val="28"/>
          <w:szCs w:val="28"/>
        </w:rPr>
        <w:t>п</w:t>
      </w:r>
      <w:proofErr w:type="gramEnd"/>
      <w:r w:rsidRPr="00F90817">
        <w:rPr>
          <w:sz w:val="28"/>
          <w:szCs w:val="28"/>
        </w:rPr>
        <w:t xml:space="preserve"> о с т а н о в л я е т:</w:t>
      </w:r>
    </w:p>
    <w:p w:rsidR="00720F05" w:rsidRDefault="00F90817" w:rsidP="005627CE">
      <w:pPr>
        <w:autoSpaceDE w:val="0"/>
        <w:autoSpaceDN w:val="0"/>
        <w:adjustRightInd w:val="0"/>
        <w:spacing w:before="100" w:beforeAutospacing="1"/>
        <w:ind w:firstLine="708"/>
        <w:jc w:val="both"/>
        <w:rPr>
          <w:sz w:val="28"/>
          <w:szCs w:val="28"/>
        </w:rPr>
      </w:pPr>
      <w:proofErr w:type="gramStart"/>
      <w:r w:rsidRPr="00F90817">
        <w:rPr>
          <w:sz w:val="28"/>
          <w:szCs w:val="28"/>
        </w:rPr>
        <w:t>Внести в муниципальную программу «Содействие устойчивому развитию сельского хозяйства в муниципальном образовании «Дорогобужский муниципальный округ» Смоленской области», утвержденную постановлением Администрации муниципального образования «Дорогобужский район» Смоленской области от 30.10.2024 № 904 (в редакции постановлений Администрации</w:t>
      </w:r>
      <w:proofErr w:type="gramEnd"/>
      <w:r w:rsidRPr="00F90817">
        <w:rPr>
          <w:sz w:val="28"/>
          <w:szCs w:val="28"/>
        </w:rPr>
        <w:t xml:space="preserve"> муниципального образования «Дорогобужский муниципальный округ» Смоленской области </w:t>
      </w:r>
      <w:r w:rsidRPr="00F90817">
        <w:rPr>
          <w:bCs/>
          <w:sz w:val="28"/>
          <w:szCs w:val="28"/>
        </w:rPr>
        <w:t>от</w:t>
      </w:r>
      <w:r w:rsidRPr="00F90817">
        <w:rPr>
          <w:sz w:val="28"/>
          <w:szCs w:val="28"/>
        </w:rPr>
        <w:t xml:space="preserve"> 10.02.2025 № 164; от 20.05.2025 № 608; от 29.10.2025 № 1404; </w:t>
      </w:r>
      <w:proofErr w:type="gramStart"/>
      <w:r w:rsidRPr="00F90817">
        <w:rPr>
          <w:sz w:val="28"/>
          <w:szCs w:val="28"/>
        </w:rPr>
        <w:t>от</w:t>
      </w:r>
      <w:proofErr w:type="gramEnd"/>
      <w:r w:rsidRPr="00F90817">
        <w:rPr>
          <w:sz w:val="28"/>
          <w:szCs w:val="28"/>
        </w:rPr>
        <w:t xml:space="preserve"> </w:t>
      </w:r>
      <w:proofErr w:type="gramStart"/>
      <w:r w:rsidRPr="00F90817">
        <w:rPr>
          <w:sz w:val="28"/>
          <w:szCs w:val="28"/>
        </w:rPr>
        <w:t>23.12.2025  № 1748), изменения, изложив её в новой редакции (прилагается).</w:t>
      </w:r>
      <w:proofErr w:type="gramEnd"/>
    </w:p>
    <w:p w:rsidR="005627CE" w:rsidRPr="005627CE" w:rsidRDefault="005627CE" w:rsidP="005627CE">
      <w:pPr>
        <w:autoSpaceDE w:val="0"/>
        <w:autoSpaceDN w:val="0"/>
        <w:adjustRightInd w:val="0"/>
        <w:spacing w:before="100" w:beforeAutospacing="1"/>
        <w:ind w:firstLine="708"/>
        <w:jc w:val="both"/>
        <w:rPr>
          <w:sz w:val="16"/>
          <w:szCs w:val="1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69"/>
        <w:gridCol w:w="3474"/>
      </w:tblGrid>
      <w:tr w:rsidR="00F90817" w:rsidRPr="00F90817" w:rsidTr="005627CE">
        <w:trPr>
          <w:trHeight w:val="273"/>
        </w:trPr>
        <w:tc>
          <w:tcPr>
            <w:tcW w:w="5778" w:type="dxa"/>
          </w:tcPr>
          <w:p w:rsidR="00F90817" w:rsidRPr="00F90817" w:rsidRDefault="00F90817" w:rsidP="005627CE">
            <w:pPr>
              <w:shd w:val="clear" w:color="auto" w:fill="FFFFFF"/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F90817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817">
              <w:rPr>
                <w:rFonts w:ascii="Times New Roman" w:hAnsi="Times New Roman"/>
                <w:sz w:val="28"/>
                <w:szCs w:val="28"/>
              </w:rPr>
              <w:t>«Дорогобужский</w:t>
            </w:r>
            <w:r w:rsidRPr="00F9081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90817">
              <w:rPr>
                <w:rFonts w:ascii="Times New Roman" w:hAnsi="Times New Roman"/>
                <w:sz w:val="28"/>
                <w:szCs w:val="28"/>
              </w:rPr>
              <w:t xml:space="preserve">муниципальный округ» </w:t>
            </w:r>
            <w:r w:rsidR="005627CE">
              <w:rPr>
                <w:rFonts w:ascii="Times New Roman" w:hAnsi="Times New Roman"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1169" w:type="dxa"/>
          </w:tcPr>
          <w:p w:rsidR="00F90817" w:rsidRPr="00F90817" w:rsidRDefault="00F90817" w:rsidP="005627CE">
            <w:pPr>
              <w:spacing w:before="100" w:beforeAutospacing="1"/>
              <w:jc w:val="both"/>
              <w:rPr>
                <w:sz w:val="27"/>
                <w:szCs w:val="27"/>
              </w:rPr>
            </w:pPr>
          </w:p>
        </w:tc>
        <w:tc>
          <w:tcPr>
            <w:tcW w:w="3474" w:type="dxa"/>
          </w:tcPr>
          <w:p w:rsidR="005627CE" w:rsidRDefault="005627CE" w:rsidP="005627CE">
            <w:pPr>
              <w:spacing w:before="100" w:beforeAutospacing="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0817" w:rsidRPr="00F90817" w:rsidRDefault="005627CE" w:rsidP="005627CE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0817">
              <w:rPr>
                <w:rFonts w:ascii="Times New Roman" w:hAnsi="Times New Roman"/>
                <w:b/>
                <w:sz w:val="28"/>
                <w:szCs w:val="28"/>
              </w:rPr>
              <w:t xml:space="preserve">К.Н. </w:t>
            </w:r>
            <w:proofErr w:type="spellStart"/>
            <w:r w:rsidRPr="00F90817">
              <w:rPr>
                <w:rFonts w:ascii="Times New Roman" w:hAnsi="Times New Roman"/>
                <w:b/>
                <w:sz w:val="28"/>
                <w:szCs w:val="28"/>
              </w:rPr>
              <w:t>Серенков</w:t>
            </w:r>
            <w:proofErr w:type="spellEnd"/>
          </w:p>
        </w:tc>
      </w:tr>
    </w:tbl>
    <w:tbl>
      <w:tblPr>
        <w:tblW w:w="4111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573485" w:rsidTr="00F871B9">
        <w:trPr>
          <w:trHeight w:val="19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73485" w:rsidRPr="001A51D2" w:rsidRDefault="00573485" w:rsidP="00B94E50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1A51D2">
              <w:rPr>
                <w:bCs/>
              </w:rPr>
              <w:lastRenderedPageBreak/>
              <w:t>УТВЕРЖДЕНА</w:t>
            </w:r>
          </w:p>
          <w:p w:rsidR="00573485" w:rsidRPr="00A10464" w:rsidRDefault="00573485" w:rsidP="00F871B9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504AB8">
              <w:rPr>
                <w:bCs/>
              </w:rPr>
              <w:t>постановлением Администрации муниципального образования «Дорогобужский район» Смоленской области от 30.10.2024 № 904</w:t>
            </w:r>
            <w:r>
              <w:rPr>
                <w:bCs/>
              </w:rPr>
              <w:t xml:space="preserve"> (</w:t>
            </w:r>
            <w:r w:rsidRPr="00E02729">
              <w:rPr>
                <w:bCs/>
              </w:rPr>
              <w:t>в редакции постановлений Администрации муниципального образования «Дорогобужский муниципальный округ» Смоленской области от 10.02.2025 № 164; от 20.05.2025 № 608; от 29.10.2025 № 1404; от 23.12.2025 № 1748</w:t>
            </w:r>
            <w:r>
              <w:rPr>
                <w:bCs/>
              </w:rPr>
              <w:t xml:space="preserve">;                    </w:t>
            </w:r>
            <w:proofErr w:type="gramStart"/>
            <w:r>
              <w:t>от</w:t>
            </w:r>
            <w:proofErr w:type="gramEnd"/>
            <w:r>
              <w:t xml:space="preserve"> 27.01.2026 № 48)</w:t>
            </w:r>
          </w:p>
        </w:tc>
      </w:tr>
    </w:tbl>
    <w:p w:rsidR="00573485" w:rsidRDefault="00573485" w:rsidP="00573485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73485" w:rsidRDefault="00573485" w:rsidP="00573485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73485" w:rsidRPr="004E3926" w:rsidRDefault="00573485" w:rsidP="00573485">
      <w:pPr>
        <w:jc w:val="center"/>
        <w:rPr>
          <w:b/>
        </w:rPr>
      </w:pPr>
      <w:r w:rsidRPr="004E3926">
        <w:rPr>
          <w:b/>
        </w:rPr>
        <w:t>МУНИЦИПАЛЬНАЯ  ПРОГРАММА</w:t>
      </w:r>
    </w:p>
    <w:p w:rsidR="00573485" w:rsidRPr="001E4D4A" w:rsidRDefault="00573485" w:rsidP="00573485">
      <w:pPr>
        <w:autoSpaceDE w:val="0"/>
        <w:autoSpaceDN w:val="0"/>
        <w:adjustRightInd w:val="0"/>
        <w:jc w:val="center"/>
        <w:rPr>
          <w:b/>
        </w:rPr>
      </w:pPr>
      <w:r w:rsidRPr="001E4D4A">
        <w:rPr>
          <w:b/>
          <w:bCs/>
        </w:rPr>
        <w:t>«</w:t>
      </w:r>
      <w:r w:rsidRPr="001E4D4A">
        <w:rPr>
          <w:b/>
        </w:rPr>
        <w:t xml:space="preserve">Содействие устойчивому развитию сельского хозяйства в муниципальном образовании </w:t>
      </w:r>
    </w:p>
    <w:p w:rsidR="00573485" w:rsidRPr="001E4D4A" w:rsidRDefault="00573485" w:rsidP="00573485">
      <w:pPr>
        <w:autoSpaceDE w:val="0"/>
        <w:autoSpaceDN w:val="0"/>
        <w:adjustRightInd w:val="0"/>
        <w:jc w:val="center"/>
        <w:rPr>
          <w:b/>
        </w:rPr>
      </w:pPr>
      <w:r w:rsidRPr="001E4D4A">
        <w:rPr>
          <w:b/>
        </w:rPr>
        <w:t xml:space="preserve">«Дорогобужский </w:t>
      </w:r>
      <w:r w:rsidRPr="00D0486C">
        <w:rPr>
          <w:b/>
        </w:rPr>
        <w:t>муниципальный округ</w:t>
      </w:r>
      <w:r w:rsidRPr="001E4D4A">
        <w:rPr>
          <w:b/>
        </w:rPr>
        <w:t xml:space="preserve">» Смоленской области» </w:t>
      </w:r>
    </w:p>
    <w:p w:rsidR="00573485" w:rsidRPr="00792915" w:rsidRDefault="00573485" w:rsidP="00573485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73485" w:rsidRPr="001E4D4A" w:rsidRDefault="00573485" w:rsidP="00573485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1E4D4A">
        <w:rPr>
          <w:b/>
          <w:bCs/>
        </w:rPr>
        <w:t>ПАСПОРТ</w:t>
      </w:r>
    </w:p>
    <w:p w:rsidR="00573485" w:rsidRPr="001E4D4A" w:rsidRDefault="00573485" w:rsidP="0057348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муниципальной программы</w:t>
      </w:r>
    </w:p>
    <w:p w:rsidR="00573485" w:rsidRPr="001E4D4A" w:rsidRDefault="00573485" w:rsidP="00573485">
      <w:pPr>
        <w:autoSpaceDE w:val="0"/>
        <w:autoSpaceDN w:val="0"/>
        <w:adjustRightInd w:val="0"/>
        <w:jc w:val="center"/>
        <w:rPr>
          <w:b/>
        </w:rPr>
      </w:pPr>
      <w:r w:rsidRPr="001E4D4A">
        <w:rPr>
          <w:b/>
          <w:bCs/>
        </w:rPr>
        <w:t>«</w:t>
      </w:r>
      <w:r w:rsidRPr="001E4D4A">
        <w:rPr>
          <w:b/>
        </w:rPr>
        <w:t xml:space="preserve">Содействие устойчивому развитию сельского хозяйства в муниципальном образовании </w:t>
      </w:r>
    </w:p>
    <w:p w:rsidR="00573485" w:rsidRPr="001E4D4A" w:rsidRDefault="00573485" w:rsidP="00573485">
      <w:pPr>
        <w:autoSpaceDE w:val="0"/>
        <w:autoSpaceDN w:val="0"/>
        <w:adjustRightInd w:val="0"/>
        <w:jc w:val="center"/>
        <w:rPr>
          <w:b/>
        </w:rPr>
      </w:pPr>
      <w:r w:rsidRPr="001E4D4A">
        <w:rPr>
          <w:b/>
        </w:rPr>
        <w:t xml:space="preserve">«Дорогобужский </w:t>
      </w:r>
      <w:r w:rsidRPr="00D0486C">
        <w:rPr>
          <w:b/>
        </w:rPr>
        <w:t>муниципальный округ</w:t>
      </w:r>
      <w:r w:rsidRPr="001E4D4A">
        <w:rPr>
          <w:b/>
        </w:rPr>
        <w:t xml:space="preserve">» Смоленской области» </w:t>
      </w:r>
    </w:p>
    <w:p w:rsidR="00573485" w:rsidRPr="001E4D4A" w:rsidRDefault="00573485" w:rsidP="00573485">
      <w:pPr>
        <w:jc w:val="center"/>
      </w:pPr>
    </w:p>
    <w:p w:rsidR="00573485" w:rsidRPr="00710D9B" w:rsidRDefault="00573485" w:rsidP="00573485">
      <w:pPr>
        <w:ind w:left="360"/>
        <w:jc w:val="center"/>
        <w:rPr>
          <w:b/>
          <w:sz w:val="26"/>
          <w:szCs w:val="26"/>
        </w:rPr>
      </w:pPr>
      <w:r w:rsidRPr="00710D9B">
        <w:rPr>
          <w:b/>
          <w:sz w:val="26"/>
          <w:szCs w:val="26"/>
        </w:rPr>
        <w:t>Раздел 1. Основные положения</w:t>
      </w:r>
    </w:p>
    <w:p w:rsidR="00573485" w:rsidRPr="001E4D4A" w:rsidRDefault="00573485" w:rsidP="00573485">
      <w:pPr>
        <w:ind w:left="720"/>
        <w:contextualSpacing/>
        <w:rPr>
          <w:b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7404"/>
      </w:tblGrid>
      <w:tr w:rsidR="00573485" w:rsidRPr="001E4D4A" w:rsidTr="00B94E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73485" w:rsidRPr="001E4D4A" w:rsidRDefault="00573485" w:rsidP="00B94E50">
            <w:pPr>
              <w:rPr>
                <w:color w:val="000000"/>
              </w:rPr>
            </w:pPr>
            <w:r w:rsidRPr="001E4D4A">
              <w:rPr>
                <w:color w:val="000000"/>
              </w:rPr>
              <w:t xml:space="preserve">Ответственный исполнитель </w:t>
            </w:r>
            <w:r w:rsidRPr="001E4D4A">
              <w:t>муниципальной программы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bookmarkStart w:id="0" w:name="100332"/>
            <w:bookmarkEnd w:id="0"/>
            <w:r w:rsidRPr="001243BA">
              <w:rPr>
                <w:bCs/>
              </w:rPr>
              <w:t>Администрация муниципального образования «Дорогобужский муниципальный округ» Смоленской области:</w:t>
            </w:r>
          </w:p>
          <w:p w:rsidR="00573485" w:rsidRPr="001E4D4A" w:rsidRDefault="00573485" w:rsidP="00B94E50">
            <w:pPr>
              <w:autoSpaceDE w:val="0"/>
              <w:autoSpaceDN w:val="0"/>
              <w:adjustRightInd w:val="0"/>
              <w:jc w:val="both"/>
            </w:pPr>
            <w:r w:rsidRPr="001243BA">
              <w:rPr>
                <w:bCs/>
              </w:rPr>
              <w:t>управление по экономике и управлению имуществом Администрации  муниципального образования «Дорогобужский муниципальный округ» Смоленской области, начальник управления по экономике и управлению имуществом Администрации  муниципального образования «Дорогобужский муниципальный округ» Смоленской области – И.С. Емельянова</w:t>
            </w:r>
          </w:p>
        </w:tc>
      </w:tr>
      <w:tr w:rsidR="00573485" w:rsidRPr="001E4D4A" w:rsidTr="00B94E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73485" w:rsidRPr="001E4D4A" w:rsidRDefault="00573485" w:rsidP="00B94E50">
            <w:pPr>
              <w:spacing w:line="180" w:lineRule="atLeast"/>
              <w:rPr>
                <w:color w:val="000000"/>
              </w:rPr>
            </w:pPr>
            <w:bookmarkStart w:id="1" w:name="100335"/>
            <w:bookmarkStart w:id="2" w:name="100333"/>
            <w:bookmarkEnd w:id="1"/>
            <w:bookmarkEnd w:id="2"/>
            <w:r w:rsidRPr="001E4D4A">
              <w:rPr>
                <w:color w:val="000000"/>
              </w:rPr>
              <w:t>Период реализации </w:t>
            </w:r>
          </w:p>
          <w:p w:rsidR="00573485" w:rsidRPr="001E4D4A" w:rsidRDefault="00573485" w:rsidP="00B94E50">
            <w:pPr>
              <w:spacing w:line="180" w:lineRule="atLeast"/>
              <w:rPr>
                <w:color w:val="000000"/>
              </w:rPr>
            </w:pPr>
            <w:r w:rsidRPr="001E4D4A">
              <w:t>муниципальной программы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73485" w:rsidRPr="001E4D4A" w:rsidRDefault="00573485" w:rsidP="00B94E50">
            <w:pPr>
              <w:ind w:left="57"/>
              <w:rPr>
                <w:color w:val="000000"/>
              </w:rPr>
            </w:pPr>
            <w:bookmarkStart w:id="3" w:name="100336"/>
            <w:bookmarkEnd w:id="3"/>
            <w:r>
              <w:t>2025 - 2028</w:t>
            </w:r>
            <w:r w:rsidRPr="001E4D4A">
              <w:t xml:space="preserve"> годы</w:t>
            </w:r>
          </w:p>
        </w:tc>
      </w:tr>
      <w:tr w:rsidR="00573485" w:rsidRPr="001E4D4A" w:rsidTr="00B94E50">
        <w:trPr>
          <w:trHeight w:val="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73485" w:rsidRPr="001E4D4A" w:rsidRDefault="00573485" w:rsidP="00B94E50">
            <w:pPr>
              <w:spacing w:line="180" w:lineRule="atLeast"/>
              <w:rPr>
                <w:color w:val="000000"/>
              </w:rPr>
            </w:pPr>
            <w:bookmarkStart w:id="4" w:name="100337"/>
            <w:bookmarkEnd w:id="4"/>
            <w:r w:rsidRPr="001E4D4A">
              <w:t>Цели муниципальной программы</w:t>
            </w:r>
          </w:p>
        </w:tc>
        <w:tc>
          <w:tcPr>
            <w:tcW w:w="74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both"/>
            </w:pPr>
            <w:r w:rsidRPr="001E4D4A">
              <w:t xml:space="preserve">Содействие устойчивому развитию сельского хозяйства в муниципальном образовании «Дорогобужский </w:t>
            </w:r>
            <w:r w:rsidRPr="00A1183F">
              <w:t>муниципальный округ</w:t>
            </w:r>
            <w:r>
              <w:t>» Смоленской области</w:t>
            </w:r>
          </w:p>
        </w:tc>
      </w:tr>
      <w:tr w:rsidR="00573485" w:rsidRPr="001E4D4A" w:rsidTr="00B94E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73485" w:rsidRPr="001E4D4A" w:rsidRDefault="00573485" w:rsidP="00B94E50">
            <w:pPr>
              <w:spacing w:line="180" w:lineRule="atLeast"/>
              <w:rPr>
                <w:color w:val="000000"/>
              </w:rPr>
            </w:pPr>
            <w:bookmarkStart w:id="5" w:name="100341"/>
            <w:bookmarkStart w:id="6" w:name="100339"/>
            <w:bookmarkEnd w:id="5"/>
            <w:bookmarkEnd w:id="6"/>
            <w:r w:rsidRPr="001E4D4A">
              <w:rPr>
                <w:rFonts w:eastAsia="Arial Unicode MS"/>
              </w:rPr>
              <w:t>Объемы финансового обеспечения за весь период реализации</w:t>
            </w:r>
            <w:r w:rsidRPr="001E4D4A">
              <w:t xml:space="preserve"> (по годам реализации)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73485" w:rsidRPr="00515884" w:rsidRDefault="00573485" w:rsidP="00B94E50">
            <w:pPr>
              <w:widowControl w:val="0"/>
              <w:autoSpaceDE w:val="0"/>
              <w:autoSpaceDN w:val="0"/>
              <w:adjustRightInd w:val="0"/>
            </w:pPr>
            <w:r w:rsidRPr="001E4D4A">
              <w:t xml:space="preserve"> </w:t>
            </w:r>
            <w:r w:rsidRPr="00515884">
              <w:t xml:space="preserve">Общий объем финансирования составляет </w:t>
            </w:r>
            <w:r w:rsidRPr="00515884">
              <w:rPr>
                <w:b/>
              </w:rPr>
              <w:t>1</w:t>
            </w:r>
            <w:r>
              <w:rPr>
                <w:b/>
              </w:rPr>
              <w:t>112</w:t>
            </w:r>
            <w:r w:rsidRPr="00515884">
              <w:rPr>
                <w:b/>
              </w:rPr>
              <w:t xml:space="preserve">, 4 </w:t>
            </w:r>
            <w:r w:rsidRPr="00515884">
              <w:t>тыс. рублей, из них:</w:t>
            </w:r>
          </w:p>
          <w:p w:rsidR="00573485" w:rsidRPr="00515884" w:rsidRDefault="00573485" w:rsidP="00B94E50">
            <w:pPr>
              <w:ind w:left="57"/>
            </w:pPr>
            <w:r w:rsidRPr="00515884">
              <w:t>2025 г. – 108,4 тыс. рублей</w:t>
            </w:r>
          </w:p>
          <w:p w:rsidR="00573485" w:rsidRPr="00515884" w:rsidRDefault="00573485" w:rsidP="00B94E50">
            <w:pPr>
              <w:ind w:left="57"/>
            </w:pPr>
            <w:r w:rsidRPr="00515884">
              <w:t>2026 г. – 1</w:t>
            </w:r>
            <w:r>
              <w:t>000</w:t>
            </w:r>
            <w:r w:rsidRPr="00515884">
              <w:t>,0 тыс. рублей</w:t>
            </w:r>
          </w:p>
          <w:p w:rsidR="00573485" w:rsidRDefault="00573485" w:rsidP="00B94E50">
            <w:pPr>
              <w:ind w:left="57"/>
            </w:pPr>
            <w:r w:rsidRPr="00515884">
              <w:t xml:space="preserve">2027 г. – </w:t>
            </w:r>
            <w:r>
              <w:t>2</w:t>
            </w:r>
            <w:r w:rsidRPr="00515884">
              <w:t>,0 тыс. рублей</w:t>
            </w:r>
          </w:p>
          <w:p w:rsidR="00573485" w:rsidRPr="001E4D4A" w:rsidRDefault="00573485" w:rsidP="00B94E50">
            <w:pPr>
              <w:ind w:left="57"/>
            </w:pPr>
            <w:r>
              <w:t>2028 г. – 2</w:t>
            </w:r>
            <w:r w:rsidRPr="00515884">
              <w:t>,0 тыс. рублей</w:t>
            </w:r>
          </w:p>
        </w:tc>
      </w:tr>
    </w:tbl>
    <w:p w:rsidR="00573485" w:rsidRDefault="00573485" w:rsidP="00573485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b/>
          <w:sz w:val="26"/>
          <w:szCs w:val="26"/>
        </w:rPr>
      </w:pPr>
      <w:bookmarkStart w:id="7" w:name="100342"/>
      <w:bookmarkStart w:id="8" w:name="100344"/>
      <w:bookmarkEnd w:id="7"/>
      <w:bookmarkEnd w:id="8"/>
    </w:p>
    <w:p w:rsidR="00F871B9" w:rsidRDefault="00F871B9" w:rsidP="00573485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b/>
          <w:sz w:val="26"/>
          <w:szCs w:val="26"/>
        </w:rPr>
      </w:pPr>
    </w:p>
    <w:p w:rsidR="00F871B9" w:rsidRDefault="00F871B9" w:rsidP="00573485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b/>
          <w:sz w:val="26"/>
          <w:szCs w:val="26"/>
        </w:rPr>
      </w:pPr>
    </w:p>
    <w:p w:rsidR="00F871B9" w:rsidRDefault="00F871B9" w:rsidP="00573485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b/>
          <w:sz w:val="26"/>
          <w:szCs w:val="26"/>
        </w:rPr>
      </w:pPr>
    </w:p>
    <w:p w:rsidR="00F871B9" w:rsidRDefault="00F871B9" w:rsidP="00573485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b/>
          <w:sz w:val="26"/>
          <w:szCs w:val="26"/>
        </w:rPr>
      </w:pPr>
    </w:p>
    <w:p w:rsidR="00573485" w:rsidRPr="00710D9B" w:rsidRDefault="00573485" w:rsidP="00573485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b/>
          <w:sz w:val="26"/>
          <w:szCs w:val="26"/>
        </w:rPr>
      </w:pPr>
      <w:r w:rsidRPr="00710D9B">
        <w:rPr>
          <w:b/>
          <w:sz w:val="26"/>
          <w:szCs w:val="26"/>
        </w:rPr>
        <w:lastRenderedPageBreak/>
        <w:t>Раздел 2. Показатели муниципальной программы</w:t>
      </w:r>
    </w:p>
    <w:p w:rsidR="00573485" w:rsidRPr="001E4D4A" w:rsidRDefault="00573485" w:rsidP="00573485">
      <w:pPr>
        <w:widowControl w:val="0"/>
        <w:autoSpaceDE w:val="0"/>
        <w:autoSpaceDN w:val="0"/>
        <w:adjustRightInd w:val="0"/>
        <w:ind w:left="720"/>
        <w:outlineLvl w:val="2"/>
        <w:rPr>
          <w:b/>
        </w:rPr>
      </w:pPr>
    </w:p>
    <w:tbl>
      <w:tblPr>
        <w:tblW w:w="5195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794"/>
        <w:gridCol w:w="1113"/>
        <w:gridCol w:w="1949"/>
        <w:gridCol w:w="1262"/>
        <w:gridCol w:w="1069"/>
        <w:gridCol w:w="1064"/>
      </w:tblGrid>
      <w:tr w:rsidR="00573485" w:rsidRPr="001E4D4A" w:rsidTr="00B94E50">
        <w:trPr>
          <w:tblHeader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ind w:right="78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1E4D4A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1E4D4A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1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ind w:firstLine="23"/>
              <w:jc w:val="center"/>
              <w:rPr>
                <w:rFonts w:eastAsia="Calibri"/>
                <w:color w:val="22272F"/>
                <w:sz w:val="20"/>
                <w:szCs w:val="20"/>
                <w:shd w:val="clear" w:color="auto" w:fill="FFFFFF"/>
              </w:rPr>
            </w:pPr>
            <w:r w:rsidRPr="001E4D4A"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ind w:firstLine="23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573485" w:rsidRPr="001E4D4A" w:rsidTr="00B94E5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rFonts w:eastAsia="Calibri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B94E50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  <w:p w:rsidR="00573485" w:rsidRPr="001E4D4A" w:rsidRDefault="00573485" w:rsidP="00B94E50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2026</w:t>
            </w: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B94E50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  <w:p w:rsidR="00573485" w:rsidRPr="001E4D4A" w:rsidRDefault="00573485" w:rsidP="00B94E5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2027 </w:t>
            </w: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B94E50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  <w:p w:rsidR="00573485" w:rsidRPr="001E4D4A" w:rsidRDefault="00573485" w:rsidP="00B94E5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2028</w:t>
            </w: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</w:tr>
      <w:tr w:rsidR="00573485" w:rsidRPr="001E4D4A" w:rsidTr="00B94E50">
        <w:trPr>
          <w:trHeight w:val="282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ind w:right="80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pacing w:val="-2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pacing w:val="-2"/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573485" w:rsidRPr="001E4D4A" w:rsidTr="00B94E50">
        <w:trPr>
          <w:trHeight w:val="24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1.1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both"/>
            </w:pPr>
            <w:r w:rsidRPr="001E4D4A">
              <w:rPr>
                <w:color w:val="000000"/>
              </w:rPr>
              <w:t xml:space="preserve">Производство грубых и сочных кормов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тн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31743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31902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32061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32221</w:t>
            </w:r>
          </w:p>
        </w:tc>
      </w:tr>
      <w:tr w:rsidR="00573485" w:rsidRPr="001E4D4A" w:rsidTr="00B94E50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1E4D4A">
              <w:rPr>
                <w:bCs/>
                <w:iCs/>
              </w:rPr>
              <w:t>1.2.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E4D4A">
              <w:rPr>
                <w:color w:val="000000"/>
              </w:rPr>
              <w:t>Производство фуражного зерна</w:t>
            </w:r>
            <w:r w:rsidRPr="001E4D4A"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тн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270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297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343</w:t>
            </w:r>
          </w:p>
        </w:tc>
      </w:tr>
      <w:tr w:rsidR="00573485" w:rsidRPr="001E4D4A" w:rsidTr="00B94E50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1.3.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E4D4A">
              <w:t>Валовое производство овощей открытого грунта</w:t>
            </w:r>
            <w:r w:rsidRPr="001E4D4A">
              <w:rPr>
                <w:b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т</w:t>
            </w:r>
            <w:r w:rsidRPr="001E4D4A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53</w:t>
            </w:r>
          </w:p>
        </w:tc>
      </w:tr>
      <w:tr w:rsidR="00573485" w:rsidRPr="00A34AAC" w:rsidTr="00B94E50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1.4.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A34AAC" w:rsidRDefault="00573485" w:rsidP="00B94E5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34AAC">
              <w:t xml:space="preserve">Валовое производство молока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т</w:t>
            </w:r>
            <w:r w:rsidRPr="00A34AAC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394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431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452</w:t>
            </w:r>
          </w:p>
        </w:tc>
      </w:tr>
      <w:tr w:rsidR="00573485" w:rsidRPr="00A34AAC" w:rsidTr="00B94E50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1.5.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A34AAC" w:rsidRDefault="00573485" w:rsidP="00B94E50">
            <w:pPr>
              <w:autoSpaceDE w:val="0"/>
              <w:autoSpaceDN w:val="0"/>
              <w:adjustRightInd w:val="0"/>
              <w:jc w:val="both"/>
            </w:pPr>
            <w:r w:rsidRPr="00A34AAC">
              <w:t xml:space="preserve">Численность поголовья крупного рогатого </w:t>
            </w:r>
            <w:proofErr w:type="gramStart"/>
            <w:r w:rsidRPr="00A34AAC">
              <w:t>скота</w:t>
            </w:r>
            <w:proofErr w:type="gramEnd"/>
            <w:r>
              <w:t xml:space="preserve"> </w:t>
            </w:r>
            <w:r w:rsidRPr="00A34AAC">
              <w:t xml:space="preserve">которому оказаны ветеринарные услуги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г</w:t>
            </w:r>
            <w:r w:rsidRPr="00A34AAC">
              <w:rPr>
                <w:bCs/>
                <w:iCs/>
              </w:rPr>
              <w:t>ол</w:t>
            </w:r>
            <w:r>
              <w:rPr>
                <w:bCs/>
                <w:iCs/>
              </w:rPr>
              <w:t>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232</w:t>
            </w:r>
          </w:p>
        </w:tc>
      </w:tr>
      <w:tr w:rsidR="00573485" w:rsidRPr="00A34AAC" w:rsidTr="00B94E50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1.6.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A34AAC" w:rsidRDefault="00573485" w:rsidP="00B94E50">
            <w:pPr>
              <w:autoSpaceDE w:val="0"/>
              <w:autoSpaceDN w:val="0"/>
              <w:adjustRightInd w:val="0"/>
              <w:jc w:val="both"/>
            </w:pPr>
            <w:r w:rsidRPr="00A34AAC">
              <w:t xml:space="preserve">Доля прибыльных </w:t>
            </w:r>
            <w:proofErr w:type="spellStart"/>
            <w:r w:rsidRPr="00A34AAC">
              <w:t>сельхозтоваропроизводителей</w:t>
            </w:r>
            <w:proofErr w:type="spellEnd"/>
            <w:r w:rsidRPr="00A34AAC">
              <w:t xml:space="preserve">, участвующих в реализации мероприятий </w:t>
            </w:r>
            <w:r w:rsidRPr="00A34AAC">
              <w:rPr>
                <w:bCs/>
              </w:rPr>
              <w:t>муниципальной   программы «</w:t>
            </w:r>
            <w:r w:rsidRPr="00A34AAC">
              <w:rPr>
                <w:rFonts w:cs="Arial"/>
              </w:rPr>
              <w:t xml:space="preserve">Содействие устойчивому развитию сельского хозяйства в муниципальном образовании «Дорогобужский </w:t>
            </w:r>
            <w:r w:rsidRPr="00D0486C">
              <w:rPr>
                <w:rFonts w:cs="Arial"/>
              </w:rPr>
              <w:t>муниципальный округ</w:t>
            </w:r>
            <w:r w:rsidRPr="00A34AAC">
              <w:rPr>
                <w:rFonts w:cs="Arial"/>
              </w:rPr>
              <w:t>» Смоленской области»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34AAC">
              <w:rPr>
                <w:bCs/>
                <w:iCs/>
              </w:rPr>
              <w:t>%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34AAC">
              <w:rPr>
                <w:bCs/>
                <w:iCs/>
              </w:rPr>
              <w:t>66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</w:tbl>
    <w:p w:rsidR="00573485" w:rsidRDefault="00573485" w:rsidP="00573485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573485" w:rsidRPr="003F6386" w:rsidRDefault="00573485" w:rsidP="00573485">
      <w:pPr>
        <w:jc w:val="center"/>
        <w:rPr>
          <w:b/>
          <w:color w:val="000000"/>
          <w:spacing w:val="-2"/>
          <w:sz w:val="26"/>
          <w:szCs w:val="26"/>
        </w:rPr>
      </w:pPr>
      <w:r w:rsidRPr="001E4D4A">
        <w:rPr>
          <w:b/>
          <w:color w:val="000000"/>
          <w:spacing w:val="-2"/>
        </w:rPr>
        <w:t xml:space="preserve">Раздел 3. </w:t>
      </w:r>
      <w:r w:rsidRPr="003F6386">
        <w:rPr>
          <w:b/>
          <w:color w:val="000000"/>
          <w:spacing w:val="-2"/>
          <w:sz w:val="26"/>
          <w:szCs w:val="26"/>
        </w:rPr>
        <w:t xml:space="preserve">Структура муниципальной программы </w:t>
      </w:r>
    </w:p>
    <w:p w:rsidR="00573485" w:rsidRPr="001E4D4A" w:rsidRDefault="00573485" w:rsidP="00573485">
      <w:pPr>
        <w:jc w:val="center"/>
        <w:rPr>
          <w:b/>
          <w:color w:val="000000"/>
          <w:spacing w:val="-2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833"/>
        <w:gridCol w:w="4539"/>
        <w:gridCol w:w="278"/>
        <w:gridCol w:w="2408"/>
      </w:tblGrid>
      <w:tr w:rsidR="00573485" w:rsidRPr="001E4D4A" w:rsidTr="00B94E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4" w:firstLine="720"/>
              <w:rPr>
                <w:sz w:val="20"/>
                <w:szCs w:val="20"/>
              </w:rPr>
            </w:pPr>
            <w:r w:rsidRPr="001E4D4A">
              <w:t xml:space="preserve"> </w:t>
            </w:r>
            <w:proofErr w:type="gramStart"/>
            <w:r w:rsidRPr="001E4D4A">
              <w:rPr>
                <w:sz w:val="20"/>
                <w:szCs w:val="20"/>
              </w:rPr>
              <w:t>п</w:t>
            </w:r>
            <w:proofErr w:type="gramEnd"/>
            <w:r w:rsidRPr="001E4D4A">
              <w:rPr>
                <w:sz w:val="20"/>
                <w:szCs w:val="20"/>
              </w:rPr>
              <w:t>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98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Связь с показателями</w:t>
            </w:r>
          </w:p>
        </w:tc>
      </w:tr>
      <w:tr w:rsidR="00573485" w:rsidRPr="001E4D4A" w:rsidTr="00B94E50">
        <w:trPr>
          <w:trHeight w:val="1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4</w:t>
            </w:r>
          </w:p>
        </w:tc>
      </w:tr>
      <w:tr w:rsidR="00573485" w:rsidRPr="001E4D4A" w:rsidTr="00B94E50">
        <w:trPr>
          <w:trHeight w:val="238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Cs w:val="20"/>
              </w:rPr>
              <w:t>1. Региональный проект «Наименование»</w:t>
            </w:r>
          </w:p>
        </w:tc>
      </w:tr>
      <w:tr w:rsidR="00573485" w:rsidRPr="001E4D4A" w:rsidTr="00B94E50">
        <w:trPr>
          <w:trHeight w:val="2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Cs w:val="20"/>
              </w:rPr>
              <w:t>Руководитель регионального проекта (</w:t>
            </w:r>
            <w:r w:rsidRPr="001E4D4A">
              <w:rPr>
                <w:rFonts w:eastAsia="Calibri"/>
                <w:szCs w:val="20"/>
              </w:rPr>
              <w:t>должность, фамилия, имя, отчество руководителя регионального проекта) / с</w:t>
            </w:r>
            <w:r w:rsidRPr="001E4D4A">
              <w:rPr>
                <w:szCs w:val="20"/>
              </w:rPr>
              <w:t xml:space="preserve">рок реализации (год начала </w:t>
            </w:r>
            <w:r w:rsidRPr="001E4D4A">
              <w:rPr>
                <w:szCs w:val="20"/>
              </w:rPr>
              <w:sym w:font="Symbol" w:char="F02D"/>
            </w:r>
            <w:r w:rsidRPr="001E4D4A">
              <w:rPr>
                <w:szCs w:val="20"/>
              </w:rPr>
              <w:t xml:space="preserve"> год окончания)</w:t>
            </w:r>
          </w:p>
        </w:tc>
      </w:tr>
      <w:tr w:rsidR="00573485" w:rsidRPr="001E4D4A" w:rsidTr="00B94E50">
        <w:trPr>
          <w:trHeight w:val="2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-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-</w:t>
            </w:r>
          </w:p>
        </w:tc>
      </w:tr>
      <w:tr w:rsidR="00573485" w:rsidRPr="001E4D4A" w:rsidTr="00B94E50">
        <w:trPr>
          <w:trHeight w:val="238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Cs w:val="20"/>
              </w:rPr>
              <w:t>2. Ведомственный проект «Наименование»</w:t>
            </w:r>
          </w:p>
        </w:tc>
      </w:tr>
      <w:tr w:rsidR="00573485" w:rsidRPr="001E4D4A" w:rsidTr="00B94E50">
        <w:trPr>
          <w:trHeight w:val="55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1E4D4A">
              <w:rPr>
                <w:szCs w:val="20"/>
              </w:rPr>
              <w:t>Руководитель регионального проекта (</w:t>
            </w:r>
            <w:r w:rsidRPr="001E4D4A">
              <w:rPr>
                <w:rFonts w:eastAsia="Calibri"/>
                <w:szCs w:val="20"/>
              </w:rPr>
              <w:t>должность, фамилия, имя, отчество руководителя регионального проекта) / с</w:t>
            </w:r>
            <w:r w:rsidRPr="001E4D4A">
              <w:rPr>
                <w:szCs w:val="20"/>
              </w:rPr>
              <w:t xml:space="preserve">рок реализации (год начала </w:t>
            </w:r>
            <w:r w:rsidRPr="001E4D4A">
              <w:rPr>
                <w:szCs w:val="20"/>
              </w:rPr>
              <w:sym w:font="Symbol" w:char="F02D"/>
            </w:r>
            <w:r w:rsidRPr="001E4D4A">
              <w:rPr>
                <w:szCs w:val="20"/>
              </w:rPr>
              <w:t xml:space="preserve"> год окончания)</w:t>
            </w:r>
          </w:p>
        </w:tc>
      </w:tr>
      <w:tr w:rsidR="00573485" w:rsidRPr="001E4D4A" w:rsidTr="00B94E50">
        <w:trPr>
          <w:trHeight w:val="2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-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-</w:t>
            </w:r>
          </w:p>
        </w:tc>
      </w:tr>
      <w:tr w:rsidR="00573485" w:rsidRPr="001E4D4A" w:rsidTr="00B94E50">
        <w:trPr>
          <w:trHeight w:val="399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243B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center"/>
            </w:pPr>
            <w:r w:rsidRPr="001243BA">
              <w:rPr>
                <w:rFonts w:cs="Arial"/>
              </w:rPr>
              <w:t xml:space="preserve">3.Комплекс процессных мероприятий «Поддержка производителей сельскохозяйственной продукции»  </w:t>
            </w:r>
          </w:p>
        </w:tc>
      </w:tr>
      <w:tr w:rsidR="00573485" w:rsidRPr="001E4D4A" w:rsidTr="00B94E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F871B9">
            <w:pPr>
              <w:spacing w:line="228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F871B9">
            <w:pPr>
              <w:spacing w:line="228" w:lineRule="auto"/>
              <w:jc w:val="both"/>
              <w:rPr>
                <w:color w:val="000000"/>
                <w:spacing w:val="-2"/>
              </w:rPr>
            </w:pPr>
            <w:r w:rsidRPr="0020399A">
              <w:rPr>
                <w:color w:val="000000"/>
                <w:spacing w:val="-2"/>
              </w:rPr>
              <w:t xml:space="preserve">Ответственный за разработку и реализацию комплекса процессных мероприятий (должность, фамилия, имя, отчество лица, отвечающего за разработку и реализацию комплекса процессных мероприятий): </w:t>
            </w:r>
            <w:r w:rsidRPr="0020399A">
              <w:rPr>
                <w:bCs/>
                <w:color w:val="000000"/>
                <w:spacing w:val="-2"/>
              </w:rPr>
              <w:t xml:space="preserve">начальник управления по экономике и управлению имуществом Администрации  </w:t>
            </w:r>
            <w:r w:rsidRPr="0020399A">
              <w:rPr>
                <w:bCs/>
                <w:color w:val="000000"/>
                <w:spacing w:val="-2"/>
              </w:rPr>
              <w:lastRenderedPageBreak/>
              <w:t>муниципального образования «Дорогобужский муниципальный округ» Смоленской области – И.С. Емельянова</w:t>
            </w:r>
          </w:p>
        </w:tc>
      </w:tr>
      <w:tr w:rsidR="00573485" w:rsidRPr="001E4D4A" w:rsidTr="00B94E50">
        <w:trPr>
          <w:trHeight w:val="31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E4D4A">
              <w:lastRenderedPageBreak/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E4D4A">
              <w:rPr>
                <w:color w:val="000000"/>
              </w:rPr>
              <w:t>Увеличение производства грубых и сочных кормов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E4D4A">
              <w:rPr>
                <w:shd w:val="clear" w:color="auto" w:fill="FFFFFF"/>
              </w:rPr>
              <w:t>Повышение экономической эффективности валового производства молока</w:t>
            </w:r>
            <w:r w:rsidRPr="001E4D4A">
              <w:rPr>
                <w:bCs/>
                <w:shd w:val="clear" w:color="auto" w:fill="FFFFFF"/>
              </w:rPr>
              <w:t xml:space="preserve">, </w:t>
            </w:r>
            <w:r w:rsidRPr="001E4D4A">
              <w:t>обеспечение населения полноценными продуктами питания животного происхождения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hd w:val="clear" w:color="auto" w:fill="FFFFFF"/>
              </w:rPr>
            </w:pPr>
            <w:r w:rsidRPr="001E4D4A">
              <w:t>Производство грубых и сочных кормов</w:t>
            </w:r>
          </w:p>
        </w:tc>
      </w:tr>
      <w:tr w:rsidR="00573485" w:rsidRPr="001E4D4A" w:rsidTr="00B94E50">
        <w:trPr>
          <w:trHeight w:val="17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09" w:firstLine="720"/>
              <w:jc w:val="center"/>
            </w:pPr>
            <w:r w:rsidRPr="001E4D4A"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</w:rPr>
            </w:pPr>
            <w:r w:rsidRPr="001E4D4A">
              <w:rPr>
                <w:color w:val="000000"/>
              </w:rPr>
              <w:t>Увеличение производства фуражного зерна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</w:rPr>
            </w:pPr>
            <w:r w:rsidRPr="001E4D4A">
              <w:rPr>
                <w:shd w:val="clear" w:color="auto" w:fill="FFFFFF"/>
              </w:rPr>
              <w:t>Повышение экономической эффективности валового производства молока</w:t>
            </w:r>
            <w:r w:rsidRPr="001E4D4A">
              <w:rPr>
                <w:bCs/>
                <w:shd w:val="clear" w:color="auto" w:fill="FFFFFF"/>
              </w:rPr>
              <w:t xml:space="preserve">, </w:t>
            </w:r>
            <w:r w:rsidRPr="001E4D4A">
              <w:t>обеспечение населения полноценными продуктами питания животного происхождения</w:t>
            </w:r>
            <w:r w:rsidRPr="001E4D4A">
              <w:rPr>
                <w:bCs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1E4D4A">
              <w:t>Производство фуражного зерна</w:t>
            </w:r>
          </w:p>
        </w:tc>
      </w:tr>
      <w:tr w:rsidR="00573485" w:rsidRPr="001E4D4A" w:rsidTr="00B94E50">
        <w:trPr>
          <w:trHeight w:val="31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11" w:firstLine="720"/>
              <w:jc w:val="center"/>
            </w:pPr>
            <w:r w:rsidRPr="001E4D4A"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1E4D4A">
              <w:t>Увеличение валового производства овощей открытого грунта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</w:rPr>
            </w:pPr>
            <w:r w:rsidRPr="001E4D4A">
              <w:rPr>
                <w:shd w:val="clear" w:color="auto" w:fill="FFFFFF"/>
              </w:rPr>
              <w:t>Обеспечение  населения качественной овощной продукцией по низким ценам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E4D4A">
              <w:rPr>
                <w:rFonts w:cs="Arial"/>
              </w:rPr>
              <w:t>Валовое производство овощей</w:t>
            </w:r>
            <w:r w:rsidRPr="001E4D4A">
              <w:t xml:space="preserve"> открытого грунта</w:t>
            </w:r>
          </w:p>
        </w:tc>
      </w:tr>
      <w:tr w:rsidR="00573485" w:rsidRPr="001E4D4A" w:rsidTr="00B94E50">
        <w:trPr>
          <w:trHeight w:val="31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11" w:firstLine="720"/>
              <w:jc w:val="center"/>
            </w:pPr>
            <w:r w:rsidRPr="001E4D4A"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1E4D4A">
              <w:t>Увеличение валовое производство молока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hd w:val="clear" w:color="auto" w:fill="FFFFFF"/>
              </w:rPr>
            </w:pPr>
            <w:r w:rsidRPr="001E4D4A">
              <w:rPr>
                <w:shd w:val="clear" w:color="auto" w:fill="FFFFFF"/>
              </w:rPr>
              <w:t>Повышение экономической эффективности валового производства молока</w:t>
            </w:r>
            <w:r w:rsidRPr="001E4D4A">
              <w:rPr>
                <w:bCs/>
                <w:shd w:val="clear" w:color="auto" w:fill="FFFFFF"/>
              </w:rPr>
              <w:t xml:space="preserve">, </w:t>
            </w:r>
            <w:r w:rsidRPr="001E4D4A">
              <w:t>обеспечение населения полноценными продуктами питания животного происхождения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E4D4A">
              <w:rPr>
                <w:rFonts w:cs="Arial"/>
              </w:rPr>
              <w:t>Валовое</w:t>
            </w:r>
            <w:r w:rsidRPr="001E4D4A">
              <w:t xml:space="preserve"> производство молока</w:t>
            </w:r>
          </w:p>
        </w:tc>
      </w:tr>
      <w:tr w:rsidR="00573485" w:rsidRPr="001E4D4A" w:rsidTr="00B94E50">
        <w:trPr>
          <w:trHeight w:val="4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20" w:firstLine="720"/>
              <w:jc w:val="center"/>
            </w:pPr>
            <w:r w:rsidRPr="001E4D4A"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</w:rPr>
            </w:pPr>
            <w:r w:rsidRPr="001E4D4A">
              <w:t>Увеличение численности поголовья крупного рогатого скота, которому оказаны ветеринарные услуги</w:t>
            </w:r>
            <w: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E4D4A">
              <w:t xml:space="preserve">Стабилизация эпизоотической обстановки по заразным заболеваниям сельскохозяйственных животных </w:t>
            </w:r>
          </w:p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</w:rPr>
            </w:pPr>
            <w:r w:rsidRPr="001E4D4A">
              <w:t xml:space="preserve"> 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E4D4A">
              <w:rPr>
                <w:rFonts w:cs="Arial"/>
              </w:rPr>
              <w:t xml:space="preserve">Численность поголовья </w:t>
            </w:r>
            <w:r w:rsidRPr="001E4D4A">
              <w:t>крупного рогатого скота</w:t>
            </w:r>
            <w:r w:rsidRPr="001E4D4A">
              <w:rPr>
                <w:rFonts w:cs="Arial"/>
              </w:rPr>
              <w:t>, которому оказаны ветеринарные услуги</w:t>
            </w:r>
            <w:r>
              <w:rPr>
                <w:rFonts w:cs="Arial"/>
              </w:rPr>
              <w:t xml:space="preserve"> </w:t>
            </w:r>
          </w:p>
        </w:tc>
      </w:tr>
      <w:tr w:rsidR="00573485" w:rsidRPr="001E4D4A" w:rsidTr="00B94E50">
        <w:trPr>
          <w:trHeight w:val="4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20" w:firstLine="720"/>
              <w:jc w:val="center"/>
            </w:pPr>
            <w:r w:rsidRPr="001E4D4A"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A34AAC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A34AAC">
              <w:t xml:space="preserve">Увеличение доли прибыльных </w:t>
            </w:r>
            <w:proofErr w:type="spellStart"/>
            <w:r w:rsidRPr="00A34AAC">
              <w:t>сельхозтоваропроизводителей</w:t>
            </w:r>
            <w:proofErr w:type="spellEnd"/>
            <w:r w:rsidRPr="00A34AAC">
              <w:t xml:space="preserve">, участвующих в реализации мероприятий </w:t>
            </w:r>
            <w:r w:rsidRPr="00A34AAC">
              <w:rPr>
                <w:bCs/>
              </w:rPr>
              <w:t>муниципальной программы «</w:t>
            </w:r>
            <w:r w:rsidRPr="00A34AAC">
              <w:rPr>
                <w:rFonts w:cs="Arial"/>
              </w:rPr>
              <w:t xml:space="preserve">Содействие устойчивому развитию сельского хозяйства в муниципальном образовании «Дорогобужский </w:t>
            </w:r>
            <w:r w:rsidRPr="00D0486C">
              <w:rPr>
                <w:rFonts w:cs="Arial"/>
              </w:rPr>
              <w:t>муниципальный округ</w:t>
            </w:r>
            <w:r w:rsidRPr="00A34AAC">
              <w:rPr>
                <w:rFonts w:cs="Arial"/>
              </w:rPr>
              <w:t>» Смоленской области»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A34AAC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A34AAC">
              <w:rPr>
                <w:shd w:val="clear" w:color="auto" w:fill="FFFFFF"/>
              </w:rPr>
              <w:t>Повышение экономической эффективности сельскохозяйственного производства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A34AAC" w:rsidRDefault="00573485" w:rsidP="00F871B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cs="Arial"/>
              </w:rPr>
            </w:pPr>
            <w:r w:rsidRPr="00A34AAC">
              <w:rPr>
                <w:rFonts w:cs="Arial"/>
              </w:rPr>
              <w:t xml:space="preserve">Доля прибыльных </w:t>
            </w:r>
            <w:proofErr w:type="spellStart"/>
            <w:r w:rsidRPr="00A34AAC">
              <w:t>сельхозтоваропроизводителей</w:t>
            </w:r>
            <w:proofErr w:type="spellEnd"/>
            <w:r w:rsidRPr="00A34AAC">
              <w:t xml:space="preserve">, участвующих в реализации мероприятий муниципальной программы «Содействие устойчивому развитию сельского хозяйства в муниципальном образовании «Дорогобужский </w:t>
            </w:r>
            <w:r w:rsidRPr="00D0486C">
              <w:t>муниципальный округ</w:t>
            </w:r>
            <w:r w:rsidRPr="00A34AAC">
              <w:t>» Смоленской области»</w:t>
            </w:r>
          </w:p>
        </w:tc>
      </w:tr>
    </w:tbl>
    <w:p w:rsidR="00573485" w:rsidRDefault="00573485" w:rsidP="00573485">
      <w:pPr>
        <w:jc w:val="center"/>
        <w:rPr>
          <w:b/>
          <w:color w:val="000000"/>
          <w:spacing w:val="-2"/>
          <w:sz w:val="26"/>
          <w:szCs w:val="26"/>
        </w:rPr>
      </w:pPr>
    </w:p>
    <w:p w:rsidR="00573485" w:rsidRPr="003F6386" w:rsidRDefault="00573485" w:rsidP="00573485">
      <w:pPr>
        <w:jc w:val="center"/>
        <w:rPr>
          <w:b/>
          <w:color w:val="000000"/>
          <w:spacing w:val="-2"/>
          <w:sz w:val="26"/>
          <w:szCs w:val="26"/>
        </w:rPr>
      </w:pPr>
      <w:r w:rsidRPr="003F6386">
        <w:rPr>
          <w:b/>
          <w:color w:val="000000"/>
          <w:spacing w:val="-2"/>
          <w:sz w:val="26"/>
          <w:szCs w:val="26"/>
        </w:rPr>
        <w:t>Раздел 4. Финансовое обеспечение муниципальной программы</w:t>
      </w:r>
    </w:p>
    <w:tbl>
      <w:tblPr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1419"/>
        <w:gridCol w:w="1418"/>
        <w:gridCol w:w="1560"/>
        <w:gridCol w:w="1418"/>
      </w:tblGrid>
      <w:tr w:rsidR="00573485" w:rsidRPr="001E4D4A" w:rsidTr="00B94E50">
        <w:trPr>
          <w:trHeight w:hRule="exact" w:val="573"/>
        </w:trPr>
        <w:tc>
          <w:tcPr>
            <w:tcW w:w="4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color w:val="000000"/>
                <w:spacing w:val="-2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5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color w:val="000000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73485" w:rsidRPr="001E4D4A" w:rsidTr="00B94E50">
        <w:trPr>
          <w:trHeight w:hRule="exact" w:val="329"/>
        </w:trPr>
        <w:tc>
          <w:tcPr>
            <w:tcW w:w="4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color w:val="000000"/>
                <w:spacing w:val="-2"/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2026</w:t>
            </w:r>
            <w:r w:rsidRPr="001E4D4A">
              <w:rPr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2027</w:t>
            </w:r>
            <w:r w:rsidRPr="001E4D4A">
              <w:rPr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2028</w:t>
            </w:r>
            <w:r w:rsidRPr="001E4D4A">
              <w:rPr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</w:tr>
      <w:tr w:rsidR="00573485" w:rsidRPr="001E4D4A" w:rsidTr="00B94E50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E4D4A">
              <w:rPr>
                <w:color w:val="000000"/>
                <w:spacing w:val="-2"/>
                <w:sz w:val="20"/>
                <w:szCs w:val="20"/>
              </w:rPr>
              <w:t>5</w:t>
            </w:r>
          </w:p>
        </w:tc>
      </w:tr>
      <w:tr w:rsidR="00573485" w:rsidRPr="001E4D4A" w:rsidTr="00B94E50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485" w:rsidRPr="001E4D4A" w:rsidRDefault="00573485" w:rsidP="00B94E50">
            <w:pPr>
              <w:spacing w:line="228" w:lineRule="auto"/>
              <w:rPr>
                <w:spacing w:val="-2"/>
              </w:rPr>
            </w:pPr>
            <w:r w:rsidRPr="001E4D4A">
              <w:rPr>
                <w:rFonts w:eastAsia="Calibri"/>
              </w:rPr>
              <w:t>В целом по муниципальной программе</w:t>
            </w:r>
            <w:r w:rsidRPr="001E4D4A">
              <w:rPr>
                <w:spacing w:val="-2"/>
              </w:rPr>
              <w:t>,</w:t>
            </w:r>
          </w:p>
          <w:p w:rsidR="00573485" w:rsidRPr="001E4D4A" w:rsidRDefault="00573485" w:rsidP="00B94E50">
            <w:pPr>
              <w:ind w:left="57"/>
              <w:rPr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055BEF" w:rsidRDefault="00573485" w:rsidP="00B94E50">
            <w:pPr>
              <w:spacing w:line="228" w:lineRule="auto"/>
              <w:jc w:val="center"/>
              <w:rPr>
                <w:b/>
                <w:spacing w:val="-2"/>
              </w:rPr>
            </w:pPr>
            <w:r w:rsidRPr="00055BEF">
              <w:rPr>
                <w:b/>
                <w:spacing w:val="-2"/>
              </w:rPr>
              <w:t xml:space="preserve"> 1</w:t>
            </w:r>
            <w:r>
              <w:rPr>
                <w:b/>
                <w:spacing w:val="-2"/>
              </w:rPr>
              <w:t>004</w:t>
            </w:r>
            <w:r w:rsidRPr="00055BEF">
              <w:rPr>
                <w:b/>
                <w:spacing w:val="-2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055BEF" w:rsidRDefault="00573485" w:rsidP="00B94E50">
            <w:pPr>
              <w:spacing w:line="228" w:lineRule="auto"/>
              <w:jc w:val="center"/>
              <w:rPr>
                <w:b/>
                <w:spacing w:val="-2"/>
              </w:rPr>
            </w:pPr>
            <w:r w:rsidRPr="00055BEF">
              <w:rPr>
                <w:b/>
                <w:spacing w:val="-2"/>
              </w:rPr>
              <w:t>1000,0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055BEF" w:rsidRDefault="00573485" w:rsidP="00B94E50">
            <w:pPr>
              <w:spacing w:line="228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  <w:r w:rsidRPr="00055BEF">
              <w:rPr>
                <w:b/>
                <w:spacing w:val="-2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055BEF" w:rsidRDefault="00573485" w:rsidP="00B94E50">
            <w:pPr>
              <w:spacing w:line="228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  <w:r w:rsidRPr="00055BEF">
              <w:rPr>
                <w:b/>
                <w:spacing w:val="-2"/>
              </w:rPr>
              <w:t>,0</w:t>
            </w:r>
          </w:p>
        </w:tc>
      </w:tr>
      <w:tr w:rsidR="00573485" w:rsidRPr="001E4D4A" w:rsidTr="00B94E50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rPr>
                <w:rFonts w:eastAsia="Calibri"/>
              </w:rPr>
            </w:pPr>
            <w:r w:rsidRPr="001E4D4A">
              <w:rPr>
                <w:rFonts w:eastAsia="Calibri"/>
              </w:rPr>
              <w:t>в том числе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485" w:rsidRPr="00153147" w:rsidRDefault="00573485" w:rsidP="00B94E50">
            <w:pPr>
              <w:spacing w:line="228" w:lineRule="auto"/>
              <w:jc w:val="center"/>
              <w:rPr>
                <w:spacing w:val="-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485" w:rsidRPr="00153147" w:rsidRDefault="00573485" w:rsidP="00B94E50">
            <w:pPr>
              <w:spacing w:line="228" w:lineRule="auto"/>
              <w:jc w:val="center"/>
              <w:rPr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</w:rPr>
            </w:pPr>
          </w:p>
        </w:tc>
      </w:tr>
      <w:tr w:rsidR="00573485" w:rsidRPr="001E4D4A" w:rsidTr="00B94E50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ind w:left="57"/>
              <w:rPr>
                <w:color w:val="000000"/>
                <w:spacing w:val="-2"/>
              </w:rPr>
            </w:pPr>
            <w:r w:rsidRPr="001E4D4A">
              <w:rPr>
                <w:color w:val="000000"/>
                <w:spacing w:val="-2"/>
              </w:rPr>
              <w:lastRenderedPageBreak/>
              <w:t>Федеральный бюджет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53147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53147">
              <w:rPr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53147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53147">
              <w:rPr>
                <w:spacing w:val="-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</w:rPr>
            </w:pPr>
            <w:r w:rsidRPr="001E4D4A">
              <w:rPr>
                <w:color w:val="000000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</w:rPr>
            </w:pPr>
            <w:r w:rsidRPr="001E4D4A">
              <w:rPr>
                <w:color w:val="000000"/>
                <w:spacing w:val="-2"/>
              </w:rPr>
              <w:t>-</w:t>
            </w:r>
          </w:p>
        </w:tc>
      </w:tr>
      <w:tr w:rsidR="00573485" w:rsidRPr="001E4D4A" w:rsidTr="00B94E50">
        <w:trPr>
          <w:trHeight w:hRule="exact" w:val="34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ind w:left="57"/>
              <w:rPr>
                <w:color w:val="000000"/>
                <w:spacing w:val="-2"/>
              </w:rPr>
            </w:pPr>
            <w:r w:rsidRPr="001E4D4A">
              <w:rPr>
                <w:color w:val="000000"/>
                <w:spacing w:val="-2"/>
              </w:rPr>
              <w:t>Областной бюджет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53147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53147">
              <w:rPr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53147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53147">
              <w:rPr>
                <w:spacing w:val="-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</w:rPr>
            </w:pPr>
            <w:r w:rsidRPr="001E4D4A">
              <w:rPr>
                <w:color w:val="000000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spacing w:line="228" w:lineRule="auto"/>
              <w:jc w:val="center"/>
              <w:rPr>
                <w:color w:val="000000"/>
                <w:spacing w:val="-2"/>
              </w:rPr>
            </w:pPr>
            <w:r w:rsidRPr="001E4D4A">
              <w:rPr>
                <w:color w:val="000000"/>
                <w:spacing w:val="-2"/>
              </w:rPr>
              <w:t>-</w:t>
            </w:r>
          </w:p>
        </w:tc>
      </w:tr>
      <w:tr w:rsidR="00573485" w:rsidRPr="001E4D4A" w:rsidTr="00B94E50">
        <w:trPr>
          <w:trHeight w:hRule="exact" w:val="894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E4D4A" w:rsidRDefault="00573485" w:rsidP="00B94E50">
            <w:pPr>
              <w:ind w:left="57"/>
              <w:rPr>
                <w:color w:val="000000"/>
                <w:spacing w:val="-2"/>
              </w:rPr>
            </w:pPr>
            <w:r w:rsidRPr="001E4D4A">
              <w:rPr>
                <w:color w:val="000000"/>
                <w:spacing w:val="-2"/>
              </w:rPr>
              <w:t xml:space="preserve">Бюджет муниципального образования «Дорогобужский </w:t>
            </w:r>
            <w:r w:rsidRPr="00D0486C">
              <w:rPr>
                <w:color w:val="000000"/>
                <w:spacing w:val="-2"/>
              </w:rPr>
              <w:t>муниципальный округ</w:t>
            </w:r>
            <w:r w:rsidRPr="001E4D4A">
              <w:rPr>
                <w:color w:val="000000"/>
                <w:spacing w:val="-2"/>
              </w:rPr>
              <w:t>» Смоленской области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367AF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367AF">
              <w:rPr>
                <w:spacing w:val="-2"/>
              </w:rPr>
              <w:t xml:space="preserve"> </w:t>
            </w:r>
            <w:r>
              <w:rPr>
                <w:spacing w:val="-2"/>
              </w:rPr>
              <w:t>1004</w:t>
            </w:r>
            <w:r w:rsidRPr="001367AF">
              <w:rPr>
                <w:spacing w:val="-2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367AF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367AF">
              <w:rPr>
                <w:spacing w:val="-2"/>
              </w:rPr>
              <w:t>1000,0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367AF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Pr="001367AF">
              <w:rPr>
                <w:spacing w:val="-2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367AF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Pr="001367AF">
              <w:rPr>
                <w:spacing w:val="-2"/>
              </w:rPr>
              <w:t>,0</w:t>
            </w:r>
          </w:p>
        </w:tc>
      </w:tr>
      <w:tr w:rsidR="00573485" w:rsidTr="00B94E50">
        <w:trPr>
          <w:trHeight w:hRule="exact" w:val="329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Default="00573485" w:rsidP="00B94E50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Внебюджетные средства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367AF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367AF">
              <w:rPr>
                <w:spacing w:val="-2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367AF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367AF">
              <w:rPr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367AF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367AF">
              <w:rPr>
                <w:spacing w:val="-2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485" w:rsidRPr="001367AF" w:rsidRDefault="00573485" w:rsidP="00B94E50">
            <w:pPr>
              <w:spacing w:line="228" w:lineRule="auto"/>
              <w:jc w:val="center"/>
              <w:rPr>
                <w:spacing w:val="-2"/>
              </w:rPr>
            </w:pPr>
            <w:r w:rsidRPr="001367AF">
              <w:rPr>
                <w:spacing w:val="-2"/>
              </w:rPr>
              <w:t>0,0</w:t>
            </w:r>
          </w:p>
        </w:tc>
      </w:tr>
    </w:tbl>
    <w:p w:rsidR="00573485" w:rsidRDefault="00573485" w:rsidP="00573485">
      <w:pPr>
        <w:tabs>
          <w:tab w:val="left" w:pos="13542"/>
        </w:tabs>
      </w:pPr>
    </w:p>
    <w:p w:rsidR="00573485" w:rsidRDefault="00573485" w:rsidP="00573485">
      <w:pPr>
        <w:tabs>
          <w:tab w:val="left" w:pos="13542"/>
        </w:tabs>
      </w:pPr>
    </w:p>
    <w:p w:rsidR="00573485" w:rsidRPr="001E4D4A" w:rsidRDefault="00573485" w:rsidP="00573485">
      <w:pPr>
        <w:ind w:left="6521"/>
        <w:rPr>
          <w:sz w:val="20"/>
          <w:szCs w:val="20"/>
        </w:rPr>
      </w:pPr>
      <w:bookmarkStart w:id="9" w:name="_GoBack"/>
      <w:bookmarkEnd w:id="9"/>
      <w:r>
        <w:rPr>
          <w:sz w:val="20"/>
          <w:szCs w:val="20"/>
        </w:rPr>
        <w:t xml:space="preserve">                           </w:t>
      </w:r>
      <w:r w:rsidRPr="001E4D4A">
        <w:rPr>
          <w:sz w:val="20"/>
          <w:szCs w:val="20"/>
        </w:rPr>
        <w:t>Приложение</w:t>
      </w:r>
    </w:p>
    <w:p w:rsidR="00573485" w:rsidRPr="001E4D4A" w:rsidRDefault="00573485" w:rsidP="00573485">
      <w:pPr>
        <w:ind w:left="6521"/>
        <w:rPr>
          <w:sz w:val="20"/>
          <w:szCs w:val="20"/>
        </w:rPr>
      </w:pPr>
      <w:r w:rsidRPr="001E4D4A">
        <w:rPr>
          <w:sz w:val="20"/>
          <w:szCs w:val="20"/>
        </w:rPr>
        <w:t xml:space="preserve">                           к паспорту </w:t>
      </w:r>
      <w:proofErr w:type="gramStart"/>
      <w:r w:rsidRPr="001E4D4A">
        <w:rPr>
          <w:sz w:val="20"/>
          <w:szCs w:val="20"/>
        </w:rPr>
        <w:t>муниципальной</w:t>
      </w:r>
      <w:proofErr w:type="gramEnd"/>
      <w:r w:rsidRPr="001E4D4A">
        <w:rPr>
          <w:sz w:val="20"/>
          <w:szCs w:val="20"/>
        </w:rPr>
        <w:t xml:space="preserve">                             </w:t>
      </w:r>
    </w:p>
    <w:p w:rsidR="00573485" w:rsidRPr="001E4D4A" w:rsidRDefault="00573485" w:rsidP="00573485">
      <w:pPr>
        <w:ind w:left="6521"/>
        <w:rPr>
          <w:sz w:val="20"/>
          <w:szCs w:val="20"/>
        </w:rPr>
      </w:pPr>
      <w:r w:rsidRPr="001E4D4A">
        <w:rPr>
          <w:sz w:val="20"/>
          <w:szCs w:val="20"/>
        </w:rPr>
        <w:t xml:space="preserve">                           программы</w:t>
      </w:r>
    </w:p>
    <w:p w:rsidR="00573485" w:rsidRPr="001E4D4A" w:rsidRDefault="00573485" w:rsidP="00573485">
      <w:pPr>
        <w:tabs>
          <w:tab w:val="left" w:pos="13542"/>
        </w:tabs>
        <w:jc w:val="both"/>
      </w:pPr>
    </w:p>
    <w:p w:rsidR="00573485" w:rsidRPr="001E4D4A" w:rsidRDefault="00573485" w:rsidP="00573485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lang w:eastAsia="en-US"/>
        </w:rPr>
      </w:pPr>
      <w:r w:rsidRPr="001E4D4A">
        <w:rPr>
          <w:rFonts w:eastAsia="Calibri"/>
          <w:b/>
          <w:lang w:eastAsia="en-US"/>
        </w:rPr>
        <w:t>СВЕДЕНИЯ</w:t>
      </w:r>
    </w:p>
    <w:p w:rsidR="00573485" w:rsidRPr="001E4D4A" w:rsidRDefault="00573485" w:rsidP="00573485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lang w:eastAsia="en-US"/>
        </w:rPr>
      </w:pPr>
      <w:r w:rsidRPr="001E4D4A">
        <w:rPr>
          <w:rFonts w:eastAsia="Calibri"/>
          <w:b/>
          <w:lang w:eastAsia="en-US"/>
        </w:rPr>
        <w:t xml:space="preserve"> о показателях муниципальной программы</w:t>
      </w:r>
    </w:p>
    <w:p w:rsidR="00573485" w:rsidRPr="001E4D4A" w:rsidRDefault="00573485" w:rsidP="00573485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lang w:eastAsia="en-US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529"/>
        <w:gridCol w:w="5959"/>
      </w:tblGrid>
      <w:tr w:rsidR="00573485" w:rsidRPr="00721832" w:rsidTr="00B94E50">
        <w:trPr>
          <w:cantSplit/>
          <w:trHeight w:val="41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43BA">
              <w:rPr>
                <w:rFonts w:eastAsia="Calibri"/>
                <w:lang w:eastAsia="en-US"/>
              </w:rPr>
              <w:t>№</w:t>
            </w:r>
            <w:r w:rsidRPr="001243BA">
              <w:rPr>
                <w:rFonts w:eastAsia="Calibri"/>
                <w:lang w:eastAsia="en-US"/>
              </w:rPr>
              <w:br/>
            </w:r>
            <w:proofErr w:type="gramStart"/>
            <w:r w:rsidRPr="001243BA">
              <w:rPr>
                <w:rFonts w:eastAsia="Calibri"/>
                <w:lang w:eastAsia="en-US"/>
              </w:rPr>
              <w:t>п</w:t>
            </w:r>
            <w:proofErr w:type="gramEnd"/>
            <w:r w:rsidRPr="001243BA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43BA">
              <w:rPr>
                <w:rFonts w:eastAsia="Calibri"/>
                <w:lang w:eastAsia="en-US"/>
              </w:rPr>
              <w:t xml:space="preserve">Наименование  </w:t>
            </w:r>
            <w:r w:rsidRPr="001243BA">
              <w:rPr>
                <w:rFonts w:eastAsia="Calibri"/>
                <w:lang w:eastAsia="en-US"/>
              </w:rPr>
              <w:br/>
              <w:t>показателя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lang w:eastAsia="en-US"/>
              </w:rPr>
            </w:pPr>
            <w:r w:rsidRPr="001243BA">
              <w:rPr>
                <w:rFonts w:eastAsia="Calibri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573485" w:rsidRPr="00721832" w:rsidTr="00B94E50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43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43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43BA">
              <w:rPr>
                <w:rFonts w:eastAsia="Calibri"/>
                <w:lang w:eastAsia="en-US"/>
              </w:rPr>
              <w:t>3</w:t>
            </w:r>
          </w:p>
        </w:tc>
      </w:tr>
      <w:tr w:rsidR="00573485" w:rsidRPr="00721832" w:rsidTr="00B94E50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1243BA">
              <w:rPr>
                <w:bCs/>
                <w:iCs/>
              </w:rPr>
              <w:t>1.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3BA">
              <w:rPr>
                <w:color w:val="000000"/>
              </w:rPr>
              <w:t xml:space="preserve">Производство грубых и сочных кормов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numPr>
                <w:ilvl w:val="0"/>
                <w:numId w:val="3"/>
              </w:numPr>
              <w:ind w:left="0"/>
              <w:jc w:val="both"/>
              <w:rPr>
                <w:color w:val="000000"/>
              </w:rPr>
            </w:pPr>
            <w:r w:rsidRPr="001243BA">
              <w:rPr>
                <w:color w:val="000000"/>
              </w:rPr>
              <w:t>Федеральная статистическая форма № 2-фермер «Сведения о сборе урожая сельскохозяйственных культур», утвержденная Приказом Росстата от 31.07.2024 г. № 339;  федеральная статистическая форма № 29-СХ «Сведения о сборе урожая сельскохозяйственных культур», утвержденная Приказом Росстата от 31.07.2024 г. № 339</w:t>
            </w:r>
          </w:p>
        </w:tc>
      </w:tr>
      <w:tr w:rsidR="00573485" w:rsidRPr="00721832" w:rsidTr="00B94E50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3BA">
              <w:t>2.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1243BA">
              <w:rPr>
                <w:color w:val="000000"/>
              </w:rPr>
              <w:t>Производство фуражного зерна</w:t>
            </w:r>
            <w:r w:rsidRPr="001243BA">
              <w:t xml:space="preserve">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color w:val="000000"/>
              </w:rPr>
            </w:pPr>
            <w:r w:rsidRPr="001243BA">
              <w:rPr>
                <w:color w:val="000000"/>
              </w:rPr>
              <w:t>Федеральная статистическая форма № 2-фермер «Сведения о сборе урожая сельскохозяйственных культур», утвержденная Приказом Росстата от 31.07.2024 г. № 339;  федеральная статистическая форма № 29-СХ «Сведения о сборе урожая сельскохозяйственных культур», утвержденная Приказом Росстата от 31.07.2024 г. № 339</w:t>
            </w:r>
          </w:p>
        </w:tc>
      </w:tr>
      <w:tr w:rsidR="00573485" w:rsidRPr="00721832" w:rsidTr="00B94E50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3BA">
              <w:t>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3BA">
              <w:t>Валовое производство овощей открытого грунта</w:t>
            </w:r>
            <w:r w:rsidRPr="001243BA">
              <w:rPr>
                <w:b/>
              </w:rPr>
              <w:t xml:space="preserve">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color w:val="000000"/>
              </w:rPr>
            </w:pPr>
            <w:r w:rsidRPr="001243BA">
              <w:rPr>
                <w:color w:val="000000"/>
              </w:rPr>
              <w:t>Федеральная статистическая форма № 2-фермер «Сведения о сборе урожая сельскохозяйственных культур», утвержденная Приказом Росстата от 31.07.2024 г. № 339;  федеральная статистическая форма № 29-СХ «Сведения о сборе урожая сельскохозяйственных культур», утвержденная Приказом Росстата от 31.07.2024 г. № 339</w:t>
            </w:r>
          </w:p>
        </w:tc>
      </w:tr>
      <w:tr w:rsidR="00573485" w:rsidRPr="00721832" w:rsidTr="00B94E50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3BA">
              <w:t>4.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1243BA">
              <w:t xml:space="preserve">Валовое производство молока 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243BA">
              <w:rPr>
                <w:color w:val="000000"/>
              </w:rPr>
              <w:t>Федеральная статистическая форма № 3-фермер «Сведения о производстве продукции животноводства и поголовье скота», утвержденная Приказом Росстата от 31.07.2023 г. № 369; федеральная статистическая форма № П-1 (СХ) «Сведения о производстве и отгрузке сельскохозяйственной продукции», утвержденная Приказом Росстата от 31.07.2024 г. № 339</w:t>
            </w:r>
          </w:p>
        </w:tc>
      </w:tr>
      <w:tr w:rsidR="00573485" w:rsidRPr="00721832" w:rsidTr="00B94E50">
        <w:trPr>
          <w:cantSplit/>
          <w:trHeight w:val="27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3BA">
              <w:lastRenderedPageBreak/>
              <w:t>5.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1243BA">
              <w:t xml:space="preserve">Численность поголовья крупного рогатого скота, которому оказаны ветеринарные услуги  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243BA">
              <w:rPr>
                <w:color w:val="000000"/>
              </w:rPr>
              <w:t>Федеральная статистическая форма № 3-фермер «Сведения о производстве продукции животноводства и поголовье скота», утвержденная приказом Росстата от 31.07.2023 г. № 369; федеральная статистическая форма № П-1 (СХ) «Сведения о производстве и отгрузке сельскохозяйственной продукции», утвержденная приказом Росстата от 31.07.2024 г. № 339</w:t>
            </w:r>
          </w:p>
        </w:tc>
      </w:tr>
      <w:tr w:rsidR="00573485" w:rsidRPr="00721832" w:rsidTr="00B94E50">
        <w:trPr>
          <w:cantSplit/>
          <w:trHeight w:val="2966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3BA">
              <w:t>6.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widowControl w:val="0"/>
              <w:autoSpaceDE w:val="0"/>
              <w:autoSpaceDN w:val="0"/>
              <w:adjustRightInd w:val="0"/>
              <w:jc w:val="both"/>
            </w:pPr>
            <w:r w:rsidRPr="001243BA">
              <w:t xml:space="preserve">Доля прибыльных </w:t>
            </w:r>
            <w:proofErr w:type="spellStart"/>
            <w:r w:rsidRPr="001243BA">
              <w:t>сельхозтоваропроизводителей</w:t>
            </w:r>
            <w:proofErr w:type="spellEnd"/>
            <w:r w:rsidRPr="001243BA">
              <w:t xml:space="preserve">, участвующих в реализации мероприятий </w:t>
            </w:r>
            <w:r w:rsidRPr="001243BA">
              <w:rPr>
                <w:bCs/>
              </w:rPr>
              <w:t>муниципальной   программы «</w:t>
            </w:r>
            <w:r w:rsidRPr="001243BA">
              <w:t>Содействие устойчивому развитию сельского хозяйства в муниципальном образовании «Дорогобужский муниципальный округ» Смоленской области»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243BA" w:rsidRDefault="00573485" w:rsidP="00B94E50">
            <w:pPr>
              <w:autoSpaceDE w:val="0"/>
              <w:autoSpaceDN w:val="0"/>
              <w:adjustRightInd w:val="0"/>
              <w:jc w:val="both"/>
            </w:pPr>
            <w:r w:rsidRPr="001243BA">
              <w:t xml:space="preserve">Распоряжение от 31.01.2025 № 120-р "Об утверждении методики расчета  показателей для оценки эффективности деятельности Администрации муниципального образования «Дорогобужский муниципальный округ» Смоленской области"    </w:t>
            </w:r>
          </w:p>
        </w:tc>
      </w:tr>
    </w:tbl>
    <w:p w:rsidR="00573485" w:rsidRDefault="00573485" w:rsidP="0057348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3485" w:rsidRPr="001E4D4A" w:rsidRDefault="00573485" w:rsidP="0057348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4D4A">
        <w:rPr>
          <w:b/>
          <w:sz w:val="28"/>
          <w:szCs w:val="28"/>
        </w:rPr>
        <w:t>Раздел 1. Стратегические приоритеты в сфере</w:t>
      </w:r>
    </w:p>
    <w:p w:rsidR="00573485" w:rsidRPr="001E4D4A" w:rsidRDefault="00573485" w:rsidP="0057348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4D4A">
        <w:rPr>
          <w:b/>
          <w:sz w:val="28"/>
          <w:szCs w:val="28"/>
        </w:rPr>
        <w:t>реализации муниципальной программы</w:t>
      </w:r>
    </w:p>
    <w:p w:rsidR="00573485" w:rsidRPr="001E4D4A" w:rsidRDefault="00573485" w:rsidP="0057348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3485" w:rsidRPr="001E4D4A" w:rsidRDefault="00573485" w:rsidP="00573485">
      <w:pPr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 w:rsidRPr="001E4D4A">
        <w:rPr>
          <w:sz w:val="28"/>
          <w:szCs w:val="20"/>
        </w:rPr>
        <w:t xml:space="preserve">Сельское хозяйство - важная отрасль экономики муниципального образования «Дорогобужский </w:t>
      </w:r>
      <w:r>
        <w:rPr>
          <w:sz w:val="28"/>
          <w:szCs w:val="20"/>
        </w:rPr>
        <w:t>муниципальный округ</w:t>
      </w:r>
      <w:r w:rsidRPr="001E4D4A">
        <w:rPr>
          <w:sz w:val="28"/>
          <w:szCs w:val="20"/>
        </w:rPr>
        <w:t>» Смоленской области</w:t>
      </w:r>
      <w:r>
        <w:rPr>
          <w:sz w:val="28"/>
          <w:szCs w:val="20"/>
        </w:rPr>
        <w:t xml:space="preserve"> (далее также </w:t>
      </w:r>
      <w:proofErr w:type="gramStart"/>
      <w:r>
        <w:rPr>
          <w:sz w:val="28"/>
          <w:szCs w:val="20"/>
        </w:rPr>
        <w:t>–м</w:t>
      </w:r>
      <w:proofErr w:type="gramEnd"/>
      <w:r>
        <w:rPr>
          <w:sz w:val="28"/>
          <w:szCs w:val="20"/>
        </w:rPr>
        <w:t>униципальное образование)</w:t>
      </w:r>
      <w:r w:rsidRPr="001E4D4A">
        <w:rPr>
          <w:sz w:val="28"/>
          <w:szCs w:val="20"/>
        </w:rPr>
        <w:t xml:space="preserve">, формирующая агропродовольственный рынок, продовольственную безопасность, трудовой и поселенческий потенциал сельских территорий.  </w:t>
      </w:r>
    </w:p>
    <w:p w:rsidR="00573485" w:rsidRPr="001E4D4A" w:rsidRDefault="00573485" w:rsidP="005734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4D4A">
        <w:rPr>
          <w:sz w:val="28"/>
          <w:szCs w:val="20"/>
        </w:rPr>
        <w:t xml:space="preserve">За период реализации </w:t>
      </w:r>
      <w:r>
        <w:rPr>
          <w:bCs/>
          <w:sz w:val="28"/>
          <w:szCs w:val="28"/>
        </w:rPr>
        <w:t>муниципальной</w:t>
      </w:r>
      <w:r w:rsidRPr="001E4D4A">
        <w:rPr>
          <w:bCs/>
          <w:sz w:val="28"/>
          <w:szCs w:val="28"/>
        </w:rPr>
        <w:t xml:space="preserve"> программы «</w:t>
      </w:r>
      <w:r w:rsidRPr="001E4D4A">
        <w:rPr>
          <w:rFonts w:cs="Arial"/>
          <w:sz w:val="28"/>
          <w:szCs w:val="28"/>
        </w:rPr>
        <w:t xml:space="preserve">Содействие устойчивому развитию сельского хозяйства в муниципальном образовании «Дорогобужский </w:t>
      </w:r>
      <w:r>
        <w:rPr>
          <w:rFonts w:cs="Arial"/>
          <w:sz w:val="28"/>
          <w:szCs w:val="28"/>
        </w:rPr>
        <w:t>муниципальный округ</w:t>
      </w:r>
      <w:r w:rsidRPr="001E4D4A">
        <w:rPr>
          <w:rFonts w:cs="Arial"/>
          <w:sz w:val="28"/>
          <w:szCs w:val="28"/>
        </w:rPr>
        <w:t>» Смоленской области»</w:t>
      </w:r>
      <w:r w:rsidRPr="001E4D4A">
        <w:rPr>
          <w:bCs/>
          <w:sz w:val="28"/>
          <w:szCs w:val="28"/>
        </w:rPr>
        <w:t xml:space="preserve"> </w:t>
      </w:r>
      <w:r w:rsidRPr="001E4D4A">
        <w:rPr>
          <w:sz w:val="28"/>
          <w:szCs w:val="28"/>
        </w:rPr>
        <w:t xml:space="preserve">был остановлен процесс сокращения поголовья крупного рогатого скота, что дало </w:t>
      </w:r>
      <w:proofErr w:type="gramStart"/>
      <w:r w:rsidRPr="001E4D4A">
        <w:rPr>
          <w:sz w:val="28"/>
          <w:szCs w:val="28"/>
        </w:rPr>
        <w:t>возможность</w:t>
      </w:r>
      <w:proofErr w:type="gramEnd"/>
      <w:r w:rsidRPr="001E4D4A">
        <w:rPr>
          <w:sz w:val="28"/>
          <w:szCs w:val="28"/>
        </w:rPr>
        <w:t xml:space="preserve"> к устойчивому валовому производству молока и стабилизации численности поголовья крупного рогатого скота, в том числе коров (таблица № 1).</w:t>
      </w:r>
      <w:r>
        <w:rPr>
          <w:sz w:val="28"/>
          <w:szCs w:val="28"/>
        </w:rPr>
        <w:t xml:space="preserve"> В 2022 году в одном из хозяй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оизошли изменения в руководстве, что привело к уменьшению численности поголовья крупного рогатого скота и снижению валового производства молока.</w:t>
      </w:r>
    </w:p>
    <w:p w:rsidR="00573485" w:rsidRPr="001E4D4A" w:rsidRDefault="00573485" w:rsidP="005734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73485" w:rsidRPr="001E4D4A" w:rsidRDefault="00573485" w:rsidP="00573485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1E4D4A">
        <w:rPr>
          <w:b/>
        </w:rPr>
        <w:t>Численность поголовья крупного рогатого скота и производство молока</w:t>
      </w:r>
    </w:p>
    <w:p w:rsidR="00573485" w:rsidRPr="001E4D4A" w:rsidRDefault="00573485" w:rsidP="00573485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1E4D4A">
        <w:rPr>
          <w:b/>
        </w:rPr>
        <w:t>в муниципал</w:t>
      </w:r>
      <w:r>
        <w:rPr>
          <w:b/>
        </w:rPr>
        <w:t>ьном образовании</w:t>
      </w:r>
    </w:p>
    <w:p w:rsidR="00573485" w:rsidRPr="001E4D4A" w:rsidRDefault="00573485" w:rsidP="00573485">
      <w:pPr>
        <w:autoSpaceDE w:val="0"/>
        <w:autoSpaceDN w:val="0"/>
        <w:adjustRightInd w:val="0"/>
        <w:ind w:firstLine="720"/>
        <w:jc w:val="center"/>
      </w:pPr>
      <w:r>
        <w:t xml:space="preserve">                                                                                                    Т</w:t>
      </w:r>
      <w:r w:rsidRPr="001E4D4A">
        <w:t>аблица № 1</w:t>
      </w:r>
    </w:p>
    <w:tbl>
      <w:tblPr>
        <w:tblW w:w="0" w:type="auto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1417"/>
        <w:gridCol w:w="1418"/>
        <w:gridCol w:w="1417"/>
      </w:tblGrid>
      <w:tr w:rsidR="00573485" w:rsidRPr="001E4D4A" w:rsidTr="00B94E50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4C7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4C7D">
              <w:rPr>
                <w:b/>
                <w:bCs/>
                <w:sz w:val="20"/>
                <w:szCs w:val="20"/>
              </w:rPr>
              <w:t>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4C7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573485" w:rsidRPr="001E4D4A" w:rsidTr="00B94E50">
        <w:trPr>
          <w:trHeight w:val="625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Поголовье КРС, голов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779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183</w:t>
            </w:r>
          </w:p>
        </w:tc>
      </w:tr>
      <w:tr w:rsidR="00573485" w:rsidRPr="001E4D4A" w:rsidTr="00B94E50">
        <w:trPr>
          <w:trHeight w:val="56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Поголовье коров, голов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</w:tr>
      <w:tr w:rsidR="00573485" w:rsidRPr="001E4D4A" w:rsidTr="00B94E50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Производство</w:t>
            </w:r>
          </w:p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молока,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394</w:t>
            </w:r>
          </w:p>
        </w:tc>
      </w:tr>
    </w:tbl>
    <w:p w:rsidR="00573485" w:rsidRPr="001E4D4A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:rsidR="00573485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1E4D4A">
        <w:rPr>
          <w:sz w:val="28"/>
          <w:szCs w:val="20"/>
        </w:rPr>
        <w:lastRenderedPageBreak/>
        <w:t>Для стабильного производства молока свыше 4-5 тыс. килограммов с одной коровы и сбалансированного кормления всех групп животных на зимне-стойловый период необходимо производство грубых и сочных кормов высокого качества (</w:t>
      </w:r>
      <w:r>
        <w:rPr>
          <w:sz w:val="28"/>
          <w:szCs w:val="20"/>
        </w:rPr>
        <w:t>Т</w:t>
      </w:r>
      <w:r w:rsidRPr="001E4D4A">
        <w:rPr>
          <w:sz w:val="28"/>
          <w:szCs w:val="20"/>
        </w:rPr>
        <w:t xml:space="preserve">аблица № 2). </w:t>
      </w:r>
    </w:p>
    <w:p w:rsidR="00573485" w:rsidRPr="001E4D4A" w:rsidRDefault="00573485" w:rsidP="0057348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0"/>
        </w:rPr>
      </w:pPr>
    </w:p>
    <w:p w:rsidR="00573485" w:rsidRPr="001E4D4A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1E4D4A">
        <w:rPr>
          <w:b/>
        </w:rPr>
        <w:t>Динамика производства грубых и сочных кормов в муниципальн</w:t>
      </w:r>
      <w:r>
        <w:rPr>
          <w:b/>
        </w:rPr>
        <w:t xml:space="preserve">ом образовании </w:t>
      </w:r>
    </w:p>
    <w:p w:rsidR="00573485" w:rsidRPr="002630FE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>
        <w:t xml:space="preserve">                                                                                                  Т</w:t>
      </w:r>
      <w:r w:rsidRPr="001E4D4A">
        <w:t xml:space="preserve">аблица № 2                         </w:t>
      </w:r>
    </w:p>
    <w:tbl>
      <w:tblPr>
        <w:tblW w:w="7617" w:type="dxa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1276"/>
        <w:gridCol w:w="1275"/>
        <w:gridCol w:w="1134"/>
      </w:tblGrid>
      <w:tr w:rsidR="00573485" w:rsidRPr="001E4D4A" w:rsidTr="00B94E50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</w:t>
            </w:r>
            <w:r w:rsidRPr="00954C7D">
              <w:rPr>
                <w:b/>
                <w:bCs/>
                <w:sz w:val="20"/>
                <w:szCs w:val="20"/>
              </w:rPr>
              <w:t>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4C7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573485" w:rsidRPr="001E4D4A" w:rsidTr="00B94E50">
        <w:trPr>
          <w:trHeight w:val="489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</w:pPr>
            <w:r w:rsidRPr="001E4D4A">
              <w:t xml:space="preserve">Сено, </w:t>
            </w:r>
            <w:proofErr w:type="spellStart"/>
            <w:r w:rsidRPr="001E4D4A"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1758</w:t>
            </w:r>
          </w:p>
        </w:tc>
      </w:tr>
      <w:tr w:rsidR="00573485" w:rsidRPr="001E4D4A" w:rsidTr="00B94E50">
        <w:trPr>
          <w:trHeight w:val="412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</w:pPr>
            <w:r w:rsidRPr="001E4D4A">
              <w:t xml:space="preserve">Сенаж, </w:t>
            </w:r>
            <w:proofErr w:type="spellStart"/>
            <w:r w:rsidRPr="001E4D4A"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13693</w:t>
            </w:r>
          </w:p>
        </w:tc>
      </w:tr>
      <w:tr w:rsidR="00573485" w:rsidRPr="001E4D4A" w:rsidTr="00B94E50">
        <w:trPr>
          <w:trHeight w:val="431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</w:pPr>
            <w:r w:rsidRPr="001E4D4A">
              <w:t xml:space="preserve">Силос, </w:t>
            </w:r>
            <w:proofErr w:type="spellStart"/>
            <w:r w:rsidRPr="001E4D4A"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13376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16292</w:t>
            </w:r>
          </w:p>
        </w:tc>
      </w:tr>
      <w:tr w:rsidR="00573485" w:rsidRPr="001E4D4A" w:rsidTr="00B94E50">
        <w:trPr>
          <w:trHeight w:val="395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</w:pPr>
            <w:r w:rsidRPr="001E4D4A">
              <w:t xml:space="preserve">Фуражное зерно, </w:t>
            </w:r>
            <w:proofErr w:type="spellStart"/>
            <w:r w:rsidRPr="001E4D4A"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</w:tr>
      <w:tr w:rsidR="00573485" w:rsidRPr="001E4D4A" w:rsidTr="00B94E50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</w:pPr>
            <w:r w:rsidRPr="001E4D4A">
              <w:t>Кормовые единицы</w:t>
            </w:r>
            <w:r>
              <w:t xml:space="preserve"> </w:t>
            </w:r>
            <w:r w:rsidRPr="001E4D4A">
              <w:t xml:space="preserve"> на условную голову,</w:t>
            </w:r>
            <w:r>
              <w:t xml:space="preserve"> </w:t>
            </w:r>
            <w:r w:rsidRPr="001E4D4A">
              <w:t xml:space="preserve"> центнеров</w:t>
            </w:r>
            <w: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98,0</w:t>
            </w:r>
          </w:p>
        </w:tc>
      </w:tr>
    </w:tbl>
    <w:p w:rsidR="00573485" w:rsidRPr="001A3E3F" w:rsidRDefault="00573485" w:rsidP="00573485">
      <w:pPr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</w:rPr>
      </w:pPr>
      <w:proofErr w:type="gramStart"/>
      <w:r w:rsidRPr="001A3E3F">
        <w:rPr>
          <w:sz w:val="16"/>
          <w:szCs w:val="16"/>
        </w:rPr>
        <w:t>*показатель рассчитан исходя из количества кормовых единиц заготовленных на одну условную голову хозяйствами имеющие в наличии поголовье скота</w:t>
      </w:r>
      <w:proofErr w:type="gramEnd"/>
    </w:p>
    <w:p w:rsidR="00573485" w:rsidRPr="00954C7D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4C7D">
        <w:rPr>
          <w:sz w:val="28"/>
          <w:szCs w:val="28"/>
        </w:rPr>
        <w:t>В валовом производстве основных сельскохозяйственных культур наблюдаются значительные колебания по годам, что обусловлено</w:t>
      </w:r>
      <w:r>
        <w:rPr>
          <w:sz w:val="28"/>
          <w:szCs w:val="28"/>
        </w:rPr>
        <w:t>,</w:t>
      </w:r>
      <w:r w:rsidRPr="00954C7D">
        <w:rPr>
          <w:sz w:val="28"/>
          <w:szCs w:val="28"/>
        </w:rPr>
        <w:t xml:space="preserve"> влиянием природно-климатических факторов на формирование урожая сельскохозяйственных культур. Динамика валового производства овощей открытого грунта и картофеля в </w:t>
      </w:r>
      <w:r>
        <w:rPr>
          <w:sz w:val="28"/>
          <w:szCs w:val="28"/>
        </w:rPr>
        <w:t>муниципальном образовании представлена в Таблице № 3.</w:t>
      </w:r>
    </w:p>
    <w:p w:rsidR="00573485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:rsidR="00573485" w:rsidRPr="001E4D4A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1E4D4A">
        <w:rPr>
          <w:b/>
        </w:rPr>
        <w:t xml:space="preserve">Динамика валового производства овощей открытого грунта и картофеля </w:t>
      </w:r>
      <w:proofErr w:type="gramStart"/>
      <w:r w:rsidRPr="001E4D4A">
        <w:rPr>
          <w:b/>
        </w:rPr>
        <w:t>в</w:t>
      </w:r>
      <w:proofErr w:type="gramEnd"/>
      <w:r w:rsidRPr="001E4D4A">
        <w:rPr>
          <w:b/>
        </w:rPr>
        <w:t xml:space="preserve"> </w:t>
      </w:r>
    </w:p>
    <w:p w:rsidR="00573485" w:rsidRPr="001E4D4A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1E4D4A">
        <w:rPr>
          <w:b/>
        </w:rPr>
        <w:t>муниципал</w:t>
      </w:r>
      <w:r>
        <w:rPr>
          <w:b/>
        </w:rPr>
        <w:t xml:space="preserve">ьном </w:t>
      </w:r>
      <w:proofErr w:type="gramStart"/>
      <w:r>
        <w:rPr>
          <w:b/>
        </w:rPr>
        <w:t>образовании</w:t>
      </w:r>
      <w:proofErr w:type="gramEnd"/>
      <w:r>
        <w:rPr>
          <w:b/>
        </w:rPr>
        <w:t xml:space="preserve"> </w:t>
      </w:r>
    </w:p>
    <w:p w:rsidR="00573485" w:rsidRPr="001E4D4A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1E4D4A">
        <w:rPr>
          <w:sz w:val="28"/>
          <w:szCs w:val="20"/>
        </w:rPr>
        <w:t xml:space="preserve">                                                                                      </w:t>
      </w:r>
      <w:r>
        <w:rPr>
          <w:sz w:val="28"/>
          <w:szCs w:val="20"/>
        </w:rPr>
        <w:t xml:space="preserve">        </w:t>
      </w:r>
      <w:r w:rsidRPr="001E4D4A">
        <w:rPr>
          <w:sz w:val="28"/>
          <w:szCs w:val="20"/>
        </w:rPr>
        <w:t xml:space="preserve">    </w:t>
      </w:r>
      <w:r>
        <w:rPr>
          <w:sz w:val="28"/>
          <w:szCs w:val="20"/>
        </w:rPr>
        <w:t>Т</w:t>
      </w:r>
      <w:r w:rsidRPr="001E4D4A">
        <w:t xml:space="preserve">аблица </w:t>
      </w:r>
      <w:r>
        <w:t xml:space="preserve">№ </w:t>
      </w:r>
      <w:r w:rsidRPr="001E4D4A">
        <w:t xml:space="preserve">3                         </w:t>
      </w:r>
    </w:p>
    <w:tbl>
      <w:tblPr>
        <w:tblW w:w="0" w:type="auto"/>
        <w:tblInd w:w="2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1276"/>
        <w:gridCol w:w="1275"/>
        <w:gridCol w:w="1276"/>
      </w:tblGrid>
      <w:tr w:rsidR="00573485" w:rsidRPr="001E4D4A" w:rsidTr="00B94E50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4C7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4C7D">
              <w:rPr>
                <w:b/>
                <w:bCs/>
                <w:sz w:val="20"/>
                <w:szCs w:val="20"/>
              </w:rPr>
              <w:t>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4C7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573485" w:rsidRPr="001E4D4A" w:rsidTr="00B94E50">
        <w:trPr>
          <w:trHeight w:val="51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</w:pPr>
            <w:r w:rsidRPr="001E4D4A">
              <w:t xml:space="preserve">Овощи, </w:t>
            </w:r>
            <w:proofErr w:type="spellStart"/>
            <w:r w:rsidRPr="001E4D4A"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436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</w:tr>
      <w:tr w:rsidR="00573485" w:rsidRPr="001E4D4A" w:rsidTr="00B94E50">
        <w:trPr>
          <w:trHeight w:val="54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</w:pPr>
            <w:r w:rsidRPr="001E4D4A">
              <w:t xml:space="preserve">Картофель, </w:t>
            </w:r>
            <w:proofErr w:type="spellStart"/>
            <w:r w:rsidRPr="001E4D4A"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</w:tr>
    </w:tbl>
    <w:p w:rsidR="00573485" w:rsidRPr="001E4D4A" w:rsidRDefault="00573485" w:rsidP="0057348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0"/>
        </w:rPr>
      </w:pPr>
      <w:r w:rsidRPr="001E4D4A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:rsidR="00573485" w:rsidRPr="00FF4C86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 w:rsidRPr="00FF4C86">
        <w:rPr>
          <w:sz w:val="28"/>
          <w:szCs w:val="28"/>
        </w:rPr>
        <w:t xml:space="preserve">Динамика доли прибыльных </w:t>
      </w:r>
      <w:proofErr w:type="spellStart"/>
      <w:r w:rsidRPr="00FF4C86">
        <w:rPr>
          <w:sz w:val="28"/>
          <w:szCs w:val="28"/>
        </w:rPr>
        <w:t>сельхозтоваропроизводителей</w:t>
      </w:r>
      <w:proofErr w:type="spellEnd"/>
      <w:r w:rsidRPr="00FF4C86">
        <w:rPr>
          <w:sz w:val="28"/>
          <w:szCs w:val="28"/>
        </w:rPr>
        <w:t xml:space="preserve">, участвующих в реализации мероприятий </w:t>
      </w:r>
      <w:r w:rsidRPr="00FF4C86">
        <w:rPr>
          <w:bCs/>
          <w:sz w:val="28"/>
          <w:szCs w:val="28"/>
        </w:rPr>
        <w:t>муниципальной  программы «</w:t>
      </w:r>
      <w:r w:rsidRPr="00FF4C86">
        <w:rPr>
          <w:rFonts w:cs="Arial"/>
          <w:sz w:val="28"/>
          <w:szCs w:val="28"/>
        </w:rPr>
        <w:t xml:space="preserve">Содействие устойчивому развитию сельского хозяйства в муниципальном образовании </w:t>
      </w:r>
      <w:r>
        <w:rPr>
          <w:rFonts w:cs="Arial"/>
          <w:sz w:val="28"/>
          <w:szCs w:val="28"/>
        </w:rPr>
        <w:t>«Дорогобужский муниципальный округ</w:t>
      </w:r>
      <w:r w:rsidRPr="00FF4C86">
        <w:rPr>
          <w:rFonts w:cs="Arial"/>
          <w:sz w:val="28"/>
          <w:szCs w:val="28"/>
        </w:rPr>
        <w:t>» Смоленской области», представлена в Таблице 4.</w:t>
      </w:r>
    </w:p>
    <w:p w:rsidR="00573485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b/>
        </w:rPr>
      </w:pPr>
    </w:p>
    <w:p w:rsidR="00573485" w:rsidRPr="001002A9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1002A9">
        <w:rPr>
          <w:b/>
        </w:rPr>
        <w:t xml:space="preserve">Доля прибыльных </w:t>
      </w:r>
      <w:proofErr w:type="spellStart"/>
      <w:r w:rsidRPr="001002A9">
        <w:rPr>
          <w:b/>
        </w:rPr>
        <w:t>сельхозтоваропроизводителей</w:t>
      </w:r>
      <w:proofErr w:type="spellEnd"/>
      <w:r w:rsidRPr="001002A9">
        <w:rPr>
          <w:b/>
        </w:rPr>
        <w:t xml:space="preserve">, участвующих в реализации </w:t>
      </w:r>
    </w:p>
    <w:p w:rsidR="00573485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rFonts w:cs="Arial"/>
          <w:b/>
        </w:rPr>
      </w:pPr>
      <w:r w:rsidRPr="001002A9">
        <w:rPr>
          <w:b/>
        </w:rPr>
        <w:t xml:space="preserve">мероприятий </w:t>
      </w:r>
      <w:r w:rsidRPr="001002A9">
        <w:rPr>
          <w:b/>
          <w:bCs/>
        </w:rPr>
        <w:t>муниципальной  программы «</w:t>
      </w:r>
      <w:r w:rsidRPr="001002A9">
        <w:rPr>
          <w:rFonts w:cs="Arial"/>
          <w:b/>
        </w:rPr>
        <w:t>Содействие устойчивому развитию сельского хозяйс</w:t>
      </w:r>
      <w:r>
        <w:rPr>
          <w:rFonts w:cs="Arial"/>
          <w:b/>
        </w:rPr>
        <w:t>тва в муниципальном образовании</w:t>
      </w:r>
    </w:p>
    <w:p w:rsidR="00573485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rFonts w:cs="Arial"/>
          <w:b/>
        </w:rPr>
      </w:pPr>
      <w:r w:rsidRPr="001002A9">
        <w:rPr>
          <w:rFonts w:cs="Arial"/>
          <w:b/>
        </w:rPr>
        <w:t xml:space="preserve">«Дорогобужский </w:t>
      </w:r>
      <w:r>
        <w:rPr>
          <w:rFonts w:cs="Arial"/>
          <w:b/>
        </w:rPr>
        <w:t>муниципальный округ</w:t>
      </w:r>
      <w:r w:rsidRPr="001002A9">
        <w:rPr>
          <w:rFonts w:cs="Arial"/>
          <w:b/>
        </w:rPr>
        <w:t>» Смоленской области»</w:t>
      </w:r>
    </w:p>
    <w:p w:rsidR="00573485" w:rsidRPr="001E4D4A" w:rsidRDefault="00573485" w:rsidP="00573485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954C7D">
        <w:rPr>
          <w:sz w:val="28"/>
          <w:szCs w:val="20"/>
        </w:rPr>
        <w:t xml:space="preserve">                                                                              </w:t>
      </w:r>
      <w:r>
        <w:rPr>
          <w:sz w:val="28"/>
          <w:szCs w:val="20"/>
        </w:rPr>
        <w:t xml:space="preserve">                      </w:t>
      </w:r>
      <w:r w:rsidRPr="00954C7D">
        <w:rPr>
          <w:sz w:val="28"/>
          <w:szCs w:val="20"/>
        </w:rPr>
        <w:t xml:space="preserve"> Т</w:t>
      </w:r>
      <w:r w:rsidRPr="00954C7D">
        <w:t xml:space="preserve">аблица </w:t>
      </w:r>
      <w:r w:rsidRPr="001E4D4A">
        <w:t xml:space="preserve">№ 4                         </w:t>
      </w: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  <w:gridCol w:w="718"/>
        <w:gridCol w:w="756"/>
        <w:gridCol w:w="756"/>
      </w:tblGrid>
      <w:tr w:rsidR="00573485" w:rsidRPr="001E4D4A" w:rsidTr="00B94E50">
        <w:trPr>
          <w:trHeight w:val="577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54C7D">
              <w:rPr>
                <w:b/>
                <w:bCs/>
              </w:rPr>
              <w:t>Наименование показателей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54C7D">
              <w:rPr>
                <w:b/>
                <w:bCs/>
              </w:rPr>
              <w:t>2023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573485" w:rsidRPr="001E4D4A" w:rsidTr="00B94E50">
        <w:trPr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both"/>
            </w:pPr>
            <w:r w:rsidRPr="00954C7D">
              <w:rPr>
                <w:bCs/>
              </w:rPr>
              <w:t>Доля прибыльных</w:t>
            </w:r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с</w:t>
            </w:r>
            <w:r w:rsidRPr="00954C7D">
              <w:t>ельхозтоваропроизводителей</w:t>
            </w:r>
            <w:proofErr w:type="spellEnd"/>
            <w:proofErr w:type="gramEnd"/>
            <w:r w:rsidRPr="00954C7D">
              <w:t xml:space="preserve"> в общем их числе, 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954C7D">
              <w:t>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0*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85" w:rsidRPr="00954C7D" w:rsidRDefault="00573485" w:rsidP="00B94E50">
            <w:pPr>
              <w:autoSpaceDE w:val="0"/>
              <w:autoSpaceDN w:val="0"/>
              <w:adjustRightInd w:val="0"/>
              <w:jc w:val="center"/>
            </w:pPr>
            <w:r>
              <w:t>0*</w:t>
            </w:r>
          </w:p>
        </w:tc>
      </w:tr>
    </w:tbl>
    <w:p w:rsidR="00573485" w:rsidRDefault="00573485" w:rsidP="00573485">
      <w:pPr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1E4D4A">
        <w:rPr>
          <w:rFonts w:ascii="Arial" w:hAnsi="Arial" w:cs="Arial"/>
          <w:sz w:val="20"/>
          <w:szCs w:val="20"/>
        </w:rPr>
        <w:t xml:space="preserve">             </w:t>
      </w:r>
      <w:r w:rsidRPr="00D01F2F">
        <w:rPr>
          <w:rFonts w:ascii="Arial" w:hAnsi="Arial" w:cs="Arial"/>
          <w:sz w:val="16"/>
          <w:szCs w:val="16"/>
        </w:rPr>
        <w:t xml:space="preserve">          </w:t>
      </w:r>
      <w:r w:rsidRPr="00956A3C">
        <w:rPr>
          <w:sz w:val="16"/>
          <w:szCs w:val="16"/>
        </w:rPr>
        <w:t>*</w:t>
      </w:r>
      <w:r w:rsidRPr="00F04FCF">
        <w:rPr>
          <w:bCs/>
          <w:sz w:val="28"/>
          <w:szCs w:val="28"/>
        </w:rPr>
        <w:t xml:space="preserve"> </w:t>
      </w:r>
      <w:r w:rsidRPr="00F04FCF">
        <w:rPr>
          <w:bCs/>
          <w:sz w:val="16"/>
          <w:szCs w:val="16"/>
        </w:rPr>
        <w:t>в 2024</w:t>
      </w:r>
      <w:r>
        <w:rPr>
          <w:bCs/>
          <w:sz w:val="16"/>
          <w:szCs w:val="16"/>
        </w:rPr>
        <w:t xml:space="preserve"> и 2025</w:t>
      </w:r>
      <w:r w:rsidRPr="00F04FCF">
        <w:rPr>
          <w:bCs/>
          <w:sz w:val="16"/>
          <w:szCs w:val="16"/>
        </w:rPr>
        <w:t xml:space="preserve"> году</w:t>
      </w:r>
      <w:r>
        <w:rPr>
          <w:bCs/>
          <w:sz w:val="16"/>
          <w:szCs w:val="16"/>
        </w:rPr>
        <w:t xml:space="preserve"> в рамках</w:t>
      </w:r>
      <w:r w:rsidRPr="00F04FCF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реализации </w:t>
      </w:r>
      <w:r w:rsidRPr="00F04FCF">
        <w:rPr>
          <w:bCs/>
          <w:sz w:val="16"/>
          <w:szCs w:val="16"/>
        </w:rPr>
        <w:t>муниципальной программы «</w:t>
      </w:r>
      <w:r w:rsidRPr="00F04FCF">
        <w:rPr>
          <w:sz w:val="16"/>
          <w:szCs w:val="16"/>
        </w:rPr>
        <w:t>Содействие устойчивому развитию сельского хозяйства в муниципальном образовании «Дорогобужский муниципальный округ» Смоленской области»</w:t>
      </w:r>
      <w:r>
        <w:rPr>
          <w:sz w:val="16"/>
          <w:szCs w:val="16"/>
        </w:rPr>
        <w:t xml:space="preserve"> субсидии не предоставлялись</w:t>
      </w:r>
    </w:p>
    <w:p w:rsidR="00573485" w:rsidRPr="00D01F2F" w:rsidRDefault="00573485" w:rsidP="00573485">
      <w:pPr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D01F2F">
        <w:rPr>
          <w:rFonts w:ascii="Arial" w:hAnsi="Arial" w:cs="Arial"/>
          <w:sz w:val="16"/>
          <w:szCs w:val="16"/>
        </w:rPr>
        <w:t xml:space="preserve">                                       </w:t>
      </w:r>
    </w:p>
    <w:p w:rsidR="00573485" w:rsidRPr="001E4D4A" w:rsidRDefault="00573485" w:rsidP="00573485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1E4D4A">
        <w:rPr>
          <w:sz w:val="28"/>
          <w:szCs w:val="20"/>
        </w:rPr>
        <w:lastRenderedPageBreak/>
        <w:t xml:space="preserve">Основными проблемами производства сельскохозяйственной продукции являются:  </w:t>
      </w:r>
    </w:p>
    <w:p w:rsidR="00573485" w:rsidRPr="001E4D4A" w:rsidRDefault="00573485" w:rsidP="00573485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Pr="001E4D4A">
        <w:rPr>
          <w:sz w:val="28"/>
          <w:szCs w:val="20"/>
        </w:rPr>
        <w:t xml:space="preserve">-  </w:t>
      </w:r>
      <w:proofErr w:type="spellStart"/>
      <w:r w:rsidRPr="001E4D4A">
        <w:rPr>
          <w:sz w:val="28"/>
          <w:szCs w:val="20"/>
        </w:rPr>
        <w:t>диспаритет</w:t>
      </w:r>
      <w:proofErr w:type="spellEnd"/>
      <w:r w:rsidRPr="001E4D4A">
        <w:rPr>
          <w:sz w:val="28"/>
          <w:szCs w:val="20"/>
        </w:rPr>
        <w:t xml:space="preserve"> цен на сельскохозяйственную и промышленную продукцию, используемую при производстве сельскохозяйственной продукции;</w:t>
      </w:r>
    </w:p>
    <w:p w:rsidR="00573485" w:rsidRPr="001E4D4A" w:rsidRDefault="00573485" w:rsidP="00573485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Pr="001E4D4A">
        <w:rPr>
          <w:sz w:val="28"/>
          <w:szCs w:val="20"/>
        </w:rPr>
        <w:t>-     низкие закупочные цены на молоко;</w:t>
      </w:r>
    </w:p>
    <w:p w:rsidR="00573485" w:rsidRPr="001E4D4A" w:rsidRDefault="00573485" w:rsidP="00573485">
      <w:pPr>
        <w:autoSpaceDE w:val="0"/>
        <w:autoSpaceDN w:val="0"/>
        <w:adjustRightInd w:val="0"/>
        <w:jc w:val="both"/>
        <w:rPr>
          <w:sz w:val="28"/>
          <w:szCs w:val="20"/>
        </w:rPr>
      </w:pPr>
      <w:r w:rsidRPr="001E4D4A">
        <w:rPr>
          <w:sz w:val="28"/>
          <w:szCs w:val="20"/>
        </w:rPr>
        <w:t xml:space="preserve">       - несвоевременные расчеты за реализованную сельскохозяйственную продукцию;</w:t>
      </w:r>
    </w:p>
    <w:p w:rsidR="00573485" w:rsidRPr="001E4D4A" w:rsidRDefault="00573485" w:rsidP="005734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D4A">
        <w:rPr>
          <w:sz w:val="28"/>
          <w:szCs w:val="28"/>
        </w:rPr>
        <w:t xml:space="preserve">       - низкие темпы структурно-технологической модернизации отрасли, обновления основных производственных фондов и воспроизводства природно-экологического потенциала;</w:t>
      </w:r>
    </w:p>
    <w:p w:rsidR="00573485" w:rsidRPr="001E4D4A" w:rsidRDefault="00573485" w:rsidP="005734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D4A">
        <w:rPr>
          <w:sz w:val="28"/>
          <w:szCs w:val="28"/>
        </w:rPr>
        <w:t xml:space="preserve">       - финансовая неустойчивость отрасли, обусловленная нестабильностью рынков сельскохозяйственной продукции, сырья и продовольствия, недостаточным притоком частных инвестиций на развитие отрасли, слабым развитием страхования при производстве сельскохозяйственной продукции;</w:t>
      </w:r>
    </w:p>
    <w:p w:rsidR="00573485" w:rsidRPr="001E4D4A" w:rsidRDefault="00573485" w:rsidP="00573485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1E4D4A">
        <w:rPr>
          <w:sz w:val="28"/>
          <w:szCs w:val="20"/>
        </w:rPr>
        <w:t xml:space="preserve">- дефицит квалифицированных кадров, вызванный низким уровнем и качеством жизни в сельской местности.  </w:t>
      </w:r>
    </w:p>
    <w:p w:rsidR="00573485" w:rsidRPr="001E4D4A" w:rsidRDefault="00573485" w:rsidP="00573485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0"/>
        </w:rPr>
      </w:pPr>
      <w:r>
        <w:rPr>
          <w:sz w:val="28"/>
          <w:szCs w:val="20"/>
        </w:rPr>
        <w:t>В муниципальном образовании с</w:t>
      </w:r>
      <w:r w:rsidRPr="001E4D4A">
        <w:rPr>
          <w:sz w:val="28"/>
          <w:szCs w:val="20"/>
        </w:rPr>
        <w:t xml:space="preserve"> 2011 года остается благополучной эпизоотическая обстановка по лейкозу крупного рогатого скота.</w:t>
      </w:r>
      <w:r>
        <w:rPr>
          <w:sz w:val="28"/>
          <w:szCs w:val="20"/>
        </w:rPr>
        <w:t xml:space="preserve"> Н</w:t>
      </w:r>
      <w:r w:rsidRPr="001E4D4A">
        <w:rPr>
          <w:sz w:val="28"/>
          <w:szCs w:val="20"/>
        </w:rPr>
        <w:t>аметилась определенная стабили</w:t>
      </w:r>
      <w:r>
        <w:rPr>
          <w:sz w:val="28"/>
          <w:szCs w:val="20"/>
        </w:rPr>
        <w:t xml:space="preserve">зация эпизоотической обстановки </w:t>
      </w:r>
      <w:r w:rsidRPr="001E4D4A">
        <w:rPr>
          <w:sz w:val="28"/>
          <w:szCs w:val="20"/>
        </w:rPr>
        <w:t>по бруцеллезу, туберкулезу, сибирской язве и другим заразным заболеваниям сельскохозяйственных животных.</w:t>
      </w:r>
      <w:r w:rsidRPr="001E4D4A">
        <w:rPr>
          <w:color w:val="FF0000"/>
          <w:sz w:val="28"/>
          <w:szCs w:val="20"/>
        </w:rPr>
        <w:t xml:space="preserve"> </w:t>
      </w:r>
    </w:p>
    <w:p w:rsidR="00573485" w:rsidRPr="001E4D4A" w:rsidRDefault="00573485" w:rsidP="00573485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1E4D4A">
        <w:rPr>
          <w:sz w:val="28"/>
          <w:szCs w:val="20"/>
        </w:rPr>
        <w:t>Сокра</w:t>
      </w:r>
      <w:r>
        <w:rPr>
          <w:sz w:val="28"/>
          <w:szCs w:val="20"/>
        </w:rPr>
        <w:t>тилось количество</w:t>
      </w:r>
      <w:r w:rsidRPr="001E4D4A">
        <w:rPr>
          <w:sz w:val="28"/>
          <w:szCs w:val="20"/>
        </w:rPr>
        <w:t xml:space="preserve"> диагностических и ветеринарно-профилактических мероприятий, направленных </w:t>
      </w:r>
      <w:proofErr w:type="gramStart"/>
      <w:r w:rsidRPr="001E4D4A">
        <w:rPr>
          <w:sz w:val="28"/>
          <w:szCs w:val="20"/>
        </w:rPr>
        <w:t>на</w:t>
      </w:r>
      <w:proofErr w:type="gramEnd"/>
      <w:r w:rsidRPr="001E4D4A">
        <w:rPr>
          <w:sz w:val="28"/>
          <w:szCs w:val="20"/>
        </w:rPr>
        <w:t>:</w:t>
      </w:r>
    </w:p>
    <w:p w:rsidR="00573485" w:rsidRPr="001E4D4A" w:rsidRDefault="00573485" w:rsidP="00573485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1E4D4A">
        <w:rPr>
          <w:sz w:val="28"/>
          <w:szCs w:val="20"/>
        </w:rPr>
        <w:t>- выявление животных, больных хроническими заразными заболеваниями;</w:t>
      </w:r>
    </w:p>
    <w:p w:rsidR="00573485" w:rsidRPr="001E4D4A" w:rsidRDefault="00573485" w:rsidP="00573485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1E4D4A">
        <w:rPr>
          <w:sz w:val="28"/>
          <w:szCs w:val="20"/>
        </w:rPr>
        <w:t>- вакцинопрофилактику заразных болезней животных;</w:t>
      </w:r>
    </w:p>
    <w:p w:rsidR="00573485" w:rsidRPr="001E4D4A" w:rsidRDefault="00573485" w:rsidP="00573485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1E4D4A">
        <w:rPr>
          <w:sz w:val="28"/>
          <w:szCs w:val="20"/>
        </w:rPr>
        <w:t>- предупреждение распространения и ликвидации очагов заразных и массовых незаразных болезней животных;</w:t>
      </w:r>
    </w:p>
    <w:p w:rsidR="00573485" w:rsidRPr="001E4D4A" w:rsidRDefault="00573485" w:rsidP="00573485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1E4D4A">
        <w:rPr>
          <w:sz w:val="28"/>
          <w:szCs w:val="20"/>
        </w:rPr>
        <w:t>- выявление возбудителей заразных болезней животных и остатков вредных веще</w:t>
      </w:r>
      <w:proofErr w:type="gramStart"/>
      <w:r w:rsidRPr="001E4D4A">
        <w:rPr>
          <w:sz w:val="28"/>
          <w:szCs w:val="20"/>
        </w:rPr>
        <w:t>ств в пр</w:t>
      </w:r>
      <w:proofErr w:type="gramEnd"/>
      <w:r w:rsidRPr="001E4D4A">
        <w:rPr>
          <w:sz w:val="28"/>
          <w:szCs w:val="20"/>
        </w:rPr>
        <w:t>одукции животного происхождения и кормах;</w:t>
      </w:r>
    </w:p>
    <w:p w:rsidR="00573485" w:rsidRDefault="00573485" w:rsidP="005734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4D4A">
        <w:rPr>
          <w:sz w:val="28"/>
          <w:szCs w:val="20"/>
        </w:rPr>
        <w:t xml:space="preserve">обусловлено в основном недостаточным бюджетным финансированием указанных мероприятий. </w:t>
      </w:r>
      <w:r w:rsidRPr="001E4D4A">
        <w:rPr>
          <w:rFonts w:ascii="Arial" w:hAnsi="Arial" w:cs="Arial"/>
          <w:sz w:val="20"/>
          <w:szCs w:val="20"/>
        </w:rPr>
        <w:t xml:space="preserve"> </w:t>
      </w:r>
    </w:p>
    <w:p w:rsidR="00573485" w:rsidRPr="002F055C" w:rsidRDefault="00573485" w:rsidP="00573485">
      <w:pPr>
        <w:ind w:firstLine="708"/>
        <w:jc w:val="both"/>
        <w:rPr>
          <w:rFonts w:cs="Arial"/>
          <w:sz w:val="28"/>
          <w:szCs w:val="28"/>
        </w:rPr>
      </w:pPr>
      <w:r>
        <w:rPr>
          <w:color w:val="000000"/>
          <w:sz w:val="28"/>
          <w:szCs w:val="28"/>
        </w:rPr>
        <w:t xml:space="preserve">С 2025 года осуществляется реализация </w:t>
      </w:r>
      <w:r w:rsidRPr="002F055C">
        <w:rPr>
          <w:bCs/>
          <w:sz w:val="28"/>
          <w:szCs w:val="28"/>
        </w:rPr>
        <w:t>муниципальной программы «</w:t>
      </w:r>
      <w:r w:rsidRPr="002F055C">
        <w:rPr>
          <w:rFonts w:cs="Arial"/>
          <w:sz w:val="28"/>
          <w:szCs w:val="28"/>
        </w:rPr>
        <w:t xml:space="preserve">Содействие устойчивому развитию сельского хозяйства в муниципальном образовании «Дорогобужский муниципальный округ» Смоленской области». </w:t>
      </w:r>
      <w:r w:rsidRPr="002F055C">
        <w:rPr>
          <w:sz w:val="28"/>
          <w:szCs w:val="20"/>
        </w:rPr>
        <w:t xml:space="preserve">Участие в реализации мероприятий </w:t>
      </w:r>
      <w:r>
        <w:rPr>
          <w:sz w:val="28"/>
          <w:szCs w:val="20"/>
        </w:rPr>
        <w:t xml:space="preserve">муниципальной программы </w:t>
      </w:r>
      <w:r w:rsidRPr="002F055C">
        <w:rPr>
          <w:rFonts w:cs="Arial"/>
          <w:sz w:val="28"/>
          <w:szCs w:val="28"/>
        </w:rPr>
        <w:t xml:space="preserve">позволит </w:t>
      </w:r>
      <w:proofErr w:type="spellStart"/>
      <w:r w:rsidRPr="002F055C">
        <w:rPr>
          <w:rFonts w:cs="Arial"/>
          <w:sz w:val="28"/>
          <w:szCs w:val="28"/>
        </w:rPr>
        <w:t>сельхозтоваропроизводителям</w:t>
      </w:r>
      <w:proofErr w:type="spellEnd"/>
      <w:r w:rsidRPr="002F055C">
        <w:rPr>
          <w:rFonts w:cs="Arial"/>
          <w:sz w:val="28"/>
          <w:szCs w:val="28"/>
        </w:rPr>
        <w:t xml:space="preserve"> увеличить самоокупаемость сельскохозяйственного производства, что напрямую влияет на получение прибыли от реализации сельскохозяйственной продукции.</w:t>
      </w:r>
    </w:p>
    <w:p w:rsidR="00573485" w:rsidRPr="002F055C" w:rsidRDefault="00573485" w:rsidP="00573485">
      <w:pPr>
        <w:ind w:firstLine="567"/>
        <w:jc w:val="both"/>
        <w:rPr>
          <w:sz w:val="28"/>
          <w:szCs w:val="28"/>
        </w:rPr>
      </w:pPr>
      <w:r w:rsidRPr="002F055C">
        <w:rPr>
          <w:sz w:val="28"/>
          <w:szCs w:val="28"/>
        </w:rPr>
        <w:t xml:space="preserve">В рамках реализации муниципальной программы </w:t>
      </w:r>
      <w:r>
        <w:rPr>
          <w:color w:val="000000"/>
          <w:sz w:val="28"/>
          <w:szCs w:val="28"/>
        </w:rPr>
        <w:t>осуществляется</w:t>
      </w:r>
      <w:r w:rsidRPr="002F055C">
        <w:rPr>
          <w:sz w:val="28"/>
          <w:szCs w:val="28"/>
        </w:rPr>
        <w:t xml:space="preserve"> проведение мероприятий, направленных на содействие в организации участия сельскохозяйственных товаропроизводителей в семинарах, совещаниях, конкурсах, ежегодных мероприятиях, связанных с подведением итогов работы агропромышленного комплекса, в областных</w:t>
      </w:r>
      <w:r>
        <w:rPr>
          <w:sz w:val="28"/>
          <w:szCs w:val="28"/>
        </w:rPr>
        <w:t xml:space="preserve"> и иных </w:t>
      </w:r>
      <w:r w:rsidRPr="002F055C">
        <w:rPr>
          <w:sz w:val="28"/>
          <w:szCs w:val="28"/>
        </w:rPr>
        <w:t>ярмарках</w:t>
      </w:r>
      <w:r>
        <w:rPr>
          <w:sz w:val="28"/>
          <w:szCs w:val="28"/>
        </w:rPr>
        <w:t xml:space="preserve"> </w:t>
      </w:r>
      <w:r w:rsidRPr="002F055C">
        <w:rPr>
          <w:sz w:val="28"/>
          <w:szCs w:val="28"/>
        </w:rPr>
        <w:t>конференциях, выставках.</w:t>
      </w:r>
      <w:r>
        <w:rPr>
          <w:sz w:val="28"/>
          <w:szCs w:val="28"/>
        </w:rPr>
        <w:t xml:space="preserve"> </w:t>
      </w:r>
      <w:r w:rsidRPr="00CC5D28">
        <w:rPr>
          <w:sz w:val="28"/>
          <w:szCs w:val="28"/>
        </w:rPr>
        <w:t xml:space="preserve">Приобретение товаров, позволяющих участникам </w:t>
      </w:r>
      <w:proofErr w:type="spellStart"/>
      <w:r w:rsidRPr="00CC5D28">
        <w:rPr>
          <w:sz w:val="28"/>
          <w:szCs w:val="28"/>
        </w:rPr>
        <w:t>сельскохозяйтвенных</w:t>
      </w:r>
      <w:proofErr w:type="spellEnd"/>
      <w:r w:rsidRPr="00CC5D28">
        <w:rPr>
          <w:sz w:val="28"/>
          <w:szCs w:val="28"/>
        </w:rPr>
        <w:t xml:space="preserve"> ярмарок максимально выгодно представить свою продукцию и реализовать свои </w:t>
      </w:r>
      <w:r w:rsidRPr="00CC5D28">
        <w:rPr>
          <w:sz w:val="28"/>
          <w:szCs w:val="28"/>
        </w:rPr>
        <w:lastRenderedPageBreak/>
        <w:t>товары, услуги (работы), а также товаров, необходимых для поощрения участников таких ярмарок.</w:t>
      </w:r>
    </w:p>
    <w:p w:rsidR="00573485" w:rsidRPr="003674E2" w:rsidRDefault="00573485" w:rsidP="00573485">
      <w:pPr>
        <w:autoSpaceDE w:val="0"/>
        <w:autoSpaceDN w:val="0"/>
        <w:adjustRightInd w:val="0"/>
        <w:jc w:val="both"/>
        <w:rPr>
          <w:sz w:val="28"/>
          <w:szCs w:val="20"/>
        </w:rPr>
      </w:pPr>
      <w:r w:rsidRPr="00954C7D">
        <w:rPr>
          <w:color w:val="FF0000"/>
          <w:sz w:val="28"/>
          <w:szCs w:val="20"/>
        </w:rPr>
        <w:tab/>
      </w:r>
      <w:r w:rsidRPr="003674E2">
        <w:rPr>
          <w:sz w:val="28"/>
          <w:szCs w:val="20"/>
        </w:rPr>
        <w:t xml:space="preserve">Таким образом, необходимость реализации муниципальной программы и ее финансирования за счет средств бюджета муниципального образования «Дорогобужский муниципальный округ» Смоленской области обусловлена социально-экономической остротой проблемы и ее значением. Для устойчивого экономического развития </w:t>
      </w:r>
      <w:proofErr w:type="spellStart"/>
      <w:r w:rsidRPr="003674E2">
        <w:rPr>
          <w:sz w:val="28"/>
          <w:szCs w:val="20"/>
        </w:rPr>
        <w:t>сельхозтоваропроизводителей</w:t>
      </w:r>
      <w:proofErr w:type="spellEnd"/>
      <w:r w:rsidRPr="003674E2">
        <w:rPr>
          <w:sz w:val="28"/>
          <w:szCs w:val="20"/>
        </w:rPr>
        <w:t xml:space="preserve"> и эффективного функционирования агропромышленного производства необходима поддержка развития сельского хозяйства муниципального образования «Дорогобужский муниципальный округ» Смоленской области.</w:t>
      </w:r>
    </w:p>
    <w:p w:rsidR="00573485" w:rsidRDefault="00573485" w:rsidP="00573485">
      <w:pPr>
        <w:jc w:val="center"/>
        <w:rPr>
          <w:b/>
          <w:spacing w:val="20"/>
        </w:rPr>
      </w:pPr>
    </w:p>
    <w:p w:rsidR="00573485" w:rsidRDefault="00573485" w:rsidP="00573485">
      <w:pPr>
        <w:jc w:val="center"/>
        <w:rPr>
          <w:b/>
          <w:spacing w:val="20"/>
        </w:rPr>
      </w:pPr>
    </w:p>
    <w:p w:rsidR="00573485" w:rsidRPr="001E4D4A" w:rsidRDefault="00573485" w:rsidP="00573485">
      <w:pPr>
        <w:spacing w:line="235" w:lineRule="auto"/>
        <w:jc w:val="center"/>
        <w:rPr>
          <w:b/>
          <w:spacing w:val="20"/>
        </w:rPr>
      </w:pPr>
      <w:r w:rsidRPr="001E4D4A">
        <w:rPr>
          <w:b/>
          <w:spacing w:val="20"/>
        </w:rPr>
        <w:t>Раздел 2. СВЕДЕНИЯ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</w:rPr>
        <w:t xml:space="preserve">о региональных проектах </w:t>
      </w:r>
    </w:p>
    <w:p w:rsidR="00573485" w:rsidRPr="001E4D4A" w:rsidRDefault="00573485" w:rsidP="00573485">
      <w:pPr>
        <w:spacing w:line="235" w:lineRule="auto"/>
        <w:jc w:val="center"/>
        <w:rPr>
          <w:b/>
          <w:spacing w:val="20"/>
        </w:rPr>
      </w:pPr>
      <w:r w:rsidRPr="001E4D4A">
        <w:rPr>
          <w:b/>
          <w:spacing w:val="20"/>
        </w:rPr>
        <w:t>СВЕДЕНИЯ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</w:rPr>
        <w:t>о региональном проекте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</w:rPr>
        <w:t xml:space="preserve">_______________________________________________ </w:t>
      </w:r>
    </w:p>
    <w:p w:rsidR="00573485" w:rsidRPr="001E4D4A" w:rsidRDefault="00573485" w:rsidP="00573485">
      <w:pPr>
        <w:spacing w:line="235" w:lineRule="auto"/>
        <w:jc w:val="center"/>
        <w:rPr>
          <w:sz w:val="20"/>
          <w:szCs w:val="20"/>
        </w:rPr>
      </w:pPr>
      <w:r w:rsidRPr="001E4D4A">
        <w:rPr>
          <w:sz w:val="20"/>
          <w:szCs w:val="20"/>
        </w:rPr>
        <w:t xml:space="preserve">(наименование регионального проекта) 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</w:rPr>
        <w:t>Общие положения</w:t>
      </w:r>
    </w:p>
    <w:p w:rsidR="00573485" w:rsidRPr="001E4D4A" w:rsidRDefault="00573485" w:rsidP="00573485">
      <w:pPr>
        <w:spacing w:line="235" w:lineRule="auto"/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4979"/>
      </w:tblGrid>
      <w:tr w:rsidR="00573485" w:rsidRPr="001E4D4A" w:rsidTr="00B94E50">
        <w:trPr>
          <w:trHeight w:val="516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 w:rsidRPr="001E4D4A">
              <w:t>Руководитель регионального проекта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 w:rsidRPr="001E4D4A">
              <w:rPr>
                <w:rFonts w:eastAsia="Calibri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573485" w:rsidRPr="001E4D4A" w:rsidTr="00B94E50">
        <w:trPr>
          <w:trHeight w:val="700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 w:rsidRPr="001E4D4A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 w:rsidRPr="001E4D4A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573485" w:rsidRPr="001E4D4A" w:rsidRDefault="00573485" w:rsidP="00573485">
      <w:pPr>
        <w:spacing w:line="235" w:lineRule="auto"/>
      </w:pPr>
    </w:p>
    <w:p w:rsidR="00573485" w:rsidRPr="001E4D4A" w:rsidRDefault="00573485" w:rsidP="00573485">
      <w:pPr>
        <w:spacing w:line="235" w:lineRule="auto"/>
        <w:jc w:val="right"/>
      </w:pP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</w:rPr>
        <w:t xml:space="preserve">Значения результатов регионального проекта 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</w:p>
    <w:tbl>
      <w:tblPr>
        <w:tblW w:w="4915" w:type="pct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709"/>
        <w:gridCol w:w="1449"/>
        <w:gridCol w:w="1735"/>
        <w:gridCol w:w="1489"/>
        <w:gridCol w:w="1652"/>
        <w:gridCol w:w="1316"/>
      </w:tblGrid>
      <w:tr w:rsidR="00573485" w:rsidRPr="001E4D4A" w:rsidTr="00B94E50">
        <w:trPr>
          <w:tblHeader/>
          <w:jc w:val="center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right="-109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1E4D4A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1E4D4A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firstLine="23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1E4D4A"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firstLine="23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573485" w:rsidRPr="001E4D4A" w:rsidTr="00B94E5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  <w:lang w:val="en-US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</w:tc>
      </w:tr>
      <w:tr w:rsidR="00573485" w:rsidRPr="001E4D4A" w:rsidTr="00B94E50">
        <w:trPr>
          <w:trHeight w:val="282"/>
          <w:tblHeader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right="-58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pacing w:val="-2"/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pacing w:val="-2"/>
                <w:sz w:val="20"/>
                <w:szCs w:val="20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573485" w:rsidRPr="001E4D4A" w:rsidTr="00B94E50">
        <w:trPr>
          <w:trHeight w:val="433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right="600"/>
              <w:rPr>
                <w:rFonts w:eastAsia="Calibri"/>
                <w:spacing w:val="-2"/>
              </w:rPr>
            </w:pPr>
            <w:r w:rsidRPr="001E4D4A">
              <w:rPr>
                <w:rFonts w:eastAsia="Calibri"/>
                <w:spacing w:val="-2"/>
              </w:rPr>
              <w:t>-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spacing w:val="-2"/>
              </w:rPr>
            </w:pPr>
            <w:r w:rsidRPr="001E4D4A">
              <w:rPr>
                <w:spacing w:val="-2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>-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>-</w:t>
            </w:r>
          </w:p>
        </w:tc>
      </w:tr>
    </w:tbl>
    <w:p w:rsidR="00573485" w:rsidRPr="001E4D4A" w:rsidRDefault="00573485" w:rsidP="00573485">
      <w:pPr>
        <w:spacing w:after="160" w:line="235" w:lineRule="auto"/>
        <w:rPr>
          <w:rFonts w:ascii="Calibri" w:hAnsi="Calibri"/>
        </w:rPr>
      </w:pPr>
    </w:p>
    <w:p w:rsidR="00573485" w:rsidRPr="001E4D4A" w:rsidRDefault="00573485" w:rsidP="00573485">
      <w:pPr>
        <w:spacing w:line="235" w:lineRule="auto"/>
        <w:jc w:val="center"/>
        <w:rPr>
          <w:b/>
          <w:spacing w:val="20"/>
        </w:rPr>
      </w:pPr>
      <w:r w:rsidRPr="001E4D4A">
        <w:rPr>
          <w:b/>
          <w:spacing w:val="20"/>
        </w:rPr>
        <w:t>Раздел 3. СВЕДЕНИЯ</w:t>
      </w:r>
    </w:p>
    <w:p w:rsidR="00573485" w:rsidRPr="001E4D4A" w:rsidRDefault="00573485" w:rsidP="00573485">
      <w:pPr>
        <w:spacing w:line="235" w:lineRule="auto"/>
        <w:jc w:val="center"/>
        <w:rPr>
          <w:b/>
          <w:spacing w:val="20"/>
        </w:rPr>
      </w:pPr>
      <w:r w:rsidRPr="001E4D4A">
        <w:rPr>
          <w:b/>
          <w:spacing w:val="20"/>
        </w:rPr>
        <w:t xml:space="preserve">о </w:t>
      </w:r>
      <w:r w:rsidRPr="001E4D4A">
        <w:rPr>
          <w:b/>
        </w:rPr>
        <w:t>ведомственных проектах</w:t>
      </w:r>
    </w:p>
    <w:p w:rsidR="00573485" w:rsidRPr="001E4D4A" w:rsidRDefault="00573485" w:rsidP="00573485">
      <w:pPr>
        <w:spacing w:line="235" w:lineRule="auto"/>
        <w:jc w:val="center"/>
        <w:rPr>
          <w:b/>
          <w:spacing w:val="20"/>
        </w:rPr>
      </w:pPr>
      <w:r w:rsidRPr="001E4D4A">
        <w:rPr>
          <w:b/>
          <w:spacing w:val="20"/>
        </w:rPr>
        <w:t>СВЕДЕНИЯ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  <w:spacing w:val="20"/>
        </w:rPr>
        <w:t xml:space="preserve">о </w:t>
      </w:r>
      <w:r w:rsidRPr="001E4D4A">
        <w:rPr>
          <w:b/>
        </w:rPr>
        <w:t>ведомственном проекте</w:t>
      </w:r>
    </w:p>
    <w:p w:rsidR="00573485" w:rsidRPr="001E4D4A" w:rsidRDefault="00573485" w:rsidP="00573485">
      <w:pPr>
        <w:tabs>
          <w:tab w:val="left" w:pos="1701"/>
          <w:tab w:val="left" w:pos="8505"/>
        </w:tabs>
        <w:spacing w:line="235" w:lineRule="auto"/>
        <w:jc w:val="center"/>
        <w:rPr>
          <w:b/>
        </w:rPr>
      </w:pPr>
      <w:r w:rsidRPr="001E4D4A">
        <w:rPr>
          <w:b/>
        </w:rPr>
        <w:t xml:space="preserve">_______________________________________________ </w:t>
      </w:r>
    </w:p>
    <w:p w:rsidR="00573485" w:rsidRPr="001E4D4A" w:rsidRDefault="00573485" w:rsidP="00573485">
      <w:pPr>
        <w:spacing w:line="235" w:lineRule="auto"/>
        <w:jc w:val="center"/>
      </w:pPr>
      <w:r w:rsidRPr="001E4D4A">
        <w:t>(наименование ведомственного проекта)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</w:rPr>
        <w:t>Общие положения</w:t>
      </w:r>
    </w:p>
    <w:p w:rsidR="00573485" w:rsidRPr="001E4D4A" w:rsidRDefault="00573485" w:rsidP="00573485">
      <w:pPr>
        <w:spacing w:line="235" w:lineRule="auto"/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035"/>
      </w:tblGrid>
      <w:tr w:rsidR="00573485" w:rsidRPr="001E4D4A" w:rsidTr="00B94E50">
        <w:trPr>
          <w:trHeight w:val="516"/>
          <w:jc w:val="center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 w:rsidRPr="001E4D4A">
              <w:t>Руководитель ведомственного проекта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 w:rsidRPr="001E4D4A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573485" w:rsidRPr="001E4D4A" w:rsidTr="00B94E50">
        <w:trPr>
          <w:trHeight w:val="700"/>
          <w:jc w:val="center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 w:rsidRPr="001E4D4A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 w:rsidRPr="001E4D4A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573485" w:rsidRPr="001E4D4A" w:rsidRDefault="00573485" w:rsidP="00573485">
      <w:pPr>
        <w:spacing w:line="235" w:lineRule="auto"/>
      </w:pP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</w:rPr>
        <w:t xml:space="preserve">Значения результатов ведомственного проекта </w:t>
      </w:r>
    </w:p>
    <w:p w:rsidR="00573485" w:rsidRPr="001E4D4A" w:rsidRDefault="00573485" w:rsidP="00573485">
      <w:pPr>
        <w:spacing w:line="235" w:lineRule="auto"/>
        <w:rPr>
          <w:b/>
          <w:sz w:val="28"/>
          <w:szCs w:val="28"/>
        </w:rPr>
      </w:pPr>
    </w:p>
    <w:tbl>
      <w:tblPr>
        <w:tblW w:w="4974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31"/>
        <w:gridCol w:w="1402"/>
        <w:gridCol w:w="1599"/>
        <w:gridCol w:w="1586"/>
        <w:gridCol w:w="1800"/>
        <w:gridCol w:w="1464"/>
      </w:tblGrid>
      <w:tr w:rsidR="00573485" w:rsidRPr="001E4D4A" w:rsidTr="00B94E50">
        <w:trPr>
          <w:tblHeader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hanging="35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1E4D4A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1E4D4A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Название результата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firstLine="23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1E4D4A"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firstLine="23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573485" w:rsidRPr="001E4D4A" w:rsidTr="00B94E5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  <w:lang w:val="en-US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</w:tc>
      </w:tr>
      <w:tr w:rsidR="00573485" w:rsidRPr="001E4D4A" w:rsidTr="00B94E50">
        <w:trPr>
          <w:trHeight w:val="282"/>
          <w:tblHeader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right="-11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pacing w:val="-2"/>
                <w:sz w:val="20"/>
                <w:szCs w:val="20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 w:rsidRPr="001E4D4A">
              <w:rPr>
                <w:rFonts w:eastAsia="Calibri"/>
                <w:spacing w:val="-2"/>
                <w:sz w:val="20"/>
                <w:szCs w:val="20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sz w:val="20"/>
                <w:szCs w:val="20"/>
              </w:rPr>
            </w:pPr>
            <w:r w:rsidRPr="001E4D4A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0"/>
                <w:szCs w:val="20"/>
              </w:rPr>
            </w:pPr>
            <w:r w:rsidRPr="001E4D4A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573485" w:rsidRPr="001E4D4A" w:rsidTr="00B94E50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spacing w:val="-2"/>
                <w:sz w:val="28"/>
                <w:szCs w:val="28"/>
              </w:rPr>
            </w:pPr>
            <w:r w:rsidRPr="001E4D4A">
              <w:rPr>
                <w:rFonts w:eastAsia="Calibri"/>
                <w:spacing w:val="-2"/>
                <w:sz w:val="28"/>
                <w:szCs w:val="28"/>
              </w:rPr>
              <w:t>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rPr>
                <w:spacing w:val="-2"/>
                <w:sz w:val="28"/>
                <w:szCs w:val="28"/>
              </w:rPr>
            </w:pPr>
            <w:r w:rsidRPr="001E4D4A">
              <w:rPr>
                <w:spacing w:val="-2"/>
                <w:sz w:val="28"/>
                <w:szCs w:val="28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 w:rsidRPr="001E4D4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 w:rsidRPr="001E4D4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 w:rsidRPr="001E4D4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 w:rsidRPr="001E4D4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 w:rsidRPr="001E4D4A"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573485" w:rsidRPr="001E4D4A" w:rsidRDefault="00573485" w:rsidP="00573485">
      <w:pPr>
        <w:spacing w:line="235" w:lineRule="auto"/>
        <w:jc w:val="center"/>
        <w:rPr>
          <w:sz w:val="28"/>
          <w:szCs w:val="28"/>
        </w:rPr>
      </w:pPr>
    </w:p>
    <w:p w:rsidR="00573485" w:rsidRPr="001E4D4A" w:rsidRDefault="00573485" w:rsidP="00573485">
      <w:pPr>
        <w:spacing w:line="235" w:lineRule="auto"/>
        <w:jc w:val="center"/>
        <w:rPr>
          <w:b/>
          <w:spacing w:val="20"/>
        </w:rPr>
      </w:pPr>
      <w:r w:rsidRPr="001E4D4A">
        <w:rPr>
          <w:b/>
        </w:rPr>
        <w:t>Раздел 4.</w:t>
      </w:r>
      <w:r w:rsidRPr="001E4D4A">
        <w:rPr>
          <w:sz w:val="28"/>
          <w:szCs w:val="28"/>
        </w:rPr>
        <w:t xml:space="preserve"> </w:t>
      </w:r>
      <w:r w:rsidRPr="001E4D4A">
        <w:rPr>
          <w:b/>
          <w:spacing w:val="20"/>
        </w:rPr>
        <w:t>ПАСПОРТА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</w:rPr>
        <w:t>комплексов процессных мероприятий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</w:p>
    <w:p w:rsidR="00573485" w:rsidRPr="001E4D4A" w:rsidRDefault="00573485" w:rsidP="00573485">
      <w:pPr>
        <w:spacing w:line="235" w:lineRule="auto"/>
        <w:jc w:val="center"/>
        <w:rPr>
          <w:b/>
          <w:spacing w:val="20"/>
        </w:rPr>
      </w:pPr>
      <w:r w:rsidRPr="001E4D4A">
        <w:rPr>
          <w:b/>
          <w:spacing w:val="20"/>
        </w:rPr>
        <w:t>ПАСПОРТ</w:t>
      </w:r>
    </w:p>
    <w:p w:rsidR="00573485" w:rsidRPr="001E4D4A" w:rsidRDefault="00573485" w:rsidP="00573485">
      <w:pPr>
        <w:spacing w:line="235" w:lineRule="auto"/>
        <w:jc w:val="center"/>
        <w:rPr>
          <w:b/>
        </w:rPr>
      </w:pPr>
      <w:r w:rsidRPr="001E4D4A">
        <w:rPr>
          <w:b/>
        </w:rPr>
        <w:t>комплекса процессных мероприятий</w:t>
      </w:r>
    </w:p>
    <w:p w:rsidR="00573485" w:rsidRPr="001E4D4A" w:rsidRDefault="00573485" w:rsidP="00573485">
      <w:pPr>
        <w:spacing w:line="235" w:lineRule="auto"/>
        <w:jc w:val="center"/>
        <w:rPr>
          <w:u w:val="single"/>
        </w:rPr>
      </w:pPr>
      <w:r w:rsidRPr="001E4D4A">
        <w:rPr>
          <w:b/>
          <w:u w:val="single"/>
        </w:rPr>
        <w:t>«Поддержка производителей сельскохозяйственной продукции»</w:t>
      </w:r>
      <w:r w:rsidRPr="001E4D4A">
        <w:rPr>
          <w:u w:val="single"/>
        </w:rPr>
        <w:t xml:space="preserve">  </w:t>
      </w:r>
    </w:p>
    <w:p w:rsidR="00573485" w:rsidRPr="001E4D4A" w:rsidRDefault="00573485" w:rsidP="00573485">
      <w:pPr>
        <w:spacing w:line="235" w:lineRule="auto"/>
        <w:jc w:val="center"/>
        <w:rPr>
          <w:i/>
          <w:sz w:val="18"/>
          <w:szCs w:val="18"/>
        </w:rPr>
      </w:pPr>
      <w:r w:rsidRPr="001E4D4A">
        <w:rPr>
          <w:sz w:val="18"/>
          <w:szCs w:val="18"/>
        </w:rPr>
        <w:t>(наименование комплекса процессных мероприятий)</w:t>
      </w:r>
      <w:r w:rsidRPr="001E4D4A">
        <w:rPr>
          <w:i/>
          <w:sz w:val="18"/>
          <w:szCs w:val="18"/>
        </w:rPr>
        <w:t xml:space="preserve"> </w:t>
      </w:r>
    </w:p>
    <w:p w:rsidR="00573485" w:rsidRPr="001E4D4A" w:rsidRDefault="00573485" w:rsidP="00573485">
      <w:pPr>
        <w:spacing w:line="235" w:lineRule="auto"/>
        <w:jc w:val="center"/>
        <w:rPr>
          <w:i/>
          <w:sz w:val="18"/>
          <w:szCs w:val="18"/>
        </w:rPr>
      </w:pPr>
    </w:p>
    <w:p w:rsidR="00573485" w:rsidRPr="001E4D4A" w:rsidRDefault="00573485" w:rsidP="00573485">
      <w:pPr>
        <w:spacing w:line="235" w:lineRule="auto"/>
        <w:jc w:val="center"/>
        <w:rPr>
          <w:b/>
          <w:szCs w:val="28"/>
        </w:rPr>
      </w:pPr>
      <w:r w:rsidRPr="001E4D4A">
        <w:rPr>
          <w:b/>
          <w:szCs w:val="28"/>
        </w:rPr>
        <w:t>Общие положения</w:t>
      </w:r>
    </w:p>
    <w:p w:rsidR="00573485" w:rsidRPr="001E4D4A" w:rsidRDefault="00573485" w:rsidP="00573485">
      <w:pPr>
        <w:spacing w:line="235" w:lineRule="auto"/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5547"/>
      </w:tblGrid>
      <w:tr w:rsidR="00573485" w:rsidRPr="001E4D4A" w:rsidTr="00B94E50">
        <w:trPr>
          <w:trHeight w:val="516"/>
          <w:jc w:val="center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proofErr w:type="gramStart"/>
            <w:r w:rsidRPr="001E4D4A">
              <w:t>Ответственный</w:t>
            </w:r>
            <w:proofErr w:type="gramEnd"/>
            <w:r w:rsidRPr="001E4D4A">
              <w:t xml:space="preserve"> за разработку и реализацию комплекса процессных мероприятий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>
              <w:rPr>
                <w:bCs/>
                <w:color w:val="000000"/>
                <w:spacing w:val="-2"/>
              </w:rPr>
              <w:t xml:space="preserve">Начальник </w:t>
            </w:r>
            <w:r w:rsidRPr="00660645">
              <w:rPr>
                <w:bCs/>
                <w:color w:val="000000"/>
                <w:spacing w:val="-2"/>
              </w:rPr>
              <w:t>управления по экономике и управлению имуществом Администрации  муниципального образования «Дорогобужский муниципальный округ» Смоленской области – И.С. Емельянова</w:t>
            </w:r>
          </w:p>
        </w:tc>
      </w:tr>
      <w:tr w:rsidR="00573485" w:rsidRPr="001E4D4A" w:rsidTr="00B94E50">
        <w:trPr>
          <w:trHeight w:val="700"/>
          <w:jc w:val="center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  <w:r w:rsidRPr="001E4D4A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both"/>
              <w:rPr>
                <w:rFonts w:eastAsia="Calibri"/>
              </w:rPr>
            </w:pPr>
            <w:r w:rsidRPr="001E4D4A">
              <w:rPr>
                <w:rFonts w:eastAsia="Calibri"/>
              </w:rPr>
              <w:t xml:space="preserve">Муниципальная программа </w:t>
            </w:r>
            <w:r w:rsidRPr="001E4D4A">
              <w:t xml:space="preserve">«Содействие устойчивому развитию сельского хозяйства в муниципальном образовании «Дорогобужский </w:t>
            </w:r>
            <w:r w:rsidRPr="00D0486C">
              <w:t>муниципальный округ</w:t>
            </w:r>
            <w:r w:rsidRPr="001E4D4A">
              <w:t>» Смоленской области»</w:t>
            </w:r>
          </w:p>
        </w:tc>
      </w:tr>
    </w:tbl>
    <w:p w:rsidR="00573485" w:rsidRPr="001E4D4A" w:rsidRDefault="00573485" w:rsidP="00573485">
      <w:pPr>
        <w:tabs>
          <w:tab w:val="left" w:pos="13542"/>
        </w:tabs>
        <w:spacing w:line="235" w:lineRule="auto"/>
      </w:pPr>
    </w:p>
    <w:p w:rsidR="00573485" w:rsidRPr="001E4D4A" w:rsidRDefault="00573485" w:rsidP="00573485">
      <w:pPr>
        <w:spacing w:line="235" w:lineRule="auto"/>
        <w:ind w:left="1418" w:right="1984"/>
        <w:jc w:val="center"/>
        <w:rPr>
          <w:b/>
          <w:szCs w:val="28"/>
        </w:rPr>
      </w:pPr>
      <w:r w:rsidRPr="001E4D4A">
        <w:rPr>
          <w:b/>
          <w:szCs w:val="28"/>
        </w:rPr>
        <w:t xml:space="preserve">Показатели реализации комплекса процессных мероприятий </w:t>
      </w:r>
    </w:p>
    <w:p w:rsidR="00573485" w:rsidRPr="001E4D4A" w:rsidRDefault="00573485" w:rsidP="00573485">
      <w:pPr>
        <w:spacing w:line="235" w:lineRule="auto"/>
        <w:jc w:val="center"/>
        <w:rPr>
          <w:b/>
          <w:szCs w:val="28"/>
        </w:rPr>
      </w:pPr>
      <w:r w:rsidRPr="001E4D4A">
        <w:rPr>
          <w:b/>
          <w:szCs w:val="28"/>
        </w:rPr>
        <w:t xml:space="preserve">  </w:t>
      </w:r>
    </w:p>
    <w:tbl>
      <w:tblPr>
        <w:tblW w:w="5078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464"/>
        <w:gridCol w:w="1292"/>
        <w:gridCol w:w="1596"/>
        <w:gridCol w:w="1392"/>
        <w:gridCol w:w="1171"/>
        <w:gridCol w:w="1166"/>
      </w:tblGrid>
      <w:tr w:rsidR="00573485" w:rsidRPr="001E4D4A" w:rsidTr="00B94E50">
        <w:trPr>
          <w:tblHeader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right="-121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 xml:space="preserve">№ </w:t>
            </w:r>
            <w:proofErr w:type="gramStart"/>
            <w:r w:rsidRPr="001E4D4A">
              <w:rPr>
                <w:rFonts w:eastAsia="Calibri"/>
              </w:rPr>
              <w:t>п</w:t>
            </w:r>
            <w:proofErr w:type="gramEnd"/>
            <w:r w:rsidRPr="001E4D4A">
              <w:rPr>
                <w:rFonts w:eastAsia="Calibri"/>
              </w:rPr>
              <w:t>/п</w:t>
            </w:r>
          </w:p>
        </w:tc>
        <w:tc>
          <w:tcPr>
            <w:tcW w:w="1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firstLine="23"/>
              <w:jc w:val="center"/>
              <w:rPr>
                <w:rFonts w:eastAsia="Calibri"/>
                <w:color w:val="22272F"/>
                <w:shd w:val="clear" w:color="auto" w:fill="FFFFFF"/>
              </w:rPr>
            </w:pPr>
            <w:r w:rsidRPr="001E4D4A">
              <w:rPr>
                <w:rFonts w:eastAsia="Calibri"/>
              </w:rPr>
              <w:t>Единица измерения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ind w:firstLine="23"/>
              <w:jc w:val="center"/>
              <w:rPr>
                <w:rFonts w:eastAsia="Calibri"/>
                <w:color w:val="22272F"/>
                <w:shd w:val="clear" w:color="auto" w:fill="FFFFFF"/>
              </w:rPr>
            </w:pPr>
            <w:r w:rsidRPr="001E4D4A">
              <w:rPr>
                <w:rFonts w:eastAsia="Calibri"/>
                <w:color w:val="22272F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</w:rPr>
            </w:pPr>
            <w:r w:rsidRPr="001E4D4A">
              <w:rPr>
                <w:rFonts w:eastAsia="Calibri"/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73485" w:rsidRPr="001E4D4A" w:rsidTr="00B94E5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color w:val="22272F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rPr>
                <w:rFonts w:eastAsia="Calibri"/>
                <w:color w:val="22272F"/>
                <w:shd w:val="clear" w:color="auto" w:fill="FFFFFF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color w:val="22272F"/>
                <w:shd w:val="clear" w:color="auto" w:fill="FFFFFF"/>
              </w:rPr>
            </w:pPr>
          </w:p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  <w:lang w:val="en-US"/>
              </w:rPr>
            </w:pPr>
            <w:r>
              <w:rPr>
                <w:rFonts w:eastAsia="Calibri"/>
                <w:color w:val="22272F"/>
                <w:shd w:val="clear" w:color="auto" w:fill="FFFFFF"/>
              </w:rPr>
              <w:t>2026</w:t>
            </w:r>
            <w:r w:rsidRPr="001E4D4A">
              <w:rPr>
                <w:rFonts w:eastAsia="Calibri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color w:val="22272F"/>
                <w:shd w:val="clear" w:color="auto" w:fill="FFFFFF"/>
              </w:rPr>
            </w:pPr>
          </w:p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</w:rPr>
            </w:pPr>
            <w:r>
              <w:rPr>
                <w:rFonts w:eastAsia="Calibri"/>
                <w:color w:val="22272F"/>
                <w:shd w:val="clear" w:color="auto" w:fill="FFFFFF"/>
              </w:rPr>
              <w:t>2027</w:t>
            </w:r>
            <w:r w:rsidRPr="001E4D4A">
              <w:rPr>
                <w:rFonts w:eastAsia="Calibri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color w:val="22272F"/>
                <w:shd w:val="clear" w:color="auto" w:fill="FFFFFF"/>
              </w:rPr>
            </w:pPr>
          </w:p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color w:val="22272F"/>
                <w:shd w:val="clear" w:color="auto" w:fill="FFFFFF"/>
              </w:rPr>
              <w:t>2028</w:t>
            </w:r>
            <w:r w:rsidRPr="001E4D4A">
              <w:rPr>
                <w:rFonts w:eastAsia="Calibri"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573485" w:rsidRPr="001E4D4A" w:rsidTr="00B94E50">
        <w:trPr>
          <w:trHeight w:val="282"/>
          <w:tblHeader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>1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pacing w:val="-2"/>
              </w:rPr>
            </w:pPr>
            <w:r w:rsidRPr="001E4D4A">
              <w:rPr>
                <w:rFonts w:eastAsia="Calibri"/>
                <w:spacing w:val="-2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  <w:spacing w:val="-2"/>
              </w:rPr>
            </w:pPr>
            <w:r w:rsidRPr="001E4D4A">
              <w:rPr>
                <w:rFonts w:eastAsia="Calibri"/>
                <w:spacing w:val="-2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</w:rPr>
            </w:pPr>
            <w:r w:rsidRPr="001E4D4A">
              <w:rPr>
                <w:spacing w:val="-2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spacing w:val="-2"/>
              </w:rPr>
            </w:pPr>
            <w:r w:rsidRPr="001E4D4A">
              <w:rPr>
                <w:spacing w:val="-2"/>
              </w:rPr>
              <w:t>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spacing w:line="235" w:lineRule="auto"/>
              <w:jc w:val="center"/>
              <w:rPr>
                <w:rFonts w:eastAsia="Calibri"/>
              </w:rPr>
            </w:pPr>
            <w:r w:rsidRPr="001E4D4A">
              <w:rPr>
                <w:rFonts w:eastAsia="Calibri"/>
              </w:rPr>
              <w:t>7</w:t>
            </w:r>
          </w:p>
        </w:tc>
      </w:tr>
      <w:tr w:rsidR="00573485" w:rsidRPr="001E4D4A" w:rsidTr="00B94E50">
        <w:trPr>
          <w:trHeight w:val="433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</w:p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1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1E4D4A">
              <w:rPr>
                <w:color w:val="000000"/>
              </w:rPr>
              <w:t xml:space="preserve">Производство грубых и сочных кормов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тн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31743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31902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32061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32221</w:t>
            </w:r>
          </w:p>
        </w:tc>
      </w:tr>
      <w:tr w:rsidR="00573485" w:rsidRPr="001E4D4A" w:rsidTr="00B94E50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2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</w:pPr>
            <w:r w:rsidRPr="001E4D4A">
              <w:rPr>
                <w:color w:val="000000"/>
              </w:rPr>
              <w:t>Производство фуражного зерна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т</w:t>
            </w:r>
            <w:r w:rsidRPr="001E4D4A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270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297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343</w:t>
            </w:r>
          </w:p>
        </w:tc>
      </w:tr>
      <w:tr w:rsidR="00573485" w:rsidRPr="001E4D4A" w:rsidTr="00B94E50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3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jc w:val="both"/>
            </w:pPr>
            <w:r w:rsidRPr="001E4D4A">
              <w:t xml:space="preserve">Валовое производство овощей </w:t>
            </w:r>
            <w:r w:rsidRPr="001E4D4A">
              <w:rPr>
                <w:rFonts w:cs="Arial"/>
              </w:rPr>
              <w:t>открытого грунта</w:t>
            </w:r>
            <w:r w:rsidRPr="001E4D4A"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т</w:t>
            </w:r>
            <w:r w:rsidRPr="001E4D4A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53</w:t>
            </w:r>
          </w:p>
        </w:tc>
      </w:tr>
      <w:tr w:rsidR="00573485" w:rsidRPr="001E4D4A" w:rsidTr="00B94E50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4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jc w:val="both"/>
            </w:pPr>
            <w:r w:rsidRPr="001E4D4A">
              <w:t xml:space="preserve">Валовое производство молока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т</w:t>
            </w:r>
            <w:r w:rsidRPr="00A34AAC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394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431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452</w:t>
            </w:r>
          </w:p>
        </w:tc>
      </w:tr>
      <w:tr w:rsidR="00573485" w:rsidRPr="001E4D4A" w:rsidTr="00B94E50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5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1E4D4A">
              <w:t xml:space="preserve">Численность поголовья крупного рогатого скота, которому оказаны ветеринарные услуги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г</w:t>
            </w:r>
            <w:r w:rsidRPr="00A34AAC">
              <w:rPr>
                <w:bCs/>
                <w:iCs/>
              </w:rPr>
              <w:t>ол</w:t>
            </w:r>
            <w:r>
              <w:rPr>
                <w:bCs/>
                <w:iCs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232</w:t>
            </w:r>
          </w:p>
        </w:tc>
      </w:tr>
      <w:tr w:rsidR="00573485" w:rsidRPr="001E4D4A" w:rsidTr="00B94E50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E4D4A">
              <w:rPr>
                <w:bCs/>
                <w:iCs/>
              </w:rPr>
              <w:t>6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002A9" w:rsidRDefault="00573485" w:rsidP="00B94E50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1002A9">
              <w:t xml:space="preserve">Доля прибыльных </w:t>
            </w:r>
            <w:proofErr w:type="spellStart"/>
            <w:r w:rsidRPr="001002A9">
              <w:t>сельхозтоваропроизводителей</w:t>
            </w:r>
            <w:proofErr w:type="spellEnd"/>
            <w:r w:rsidRPr="001002A9">
              <w:t xml:space="preserve">, </w:t>
            </w:r>
            <w:r w:rsidRPr="001002A9">
              <w:lastRenderedPageBreak/>
              <w:t xml:space="preserve">участвующих в реализации мероприятий </w:t>
            </w:r>
            <w:r w:rsidRPr="001002A9">
              <w:rPr>
                <w:bCs/>
              </w:rPr>
              <w:t>муниципальной программы «</w:t>
            </w:r>
            <w:r w:rsidRPr="001002A9">
              <w:rPr>
                <w:rFonts w:cs="Arial"/>
              </w:rPr>
              <w:t xml:space="preserve">Содействие устойчивому развитию сельского хозяйства в муниципальном образовании «Дорогобужский </w:t>
            </w:r>
            <w:r w:rsidRPr="00D0486C">
              <w:rPr>
                <w:rFonts w:cs="Arial"/>
              </w:rPr>
              <w:t>муниципальный округ</w:t>
            </w:r>
            <w:r w:rsidRPr="001002A9">
              <w:rPr>
                <w:rFonts w:cs="Arial"/>
              </w:rPr>
              <w:t>» Смоленской области»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A34AAC">
              <w:rPr>
                <w:bCs/>
                <w:iCs/>
              </w:rPr>
              <w:lastRenderedPageBreak/>
              <w:t>%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A34AAC">
              <w:rPr>
                <w:bCs/>
                <w:iCs/>
              </w:rPr>
              <w:t>66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A34AAC" w:rsidRDefault="00573485" w:rsidP="00B94E5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</w:tbl>
    <w:p w:rsidR="00573485" w:rsidRPr="001E4D4A" w:rsidRDefault="00573485" w:rsidP="00573485">
      <w:pPr>
        <w:spacing w:line="235" w:lineRule="auto"/>
        <w:ind w:right="1700"/>
        <w:rPr>
          <w:b/>
        </w:rPr>
      </w:pPr>
    </w:p>
    <w:p w:rsidR="00573485" w:rsidRPr="001E4D4A" w:rsidRDefault="00573485" w:rsidP="00573485">
      <w:pPr>
        <w:ind w:left="1701" w:right="1700"/>
        <w:jc w:val="center"/>
        <w:rPr>
          <w:b/>
        </w:rPr>
      </w:pPr>
    </w:p>
    <w:p w:rsidR="00573485" w:rsidRPr="001E4D4A" w:rsidRDefault="00573485" w:rsidP="00573485">
      <w:pPr>
        <w:autoSpaceDE w:val="0"/>
        <w:autoSpaceDN w:val="0"/>
        <w:adjustRightInd w:val="0"/>
        <w:ind w:left="1701" w:right="1701"/>
        <w:jc w:val="center"/>
        <w:rPr>
          <w:b/>
        </w:rPr>
      </w:pPr>
      <w:r w:rsidRPr="001E4D4A">
        <w:rPr>
          <w:b/>
        </w:rPr>
        <w:t>Раздел 5.</w:t>
      </w:r>
      <w:r w:rsidRPr="001E4D4A">
        <w:rPr>
          <w:sz w:val="28"/>
          <w:szCs w:val="28"/>
        </w:rPr>
        <w:t xml:space="preserve"> </w:t>
      </w:r>
      <w:r w:rsidRPr="001E4D4A">
        <w:rPr>
          <w:b/>
        </w:rPr>
        <w:t>ОЦЕНКА</w:t>
      </w:r>
    </w:p>
    <w:p w:rsidR="00573485" w:rsidRPr="001E4D4A" w:rsidRDefault="00573485" w:rsidP="00573485">
      <w:pPr>
        <w:autoSpaceDE w:val="0"/>
        <w:autoSpaceDN w:val="0"/>
        <w:adjustRightInd w:val="0"/>
        <w:ind w:right="310"/>
        <w:jc w:val="center"/>
        <w:rPr>
          <w:b/>
        </w:rPr>
      </w:pPr>
      <w:r w:rsidRPr="001E4D4A">
        <w:rPr>
          <w:b/>
        </w:rPr>
        <w:t xml:space="preserve">применения мер муниципального регулирования в части налоговых льгот, </w:t>
      </w:r>
    </w:p>
    <w:p w:rsidR="00573485" w:rsidRPr="001E4D4A" w:rsidRDefault="00573485" w:rsidP="00573485">
      <w:pPr>
        <w:autoSpaceDE w:val="0"/>
        <w:autoSpaceDN w:val="0"/>
        <w:adjustRightInd w:val="0"/>
        <w:ind w:right="310"/>
        <w:jc w:val="center"/>
        <w:rPr>
          <w:b/>
        </w:rPr>
      </w:pPr>
      <w:r w:rsidRPr="001E4D4A">
        <w:rPr>
          <w:b/>
        </w:rPr>
        <w:t>освобождений и иных преференций по налогам и сборам в сфере реализации муниципальной программы «Содействие устойчивому развитию сельского хозяйства</w:t>
      </w:r>
    </w:p>
    <w:p w:rsidR="00573485" w:rsidRPr="003C4C4E" w:rsidRDefault="00573485" w:rsidP="00573485">
      <w:pPr>
        <w:autoSpaceDE w:val="0"/>
        <w:autoSpaceDN w:val="0"/>
        <w:adjustRightInd w:val="0"/>
        <w:ind w:right="310"/>
        <w:jc w:val="center"/>
        <w:rPr>
          <w:b/>
          <w:u w:val="single"/>
        </w:rPr>
      </w:pPr>
      <w:r w:rsidRPr="001E4D4A">
        <w:rPr>
          <w:b/>
        </w:rPr>
        <w:t xml:space="preserve"> </w:t>
      </w:r>
      <w:r w:rsidRPr="003C4C4E">
        <w:rPr>
          <w:b/>
          <w:u w:val="single"/>
        </w:rPr>
        <w:t xml:space="preserve">в муниципальном образовании </w:t>
      </w:r>
    </w:p>
    <w:p w:rsidR="00573485" w:rsidRPr="001E4D4A" w:rsidRDefault="00573485" w:rsidP="00573485">
      <w:pPr>
        <w:autoSpaceDE w:val="0"/>
        <w:autoSpaceDN w:val="0"/>
        <w:adjustRightInd w:val="0"/>
        <w:ind w:right="310"/>
        <w:jc w:val="center"/>
        <w:rPr>
          <w:szCs w:val="28"/>
        </w:rPr>
      </w:pPr>
      <w:r w:rsidRPr="001E4D4A">
        <w:rPr>
          <w:b/>
          <w:u w:val="single"/>
        </w:rPr>
        <w:t>«Дорог</w:t>
      </w:r>
      <w:r w:rsidRPr="001E4D4A">
        <w:rPr>
          <w:b/>
          <w:bCs/>
          <w:u w:val="single"/>
        </w:rPr>
        <w:t xml:space="preserve">обужский </w:t>
      </w:r>
      <w:r w:rsidRPr="00D0486C">
        <w:rPr>
          <w:b/>
          <w:bCs/>
          <w:u w:val="single"/>
        </w:rPr>
        <w:t>муниципальный округ</w:t>
      </w:r>
      <w:r w:rsidRPr="001E4D4A">
        <w:rPr>
          <w:b/>
          <w:bCs/>
          <w:u w:val="single"/>
        </w:rPr>
        <w:t>» Смоленской области»</w:t>
      </w:r>
      <w:r w:rsidRPr="001E4D4A">
        <w:rPr>
          <w:szCs w:val="28"/>
        </w:rPr>
        <w:t xml:space="preserve"> </w:t>
      </w:r>
    </w:p>
    <w:p w:rsidR="00573485" w:rsidRPr="001E4D4A" w:rsidRDefault="00573485" w:rsidP="00573485">
      <w:pPr>
        <w:autoSpaceDE w:val="0"/>
        <w:autoSpaceDN w:val="0"/>
        <w:adjustRightInd w:val="0"/>
        <w:ind w:right="310"/>
        <w:jc w:val="center"/>
        <w:rPr>
          <w:b/>
        </w:rPr>
      </w:pPr>
      <w:r w:rsidRPr="001E4D4A">
        <w:rPr>
          <w:sz w:val="18"/>
          <w:szCs w:val="18"/>
        </w:rPr>
        <w:t>(наименование муниципальной программы)</w:t>
      </w:r>
    </w:p>
    <w:p w:rsidR="00573485" w:rsidRPr="001E4D4A" w:rsidRDefault="00573485" w:rsidP="00573485">
      <w:pPr>
        <w:autoSpaceDE w:val="0"/>
        <w:autoSpaceDN w:val="0"/>
        <w:adjustRightInd w:val="0"/>
        <w:ind w:left="709" w:right="877"/>
        <w:jc w:val="center"/>
        <w:rPr>
          <w:b/>
        </w:rPr>
      </w:pPr>
    </w:p>
    <w:tbl>
      <w:tblPr>
        <w:tblW w:w="105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4"/>
        <w:gridCol w:w="1275"/>
        <w:gridCol w:w="1133"/>
        <w:gridCol w:w="992"/>
        <w:gridCol w:w="993"/>
        <w:gridCol w:w="992"/>
        <w:gridCol w:w="850"/>
        <w:gridCol w:w="851"/>
        <w:gridCol w:w="994"/>
        <w:gridCol w:w="1271"/>
      </w:tblGrid>
      <w:tr w:rsidR="00573485" w:rsidRPr="001E4D4A" w:rsidTr="00B94E50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4D4A"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1E4D4A">
              <w:rPr>
                <w:sz w:val="20"/>
                <w:szCs w:val="20"/>
              </w:rPr>
              <w:t xml:space="preserve"> налоговой льготы, </w:t>
            </w:r>
            <w:proofErr w:type="spellStart"/>
            <w:r w:rsidRPr="001E4D4A">
              <w:rPr>
                <w:sz w:val="20"/>
                <w:szCs w:val="20"/>
              </w:rPr>
              <w:t>освобожде-ния</w:t>
            </w:r>
            <w:proofErr w:type="spellEnd"/>
            <w:r w:rsidRPr="001E4D4A">
              <w:rPr>
                <w:sz w:val="20"/>
                <w:szCs w:val="20"/>
              </w:rPr>
              <w:t xml:space="preserve">, иной </w:t>
            </w:r>
            <w:proofErr w:type="spellStart"/>
            <w:r w:rsidRPr="001E4D4A">
              <w:rPr>
                <w:sz w:val="20"/>
                <w:szCs w:val="20"/>
              </w:rPr>
              <w:t>преферен-ции</w:t>
            </w:r>
            <w:proofErr w:type="spellEnd"/>
            <w:r w:rsidRPr="001E4D4A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 xml:space="preserve">Вид налога (сбора), по которому </w:t>
            </w:r>
            <w:proofErr w:type="spellStart"/>
            <w:proofErr w:type="gramStart"/>
            <w:r w:rsidRPr="001E4D4A">
              <w:rPr>
                <w:sz w:val="20"/>
                <w:szCs w:val="20"/>
              </w:rPr>
              <w:t>предоставле-ны</w:t>
            </w:r>
            <w:proofErr w:type="spellEnd"/>
            <w:proofErr w:type="gramEnd"/>
            <w:r w:rsidRPr="001E4D4A">
              <w:rPr>
                <w:sz w:val="20"/>
                <w:szCs w:val="20"/>
              </w:rPr>
              <w:t xml:space="preserve"> налоговая льгота, </w:t>
            </w:r>
            <w:proofErr w:type="spellStart"/>
            <w:r w:rsidRPr="001E4D4A">
              <w:rPr>
                <w:sz w:val="20"/>
                <w:szCs w:val="20"/>
              </w:rPr>
              <w:t>освобожде-ние</w:t>
            </w:r>
            <w:proofErr w:type="spellEnd"/>
            <w:r w:rsidRPr="001E4D4A">
              <w:rPr>
                <w:sz w:val="20"/>
                <w:szCs w:val="20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1E4D4A">
              <w:rPr>
                <w:sz w:val="20"/>
                <w:szCs w:val="20"/>
              </w:rPr>
              <w:t>освобож-дения</w:t>
            </w:r>
            <w:proofErr w:type="spellEnd"/>
            <w:proofErr w:type="gramEnd"/>
            <w:r w:rsidRPr="001E4D4A">
              <w:rPr>
                <w:sz w:val="20"/>
                <w:szCs w:val="20"/>
              </w:rPr>
              <w:t xml:space="preserve">, иной </w:t>
            </w:r>
            <w:proofErr w:type="spellStart"/>
            <w:r w:rsidRPr="001E4D4A">
              <w:rPr>
                <w:sz w:val="20"/>
                <w:szCs w:val="20"/>
              </w:rPr>
              <w:t>преферен-ции</w:t>
            </w:r>
            <w:proofErr w:type="spellEnd"/>
            <w:r w:rsidRPr="001E4D4A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 xml:space="preserve">Период действия </w:t>
            </w:r>
            <w:proofErr w:type="spellStart"/>
            <w:proofErr w:type="gramStart"/>
            <w:r w:rsidRPr="001E4D4A">
              <w:rPr>
                <w:sz w:val="20"/>
                <w:szCs w:val="20"/>
              </w:rPr>
              <w:t>налого</w:t>
            </w:r>
            <w:proofErr w:type="spellEnd"/>
            <w:r w:rsidRPr="001E4D4A">
              <w:rPr>
                <w:sz w:val="20"/>
                <w:szCs w:val="20"/>
              </w:rPr>
              <w:t>-вой</w:t>
            </w:r>
            <w:proofErr w:type="gramEnd"/>
            <w:r w:rsidRPr="001E4D4A">
              <w:rPr>
                <w:sz w:val="20"/>
                <w:szCs w:val="20"/>
              </w:rPr>
              <w:t xml:space="preserve"> льготы, </w:t>
            </w:r>
            <w:proofErr w:type="spellStart"/>
            <w:r w:rsidRPr="001E4D4A">
              <w:rPr>
                <w:sz w:val="20"/>
                <w:szCs w:val="20"/>
              </w:rPr>
              <w:t>освобож-дения</w:t>
            </w:r>
            <w:proofErr w:type="spellEnd"/>
            <w:r w:rsidRPr="001E4D4A">
              <w:rPr>
                <w:sz w:val="20"/>
                <w:szCs w:val="20"/>
              </w:rPr>
              <w:t xml:space="preserve">, иной </w:t>
            </w:r>
            <w:proofErr w:type="spellStart"/>
            <w:r w:rsidRPr="001E4D4A">
              <w:rPr>
                <w:sz w:val="20"/>
                <w:szCs w:val="20"/>
              </w:rPr>
              <w:t>префе-ренции</w:t>
            </w:r>
            <w:proofErr w:type="spellEnd"/>
            <w:r w:rsidRPr="001E4D4A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4D4A">
              <w:rPr>
                <w:sz w:val="20"/>
                <w:szCs w:val="20"/>
              </w:rPr>
              <w:t>Факти-ческий</w:t>
            </w:r>
            <w:proofErr w:type="spellEnd"/>
            <w:proofErr w:type="gramEnd"/>
            <w:r w:rsidRPr="001E4D4A">
              <w:rPr>
                <w:sz w:val="20"/>
                <w:szCs w:val="20"/>
              </w:rPr>
              <w:t xml:space="preserve"> объем </w:t>
            </w:r>
            <w:proofErr w:type="spellStart"/>
            <w:r w:rsidRPr="001E4D4A">
              <w:rPr>
                <w:sz w:val="20"/>
                <w:szCs w:val="20"/>
              </w:rPr>
              <w:t>налого-вого</w:t>
            </w:r>
            <w:proofErr w:type="spellEnd"/>
            <w:r w:rsidRPr="001E4D4A">
              <w:rPr>
                <w:sz w:val="20"/>
                <w:szCs w:val="20"/>
              </w:rPr>
              <w:t xml:space="preserve"> расхода местного бюджета за 2-й год до начала </w:t>
            </w:r>
            <w:proofErr w:type="spellStart"/>
            <w:r w:rsidRPr="001E4D4A">
              <w:rPr>
                <w:sz w:val="20"/>
                <w:szCs w:val="20"/>
              </w:rPr>
              <w:t>очеред-ного</w:t>
            </w:r>
            <w:proofErr w:type="spellEnd"/>
            <w:r w:rsidRPr="001E4D4A">
              <w:rPr>
                <w:sz w:val="20"/>
                <w:szCs w:val="20"/>
              </w:rPr>
              <w:t xml:space="preserve"> </w:t>
            </w:r>
            <w:proofErr w:type="spellStart"/>
            <w:r w:rsidRPr="001E4D4A">
              <w:rPr>
                <w:sz w:val="20"/>
                <w:szCs w:val="20"/>
              </w:rPr>
              <w:t>финан-сового</w:t>
            </w:r>
            <w:proofErr w:type="spellEnd"/>
            <w:r w:rsidRPr="001E4D4A">
              <w:rPr>
                <w:sz w:val="20"/>
                <w:szCs w:val="20"/>
              </w:rPr>
              <w:t xml:space="preserve">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4D4A">
              <w:rPr>
                <w:sz w:val="20"/>
                <w:szCs w:val="20"/>
              </w:rPr>
              <w:t>Оценоч-ный</w:t>
            </w:r>
            <w:proofErr w:type="spellEnd"/>
            <w:proofErr w:type="gramEnd"/>
            <w:r w:rsidRPr="001E4D4A">
              <w:rPr>
                <w:sz w:val="20"/>
                <w:szCs w:val="20"/>
              </w:rPr>
              <w:t xml:space="preserve"> объем </w:t>
            </w:r>
            <w:proofErr w:type="spellStart"/>
            <w:r w:rsidRPr="001E4D4A">
              <w:rPr>
                <w:sz w:val="20"/>
                <w:szCs w:val="20"/>
              </w:rPr>
              <w:t>налого-вого</w:t>
            </w:r>
            <w:proofErr w:type="spellEnd"/>
            <w:r w:rsidRPr="001E4D4A">
              <w:rPr>
                <w:sz w:val="20"/>
                <w:szCs w:val="20"/>
              </w:rPr>
              <w:t xml:space="preserve"> расхода местного бюджета за 1-й год до начала </w:t>
            </w:r>
            <w:proofErr w:type="spellStart"/>
            <w:r w:rsidRPr="001E4D4A">
              <w:rPr>
                <w:sz w:val="20"/>
                <w:szCs w:val="20"/>
              </w:rPr>
              <w:t>очеред-ного</w:t>
            </w:r>
            <w:proofErr w:type="spellEnd"/>
            <w:r w:rsidRPr="001E4D4A">
              <w:rPr>
                <w:sz w:val="20"/>
                <w:szCs w:val="20"/>
              </w:rPr>
              <w:t xml:space="preserve"> </w:t>
            </w:r>
            <w:proofErr w:type="spellStart"/>
            <w:r w:rsidRPr="001E4D4A">
              <w:rPr>
                <w:sz w:val="20"/>
                <w:szCs w:val="20"/>
              </w:rPr>
              <w:t>финан-сового</w:t>
            </w:r>
            <w:proofErr w:type="spellEnd"/>
            <w:r w:rsidRPr="001E4D4A">
              <w:rPr>
                <w:sz w:val="20"/>
                <w:szCs w:val="20"/>
              </w:rPr>
              <w:t xml:space="preserve">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Прогнозный объем налоговых расходо</w:t>
            </w:r>
            <w:r>
              <w:rPr>
                <w:sz w:val="20"/>
                <w:szCs w:val="20"/>
              </w:rPr>
              <w:t xml:space="preserve">в  бюджета муниципального образования </w:t>
            </w:r>
            <w:r w:rsidRPr="001E4D4A">
              <w:rPr>
                <w:sz w:val="20"/>
                <w:szCs w:val="20"/>
              </w:rPr>
              <w:t>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573485" w:rsidRPr="001E4D4A" w:rsidTr="00B94E50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E4D4A">
              <w:t>очеред</w:t>
            </w:r>
            <w:proofErr w:type="spellEnd"/>
            <w:r w:rsidRPr="001E4D4A">
              <w:t>-ной</w:t>
            </w:r>
            <w:proofErr w:type="gramEnd"/>
            <w:r w:rsidRPr="001E4D4A">
              <w:t xml:space="preserve"> </w:t>
            </w:r>
            <w:proofErr w:type="spellStart"/>
            <w:r w:rsidRPr="001E4D4A">
              <w:t>финан-совый</w:t>
            </w:r>
            <w:proofErr w:type="spellEnd"/>
            <w:r w:rsidRPr="001E4D4A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 xml:space="preserve">1-й год </w:t>
            </w:r>
            <w:proofErr w:type="spellStart"/>
            <w:proofErr w:type="gramStart"/>
            <w:r w:rsidRPr="001E4D4A">
              <w:t>плано-вого</w:t>
            </w:r>
            <w:proofErr w:type="spellEnd"/>
            <w:proofErr w:type="gramEnd"/>
            <w:r w:rsidRPr="001E4D4A"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 xml:space="preserve">2-й год </w:t>
            </w:r>
            <w:proofErr w:type="spellStart"/>
            <w:proofErr w:type="gramStart"/>
            <w:r w:rsidRPr="001E4D4A">
              <w:t>плано-вого</w:t>
            </w:r>
            <w:proofErr w:type="spellEnd"/>
            <w:proofErr w:type="gramEnd"/>
            <w:r w:rsidRPr="001E4D4A"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85" w:rsidRPr="001E4D4A" w:rsidRDefault="00573485" w:rsidP="00B94E50">
            <w:pPr>
              <w:rPr>
                <w:sz w:val="20"/>
                <w:szCs w:val="20"/>
              </w:rPr>
            </w:pPr>
          </w:p>
        </w:tc>
      </w:tr>
      <w:tr w:rsidR="00573485" w:rsidRPr="001E4D4A" w:rsidTr="00B94E50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4D4A">
              <w:rPr>
                <w:sz w:val="20"/>
                <w:szCs w:val="20"/>
              </w:rPr>
              <w:t>10</w:t>
            </w:r>
          </w:p>
        </w:tc>
      </w:tr>
      <w:tr w:rsidR="00573485" w:rsidRPr="001E4D4A" w:rsidTr="00B94E50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573485" w:rsidRPr="001E4D4A" w:rsidRDefault="00573485" w:rsidP="00B94E50">
            <w:pPr>
              <w:autoSpaceDE w:val="0"/>
              <w:autoSpaceDN w:val="0"/>
              <w:adjustRightInd w:val="0"/>
              <w:jc w:val="center"/>
            </w:pPr>
            <w:r w:rsidRPr="001E4D4A">
              <w:t>-</w:t>
            </w:r>
          </w:p>
        </w:tc>
      </w:tr>
    </w:tbl>
    <w:p w:rsidR="00573485" w:rsidRDefault="00573485" w:rsidP="00573485">
      <w:pPr>
        <w:ind w:firstLine="708"/>
        <w:jc w:val="both"/>
        <w:rPr>
          <w:sz w:val="28"/>
          <w:szCs w:val="28"/>
        </w:rPr>
      </w:pPr>
      <w:r w:rsidRPr="00B77547">
        <w:rPr>
          <w:sz w:val="28"/>
          <w:szCs w:val="28"/>
        </w:rPr>
        <w:t>Меры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«Содействие устойчивому развитию сельского хозяйства</w:t>
      </w:r>
      <w:r>
        <w:rPr>
          <w:sz w:val="28"/>
          <w:szCs w:val="28"/>
        </w:rPr>
        <w:t xml:space="preserve"> в муниципальном образовании </w:t>
      </w:r>
      <w:r w:rsidRPr="00B77547">
        <w:rPr>
          <w:sz w:val="28"/>
          <w:szCs w:val="28"/>
        </w:rPr>
        <w:t>«Дорогобужский муниципальный округ» Смоленской области» не предусмотрены</w:t>
      </w:r>
      <w:r>
        <w:rPr>
          <w:sz w:val="28"/>
          <w:szCs w:val="28"/>
        </w:rPr>
        <w:t>.</w:t>
      </w:r>
    </w:p>
    <w:p w:rsidR="00573485" w:rsidRDefault="00573485" w:rsidP="00573485">
      <w:pPr>
        <w:ind w:right="1700"/>
        <w:rPr>
          <w:b/>
        </w:rPr>
      </w:pPr>
    </w:p>
    <w:p w:rsidR="00573485" w:rsidRDefault="00573485" w:rsidP="00573485">
      <w:pPr>
        <w:ind w:right="1700"/>
        <w:rPr>
          <w:b/>
        </w:rPr>
      </w:pPr>
    </w:p>
    <w:p w:rsidR="00573485" w:rsidRDefault="00573485" w:rsidP="00573485">
      <w:pPr>
        <w:ind w:right="1700"/>
        <w:rPr>
          <w:b/>
        </w:rPr>
      </w:pPr>
    </w:p>
    <w:p w:rsidR="00573485" w:rsidRPr="001E4D4A" w:rsidRDefault="00573485" w:rsidP="00573485">
      <w:pPr>
        <w:ind w:right="1700"/>
        <w:rPr>
          <w:b/>
        </w:rPr>
      </w:pPr>
    </w:p>
    <w:p w:rsidR="00573485" w:rsidRPr="001E4D4A" w:rsidRDefault="00573485" w:rsidP="00573485">
      <w:pPr>
        <w:ind w:left="1701" w:right="1700"/>
        <w:jc w:val="center"/>
        <w:rPr>
          <w:b/>
        </w:rPr>
      </w:pPr>
      <w:r w:rsidRPr="001E4D4A">
        <w:rPr>
          <w:b/>
        </w:rPr>
        <w:t>Раздел 6.</w:t>
      </w:r>
      <w:r w:rsidRPr="001E4D4A">
        <w:rPr>
          <w:sz w:val="28"/>
          <w:szCs w:val="28"/>
        </w:rPr>
        <w:t xml:space="preserve"> </w:t>
      </w:r>
      <w:r w:rsidRPr="001E4D4A">
        <w:rPr>
          <w:b/>
        </w:rPr>
        <w:t>СВЕДЕНИЯ</w:t>
      </w:r>
    </w:p>
    <w:p w:rsidR="00573485" w:rsidRPr="001E4D4A" w:rsidRDefault="00573485" w:rsidP="00573485">
      <w:pPr>
        <w:ind w:right="27"/>
        <w:rPr>
          <w:b/>
        </w:rPr>
      </w:pPr>
      <w:r w:rsidRPr="001E4D4A">
        <w:rPr>
          <w:b/>
        </w:rPr>
        <w:t xml:space="preserve">                  о финансировании структурных элементов муниципальной программы</w:t>
      </w:r>
    </w:p>
    <w:p w:rsidR="00573485" w:rsidRPr="003C4C4E" w:rsidRDefault="00573485" w:rsidP="00573485">
      <w:pPr>
        <w:ind w:right="169"/>
        <w:jc w:val="center"/>
        <w:rPr>
          <w:b/>
        </w:rPr>
      </w:pPr>
      <w:r w:rsidRPr="001E4D4A">
        <w:rPr>
          <w:b/>
          <w:sz w:val="28"/>
          <w:szCs w:val="28"/>
        </w:rPr>
        <w:t xml:space="preserve"> </w:t>
      </w:r>
      <w:r w:rsidRPr="003C4C4E">
        <w:rPr>
          <w:b/>
        </w:rPr>
        <w:t>«Содействие устойчивому развитию сельского хозяйства</w:t>
      </w:r>
    </w:p>
    <w:p w:rsidR="00573485" w:rsidRDefault="00573485" w:rsidP="00573485">
      <w:pPr>
        <w:ind w:right="169"/>
        <w:jc w:val="center"/>
        <w:rPr>
          <w:b/>
          <w:u w:val="single"/>
        </w:rPr>
      </w:pPr>
      <w:r w:rsidRPr="003C4C4E">
        <w:rPr>
          <w:b/>
        </w:rPr>
        <w:t xml:space="preserve"> </w:t>
      </w:r>
      <w:r w:rsidRPr="003C4C4E">
        <w:rPr>
          <w:b/>
          <w:u w:val="single"/>
        </w:rPr>
        <w:t xml:space="preserve">в муниципальном образовании </w:t>
      </w:r>
    </w:p>
    <w:p w:rsidR="00573485" w:rsidRPr="003C4C4E" w:rsidRDefault="00573485" w:rsidP="00573485">
      <w:pPr>
        <w:ind w:right="169"/>
        <w:jc w:val="center"/>
        <w:rPr>
          <w:b/>
        </w:rPr>
      </w:pPr>
      <w:r w:rsidRPr="003C4C4E">
        <w:rPr>
          <w:b/>
          <w:u w:val="single"/>
        </w:rPr>
        <w:t>«Дорог</w:t>
      </w:r>
      <w:r w:rsidRPr="003C4C4E">
        <w:rPr>
          <w:b/>
          <w:bCs/>
          <w:u w:val="single"/>
        </w:rPr>
        <w:t>обужский муниципальный округ» Смоленской области»</w:t>
      </w:r>
    </w:p>
    <w:p w:rsidR="00573485" w:rsidRPr="001E4D4A" w:rsidRDefault="00573485" w:rsidP="00573485">
      <w:pPr>
        <w:ind w:left="1701" w:right="1700"/>
        <w:jc w:val="center"/>
        <w:rPr>
          <w:sz w:val="18"/>
          <w:szCs w:val="18"/>
        </w:rPr>
      </w:pPr>
      <w:r w:rsidRPr="001E4D4A">
        <w:rPr>
          <w:sz w:val="18"/>
          <w:szCs w:val="18"/>
        </w:rPr>
        <w:t>(наименование муниципальной программы)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701"/>
        <w:gridCol w:w="992"/>
        <w:gridCol w:w="993"/>
        <w:gridCol w:w="992"/>
        <w:gridCol w:w="992"/>
      </w:tblGrid>
      <w:tr w:rsidR="00573485" w:rsidTr="00B94E50">
        <w:trPr>
          <w:trHeight w:val="382"/>
        </w:trPr>
        <w:tc>
          <w:tcPr>
            <w:tcW w:w="534" w:type="dxa"/>
            <w:vMerge w:val="restart"/>
          </w:tcPr>
          <w:p w:rsidR="00573485" w:rsidRPr="00BB2FC9" w:rsidRDefault="00573485" w:rsidP="00B94E50">
            <w:pPr>
              <w:jc w:val="center"/>
            </w:pPr>
            <w:r w:rsidRPr="00BB2FC9">
              <w:t xml:space="preserve">№ </w:t>
            </w:r>
            <w:proofErr w:type="gramStart"/>
            <w:r w:rsidRPr="00BB2FC9">
              <w:t>п</w:t>
            </w:r>
            <w:proofErr w:type="gramEnd"/>
            <w:r w:rsidRPr="00BB2FC9">
              <w:t>/п</w:t>
            </w:r>
          </w:p>
        </w:tc>
        <w:tc>
          <w:tcPr>
            <w:tcW w:w="2268" w:type="dxa"/>
            <w:vMerge w:val="restart"/>
          </w:tcPr>
          <w:p w:rsidR="00573485" w:rsidRDefault="00573485" w:rsidP="00B94E50">
            <w:pPr>
              <w:jc w:val="center"/>
            </w:pPr>
            <w:r w:rsidRPr="001E4D4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573485" w:rsidRDefault="00573485" w:rsidP="00B94E50">
            <w:pPr>
              <w:jc w:val="center"/>
            </w:pPr>
            <w:r w:rsidRPr="001E4D4A">
              <w:rPr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1701" w:type="dxa"/>
            <w:vMerge w:val="restart"/>
          </w:tcPr>
          <w:p w:rsidR="00573485" w:rsidRDefault="00573485" w:rsidP="00B94E50">
            <w:pPr>
              <w:jc w:val="center"/>
            </w:pPr>
            <w:r w:rsidRPr="001E4D4A">
              <w:rPr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</w:tcPr>
          <w:p w:rsidR="00573485" w:rsidRDefault="00573485" w:rsidP="00B94E50">
            <w:pPr>
              <w:jc w:val="center"/>
            </w:pPr>
            <w:r w:rsidRPr="001E4D4A">
              <w:rPr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73485" w:rsidTr="00B94E50">
        <w:trPr>
          <w:trHeight w:val="382"/>
        </w:trPr>
        <w:tc>
          <w:tcPr>
            <w:tcW w:w="534" w:type="dxa"/>
            <w:vMerge/>
          </w:tcPr>
          <w:p w:rsidR="00573485" w:rsidRPr="00795C4F" w:rsidRDefault="00573485" w:rsidP="00B94E50">
            <w:pPr>
              <w:jc w:val="center"/>
            </w:pPr>
          </w:p>
        </w:tc>
        <w:tc>
          <w:tcPr>
            <w:tcW w:w="2268" w:type="dxa"/>
            <w:vMerge/>
          </w:tcPr>
          <w:p w:rsidR="00573485" w:rsidRPr="001E4D4A" w:rsidRDefault="00573485" w:rsidP="00B9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73485" w:rsidRPr="001E4D4A" w:rsidRDefault="00573485" w:rsidP="00B9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3485" w:rsidRPr="001E4D4A" w:rsidRDefault="00573485" w:rsidP="00B9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3485" w:rsidRDefault="00573485" w:rsidP="00B94E50">
            <w:pPr>
              <w:jc w:val="center"/>
            </w:pPr>
            <w:r w:rsidRPr="001E4D4A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573485" w:rsidRDefault="00573485" w:rsidP="00B94E50">
            <w:pPr>
              <w:jc w:val="center"/>
            </w:pPr>
            <w:r>
              <w:rPr>
                <w:rFonts w:eastAsia="Calibri"/>
                <w:color w:val="22272F"/>
                <w:shd w:val="clear" w:color="auto" w:fill="FFFFFF"/>
              </w:rPr>
              <w:t>2026</w:t>
            </w:r>
            <w:r w:rsidRPr="001E4D4A">
              <w:rPr>
                <w:rFonts w:eastAsia="Calibri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</w:tcPr>
          <w:p w:rsidR="00573485" w:rsidRPr="00EC0A6C" w:rsidRDefault="00573485" w:rsidP="00B94E50">
            <w:pPr>
              <w:jc w:val="center"/>
              <w:rPr>
                <w:rFonts w:eastAsia="Calibri"/>
                <w:color w:val="22272F"/>
                <w:shd w:val="clear" w:color="auto" w:fill="FFFFFF"/>
              </w:rPr>
            </w:pPr>
            <w:r>
              <w:rPr>
                <w:rFonts w:eastAsia="Calibri"/>
                <w:color w:val="22272F"/>
                <w:shd w:val="clear" w:color="auto" w:fill="FFFFFF"/>
              </w:rPr>
              <w:t xml:space="preserve">2027 </w:t>
            </w:r>
            <w:r w:rsidRPr="001E4D4A">
              <w:rPr>
                <w:rFonts w:eastAsia="Calibri"/>
                <w:color w:val="22272F"/>
                <w:shd w:val="clear" w:color="auto" w:fill="FFFFFF"/>
              </w:rPr>
              <w:t>год</w:t>
            </w:r>
          </w:p>
        </w:tc>
        <w:tc>
          <w:tcPr>
            <w:tcW w:w="992" w:type="dxa"/>
          </w:tcPr>
          <w:p w:rsidR="00573485" w:rsidRDefault="00573485" w:rsidP="00B94E50">
            <w:pPr>
              <w:jc w:val="center"/>
            </w:pPr>
            <w:r>
              <w:rPr>
                <w:rFonts w:eastAsia="Calibri"/>
                <w:color w:val="22272F"/>
                <w:shd w:val="clear" w:color="auto" w:fill="FFFFFF"/>
              </w:rPr>
              <w:t>2028</w:t>
            </w:r>
            <w:r w:rsidRPr="001E4D4A">
              <w:rPr>
                <w:rFonts w:eastAsia="Calibri"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573485" w:rsidTr="00B94E50">
        <w:tc>
          <w:tcPr>
            <w:tcW w:w="534" w:type="dxa"/>
          </w:tcPr>
          <w:p w:rsidR="00573485" w:rsidRPr="00BB2FC9" w:rsidRDefault="00573485" w:rsidP="00B94E50">
            <w:pPr>
              <w:jc w:val="center"/>
            </w:pPr>
            <w:r w:rsidRPr="00BB2FC9">
              <w:t>1</w:t>
            </w:r>
          </w:p>
        </w:tc>
        <w:tc>
          <w:tcPr>
            <w:tcW w:w="2268" w:type="dxa"/>
          </w:tcPr>
          <w:p w:rsidR="00573485" w:rsidRPr="00BB2FC9" w:rsidRDefault="00573485" w:rsidP="00B94E50">
            <w:pPr>
              <w:jc w:val="center"/>
            </w:pPr>
            <w:r w:rsidRPr="00BB2FC9">
              <w:t>2</w:t>
            </w:r>
          </w:p>
        </w:tc>
        <w:tc>
          <w:tcPr>
            <w:tcW w:w="1984" w:type="dxa"/>
          </w:tcPr>
          <w:p w:rsidR="00573485" w:rsidRPr="00BB2FC9" w:rsidRDefault="00573485" w:rsidP="00B94E50">
            <w:pPr>
              <w:jc w:val="center"/>
            </w:pPr>
            <w:r w:rsidRPr="00BB2FC9">
              <w:t>3</w:t>
            </w:r>
          </w:p>
        </w:tc>
        <w:tc>
          <w:tcPr>
            <w:tcW w:w="1701" w:type="dxa"/>
          </w:tcPr>
          <w:p w:rsidR="00573485" w:rsidRPr="00BB2FC9" w:rsidRDefault="00573485" w:rsidP="00B94E50">
            <w:pPr>
              <w:jc w:val="center"/>
            </w:pPr>
            <w:r w:rsidRPr="00BB2FC9">
              <w:t>4</w:t>
            </w:r>
          </w:p>
        </w:tc>
        <w:tc>
          <w:tcPr>
            <w:tcW w:w="992" w:type="dxa"/>
          </w:tcPr>
          <w:p w:rsidR="00573485" w:rsidRPr="00BB2FC9" w:rsidRDefault="00573485" w:rsidP="00B94E50">
            <w:pPr>
              <w:jc w:val="center"/>
            </w:pPr>
            <w:r w:rsidRPr="00BB2FC9">
              <w:t>5</w:t>
            </w:r>
          </w:p>
        </w:tc>
        <w:tc>
          <w:tcPr>
            <w:tcW w:w="993" w:type="dxa"/>
          </w:tcPr>
          <w:p w:rsidR="00573485" w:rsidRPr="00BB2FC9" w:rsidRDefault="00573485" w:rsidP="00B94E50">
            <w:pPr>
              <w:jc w:val="center"/>
            </w:pPr>
            <w:r w:rsidRPr="00BB2FC9">
              <w:t>6</w:t>
            </w:r>
          </w:p>
        </w:tc>
        <w:tc>
          <w:tcPr>
            <w:tcW w:w="992" w:type="dxa"/>
          </w:tcPr>
          <w:p w:rsidR="00573485" w:rsidRPr="00BB2FC9" w:rsidRDefault="00573485" w:rsidP="00B94E50">
            <w:pPr>
              <w:jc w:val="center"/>
            </w:pPr>
            <w:r w:rsidRPr="00BB2FC9">
              <w:t>7</w:t>
            </w:r>
          </w:p>
        </w:tc>
        <w:tc>
          <w:tcPr>
            <w:tcW w:w="992" w:type="dxa"/>
          </w:tcPr>
          <w:p w:rsidR="00573485" w:rsidRPr="00BB2FC9" w:rsidRDefault="00573485" w:rsidP="00B94E50">
            <w:pPr>
              <w:jc w:val="center"/>
            </w:pPr>
            <w:r w:rsidRPr="00BB2FC9">
              <w:t>8</w:t>
            </w:r>
          </w:p>
        </w:tc>
      </w:tr>
      <w:tr w:rsidR="00573485" w:rsidTr="00B94E50">
        <w:tc>
          <w:tcPr>
            <w:tcW w:w="10456" w:type="dxa"/>
            <w:gridSpan w:val="8"/>
          </w:tcPr>
          <w:p w:rsidR="00573485" w:rsidRDefault="00573485" w:rsidP="00B94E50">
            <w:pPr>
              <w:jc w:val="center"/>
            </w:pPr>
            <w:r w:rsidRPr="001E4D4A">
              <w:rPr>
                <w:b/>
              </w:rPr>
              <w:t>1. Региональный проект «Наименование»</w:t>
            </w:r>
          </w:p>
        </w:tc>
      </w:tr>
      <w:tr w:rsidR="00573485" w:rsidTr="00B94E50">
        <w:tc>
          <w:tcPr>
            <w:tcW w:w="534" w:type="dxa"/>
          </w:tcPr>
          <w:p w:rsidR="00573485" w:rsidRDefault="00573485" w:rsidP="00B94E50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573485" w:rsidRDefault="00573485" w:rsidP="00B94E50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73485" w:rsidRDefault="00573485" w:rsidP="00B94E5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3485" w:rsidRDefault="00573485" w:rsidP="00B94E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3485" w:rsidRDefault="00573485" w:rsidP="00B94E5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73485" w:rsidRDefault="00573485" w:rsidP="00B94E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3485" w:rsidRDefault="00573485" w:rsidP="00B94E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3485" w:rsidRDefault="00573485" w:rsidP="00B94E50">
            <w:pPr>
              <w:jc w:val="center"/>
            </w:pPr>
            <w:r>
              <w:t>-</w:t>
            </w:r>
          </w:p>
        </w:tc>
      </w:tr>
      <w:tr w:rsidR="00573485" w:rsidTr="00B94E50">
        <w:tc>
          <w:tcPr>
            <w:tcW w:w="10456" w:type="dxa"/>
            <w:gridSpan w:val="8"/>
          </w:tcPr>
          <w:p w:rsidR="00573485" w:rsidRDefault="00573485" w:rsidP="00B94E50">
            <w:pPr>
              <w:jc w:val="center"/>
            </w:pPr>
            <w:r w:rsidRPr="00BB2FC9">
              <w:rPr>
                <w:b/>
                <w:lang w:val="en-US"/>
              </w:rPr>
              <w:t>2</w:t>
            </w:r>
            <w:r w:rsidRPr="00BB2FC9">
              <w:rPr>
                <w:b/>
              </w:rPr>
              <w:t>. Ведомственный проект «Наименование»</w:t>
            </w:r>
          </w:p>
        </w:tc>
      </w:tr>
      <w:tr w:rsidR="00573485" w:rsidTr="00B94E50">
        <w:tc>
          <w:tcPr>
            <w:tcW w:w="534" w:type="dxa"/>
          </w:tcPr>
          <w:p w:rsidR="00573485" w:rsidRPr="001E4D4A" w:rsidRDefault="00573485" w:rsidP="00B94E50">
            <w:pPr>
              <w:ind w:left="-103" w:right="-108"/>
              <w:jc w:val="center"/>
            </w:pPr>
            <w:r w:rsidRPr="001E4D4A">
              <w:t>-</w:t>
            </w:r>
          </w:p>
        </w:tc>
        <w:tc>
          <w:tcPr>
            <w:tcW w:w="2268" w:type="dxa"/>
          </w:tcPr>
          <w:p w:rsidR="00573485" w:rsidRPr="001E4D4A" w:rsidRDefault="00573485" w:rsidP="00B94E50">
            <w:pPr>
              <w:ind w:left="-103" w:right="-108"/>
              <w:jc w:val="center"/>
            </w:pPr>
            <w:r w:rsidRPr="001E4D4A">
              <w:t>-</w:t>
            </w:r>
          </w:p>
        </w:tc>
        <w:tc>
          <w:tcPr>
            <w:tcW w:w="1984" w:type="dxa"/>
          </w:tcPr>
          <w:p w:rsidR="00573485" w:rsidRPr="001E4D4A" w:rsidRDefault="00573485" w:rsidP="00B94E50">
            <w:pPr>
              <w:ind w:left="-103" w:right="-108"/>
              <w:jc w:val="center"/>
            </w:pPr>
            <w:r w:rsidRPr="001E4D4A">
              <w:t>-</w:t>
            </w:r>
          </w:p>
        </w:tc>
        <w:tc>
          <w:tcPr>
            <w:tcW w:w="1701" w:type="dxa"/>
          </w:tcPr>
          <w:p w:rsidR="00573485" w:rsidRPr="001E4D4A" w:rsidRDefault="00573485" w:rsidP="00B94E50">
            <w:pPr>
              <w:ind w:left="-103" w:right="-108"/>
              <w:jc w:val="center"/>
            </w:pPr>
            <w:r w:rsidRPr="001E4D4A">
              <w:t>-</w:t>
            </w:r>
          </w:p>
        </w:tc>
        <w:tc>
          <w:tcPr>
            <w:tcW w:w="992" w:type="dxa"/>
          </w:tcPr>
          <w:p w:rsidR="00573485" w:rsidRPr="001E4D4A" w:rsidRDefault="00573485" w:rsidP="00B94E50">
            <w:pPr>
              <w:ind w:left="-103" w:right="-108"/>
              <w:jc w:val="center"/>
            </w:pPr>
            <w:r w:rsidRPr="001E4D4A">
              <w:t>-</w:t>
            </w:r>
          </w:p>
        </w:tc>
        <w:tc>
          <w:tcPr>
            <w:tcW w:w="993" w:type="dxa"/>
          </w:tcPr>
          <w:p w:rsidR="00573485" w:rsidRPr="001E4D4A" w:rsidRDefault="00573485" w:rsidP="00B94E50">
            <w:pPr>
              <w:ind w:left="-103" w:right="-108"/>
              <w:jc w:val="center"/>
            </w:pPr>
            <w:r w:rsidRPr="001E4D4A">
              <w:t>-</w:t>
            </w:r>
          </w:p>
        </w:tc>
        <w:tc>
          <w:tcPr>
            <w:tcW w:w="992" w:type="dxa"/>
          </w:tcPr>
          <w:p w:rsidR="00573485" w:rsidRPr="001E4D4A" w:rsidRDefault="00573485" w:rsidP="00B94E50">
            <w:pPr>
              <w:ind w:left="-103" w:right="-108"/>
              <w:jc w:val="center"/>
            </w:pPr>
            <w:r w:rsidRPr="001E4D4A">
              <w:t>-</w:t>
            </w:r>
          </w:p>
        </w:tc>
        <w:tc>
          <w:tcPr>
            <w:tcW w:w="992" w:type="dxa"/>
          </w:tcPr>
          <w:p w:rsidR="00573485" w:rsidRPr="00BB2FC9" w:rsidRDefault="00573485" w:rsidP="00B94E50">
            <w:pPr>
              <w:ind w:left="-103" w:right="-108"/>
              <w:jc w:val="center"/>
            </w:pPr>
            <w:r w:rsidRPr="00BB2FC9">
              <w:t>-</w:t>
            </w:r>
          </w:p>
        </w:tc>
      </w:tr>
      <w:tr w:rsidR="00573485" w:rsidTr="00B94E50">
        <w:tc>
          <w:tcPr>
            <w:tcW w:w="10456" w:type="dxa"/>
            <w:gridSpan w:val="8"/>
          </w:tcPr>
          <w:p w:rsidR="00573485" w:rsidRDefault="00573485" w:rsidP="00B94E50">
            <w:pPr>
              <w:jc w:val="center"/>
            </w:pPr>
            <w:r w:rsidRPr="00BB2FC9">
              <w:rPr>
                <w:b/>
              </w:rPr>
              <w:t>3. Комплекс процессных мероприятий «Поддержка производителей сельскохозяйственной продукции»</w:t>
            </w:r>
          </w:p>
        </w:tc>
      </w:tr>
      <w:tr w:rsidR="00573485" w:rsidTr="00B94E50">
        <w:trPr>
          <w:trHeight w:val="2300"/>
        </w:trPr>
        <w:tc>
          <w:tcPr>
            <w:tcW w:w="534" w:type="dxa"/>
            <w:vMerge w:val="restart"/>
          </w:tcPr>
          <w:p w:rsidR="00573485" w:rsidRPr="00153147" w:rsidRDefault="00573485" w:rsidP="00B94E50">
            <w:pPr>
              <w:rPr>
                <w:sz w:val="20"/>
                <w:szCs w:val="20"/>
              </w:rPr>
            </w:pPr>
            <w:r w:rsidRPr="00153147">
              <w:rPr>
                <w:sz w:val="20"/>
                <w:szCs w:val="20"/>
              </w:rPr>
              <w:t>3.1</w:t>
            </w:r>
          </w:p>
          <w:p w:rsidR="00573485" w:rsidRPr="00153147" w:rsidRDefault="00573485" w:rsidP="00B94E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573485" w:rsidRPr="00153147" w:rsidRDefault="00573485" w:rsidP="00B94E50">
            <w:pPr>
              <w:autoSpaceDE w:val="0"/>
              <w:autoSpaceDN w:val="0"/>
              <w:adjustRightInd w:val="0"/>
              <w:snapToGrid w:val="0"/>
              <w:jc w:val="both"/>
            </w:pPr>
            <w:r w:rsidRPr="00153147">
              <w:rPr>
                <w:sz w:val="20"/>
                <w:szCs w:val="20"/>
              </w:rPr>
              <w:t xml:space="preserve">1. Субсидия  на возмещение части затрат на проведение посева яровых зерновых культур на зерно (в том числе: зернобобовых и </w:t>
            </w:r>
            <w:proofErr w:type="spellStart"/>
            <w:r w:rsidRPr="00153147">
              <w:rPr>
                <w:sz w:val="20"/>
                <w:szCs w:val="20"/>
              </w:rPr>
              <w:t>зерносмесей</w:t>
            </w:r>
            <w:proofErr w:type="spellEnd"/>
            <w:r w:rsidRPr="00153147">
              <w:rPr>
                <w:sz w:val="20"/>
                <w:szCs w:val="20"/>
              </w:rPr>
              <w:t>, кукурузы на зерно, рапса на семена);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573485" w:rsidRPr="00153147" w:rsidRDefault="00573485" w:rsidP="00B94E50">
            <w:pPr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Управление</w:t>
            </w:r>
            <w:r w:rsidRPr="0008551B">
              <w:rPr>
                <w:spacing w:val="-6"/>
                <w:sz w:val="20"/>
                <w:szCs w:val="20"/>
              </w:rPr>
              <w:t xml:space="preserve"> по экономике </w:t>
            </w:r>
            <w:r>
              <w:rPr>
                <w:spacing w:val="-6"/>
                <w:sz w:val="20"/>
                <w:szCs w:val="20"/>
              </w:rPr>
              <w:t xml:space="preserve">и управлению имуществом </w:t>
            </w:r>
            <w:r w:rsidRPr="0008551B">
              <w:rPr>
                <w:spacing w:val="-6"/>
                <w:sz w:val="20"/>
                <w:szCs w:val="20"/>
              </w:rPr>
              <w:t>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701" w:type="dxa"/>
            <w:vMerge w:val="restart"/>
          </w:tcPr>
          <w:p w:rsidR="00573485" w:rsidRPr="00153147" w:rsidRDefault="00573485" w:rsidP="00B94E50">
            <w:pPr>
              <w:jc w:val="center"/>
            </w:pPr>
            <w:r w:rsidRPr="00153147">
              <w:rPr>
                <w:sz w:val="20"/>
                <w:szCs w:val="20"/>
              </w:rPr>
              <w:t>бюджет муниципального образования «Дорогобужский</w:t>
            </w:r>
            <w:r w:rsidRPr="00153147">
              <w:t xml:space="preserve"> </w:t>
            </w:r>
            <w:r w:rsidRPr="00153147">
              <w:rPr>
                <w:sz w:val="20"/>
                <w:szCs w:val="20"/>
              </w:rPr>
              <w:t>муниципальный округ» Смоленской области</w:t>
            </w:r>
          </w:p>
        </w:tc>
        <w:tc>
          <w:tcPr>
            <w:tcW w:w="992" w:type="dxa"/>
          </w:tcPr>
          <w:p w:rsidR="00573485" w:rsidRPr="00153147" w:rsidRDefault="00573485" w:rsidP="00B94E50">
            <w:r>
              <w:t>4</w:t>
            </w:r>
            <w:r w:rsidRPr="00153147">
              <w:t>0</w:t>
            </w:r>
            <w:r>
              <w:t>0</w:t>
            </w:r>
            <w:r w:rsidRPr="00153147">
              <w:t>,0</w:t>
            </w:r>
          </w:p>
        </w:tc>
        <w:tc>
          <w:tcPr>
            <w:tcW w:w="993" w:type="dxa"/>
          </w:tcPr>
          <w:p w:rsidR="00573485" w:rsidRPr="00153147" w:rsidRDefault="00573485" w:rsidP="00B94E50">
            <w:r>
              <w:t>40</w:t>
            </w:r>
            <w:r w:rsidRPr="00153147">
              <w:t>0,0</w:t>
            </w:r>
          </w:p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  <w:p w:rsidR="00573485" w:rsidRPr="00153147" w:rsidRDefault="00573485" w:rsidP="00B94E50"/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  <w:p w:rsidR="00573485" w:rsidRPr="00153147" w:rsidRDefault="00573485" w:rsidP="00B94E50"/>
        </w:tc>
      </w:tr>
      <w:tr w:rsidR="00573485" w:rsidTr="00B94E50">
        <w:tc>
          <w:tcPr>
            <w:tcW w:w="534" w:type="dxa"/>
            <w:vMerge/>
          </w:tcPr>
          <w:p w:rsidR="00573485" w:rsidRPr="00153147" w:rsidRDefault="00573485" w:rsidP="00B94E50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53147" w:rsidRDefault="00573485" w:rsidP="00B94E50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153147">
              <w:rPr>
                <w:sz w:val="20"/>
                <w:szCs w:val="20"/>
              </w:rPr>
              <w:t>2. Субсидия  на возмещение части затрат на проведение посева силосных культур и беспокровных многолетних трав;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73485" w:rsidRPr="00153147" w:rsidRDefault="00573485" w:rsidP="00B94E50"/>
        </w:tc>
        <w:tc>
          <w:tcPr>
            <w:tcW w:w="1701" w:type="dxa"/>
            <w:vMerge/>
          </w:tcPr>
          <w:p w:rsidR="00573485" w:rsidRPr="00153147" w:rsidRDefault="00573485" w:rsidP="00B94E50"/>
        </w:tc>
        <w:tc>
          <w:tcPr>
            <w:tcW w:w="992" w:type="dxa"/>
          </w:tcPr>
          <w:p w:rsidR="00573485" w:rsidRPr="00153147" w:rsidRDefault="00573485" w:rsidP="00B94E50">
            <w:r>
              <w:t>10</w:t>
            </w:r>
            <w:r w:rsidRPr="00153147">
              <w:t>0,0</w:t>
            </w:r>
          </w:p>
        </w:tc>
        <w:tc>
          <w:tcPr>
            <w:tcW w:w="993" w:type="dxa"/>
          </w:tcPr>
          <w:p w:rsidR="00573485" w:rsidRPr="00153147" w:rsidRDefault="00573485" w:rsidP="00B94E50">
            <w:r>
              <w:t>10</w:t>
            </w:r>
            <w:r w:rsidRPr="00153147">
              <w:t>0,0</w:t>
            </w:r>
          </w:p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</w:tc>
      </w:tr>
      <w:tr w:rsidR="00573485" w:rsidTr="00B94E50">
        <w:tc>
          <w:tcPr>
            <w:tcW w:w="534" w:type="dxa"/>
            <w:vMerge/>
          </w:tcPr>
          <w:p w:rsidR="00573485" w:rsidRPr="00153147" w:rsidRDefault="00573485" w:rsidP="00B94E50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53147" w:rsidRDefault="00573485" w:rsidP="00B94E50">
            <w:pPr>
              <w:ind w:left="34" w:right="-108"/>
              <w:rPr>
                <w:sz w:val="20"/>
                <w:szCs w:val="20"/>
              </w:rPr>
            </w:pPr>
            <w:r w:rsidRPr="00153147">
              <w:rPr>
                <w:sz w:val="20"/>
                <w:szCs w:val="20"/>
              </w:rPr>
              <w:t>3. Субсидия  на возмещение части затрат по оказанию ветеринарных услуг сельскохозяйственным товаропроизводителям;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73485" w:rsidRPr="00153147" w:rsidRDefault="00573485" w:rsidP="00B94E50"/>
        </w:tc>
        <w:tc>
          <w:tcPr>
            <w:tcW w:w="1701" w:type="dxa"/>
            <w:vMerge/>
          </w:tcPr>
          <w:p w:rsidR="00573485" w:rsidRPr="00153147" w:rsidRDefault="00573485" w:rsidP="00B94E50"/>
        </w:tc>
        <w:tc>
          <w:tcPr>
            <w:tcW w:w="992" w:type="dxa"/>
          </w:tcPr>
          <w:p w:rsidR="00573485" w:rsidRPr="00153147" w:rsidRDefault="00573485" w:rsidP="00B94E50">
            <w:r>
              <w:t>5</w:t>
            </w:r>
            <w:r w:rsidRPr="00153147">
              <w:t>0,0</w:t>
            </w:r>
          </w:p>
        </w:tc>
        <w:tc>
          <w:tcPr>
            <w:tcW w:w="993" w:type="dxa"/>
          </w:tcPr>
          <w:p w:rsidR="00573485" w:rsidRPr="00153147" w:rsidRDefault="00573485" w:rsidP="00B94E50">
            <w:r>
              <w:t>50</w:t>
            </w:r>
            <w:r w:rsidRPr="00153147">
              <w:t>,0</w:t>
            </w:r>
          </w:p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</w:tc>
      </w:tr>
      <w:tr w:rsidR="00573485" w:rsidTr="00B94E50">
        <w:tc>
          <w:tcPr>
            <w:tcW w:w="534" w:type="dxa"/>
            <w:vMerge/>
          </w:tcPr>
          <w:p w:rsidR="00573485" w:rsidRPr="00153147" w:rsidRDefault="00573485" w:rsidP="00B94E50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5" w:rsidRPr="00153147" w:rsidRDefault="00573485" w:rsidP="00B94E50">
            <w:pPr>
              <w:ind w:left="34" w:right="-108"/>
              <w:rPr>
                <w:sz w:val="20"/>
                <w:szCs w:val="20"/>
              </w:rPr>
            </w:pPr>
            <w:r w:rsidRPr="00153147">
              <w:rPr>
                <w:bCs/>
                <w:sz w:val="20"/>
                <w:szCs w:val="20"/>
              </w:rPr>
              <w:t>4. Субсидия  на возмещение части затрат на проведение посадки овощей открытого грунта;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73485" w:rsidRPr="00153147" w:rsidRDefault="00573485" w:rsidP="00B94E50"/>
        </w:tc>
        <w:tc>
          <w:tcPr>
            <w:tcW w:w="1701" w:type="dxa"/>
            <w:vMerge/>
          </w:tcPr>
          <w:p w:rsidR="00573485" w:rsidRPr="00153147" w:rsidRDefault="00573485" w:rsidP="00B94E50"/>
        </w:tc>
        <w:tc>
          <w:tcPr>
            <w:tcW w:w="992" w:type="dxa"/>
          </w:tcPr>
          <w:p w:rsidR="00573485" w:rsidRPr="00153147" w:rsidRDefault="00573485" w:rsidP="00B94E50">
            <w:r>
              <w:t>30</w:t>
            </w:r>
            <w:r w:rsidRPr="00153147">
              <w:t>0,0</w:t>
            </w:r>
          </w:p>
        </w:tc>
        <w:tc>
          <w:tcPr>
            <w:tcW w:w="993" w:type="dxa"/>
          </w:tcPr>
          <w:p w:rsidR="00573485" w:rsidRPr="00153147" w:rsidRDefault="00573485" w:rsidP="00B94E50">
            <w:r>
              <w:t>30</w:t>
            </w:r>
            <w:r w:rsidRPr="00153147">
              <w:t>0,0</w:t>
            </w:r>
          </w:p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</w:tc>
      </w:tr>
      <w:tr w:rsidR="00573485" w:rsidTr="00B94E50">
        <w:tc>
          <w:tcPr>
            <w:tcW w:w="534" w:type="dxa"/>
            <w:vMerge/>
          </w:tcPr>
          <w:p w:rsidR="00573485" w:rsidRPr="00153147" w:rsidRDefault="00573485" w:rsidP="00B94E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573485" w:rsidRPr="00153147" w:rsidRDefault="00573485" w:rsidP="00B94E50">
            <w:pPr>
              <w:ind w:left="34" w:right="-108"/>
              <w:rPr>
                <w:sz w:val="20"/>
                <w:szCs w:val="20"/>
              </w:rPr>
            </w:pPr>
            <w:r w:rsidRPr="00153147">
              <w:rPr>
                <w:sz w:val="20"/>
                <w:szCs w:val="20"/>
              </w:rPr>
              <w:t>5. Субсидия  на возмещение части затрат по подъему зяби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73485" w:rsidRPr="00153147" w:rsidRDefault="00573485" w:rsidP="00B94E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3485" w:rsidRPr="00153147" w:rsidRDefault="00573485" w:rsidP="00B94E50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3485" w:rsidRPr="00153147" w:rsidRDefault="00573485" w:rsidP="00B94E50">
            <w:r>
              <w:t>5</w:t>
            </w:r>
            <w:r w:rsidRPr="00153147">
              <w:t>0,0</w:t>
            </w:r>
          </w:p>
        </w:tc>
        <w:tc>
          <w:tcPr>
            <w:tcW w:w="993" w:type="dxa"/>
          </w:tcPr>
          <w:p w:rsidR="00573485" w:rsidRPr="00153147" w:rsidRDefault="00573485" w:rsidP="00B94E50">
            <w:r>
              <w:t>5</w:t>
            </w:r>
            <w:r w:rsidRPr="00153147">
              <w:t>0,0</w:t>
            </w:r>
          </w:p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</w:tc>
        <w:tc>
          <w:tcPr>
            <w:tcW w:w="992" w:type="dxa"/>
          </w:tcPr>
          <w:p w:rsidR="00573485" w:rsidRPr="00153147" w:rsidRDefault="00573485" w:rsidP="00B94E50">
            <w:r w:rsidRPr="00153147">
              <w:t>0,0</w:t>
            </w:r>
          </w:p>
        </w:tc>
      </w:tr>
      <w:tr w:rsidR="00573485" w:rsidTr="00B94E50">
        <w:trPr>
          <w:trHeight w:val="2990"/>
        </w:trPr>
        <w:tc>
          <w:tcPr>
            <w:tcW w:w="534" w:type="dxa"/>
            <w:vMerge/>
          </w:tcPr>
          <w:p w:rsidR="00573485" w:rsidRPr="00153147" w:rsidRDefault="00573485" w:rsidP="00B94E50"/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573485" w:rsidRPr="00153147" w:rsidRDefault="00573485" w:rsidP="00B94E50">
            <w:pPr>
              <w:rPr>
                <w:bCs/>
                <w:sz w:val="20"/>
                <w:szCs w:val="20"/>
              </w:rPr>
            </w:pPr>
            <w:r w:rsidRPr="00153147">
              <w:rPr>
                <w:bCs/>
                <w:sz w:val="20"/>
                <w:szCs w:val="20"/>
              </w:rPr>
              <w:t>6. Проведение семинаров, совещаний, конкурсов, ежегодных мероприятий, связанных с подведением</w:t>
            </w:r>
          </w:p>
          <w:p w:rsidR="00573485" w:rsidRPr="00153147" w:rsidRDefault="00573485" w:rsidP="00B94E50">
            <w:pPr>
              <w:rPr>
                <w:bCs/>
                <w:sz w:val="20"/>
                <w:szCs w:val="20"/>
              </w:rPr>
            </w:pPr>
            <w:r w:rsidRPr="00153147">
              <w:rPr>
                <w:bCs/>
                <w:sz w:val="20"/>
                <w:szCs w:val="20"/>
              </w:rPr>
              <w:t xml:space="preserve">итогов работы агропромышленного комплекса, </w:t>
            </w:r>
          </w:p>
          <w:p w:rsidR="00573485" w:rsidRPr="00153147" w:rsidRDefault="00573485" w:rsidP="00B94E50">
            <w:pPr>
              <w:rPr>
                <w:sz w:val="20"/>
                <w:szCs w:val="20"/>
              </w:rPr>
            </w:pPr>
            <w:r w:rsidRPr="00153147">
              <w:rPr>
                <w:sz w:val="20"/>
                <w:szCs w:val="20"/>
              </w:rPr>
              <w:t>участие в областных и районных ярмарках, конференциях, выставках.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73485" w:rsidRPr="00153147" w:rsidRDefault="00573485" w:rsidP="00B94E50"/>
        </w:tc>
        <w:tc>
          <w:tcPr>
            <w:tcW w:w="1701" w:type="dxa"/>
            <w:vMerge/>
          </w:tcPr>
          <w:p w:rsidR="00573485" w:rsidRPr="00153147" w:rsidRDefault="00573485" w:rsidP="00B94E50"/>
        </w:tc>
        <w:tc>
          <w:tcPr>
            <w:tcW w:w="992" w:type="dxa"/>
          </w:tcPr>
          <w:p w:rsidR="00573485" w:rsidRPr="000B4E1B" w:rsidRDefault="00573485" w:rsidP="00B94E50">
            <w:r w:rsidRPr="000B4E1B">
              <w:t>1</w:t>
            </w:r>
            <w:r>
              <w:t>04,0</w:t>
            </w:r>
          </w:p>
          <w:p w:rsidR="00573485" w:rsidRPr="000B4E1B" w:rsidRDefault="00573485" w:rsidP="00B94E50"/>
        </w:tc>
        <w:tc>
          <w:tcPr>
            <w:tcW w:w="993" w:type="dxa"/>
          </w:tcPr>
          <w:p w:rsidR="00573485" w:rsidRPr="000B4E1B" w:rsidRDefault="00573485" w:rsidP="00B94E50">
            <w:r>
              <w:t>100,0</w:t>
            </w:r>
          </w:p>
          <w:p w:rsidR="00573485" w:rsidRPr="000B4E1B" w:rsidRDefault="00573485" w:rsidP="00B94E50"/>
        </w:tc>
        <w:tc>
          <w:tcPr>
            <w:tcW w:w="992" w:type="dxa"/>
          </w:tcPr>
          <w:p w:rsidR="00573485" w:rsidRPr="000B4E1B" w:rsidRDefault="00573485" w:rsidP="00B94E50">
            <w:r>
              <w:t>2</w:t>
            </w:r>
            <w:r w:rsidRPr="000B4E1B">
              <w:t>,0</w:t>
            </w:r>
          </w:p>
          <w:p w:rsidR="00573485" w:rsidRPr="000B4E1B" w:rsidRDefault="00573485" w:rsidP="00B94E50"/>
        </w:tc>
        <w:tc>
          <w:tcPr>
            <w:tcW w:w="992" w:type="dxa"/>
          </w:tcPr>
          <w:p w:rsidR="00573485" w:rsidRPr="000B4E1B" w:rsidRDefault="00573485" w:rsidP="00B94E50">
            <w:r>
              <w:t>2</w:t>
            </w:r>
            <w:r w:rsidRPr="000B4E1B">
              <w:t>,0</w:t>
            </w:r>
          </w:p>
          <w:p w:rsidR="00573485" w:rsidRPr="000B4E1B" w:rsidRDefault="00573485" w:rsidP="00B94E50"/>
        </w:tc>
      </w:tr>
      <w:tr w:rsidR="00573485" w:rsidTr="00B94E50">
        <w:tc>
          <w:tcPr>
            <w:tcW w:w="2802" w:type="dxa"/>
            <w:gridSpan w:val="2"/>
          </w:tcPr>
          <w:p w:rsidR="00573485" w:rsidRPr="00153147" w:rsidRDefault="00573485" w:rsidP="00B94E50">
            <w:pPr>
              <w:rPr>
                <w:sz w:val="20"/>
                <w:szCs w:val="20"/>
              </w:rPr>
            </w:pPr>
            <w:r w:rsidRPr="00153147">
              <w:rPr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984" w:type="dxa"/>
          </w:tcPr>
          <w:p w:rsidR="00573485" w:rsidRPr="00153147" w:rsidRDefault="00573485" w:rsidP="00B94E50"/>
        </w:tc>
        <w:tc>
          <w:tcPr>
            <w:tcW w:w="1701" w:type="dxa"/>
          </w:tcPr>
          <w:p w:rsidR="00573485" w:rsidRPr="00153147" w:rsidRDefault="00573485" w:rsidP="00B94E50"/>
        </w:tc>
        <w:tc>
          <w:tcPr>
            <w:tcW w:w="992" w:type="dxa"/>
          </w:tcPr>
          <w:p w:rsidR="00573485" w:rsidRPr="000B4E1B" w:rsidRDefault="00573485" w:rsidP="00B94E50">
            <w:r w:rsidRPr="000B4E1B">
              <w:t>1</w:t>
            </w:r>
            <w:r>
              <w:t>004,0</w:t>
            </w:r>
          </w:p>
          <w:p w:rsidR="00573485" w:rsidRPr="000B4E1B" w:rsidRDefault="00573485" w:rsidP="00B94E50"/>
        </w:tc>
        <w:tc>
          <w:tcPr>
            <w:tcW w:w="993" w:type="dxa"/>
          </w:tcPr>
          <w:p w:rsidR="00573485" w:rsidRPr="000B4E1B" w:rsidRDefault="00573485" w:rsidP="00B94E50">
            <w:r>
              <w:t>1000,0</w:t>
            </w:r>
          </w:p>
          <w:p w:rsidR="00573485" w:rsidRPr="000B4E1B" w:rsidRDefault="00573485" w:rsidP="00B94E50"/>
        </w:tc>
        <w:tc>
          <w:tcPr>
            <w:tcW w:w="992" w:type="dxa"/>
          </w:tcPr>
          <w:p w:rsidR="00573485" w:rsidRPr="000B4E1B" w:rsidRDefault="00573485" w:rsidP="00B94E50">
            <w:r>
              <w:t>2</w:t>
            </w:r>
            <w:r w:rsidRPr="000B4E1B">
              <w:t>,0</w:t>
            </w:r>
          </w:p>
          <w:p w:rsidR="00573485" w:rsidRPr="000B4E1B" w:rsidRDefault="00573485" w:rsidP="00B94E50"/>
        </w:tc>
        <w:tc>
          <w:tcPr>
            <w:tcW w:w="992" w:type="dxa"/>
          </w:tcPr>
          <w:p w:rsidR="00573485" w:rsidRPr="000B4E1B" w:rsidRDefault="00573485" w:rsidP="00B94E50">
            <w:r>
              <w:t>2</w:t>
            </w:r>
            <w:r w:rsidRPr="000B4E1B">
              <w:t>,0</w:t>
            </w:r>
          </w:p>
          <w:p w:rsidR="00573485" w:rsidRPr="000B4E1B" w:rsidRDefault="00573485" w:rsidP="00B94E50"/>
        </w:tc>
      </w:tr>
      <w:tr w:rsidR="00573485" w:rsidTr="00B94E50">
        <w:tc>
          <w:tcPr>
            <w:tcW w:w="4786" w:type="dxa"/>
            <w:gridSpan w:val="3"/>
          </w:tcPr>
          <w:p w:rsidR="00573485" w:rsidRPr="002A7097" w:rsidRDefault="00573485" w:rsidP="00B94E50">
            <w:r w:rsidRPr="002A7097">
              <w:rPr>
                <w:b/>
              </w:rPr>
              <w:t>Всего по муниципальной программе</w:t>
            </w:r>
          </w:p>
        </w:tc>
        <w:tc>
          <w:tcPr>
            <w:tcW w:w="1701" w:type="dxa"/>
          </w:tcPr>
          <w:p w:rsidR="00573485" w:rsidRDefault="00573485" w:rsidP="00B94E50"/>
        </w:tc>
        <w:tc>
          <w:tcPr>
            <w:tcW w:w="992" w:type="dxa"/>
          </w:tcPr>
          <w:p w:rsidR="00573485" w:rsidRPr="000B4E1B" w:rsidRDefault="00573485" w:rsidP="00B94E50">
            <w:r w:rsidRPr="000B4E1B">
              <w:t>1</w:t>
            </w:r>
            <w:r>
              <w:t>004,0</w:t>
            </w:r>
          </w:p>
          <w:p w:rsidR="00573485" w:rsidRPr="000B4E1B" w:rsidRDefault="00573485" w:rsidP="00B94E50"/>
        </w:tc>
        <w:tc>
          <w:tcPr>
            <w:tcW w:w="993" w:type="dxa"/>
          </w:tcPr>
          <w:p w:rsidR="00573485" w:rsidRPr="000B4E1B" w:rsidRDefault="00573485" w:rsidP="00B94E50">
            <w:r>
              <w:t>1000,0</w:t>
            </w:r>
          </w:p>
          <w:p w:rsidR="00573485" w:rsidRPr="000B4E1B" w:rsidRDefault="00573485" w:rsidP="00B94E50"/>
        </w:tc>
        <w:tc>
          <w:tcPr>
            <w:tcW w:w="992" w:type="dxa"/>
          </w:tcPr>
          <w:p w:rsidR="00573485" w:rsidRPr="000B4E1B" w:rsidRDefault="00573485" w:rsidP="00B94E50">
            <w:r>
              <w:t>2</w:t>
            </w:r>
            <w:r w:rsidRPr="000B4E1B">
              <w:t>,0</w:t>
            </w:r>
          </w:p>
          <w:p w:rsidR="00573485" w:rsidRPr="000B4E1B" w:rsidRDefault="00573485" w:rsidP="00B94E50"/>
        </w:tc>
        <w:tc>
          <w:tcPr>
            <w:tcW w:w="992" w:type="dxa"/>
          </w:tcPr>
          <w:p w:rsidR="00573485" w:rsidRPr="000B4E1B" w:rsidRDefault="00573485" w:rsidP="00B94E50">
            <w:r>
              <w:t>2</w:t>
            </w:r>
            <w:r w:rsidRPr="000B4E1B">
              <w:t>,0</w:t>
            </w:r>
          </w:p>
          <w:p w:rsidR="00573485" w:rsidRPr="000B4E1B" w:rsidRDefault="00573485" w:rsidP="00B94E50"/>
        </w:tc>
      </w:tr>
    </w:tbl>
    <w:p w:rsidR="00573485" w:rsidRDefault="00573485" w:rsidP="00573485"/>
    <w:p w:rsidR="00A44A71" w:rsidRDefault="00A44A71" w:rsidP="00720F05"/>
    <w:sectPr w:rsidR="00A44A71" w:rsidSect="00F908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9C"/>
    <w:multiLevelType w:val="multilevel"/>
    <w:tmpl w:val="79F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C4E48"/>
    <w:multiLevelType w:val="hybridMultilevel"/>
    <w:tmpl w:val="E6AE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10AE"/>
    <w:multiLevelType w:val="hybridMultilevel"/>
    <w:tmpl w:val="CD4C60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E498D"/>
    <w:multiLevelType w:val="multilevel"/>
    <w:tmpl w:val="C2CE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91"/>
    <w:rsid w:val="000504A3"/>
    <w:rsid w:val="005627CE"/>
    <w:rsid w:val="00573485"/>
    <w:rsid w:val="005B5C22"/>
    <w:rsid w:val="006F4E04"/>
    <w:rsid w:val="00720F05"/>
    <w:rsid w:val="00730A2B"/>
    <w:rsid w:val="00980BD4"/>
    <w:rsid w:val="00A44A71"/>
    <w:rsid w:val="00BB0D91"/>
    <w:rsid w:val="00F871B9"/>
    <w:rsid w:val="00F9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2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B5C22"/>
    <w:pPr>
      <w:spacing w:before="75"/>
      <w:outlineLvl w:val="0"/>
    </w:pPr>
    <w:rPr>
      <w:color w:val="666699"/>
      <w:kern w:val="36"/>
      <w:sz w:val="42"/>
      <w:szCs w:val="42"/>
    </w:rPr>
  </w:style>
  <w:style w:type="paragraph" w:styleId="2">
    <w:name w:val="heading 2"/>
    <w:basedOn w:val="a"/>
    <w:next w:val="a"/>
    <w:link w:val="20"/>
    <w:uiPriority w:val="9"/>
    <w:qFormat/>
    <w:rsid w:val="005B5C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5C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48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qFormat/>
    <w:rsid w:val="005B5C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B5C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5C22"/>
    <w:rPr>
      <w:color w:val="666699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5C2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B5C22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5B5C22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B5C22"/>
    <w:rPr>
      <w:rFonts w:ascii="Arial" w:hAnsi="Arial" w:cs="Arial"/>
      <w:sz w:val="22"/>
      <w:szCs w:val="22"/>
      <w:lang w:eastAsia="ru-RU"/>
    </w:rPr>
  </w:style>
  <w:style w:type="character" w:styleId="a3">
    <w:name w:val="Strong"/>
    <w:uiPriority w:val="22"/>
    <w:qFormat/>
    <w:rsid w:val="005B5C22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F90817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F90817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9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57348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/>
    </w:rPr>
  </w:style>
  <w:style w:type="paragraph" w:customStyle="1" w:styleId="pboth">
    <w:name w:val="pboth"/>
    <w:basedOn w:val="a"/>
    <w:rsid w:val="0057348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73485"/>
    <w:rPr>
      <w:color w:val="0000FF"/>
      <w:u w:val="single"/>
    </w:rPr>
  </w:style>
  <w:style w:type="paragraph" w:customStyle="1" w:styleId="ConsPlusNormal">
    <w:name w:val="ConsPlusNormal"/>
    <w:rsid w:val="005734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57348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57348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Знак Знак"/>
    <w:uiPriority w:val="99"/>
    <w:rsid w:val="0057348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8">
    <w:name w:val="Основной текст Знак"/>
    <w:link w:val="a9"/>
    <w:rsid w:val="00573485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573485"/>
    <w:pPr>
      <w:shd w:val="clear" w:color="auto" w:fill="FFFFFF"/>
      <w:spacing w:line="317" w:lineRule="exact"/>
    </w:pPr>
    <w:rPr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573485"/>
    <w:rPr>
      <w:sz w:val="24"/>
      <w:szCs w:val="24"/>
      <w:lang w:eastAsia="ru-RU"/>
    </w:rPr>
  </w:style>
  <w:style w:type="paragraph" w:customStyle="1" w:styleId="ConsPlusNonformat">
    <w:name w:val="ConsPlusNonformat"/>
    <w:rsid w:val="0057348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73485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73485"/>
    <w:rPr>
      <w:rFonts w:asciiTheme="minorHAnsi" w:eastAsiaTheme="minorEastAsia" w:hAnsiTheme="minorHAnsi" w:cstheme="minorBidi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7348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57348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57348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57348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Title"/>
    <w:basedOn w:val="a"/>
    <w:link w:val="af"/>
    <w:qFormat/>
    <w:rsid w:val="0057348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rsid w:val="00573485"/>
    <w:rPr>
      <w:sz w:val="28"/>
      <w:lang w:eastAsia="ru-RU"/>
    </w:rPr>
  </w:style>
  <w:style w:type="paragraph" w:styleId="af0">
    <w:name w:val="Normal (Web)"/>
    <w:basedOn w:val="a"/>
    <w:uiPriority w:val="99"/>
    <w:semiHidden/>
    <w:unhideWhenUsed/>
    <w:rsid w:val="00573485"/>
    <w:pPr>
      <w:spacing w:before="100" w:beforeAutospacing="1" w:after="100" w:afterAutospacing="1"/>
    </w:pPr>
  </w:style>
  <w:style w:type="numbering" w:customStyle="1" w:styleId="13">
    <w:name w:val="Нет списка1"/>
    <w:next w:val="a2"/>
    <w:uiPriority w:val="99"/>
    <w:semiHidden/>
    <w:unhideWhenUsed/>
    <w:rsid w:val="00573485"/>
  </w:style>
  <w:style w:type="character" w:styleId="af1">
    <w:name w:val="FollowedHyperlink"/>
    <w:basedOn w:val="a0"/>
    <w:uiPriority w:val="99"/>
    <w:semiHidden/>
    <w:unhideWhenUsed/>
    <w:rsid w:val="00573485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734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485"/>
    <w:rPr>
      <w:rFonts w:ascii="Tahoma" w:hAnsi="Tahoma" w:cs="Tahoma"/>
      <w:sz w:val="16"/>
      <w:szCs w:val="16"/>
      <w:lang w:eastAsia="ru-RU"/>
    </w:rPr>
  </w:style>
  <w:style w:type="character" w:styleId="af4">
    <w:name w:val="line number"/>
    <w:basedOn w:val="a0"/>
    <w:uiPriority w:val="99"/>
    <w:semiHidden/>
    <w:unhideWhenUsed/>
    <w:rsid w:val="00573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2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B5C22"/>
    <w:pPr>
      <w:spacing w:before="75"/>
      <w:outlineLvl w:val="0"/>
    </w:pPr>
    <w:rPr>
      <w:color w:val="666699"/>
      <w:kern w:val="36"/>
      <w:sz w:val="42"/>
      <w:szCs w:val="42"/>
    </w:rPr>
  </w:style>
  <w:style w:type="paragraph" w:styleId="2">
    <w:name w:val="heading 2"/>
    <w:basedOn w:val="a"/>
    <w:next w:val="a"/>
    <w:link w:val="20"/>
    <w:uiPriority w:val="9"/>
    <w:qFormat/>
    <w:rsid w:val="005B5C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5C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48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qFormat/>
    <w:rsid w:val="005B5C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B5C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5C22"/>
    <w:rPr>
      <w:color w:val="666699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5C2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B5C22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5B5C22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B5C22"/>
    <w:rPr>
      <w:rFonts w:ascii="Arial" w:hAnsi="Arial" w:cs="Arial"/>
      <w:sz w:val="22"/>
      <w:szCs w:val="22"/>
      <w:lang w:eastAsia="ru-RU"/>
    </w:rPr>
  </w:style>
  <w:style w:type="character" w:styleId="a3">
    <w:name w:val="Strong"/>
    <w:uiPriority w:val="22"/>
    <w:qFormat/>
    <w:rsid w:val="005B5C22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F90817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F90817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9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57348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/>
    </w:rPr>
  </w:style>
  <w:style w:type="paragraph" w:customStyle="1" w:styleId="pboth">
    <w:name w:val="pboth"/>
    <w:basedOn w:val="a"/>
    <w:rsid w:val="0057348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73485"/>
    <w:rPr>
      <w:color w:val="0000FF"/>
      <w:u w:val="single"/>
    </w:rPr>
  </w:style>
  <w:style w:type="paragraph" w:customStyle="1" w:styleId="ConsPlusNormal">
    <w:name w:val="ConsPlusNormal"/>
    <w:rsid w:val="005734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57348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57348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Знак Знак"/>
    <w:uiPriority w:val="99"/>
    <w:rsid w:val="0057348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8">
    <w:name w:val="Основной текст Знак"/>
    <w:link w:val="a9"/>
    <w:rsid w:val="00573485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573485"/>
    <w:pPr>
      <w:shd w:val="clear" w:color="auto" w:fill="FFFFFF"/>
      <w:spacing w:line="317" w:lineRule="exact"/>
    </w:pPr>
    <w:rPr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573485"/>
    <w:rPr>
      <w:sz w:val="24"/>
      <w:szCs w:val="24"/>
      <w:lang w:eastAsia="ru-RU"/>
    </w:rPr>
  </w:style>
  <w:style w:type="paragraph" w:customStyle="1" w:styleId="ConsPlusNonformat">
    <w:name w:val="ConsPlusNonformat"/>
    <w:rsid w:val="0057348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73485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73485"/>
    <w:rPr>
      <w:rFonts w:asciiTheme="minorHAnsi" w:eastAsiaTheme="minorEastAsia" w:hAnsiTheme="minorHAnsi" w:cstheme="minorBidi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7348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57348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57348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57348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Title"/>
    <w:basedOn w:val="a"/>
    <w:link w:val="af"/>
    <w:qFormat/>
    <w:rsid w:val="0057348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rsid w:val="00573485"/>
    <w:rPr>
      <w:sz w:val="28"/>
      <w:lang w:eastAsia="ru-RU"/>
    </w:rPr>
  </w:style>
  <w:style w:type="paragraph" w:styleId="af0">
    <w:name w:val="Normal (Web)"/>
    <w:basedOn w:val="a"/>
    <w:uiPriority w:val="99"/>
    <w:semiHidden/>
    <w:unhideWhenUsed/>
    <w:rsid w:val="00573485"/>
    <w:pPr>
      <w:spacing w:before="100" w:beforeAutospacing="1" w:after="100" w:afterAutospacing="1"/>
    </w:pPr>
  </w:style>
  <w:style w:type="numbering" w:customStyle="1" w:styleId="13">
    <w:name w:val="Нет списка1"/>
    <w:next w:val="a2"/>
    <w:uiPriority w:val="99"/>
    <w:semiHidden/>
    <w:unhideWhenUsed/>
    <w:rsid w:val="00573485"/>
  </w:style>
  <w:style w:type="character" w:styleId="af1">
    <w:name w:val="FollowedHyperlink"/>
    <w:basedOn w:val="a0"/>
    <w:uiPriority w:val="99"/>
    <w:semiHidden/>
    <w:unhideWhenUsed/>
    <w:rsid w:val="00573485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734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485"/>
    <w:rPr>
      <w:rFonts w:ascii="Tahoma" w:hAnsi="Tahoma" w:cs="Tahoma"/>
      <w:sz w:val="16"/>
      <w:szCs w:val="16"/>
      <w:lang w:eastAsia="ru-RU"/>
    </w:rPr>
  </w:style>
  <w:style w:type="character" w:styleId="af4">
    <w:name w:val="line number"/>
    <w:basedOn w:val="a0"/>
    <w:uiPriority w:val="99"/>
    <w:semiHidden/>
    <w:unhideWhenUsed/>
    <w:rsid w:val="0057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14</cp:revision>
  <cp:lastPrinted>2026-01-27T09:03:00Z</cp:lastPrinted>
  <dcterms:created xsi:type="dcterms:W3CDTF">2026-01-19T06:19:00Z</dcterms:created>
  <dcterms:modified xsi:type="dcterms:W3CDTF">2026-03-18T13:01:00Z</dcterms:modified>
</cp:coreProperties>
</file>