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338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9"/>
      </w:tblGrid>
      <w:tr w:rsidR="009541A2" w:rsidRPr="009541A2" w:rsidTr="00E10A2A">
        <w:tc>
          <w:tcPr>
            <w:tcW w:w="4819" w:type="dxa"/>
          </w:tcPr>
          <w:p w:rsidR="006360CE" w:rsidRPr="00671807" w:rsidRDefault="007C0992" w:rsidP="00FB122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УТВЕРЖДЕНА</w:t>
            </w:r>
          </w:p>
          <w:p w:rsidR="006360CE" w:rsidRPr="00671807" w:rsidRDefault="007C0992" w:rsidP="00090CA4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№901 (в редакции постановлени</w:t>
            </w:r>
            <w:r w:rsidR="00E10A2A" w:rsidRPr="00671807">
              <w:rPr>
                <w:sz w:val="26"/>
                <w:szCs w:val="26"/>
              </w:rPr>
              <w:t>й</w:t>
            </w:r>
            <w:r w:rsidRPr="00671807">
              <w:rPr>
                <w:sz w:val="26"/>
                <w:szCs w:val="26"/>
              </w:rPr>
              <w:t xml:space="preserve"> Администрации муниципального образования «Дорогобужский муниципальный</w:t>
            </w:r>
            <w:r w:rsidR="009D7EF2" w:rsidRPr="00671807">
              <w:rPr>
                <w:sz w:val="26"/>
                <w:szCs w:val="26"/>
              </w:rPr>
              <w:t xml:space="preserve"> ок</w:t>
            </w:r>
            <w:r w:rsidR="00FD60A9" w:rsidRPr="00671807">
              <w:rPr>
                <w:sz w:val="26"/>
                <w:szCs w:val="26"/>
              </w:rPr>
              <w:t xml:space="preserve">руг» Смоленской области </w:t>
            </w:r>
            <w:r w:rsidR="00E10A2A" w:rsidRPr="00671807">
              <w:rPr>
                <w:sz w:val="26"/>
                <w:szCs w:val="26"/>
              </w:rPr>
              <w:t>от 21.01.2025 №81, от 04.02.2025 №122, от 02.04.2025 №406, от 15.04.2025 №480, от 08.08.2025 №1010, от 05.09.2025 №1104, от 25.09.2025 №1182, 27.10.2025 №1378, от 17.11.2025 №1543, от 20.11.2025 №1563, от 10.12.2025 №1652, от 23.12.2025 №1754</w:t>
            </w:r>
            <w:r w:rsidR="009F39AC" w:rsidRPr="00671807">
              <w:rPr>
                <w:sz w:val="26"/>
                <w:szCs w:val="26"/>
              </w:rPr>
              <w:t>,</w:t>
            </w:r>
            <w:r w:rsidR="00E10A2A" w:rsidRPr="00671807">
              <w:rPr>
                <w:sz w:val="26"/>
                <w:szCs w:val="26"/>
              </w:rPr>
              <w:t xml:space="preserve"> </w:t>
            </w:r>
            <w:r w:rsidR="00FD60A9" w:rsidRPr="00671807">
              <w:rPr>
                <w:sz w:val="26"/>
                <w:szCs w:val="26"/>
              </w:rPr>
              <w:t xml:space="preserve">от </w:t>
            </w:r>
            <w:r w:rsidR="001667FE" w:rsidRPr="00671807">
              <w:rPr>
                <w:sz w:val="26"/>
                <w:szCs w:val="26"/>
              </w:rPr>
              <w:t>22.01.2026 №31</w:t>
            </w:r>
            <w:r w:rsidR="009541A2" w:rsidRPr="00671807">
              <w:rPr>
                <w:sz w:val="26"/>
                <w:szCs w:val="26"/>
              </w:rPr>
              <w:t xml:space="preserve">, от </w:t>
            </w:r>
            <w:r w:rsidR="008E11AB">
              <w:rPr>
                <w:sz w:val="26"/>
                <w:szCs w:val="26"/>
              </w:rPr>
              <w:t>02.02.2026</w:t>
            </w:r>
            <w:r w:rsidR="009541A2" w:rsidRPr="00671807">
              <w:rPr>
                <w:sz w:val="26"/>
                <w:szCs w:val="26"/>
              </w:rPr>
              <w:t xml:space="preserve"> №</w:t>
            </w:r>
            <w:r w:rsidR="008E11AB">
              <w:rPr>
                <w:sz w:val="26"/>
                <w:szCs w:val="26"/>
              </w:rPr>
              <w:t>85</w:t>
            </w:r>
            <w:r w:rsidR="00507842">
              <w:rPr>
                <w:sz w:val="26"/>
                <w:szCs w:val="26"/>
              </w:rPr>
              <w:t xml:space="preserve">, от </w:t>
            </w:r>
            <w:r w:rsidR="00090CA4">
              <w:rPr>
                <w:sz w:val="26"/>
                <w:szCs w:val="26"/>
              </w:rPr>
              <w:t>25.03.2026</w:t>
            </w:r>
            <w:r w:rsidR="00507842">
              <w:rPr>
                <w:sz w:val="26"/>
                <w:szCs w:val="26"/>
              </w:rPr>
              <w:t xml:space="preserve"> №</w:t>
            </w:r>
            <w:r w:rsidR="00090CA4">
              <w:rPr>
                <w:sz w:val="26"/>
                <w:szCs w:val="26"/>
              </w:rPr>
              <w:t>256</w:t>
            </w:r>
            <w:bookmarkStart w:id="0" w:name="_GoBack"/>
            <w:bookmarkEnd w:id="0"/>
            <w:r w:rsidR="009D7EF2" w:rsidRPr="00671807">
              <w:rPr>
                <w:sz w:val="26"/>
                <w:szCs w:val="26"/>
              </w:rPr>
              <w:t>)</w:t>
            </w:r>
          </w:p>
        </w:tc>
        <w:tc>
          <w:tcPr>
            <w:tcW w:w="519" w:type="dxa"/>
          </w:tcPr>
          <w:p w:rsidR="006360CE" w:rsidRPr="009541A2" w:rsidRDefault="006360CE">
            <w:pPr>
              <w:autoSpaceDE w:val="0"/>
              <w:autoSpaceDN w:val="0"/>
              <w:adjustRightInd w:val="0"/>
              <w:jc w:val="right"/>
              <w:outlineLvl w:val="0"/>
              <w:rPr>
                <w:color w:val="FF0000"/>
                <w:sz w:val="26"/>
                <w:szCs w:val="26"/>
              </w:rPr>
            </w:pPr>
          </w:p>
        </w:tc>
      </w:tr>
    </w:tbl>
    <w:p w:rsidR="006360CE" w:rsidRPr="009541A2" w:rsidRDefault="006360CE">
      <w:pPr>
        <w:jc w:val="center"/>
        <w:rPr>
          <w:b/>
          <w:color w:val="FF0000"/>
          <w:sz w:val="26"/>
          <w:szCs w:val="26"/>
        </w:rPr>
      </w:pP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ПАСПОРТ</w:t>
      </w: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 xml:space="preserve">муниципальной программы </w:t>
      </w:r>
    </w:p>
    <w:p w:rsidR="006360CE" w:rsidRPr="00671807" w:rsidRDefault="007C0992">
      <w:pPr>
        <w:pStyle w:val="ad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«Развитие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Pr="00671807" w:rsidRDefault="006360CE">
      <w:pPr>
        <w:pStyle w:val="ad"/>
        <w:jc w:val="center"/>
        <w:rPr>
          <w:b/>
          <w:sz w:val="26"/>
          <w:szCs w:val="26"/>
        </w:rPr>
      </w:pPr>
    </w:p>
    <w:p w:rsidR="006360CE" w:rsidRDefault="007C0992">
      <w:pPr>
        <w:ind w:left="360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Раздел 1. Основные положения</w:t>
      </w:r>
    </w:p>
    <w:p w:rsidR="00E55EC2" w:rsidRPr="00671807" w:rsidRDefault="00E55EC2">
      <w:pPr>
        <w:ind w:left="360"/>
        <w:jc w:val="center"/>
        <w:rPr>
          <w:b/>
          <w:sz w:val="26"/>
          <w:szCs w:val="26"/>
        </w:rPr>
      </w:pPr>
    </w:p>
    <w:tbl>
      <w:tblPr>
        <w:tblStyle w:val="ac"/>
        <w:tblW w:w="10093" w:type="dxa"/>
        <w:tblInd w:w="250" w:type="dxa"/>
        <w:tblLook w:val="04A0" w:firstRow="1" w:lastRow="0" w:firstColumn="1" w:lastColumn="0" w:noHBand="0" w:noVBand="1"/>
      </w:tblPr>
      <w:tblGrid>
        <w:gridCol w:w="2864"/>
        <w:gridCol w:w="7229"/>
      </w:tblGrid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 xml:space="preserve">Ответственный исполнитель </w:t>
            </w:r>
            <w:r w:rsidRPr="00671807">
              <w:rPr>
                <w:rFonts w:ascii="Times New Roman" w:hAnsi="Times New Roman" w:cs="Times New Roman"/>
                <w:szCs w:val="22"/>
              </w:rPr>
              <w:br/>
              <w:t>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Администрация муниципального образования «Дорогобужский муниципальный округ» Смоленской области</w:t>
            </w:r>
            <w:r w:rsidR="00F96FFD" w:rsidRPr="00671807">
              <w:rPr>
                <w:rFonts w:ascii="Times New Roman" w:hAnsi="Times New Roman" w:cs="Times New Roman"/>
                <w:szCs w:val="22"/>
              </w:rPr>
              <w:t>:</w:t>
            </w:r>
          </w:p>
          <w:p w:rsidR="006360CE" w:rsidRPr="00671807" w:rsidRDefault="00F96FFD" w:rsidP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н</w:t>
            </w:r>
            <w:r w:rsidR="007C0992" w:rsidRPr="00671807">
              <w:rPr>
                <w:rFonts w:ascii="Times New Roman" w:hAnsi="Times New Roman" w:cs="Times New Roman"/>
                <w:szCs w:val="22"/>
              </w:rPr>
              <w:t xml:space="preserve">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Pr="00671807">
              <w:rPr>
                <w:rFonts w:ascii="Times New Roman" w:hAnsi="Times New Roman" w:cs="Times New Roman"/>
                <w:szCs w:val="22"/>
              </w:rPr>
              <w:t xml:space="preserve">Волкова Мария Олеговна  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0F4E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Этап I: 2025 – 2028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671807" w:rsidRPr="00671807" w:rsidTr="00FB122B">
        <w:trPr>
          <w:trHeight w:val="1592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541A2" w:rsidRPr="00CF2BF4" w:rsidRDefault="009541A2" w:rsidP="009541A2">
            <w:pPr>
              <w:jc w:val="both"/>
            </w:pPr>
            <w:r w:rsidRPr="00671807">
              <w:t xml:space="preserve">Общий объем финансирования муниципальной программы </w:t>
            </w:r>
            <w:r w:rsidRPr="00CF2BF4">
              <w:t xml:space="preserve">составляет </w:t>
            </w:r>
            <w:r w:rsidR="00E55EC2" w:rsidRPr="00CF2BF4">
              <w:t>1 007 378,7</w:t>
            </w:r>
            <w:r w:rsidR="00671807" w:rsidRPr="00CF2BF4">
              <w:t xml:space="preserve"> </w:t>
            </w:r>
            <w:r w:rsidRPr="00CF2BF4">
              <w:t>тыс. руб., в том числе по годам реализации:</w:t>
            </w:r>
          </w:p>
          <w:p w:rsidR="009541A2" w:rsidRPr="00CF2BF4" w:rsidRDefault="009541A2" w:rsidP="009541A2">
            <w:pPr>
              <w:jc w:val="both"/>
            </w:pPr>
            <w:r w:rsidRPr="00CF2BF4">
              <w:t>- 2025 год – 147 199,0 тыс. руб.;</w:t>
            </w:r>
          </w:p>
          <w:p w:rsidR="009541A2" w:rsidRPr="00671807" w:rsidRDefault="009541A2" w:rsidP="009541A2">
            <w:pPr>
              <w:jc w:val="both"/>
            </w:pPr>
            <w:r w:rsidRPr="00CF2BF4">
              <w:t xml:space="preserve">- 2026 год – </w:t>
            </w:r>
            <w:r w:rsidR="00E55EC2" w:rsidRPr="00CF2BF4">
              <w:t>286 477,9</w:t>
            </w:r>
            <w:r w:rsidR="00671807" w:rsidRPr="00CF2BF4">
              <w:t xml:space="preserve"> </w:t>
            </w:r>
            <w:r w:rsidRPr="00CF2BF4">
              <w:t>тыс</w:t>
            </w:r>
            <w:r w:rsidRPr="00671807">
              <w:t>. руб.;</w:t>
            </w:r>
          </w:p>
          <w:p w:rsidR="009541A2" w:rsidRPr="00671807" w:rsidRDefault="009541A2" w:rsidP="009541A2">
            <w:pPr>
              <w:jc w:val="both"/>
            </w:pPr>
            <w:r w:rsidRPr="00671807">
              <w:t>- 2027 год – 339 309,3 тыс. руб.;</w:t>
            </w:r>
          </w:p>
          <w:p w:rsidR="002E7D13" w:rsidRPr="00671807" w:rsidRDefault="009541A2" w:rsidP="009541A2">
            <w:pPr>
              <w:jc w:val="both"/>
              <w:rPr>
                <w:sz w:val="22"/>
                <w:szCs w:val="22"/>
              </w:rPr>
            </w:pPr>
            <w:r w:rsidRPr="00671807">
              <w:t>-2028 год – 234 392,5 тыс. руб.</w:t>
            </w:r>
          </w:p>
        </w:tc>
      </w:tr>
    </w:tbl>
    <w:p w:rsidR="006360CE" w:rsidRPr="00671807" w:rsidRDefault="006360CE">
      <w:pPr>
        <w:pStyle w:val="ad"/>
        <w:rPr>
          <w:b/>
        </w:rPr>
      </w:pPr>
    </w:p>
    <w:p w:rsidR="006360CE" w:rsidRPr="00671807" w:rsidRDefault="007C0992">
      <w:pPr>
        <w:pStyle w:val="ad"/>
        <w:jc w:val="center"/>
        <w:rPr>
          <w:b/>
          <w:spacing w:val="-2"/>
          <w:sz w:val="26"/>
          <w:szCs w:val="26"/>
        </w:rPr>
      </w:pPr>
      <w:r w:rsidRPr="00671807">
        <w:rPr>
          <w:b/>
          <w:spacing w:val="-2"/>
          <w:sz w:val="26"/>
          <w:szCs w:val="26"/>
        </w:rPr>
        <w:t>Раздел 2. Показатели муниципальной программы</w:t>
      </w:r>
    </w:p>
    <w:tbl>
      <w:tblPr>
        <w:tblStyle w:val="ac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964"/>
        <w:gridCol w:w="1984"/>
        <w:gridCol w:w="851"/>
        <w:gridCol w:w="850"/>
        <w:gridCol w:w="880"/>
      </w:tblGrid>
      <w:tr w:rsidR="009541A2" w:rsidRPr="00F84FE3" w:rsidTr="00FB122B">
        <w:tc>
          <w:tcPr>
            <w:tcW w:w="567" w:type="dxa"/>
            <w:vMerge w:val="restart"/>
          </w:tcPr>
          <w:p w:rsidR="006360CE" w:rsidRPr="00F84FE3" w:rsidRDefault="00671807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  <w:r w:rsidR="007C0992" w:rsidRPr="00F84FE3">
              <w:rPr>
                <w:sz w:val="22"/>
                <w:szCs w:val="22"/>
              </w:rPr>
              <w:t>№ п/п</w:t>
            </w:r>
          </w:p>
        </w:tc>
        <w:tc>
          <w:tcPr>
            <w:tcW w:w="4281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6360CE" w:rsidRPr="00F84FE3" w:rsidRDefault="007C0992">
            <w:pPr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581" w:type="dxa"/>
            <w:gridSpan w:val="3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9541A2" w:rsidRPr="00F84FE3" w:rsidTr="00FB122B">
        <w:tc>
          <w:tcPr>
            <w:tcW w:w="567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4281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8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CF2BF4" w:rsidRPr="00F84FE3" w:rsidTr="00FB122B">
        <w:tc>
          <w:tcPr>
            <w:tcW w:w="567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км.</w:t>
            </w:r>
          </w:p>
        </w:tc>
        <w:tc>
          <w:tcPr>
            <w:tcW w:w="1984" w:type="dxa"/>
            <w:vAlign w:val="center"/>
          </w:tcPr>
          <w:p w:rsidR="006360CE" w:rsidRPr="00F84FE3" w:rsidRDefault="003638DD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851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245,0</w:t>
            </w:r>
          </w:p>
        </w:tc>
        <w:tc>
          <w:tcPr>
            <w:tcW w:w="880" w:type="dxa"/>
            <w:vAlign w:val="center"/>
          </w:tcPr>
          <w:p w:rsidR="006360CE" w:rsidRPr="00F84FE3" w:rsidRDefault="00F84FE3" w:rsidP="0075124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246,0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1.2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тыс. </w:t>
            </w:r>
            <w:r w:rsidRPr="00F84FE3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8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1.3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360CE" w:rsidRPr="00F84FE3" w:rsidRDefault="00CF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C5A" w:rsidRPr="00F84F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1.4.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1.5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FB122B" w:rsidRPr="009541A2" w:rsidRDefault="00FB122B">
      <w:pPr>
        <w:jc w:val="center"/>
        <w:rPr>
          <w:b/>
          <w:color w:val="FF0000"/>
          <w:spacing w:val="-2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-2"/>
          <w:sz w:val="26"/>
          <w:szCs w:val="26"/>
        </w:rPr>
      </w:pPr>
      <w:r w:rsidRPr="00F84FE3"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6360CE" w:rsidRPr="00F84FE3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W w:w="507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5"/>
        <w:gridCol w:w="3262"/>
        <w:gridCol w:w="3260"/>
      </w:tblGrid>
      <w:tr w:rsidR="009541A2" w:rsidRPr="00F84FE3" w:rsidTr="00AD6581">
        <w:trPr>
          <w:trHeight w:val="562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№</w:t>
            </w:r>
            <w:r w:rsidRPr="00F84FE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Связь с показателями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регионального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ведомственного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F84FE3" w:rsidTr="00FB122B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b/>
                <w:sz w:val="22"/>
                <w:szCs w:val="22"/>
              </w:rPr>
              <w:t>3.1 Комплекс процессных мероприятий «Развитие сети автомобильных дорог местного значения»</w:t>
            </w:r>
          </w:p>
        </w:tc>
      </w:tr>
      <w:tr w:rsidR="009541A2" w:rsidRPr="00F84FE3" w:rsidTr="00AD6581">
        <w:trPr>
          <w:trHeight w:val="448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 w:rsidP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F96FFD" w:rsidRPr="00F84FE3">
              <w:rPr>
                <w:sz w:val="22"/>
                <w:szCs w:val="22"/>
              </w:rPr>
              <w:t>Волкова Мария Олеговна</w:t>
            </w:r>
            <w:r w:rsidRPr="00F84FE3">
              <w:rPr>
                <w:sz w:val="22"/>
                <w:szCs w:val="22"/>
              </w:rPr>
              <w:t xml:space="preserve">  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  <w:r w:rsidRPr="00F84FE3">
              <w:rPr>
                <w:sz w:val="22"/>
                <w:szCs w:val="22"/>
                <w:lang w:val="en-US"/>
              </w:rPr>
              <w:t>.1.</w:t>
            </w: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C95D87" w:rsidP="00297492">
            <w:pPr>
              <w:shd w:val="clear" w:color="auto" w:fill="FFFFFF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Реализация мероприятий по увеличению протяженности автомобильных дорог общего пользования местного значения, соответствующих нормативным требованиям</w:t>
            </w:r>
            <w:r w:rsidR="00297492" w:rsidRPr="00F84FE3">
              <w:rPr>
                <w:sz w:val="22"/>
                <w:szCs w:val="22"/>
              </w:rPr>
              <w:t>, а также</w:t>
            </w:r>
            <w:r w:rsidRPr="00F84FE3">
              <w:rPr>
                <w:sz w:val="22"/>
                <w:szCs w:val="22"/>
              </w:rPr>
              <w:t xml:space="preserve"> повышени</w:t>
            </w:r>
            <w:r w:rsidR="00297492" w:rsidRPr="00F84FE3">
              <w:rPr>
                <w:sz w:val="22"/>
                <w:szCs w:val="22"/>
              </w:rPr>
              <w:t>е</w:t>
            </w:r>
            <w:r w:rsidRPr="00F84FE3">
              <w:rPr>
                <w:sz w:val="22"/>
                <w:szCs w:val="22"/>
              </w:rPr>
              <w:t xml:space="preserve"> уровня благоустроенности автомобильных дорог</w:t>
            </w:r>
            <w:r w:rsidR="00297492" w:rsidRPr="00F84FE3">
              <w:rPr>
                <w:sz w:val="22"/>
                <w:szCs w:val="22"/>
              </w:rPr>
              <w:t xml:space="preserve"> общего пользования местного значения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Выполнены работы по проектированию, капиталь ному ремонту, ремонту и содержанию автомобильных дорог</w:t>
            </w:r>
            <w:r w:rsidR="00297492" w:rsidRPr="00F84FE3">
              <w:rPr>
                <w:rFonts w:ascii="Times New Roman" w:hAnsi="Times New Roman" w:cs="Times New Roman"/>
                <w:szCs w:val="22"/>
              </w:rPr>
              <w:t xml:space="preserve"> общего пользования местного значения</w:t>
            </w:r>
            <w:r w:rsidRPr="00F84FE3">
              <w:rPr>
                <w:rFonts w:ascii="Times New Roman" w:hAnsi="Times New Roman" w:cs="Times New Roman"/>
                <w:szCs w:val="22"/>
              </w:rPr>
              <w:t xml:space="preserve"> и искусственных сооружений на них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ротяженность автомобильных дорог общего пользования местного значения, соответствующих нормативным требованиям к транспортн</w:t>
            </w:r>
            <w:r w:rsidRPr="00F84FE3">
              <w:rPr>
                <w:rFonts w:ascii="Times New Roman" w:hAnsi="Times New Roman" w:cs="Times New Roman"/>
                <w:szCs w:val="22"/>
              </w:rPr>
              <w:t>о-эксплуатационным показателям;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убираемая площадь;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количество разработанной проектно-сметной документации;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протяжённость моста через р. Днепр по ул. Чистякова в г. Дорогобуже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4FE3">
              <w:rPr>
                <w:rFonts w:ascii="Times New Roman" w:hAnsi="Times New Roman" w:cs="Times New Roman"/>
                <w:b/>
                <w:szCs w:val="22"/>
              </w:rPr>
              <w:t>3.2 Комплекс процессных мероприятий «Обеспечение безопасности дорожного движения»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</w:tcPr>
          <w:p w:rsidR="006360CE" w:rsidRPr="00F84FE3" w:rsidRDefault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3.2.1.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ров</w:t>
            </w:r>
            <w:r w:rsidRPr="00F84FE3">
              <w:rPr>
                <w:rFonts w:ascii="Times New Roman" w:hAnsi="Times New Roman" w:cs="Times New Roman"/>
                <w:szCs w:val="22"/>
              </w:rPr>
              <w:t>едены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 xml:space="preserve"> работы по установке дорожных знаков, зеркал, устройству искусственных неровностей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2974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к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оличество установленных технических средств организации дорожного движения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4. Отдельные мероприятия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Ответственный за реализацию отдельного мероприятия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отвечающего за реализацию отдельного мероприятия)</w:t>
            </w:r>
            <w:r w:rsidRPr="00F84FE3">
              <w:rPr>
                <w:sz w:val="22"/>
                <w:szCs w:val="22"/>
              </w:rPr>
              <w:t xml:space="preserve"> </w:t>
            </w:r>
            <w:r w:rsidRPr="00F84FE3">
              <w:rPr>
                <w:rFonts w:eastAsia="Calibri"/>
                <w:sz w:val="22"/>
                <w:szCs w:val="22"/>
              </w:rPr>
              <w:t>с</w:t>
            </w:r>
            <w:r w:rsidRPr="00F84FE3">
              <w:rPr>
                <w:sz w:val="22"/>
                <w:szCs w:val="22"/>
              </w:rPr>
              <w:t xml:space="preserve">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6360CE" w:rsidRPr="00FB591E" w:rsidRDefault="007C0992">
      <w:pPr>
        <w:jc w:val="center"/>
        <w:rPr>
          <w:b/>
          <w:sz w:val="26"/>
          <w:szCs w:val="26"/>
        </w:rPr>
      </w:pPr>
      <w:r w:rsidRPr="00FB591E">
        <w:rPr>
          <w:b/>
          <w:sz w:val="26"/>
          <w:szCs w:val="26"/>
        </w:rPr>
        <w:t>Раздел 4. Финансовое обеспечение муниципальной программы</w:t>
      </w:r>
    </w:p>
    <w:p w:rsidR="006360CE" w:rsidRPr="00FB591E" w:rsidRDefault="007C0992">
      <w:pPr>
        <w:jc w:val="center"/>
        <w:rPr>
          <w:sz w:val="26"/>
          <w:szCs w:val="26"/>
        </w:rPr>
      </w:pPr>
      <w:r w:rsidRPr="00FB591E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1151"/>
        <w:gridCol w:w="1502"/>
        <w:gridCol w:w="1149"/>
        <w:gridCol w:w="1151"/>
      </w:tblGrid>
      <w:tr w:rsidR="009541A2" w:rsidRPr="00F84FE3" w:rsidTr="009541A2">
        <w:trPr>
          <w:tblHeader/>
          <w:jc w:val="center"/>
        </w:trPr>
        <w:tc>
          <w:tcPr>
            <w:tcW w:w="2504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496" w:type="pct"/>
            <w:gridSpan w:val="4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9541A2" w:rsidRPr="00F84FE3" w:rsidTr="009541A2">
        <w:trPr>
          <w:trHeight w:val="448"/>
          <w:tblHeader/>
          <w:jc w:val="center"/>
        </w:trPr>
        <w:tc>
          <w:tcPr>
            <w:tcW w:w="2504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54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9541A2" w:rsidRPr="00F84FE3" w:rsidTr="009541A2">
        <w:trPr>
          <w:trHeight w:val="282"/>
          <w:tblHeader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25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В целом по муниципальной программе</w:t>
            </w:r>
            <w:r w:rsidRPr="00F84FE3">
              <w:rPr>
                <w:spacing w:val="-2"/>
                <w:sz w:val="22"/>
                <w:szCs w:val="22"/>
              </w:rPr>
              <w:t>,</w:t>
            </w:r>
          </w:p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9541A2" w:rsidRPr="00CF2BF4" w:rsidRDefault="00E55EC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CF2BF4">
              <w:rPr>
                <w:sz w:val="22"/>
                <w:szCs w:val="22"/>
                <w:lang w:val="en-US"/>
              </w:rPr>
              <w:t>860 179,7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541A2" w:rsidRPr="00CF2BF4" w:rsidRDefault="00E55EC2" w:rsidP="009541A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286 477,9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339 309,3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2</w:t>
            </w:r>
            <w:r w:rsidRPr="00F84FE3">
              <w:rPr>
                <w:sz w:val="22"/>
                <w:szCs w:val="22"/>
                <w:lang w:val="en-US"/>
              </w:rPr>
              <w:t>34 392,5</w:t>
            </w:r>
          </w:p>
        </w:tc>
      </w:tr>
      <w:tr w:rsidR="009541A2" w:rsidRPr="00F84FE3" w:rsidTr="009541A2">
        <w:trPr>
          <w:trHeight w:val="432"/>
          <w:jc w:val="center"/>
        </w:trPr>
        <w:tc>
          <w:tcPr>
            <w:tcW w:w="2504" w:type="pct"/>
            <w:shd w:val="clear" w:color="auto" w:fill="auto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CF2BF4" w:rsidRDefault="007C099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Pr="00CF2BF4" w:rsidRDefault="007C099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41A2" w:rsidRPr="00CF2BF4" w:rsidRDefault="009541A2" w:rsidP="009541A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735 200,0</w:t>
            </w:r>
          </w:p>
        </w:tc>
        <w:tc>
          <w:tcPr>
            <w:tcW w:w="757" w:type="pct"/>
            <w:shd w:val="clear" w:color="auto" w:fill="auto"/>
          </w:tcPr>
          <w:p w:rsidR="009541A2" w:rsidRPr="00CF2BF4" w:rsidRDefault="009541A2" w:rsidP="009541A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235 200,0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300 000,0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200 000,0</w:t>
            </w:r>
          </w:p>
        </w:tc>
      </w:tr>
      <w:tr w:rsidR="009541A2" w:rsidRPr="00F84FE3" w:rsidTr="009541A2">
        <w:trPr>
          <w:trHeight w:val="924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CF2BF4" w:rsidRDefault="00E55EC2" w:rsidP="00AE15BA">
            <w:pPr>
              <w:jc w:val="right"/>
              <w:rPr>
                <w:sz w:val="22"/>
                <w:szCs w:val="22"/>
                <w:lang w:val="en-US"/>
              </w:rPr>
            </w:pPr>
            <w:r w:rsidRPr="00CF2BF4">
              <w:rPr>
                <w:sz w:val="22"/>
                <w:szCs w:val="22"/>
              </w:rPr>
              <w:t>89 554,5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CF2BF4" w:rsidRDefault="00E55EC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AE15BA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32</w:t>
            </w:r>
            <w:r w:rsidR="00725F85" w:rsidRPr="00F84FE3">
              <w:rPr>
                <w:spacing w:val="-2"/>
                <w:sz w:val="22"/>
                <w:szCs w:val="22"/>
              </w:rPr>
              <w:t> 197,3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25F85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31 780,5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CF2BF4" w:rsidRDefault="00E55EC2" w:rsidP="00C80B93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35 425,2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CF2BF4" w:rsidRDefault="00E55EC2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25 701,2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7 </w:t>
            </w:r>
            <w:r w:rsidR="00725F85" w:rsidRPr="00F84FE3">
              <w:rPr>
                <w:spacing w:val="-2"/>
                <w:sz w:val="22"/>
                <w:szCs w:val="22"/>
              </w:rPr>
              <w:t>112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2 </w:t>
            </w:r>
            <w:r w:rsidR="00725F85" w:rsidRPr="00F84FE3">
              <w:rPr>
                <w:spacing w:val="-2"/>
                <w:sz w:val="22"/>
                <w:szCs w:val="22"/>
              </w:rPr>
              <w:t>612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</w:tr>
      <w:tr w:rsidR="009541A2" w:rsidRPr="00F84FE3" w:rsidTr="009541A2">
        <w:trPr>
          <w:trHeight w:val="171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</w:tbl>
    <w:tbl>
      <w:tblPr>
        <w:tblStyle w:val="ac"/>
        <w:tblW w:w="4110" w:type="dxa"/>
        <w:tblInd w:w="6096" w:type="dxa"/>
        <w:tblLook w:val="04A0" w:firstRow="1" w:lastRow="0" w:firstColumn="1" w:lastColumn="0" w:noHBand="0" w:noVBand="1"/>
      </w:tblPr>
      <w:tblGrid>
        <w:gridCol w:w="4110"/>
      </w:tblGrid>
      <w:tr w:rsidR="009541A2" w:rsidRPr="009541A2" w:rsidTr="00FB122B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F96FFD" w:rsidRPr="009541A2" w:rsidRDefault="00F96FFD">
            <w:pPr>
              <w:ind w:firstLine="34"/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  <w:p w:rsidR="006360CE" w:rsidRPr="00AD6581" w:rsidRDefault="007C0992">
            <w:pPr>
              <w:ind w:firstLine="34"/>
              <w:jc w:val="both"/>
            </w:pPr>
            <w:r w:rsidRPr="00AD6581">
              <w:rPr>
                <w:spacing w:val="-2"/>
              </w:rPr>
              <w:t xml:space="preserve">Приложение к паспорту муниципальной программы </w:t>
            </w:r>
            <w:r w:rsidRPr="00AD6581">
              <w:t>«Развитие дорожно-транспортного комплекса муниципального образования «Дорогобужский муниципальный округ» Смоленской области</w:t>
            </w:r>
          </w:p>
          <w:p w:rsidR="006360CE" w:rsidRPr="009541A2" w:rsidRDefault="006360CE">
            <w:pPr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</w:tc>
      </w:tr>
    </w:tbl>
    <w:p w:rsidR="006360CE" w:rsidRPr="00FB591E" w:rsidRDefault="007C0992">
      <w:pPr>
        <w:jc w:val="center"/>
        <w:rPr>
          <w:b/>
          <w:spacing w:val="-2"/>
          <w:sz w:val="26"/>
          <w:szCs w:val="26"/>
        </w:rPr>
      </w:pPr>
      <w:r w:rsidRPr="00FB591E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6360CE" w:rsidRPr="00FB591E" w:rsidRDefault="006360CE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30"/>
        <w:gridCol w:w="5893"/>
      </w:tblGrid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FB591E">
              <w:rPr>
                <w:rFonts w:eastAsia="Calibr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0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Статистическая форма 3-дг (</w:t>
            </w:r>
            <w:proofErr w:type="spellStart"/>
            <w:r w:rsidRPr="00FB591E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r w:rsidRPr="00FB591E">
              <w:rPr>
                <w:rFonts w:eastAsia="Calibri"/>
                <w:sz w:val="22"/>
                <w:szCs w:val="22"/>
                <w:lang w:eastAsia="en-US"/>
              </w:rPr>
              <w:t>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 xml:space="preserve">Распоряжение Администрации муниципального образования «Дорогобужский район» Смоленской области от 23.10.2024 №869-р «Об утверждении перечня автомобильных дорог общего пользования местного значения в границах муниципального образования «Дорогобужский муниципальный округ» Смоленской области» </w:t>
            </w:r>
          </w:p>
        </w:tc>
      </w:tr>
      <w:tr w:rsidR="009541A2" w:rsidRPr="00FB591E" w:rsidTr="005A6EF8">
        <w:trPr>
          <w:cantSplit/>
          <w:trHeight w:val="58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 xml:space="preserve">Проекты организации дорожного движения </w:t>
            </w:r>
          </w:p>
        </w:tc>
      </w:tr>
      <w:tr w:rsidR="00F84FE3" w:rsidRPr="00FB591E" w:rsidTr="00FB122B">
        <w:trPr>
          <w:cantSplit/>
          <w:trHeight w:val="524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  <w:tr w:rsidR="00F84FE3" w:rsidRPr="00FB591E" w:rsidTr="00FB122B">
        <w:trPr>
          <w:cantSplit/>
          <w:trHeight w:val="895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Протяжённость моста через р. Днепр по ул. Чистякова в г. Дорогобуже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</w:tbl>
    <w:p w:rsidR="005A6EF8" w:rsidRPr="009541A2" w:rsidRDefault="005A6EF8">
      <w:pPr>
        <w:jc w:val="center"/>
        <w:rPr>
          <w:b/>
          <w:color w:val="FF0000"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Раздел 1. Стратегические приоритеты в сфере реализации муниципальной программы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сегодняш</w:t>
      </w:r>
      <w:r w:rsidR="00391C5A" w:rsidRPr="00F84FE3">
        <w:rPr>
          <w:sz w:val="26"/>
          <w:szCs w:val="26"/>
        </w:rPr>
        <w:t>ний день содержание и развитие</w:t>
      </w:r>
      <w:r w:rsidRPr="00F84FE3">
        <w:rPr>
          <w:sz w:val="26"/>
          <w:szCs w:val="26"/>
        </w:rPr>
        <w:t xml:space="preserve">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местного самоуправления. 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В настоящее время имеющаяся дорожная сеть муниципального образования «Дорогобужский муниципальный округ» Смоленской области в целом находится в удовлетворительном состоянии, но многие дороги требуют капитального ремонта и реконструкции. Общая протяженность сети автомобильных дорог на территории муниципального образования «Дорогобужский муниципальный округ» Смоленской области </w:t>
      </w:r>
      <w:r w:rsidR="00292B90" w:rsidRPr="00F84FE3">
        <w:rPr>
          <w:bCs/>
          <w:sz w:val="26"/>
          <w:szCs w:val="26"/>
        </w:rPr>
        <w:t xml:space="preserve">539,2 </w:t>
      </w:r>
      <w:r w:rsidRPr="00F84FE3">
        <w:rPr>
          <w:sz w:val="26"/>
          <w:szCs w:val="26"/>
        </w:rPr>
        <w:t xml:space="preserve">км, из них </w:t>
      </w:r>
      <w:r w:rsidR="00297492" w:rsidRPr="00F84FE3">
        <w:rPr>
          <w:sz w:val="26"/>
          <w:szCs w:val="26"/>
        </w:rPr>
        <w:t>242,7</w:t>
      </w:r>
      <w:r w:rsidR="00292B90" w:rsidRPr="00F84FE3">
        <w:rPr>
          <w:sz w:val="26"/>
          <w:szCs w:val="26"/>
        </w:rPr>
        <w:t xml:space="preserve"> </w:t>
      </w:r>
      <w:r w:rsidRPr="00F84FE3">
        <w:rPr>
          <w:sz w:val="26"/>
          <w:szCs w:val="26"/>
        </w:rPr>
        <w:t>км соответствует нормативным требованиям.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6360CE" w:rsidRPr="00F84FE3" w:rsidRDefault="007C0992" w:rsidP="009D7EF2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сдерживание развития производства и предпринимательства.</w:t>
      </w:r>
    </w:p>
    <w:p w:rsidR="006360CE" w:rsidRPr="00F84FE3" w:rsidRDefault="007C0992" w:rsidP="009D7EF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15.04.2024 между Администрацией муниципального образования «Дорогобужский район» Смоленской области и ООО «ИНБИТЕК-ПРОЕКТ» был заключен договор на обследование моста через реку Днепр в г. Дорогобуж Смоленской области. 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На основании анализа результатов обследования и оценок состояния конструкций, техническое состояние мостового сооружения признано «неудовлетворительным» и, в соответствии с ОДМ 218.3.014-2011, оценено в 2 (два) балла. </w:t>
      </w:r>
    </w:p>
    <w:p w:rsidR="00297492" w:rsidRPr="00F84FE3" w:rsidRDefault="00297492" w:rsidP="00297492">
      <w:pPr>
        <w:pStyle w:val="a8"/>
        <w:spacing w:after="0"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По итогам проведенного обследования были сделаны следующие выводы: в настоящее время мостовое сооружение не может эксплуатироваться под нагрузки А11; Н11. Требуется введение дополнительных ограничений по пропуску транспортных средств. Необходимо на подходах установить знаки: - 3.11 «Ограничение массы» («5 т»); - 3.12 "Ограничение массы, приходящейся на ось транспортного средства" («2 т»). Согласно анализу дефектов покрытия </w:t>
      </w:r>
      <w:r w:rsidRPr="00F84FE3">
        <w:rPr>
          <w:sz w:val="26"/>
          <w:szCs w:val="26"/>
        </w:rPr>
        <w:lastRenderedPageBreak/>
        <w:t>проезжей части, водоотвода, ограждений безопасности и сопряжения с насыпью безопасная скорость движения по мосту составляет 20 км/ч. На подходах установлены знаки 3.29 "Ограничение максимальной скорости до 20 км/ч". Их демонтаж не требуется в связи с актуальностью. Для приведения сооружения в нормативное техническое состояние, для повышения долговечности и обеспечения безопасности распоряжением Администрации муниципального образования «Дорогобужский муниципальный округ» Смоленской области от 03.12.2025 №883-р принято решение о заключении долгосрочного муниципального контракта на срок, превышающий срок действия утверждённых лимитов бюджетных обязательств на выполнение работ по разработке проектно-сметной документации и капитальный ремонт моста через р. Днепр в г. Дорогобуже.</w:t>
      </w:r>
    </w:p>
    <w:p w:rsidR="006360CE" w:rsidRPr="00F84FE3" w:rsidRDefault="007C0992" w:rsidP="009D7EF2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</w:t>
      </w:r>
      <w:r w:rsidR="00292B90" w:rsidRPr="00F84FE3">
        <w:rPr>
          <w:sz w:val="26"/>
          <w:szCs w:val="26"/>
        </w:rPr>
        <w:t> </w:t>
      </w:r>
    </w:p>
    <w:p w:rsidR="006360CE" w:rsidRPr="009541A2" w:rsidRDefault="006360CE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Default="00207ED7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Раздел 2.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о региональных проектах 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 региональном проекте</w:t>
      </w:r>
    </w:p>
    <w:p w:rsidR="006360CE" w:rsidRPr="00F84FE3" w:rsidRDefault="007C0992">
      <w:pPr>
        <w:jc w:val="center"/>
        <w:rPr>
          <w:b/>
          <w:szCs w:val="28"/>
        </w:rPr>
      </w:pPr>
      <w:r w:rsidRPr="00F84FE3">
        <w:rPr>
          <w:b/>
          <w:szCs w:val="28"/>
        </w:rPr>
        <w:lastRenderedPageBreak/>
        <w:t>_____________________________________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регионального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6042"/>
      </w:tblGrid>
      <w:tr w:rsidR="009541A2" w:rsidRPr="00F84FE3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регионального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397"/>
        <w:gridCol w:w="1678"/>
        <w:gridCol w:w="1435"/>
        <w:gridCol w:w="1596"/>
        <w:gridCol w:w="1268"/>
      </w:tblGrid>
      <w:tr w:rsidR="009541A2" w:rsidRPr="00F84FE3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6360CE" w:rsidRPr="00F84FE3" w:rsidRDefault="007C0992">
            <w:pPr>
              <w:ind w:right="-109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ind w:right="-58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</w:tr>
    </w:tbl>
    <w:p w:rsidR="006360CE" w:rsidRPr="00F84FE3" w:rsidRDefault="006360CE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Раздел 3.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ведомственных проектах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ведомственном проекте</w:t>
      </w:r>
    </w:p>
    <w:p w:rsidR="006360CE" w:rsidRPr="00F84FE3" w:rsidRDefault="007C099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F84FE3">
        <w:rPr>
          <w:b/>
          <w:szCs w:val="28"/>
        </w:rPr>
        <w:t xml:space="preserve">_______________________________________________ 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ведомственного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6"/>
      </w:tblGrid>
      <w:tr w:rsidR="009541A2" w:rsidRPr="00F84FE3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/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ведомственного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88"/>
        <w:gridCol w:w="1366"/>
        <w:gridCol w:w="1596"/>
        <w:gridCol w:w="1547"/>
        <w:gridCol w:w="1756"/>
        <w:gridCol w:w="1427"/>
      </w:tblGrid>
      <w:tr w:rsidR="009541A2" w:rsidRPr="00F84FE3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6360CE" w:rsidRPr="00F84FE3" w:rsidRDefault="007C0992">
            <w:pPr>
              <w:ind w:hanging="35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7C0992">
            <w:pPr>
              <w:ind w:right="-1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</w:tr>
    </w:tbl>
    <w:p w:rsidR="00391C5A" w:rsidRPr="00F84FE3" w:rsidRDefault="00391C5A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Раздел 4. ПАСПОРТА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комплексов процессных мероприятий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 ПАСПОРТ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комплекса процессных мероприятий</w:t>
      </w:r>
    </w:p>
    <w:p w:rsidR="006360CE" w:rsidRPr="00F84FE3" w:rsidRDefault="007C0992">
      <w:pPr>
        <w:jc w:val="center"/>
        <w:rPr>
          <w:b/>
          <w:i/>
          <w:sz w:val="26"/>
          <w:szCs w:val="26"/>
        </w:rPr>
      </w:pPr>
      <w:r w:rsidRPr="00F84FE3">
        <w:rPr>
          <w:b/>
          <w:sz w:val="26"/>
          <w:szCs w:val="26"/>
        </w:rPr>
        <w:lastRenderedPageBreak/>
        <w:t xml:space="preserve">«Развитие сети автомобильных дорог местного значения»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F84FE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 w:rsidP="00B77C32">
            <w:pPr>
              <w:autoSpaceDE w:val="0"/>
              <w:autoSpaceDN w:val="0"/>
              <w:adjustRightInd w:val="0"/>
              <w:jc w:val="both"/>
            </w:pPr>
            <w:r w:rsidRPr="00F84FE3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B77C32" w:rsidRPr="00F84FE3">
              <w:t>Волкова Мария Олеговна</w:t>
            </w:r>
            <w:r w:rsidRPr="00F84FE3">
              <w:t xml:space="preserve"> 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</w:pPr>
            <w:r w:rsidRPr="00F84FE3">
              <w:rPr>
                <w:rFonts w:eastAsia="Calibri"/>
              </w:rPr>
              <w:t>муниципальная программа «</w:t>
            </w:r>
            <w:r w:rsidRPr="00F84FE3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F84FE3" w:rsidRDefault="006360CE"/>
    <w:p w:rsidR="006360CE" w:rsidRPr="00F84FE3" w:rsidRDefault="006360CE">
      <w:pPr>
        <w:ind w:right="-3"/>
        <w:jc w:val="center"/>
        <w:rPr>
          <w:b/>
          <w:sz w:val="26"/>
          <w:szCs w:val="26"/>
        </w:rPr>
      </w:pPr>
    </w:p>
    <w:p w:rsidR="006360CE" w:rsidRPr="00F84FE3" w:rsidRDefault="007C0992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Pr="00F84FE3" w:rsidRDefault="007C0992">
      <w:pPr>
        <w:rPr>
          <w:b/>
          <w:szCs w:val="28"/>
        </w:rPr>
      </w:pPr>
      <w:r w:rsidRPr="00F84FE3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1293"/>
        <w:gridCol w:w="1596"/>
        <w:gridCol w:w="1222"/>
        <w:gridCol w:w="1275"/>
        <w:gridCol w:w="1397"/>
      </w:tblGrid>
      <w:tr w:rsidR="009541A2" w:rsidRPr="00F84FE3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F84FE3" w:rsidRDefault="007C0992">
            <w:pPr>
              <w:ind w:right="-12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F84FE3" w:rsidRDefault="007C0992" w:rsidP="00391C5A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202</w:t>
            </w:r>
            <w:r w:rsidR="00391C5A" w:rsidRPr="00F84FE3">
              <w:rPr>
                <w:spacing w:val="-2"/>
              </w:rPr>
              <w:t>6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</w:t>
            </w:r>
            <w:r w:rsidR="00391C5A" w:rsidRPr="00F84FE3">
              <w:rPr>
                <w:spacing w:val="-2"/>
              </w:rPr>
              <w:t>027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86" w:type="pct"/>
            <w:shd w:val="clear" w:color="auto" w:fill="auto"/>
          </w:tcPr>
          <w:p w:rsidR="006360CE" w:rsidRPr="00F84FE3" w:rsidRDefault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2028</w:t>
            </w:r>
            <w:r w:rsidR="007C0992" w:rsidRPr="00F84FE3">
              <w:rPr>
                <w:rFonts w:eastAsia="Calibri"/>
              </w:rPr>
              <w:t xml:space="preserve"> год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F84FE3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91C5A" w:rsidRPr="00F84FE3" w:rsidRDefault="00297492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91C5A" w:rsidRPr="00F84FE3" w:rsidRDefault="00F84FE3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91C5A" w:rsidRPr="00F84FE3" w:rsidRDefault="00F84FE3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245,0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91C5A" w:rsidRPr="00F84FE3" w:rsidRDefault="00F84FE3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246,0</w:t>
            </w:r>
          </w:p>
        </w:tc>
      </w:tr>
      <w:tr w:rsidR="009541A2" w:rsidRPr="00F84FE3" w:rsidTr="00EB7A5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F84FE3">
              <w:t xml:space="preserve">тыс. </w:t>
            </w:r>
            <w:r w:rsidRPr="00F84FE3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00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2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8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Pr="00F84FE3" w:rsidRDefault="00AD6581">
      <w:pPr>
        <w:jc w:val="center"/>
        <w:rPr>
          <w:b/>
          <w:spacing w:val="20"/>
          <w:sz w:val="26"/>
          <w:szCs w:val="26"/>
        </w:rPr>
      </w:pPr>
    </w:p>
    <w:p w:rsidR="006360CE" w:rsidRPr="00AD6581" w:rsidRDefault="007C0992">
      <w:pPr>
        <w:jc w:val="center"/>
        <w:rPr>
          <w:b/>
          <w:spacing w:val="20"/>
        </w:rPr>
      </w:pPr>
      <w:r w:rsidRPr="00AD6581">
        <w:rPr>
          <w:b/>
          <w:spacing w:val="20"/>
        </w:rPr>
        <w:t>ПАСПОРТ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комплекса процессных мероприятий</w:t>
      </w:r>
    </w:p>
    <w:p w:rsidR="006360CE" w:rsidRPr="00AD6581" w:rsidRDefault="007C0992">
      <w:pPr>
        <w:jc w:val="center"/>
        <w:rPr>
          <w:b/>
          <w:i/>
        </w:rPr>
      </w:pPr>
      <w:r w:rsidRPr="00AD6581">
        <w:rPr>
          <w:b/>
        </w:rPr>
        <w:t>«Обеспечение безопасности дорожного движения»</w:t>
      </w:r>
    </w:p>
    <w:p w:rsidR="006360CE" w:rsidRPr="00AD6581" w:rsidRDefault="007C0992">
      <w:pPr>
        <w:jc w:val="center"/>
      </w:pPr>
      <w:r w:rsidRPr="00AD6581">
        <w:rPr>
          <w:b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AD658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lastRenderedPageBreak/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B77C32">
            <w:pPr>
              <w:autoSpaceDE w:val="0"/>
              <w:autoSpaceDN w:val="0"/>
              <w:adjustRightInd w:val="0"/>
              <w:jc w:val="both"/>
            </w:pPr>
            <w:r w:rsidRPr="00AD6581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  </w:t>
            </w:r>
          </w:p>
        </w:tc>
      </w:tr>
      <w:tr w:rsidR="009541A2" w:rsidRPr="00AD658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</w:pPr>
            <w:r w:rsidRPr="00AD6581">
              <w:rPr>
                <w:rFonts w:eastAsia="Calibri"/>
              </w:rPr>
              <w:t>«</w:t>
            </w:r>
            <w:r w:rsidRPr="00AD6581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AD6581" w:rsidRDefault="006360CE"/>
    <w:p w:rsidR="006360CE" w:rsidRPr="00AD6581" w:rsidRDefault="007C0992">
      <w:pPr>
        <w:ind w:right="-3"/>
        <w:jc w:val="center"/>
        <w:rPr>
          <w:b/>
        </w:rPr>
      </w:pPr>
      <w:r w:rsidRPr="00AD6581">
        <w:rPr>
          <w:b/>
        </w:rPr>
        <w:t>Показатели реализации комплекса процессных мероприятий</w:t>
      </w:r>
    </w:p>
    <w:p w:rsidR="006360CE" w:rsidRPr="00AD6581" w:rsidRDefault="007C0992">
      <w:pPr>
        <w:rPr>
          <w:b/>
        </w:rPr>
      </w:pPr>
      <w:r w:rsidRPr="00AD6581">
        <w:rPr>
          <w:b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48"/>
        <w:gridCol w:w="709"/>
        <w:gridCol w:w="1472"/>
        <w:gridCol w:w="1222"/>
        <w:gridCol w:w="1134"/>
        <w:gridCol w:w="1254"/>
      </w:tblGrid>
      <w:tr w:rsidR="009541A2" w:rsidRPr="00AD6581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AD6581" w:rsidRDefault="007C0992">
            <w:pPr>
              <w:ind w:right="-121"/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AD6581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AD6581" w:rsidRDefault="007C0992" w:rsidP="00E237FC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202</w:t>
            </w:r>
            <w:r w:rsidR="00E237FC" w:rsidRPr="00AD6581">
              <w:rPr>
                <w:spacing w:val="-2"/>
              </w:rPr>
              <w:t>6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</w:t>
            </w:r>
            <w:r w:rsidR="00E237FC" w:rsidRPr="00AD6581">
              <w:rPr>
                <w:spacing w:val="-2"/>
              </w:rPr>
              <w:t>027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616" w:type="pct"/>
            <w:shd w:val="clear" w:color="auto" w:fill="auto"/>
          </w:tcPr>
          <w:p w:rsidR="006360CE" w:rsidRPr="00AD6581" w:rsidRDefault="00E237FC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2028</w:t>
            </w:r>
            <w:r w:rsidR="007C0992" w:rsidRPr="00AD6581">
              <w:rPr>
                <w:rFonts w:eastAsia="Calibri"/>
              </w:rPr>
              <w:t xml:space="preserve"> год</w:t>
            </w:r>
          </w:p>
        </w:tc>
      </w:tr>
      <w:tr w:rsidR="009541A2" w:rsidRPr="00AD6581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7</w:t>
            </w:r>
          </w:p>
        </w:tc>
      </w:tr>
      <w:tr w:rsidR="009541A2" w:rsidRPr="00AD6581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spacing w:line="230" w:lineRule="auto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AD6581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AD6581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</w:pPr>
            <w:r w:rsidRPr="00AD6581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CF2BF4">
            <w:pPr>
              <w:jc w:val="center"/>
            </w:pPr>
            <w:r>
              <w:t>15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</w:tr>
    </w:tbl>
    <w:p w:rsidR="006360CE" w:rsidRPr="00AD6581" w:rsidRDefault="007C0992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AD6581">
        <w:rPr>
          <w:b/>
        </w:rPr>
        <w:t>Раздел 5. ОЦЕНКА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муниципального образования «Дорогобужский муниципальный округ» Смоленской области»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923"/>
      </w:tblGrid>
      <w:tr w:rsidR="009541A2" w:rsidRPr="00AD6581" w:rsidTr="00E237F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налоговой льготы, </w:t>
            </w:r>
            <w:proofErr w:type="spellStart"/>
            <w:r w:rsidRPr="00AD6581">
              <w:rPr>
                <w:sz w:val="22"/>
                <w:szCs w:val="22"/>
              </w:rPr>
              <w:t>освобожде-ния</w:t>
            </w:r>
            <w:proofErr w:type="spell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преферен-ции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Вид налога (сбора), по которому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предоставле-ны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налоговая льгота, </w:t>
            </w:r>
            <w:proofErr w:type="spellStart"/>
            <w:r w:rsidRPr="00AD6581">
              <w:rPr>
                <w:sz w:val="22"/>
                <w:szCs w:val="22"/>
              </w:rPr>
              <w:t>освобожде-ние</w:t>
            </w:r>
            <w:proofErr w:type="spellEnd"/>
            <w:r w:rsidRPr="00AD6581">
              <w:rPr>
                <w:sz w:val="22"/>
                <w:szCs w:val="22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освобож-дения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преферен-ции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Период действия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налого</w:t>
            </w:r>
            <w:proofErr w:type="spellEnd"/>
            <w:r w:rsidRPr="00AD6581">
              <w:rPr>
                <w:sz w:val="22"/>
                <w:szCs w:val="22"/>
              </w:rPr>
              <w:t>-вой</w:t>
            </w:r>
            <w:proofErr w:type="gramEnd"/>
            <w:r w:rsidRPr="00AD6581">
              <w:rPr>
                <w:sz w:val="22"/>
                <w:szCs w:val="22"/>
              </w:rPr>
              <w:t xml:space="preserve"> льготы, </w:t>
            </w:r>
            <w:proofErr w:type="spellStart"/>
            <w:r w:rsidRPr="00AD6581">
              <w:rPr>
                <w:sz w:val="22"/>
                <w:szCs w:val="22"/>
              </w:rPr>
              <w:t>освобож-дения</w:t>
            </w:r>
            <w:proofErr w:type="spell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префе-ренции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Факти-ческий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объем </w:t>
            </w:r>
            <w:proofErr w:type="spellStart"/>
            <w:r w:rsidRPr="00AD6581">
              <w:rPr>
                <w:sz w:val="22"/>
                <w:szCs w:val="22"/>
              </w:rPr>
              <w:t>налого-вого</w:t>
            </w:r>
            <w:proofErr w:type="spellEnd"/>
            <w:r w:rsidRPr="00AD6581">
              <w:rPr>
                <w:sz w:val="22"/>
                <w:szCs w:val="22"/>
              </w:rPr>
              <w:t xml:space="preserve"> расхода местного бюджета за 2-й год до начала </w:t>
            </w:r>
            <w:proofErr w:type="spellStart"/>
            <w:r w:rsidRPr="00AD6581">
              <w:rPr>
                <w:sz w:val="22"/>
                <w:szCs w:val="22"/>
              </w:rPr>
              <w:t>очеред-ного</w:t>
            </w:r>
            <w:proofErr w:type="spell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финан-сового</w:t>
            </w:r>
            <w:proofErr w:type="spellEnd"/>
            <w:r w:rsidRPr="00AD6581">
              <w:rPr>
                <w:sz w:val="22"/>
                <w:szCs w:val="22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Оценоч-ный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объем </w:t>
            </w:r>
            <w:proofErr w:type="spellStart"/>
            <w:r w:rsidRPr="00AD6581">
              <w:rPr>
                <w:sz w:val="22"/>
                <w:szCs w:val="22"/>
              </w:rPr>
              <w:t>налого-вого</w:t>
            </w:r>
            <w:proofErr w:type="spellEnd"/>
            <w:r w:rsidRPr="00AD6581">
              <w:rPr>
                <w:sz w:val="22"/>
                <w:szCs w:val="22"/>
              </w:rPr>
              <w:t xml:space="preserve"> расхода местного бюджета за 1-й год до начала </w:t>
            </w:r>
            <w:proofErr w:type="spellStart"/>
            <w:r w:rsidRPr="00AD6581">
              <w:rPr>
                <w:sz w:val="22"/>
                <w:szCs w:val="22"/>
              </w:rPr>
              <w:t>очеред-ного</w:t>
            </w:r>
            <w:proofErr w:type="spell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финан-сового</w:t>
            </w:r>
            <w:proofErr w:type="spellEnd"/>
            <w:r w:rsidRPr="00AD6581">
              <w:rPr>
                <w:sz w:val="22"/>
                <w:szCs w:val="22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Прогнозный объем налоговых </w:t>
            </w:r>
            <w:proofErr w:type="gramStart"/>
            <w:r w:rsidRPr="00AD6581">
              <w:rPr>
                <w:sz w:val="22"/>
                <w:szCs w:val="22"/>
              </w:rPr>
              <w:t>расходов  бюджета</w:t>
            </w:r>
            <w:proofErr w:type="gramEnd"/>
            <w:r w:rsidRPr="00AD6581">
              <w:rPr>
                <w:sz w:val="22"/>
                <w:szCs w:val="22"/>
              </w:rPr>
              <w:t xml:space="preserve"> муниципального округа (тыс. рублей)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9541A2" w:rsidRPr="00AD6581" w:rsidTr="00E237FC">
        <w:trPr>
          <w:trHeight w:val="24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очеред</w:t>
            </w:r>
            <w:proofErr w:type="spellEnd"/>
            <w:r w:rsidRPr="00AD6581">
              <w:rPr>
                <w:sz w:val="22"/>
                <w:szCs w:val="22"/>
              </w:rPr>
              <w:t>-ной</w:t>
            </w:r>
            <w:proofErr w:type="gram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финан-совый</w:t>
            </w:r>
            <w:proofErr w:type="spellEnd"/>
            <w:r w:rsidRPr="00AD658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1-й год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плано-вого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2-й год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плано-вого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периода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AD6581" w:rsidTr="00E237FC">
        <w:trPr>
          <w:trHeight w:val="6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 w:rsidP="00292B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10</w:t>
            </w:r>
          </w:p>
        </w:tc>
      </w:tr>
      <w:tr w:rsidR="009541A2" w:rsidRPr="00AD6581" w:rsidTr="00E237FC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360CE" w:rsidRPr="00AD6581" w:rsidRDefault="007C0992" w:rsidP="006B2900">
      <w:pPr>
        <w:ind w:right="-3" w:firstLine="993"/>
        <w:jc w:val="both"/>
        <w:rPr>
          <w:shd w:val="clear" w:color="auto" w:fill="FFFFFF"/>
        </w:rPr>
      </w:pPr>
      <w:r w:rsidRPr="00AD6581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Pr="00AD6581">
        <w:rPr>
          <w:rFonts w:eastAsia="Calibri"/>
        </w:rPr>
        <w:t>«</w:t>
      </w:r>
      <w:r w:rsidRPr="00AD6581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AD6581">
        <w:rPr>
          <w:shd w:val="clear" w:color="auto" w:fill="FFFFFF"/>
        </w:rPr>
        <w:t xml:space="preserve"> не предусмотрены.</w:t>
      </w:r>
    </w:p>
    <w:p w:rsidR="00453B77" w:rsidRPr="00F84FE3" w:rsidRDefault="00453B77" w:rsidP="00453B77">
      <w:pPr>
        <w:ind w:left="1701" w:right="1700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Раздел 6. СВЕДЕНИЯ</w:t>
      </w:r>
    </w:p>
    <w:p w:rsidR="00453B77" w:rsidRPr="00F84FE3" w:rsidRDefault="00453B77" w:rsidP="00453B77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lastRenderedPageBreak/>
        <w:t xml:space="preserve">о финансировании структурных элементов муниципальной программы </w:t>
      </w:r>
      <w:r w:rsidRPr="00F84FE3">
        <w:rPr>
          <w:rFonts w:eastAsia="Calibri"/>
          <w:b/>
          <w:sz w:val="26"/>
          <w:szCs w:val="26"/>
        </w:rPr>
        <w:t>«</w:t>
      </w:r>
      <w:r w:rsidRPr="00F84FE3"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453B77" w:rsidRPr="009541A2" w:rsidRDefault="00453B77" w:rsidP="00453B77">
      <w:pPr>
        <w:rPr>
          <w:b/>
          <w:color w:val="FF0000"/>
        </w:rPr>
      </w:pPr>
    </w:p>
    <w:p w:rsidR="00453B77" w:rsidRPr="00180A0D" w:rsidRDefault="00453B77" w:rsidP="00453B77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134"/>
        <w:gridCol w:w="1134"/>
      </w:tblGrid>
      <w:tr w:rsidR="00180A0D" w:rsidRPr="00180A0D" w:rsidTr="00683E3B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right="-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2026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2027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</w:t>
            </w:r>
            <w:r w:rsidR="00E237FC" w:rsidRPr="00180A0D">
              <w:rPr>
                <w:sz w:val="22"/>
                <w:szCs w:val="22"/>
                <w:shd w:val="clear" w:color="auto" w:fill="FFFFFF"/>
              </w:rPr>
              <w:t>8</w:t>
            </w:r>
            <w:r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84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180A0D" w:rsidRPr="00180A0D" w:rsidTr="00683E3B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66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lang w:val="en-US"/>
              </w:rPr>
              <w:t>2</w:t>
            </w:r>
            <w:r w:rsidRPr="00180A0D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180A0D" w:rsidRPr="00180A0D" w:rsidTr="00683E3B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 Комплекс процессных мероприятий «</w:t>
            </w:r>
            <w:r w:rsidRPr="00180A0D"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 w:rsidRPr="00180A0D">
              <w:rPr>
                <w:sz w:val="22"/>
                <w:szCs w:val="22"/>
              </w:rPr>
              <w:t>»</w:t>
            </w:r>
          </w:p>
        </w:tc>
      </w:tr>
      <w:tr w:rsidR="00180A0D" w:rsidRPr="00180A0D" w:rsidTr="00683E3B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 по жилищно-коммунальному хозяйству</w:t>
            </w:r>
            <w:r w:rsidR="00E237FC" w:rsidRPr="00180A0D">
              <w:rPr>
                <w:sz w:val="22"/>
                <w:szCs w:val="22"/>
              </w:rPr>
              <w:t>, благоустройству и дорожной деятельности</w:t>
            </w:r>
            <w:r w:rsidRPr="00180A0D">
              <w:rPr>
                <w:sz w:val="22"/>
                <w:szCs w:val="22"/>
              </w:rPr>
              <w:t xml:space="preserve"> Администрации муниципального образования «Дорогобужский муниципальный округ» Смоленской </w:t>
            </w:r>
          </w:p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E55EC2" w:rsidP="00683E3B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13 736,8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9 532,8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</w:tr>
      <w:tr w:rsidR="00180A0D" w:rsidRPr="00180A0D" w:rsidTr="00683E3B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E237FC"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75 819,4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12 342,1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31 580,3</w:t>
            </w:r>
          </w:p>
        </w:tc>
      </w:tr>
      <w:tr w:rsidR="00180A0D" w:rsidRPr="00180A0D" w:rsidTr="00683E3B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562B68" w:rsidRPr="00180A0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jc w:val="both"/>
              <w:rPr>
                <w:sz w:val="22"/>
                <w:szCs w:val="22"/>
              </w:rPr>
            </w:pPr>
          </w:p>
          <w:p w:rsidR="00C83BEA" w:rsidRDefault="00C83BEA" w:rsidP="00683E3B">
            <w:pPr>
              <w:jc w:val="both"/>
              <w:rPr>
                <w:sz w:val="22"/>
                <w:szCs w:val="22"/>
              </w:rPr>
            </w:pPr>
          </w:p>
          <w:p w:rsidR="00AD6581" w:rsidRDefault="00AD6581" w:rsidP="00683E3B">
            <w:pPr>
              <w:jc w:val="both"/>
              <w:rPr>
                <w:sz w:val="22"/>
                <w:szCs w:val="22"/>
              </w:rPr>
            </w:pPr>
          </w:p>
          <w:p w:rsidR="00AD6581" w:rsidRPr="00180A0D" w:rsidRDefault="00AD6581" w:rsidP="00683E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2575F5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18 268,4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2575F5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12 768,4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92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50</w:t>
            </w:r>
            <w:r w:rsidR="00453B77" w:rsidRPr="00180A0D">
              <w:rPr>
                <w:spacing w:val="-2"/>
                <w:sz w:val="22"/>
                <w:szCs w:val="22"/>
              </w:rPr>
              <w:t>0,0</w:t>
            </w:r>
          </w:p>
        </w:tc>
      </w:tr>
      <w:tr w:rsidR="00180A0D" w:rsidRPr="00180A0D" w:rsidTr="00683E3B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lastRenderedPageBreak/>
              <w:t>3.1.</w:t>
            </w:r>
            <w:r w:rsidR="00562B68" w:rsidRPr="00180A0D">
              <w:rPr>
                <w:sz w:val="22"/>
                <w:szCs w:val="22"/>
              </w:rPr>
              <w:t>4</w:t>
            </w:r>
            <w:r w:rsidRPr="00180A0D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575F5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575F5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575F5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575F5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</w:t>
            </w:r>
            <w:r w:rsidR="00453B77" w:rsidRPr="00180A0D">
              <w:rPr>
                <w:spacing w:val="-2"/>
                <w:sz w:val="22"/>
                <w:szCs w:val="22"/>
              </w:rPr>
              <w:t>,0</w:t>
            </w:r>
          </w:p>
        </w:tc>
      </w:tr>
      <w:tr w:rsidR="00180A0D" w:rsidRPr="00180A0D" w:rsidTr="00683E3B">
        <w:trPr>
          <w:trHeight w:val="65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200 000,0</w:t>
            </w:r>
          </w:p>
        </w:tc>
      </w:tr>
      <w:tr w:rsidR="00180A0D" w:rsidRPr="00180A0D" w:rsidTr="00683E3B">
        <w:trPr>
          <w:trHeight w:val="160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253705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735,9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200,2</w:t>
            </w:r>
          </w:p>
        </w:tc>
      </w:tr>
      <w:tr w:rsidR="00683E3B" w:rsidRPr="009541A2" w:rsidTr="00683E3B">
        <w:trPr>
          <w:trHeight w:val="22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256DA0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  <w:lang w:val="en-US"/>
              </w:rPr>
              <w:t>856 759,7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283 077,9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  <w:lang w:val="en-US"/>
              </w:rPr>
              <w:t>339 299,3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234 382,5</w:t>
            </w:r>
          </w:p>
        </w:tc>
      </w:tr>
      <w:tr w:rsidR="00683E3B" w:rsidRPr="009541A2" w:rsidTr="008E506C">
        <w:trPr>
          <w:trHeight w:val="229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683E3B" w:rsidRPr="009541A2" w:rsidTr="00683E3B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256DA0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</w:rPr>
              <w:t>89 554,5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32 005,2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22 301,2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2 602,0</w:t>
            </w:r>
          </w:p>
        </w:tc>
      </w:tr>
      <w:tr w:rsidR="00683E3B" w:rsidRPr="009541A2" w:rsidTr="00683E3B">
        <w:trPr>
          <w:trHeight w:val="324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683E3B" w:rsidRPr="009541A2" w:rsidTr="00683E3B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189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683E3B" w:rsidRPr="009541A2" w:rsidTr="00683E3B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256DA0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  <w:lang w:val="en-US"/>
              </w:rPr>
              <w:t>860 179,7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286 477,9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339 309,3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234 392,5</w:t>
            </w:r>
          </w:p>
        </w:tc>
      </w:tr>
      <w:tr w:rsidR="00683E3B" w:rsidRPr="009541A2" w:rsidTr="008E506C">
        <w:trPr>
          <w:trHeight w:val="223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256DA0" w:rsidRPr="009541A2" w:rsidTr="00683E3B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A0" w:rsidRPr="00FB591E" w:rsidRDefault="00256DA0" w:rsidP="00256DA0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6DA0" w:rsidRPr="00FB591E" w:rsidRDefault="00256DA0" w:rsidP="00256DA0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6DA0" w:rsidRPr="00CF2BF4" w:rsidRDefault="00256DA0" w:rsidP="00256DA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</w:rPr>
              <w:t>89 554,5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6DA0" w:rsidRPr="00CF2BF4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A0" w:rsidRPr="00CF2BF4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A0" w:rsidRPr="00FB591E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256DA0" w:rsidP="00683E3B">
            <w:pPr>
              <w:jc w:val="center"/>
              <w:rPr>
                <w:b/>
                <w:sz w:val="22"/>
                <w:szCs w:val="22"/>
              </w:rPr>
            </w:pPr>
            <w:r w:rsidRPr="00CF2BF4">
              <w:rPr>
                <w:b/>
                <w:sz w:val="22"/>
                <w:szCs w:val="22"/>
              </w:rPr>
              <w:t>35 425,2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25 701,2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7 112,0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2 612,0</w:t>
            </w:r>
          </w:p>
        </w:tc>
      </w:tr>
    </w:tbl>
    <w:p w:rsidR="00453B77" w:rsidRPr="009541A2" w:rsidRDefault="00453B77" w:rsidP="00453B77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53B77" w:rsidRPr="009541A2" w:rsidRDefault="00453B77" w:rsidP="00453B77">
      <w:pPr>
        <w:pStyle w:val="21"/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453B77" w:rsidRPr="009541A2" w:rsidRDefault="00453B77">
      <w:pPr>
        <w:ind w:right="-3"/>
        <w:jc w:val="both"/>
        <w:rPr>
          <w:b/>
          <w:color w:val="FF0000"/>
        </w:rPr>
      </w:pPr>
    </w:p>
    <w:sectPr w:rsidR="00453B77" w:rsidRPr="009541A2" w:rsidSect="00AD6581">
      <w:footerReference w:type="default" r:id="rId7"/>
      <w:pgSz w:w="11906" w:h="16838"/>
      <w:pgMar w:top="567" w:right="707" w:bottom="284" w:left="993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3A" w:rsidRDefault="006F2C3A" w:rsidP="00F964ED">
      <w:r>
        <w:separator/>
      </w:r>
    </w:p>
  </w:endnote>
  <w:endnote w:type="continuationSeparator" w:id="0">
    <w:p w:rsidR="006F2C3A" w:rsidRDefault="006F2C3A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533507"/>
      <w:docPartObj>
        <w:docPartGallery w:val="Page Numbers (Bottom of Page)"/>
        <w:docPartUnique/>
      </w:docPartObj>
    </w:sdtPr>
    <w:sdtEndPr/>
    <w:sdtContent>
      <w:p w:rsidR="006150DD" w:rsidRDefault="006150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A4">
          <w:rPr>
            <w:noProof/>
          </w:rPr>
          <w:t>10</w:t>
        </w:r>
        <w:r>
          <w:fldChar w:fldCharType="end"/>
        </w:r>
      </w:p>
    </w:sdtContent>
  </w:sdt>
  <w:p w:rsidR="006150DD" w:rsidRDefault="006150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3A" w:rsidRDefault="006F2C3A" w:rsidP="00F964ED">
      <w:r>
        <w:separator/>
      </w:r>
    </w:p>
  </w:footnote>
  <w:footnote w:type="continuationSeparator" w:id="0">
    <w:p w:rsidR="006F2C3A" w:rsidRDefault="006F2C3A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0CA4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7FE"/>
    <w:rsid w:val="00166B5F"/>
    <w:rsid w:val="001679F8"/>
    <w:rsid w:val="0017167D"/>
    <w:rsid w:val="001742BD"/>
    <w:rsid w:val="00180A0D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5A8F"/>
    <w:rsid w:val="001E7706"/>
    <w:rsid w:val="001F0554"/>
    <w:rsid w:val="001F0B7B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3705"/>
    <w:rsid w:val="002563EA"/>
    <w:rsid w:val="00256C5B"/>
    <w:rsid w:val="00256DA0"/>
    <w:rsid w:val="00256F2F"/>
    <w:rsid w:val="00257219"/>
    <w:rsid w:val="002575F5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1D6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528F"/>
    <w:rsid w:val="00380530"/>
    <w:rsid w:val="00385E84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1DCD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06734"/>
    <w:rsid w:val="004107A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842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83F"/>
    <w:rsid w:val="005A0950"/>
    <w:rsid w:val="005A16CD"/>
    <w:rsid w:val="005A1ADB"/>
    <w:rsid w:val="005A35C5"/>
    <w:rsid w:val="005A6336"/>
    <w:rsid w:val="005A6EF8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0DD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1807"/>
    <w:rsid w:val="006721A1"/>
    <w:rsid w:val="00681FE2"/>
    <w:rsid w:val="00683E3B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B2900"/>
    <w:rsid w:val="006C0518"/>
    <w:rsid w:val="006C47BA"/>
    <w:rsid w:val="006C4C16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6F2C3A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97ED2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6D9B"/>
    <w:rsid w:val="008C2F07"/>
    <w:rsid w:val="008C7262"/>
    <w:rsid w:val="008D1CCD"/>
    <w:rsid w:val="008D4ADE"/>
    <w:rsid w:val="008D6E16"/>
    <w:rsid w:val="008D7632"/>
    <w:rsid w:val="008E11AB"/>
    <w:rsid w:val="008E506C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41A2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4BC1"/>
    <w:rsid w:val="009A547C"/>
    <w:rsid w:val="009B14D4"/>
    <w:rsid w:val="009B1FB6"/>
    <w:rsid w:val="009C1CDA"/>
    <w:rsid w:val="009C4A3C"/>
    <w:rsid w:val="009D175E"/>
    <w:rsid w:val="009D3D96"/>
    <w:rsid w:val="009D68A3"/>
    <w:rsid w:val="009D7EF2"/>
    <w:rsid w:val="009F39AC"/>
    <w:rsid w:val="009F4469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879FC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581"/>
    <w:rsid w:val="00AD6E2F"/>
    <w:rsid w:val="00AD74BC"/>
    <w:rsid w:val="00AE0AA0"/>
    <w:rsid w:val="00AE15BA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3C4A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0D26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3BEA"/>
    <w:rsid w:val="00C84CF6"/>
    <w:rsid w:val="00C940B3"/>
    <w:rsid w:val="00C94991"/>
    <w:rsid w:val="00C95D87"/>
    <w:rsid w:val="00CB78F5"/>
    <w:rsid w:val="00CB7F85"/>
    <w:rsid w:val="00CC5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CF2BF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4972"/>
    <w:rsid w:val="00D67874"/>
    <w:rsid w:val="00D752B8"/>
    <w:rsid w:val="00D75813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C7195"/>
    <w:rsid w:val="00DD072D"/>
    <w:rsid w:val="00DD35A9"/>
    <w:rsid w:val="00DE3388"/>
    <w:rsid w:val="00DE7019"/>
    <w:rsid w:val="00DF118E"/>
    <w:rsid w:val="00DF4A27"/>
    <w:rsid w:val="00DF5238"/>
    <w:rsid w:val="00DF7BCD"/>
    <w:rsid w:val="00E0141E"/>
    <w:rsid w:val="00E03406"/>
    <w:rsid w:val="00E10A2A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55EC2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B7BB3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5481"/>
    <w:rsid w:val="00EF74F8"/>
    <w:rsid w:val="00F01052"/>
    <w:rsid w:val="00F03614"/>
    <w:rsid w:val="00F06D9C"/>
    <w:rsid w:val="00F1115F"/>
    <w:rsid w:val="00F15868"/>
    <w:rsid w:val="00F200E5"/>
    <w:rsid w:val="00F23686"/>
    <w:rsid w:val="00F254EB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4FE3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122B"/>
    <w:rsid w:val="00FB237B"/>
    <w:rsid w:val="00FB591E"/>
    <w:rsid w:val="00FC7CBD"/>
    <w:rsid w:val="00FD0F4F"/>
    <w:rsid w:val="00FD36AA"/>
    <w:rsid w:val="00FD59D2"/>
    <w:rsid w:val="00FD59F6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7AF0-688B-46FF-829D-1274E170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3006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71</cp:revision>
  <cp:lastPrinted>2026-03-10T11:56:00Z</cp:lastPrinted>
  <dcterms:created xsi:type="dcterms:W3CDTF">2025-12-08T11:26:00Z</dcterms:created>
  <dcterms:modified xsi:type="dcterms:W3CDTF">2026-03-25T13:27:00Z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