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40E" w:rsidRDefault="00210A7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P255"/>
      <w:bookmarkEnd w:id="0"/>
      <w:r w:rsidRPr="00DD17E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453B4" w:rsidRPr="00DD17E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DD17E4">
        <w:rPr>
          <w:rFonts w:ascii="Times New Roman" w:hAnsi="Times New Roman" w:cs="Times New Roman"/>
          <w:sz w:val="28"/>
          <w:szCs w:val="28"/>
        </w:rPr>
        <w:t xml:space="preserve"> </w:t>
      </w:r>
      <w:r w:rsidR="00B46458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D17E4">
        <w:rPr>
          <w:rFonts w:ascii="Times New Roman" w:hAnsi="Times New Roman" w:cs="Times New Roman"/>
          <w:sz w:val="28"/>
          <w:szCs w:val="28"/>
        </w:rPr>
        <w:t xml:space="preserve">   </w:t>
      </w:r>
      <w:r w:rsidR="00EE280A" w:rsidRPr="00EE280A">
        <w:rPr>
          <w:rFonts w:ascii="Times New Roman" w:hAnsi="Times New Roman" w:cs="Times New Roman"/>
          <w:b/>
          <w:sz w:val="28"/>
          <w:szCs w:val="28"/>
        </w:rPr>
        <w:t>СВОДНЫЙ</w:t>
      </w:r>
      <w:r w:rsidR="00EE280A">
        <w:rPr>
          <w:rFonts w:ascii="Times New Roman" w:hAnsi="Times New Roman" w:cs="Times New Roman"/>
          <w:sz w:val="28"/>
          <w:szCs w:val="28"/>
        </w:rPr>
        <w:t xml:space="preserve"> </w:t>
      </w:r>
      <w:r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210A71" w:rsidRPr="008F383F" w:rsidRDefault="0034640E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0A71" w:rsidRPr="00DD17E4">
        <w:rPr>
          <w:rFonts w:ascii="Times New Roman" w:hAnsi="Times New Roman" w:cs="Times New Roman"/>
          <w:b/>
          <w:sz w:val="28"/>
          <w:szCs w:val="28"/>
        </w:rPr>
        <w:t>о результатах оценки эффективности налогов</w:t>
      </w:r>
      <w:r w:rsidR="00EE280A">
        <w:rPr>
          <w:rFonts w:ascii="Times New Roman" w:hAnsi="Times New Roman" w:cs="Times New Roman"/>
          <w:b/>
          <w:sz w:val="28"/>
          <w:szCs w:val="28"/>
        </w:rPr>
        <w:t>ых</w:t>
      </w:r>
      <w:r w:rsidR="00210A71" w:rsidRPr="00DD17E4">
        <w:rPr>
          <w:rFonts w:ascii="Times New Roman" w:hAnsi="Times New Roman" w:cs="Times New Roman"/>
          <w:b/>
          <w:sz w:val="28"/>
          <w:szCs w:val="28"/>
        </w:rPr>
        <w:t xml:space="preserve"> расход</w:t>
      </w:r>
      <w:r w:rsidR="00EE280A">
        <w:rPr>
          <w:rFonts w:ascii="Times New Roman" w:hAnsi="Times New Roman" w:cs="Times New Roman"/>
          <w:b/>
          <w:sz w:val="28"/>
          <w:szCs w:val="28"/>
        </w:rPr>
        <w:t>ов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766A">
        <w:rPr>
          <w:rFonts w:ascii="Times New Roman" w:hAnsi="Times New Roman" w:cs="Times New Roman"/>
          <w:b/>
          <w:sz w:val="28"/>
          <w:szCs w:val="28"/>
        </w:rPr>
        <w:t>Алексинского сельского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 поселения </w:t>
      </w:r>
      <w:r w:rsidR="00210A71" w:rsidRPr="00DD17E4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EB3E3A">
        <w:rPr>
          <w:rFonts w:ascii="Times New Roman" w:hAnsi="Times New Roman" w:cs="Times New Roman"/>
          <w:b/>
          <w:sz w:val="28"/>
          <w:szCs w:val="28"/>
        </w:rPr>
        <w:t>20</w:t>
      </w:r>
      <w:r w:rsidR="00587C49">
        <w:rPr>
          <w:rFonts w:ascii="Times New Roman" w:hAnsi="Times New Roman" w:cs="Times New Roman"/>
          <w:b/>
          <w:sz w:val="28"/>
          <w:szCs w:val="28"/>
        </w:rPr>
        <w:t>24</w:t>
      </w:r>
      <w:r w:rsidR="008F383F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8"/>
        <w:gridCol w:w="3311"/>
        <w:gridCol w:w="576"/>
        <w:gridCol w:w="1553"/>
        <w:gridCol w:w="6"/>
        <w:gridCol w:w="9"/>
        <w:gridCol w:w="1402"/>
        <w:gridCol w:w="6"/>
        <w:gridCol w:w="9"/>
        <w:gridCol w:w="1557"/>
        <w:gridCol w:w="6"/>
        <w:gridCol w:w="1414"/>
        <w:gridCol w:w="1421"/>
        <w:gridCol w:w="1417"/>
        <w:gridCol w:w="1559"/>
      </w:tblGrid>
      <w:tr w:rsidR="00556365" w:rsidRPr="00C513A9" w:rsidTr="00556365">
        <w:tc>
          <w:tcPr>
            <w:tcW w:w="558" w:type="dxa"/>
          </w:tcPr>
          <w:p w:rsidR="00556365" w:rsidRPr="00C513A9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311" w:type="dxa"/>
          </w:tcPr>
          <w:p w:rsidR="00556365" w:rsidRPr="00C513A9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76" w:type="dxa"/>
          </w:tcPr>
          <w:p w:rsidR="00556365" w:rsidRPr="00C513A9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359" w:type="dxa"/>
            <w:gridSpan w:val="12"/>
          </w:tcPr>
          <w:p w:rsidR="00556365" w:rsidRPr="00C513A9" w:rsidRDefault="00556365" w:rsidP="00EE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Исполнение показател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 по налоговым льготам</w:t>
            </w:r>
          </w:p>
        </w:tc>
      </w:tr>
      <w:tr w:rsidR="00556365" w:rsidRPr="00C513A9" w:rsidTr="00556365">
        <w:trPr>
          <w:trHeight w:val="952"/>
        </w:trPr>
        <w:tc>
          <w:tcPr>
            <w:tcW w:w="558" w:type="dxa"/>
          </w:tcPr>
          <w:p w:rsidR="00556365" w:rsidRPr="00C513A9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1" w:type="dxa"/>
          </w:tcPr>
          <w:p w:rsidR="00556365" w:rsidRPr="002545F3" w:rsidRDefault="00556365" w:rsidP="00C118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545F3">
              <w:rPr>
                <w:rFonts w:ascii="Times New Roman" w:hAnsi="Times New Roman" w:cs="Times New Roman"/>
                <w:sz w:val="20"/>
              </w:rPr>
              <w:t>Категории получателей налоговой льготы, освобождения и иной преференции</w:t>
            </w:r>
          </w:p>
        </w:tc>
        <w:tc>
          <w:tcPr>
            <w:tcW w:w="576" w:type="dxa"/>
          </w:tcPr>
          <w:p w:rsidR="00556365" w:rsidRPr="00C513A9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556365" w:rsidRPr="00D01743" w:rsidRDefault="00556365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Муниципальные (казенные, бюджетные, автономные) учреждения</w:t>
            </w:r>
          </w:p>
        </w:tc>
        <w:tc>
          <w:tcPr>
            <w:tcW w:w="1417" w:type="dxa"/>
            <w:gridSpan w:val="3"/>
          </w:tcPr>
          <w:p w:rsidR="00556365" w:rsidRPr="00860921" w:rsidRDefault="00556365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83F"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1572" w:type="dxa"/>
            <w:gridSpan w:val="3"/>
          </w:tcPr>
          <w:p w:rsidR="00556365" w:rsidRPr="00D01743" w:rsidRDefault="00556365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Инвесторы, в отношении земельных участков, используемых ими для реализации инвестиционного проекта, но не более трех налоговых периодов</w:t>
            </w:r>
          </w:p>
        </w:tc>
        <w:tc>
          <w:tcPr>
            <w:tcW w:w="1420" w:type="dxa"/>
            <w:gridSpan w:val="2"/>
          </w:tcPr>
          <w:p w:rsidR="00556365" w:rsidRPr="00F174E6" w:rsidRDefault="00556365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Граждане в возрасте 80 лет и старше</w:t>
            </w:r>
          </w:p>
        </w:tc>
        <w:tc>
          <w:tcPr>
            <w:tcW w:w="1421" w:type="dxa"/>
          </w:tcPr>
          <w:p w:rsidR="00556365" w:rsidRPr="004876B1" w:rsidRDefault="00556365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Многодетные семьи</w:t>
            </w:r>
          </w:p>
        </w:tc>
        <w:tc>
          <w:tcPr>
            <w:tcW w:w="1417" w:type="dxa"/>
          </w:tcPr>
          <w:p w:rsidR="00556365" w:rsidRPr="00996F7F" w:rsidRDefault="00556365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7527">
              <w:rPr>
                <w:rFonts w:ascii="Times New Roman" w:hAnsi="Times New Roman" w:cs="Times New Roman"/>
                <w:sz w:val="20"/>
                <w:szCs w:val="20"/>
              </w:rPr>
              <w:t>Почетные граждане Дорогобужского района в соответствии с Положением о звании «Почетный гражданин Дорогобужского района» от 14.09.2001 г. №92</w:t>
            </w:r>
          </w:p>
        </w:tc>
        <w:tc>
          <w:tcPr>
            <w:tcW w:w="1559" w:type="dxa"/>
          </w:tcPr>
          <w:p w:rsidR="00556365" w:rsidRPr="00996F7F" w:rsidRDefault="00556365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7527">
              <w:rPr>
                <w:rFonts w:ascii="Times New Roman" w:hAnsi="Times New Roman" w:cs="Times New Roman"/>
                <w:sz w:val="20"/>
                <w:szCs w:val="20"/>
              </w:rPr>
              <w:t>Граждане в возрасте 70 лет и старше в отношении одного земельного участка (по выбору налогоплательщика), имеющегося в собственности</w:t>
            </w:r>
          </w:p>
        </w:tc>
      </w:tr>
      <w:tr w:rsidR="00556365" w:rsidRPr="00C513A9" w:rsidTr="00556365">
        <w:tc>
          <w:tcPr>
            <w:tcW w:w="558" w:type="dxa"/>
          </w:tcPr>
          <w:p w:rsidR="00556365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1" w:type="dxa"/>
          </w:tcPr>
          <w:p w:rsidR="00556365" w:rsidRPr="00756706" w:rsidRDefault="00556365" w:rsidP="00C118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Виды налогов, по которым предоставляются льготы</w:t>
            </w:r>
          </w:p>
        </w:tc>
        <w:tc>
          <w:tcPr>
            <w:tcW w:w="576" w:type="dxa"/>
          </w:tcPr>
          <w:p w:rsidR="00556365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556365" w:rsidRPr="00026D44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417" w:type="dxa"/>
            <w:gridSpan w:val="3"/>
          </w:tcPr>
          <w:p w:rsidR="00556365" w:rsidRDefault="00556365" w:rsidP="00FA37B6">
            <w:pPr>
              <w:jc w:val="center"/>
            </w:pPr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72" w:type="dxa"/>
            <w:gridSpan w:val="3"/>
          </w:tcPr>
          <w:p w:rsidR="00556365" w:rsidRDefault="00556365" w:rsidP="00FA37B6">
            <w:pPr>
              <w:jc w:val="center"/>
            </w:pPr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420" w:type="dxa"/>
            <w:gridSpan w:val="2"/>
          </w:tcPr>
          <w:p w:rsidR="00556365" w:rsidRDefault="00556365" w:rsidP="00FA37B6">
            <w:pPr>
              <w:jc w:val="center"/>
            </w:pPr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421" w:type="dxa"/>
          </w:tcPr>
          <w:p w:rsidR="00556365" w:rsidRPr="00026D44" w:rsidRDefault="00556365" w:rsidP="00026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417" w:type="dxa"/>
          </w:tcPr>
          <w:p w:rsidR="00556365" w:rsidRDefault="00556365" w:rsidP="00FA37B6">
            <w:pPr>
              <w:jc w:val="center"/>
            </w:pPr>
            <w:r w:rsidRPr="00EF2AD4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59" w:type="dxa"/>
          </w:tcPr>
          <w:p w:rsidR="00556365" w:rsidRPr="00026D44" w:rsidRDefault="00556365" w:rsidP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F2AD4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</w:tr>
      <w:tr w:rsidR="00556365" w:rsidRPr="00C513A9" w:rsidTr="00556365">
        <w:tc>
          <w:tcPr>
            <w:tcW w:w="558" w:type="dxa"/>
          </w:tcPr>
          <w:p w:rsidR="00556365" w:rsidRPr="00026D44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311" w:type="dxa"/>
          </w:tcPr>
          <w:p w:rsidR="00556365" w:rsidRPr="00026D44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76" w:type="dxa"/>
          </w:tcPr>
          <w:p w:rsidR="00556365" w:rsidRPr="00026D44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553" w:type="dxa"/>
          </w:tcPr>
          <w:p w:rsidR="00556365" w:rsidRPr="00026D44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417" w:type="dxa"/>
            <w:gridSpan w:val="3"/>
          </w:tcPr>
          <w:p w:rsidR="00556365" w:rsidRPr="00026D44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572" w:type="dxa"/>
            <w:gridSpan w:val="3"/>
          </w:tcPr>
          <w:p w:rsidR="00556365" w:rsidRPr="00026D44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420" w:type="dxa"/>
            <w:gridSpan w:val="2"/>
          </w:tcPr>
          <w:p w:rsidR="00556365" w:rsidRPr="00026D44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421" w:type="dxa"/>
          </w:tcPr>
          <w:p w:rsidR="00556365" w:rsidRPr="00026D44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417" w:type="dxa"/>
          </w:tcPr>
          <w:p w:rsidR="00556365" w:rsidRPr="00026D44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559" w:type="dxa"/>
          </w:tcPr>
          <w:p w:rsidR="00556365" w:rsidRPr="00026D44" w:rsidRDefault="005563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556365" w:rsidRPr="00C513A9" w:rsidTr="00556365">
        <w:tc>
          <w:tcPr>
            <w:tcW w:w="14804" w:type="dxa"/>
            <w:gridSpan w:val="15"/>
          </w:tcPr>
          <w:p w:rsidR="00556365" w:rsidRPr="00666D5E" w:rsidRDefault="0055636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 Оценка целесообразности</w:t>
            </w:r>
          </w:p>
        </w:tc>
      </w:tr>
      <w:tr w:rsidR="00556365" w:rsidRPr="00FA37B6" w:rsidTr="00556365">
        <w:tc>
          <w:tcPr>
            <w:tcW w:w="558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3311" w:type="dxa"/>
          </w:tcPr>
          <w:p w:rsidR="00556365" w:rsidRPr="00666D5E" w:rsidRDefault="00556365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576" w:type="dxa"/>
          </w:tcPr>
          <w:p w:rsidR="00556365" w:rsidRPr="00666D5E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gridSpan w:val="2"/>
          </w:tcPr>
          <w:p w:rsidR="00556365" w:rsidRPr="005C715D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C715D">
              <w:rPr>
                <w:rFonts w:ascii="Times New Roman" w:hAnsi="Times New Roman" w:cs="Times New Roman"/>
                <w:sz w:val="20"/>
              </w:rPr>
              <w:t>повышение бюджетной устойчивости эффективности бюджетных расходов</w:t>
            </w:r>
          </w:p>
        </w:tc>
        <w:tc>
          <w:tcPr>
            <w:tcW w:w="1417" w:type="dxa"/>
            <w:gridSpan w:val="3"/>
          </w:tcPr>
          <w:p w:rsidR="00556365" w:rsidRPr="005C715D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C715D">
              <w:rPr>
                <w:rFonts w:ascii="Times New Roman" w:hAnsi="Times New Roman" w:cs="Times New Roman"/>
                <w:sz w:val="20"/>
              </w:rPr>
              <w:t>повышение бюджетной устойчивости, эффективности бюджетных расходов</w:t>
            </w:r>
          </w:p>
        </w:tc>
        <w:tc>
          <w:tcPr>
            <w:tcW w:w="1566" w:type="dxa"/>
            <w:gridSpan w:val="2"/>
          </w:tcPr>
          <w:p w:rsidR="00556365" w:rsidRPr="005C715D" w:rsidRDefault="00556365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C715D">
              <w:rPr>
                <w:rFonts w:ascii="Times New Roman" w:hAnsi="Times New Roman" w:cs="Times New Roman"/>
                <w:sz w:val="20"/>
              </w:rPr>
              <w:t>создания условий для инвестиционной деятельности</w:t>
            </w:r>
          </w:p>
        </w:tc>
        <w:tc>
          <w:tcPr>
            <w:tcW w:w="1420" w:type="dxa"/>
            <w:gridSpan w:val="2"/>
          </w:tcPr>
          <w:p w:rsidR="00556365" w:rsidRPr="005C715D" w:rsidRDefault="00556365" w:rsidP="005C71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C715D">
              <w:rPr>
                <w:rFonts w:ascii="Times New Roman" w:hAnsi="Times New Roman" w:cs="Times New Roman"/>
                <w:sz w:val="20"/>
              </w:rPr>
              <w:t>повышение качества и уровня жизни населения</w:t>
            </w:r>
          </w:p>
        </w:tc>
        <w:tc>
          <w:tcPr>
            <w:tcW w:w="1421" w:type="dxa"/>
          </w:tcPr>
          <w:p w:rsidR="00556365" w:rsidRPr="005C715D" w:rsidRDefault="00556365" w:rsidP="005C71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C715D">
              <w:rPr>
                <w:rFonts w:ascii="Times New Roman" w:hAnsi="Times New Roman" w:cs="Times New Roman"/>
                <w:sz w:val="20"/>
              </w:rPr>
              <w:t>повышение качества и уровня жизни населения</w:t>
            </w:r>
          </w:p>
        </w:tc>
        <w:tc>
          <w:tcPr>
            <w:tcW w:w="1417" w:type="dxa"/>
          </w:tcPr>
          <w:p w:rsidR="00556365" w:rsidRPr="005C715D" w:rsidRDefault="00556365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C715D">
              <w:rPr>
                <w:rFonts w:ascii="Times New Roman" w:hAnsi="Times New Roman" w:cs="Times New Roman"/>
                <w:sz w:val="20"/>
              </w:rPr>
              <w:t>повышение качества и уровня жизни населения</w:t>
            </w:r>
          </w:p>
        </w:tc>
        <w:tc>
          <w:tcPr>
            <w:tcW w:w="1559" w:type="dxa"/>
          </w:tcPr>
          <w:p w:rsidR="00556365" w:rsidRPr="005C715D" w:rsidRDefault="00556365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C715D">
              <w:rPr>
                <w:rFonts w:ascii="Times New Roman" w:hAnsi="Times New Roman" w:cs="Times New Roman"/>
                <w:sz w:val="20"/>
              </w:rPr>
              <w:t>повышение качества и уровня жизни населения</w:t>
            </w:r>
          </w:p>
        </w:tc>
      </w:tr>
      <w:tr w:rsidR="00556365" w:rsidRPr="00FA37B6" w:rsidTr="00556365">
        <w:tc>
          <w:tcPr>
            <w:tcW w:w="558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1.2.</w:t>
            </w:r>
          </w:p>
        </w:tc>
        <w:tc>
          <w:tcPr>
            <w:tcW w:w="3311" w:type="dxa"/>
          </w:tcPr>
          <w:p w:rsidR="00556365" w:rsidRPr="00666D5E" w:rsidRDefault="00556365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Наименование целей муниципальной программы и (или) целей социально-экономической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политики поселения, не относящихся к муниципальным программам</w:t>
            </w:r>
          </w:p>
        </w:tc>
        <w:tc>
          <w:tcPr>
            <w:tcW w:w="576" w:type="dxa"/>
          </w:tcPr>
          <w:p w:rsidR="00556365" w:rsidRPr="00666D5E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gridSpan w:val="2"/>
          </w:tcPr>
          <w:p w:rsidR="00556365" w:rsidRPr="009F6036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417" w:type="dxa"/>
            <w:gridSpan w:val="3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566" w:type="dxa"/>
            <w:gridSpan w:val="2"/>
          </w:tcPr>
          <w:p w:rsidR="00556365" w:rsidRPr="00FA37B6" w:rsidRDefault="00556365" w:rsidP="00CB16C9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t xml:space="preserve"> </w:t>
            </w:r>
            <w:r w:rsidRPr="009F6036">
              <w:rPr>
                <w:rFonts w:ascii="Times New Roman" w:hAnsi="Times New Roman" w:cs="Times New Roman"/>
                <w:sz w:val="20"/>
              </w:rPr>
              <w:t xml:space="preserve">Поддержка  субъектов малого и </w:t>
            </w:r>
            <w:r w:rsidRPr="009F6036">
              <w:rPr>
                <w:rFonts w:ascii="Times New Roman" w:hAnsi="Times New Roman" w:cs="Times New Roman"/>
                <w:sz w:val="20"/>
              </w:rPr>
              <w:lastRenderedPageBreak/>
              <w:t>среднего предпринимательства</w:t>
            </w:r>
          </w:p>
        </w:tc>
        <w:tc>
          <w:tcPr>
            <w:tcW w:w="1420" w:type="dxa"/>
            <w:gridSpan w:val="2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lastRenderedPageBreak/>
              <w:t xml:space="preserve">Обеспечение социальной поддержки </w:t>
            </w:r>
            <w:r w:rsidRPr="009F6036">
              <w:rPr>
                <w:rFonts w:ascii="Times New Roman" w:hAnsi="Times New Roman" w:cs="Times New Roman"/>
                <w:sz w:val="20"/>
              </w:rPr>
              <w:lastRenderedPageBreak/>
              <w:t>населения</w:t>
            </w:r>
          </w:p>
        </w:tc>
        <w:tc>
          <w:tcPr>
            <w:tcW w:w="1421" w:type="dxa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lastRenderedPageBreak/>
              <w:t xml:space="preserve">Обеспечение социальной поддержки </w:t>
            </w:r>
            <w:r w:rsidRPr="009F6036">
              <w:rPr>
                <w:rFonts w:ascii="Times New Roman" w:hAnsi="Times New Roman" w:cs="Times New Roman"/>
                <w:sz w:val="20"/>
              </w:rPr>
              <w:lastRenderedPageBreak/>
              <w:t>населения</w:t>
            </w:r>
          </w:p>
        </w:tc>
        <w:tc>
          <w:tcPr>
            <w:tcW w:w="1417" w:type="dxa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lastRenderedPageBreak/>
              <w:t xml:space="preserve">Обеспечение социальной поддержки </w:t>
            </w:r>
            <w:r w:rsidRPr="009F6036">
              <w:rPr>
                <w:rFonts w:ascii="Times New Roman" w:hAnsi="Times New Roman" w:cs="Times New Roman"/>
                <w:sz w:val="20"/>
              </w:rPr>
              <w:lastRenderedPageBreak/>
              <w:t>населения</w:t>
            </w:r>
          </w:p>
        </w:tc>
        <w:tc>
          <w:tcPr>
            <w:tcW w:w="1559" w:type="dxa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lastRenderedPageBreak/>
              <w:t xml:space="preserve">Обеспечение социальной поддержки </w:t>
            </w:r>
            <w:r w:rsidRPr="009F6036">
              <w:rPr>
                <w:rFonts w:ascii="Times New Roman" w:hAnsi="Times New Roman" w:cs="Times New Roman"/>
                <w:sz w:val="20"/>
              </w:rPr>
              <w:lastRenderedPageBreak/>
              <w:t>населения</w:t>
            </w:r>
          </w:p>
        </w:tc>
      </w:tr>
      <w:tr w:rsidR="00556365" w:rsidRPr="00FA37B6" w:rsidTr="00556365">
        <w:tc>
          <w:tcPr>
            <w:tcW w:w="558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1.3.</w:t>
            </w:r>
          </w:p>
        </w:tc>
        <w:tc>
          <w:tcPr>
            <w:tcW w:w="3311" w:type="dxa"/>
          </w:tcPr>
          <w:p w:rsidR="00556365" w:rsidRPr="00666D5E" w:rsidRDefault="00556365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576" w:type="dxa"/>
          </w:tcPr>
          <w:p w:rsidR="00556365" w:rsidRPr="00666D5E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gridSpan w:val="2"/>
          </w:tcPr>
          <w:p w:rsidR="00556365" w:rsidRPr="009F6036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17" w:type="dxa"/>
            <w:gridSpan w:val="3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566" w:type="dxa"/>
            <w:gridSpan w:val="2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20" w:type="dxa"/>
            <w:gridSpan w:val="2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21" w:type="dxa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17" w:type="dxa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559" w:type="dxa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</w:tr>
      <w:tr w:rsidR="00556365" w:rsidRPr="00FA37B6" w:rsidTr="00556365">
        <w:tc>
          <w:tcPr>
            <w:tcW w:w="558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1.4.</w:t>
            </w:r>
          </w:p>
        </w:tc>
        <w:tc>
          <w:tcPr>
            <w:tcW w:w="3311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востребованности налоговых льгот</w:t>
            </w:r>
          </w:p>
        </w:tc>
        <w:tc>
          <w:tcPr>
            <w:tcW w:w="576" w:type="dxa"/>
          </w:tcPr>
          <w:p w:rsidR="00556365" w:rsidRPr="00666D5E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gridSpan w:val="2"/>
          </w:tcPr>
          <w:p w:rsidR="00556365" w:rsidRPr="009F6036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417" w:type="dxa"/>
            <w:gridSpan w:val="3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 xml:space="preserve">  востребована</w:t>
            </w:r>
          </w:p>
        </w:tc>
        <w:tc>
          <w:tcPr>
            <w:tcW w:w="1566" w:type="dxa"/>
            <w:gridSpan w:val="2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 xml:space="preserve"> востребована</w:t>
            </w:r>
          </w:p>
        </w:tc>
        <w:tc>
          <w:tcPr>
            <w:tcW w:w="1420" w:type="dxa"/>
            <w:gridSpan w:val="2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 xml:space="preserve"> востребована</w:t>
            </w:r>
          </w:p>
        </w:tc>
        <w:tc>
          <w:tcPr>
            <w:tcW w:w="1421" w:type="dxa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417" w:type="dxa"/>
          </w:tcPr>
          <w:p w:rsidR="00556365" w:rsidRPr="009F6036" w:rsidRDefault="00556365" w:rsidP="009F0A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 xml:space="preserve"> востребована</w:t>
            </w:r>
          </w:p>
        </w:tc>
        <w:tc>
          <w:tcPr>
            <w:tcW w:w="1559" w:type="dxa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 xml:space="preserve">  востребована</w:t>
            </w:r>
          </w:p>
        </w:tc>
      </w:tr>
      <w:tr w:rsidR="00556365" w:rsidRPr="00FA37B6" w:rsidTr="00556365">
        <w:tc>
          <w:tcPr>
            <w:tcW w:w="558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1.5.</w:t>
            </w:r>
          </w:p>
        </w:tc>
        <w:tc>
          <w:tcPr>
            <w:tcW w:w="3311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576" w:type="dxa"/>
          </w:tcPr>
          <w:p w:rsidR="00556365" w:rsidRPr="00666D5E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gridSpan w:val="2"/>
          </w:tcPr>
          <w:p w:rsidR="00556365" w:rsidRPr="009F6036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7" w:type="dxa"/>
            <w:gridSpan w:val="3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66" w:type="dxa"/>
            <w:gridSpan w:val="2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20" w:type="dxa"/>
            <w:gridSpan w:val="2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21" w:type="dxa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7" w:type="dxa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59" w:type="dxa"/>
          </w:tcPr>
          <w:p w:rsidR="00556365" w:rsidRPr="009F603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603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556365" w:rsidRPr="00FA37B6" w:rsidTr="00556365">
        <w:tc>
          <w:tcPr>
            <w:tcW w:w="14804" w:type="dxa"/>
            <w:gridSpan w:val="15"/>
          </w:tcPr>
          <w:p w:rsidR="00556365" w:rsidRPr="00FA37B6" w:rsidRDefault="0055636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2. Оценка результативности</w:t>
            </w:r>
          </w:p>
        </w:tc>
      </w:tr>
      <w:tr w:rsidR="00556365" w:rsidRPr="00FA37B6" w:rsidTr="00556365">
        <w:tc>
          <w:tcPr>
            <w:tcW w:w="558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2.1.</w:t>
            </w:r>
          </w:p>
        </w:tc>
        <w:tc>
          <w:tcPr>
            <w:tcW w:w="3311" w:type="dxa"/>
          </w:tcPr>
          <w:p w:rsidR="00556365" w:rsidRPr="00666D5E" w:rsidRDefault="00556365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576" w:type="dxa"/>
          </w:tcPr>
          <w:p w:rsidR="00556365" w:rsidRPr="00666D5E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8" w:type="dxa"/>
            <w:gridSpan w:val="3"/>
          </w:tcPr>
          <w:p w:rsidR="00556365" w:rsidRPr="00835CF0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35CF0">
              <w:rPr>
                <w:rFonts w:ascii="Times New Roman" w:hAnsi="Times New Roman" w:cs="Times New Roman"/>
                <w:sz w:val="20"/>
              </w:rPr>
              <w:t>Повышение уровня комфортности жизнедеятельности граждан посредством благоустройства наиболее посещаемых территорий  общественного пользования</w:t>
            </w:r>
          </w:p>
        </w:tc>
        <w:tc>
          <w:tcPr>
            <w:tcW w:w="1417" w:type="dxa"/>
            <w:gridSpan w:val="3"/>
          </w:tcPr>
          <w:p w:rsidR="00556365" w:rsidRPr="00835CF0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35CF0">
              <w:rPr>
                <w:rFonts w:ascii="Times New Roman" w:hAnsi="Times New Roman" w:cs="Times New Roman"/>
                <w:sz w:val="20"/>
              </w:rPr>
              <w:t>Создание условий для развития, совершенствования и повышения эффективности деятельности органов местного самоуправления в решении вопросов местного значения и реализации отдельных государственных полномочий</w:t>
            </w:r>
          </w:p>
        </w:tc>
        <w:tc>
          <w:tcPr>
            <w:tcW w:w="1557" w:type="dxa"/>
          </w:tcPr>
          <w:p w:rsidR="00556365" w:rsidRPr="00835CF0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35CF0">
              <w:rPr>
                <w:rFonts w:ascii="Times New Roman" w:hAnsi="Times New Roman" w:cs="Times New Roman"/>
                <w:sz w:val="20"/>
              </w:rPr>
              <w:t>Реализация активной инвестиционной политики и мер по созданию благоприятной деловой среды</w:t>
            </w:r>
          </w:p>
        </w:tc>
        <w:tc>
          <w:tcPr>
            <w:tcW w:w="1420" w:type="dxa"/>
            <w:gridSpan w:val="2"/>
          </w:tcPr>
          <w:p w:rsidR="00556365" w:rsidRPr="00835CF0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35CF0">
              <w:rPr>
                <w:rFonts w:ascii="Times New Roman" w:hAnsi="Times New Roman" w:cs="Times New Roman"/>
                <w:sz w:val="20"/>
              </w:rPr>
              <w:t>Предоставление мер социальной поддержки отдельным категориям граждан в муниципальном образовании</w:t>
            </w:r>
          </w:p>
        </w:tc>
        <w:tc>
          <w:tcPr>
            <w:tcW w:w="1421" w:type="dxa"/>
          </w:tcPr>
          <w:p w:rsidR="00556365" w:rsidRPr="00835CF0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35CF0">
              <w:rPr>
                <w:rFonts w:ascii="Times New Roman" w:hAnsi="Times New Roman" w:cs="Times New Roman"/>
                <w:sz w:val="20"/>
              </w:rPr>
              <w:t>Предоставление мер социальной поддержки отдельным категориям граждан в муниципальном образовании</w:t>
            </w:r>
          </w:p>
        </w:tc>
        <w:tc>
          <w:tcPr>
            <w:tcW w:w="1417" w:type="dxa"/>
          </w:tcPr>
          <w:p w:rsidR="00556365" w:rsidRPr="00835CF0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35CF0">
              <w:rPr>
                <w:rFonts w:ascii="Times New Roman" w:hAnsi="Times New Roman" w:cs="Times New Roman"/>
                <w:sz w:val="20"/>
              </w:rPr>
              <w:t>Предоставление мер социальной поддержки отдельным категориям граждан в муниципальном образовании</w:t>
            </w:r>
          </w:p>
        </w:tc>
        <w:tc>
          <w:tcPr>
            <w:tcW w:w="1559" w:type="dxa"/>
          </w:tcPr>
          <w:p w:rsidR="00556365" w:rsidRPr="00835CF0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35CF0">
              <w:rPr>
                <w:rFonts w:ascii="Times New Roman" w:hAnsi="Times New Roman" w:cs="Times New Roman"/>
                <w:sz w:val="20"/>
              </w:rPr>
              <w:t>Предоставление мер социальной поддержки отдельным категориям граждан в муниципальном образовании</w:t>
            </w:r>
          </w:p>
        </w:tc>
      </w:tr>
      <w:tr w:rsidR="00CA1A29" w:rsidRPr="00CA1A29" w:rsidTr="00556365">
        <w:tc>
          <w:tcPr>
            <w:tcW w:w="558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bookmarkStart w:id="1" w:name="_GoBack" w:colFirst="3" w:colLast="10"/>
            <w:r w:rsidRPr="00666D5E">
              <w:rPr>
                <w:rFonts w:ascii="Times New Roman" w:hAnsi="Times New Roman" w:cs="Times New Roman"/>
                <w:sz w:val="20"/>
              </w:rPr>
              <w:t>2.2.</w:t>
            </w:r>
          </w:p>
        </w:tc>
        <w:tc>
          <w:tcPr>
            <w:tcW w:w="3311" w:type="dxa"/>
          </w:tcPr>
          <w:p w:rsidR="00556365" w:rsidRPr="00666D5E" w:rsidRDefault="00556365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Фактическое значение показателя (индикатора) достижения целей муниципальных программ и (или)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576" w:type="dxa"/>
          </w:tcPr>
          <w:p w:rsidR="00556365" w:rsidRPr="00666D5E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Тыс</w:t>
            </w:r>
            <w:proofErr w:type="gramStart"/>
            <w:r w:rsidRPr="00666D5E"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  <w:r w:rsidRPr="00666D5E">
              <w:rPr>
                <w:rFonts w:ascii="Times New Roman" w:hAnsi="Times New Roman" w:cs="Times New Roman"/>
                <w:sz w:val="20"/>
              </w:rPr>
              <w:t>уб</w:t>
            </w:r>
            <w:proofErr w:type="spellEnd"/>
            <w:r w:rsidRPr="00666D5E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568" w:type="dxa"/>
            <w:gridSpan w:val="3"/>
          </w:tcPr>
          <w:p w:rsidR="00556365" w:rsidRPr="00CA1A29" w:rsidRDefault="00CA1A29" w:rsidP="009F0A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1A29">
              <w:rPr>
                <w:rFonts w:ascii="Times New Roman" w:hAnsi="Times New Roman" w:cs="Times New Roman"/>
                <w:sz w:val="20"/>
              </w:rPr>
              <w:t>19</w:t>
            </w:r>
            <w:r w:rsidR="001C1DFE" w:rsidRPr="00CA1A29"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1417" w:type="dxa"/>
            <w:gridSpan w:val="3"/>
          </w:tcPr>
          <w:p w:rsidR="00556365" w:rsidRPr="00CA1A29" w:rsidRDefault="00CA1A29" w:rsidP="009F0A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1A29">
              <w:rPr>
                <w:rFonts w:ascii="Times New Roman" w:hAnsi="Times New Roman" w:cs="Times New Roman"/>
                <w:sz w:val="20"/>
              </w:rPr>
              <w:t>11</w:t>
            </w:r>
            <w:r w:rsidR="001C1DFE" w:rsidRPr="00CA1A29">
              <w:rPr>
                <w:rFonts w:ascii="Times New Roman" w:hAnsi="Times New Roman" w:cs="Times New Roman"/>
                <w:sz w:val="20"/>
              </w:rPr>
              <w:t>,0</w:t>
            </w:r>
          </w:p>
          <w:p w:rsidR="001C1DFE" w:rsidRPr="00CA1A29" w:rsidRDefault="001C1DFE" w:rsidP="009F0A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7" w:type="dxa"/>
          </w:tcPr>
          <w:p w:rsidR="00556365" w:rsidRPr="00CA1A29" w:rsidRDefault="00195C95" w:rsidP="009F0A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1A29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20" w:type="dxa"/>
            <w:gridSpan w:val="2"/>
          </w:tcPr>
          <w:p w:rsidR="00556365" w:rsidRPr="00CA1A29" w:rsidRDefault="00195C95" w:rsidP="009F0A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1A29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21" w:type="dxa"/>
          </w:tcPr>
          <w:p w:rsidR="00556365" w:rsidRPr="00CA1A29" w:rsidRDefault="006E6D1F" w:rsidP="009F0A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1A29">
              <w:rPr>
                <w:rFonts w:ascii="Times New Roman" w:hAnsi="Times New Roman" w:cs="Times New Roman"/>
                <w:sz w:val="20"/>
                <w:lang w:val="en-US"/>
              </w:rPr>
              <w:t>0</w:t>
            </w:r>
            <w:r w:rsidR="00835CF0" w:rsidRPr="00CA1A29"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1417" w:type="dxa"/>
          </w:tcPr>
          <w:p w:rsidR="00556365" w:rsidRPr="00CA1A29" w:rsidRDefault="00195C95" w:rsidP="009F0A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1A29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559" w:type="dxa"/>
          </w:tcPr>
          <w:p w:rsidR="00556365" w:rsidRPr="00CA1A29" w:rsidRDefault="00835CF0" w:rsidP="009F0A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1A29"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bookmarkEnd w:id="1"/>
      <w:tr w:rsidR="00556365" w:rsidRPr="00FA37B6" w:rsidTr="00556365">
        <w:tc>
          <w:tcPr>
            <w:tcW w:w="558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2.3.</w:t>
            </w:r>
          </w:p>
        </w:tc>
        <w:tc>
          <w:tcPr>
            <w:tcW w:w="3311" w:type="dxa"/>
          </w:tcPr>
          <w:p w:rsidR="00556365" w:rsidRPr="00666D5E" w:rsidRDefault="00556365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576" w:type="dxa"/>
          </w:tcPr>
          <w:p w:rsidR="00556365" w:rsidRPr="00666D5E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8" w:type="dxa"/>
            <w:gridSpan w:val="3"/>
          </w:tcPr>
          <w:p w:rsidR="00556365" w:rsidRPr="00B06EFF" w:rsidRDefault="00556365" w:rsidP="00B06E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06EFF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7" w:type="dxa"/>
            <w:gridSpan w:val="3"/>
          </w:tcPr>
          <w:p w:rsidR="00556365" w:rsidRPr="00B06EFF" w:rsidRDefault="00556365" w:rsidP="00B06E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06EFF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7" w:type="dxa"/>
          </w:tcPr>
          <w:p w:rsidR="00556365" w:rsidRPr="00B06EFF" w:rsidRDefault="00556365" w:rsidP="00B06E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06EFF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20" w:type="dxa"/>
            <w:gridSpan w:val="2"/>
          </w:tcPr>
          <w:p w:rsidR="00556365" w:rsidRPr="00B06EFF" w:rsidRDefault="00556365" w:rsidP="00B06E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06EFF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21" w:type="dxa"/>
          </w:tcPr>
          <w:p w:rsidR="00556365" w:rsidRPr="00B06EFF" w:rsidRDefault="00556365" w:rsidP="00B06E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06EFF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7" w:type="dxa"/>
          </w:tcPr>
          <w:p w:rsidR="00556365" w:rsidRPr="00B06EFF" w:rsidRDefault="00556365" w:rsidP="00B06E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06EFF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</w:tcPr>
          <w:p w:rsidR="00556365" w:rsidRPr="00B06EFF" w:rsidRDefault="00556365" w:rsidP="00B06E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06EFF">
              <w:rPr>
                <w:rFonts w:ascii="Times New Roman" w:hAnsi="Times New Roman" w:cs="Times New Roman"/>
                <w:sz w:val="20"/>
              </w:rPr>
              <w:t>-</w:t>
            </w:r>
          </w:p>
          <w:p w:rsidR="00556365" w:rsidRPr="00B06EFF" w:rsidRDefault="00556365" w:rsidP="00B06E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556365" w:rsidRPr="00FA37B6" w:rsidTr="00556365">
        <w:tc>
          <w:tcPr>
            <w:tcW w:w="558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2.4.</w:t>
            </w:r>
          </w:p>
        </w:tc>
        <w:tc>
          <w:tcPr>
            <w:tcW w:w="3311" w:type="dxa"/>
          </w:tcPr>
          <w:p w:rsidR="00556365" w:rsidRPr="00666D5E" w:rsidRDefault="00556365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576" w:type="dxa"/>
          </w:tcPr>
          <w:p w:rsidR="00556365" w:rsidRPr="00666D5E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8" w:type="dxa"/>
            <w:gridSpan w:val="3"/>
          </w:tcPr>
          <w:p w:rsidR="00556365" w:rsidRPr="009F0A54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7" w:type="dxa"/>
            <w:gridSpan w:val="3"/>
          </w:tcPr>
          <w:p w:rsidR="00556365" w:rsidRPr="009F0A54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57" w:type="dxa"/>
          </w:tcPr>
          <w:p w:rsidR="00556365" w:rsidRPr="009F0A54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20" w:type="dxa"/>
            <w:gridSpan w:val="2"/>
          </w:tcPr>
          <w:p w:rsidR="00556365" w:rsidRPr="009F0A54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21" w:type="dxa"/>
          </w:tcPr>
          <w:p w:rsidR="00556365" w:rsidRPr="009F0A54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7" w:type="dxa"/>
          </w:tcPr>
          <w:p w:rsidR="00556365" w:rsidRPr="009F0A54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59" w:type="dxa"/>
          </w:tcPr>
          <w:p w:rsidR="00556365" w:rsidRPr="009F0A54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556365" w:rsidRPr="00FA37B6" w:rsidTr="00556365">
        <w:tc>
          <w:tcPr>
            <w:tcW w:w="558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2.5.</w:t>
            </w:r>
          </w:p>
        </w:tc>
        <w:tc>
          <w:tcPr>
            <w:tcW w:w="3311" w:type="dxa"/>
          </w:tcPr>
          <w:p w:rsidR="00556365" w:rsidRPr="00666D5E" w:rsidRDefault="00556365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576" w:type="dxa"/>
          </w:tcPr>
          <w:p w:rsidR="00556365" w:rsidRPr="00666D5E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8" w:type="dxa"/>
            <w:gridSpan w:val="3"/>
          </w:tcPr>
          <w:p w:rsidR="00556365" w:rsidRPr="009F0A54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7" w:type="dxa"/>
            <w:gridSpan w:val="3"/>
          </w:tcPr>
          <w:p w:rsidR="00556365" w:rsidRPr="009F0A54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57" w:type="dxa"/>
          </w:tcPr>
          <w:p w:rsidR="00556365" w:rsidRPr="009F0A54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20" w:type="dxa"/>
            <w:gridSpan w:val="2"/>
          </w:tcPr>
          <w:p w:rsidR="00556365" w:rsidRPr="009F0A54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21" w:type="dxa"/>
          </w:tcPr>
          <w:p w:rsidR="00556365" w:rsidRPr="009F0A54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7" w:type="dxa"/>
          </w:tcPr>
          <w:p w:rsidR="00556365" w:rsidRPr="009F0A54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59" w:type="dxa"/>
          </w:tcPr>
          <w:p w:rsidR="00556365" w:rsidRPr="009F0A54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0A54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556365" w:rsidRPr="00FA37B6" w:rsidTr="00556365">
        <w:tc>
          <w:tcPr>
            <w:tcW w:w="558" w:type="dxa"/>
          </w:tcPr>
          <w:p w:rsidR="00556365" w:rsidRPr="00666D5E" w:rsidRDefault="00556365" w:rsidP="0030428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2.6.</w:t>
            </w:r>
          </w:p>
        </w:tc>
        <w:tc>
          <w:tcPr>
            <w:tcW w:w="3311" w:type="dxa"/>
          </w:tcPr>
          <w:p w:rsidR="00556365" w:rsidRPr="00666D5E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576" w:type="dxa"/>
          </w:tcPr>
          <w:p w:rsidR="00556365" w:rsidRPr="00666D5E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8" w:type="dxa"/>
            <w:gridSpan w:val="3"/>
          </w:tcPr>
          <w:p w:rsidR="00556365" w:rsidRPr="00FA37B6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7" w:type="dxa"/>
            <w:gridSpan w:val="3"/>
          </w:tcPr>
          <w:p w:rsidR="00556365" w:rsidRPr="00FA37B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57" w:type="dxa"/>
          </w:tcPr>
          <w:p w:rsidR="00556365" w:rsidRPr="00FA37B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20" w:type="dxa"/>
            <w:gridSpan w:val="2"/>
          </w:tcPr>
          <w:p w:rsidR="00556365" w:rsidRPr="00FA37B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21" w:type="dxa"/>
          </w:tcPr>
          <w:p w:rsidR="00556365" w:rsidRPr="00FA37B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7" w:type="dxa"/>
          </w:tcPr>
          <w:p w:rsidR="00556365" w:rsidRPr="00FA37B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59" w:type="dxa"/>
          </w:tcPr>
          <w:p w:rsidR="00556365" w:rsidRPr="00FA37B6" w:rsidRDefault="0055636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556365" w:rsidRPr="00FA37B6" w:rsidTr="00556365">
        <w:tc>
          <w:tcPr>
            <w:tcW w:w="14804" w:type="dxa"/>
            <w:gridSpan w:val="15"/>
          </w:tcPr>
          <w:p w:rsidR="00556365" w:rsidRPr="00FA37B6" w:rsidRDefault="0055636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3. Итоги оценки эффективности налогового расхода</w:t>
            </w:r>
          </w:p>
        </w:tc>
      </w:tr>
      <w:tr w:rsidR="00556365" w:rsidRPr="00FA37B6" w:rsidTr="00556365">
        <w:tc>
          <w:tcPr>
            <w:tcW w:w="558" w:type="dxa"/>
          </w:tcPr>
          <w:p w:rsidR="00556365" w:rsidRPr="00FA37B6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3.1.</w:t>
            </w:r>
          </w:p>
        </w:tc>
        <w:tc>
          <w:tcPr>
            <w:tcW w:w="3311" w:type="dxa"/>
          </w:tcPr>
          <w:p w:rsidR="00556365" w:rsidRPr="00FA37B6" w:rsidRDefault="005563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576" w:type="dxa"/>
          </w:tcPr>
          <w:p w:rsidR="00556365" w:rsidRPr="00FA37B6" w:rsidRDefault="005563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8" w:type="dxa"/>
            <w:gridSpan w:val="3"/>
          </w:tcPr>
          <w:p w:rsidR="00556365" w:rsidRPr="00FA37B6" w:rsidRDefault="00195C95" w:rsidP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7" w:type="dxa"/>
            <w:gridSpan w:val="3"/>
          </w:tcPr>
          <w:p w:rsidR="00556365" w:rsidRPr="00FA37B6" w:rsidRDefault="00195C95" w:rsidP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63" w:type="dxa"/>
            <w:gridSpan w:val="2"/>
          </w:tcPr>
          <w:p w:rsidR="00556365" w:rsidRPr="00FA37B6" w:rsidRDefault="007B0931" w:rsidP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4" w:type="dxa"/>
          </w:tcPr>
          <w:p w:rsidR="00556365" w:rsidRPr="00FA37B6" w:rsidRDefault="007B0931" w:rsidP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21" w:type="dxa"/>
          </w:tcPr>
          <w:p w:rsidR="00556365" w:rsidRPr="00FA37B6" w:rsidRDefault="00556365" w:rsidP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A37B6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417" w:type="dxa"/>
          </w:tcPr>
          <w:p w:rsidR="00556365" w:rsidRPr="00FA37B6" w:rsidRDefault="007B0931" w:rsidP="00FA37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0D4480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59" w:type="dxa"/>
          </w:tcPr>
          <w:p w:rsidR="00556365" w:rsidRPr="00195C95" w:rsidRDefault="00195C95" w:rsidP="00195C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</w:tbl>
    <w:p w:rsidR="00210A71" w:rsidRPr="00FA37B6" w:rsidRDefault="00210A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E339A" w:rsidRDefault="004E339A" w:rsidP="0086092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4E339A" w:rsidSect="00026D44">
      <w:pgSz w:w="16838" w:h="11906" w:orient="landscape"/>
      <w:pgMar w:top="567" w:right="1134" w:bottom="51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975" w:rsidRDefault="00442975" w:rsidP="0034640E">
      <w:pPr>
        <w:spacing w:after="0" w:line="240" w:lineRule="auto"/>
      </w:pPr>
      <w:r>
        <w:separator/>
      </w:r>
    </w:p>
  </w:endnote>
  <w:endnote w:type="continuationSeparator" w:id="0">
    <w:p w:rsidR="00442975" w:rsidRDefault="00442975" w:rsidP="00346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975" w:rsidRDefault="00442975" w:rsidP="0034640E">
      <w:pPr>
        <w:spacing w:after="0" w:line="240" w:lineRule="auto"/>
      </w:pPr>
      <w:r>
        <w:separator/>
      </w:r>
    </w:p>
  </w:footnote>
  <w:footnote w:type="continuationSeparator" w:id="0">
    <w:p w:rsidR="00442975" w:rsidRDefault="00442975" w:rsidP="003464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A71"/>
    <w:rsid w:val="000049EB"/>
    <w:rsid w:val="00012635"/>
    <w:rsid w:val="0002489A"/>
    <w:rsid w:val="00026D44"/>
    <w:rsid w:val="0003392E"/>
    <w:rsid w:val="0003463B"/>
    <w:rsid w:val="00036F78"/>
    <w:rsid w:val="0004769D"/>
    <w:rsid w:val="00093573"/>
    <w:rsid w:val="000961E5"/>
    <w:rsid w:val="000A0E7C"/>
    <w:rsid w:val="000C0871"/>
    <w:rsid w:val="000C318F"/>
    <w:rsid w:val="000C6B10"/>
    <w:rsid w:val="000D4480"/>
    <w:rsid w:val="000F30A8"/>
    <w:rsid w:val="000F691B"/>
    <w:rsid w:val="001056BC"/>
    <w:rsid w:val="00152DDC"/>
    <w:rsid w:val="001673A0"/>
    <w:rsid w:val="00195C95"/>
    <w:rsid w:val="001C1DFE"/>
    <w:rsid w:val="001D0C88"/>
    <w:rsid w:val="001D40EC"/>
    <w:rsid w:val="001E21A3"/>
    <w:rsid w:val="001E7147"/>
    <w:rsid w:val="002023B8"/>
    <w:rsid w:val="00202DC2"/>
    <w:rsid w:val="00210A71"/>
    <w:rsid w:val="00214967"/>
    <w:rsid w:val="00252898"/>
    <w:rsid w:val="00295336"/>
    <w:rsid w:val="002A343F"/>
    <w:rsid w:val="002A66B0"/>
    <w:rsid w:val="002A789F"/>
    <w:rsid w:val="002C27E1"/>
    <w:rsid w:val="002E54B4"/>
    <w:rsid w:val="002F3190"/>
    <w:rsid w:val="002F7EF7"/>
    <w:rsid w:val="00302791"/>
    <w:rsid w:val="0030428C"/>
    <w:rsid w:val="00310154"/>
    <w:rsid w:val="00327DB9"/>
    <w:rsid w:val="00336297"/>
    <w:rsid w:val="00343445"/>
    <w:rsid w:val="00343F99"/>
    <w:rsid w:val="0034640E"/>
    <w:rsid w:val="00351CBA"/>
    <w:rsid w:val="0037022C"/>
    <w:rsid w:val="00390AE2"/>
    <w:rsid w:val="00393D94"/>
    <w:rsid w:val="003A630A"/>
    <w:rsid w:val="003B0624"/>
    <w:rsid w:val="003B319A"/>
    <w:rsid w:val="003F0DA0"/>
    <w:rsid w:val="003F1464"/>
    <w:rsid w:val="003F26E5"/>
    <w:rsid w:val="00431E1C"/>
    <w:rsid w:val="00442975"/>
    <w:rsid w:val="004447D0"/>
    <w:rsid w:val="00472D5D"/>
    <w:rsid w:val="00487527"/>
    <w:rsid w:val="004876B1"/>
    <w:rsid w:val="0049576E"/>
    <w:rsid w:val="004C3864"/>
    <w:rsid w:val="004D7C32"/>
    <w:rsid w:val="004E10FE"/>
    <w:rsid w:val="004E339A"/>
    <w:rsid w:val="00515841"/>
    <w:rsid w:val="0054264D"/>
    <w:rsid w:val="00547888"/>
    <w:rsid w:val="00556365"/>
    <w:rsid w:val="00572907"/>
    <w:rsid w:val="00587C49"/>
    <w:rsid w:val="005922C2"/>
    <w:rsid w:val="0059571F"/>
    <w:rsid w:val="00597E61"/>
    <w:rsid w:val="005B674D"/>
    <w:rsid w:val="005B69D7"/>
    <w:rsid w:val="005C715D"/>
    <w:rsid w:val="005D3F90"/>
    <w:rsid w:val="005F3872"/>
    <w:rsid w:val="006006D9"/>
    <w:rsid w:val="00601D29"/>
    <w:rsid w:val="00604688"/>
    <w:rsid w:val="00610741"/>
    <w:rsid w:val="006453B4"/>
    <w:rsid w:val="006616E0"/>
    <w:rsid w:val="00666D5E"/>
    <w:rsid w:val="00684134"/>
    <w:rsid w:val="006A1725"/>
    <w:rsid w:val="006A782E"/>
    <w:rsid w:val="006C6B7A"/>
    <w:rsid w:val="006D2191"/>
    <w:rsid w:val="006E1DBE"/>
    <w:rsid w:val="006E6D1F"/>
    <w:rsid w:val="006F1F10"/>
    <w:rsid w:val="006F208D"/>
    <w:rsid w:val="00701A52"/>
    <w:rsid w:val="007078E2"/>
    <w:rsid w:val="00724746"/>
    <w:rsid w:val="00730E59"/>
    <w:rsid w:val="0073208D"/>
    <w:rsid w:val="00780808"/>
    <w:rsid w:val="007B0931"/>
    <w:rsid w:val="007B0EBA"/>
    <w:rsid w:val="007B2C11"/>
    <w:rsid w:val="007B4A42"/>
    <w:rsid w:val="007C0E3F"/>
    <w:rsid w:val="007C1623"/>
    <w:rsid w:val="007F4050"/>
    <w:rsid w:val="00802F37"/>
    <w:rsid w:val="00804A7D"/>
    <w:rsid w:val="008054F8"/>
    <w:rsid w:val="008250DD"/>
    <w:rsid w:val="00826303"/>
    <w:rsid w:val="00834761"/>
    <w:rsid w:val="00835CF0"/>
    <w:rsid w:val="0085131B"/>
    <w:rsid w:val="00854D61"/>
    <w:rsid w:val="00855F59"/>
    <w:rsid w:val="00860921"/>
    <w:rsid w:val="008643DD"/>
    <w:rsid w:val="00865012"/>
    <w:rsid w:val="00886CF2"/>
    <w:rsid w:val="00887871"/>
    <w:rsid w:val="00895245"/>
    <w:rsid w:val="008A03E2"/>
    <w:rsid w:val="008B14CB"/>
    <w:rsid w:val="008B40F3"/>
    <w:rsid w:val="008C1C3F"/>
    <w:rsid w:val="008F0691"/>
    <w:rsid w:val="008F383F"/>
    <w:rsid w:val="00926C88"/>
    <w:rsid w:val="00926DD8"/>
    <w:rsid w:val="00936B18"/>
    <w:rsid w:val="0094122D"/>
    <w:rsid w:val="00941C68"/>
    <w:rsid w:val="00955C2D"/>
    <w:rsid w:val="00980FD1"/>
    <w:rsid w:val="00983FF9"/>
    <w:rsid w:val="00991407"/>
    <w:rsid w:val="009942F2"/>
    <w:rsid w:val="0099659D"/>
    <w:rsid w:val="00996F7F"/>
    <w:rsid w:val="009A07B0"/>
    <w:rsid w:val="009B546B"/>
    <w:rsid w:val="009D6A7B"/>
    <w:rsid w:val="009D6D2C"/>
    <w:rsid w:val="009D7DF9"/>
    <w:rsid w:val="009F0A54"/>
    <w:rsid w:val="009F6036"/>
    <w:rsid w:val="00A00D4E"/>
    <w:rsid w:val="00A11279"/>
    <w:rsid w:val="00A37101"/>
    <w:rsid w:val="00A51CCD"/>
    <w:rsid w:val="00A5623B"/>
    <w:rsid w:val="00A77A82"/>
    <w:rsid w:val="00A8192B"/>
    <w:rsid w:val="00A91D1F"/>
    <w:rsid w:val="00AC495C"/>
    <w:rsid w:val="00AE42B8"/>
    <w:rsid w:val="00AE7542"/>
    <w:rsid w:val="00AF51C4"/>
    <w:rsid w:val="00B06EFF"/>
    <w:rsid w:val="00B251DE"/>
    <w:rsid w:val="00B33696"/>
    <w:rsid w:val="00B447F7"/>
    <w:rsid w:val="00B46458"/>
    <w:rsid w:val="00B511D5"/>
    <w:rsid w:val="00B608F3"/>
    <w:rsid w:val="00B62197"/>
    <w:rsid w:val="00B953A2"/>
    <w:rsid w:val="00BD1E15"/>
    <w:rsid w:val="00BD31A0"/>
    <w:rsid w:val="00BE2C87"/>
    <w:rsid w:val="00BE30BB"/>
    <w:rsid w:val="00BE571D"/>
    <w:rsid w:val="00BF797C"/>
    <w:rsid w:val="00C121B3"/>
    <w:rsid w:val="00C513A9"/>
    <w:rsid w:val="00C53CC7"/>
    <w:rsid w:val="00C74039"/>
    <w:rsid w:val="00CA1A29"/>
    <w:rsid w:val="00CA38E0"/>
    <w:rsid w:val="00CA64CD"/>
    <w:rsid w:val="00CB023E"/>
    <w:rsid w:val="00CC0711"/>
    <w:rsid w:val="00CE7240"/>
    <w:rsid w:val="00D01743"/>
    <w:rsid w:val="00D06A8B"/>
    <w:rsid w:val="00D0738D"/>
    <w:rsid w:val="00D1592E"/>
    <w:rsid w:val="00D31EA2"/>
    <w:rsid w:val="00D33322"/>
    <w:rsid w:val="00D75A25"/>
    <w:rsid w:val="00D8766A"/>
    <w:rsid w:val="00DA396B"/>
    <w:rsid w:val="00DA51ED"/>
    <w:rsid w:val="00DA5884"/>
    <w:rsid w:val="00DA71EA"/>
    <w:rsid w:val="00DA7F0E"/>
    <w:rsid w:val="00DB4660"/>
    <w:rsid w:val="00DC452B"/>
    <w:rsid w:val="00DD17E4"/>
    <w:rsid w:val="00E04D60"/>
    <w:rsid w:val="00E37A2A"/>
    <w:rsid w:val="00E76FF0"/>
    <w:rsid w:val="00E80165"/>
    <w:rsid w:val="00E80CB6"/>
    <w:rsid w:val="00E82429"/>
    <w:rsid w:val="00E8428A"/>
    <w:rsid w:val="00E92572"/>
    <w:rsid w:val="00E96C6F"/>
    <w:rsid w:val="00EB3E3A"/>
    <w:rsid w:val="00EB4832"/>
    <w:rsid w:val="00EC269F"/>
    <w:rsid w:val="00EC4AAE"/>
    <w:rsid w:val="00EE280A"/>
    <w:rsid w:val="00EE6280"/>
    <w:rsid w:val="00F174E6"/>
    <w:rsid w:val="00F277F9"/>
    <w:rsid w:val="00F536E6"/>
    <w:rsid w:val="00F5442F"/>
    <w:rsid w:val="00F54CC0"/>
    <w:rsid w:val="00F75F2D"/>
    <w:rsid w:val="00F90F67"/>
    <w:rsid w:val="00FA37B6"/>
    <w:rsid w:val="00FF17E6"/>
    <w:rsid w:val="00FF21B1"/>
    <w:rsid w:val="00FF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46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4640E"/>
  </w:style>
  <w:style w:type="paragraph" w:styleId="a7">
    <w:name w:val="footer"/>
    <w:basedOn w:val="a"/>
    <w:link w:val="a8"/>
    <w:uiPriority w:val="99"/>
    <w:unhideWhenUsed/>
    <w:rsid w:val="00346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4640E"/>
  </w:style>
  <w:style w:type="paragraph" w:styleId="a9">
    <w:name w:val="List Paragraph"/>
    <w:basedOn w:val="a"/>
    <w:uiPriority w:val="34"/>
    <w:qFormat/>
    <w:rsid w:val="00FA37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46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4640E"/>
  </w:style>
  <w:style w:type="paragraph" w:styleId="a7">
    <w:name w:val="footer"/>
    <w:basedOn w:val="a"/>
    <w:link w:val="a8"/>
    <w:uiPriority w:val="99"/>
    <w:unhideWhenUsed/>
    <w:rsid w:val="00346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4640E"/>
  </w:style>
  <w:style w:type="paragraph" w:styleId="a9">
    <w:name w:val="List Paragraph"/>
    <w:basedOn w:val="a"/>
    <w:uiPriority w:val="34"/>
    <w:qFormat/>
    <w:rsid w:val="00FA37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3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498BC-3020-4757-9E06-F573D589D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4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Солодова</cp:lastModifiedBy>
  <cp:revision>29</cp:revision>
  <cp:lastPrinted>2021-04-13T07:23:00Z</cp:lastPrinted>
  <dcterms:created xsi:type="dcterms:W3CDTF">2021-04-09T11:20:00Z</dcterms:created>
  <dcterms:modified xsi:type="dcterms:W3CDTF">2025-03-13T12:56:00Z</dcterms:modified>
</cp:coreProperties>
</file>