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B0" w:rsidRDefault="003E17B0">
      <w:pPr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3E17B0" w:rsidRDefault="003E17B0">
      <w:pPr>
        <w:jc w:val="both"/>
        <w:rPr>
          <w:vanish/>
          <w:sz w:val="28"/>
          <w:szCs w:val="28"/>
        </w:rPr>
      </w:pPr>
    </w:p>
    <w:p w:rsidR="003E17B0" w:rsidRDefault="009044A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E17B0" w:rsidRDefault="009044A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E17B0" w:rsidRDefault="009044A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E17B0" w:rsidRDefault="009044A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«Дорогобужский муниципальный округ» </w:t>
      </w:r>
    </w:p>
    <w:p w:rsidR="003E17B0" w:rsidRDefault="009044A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3E17B0" w:rsidRDefault="009044AD">
      <w:pPr>
        <w:widowControl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27.06.2025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808 </w:t>
      </w:r>
    </w:p>
    <w:p w:rsidR="003E17B0" w:rsidRPr="009044AD" w:rsidRDefault="009044AD">
      <w:pPr>
        <w:widowControl w:val="0"/>
        <w:jc w:val="right"/>
        <w:rPr>
          <w:color w:val="000000"/>
          <w:sz w:val="28"/>
          <w:szCs w:val="28"/>
        </w:rPr>
      </w:pPr>
      <w:r w:rsidRPr="009044AD">
        <w:rPr>
          <w:color w:val="000000"/>
          <w:sz w:val="28"/>
          <w:szCs w:val="28"/>
        </w:rPr>
        <w:t xml:space="preserve">(с изменениями от 22.01.2026 №33) </w:t>
      </w:r>
    </w:p>
    <w:p w:rsidR="003E17B0" w:rsidRDefault="003E17B0">
      <w:pPr>
        <w:ind w:left="4536"/>
        <w:rPr>
          <w:rFonts w:cs="Calibri"/>
          <w:color w:val="000000"/>
          <w:sz w:val="28"/>
          <w:szCs w:val="28"/>
          <w:lang w:eastAsia="ar-SA"/>
        </w:rPr>
      </w:pPr>
    </w:p>
    <w:p w:rsidR="003E17B0" w:rsidRDefault="003E17B0">
      <w:pPr>
        <w:ind w:left="4536"/>
        <w:rPr>
          <w:rFonts w:cs="Calibri"/>
          <w:color w:val="000000"/>
          <w:sz w:val="28"/>
          <w:szCs w:val="28"/>
          <w:lang w:eastAsia="ar-SA"/>
        </w:rPr>
      </w:pPr>
    </w:p>
    <w:p w:rsidR="003E17B0" w:rsidRDefault="009044AD">
      <w:pPr>
        <w:jc w:val="center"/>
        <w:rPr>
          <w:rFonts w:cs="Calibri"/>
          <w:b/>
          <w:color w:val="000000"/>
          <w:sz w:val="28"/>
          <w:szCs w:val="28"/>
          <w:lang w:eastAsia="ar-SA"/>
        </w:rPr>
      </w:pPr>
      <w:r>
        <w:rPr>
          <w:rFonts w:cs="Calibri"/>
          <w:b/>
          <w:color w:val="000000"/>
          <w:sz w:val="28"/>
          <w:szCs w:val="28"/>
          <w:lang w:eastAsia="ar-SA"/>
        </w:rPr>
        <w:t>АДМИНИСТРАТИВНЫЙ  РЕГЛАМЕНТ</w:t>
      </w:r>
    </w:p>
    <w:p w:rsidR="003E17B0" w:rsidRDefault="009044AD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Администрацией муниципального образования «Дорогобужский муниципальный округ» Смоленской области муниципальной услуги </w:t>
      </w:r>
      <w:r>
        <w:rPr>
          <w:b/>
          <w:color w:val="000000"/>
          <w:sz w:val="28"/>
          <w:szCs w:val="28"/>
          <w:lang w:eastAsia="ar-SA"/>
        </w:rPr>
        <w:t>«Направление</w:t>
      </w:r>
      <w:r>
        <w:rPr>
          <w:b/>
          <w:color w:val="000000"/>
          <w:sz w:val="28"/>
          <w:szCs w:val="28"/>
        </w:rPr>
        <w:t xml:space="preserve"> уведомления о планируемом сносе объекта капитального строительства и уведомления о завершении сноса объекта ка</w:t>
      </w:r>
      <w:r>
        <w:rPr>
          <w:b/>
          <w:color w:val="000000"/>
          <w:sz w:val="28"/>
          <w:szCs w:val="28"/>
        </w:rPr>
        <w:t>питального строительства</w:t>
      </w:r>
      <w:r>
        <w:rPr>
          <w:b/>
          <w:color w:val="000000"/>
          <w:sz w:val="28"/>
          <w:szCs w:val="28"/>
          <w:lang w:eastAsia="ar-SA"/>
        </w:rPr>
        <w:t>»</w:t>
      </w:r>
      <w:r>
        <w:rPr>
          <w:b/>
          <w:sz w:val="28"/>
          <w:szCs w:val="28"/>
        </w:rPr>
        <w:t xml:space="preserve"> на территории муниципального образования «Дорогобужский муниципальный округ» Смоленской области</w:t>
      </w:r>
    </w:p>
    <w:p w:rsidR="003E17B0" w:rsidRDefault="003E17B0">
      <w:pPr>
        <w:jc w:val="center"/>
        <w:rPr>
          <w:b/>
          <w:color w:val="000000"/>
          <w:sz w:val="28"/>
          <w:szCs w:val="28"/>
          <w:lang w:eastAsia="ar-SA"/>
        </w:rPr>
      </w:pPr>
    </w:p>
    <w:p w:rsidR="003E17B0" w:rsidRDefault="009044AD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Предмет регулирования Административного регламента 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Административный регламент регулирует состав, последовательность и сроки административных процедур и административных действий, осуществляемых Администрацией </w:t>
      </w:r>
      <w:r>
        <w:rPr>
          <w:sz w:val="28"/>
          <w:szCs w:val="28"/>
        </w:rPr>
        <w:t xml:space="preserve">муниципального образования «Дорогобужский муниципальный округ» Смоленской области </w:t>
      </w:r>
      <w:r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- Администрация) по заявлению лиц, указанных в подразделе 1.2 настоящего раздела, в пределах установленных нормативными правовыми актами полномочий по предоставлению муниципальной услуги </w:t>
      </w:r>
      <w:r>
        <w:rPr>
          <w:color w:val="000000"/>
          <w:sz w:val="28"/>
          <w:szCs w:val="28"/>
          <w:lang w:eastAsia="ar-SA"/>
        </w:rPr>
        <w:t>«Направление</w:t>
      </w:r>
      <w:r>
        <w:rPr>
          <w:color w:val="000000"/>
          <w:sz w:val="28"/>
          <w:szCs w:val="28"/>
        </w:rPr>
        <w:t xml:space="preserve"> уведомления о планируемом сносе объекта капитального ст</w:t>
      </w:r>
      <w:r>
        <w:rPr>
          <w:color w:val="000000"/>
          <w:sz w:val="28"/>
          <w:szCs w:val="28"/>
        </w:rPr>
        <w:t>роительства и уведомления о завершении сноса объекта капитального строительства</w:t>
      </w:r>
      <w:r>
        <w:rPr>
          <w:color w:val="000000"/>
          <w:sz w:val="28"/>
          <w:szCs w:val="28"/>
          <w:lang w:eastAsia="ar-SA"/>
        </w:rPr>
        <w:t>» на территории муниципального образования «Дорогобужский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(далее - муниципальная услуга).</w:t>
      </w:r>
      <w:r>
        <w:rPr>
          <w:iCs/>
          <w:sz w:val="28"/>
          <w:szCs w:val="28"/>
        </w:rPr>
        <w:t xml:space="preserve"> Настоящий Административный регламент регулирует</w:t>
      </w:r>
      <w:r>
        <w:rPr>
          <w:iCs/>
          <w:sz w:val="28"/>
          <w:szCs w:val="28"/>
        </w:rPr>
        <w:t xml:space="preserve"> отношения, возникающие при оказании следующих подуслуг: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Направление уведомления о планируемом сносе объекта капитального строительства. 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Направление уведомления о завершении сноса объекта капитального строительства.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1.2. Описание заявителей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1.2.1. </w:t>
      </w:r>
      <w:r>
        <w:rPr>
          <w:sz w:val="28"/>
          <w:szCs w:val="28"/>
        </w:rPr>
        <w:t xml:space="preserve">Заявителями на получение </w:t>
      </w:r>
      <w:r>
        <w:rPr>
          <w:color w:val="000000"/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являются физические или юридические лица, индивидуальные предприниматели, собственники объекта капитального строительства, являющиеся застройщиками (далее – Заявитель)</w:t>
      </w:r>
      <w:r>
        <w:rPr>
          <w:color w:val="000000"/>
          <w:sz w:val="28"/>
          <w:szCs w:val="28"/>
        </w:rPr>
        <w:t>.</w:t>
      </w: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 От имени заявителя с уведом</w:t>
      </w:r>
      <w:r>
        <w:rPr>
          <w:sz w:val="28"/>
          <w:szCs w:val="28"/>
        </w:rPr>
        <w:t xml:space="preserve">лением о предоставлении муниципальной услуги (далее – уведомление) может обратиться представитель заявителя, который предъявляет документ, удостоверяющий личность, представляет (прилагает к уведомлению) документ, подтверждающий его полномочия на обращение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lastRenderedPageBreak/>
        <w:t>уведомлением о предоставлении муниципальной услуги (подлинник или нотариально заверенную копию).</w:t>
      </w:r>
    </w:p>
    <w:p w:rsidR="003E17B0" w:rsidRDefault="003E17B0">
      <w:pPr>
        <w:pStyle w:val="ad"/>
        <w:ind w:firstLine="708"/>
        <w:jc w:val="both"/>
        <w:rPr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Требования к порядку информирования о порядке</w:t>
      </w:r>
    </w:p>
    <w:p w:rsidR="003E17B0" w:rsidRDefault="009044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3E17B0" w:rsidRDefault="003E17B0">
      <w:pPr>
        <w:jc w:val="both"/>
        <w:rPr>
          <w:b/>
          <w:bCs/>
          <w:sz w:val="28"/>
          <w:szCs w:val="28"/>
        </w:rPr>
      </w:pP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1.3.1. Для получения информации по вопросам предоставления муниципал</w:t>
      </w:r>
      <w:r>
        <w:rPr>
          <w:sz w:val="28"/>
          <w:szCs w:val="28"/>
        </w:rPr>
        <w:t xml:space="preserve">ьной услуги заинтересованные лица обращаются в Администрацию муниципального образования «Дорогобужский муниципальный округ» Смоленской области, структурное подразделение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o:spid="_x0000_s1067" type="#_x0000_t202" style="position:absolute;left:0;text-align:left;margin-left:88.55pt;margin-top:26.05pt;width:197.2pt;height:18.35pt;z-index:-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" stroked="f">
            <v:textbox>
              <w:txbxContent>
                <w:p w:rsidR="003E17B0" w:rsidRDefault="003E17B0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 xml:space="preserve">Администрации, ответственное за предоставление муниципальной услуги  - </w:t>
      </w:r>
      <w:r>
        <w:rPr>
          <w:sz w:val="28"/>
          <w:szCs w:val="28"/>
          <w:u w:val="single"/>
        </w:rPr>
        <w:t>отдел по гр</w:t>
      </w:r>
      <w:r>
        <w:rPr>
          <w:sz w:val="28"/>
          <w:szCs w:val="28"/>
          <w:u w:val="single"/>
        </w:rPr>
        <w:t>адостроительной деятельности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  <w:r>
        <w:rPr>
          <w:sz w:val="28"/>
          <w:szCs w:val="28"/>
        </w:rPr>
        <w:t xml:space="preserve"> (далее также – отдел) или многофункциональный центр по предоста</w:t>
      </w:r>
      <w:r>
        <w:rPr>
          <w:sz w:val="28"/>
          <w:szCs w:val="28"/>
        </w:rPr>
        <w:t>влению государственных и муниципальных услуг (далее также – МФЦ):</w:t>
      </w:r>
    </w:p>
    <w:p w:rsidR="003E17B0" w:rsidRDefault="009044A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лично;</w:t>
      </w:r>
    </w:p>
    <w:p w:rsidR="003E17B0" w:rsidRDefault="009044A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телефонам;</w:t>
      </w:r>
    </w:p>
    <w:p w:rsidR="003E17B0" w:rsidRDefault="009044A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письменном виде.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Место нахождения Администрации: </w:t>
      </w:r>
      <w:r>
        <w:rPr>
          <w:sz w:val="28"/>
          <w:szCs w:val="28"/>
          <w:u w:val="single"/>
        </w:rPr>
        <w:t>Смоленская область, г. Дорогобуж, ул. Кутузова, д. 1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Администрации (для направления докум</w:t>
      </w:r>
      <w:r>
        <w:rPr>
          <w:sz w:val="28"/>
          <w:szCs w:val="28"/>
        </w:rPr>
        <w:t xml:space="preserve">ентов и письменных обращений): </w:t>
      </w:r>
      <w:r>
        <w:rPr>
          <w:sz w:val="28"/>
          <w:szCs w:val="28"/>
          <w:u w:val="single"/>
        </w:rPr>
        <w:t>215710, Смоленская область, г. Дорогобуж, ул. Кутузова, д. 1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Контактные телефоны Администрации: </w:t>
      </w:r>
      <w:r>
        <w:rPr>
          <w:sz w:val="28"/>
          <w:szCs w:val="28"/>
          <w:u w:val="single"/>
        </w:rPr>
        <w:t>(48144) 4-12-64, 4-14-50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Администрации в информационно-телекоммуникационной сети «Интернет»  (далее – сеть «Интернет»):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</w:t>
      </w:r>
      <w:r>
        <w:rPr>
          <w:sz w:val="28"/>
          <w:szCs w:val="28"/>
          <w:u w:val="single"/>
          <w:lang w:val="en-US"/>
        </w:rPr>
        <w:t>dorogobyzh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admin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smolensk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 Администрации:</w:t>
      </w:r>
      <w:r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  <w:u w:val="single"/>
          <w:lang w:val="en-US"/>
        </w:rPr>
        <w:t>admdor</w:t>
      </w:r>
      <w:r>
        <w:rPr>
          <w:color w:val="0070C0"/>
          <w:sz w:val="28"/>
          <w:szCs w:val="28"/>
          <w:u w:val="single"/>
        </w:rPr>
        <w:t>@</w:t>
      </w:r>
      <w:r>
        <w:rPr>
          <w:color w:val="0070C0"/>
          <w:sz w:val="28"/>
          <w:szCs w:val="28"/>
          <w:u w:val="single"/>
          <w:lang w:val="en-US"/>
        </w:rPr>
        <w:t>admin</w:t>
      </w:r>
      <w:r>
        <w:rPr>
          <w:color w:val="0070C0"/>
          <w:sz w:val="28"/>
          <w:szCs w:val="28"/>
          <w:u w:val="single"/>
        </w:rPr>
        <w:t>-</w:t>
      </w:r>
      <w:r>
        <w:rPr>
          <w:color w:val="0070C0"/>
          <w:sz w:val="28"/>
          <w:szCs w:val="28"/>
          <w:u w:val="single"/>
          <w:lang w:val="en-US"/>
        </w:rPr>
        <w:t>smolensk</w:t>
      </w:r>
      <w:r>
        <w:rPr>
          <w:color w:val="0070C0"/>
          <w:sz w:val="28"/>
          <w:szCs w:val="28"/>
          <w:u w:val="single"/>
        </w:rPr>
        <w:t>.</w:t>
      </w:r>
      <w:r>
        <w:rPr>
          <w:color w:val="0070C0"/>
          <w:sz w:val="28"/>
          <w:szCs w:val="28"/>
          <w:u w:val="single"/>
          <w:lang w:val="en-US"/>
        </w:rPr>
        <w:t>ru</w:t>
      </w:r>
      <w:r>
        <w:rPr>
          <w:color w:val="0070C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(режим) работы Администрации: </w:t>
      </w:r>
      <w:r>
        <w:rPr>
          <w:sz w:val="28"/>
          <w:szCs w:val="28"/>
          <w:u w:val="single"/>
        </w:rPr>
        <w:t>понедельник – четверг, с 8-30 до                17-30;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на обед с </w:t>
      </w:r>
      <w:r>
        <w:rPr>
          <w:sz w:val="28"/>
          <w:szCs w:val="28"/>
          <w:u w:val="single"/>
        </w:rPr>
        <w:t>13-00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13-48</w:t>
      </w:r>
      <w:r>
        <w:rPr>
          <w:sz w:val="28"/>
          <w:szCs w:val="28"/>
        </w:rPr>
        <w:t>;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пятница, с 8-30 до 16-30;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на обед с </w:t>
      </w:r>
      <w:r>
        <w:rPr>
          <w:sz w:val="28"/>
          <w:szCs w:val="28"/>
          <w:u w:val="single"/>
        </w:rPr>
        <w:t>13-00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13-48.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Выходные дни – </w:t>
      </w:r>
      <w:r>
        <w:rPr>
          <w:sz w:val="28"/>
          <w:szCs w:val="28"/>
          <w:u w:val="single"/>
        </w:rPr>
        <w:t>суббота, воскресенье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посетителей осуществляется в рабочие дни с </w:t>
      </w:r>
      <w:r>
        <w:rPr>
          <w:sz w:val="28"/>
          <w:szCs w:val="28"/>
          <w:u w:val="single"/>
        </w:rPr>
        <w:t>8-30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13-00</w:t>
      </w:r>
      <w:r>
        <w:rPr>
          <w:sz w:val="28"/>
          <w:szCs w:val="28"/>
        </w:rPr>
        <w:t xml:space="preserve"> и с </w:t>
      </w:r>
      <w:r>
        <w:rPr>
          <w:sz w:val="28"/>
          <w:szCs w:val="28"/>
          <w:u w:val="single"/>
        </w:rPr>
        <w:t>13-48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17-30</w:t>
      </w:r>
      <w:r>
        <w:rPr>
          <w:sz w:val="28"/>
          <w:szCs w:val="28"/>
        </w:rPr>
        <w:t xml:space="preserve">.  Прием посетителей в </w:t>
      </w:r>
      <w:r>
        <w:rPr>
          <w:sz w:val="28"/>
          <w:szCs w:val="28"/>
          <w:u w:val="single"/>
        </w:rPr>
        <w:t xml:space="preserve">пятницу </w:t>
      </w:r>
      <w:r>
        <w:rPr>
          <w:sz w:val="28"/>
          <w:szCs w:val="28"/>
        </w:rPr>
        <w:t xml:space="preserve">осуществляется с </w:t>
      </w:r>
      <w:r>
        <w:rPr>
          <w:sz w:val="28"/>
          <w:szCs w:val="28"/>
          <w:u w:val="single"/>
        </w:rPr>
        <w:t>8-30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13-00</w:t>
      </w:r>
      <w:r>
        <w:rPr>
          <w:sz w:val="28"/>
          <w:szCs w:val="28"/>
        </w:rPr>
        <w:t xml:space="preserve"> и с </w:t>
      </w:r>
      <w:r>
        <w:rPr>
          <w:sz w:val="28"/>
          <w:szCs w:val="28"/>
          <w:u w:val="single"/>
        </w:rPr>
        <w:t>13-48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16-30.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Место нахождения МФЦ: </w:t>
      </w:r>
      <w:r>
        <w:rPr>
          <w:sz w:val="28"/>
          <w:szCs w:val="28"/>
          <w:u w:val="single"/>
        </w:rPr>
        <w:t>г. Дорогобуж, ул. Карла Маркса, д. 29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МФЦ (для направления документов и письменных обращений):</w:t>
      </w:r>
      <w:r>
        <w:rPr>
          <w:sz w:val="28"/>
          <w:szCs w:val="28"/>
          <w:u w:val="single"/>
        </w:rPr>
        <w:t>215710, Смоленская область, г. Дорогобуж, ул. Карла Маркса, д. 29</w:t>
      </w:r>
      <w:r>
        <w:rPr>
          <w:sz w:val="28"/>
          <w:szCs w:val="28"/>
        </w:rPr>
        <w:t xml:space="preserve">. </w:t>
      </w:r>
    </w:p>
    <w:p w:rsidR="003E17B0" w:rsidRDefault="009044A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 МФЦ: </w:t>
      </w:r>
      <w:r>
        <w:rPr>
          <w:sz w:val="28"/>
          <w:szCs w:val="28"/>
          <w:u w:val="single"/>
        </w:rPr>
        <w:t>8 (48144) 4-10-85, 4-10-</w:t>
      </w:r>
      <w:r>
        <w:rPr>
          <w:sz w:val="28"/>
          <w:szCs w:val="28"/>
          <w:u w:val="single"/>
        </w:rPr>
        <w:t>70; 8 (800)1001 901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МФЦ в сети «Интернет»: </w:t>
      </w:r>
      <w:hyperlink r:id="rId8" w:history="1">
        <w:r>
          <w:rPr>
            <w:rStyle w:val="afe"/>
            <w:sz w:val="28"/>
            <w:szCs w:val="28"/>
            <w:lang w:val="en-US"/>
          </w:rPr>
          <w:t>http</w:t>
        </w:r>
        <w:r>
          <w:rPr>
            <w:rStyle w:val="afe"/>
            <w:sz w:val="28"/>
            <w:szCs w:val="28"/>
          </w:rPr>
          <w:t>://мфц</w:t>
        </w:r>
      </w:hyperlink>
      <w:r>
        <w:rPr>
          <w:sz w:val="28"/>
          <w:szCs w:val="28"/>
          <w:u w:val="single"/>
        </w:rPr>
        <w:t xml:space="preserve"> 67.рф</w:t>
      </w:r>
      <w:r>
        <w:rPr>
          <w:sz w:val="28"/>
          <w:szCs w:val="28"/>
        </w:rPr>
        <w:t xml:space="preserve"> .</w:t>
      </w:r>
    </w:p>
    <w:p w:rsidR="003E17B0" w:rsidRDefault="009044AD">
      <w:pPr>
        <w:pStyle w:val="ConsPlusNormal"/>
        <w:ind w:firstLine="539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Электронный адрес МФЦ: </w:t>
      </w:r>
      <w:r>
        <w:rPr>
          <w:color w:val="0070C0"/>
          <w:sz w:val="28"/>
          <w:szCs w:val="28"/>
          <w:u w:val="single"/>
          <w:lang w:val="en-US"/>
        </w:rPr>
        <w:t>mfc</w:t>
      </w:r>
      <w:r>
        <w:rPr>
          <w:color w:val="0070C0"/>
          <w:sz w:val="28"/>
          <w:szCs w:val="28"/>
          <w:u w:val="single"/>
        </w:rPr>
        <w:t xml:space="preserve"> </w:t>
      </w:r>
      <w:r>
        <w:rPr>
          <w:color w:val="0070C0"/>
          <w:sz w:val="28"/>
          <w:szCs w:val="28"/>
          <w:u w:val="single"/>
          <w:lang w:val="en-US"/>
        </w:rPr>
        <w:t>dorogobuzh</w:t>
      </w:r>
      <w:r>
        <w:rPr>
          <w:color w:val="0070C0"/>
          <w:sz w:val="28"/>
          <w:szCs w:val="28"/>
          <w:u w:val="single"/>
        </w:rPr>
        <w:t>@</w:t>
      </w:r>
      <w:r>
        <w:rPr>
          <w:color w:val="0070C0"/>
          <w:sz w:val="28"/>
          <w:szCs w:val="28"/>
          <w:u w:val="single"/>
          <w:lang w:val="en-US"/>
        </w:rPr>
        <w:t>admin</w:t>
      </w:r>
      <w:r>
        <w:rPr>
          <w:color w:val="0070C0"/>
          <w:sz w:val="28"/>
          <w:szCs w:val="28"/>
          <w:u w:val="single"/>
        </w:rPr>
        <w:t>-</w:t>
      </w:r>
      <w:r>
        <w:rPr>
          <w:color w:val="0070C0"/>
          <w:sz w:val="28"/>
          <w:szCs w:val="28"/>
          <w:u w:val="single"/>
          <w:lang w:val="en-US"/>
        </w:rPr>
        <w:t>smolensk</w:t>
      </w:r>
      <w:r>
        <w:rPr>
          <w:color w:val="0070C0"/>
          <w:sz w:val="28"/>
          <w:szCs w:val="28"/>
          <w:u w:val="single"/>
        </w:rPr>
        <w:t>.</w:t>
      </w:r>
      <w:r>
        <w:rPr>
          <w:color w:val="0070C0"/>
          <w:sz w:val="28"/>
          <w:szCs w:val="28"/>
          <w:u w:val="single"/>
          <w:lang w:val="en-US"/>
        </w:rPr>
        <w:t>ru</w:t>
      </w:r>
      <w:r>
        <w:rPr>
          <w:color w:val="0070C0"/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rPr>
          <w:sz w:val="28"/>
          <w:szCs w:val="28"/>
        </w:rPr>
      </w:pPr>
      <w:r>
        <w:rPr>
          <w:sz w:val="28"/>
          <w:szCs w:val="28"/>
        </w:rPr>
        <w:t>График (режим) работы МФЦ: понедельник – пятница, с 9-00 до 18-00;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на обед: </w:t>
      </w:r>
      <w:r>
        <w:rPr>
          <w:sz w:val="28"/>
          <w:szCs w:val="28"/>
          <w:u w:val="single"/>
        </w:rPr>
        <w:t>без перерыва на обед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Выходные дни – </w:t>
      </w:r>
      <w:r>
        <w:rPr>
          <w:sz w:val="28"/>
          <w:szCs w:val="28"/>
          <w:u w:val="single"/>
        </w:rPr>
        <w:t>суббота, воскресенье</w:t>
      </w:r>
      <w:r>
        <w:rPr>
          <w:sz w:val="28"/>
          <w:szCs w:val="28"/>
        </w:rPr>
        <w:t>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1.3.4. Информация о муниципальной услуге размещается:</w:t>
      </w:r>
    </w:p>
    <w:p w:rsidR="003E17B0" w:rsidRDefault="009044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табличном виде на информационных стендах в Администрации; </w:t>
      </w:r>
    </w:p>
    <w:p w:rsidR="003E17B0" w:rsidRDefault="009044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сайте Администрации: </w:t>
      </w:r>
      <w:hyperlink w:history="1">
        <w:r>
          <w:rPr>
            <w:rStyle w:val="afe"/>
            <w:sz w:val="28"/>
            <w:szCs w:val="28"/>
          </w:rPr>
          <w:t>http://www.</w:t>
        </w:r>
        <w:r>
          <w:rPr>
            <w:rStyle w:val="afe"/>
            <w:sz w:val="28"/>
            <w:szCs w:val="28"/>
            <w:lang w:val="en-US"/>
          </w:rPr>
          <w:t>dorogobyzh</w:t>
        </w:r>
        <w:r>
          <w:rPr>
            <w:rStyle w:val="afe"/>
            <w:sz w:val="28"/>
            <w:szCs w:val="28"/>
          </w:rPr>
          <w:t>.</w:t>
        </w:r>
        <w:r>
          <w:rPr>
            <w:rStyle w:val="afe"/>
            <w:sz w:val="28"/>
            <w:szCs w:val="28"/>
            <w:lang w:val="en-US"/>
          </w:rPr>
          <w:t>admin</w:t>
        </w:r>
        <w:r>
          <w:rPr>
            <w:rStyle w:val="afe"/>
            <w:sz w:val="28"/>
            <w:szCs w:val="28"/>
          </w:rPr>
          <w:t>-</w:t>
        </w:r>
        <w:r>
          <w:rPr>
            <w:rStyle w:val="afe"/>
            <w:sz w:val="28"/>
            <w:szCs w:val="28"/>
            <w:lang w:val="en-US"/>
          </w:rPr>
          <w:t>smolensk</w:t>
        </w:r>
        <w:r>
          <w:rPr>
            <w:rStyle w:val="afe"/>
            <w:sz w:val="28"/>
            <w:szCs w:val="28"/>
          </w:rPr>
          <w:t>.</w:t>
        </w:r>
        <w:r>
          <w:rPr>
            <w:rStyle w:val="afe"/>
            <w:sz w:val="28"/>
            <w:szCs w:val="28"/>
            <w:lang w:val="en-US"/>
          </w:rPr>
          <w:t>ru</w:t>
        </w:r>
        <w:r>
          <w:rPr>
            <w:rStyle w:val="afe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«Интернет»);</w:t>
      </w:r>
    </w:p>
    <w:p w:rsidR="003E17B0" w:rsidRDefault="009044AD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в средствах массовой информации: </w:t>
      </w:r>
      <w:r>
        <w:rPr>
          <w:i/>
          <w:sz w:val="28"/>
          <w:szCs w:val="28"/>
        </w:rPr>
        <w:t xml:space="preserve">в газете </w:t>
      </w:r>
      <w:r>
        <w:rPr>
          <w:i/>
          <w:sz w:val="28"/>
          <w:szCs w:val="28"/>
          <w:u w:val="single"/>
        </w:rPr>
        <w:t>«Край Дорогобужский»</w:t>
      </w:r>
    </w:p>
    <w:p w:rsidR="003E17B0" w:rsidRDefault="009044AD">
      <w:pPr>
        <w:ind w:firstLine="720"/>
        <w:jc w:val="both"/>
        <w:outlineLvl w:val="2"/>
      </w:pPr>
      <w:r>
        <w:rPr>
          <w:sz w:val="28"/>
          <w:szCs w:val="28"/>
        </w:rPr>
        <w:t xml:space="preserve">- на сайте МФЦ в сети «Интернет»: </w:t>
      </w:r>
      <w:hyperlink r:id="rId9" w:history="1">
        <w:r>
          <w:rPr>
            <w:rStyle w:val="afe"/>
            <w:sz w:val="28"/>
            <w:szCs w:val="28"/>
          </w:rPr>
          <w:t>http://мфц67.рф</w:t>
        </w:r>
      </w:hyperlink>
      <w:r>
        <w:t>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Размеща</w:t>
      </w:r>
      <w:r>
        <w:rPr>
          <w:sz w:val="28"/>
          <w:szCs w:val="28"/>
        </w:rPr>
        <w:t>емая информация содержит: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обращения за получением муниципальной услуги;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сроки предоставления муниципальной услуги;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форму «</w:t>
      </w:r>
      <w:r>
        <w:rPr>
          <w:sz w:val="28"/>
          <w:szCs w:val="28"/>
          <w:lang w:eastAsia="ar-SA"/>
        </w:rPr>
        <w:t>Уведомление</w:t>
      </w:r>
      <w:r>
        <w:rPr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 xml:space="preserve">планируемом </w:t>
      </w:r>
      <w:r>
        <w:rPr>
          <w:color w:val="000000"/>
          <w:sz w:val="28"/>
          <w:szCs w:val="28"/>
        </w:rPr>
        <w:t>сносе объекта капитального строительства</w:t>
      </w:r>
      <w:r>
        <w:rPr>
          <w:sz w:val="28"/>
          <w:szCs w:val="28"/>
        </w:rPr>
        <w:t>» (далее – Уведомление о планируемом сносе) (приложение №3 Административного регламента);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форму «</w:t>
      </w:r>
      <w:r>
        <w:rPr>
          <w:sz w:val="28"/>
          <w:szCs w:val="28"/>
          <w:lang w:eastAsia="ar-SA"/>
        </w:rPr>
        <w:t>Уведомление</w:t>
      </w:r>
      <w:r>
        <w:rPr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завершении сноса объекта капитального строительства</w:t>
      </w:r>
      <w:r>
        <w:rPr>
          <w:sz w:val="28"/>
          <w:szCs w:val="28"/>
        </w:rPr>
        <w:t>» (далее – Уведомление о завершении сноса) (приложен</w:t>
      </w:r>
      <w:r>
        <w:rPr>
          <w:sz w:val="28"/>
          <w:szCs w:val="28"/>
        </w:rPr>
        <w:t>ие №4 Административного регламента);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текст настоящего Административного регламента;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блок – схему предоставления муниципальной услуги;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информирования о ходе предоставления муниципальной услуги;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действий (бездействия) и ре</w:t>
      </w:r>
      <w:r>
        <w:rPr>
          <w:sz w:val="28"/>
          <w:szCs w:val="28"/>
        </w:rPr>
        <w:t>шений, осуществляемых и принимаемых специалистами Администрации, МФЦ в ходе предоставления муниципальной услуги;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об Администрации, отделе и МФЦ с указанием их места нахождения, контактных телефонов, адресов электронной почты, адресов сайтов в </w:t>
      </w:r>
      <w:r>
        <w:rPr>
          <w:sz w:val="28"/>
          <w:szCs w:val="28"/>
        </w:rPr>
        <w:t>сети «Интернет».</w:t>
      </w:r>
    </w:p>
    <w:p w:rsidR="003E17B0" w:rsidRDefault="009044A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отдел либо МФЦ и  указывает дату и входящий номер полученной при подаче док</w:t>
      </w:r>
      <w:r>
        <w:rPr>
          <w:sz w:val="28"/>
          <w:szCs w:val="28"/>
        </w:rPr>
        <w:t xml:space="preserve">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и/или Единый портал, </w:t>
      </w:r>
      <w:r>
        <w:rPr>
          <w:i/>
          <w:sz w:val="28"/>
          <w:szCs w:val="28"/>
        </w:rPr>
        <w:t>а также с использованием службы коротких со</w:t>
      </w:r>
      <w:r>
        <w:rPr>
          <w:i/>
          <w:sz w:val="28"/>
          <w:szCs w:val="28"/>
        </w:rPr>
        <w:t>общений операторов мобильной связи (при наличии</w:t>
      </w:r>
      <w:r>
        <w:rPr>
          <w:sz w:val="28"/>
          <w:szCs w:val="28"/>
        </w:rPr>
        <w:t>).</w:t>
      </w:r>
    </w:p>
    <w:p w:rsidR="003E17B0" w:rsidRDefault="009044AD">
      <w:pPr>
        <w:widowControl w:val="0"/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1.3.6.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>Основными требованиями к информированию заявителей являются:</w:t>
      </w:r>
    </w:p>
    <w:p w:rsidR="003E17B0" w:rsidRDefault="009044AD">
      <w:pPr>
        <w:widowControl w:val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 - достоверность предоставляемой информации;</w:t>
      </w:r>
    </w:p>
    <w:p w:rsidR="003E17B0" w:rsidRDefault="009044AD">
      <w:pPr>
        <w:widowControl w:val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 - четкость в изложении информации;</w:t>
      </w:r>
    </w:p>
    <w:p w:rsidR="003E17B0" w:rsidRDefault="009044AD">
      <w:pPr>
        <w:widowControl w:val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7"/>
          <w:szCs w:val="27"/>
          <w:lang w:eastAsia="en-US"/>
        </w:rPr>
        <w:t>- полнота информирования;</w:t>
      </w:r>
    </w:p>
    <w:p w:rsidR="003E17B0" w:rsidRDefault="009044A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- удобство и доступность получения информации.</w:t>
      </w:r>
    </w:p>
    <w:p w:rsidR="003E17B0" w:rsidRDefault="009044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1.3.7. При необходимости получения консультаций заявители обращаются в </w:t>
      </w:r>
      <w:r>
        <w:rPr>
          <w:iCs/>
          <w:sz w:val="28"/>
          <w:szCs w:val="28"/>
        </w:rPr>
        <w:t>Администрацию, отдел или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:rsidR="003E17B0" w:rsidRDefault="009044AD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 пис</w:t>
      </w:r>
      <w:r>
        <w:rPr>
          <w:sz w:val="28"/>
          <w:szCs w:val="28"/>
        </w:rPr>
        <w:t>ьменной форме на основании письменного обращения;</w:t>
      </w:r>
    </w:p>
    <w:p w:rsidR="003E17B0" w:rsidRDefault="009044AD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при личном обращении;</w:t>
      </w:r>
    </w:p>
    <w:p w:rsidR="003E17B0" w:rsidRDefault="009044AD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по телефону </w:t>
      </w:r>
      <w:r>
        <w:rPr>
          <w:sz w:val="28"/>
          <w:szCs w:val="28"/>
          <w:u w:val="single"/>
        </w:rPr>
        <w:t>8 (48144) 4-14-50</w:t>
      </w:r>
      <w:r>
        <w:rPr>
          <w:sz w:val="28"/>
          <w:szCs w:val="28"/>
        </w:rPr>
        <w:t>;</w:t>
      </w:r>
    </w:p>
    <w:p w:rsidR="003E17B0" w:rsidRDefault="009044AD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 электронной почте;</w:t>
      </w:r>
    </w:p>
    <w:p w:rsidR="003E17B0" w:rsidRDefault="009044AD">
      <w:pPr>
        <w:tabs>
          <w:tab w:val="num" w:pos="1134"/>
        </w:tabs>
        <w:ind w:firstLine="709"/>
        <w:jc w:val="both"/>
        <w:outlineLvl w:val="2"/>
        <w:rPr>
          <w:i/>
          <w:iCs/>
          <w:sz w:val="28"/>
          <w:szCs w:val="28"/>
        </w:rPr>
      </w:pPr>
      <w:r>
        <w:rPr>
          <w:sz w:val="28"/>
          <w:szCs w:val="28"/>
        </w:rPr>
        <w:t>- по единому многоканальному номеру телефона МФЦ 8 (800) 1001 901</w:t>
      </w:r>
      <w:r>
        <w:rPr>
          <w:i/>
          <w:iCs/>
          <w:sz w:val="28"/>
          <w:szCs w:val="28"/>
        </w:rPr>
        <w:t>.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консультации являются бесплатными.</w:t>
      </w:r>
    </w:p>
    <w:p w:rsidR="003E17B0" w:rsidRDefault="009044AD">
      <w:pPr>
        <w:tabs>
          <w:tab w:val="left" w:pos="17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1.3.8. Требования к форме и характеру взаимодействия должностных лиц Администрации, отдела и специалистов МФЦ  с заявителями:</w:t>
      </w:r>
    </w:p>
    <w:p w:rsidR="003E17B0" w:rsidRDefault="009044AD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консультации в письменной форме предоставляются должностными лицами </w:t>
      </w:r>
      <w:r>
        <w:rPr>
          <w:iCs/>
          <w:sz w:val="28"/>
          <w:szCs w:val="28"/>
        </w:rPr>
        <w:t>Администрации, отдела либо специалистами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основании пи</w:t>
      </w:r>
      <w:r>
        <w:rPr>
          <w:sz w:val="28"/>
          <w:szCs w:val="28"/>
        </w:rPr>
        <w:t>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3E17B0" w:rsidRDefault="009044AD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консультировании по телефону должностное лицо </w:t>
      </w:r>
      <w:r>
        <w:rPr>
          <w:iCs/>
          <w:sz w:val="28"/>
          <w:szCs w:val="28"/>
        </w:rPr>
        <w:t>Администрации,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отдела либо специалист МФЦ  </w:t>
      </w:r>
      <w:r>
        <w:rPr>
          <w:sz w:val="28"/>
          <w:szCs w:val="28"/>
        </w:rPr>
        <w:t>представляется, назвав свою фами</w:t>
      </w:r>
      <w:r>
        <w:rPr>
          <w:sz w:val="28"/>
          <w:szCs w:val="28"/>
        </w:rPr>
        <w:t>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</w:t>
      </w:r>
      <w:r>
        <w:rPr>
          <w:sz w:val="28"/>
          <w:szCs w:val="28"/>
        </w:rPr>
        <w:t>ения звонка на другой аппарат;</w:t>
      </w:r>
    </w:p>
    <w:p w:rsidR="003E17B0" w:rsidRDefault="009044AD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завершении консультации должностное лицо </w:t>
      </w:r>
      <w:r>
        <w:rPr>
          <w:iCs/>
          <w:sz w:val="28"/>
          <w:szCs w:val="28"/>
        </w:rPr>
        <w:t>Администрации, отдела, либо специалист МФЦ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должностные лица </w:t>
      </w:r>
      <w:r>
        <w:rPr>
          <w:iCs/>
          <w:sz w:val="28"/>
          <w:szCs w:val="28"/>
        </w:rPr>
        <w:t>Администрации,</w:t>
      </w:r>
      <w:r>
        <w:rPr>
          <w:iCs/>
          <w:sz w:val="28"/>
          <w:szCs w:val="28"/>
        </w:rPr>
        <w:t xml:space="preserve"> отдела либо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специалист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3E17B0" w:rsidRDefault="003E17B0">
      <w:pPr>
        <w:widowControl w:val="0"/>
        <w:jc w:val="both"/>
        <w:rPr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СТАНДАРТ ПРЕДОСТАВЛЕНИЯ МУНИЦИПАЛЬНОЙ УСЛУГИ 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2.1. Наи</w:t>
      </w:r>
      <w:r>
        <w:rPr>
          <w:b/>
          <w:sz w:val="28"/>
          <w:szCs w:val="28"/>
        </w:rPr>
        <w:t>менование муниципальной услуги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tabs>
          <w:tab w:val="left" w:pos="1134"/>
        </w:tabs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Наименование муниципальной услуги: </w:t>
      </w:r>
      <w:r>
        <w:rPr>
          <w:color w:val="000000"/>
          <w:sz w:val="28"/>
          <w:szCs w:val="28"/>
          <w:lang w:eastAsia="ar-SA"/>
        </w:rPr>
        <w:t>«Направление</w:t>
      </w:r>
      <w:r>
        <w:rPr>
          <w:color w:val="000000"/>
          <w:sz w:val="28"/>
          <w:szCs w:val="28"/>
        </w:rPr>
        <w:t xml:space="preserve">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color w:val="000000"/>
          <w:sz w:val="28"/>
          <w:szCs w:val="28"/>
          <w:lang w:eastAsia="ar-SA"/>
        </w:rPr>
        <w:t>»</w:t>
      </w:r>
      <w:r>
        <w:rPr>
          <w:color w:val="000000"/>
          <w:sz w:val="28"/>
          <w:szCs w:val="28"/>
          <w:lang w:eastAsia="ar-SA"/>
        </w:rPr>
        <w:t xml:space="preserve"> на территории муниципального образования «Дорогобужский муниципальный округ» Смоленской области.</w:t>
      </w:r>
    </w:p>
    <w:p w:rsidR="003E17B0" w:rsidRDefault="003E17B0">
      <w:pPr>
        <w:ind w:firstLine="540"/>
        <w:jc w:val="both"/>
        <w:rPr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</w:t>
      </w:r>
      <w:r>
        <w:rPr>
          <w:b/>
          <w:sz w:val="28"/>
          <w:szCs w:val="28"/>
        </w:rPr>
        <w:t>и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Муниципальную услугу предоставляет Администрация муниципального образования «Дорогобужский муниципальный округ» Смоленской области. </w:t>
      </w: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Для предоставления муниципальной услуги не требуется обращения в иные органы государственной власти.</w:t>
      </w: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>
        <w:rPr>
          <w:sz w:val="28"/>
          <w:szCs w:val="28"/>
        </w:rPr>
        <w:t>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услуг, включенных в перечень услуг, которые яв</w:t>
      </w:r>
      <w:r>
        <w:rPr>
          <w:sz w:val="28"/>
          <w:szCs w:val="28"/>
        </w:rPr>
        <w:t>ляются необходимыми и обязательными для предоставления муниципальных услуг.</w:t>
      </w:r>
    </w:p>
    <w:p w:rsidR="003E17B0" w:rsidRDefault="003E17B0">
      <w:pPr>
        <w:pStyle w:val="ad"/>
        <w:ind w:firstLine="708"/>
        <w:jc w:val="both"/>
        <w:rPr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2.3. Описание результата предоставления муниципальной услуги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Результатом предоставления муниципальной услуги является: 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информация о внесении сведений о планируемом сносе объекта капитального строительства, о завершении сноса объекта капитального строительства в информационную систему обеспечения градостроительной деятельности (ИСОГД);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уведомление о таком размещении о</w:t>
      </w:r>
      <w:r>
        <w:rPr>
          <w:sz w:val="28"/>
          <w:szCs w:val="28"/>
        </w:rPr>
        <w:t>рган регионального государственного строительного надзора;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отказ в предоставлении муниципальной услуги.</w:t>
      </w:r>
    </w:p>
    <w:p w:rsidR="003E17B0" w:rsidRDefault="003E17B0">
      <w:pPr>
        <w:ind w:firstLine="709"/>
        <w:jc w:val="center"/>
        <w:rPr>
          <w:b/>
          <w:sz w:val="28"/>
          <w:szCs w:val="28"/>
        </w:rPr>
      </w:pPr>
    </w:p>
    <w:p w:rsidR="003E17B0" w:rsidRDefault="009044A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муниципальной услуги.</w:t>
      </w:r>
    </w:p>
    <w:p w:rsidR="003E17B0" w:rsidRDefault="003E17B0">
      <w:pPr>
        <w:ind w:firstLine="709"/>
        <w:jc w:val="both"/>
      </w:pP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Срок предоставления муниципальной услуги составляет </w:t>
      </w:r>
      <w:r>
        <w:rPr>
          <w:b/>
          <w:sz w:val="28"/>
          <w:szCs w:val="28"/>
          <w:u w:val="single"/>
        </w:rPr>
        <w:t>7 рабочих дней</w:t>
      </w:r>
      <w:r>
        <w:rPr>
          <w:sz w:val="28"/>
          <w:szCs w:val="28"/>
        </w:rPr>
        <w:t xml:space="preserve"> со дня поступления уведомл</w:t>
      </w:r>
      <w:r>
        <w:rPr>
          <w:sz w:val="28"/>
          <w:szCs w:val="28"/>
        </w:rPr>
        <w:t>ений в Администрацию муниципального образования «Дорогобужский муниципальный округ» Смоленской области.</w:t>
      </w:r>
    </w:p>
    <w:p w:rsidR="003E17B0" w:rsidRDefault="009044AD">
      <w:pPr>
        <w:pStyle w:val="aff2"/>
        <w:ind w:firstLine="709"/>
        <w:rPr>
          <w:sz w:val="24"/>
          <w:lang w:val="ru-RU"/>
        </w:rPr>
      </w:pPr>
      <w:r>
        <w:rPr>
          <w:szCs w:val="28"/>
        </w:rPr>
        <w:t>2.</w:t>
      </w:r>
      <w:r>
        <w:rPr>
          <w:szCs w:val="28"/>
          <w:lang w:val="ru-RU"/>
        </w:rPr>
        <w:t>4</w:t>
      </w:r>
      <w:r>
        <w:rPr>
          <w:szCs w:val="28"/>
        </w:rPr>
        <w:t>.</w:t>
      </w:r>
      <w:r>
        <w:rPr>
          <w:szCs w:val="28"/>
          <w:lang w:val="ru-RU"/>
        </w:rPr>
        <w:t>2</w:t>
      </w:r>
      <w:r>
        <w:rPr>
          <w:szCs w:val="28"/>
        </w:rPr>
        <w:t>. Основания для приостановления предоставления муниципальной услуги отсутствуют</w:t>
      </w:r>
      <w:r>
        <w:rPr>
          <w:sz w:val="24"/>
        </w:rPr>
        <w:t>.</w:t>
      </w:r>
    </w:p>
    <w:p w:rsidR="003E17B0" w:rsidRDefault="003E17B0">
      <w:pPr>
        <w:pStyle w:val="aff2"/>
        <w:ind w:firstLine="709"/>
        <w:rPr>
          <w:sz w:val="24"/>
          <w:lang w:val="ru-RU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2.5. Перечень нормативных правовых актов, регулирующих отношения,</w:t>
      </w:r>
      <w:r>
        <w:rPr>
          <w:b/>
          <w:sz w:val="28"/>
          <w:szCs w:val="28"/>
        </w:rPr>
        <w:t xml:space="preserve"> возникающие в связи с предоставлением муниципальной услуги, с указанием их реквизитов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3E17B0" w:rsidRDefault="009044AD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3E17B0" w:rsidRDefault="009044A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Градостроительным кодексом Российской Федерации;</w:t>
      </w:r>
    </w:p>
    <w:p w:rsidR="003E17B0" w:rsidRDefault="009044A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Земельным</w:t>
      </w:r>
      <w:r>
        <w:rPr>
          <w:bCs/>
          <w:sz w:val="28"/>
          <w:szCs w:val="28"/>
        </w:rPr>
        <w:t xml:space="preserve"> кодексом Российской Федерации;</w:t>
      </w:r>
    </w:p>
    <w:p w:rsidR="003E17B0" w:rsidRDefault="009044A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Федеральным законом от 29.12.2004 №191-ФЗ «О введении в действие Градостроительного кодекса Российской Федерации»;</w:t>
      </w:r>
    </w:p>
    <w:p w:rsidR="003E17B0" w:rsidRDefault="009044A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Федеральным закон от 27.07.2010 №210-ФЗ "</w:t>
      </w:r>
      <w:r>
        <w:rPr>
          <w:bCs/>
          <w:sz w:val="28"/>
          <w:szCs w:val="28"/>
        </w:rPr>
        <w:t>Об организации предоставления государственных и муниципальных услуг";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t xml:space="preserve">- </w:t>
      </w:r>
      <w:hyperlink r:id="rId10" w:history="1">
        <w:r>
          <w:rPr>
            <w:spacing w:val="2"/>
            <w:sz w:val="28"/>
            <w:szCs w:val="28"/>
          </w:rPr>
          <w:t>Федеральным законом от 06.04.2011 N 63-ФЗ "Об электронной подписи"</w:t>
        </w:r>
      </w:hyperlink>
      <w:r>
        <w:rPr>
          <w:spacing w:val="2"/>
          <w:sz w:val="28"/>
          <w:szCs w:val="28"/>
        </w:rPr>
        <w:t>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 </w:t>
      </w:r>
      <w:hyperlink r:id="rId11" w:history="1">
        <w:r>
          <w:rPr>
            <w:spacing w:val="2"/>
            <w:sz w:val="28"/>
            <w:szCs w:val="28"/>
          </w:rPr>
          <w:t>п</w:t>
        </w:r>
      </w:hyperlink>
      <w:hyperlink r:id="rId12" w:history="1">
        <w:r>
          <w:rPr>
            <w:spacing w:val="2"/>
            <w:sz w:val="28"/>
            <w:szCs w:val="28"/>
          </w:rPr>
          <w:t>остановлением Правительства РФ от 26.04.2019 N 509 "Об утверждении требований к составу и содержанию проекта организации работ по сносу объекта капитального строительства"</w:t>
        </w:r>
      </w:hyperlink>
      <w:r>
        <w:rPr>
          <w:spacing w:val="2"/>
          <w:sz w:val="28"/>
          <w:szCs w:val="28"/>
        </w:rPr>
        <w:t>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 </w:t>
      </w:r>
      <w:hyperlink r:id="rId13" w:history="1">
        <w:r>
          <w:rPr>
            <w:spacing w:val="2"/>
            <w:sz w:val="28"/>
            <w:szCs w:val="28"/>
          </w:rPr>
          <w:t>приказом Минстроя России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</w:t>
        </w:r>
      </w:hyperlink>
      <w:r>
        <w:rPr>
          <w:spacing w:val="2"/>
          <w:sz w:val="28"/>
          <w:szCs w:val="28"/>
        </w:rPr>
        <w:t>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z w:val="28"/>
          <w:szCs w:val="28"/>
        </w:rPr>
        <w:t>приказом Министерства стр</w:t>
      </w:r>
      <w:r>
        <w:rPr>
          <w:sz w:val="28"/>
          <w:szCs w:val="28"/>
        </w:rPr>
        <w:t>оительства и жилищно-коммунального хозяйства Российской Федерации от 25.12.2021 №57327-КМ/14;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z w:val="28"/>
          <w:szCs w:val="24"/>
        </w:rPr>
      </w:pPr>
      <w:r>
        <w:rPr>
          <w:spacing w:val="2"/>
          <w:sz w:val="28"/>
          <w:szCs w:val="28"/>
        </w:rPr>
        <w:t xml:space="preserve">- </w:t>
      </w:r>
      <w:r>
        <w:rPr>
          <w:sz w:val="28"/>
          <w:szCs w:val="24"/>
        </w:rPr>
        <w:t>Уставом муниципального образования «Дорогобужский муниципальный округ» Смоленской области</w:t>
      </w:r>
    </w:p>
    <w:p w:rsidR="003E17B0" w:rsidRDefault="003E17B0">
      <w:pPr>
        <w:ind w:firstLine="709"/>
        <w:jc w:val="both"/>
        <w:rPr>
          <w:bCs/>
          <w:sz w:val="28"/>
          <w:szCs w:val="28"/>
        </w:rPr>
      </w:pPr>
    </w:p>
    <w:p w:rsidR="003E17B0" w:rsidRDefault="009044AD">
      <w:pPr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2.6. </w:t>
      </w:r>
      <w:r>
        <w:rPr>
          <w:b/>
          <w:color w:val="000000"/>
          <w:sz w:val="28"/>
          <w:szCs w:val="28"/>
        </w:rPr>
        <w:t>Исчерпывающий</w:t>
      </w:r>
      <w:r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перечень</w:t>
      </w:r>
      <w:r>
        <w:rPr>
          <w:b/>
          <w:color w:val="000000"/>
          <w:spacing w:val="-7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документов,</w:t>
      </w:r>
      <w:r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необходимых</w:t>
      </w:r>
      <w:r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соответствии</w:t>
      </w:r>
      <w:r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</w:t>
      </w:r>
      <w:r>
        <w:rPr>
          <w:b/>
          <w:color w:val="000000"/>
          <w:spacing w:val="-7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законодательными или иными нормативными правовыми актами для</w:t>
      </w:r>
      <w:r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>
        <w:rPr>
          <w:b/>
          <w:color w:val="000000"/>
          <w:sz w:val="28"/>
          <w:szCs w:val="28"/>
        </w:rPr>
        <w:t>инициативе, так как они подлежат представлению в рамках межведомственного информационного взаимодействия</w:t>
      </w:r>
    </w:p>
    <w:p w:rsidR="003E17B0" w:rsidRDefault="003E17B0">
      <w:pPr>
        <w:jc w:val="center"/>
        <w:rPr>
          <w:color w:val="000000"/>
          <w:spacing w:val="-2"/>
          <w:sz w:val="28"/>
          <w:szCs w:val="28"/>
        </w:rPr>
      </w:pPr>
    </w:p>
    <w:p w:rsidR="003E17B0" w:rsidRDefault="009044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pacing w:val="2"/>
          <w:sz w:val="28"/>
          <w:szCs w:val="28"/>
        </w:rPr>
        <w:lastRenderedPageBreak/>
        <w:t xml:space="preserve">2.6.1. </w:t>
      </w:r>
      <w:r>
        <w:rPr>
          <w:color w:val="000000"/>
          <w:sz w:val="28"/>
        </w:rPr>
        <w:t xml:space="preserve">Заявитель или его представитель представляет в Администрацию уведомление о планируемом сносе объекта капитального строительства, </w:t>
      </w:r>
      <w:r>
        <w:rPr>
          <w:color w:val="000000"/>
          <w:sz w:val="28"/>
        </w:rPr>
        <w:t>а также прилагаемые к нему документы, указанные в пункте 2.6.4 настоящего Административного регламента не позднее чем за 7 рабочих дней до начала выполнения работ по сносу объекта капитального строительства, а по окончании работ по сносу объекта капитально</w:t>
      </w:r>
      <w:r>
        <w:rPr>
          <w:color w:val="000000"/>
          <w:sz w:val="28"/>
        </w:rPr>
        <w:t>го строительства направляет уведомление о завершении сноса объекта капитального строительства не позднее 7 рабочих дней после завершения сноса объекта капитального строительства одним из следующих способов по выбору заявителя (представителя заявителя):</w:t>
      </w:r>
    </w:p>
    <w:p w:rsidR="003E17B0" w:rsidRDefault="009044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а) </w:t>
      </w:r>
      <w:r>
        <w:rPr>
          <w:color w:val="000000"/>
          <w:sz w:val="28"/>
        </w:rPr>
        <w:t>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 в соответствии с постановлением Правительства Р</w:t>
      </w:r>
      <w:r>
        <w:rPr>
          <w:color w:val="000000"/>
          <w:sz w:val="28"/>
        </w:rPr>
        <w:t>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</w:t>
      </w:r>
      <w:r>
        <w:rPr>
          <w:color w:val="000000"/>
          <w:sz w:val="28"/>
        </w:rPr>
        <w:t>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вручении;</w:t>
      </w:r>
    </w:p>
    <w:p w:rsidR="003E17B0" w:rsidRDefault="009044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б) в электронной форме посредством федеральной государственной информационной системы «Единый порт</w:t>
      </w:r>
      <w:r>
        <w:rPr>
          <w:color w:val="000000"/>
          <w:sz w:val="28"/>
        </w:rPr>
        <w:t xml:space="preserve">ал государственных </w:t>
      </w:r>
      <w:r>
        <w:rPr>
          <w:color w:val="000000"/>
          <w:sz w:val="28"/>
        </w:rPr>
        <w:br/>
        <w:t xml:space="preserve"> и муниципальных услуг (функций)»,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3E17B0" w:rsidRDefault="009044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В случае направления уведомления о планируемом </w:t>
      </w:r>
      <w:r>
        <w:rPr>
          <w:color w:val="000000"/>
          <w:sz w:val="28"/>
        </w:rPr>
        <w:t>сносе объекта капитального строительства, уведомления о завершении сноса объекта капитального строительства и прилагаемых к нему документов указанным способом заявитель (представитель заявителя), прошедший процедуры регистрации, идентификации и аутентифика</w:t>
      </w:r>
      <w:r>
        <w:rPr>
          <w:color w:val="000000"/>
          <w:sz w:val="28"/>
        </w:rPr>
        <w:t xml:space="preserve">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 </w:t>
      </w:r>
    </w:p>
    <w:p w:rsidR="003E17B0" w:rsidRDefault="009044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Уведомление о планируемом сносе объекта капитального строительства, уведомлен</w:t>
      </w:r>
      <w:r>
        <w:rPr>
          <w:color w:val="000000"/>
          <w:sz w:val="28"/>
        </w:rPr>
        <w:t xml:space="preserve">ия о завершении сноса объекта капитального строительств направляется заявителем или его представителем вместе с прикрепленными электронными документами, указанными в пункте 2.6.4 настоящего Административного регламента. </w:t>
      </w:r>
    </w:p>
    <w:p w:rsidR="003E17B0" w:rsidRDefault="009044A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В целя</w:t>
      </w:r>
      <w:r>
        <w:rPr>
          <w:color w:val="000000"/>
          <w:sz w:val="28"/>
        </w:rPr>
        <w:t>х предоставления услуги заявителю или его представителю обеспечивается в многофункциональных центрах (МФЦ) доступ к Единому порталу, региональному порталу в соответствии с постановлением Правительства Российской Федерации от 22 декабря 2012 г. № 1376 «Об у</w:t>
      </w:r>
      <w:r>
        <w:rPr>
          <w:color w:val="000000"/>
          <w:sz w:val="28"/>
        </w:rPr>
        <w:t>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spacing w:val="2"/>
          <w:sz w:val="28"/>
          <w:szCs w:val="28"/>
        </w:rPr>
        <w:t>.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2.6.2. Указанное уведомление должно содержать следующие сведения: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фамилия, имя, отчество (при наличии), место жительства застрой</w:t>
      </w:r>
      <w:r>
        <w:rPr>
          <w:spacing w:val="2"/>
          <w:sz w:val="28"/>
          <w:szCs w:val="28"/>
        </w:rPr>
        <w:t>щика, реквизиты документа, удостоверяющего личность (для физического лица);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</w:t>
      </w:r>
      <w:r>
        <w:rPr>
          <w:spacing w:val="2"/>
          <w:sz w:val="28"/>
          <w:szCs w:val="28"/>
        </w:rPr>
        <w:t xml:space="preserve">и юридического лица в едином </w:t>
      </w:r>
      <w:r>
        <w:rPr>
          <w:spacing w:val="2"/>
          <w:sz w:val="28"/>
          <w:szCs w:val="28"/>
        </w:rPr>
        <w:lastRenderedPageBreak/>
        <w:t>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кадастровый номер земельного участка (при наличии), адрес или</w:t>
      </w:r>
      <w:r>
        <w:rPr>
          <w:spacing w:val="2"/>
          <w:sz w:val="28"/>
          <w:szCs w:val="28"/>
        </w:rPr>
        <w:t xml:space="preserve"> описание местоположения земельного участка;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5) сведения о праве застройщика на объект капитального строительства, </w:t>
      </w:r>
      <w:r>
        <w:rPr>
          <w:spacing w:val="2"/>
          <w:sz w:val="28"/>
          <w:szCs w:val="28"/>
        </w:rPr>
        <w:t>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6) сведения о решении суда или органа местного самоуправления о сносе объекта капитального строительства либо о налич</w:t>
      </w:r>
      <w:r>
        <w:rPr>
          <w:spacing w:val="2"/>
          <w:sz w:val="28"/>
          <w:szCs w:val="28"/>
        </w:rPr>
        <w:t>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7) почтовый адрес и (или) адрес электронной почты для связи с застройщиком или техническим заказчиком.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2.6.3. </w:t>
      </w:r>
      <w:hyperlink r:id="rId14" w:history="1">
        <w:r>
          <w:rPr>
            <w:spacing w:val="2"/>
            <w:sz w:val="28"/>
            <w:szCs w:val="28"/>
          </w:rPr>
          <w:t>Формы уведомления о планируемом сносе объекта капитального строительства</w:t>
        </w:r>
      </w:hyperlink>
      <w:r>
        <w:rPr>
          <w:spacing w:val="2"/>
          <w:sz w:val="28"/>
          <w:szCs w:val="28"/>
        </w:rPr>
        <w:t>, уведомления о завершении сноса объекта капитального строительства утверждены </w:t>
      </w:r>
      <w:hyperlink r:id="rId15" w:history="1">
        <w:r>
          <w:rPr>
            <w:spacing w:val="2"/>
            <w:sz w:val="28"/>
            <w:szCs w:val="28"/>
          </w:rPr>
          <w:t>Приказо</w:t>
        </w:r>
        <w:r>
          <w:rPr>
            <w:spacing w:val="2"/>
            <w:sz w:val="28"/>
            <w:szCs w:val="28"/>
          </w:rPr>
          <w:t>м Минстроя России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</w:t>
        </w:r>
      </w:hyperlink>
      <w:r>
        <w:rPr>
          <w:spacing w:val="2"/>
          <w:sz w:val="28"/>
          <w:szCs w:val="28"/>
        </w:rPr>
        <w:t>.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2.6.4. К уведомлению о планируемом сносе объекта капита</w:t>
      </w:r>
      <w:r>
        <w:rPr>
          <w:spacing w:val="2"/>
          <w:sz w:val="28"/>
          <w:szCs w:val="28"/>
        </w:rPr>
        <w:t>льного строительства, за исключением объектов, указанных в пунктах 1 - 3 части 17 статьи 51 </w:t>
      </w:r>
      <w:hyperlink r:id="rId16" w:history="1">
        <w:r>
          <w:rPr>
            <w:spacing w:val="2"/>
            <w:sz w:val="28"/>
            <w:szCs w:val="28"/>
          </w:rPr>
          <w:t>Градостроительного кодекса Российской Федерации</w:t>
        </w:r>
      </w:hyperlink>
      <w:r>
        <w:rPr>
          <w:spacing w:val="2"/>
          <w:sz w:val="28"/>
          <w:szCs w:val="28"/>
        </w:rPr>
        <w:t>, прилагаются следующие документы: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результаты и материалы обс</w:t>
      </w:r>
      <w:r>
        <w:rPr>
          <w:spacing w:val="2"/>
          <w:sz w:val="28"/>
          <w:szCs w:val="28"/>
        </w:rPr>
        <w:t>ледования объекта капитального строительства;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проект организации работ по сносу объекта капитального строительства.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2.6.4.1. Документы, указанные в подпунктах 1, 2 пункта 2.6.4 настоящего Регламента, Заявитель предоставляет самостоятельно.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Заявитель пре</w:t>
      </w:r>
      <w:r>
        <w:rPr>
          <w:spacing w:val="2"/>
          <w:sz w:val="28"/>
          <w:szCs w:val="28"/>
        </w:rPr>
        <w:t>доставляет оригиналы документов, указанных в подпунктах 1 - 2 пункта 2.6.4 настоящего Регламента, и копии либо только копии документов, заверенные в установленном порядке.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2.6.4.2. </w:t>
      </w:r>
      <w:hyperlink r:id="rId17" w:history="1">
        <w:r>
          <w:rPr>
            <w:spacing w:val="2"/>
            <w:sz w:val="28"/>
            <w:szCs w:val="28"/>
          </w:rPr>
          <w:t>Требования к составу и со</w:t>
        </w:r>
        <w:r>
          <w:rPr>
            <w:spacing w:val="2"/>
            <w:sz w:val="28"/>
            <w:szCs w:val="28"/>
          </w:rPr>
          <w:t>держанию проекта организации работ по сносу объекта капитального строительства, указанного в подпункте 2 пункта 2.6.4 настоящего Регламента</w:t>
        </w:r>
      </w:hyperlink>
      <w:r>
        <w:rPr>
          <w:spacing w:val="2"/>
          <w:sz w:val="28"/>
          <w:szCs w:val="28"/>
        </w:rPr>
        <w:t>, утверждены </w:t>
      </w:r>
      <w:hyperlink r:id="rId18" w:history="1">
        <w:r>
          <w:rPr>
            <w:spacing w:val="2"/>
            <w:sz w:val="28"/>
            <w:szCs w:val="28"/>
          </w:rPr>
          <w:t>Постановлением Правительства Российской Федерации о</w:t>
        </w:r>
        <w:r>
          <w:rPr>
            <w:spacing w:val="2"/>
            <w:sz w:val="28"/>
            <w:szCs w:val="28"/>
          </w:rPr>
          <w:t>т 26.04.2019 N 509 "Об утверждении требований к составу и содержанию проекта организации работ по сносу объекта капитального строительства"</w:t>
        </w:r>
      </w:hyperlink>
      <w:r>
        <w:rPr>
          <w:spacing w:val="2"/>
          <w:sz w:val="28"/>
          <w:szCs w:val="28"/>
        </w:rPr>
        <w:t>.</w:t>
      </w:r>
    </w:p>
    <w:p w:rsidR="003E17B0" w:rsidRDefault="009044AD">
      <w:pPr>
        <w:shd w:val="clear" w:color="auto" w:fill="FFFFFF"/>
        <w:spacing w:line="272" w:lineRule="atLeas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2.6.5. При подаче уведомлений в электронном виде Заявитель направляет в Администрацию прилагаемые к уведомлению </w:t>
      </w:r>
      <w:r>
        <w:rPr>
          <w:spacing w:val="2"/>
          <w:sz w:val="28"/>
          <w:szCs w:val="28"/>
        </w:rPr>
        <w:t>документы в форме электронных образов бумажных документов (сканированных копий) в формате: .pdf, bmp, .tiff, .gif, .jpeg или .png.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2.6.6. Документы, представляемые заявителем, должны соответствовать следующим требованиям: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тексты документов написаны разбо</w:t>
      </w:r>
      <w:r>
        <w:rPr>
          <w:sz w:val="28"/>
          <w:szCs w:val="28"/>
        </w:rPr>
        <w:t>рчиво;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(при наличии) заявителя, адрес указан полностью;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документах нет подчисток, приписок, зачеркнутых слов и иных неоговоренных исправлений;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исполнены карандашом;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имеют серьезн</w:t>
      </w:r>
      <w:r>
        <w:rPr>
          <w:sz w:val="28"/>
          <w:szCs w:val="28"/>
        </w:rPr>
        <w:t>ых повреждений, наличие которых допускает многозначность истолкования содержания.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для предоставления муниципальной услуги по желанию заявителя могут направляться по почте и в электронной форме. 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2.6.7</w:t>
      </w:r>
      <w:r>
        <w:rPr>
          <w:sz w:val="28"/>
          <w:szCs w:val="28"/>
        </w:rPr>
        <w:t xml:space="preserve">. Требовать от заявителя предъявления документов, не предусмотренных настоящим Административным регламентом, </w:t>
      </w:r>
      <w:r>
        <w:rPr>
          <w:b/>
          <w:sz w:val="28"/>
          <w:szCs w:val="28"/>
        </w:rPr>
        <w:t>не допускается</w:t>
      </w:r>
      <w:r>
        <w:rPr>
          <w:sz w:val="28"/>
          <w:szCs w:val="28"/>
        </w:rPr>
        <w:t>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2.6.8. Не допускается требовать от заявителя представления документов и информации, которые находятся в распоряжении органов, предо</w:t>
      </w:r>
      <w:r>
        <w:rPr>
          <w:sz w:val="28"/>
          <w:szCs w:val="28"/>
        </w:rPr>
        <w:t>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</w:t>
      </w:r>
      <w:r>
        <w:rPr>
          <w:sz w:val="28"/>
          <w:szCs w:val="28"/>
        </w:rPr>
        <w:t>ми субъектов Российской Федерации, муниципальными правовыми актами.</w:t>
      </w:r>
    </w:p>
    <w:p w:rsidR="003E17B0" w:rsidRDefault="009044AD">
      <w:pPr>
        <w:pStyle w:val="ConsPlusNormal"/>
        <w:tabs>
          <w:tab w:val="left" w:pos="567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2.6.9.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</w:t>
      </w:r>
      <w:r>
        <w:rPr>
          <w:sz w:val="28"/>
          <w:szCs w:val="28"/>
        </w:rPr>
        <w:t>ций и которые заявитель вправе представить по собственной инициативе, входят документы, указанные в абзаце втором пункта 2.6.1 настоящего подраздела.</w:t>
      </w:r>
    </w:p>
    <w:p w:rsidR="003E17B0" w:rsidRDefault="009044AD">
      <w:pPr>
        <w:pStyle w:val="ConsPlusNormal"/>
        <w:tabs>
          <w:tab w:val="left" w:pos="567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2.6.10. В случае если заявителем по собственной инициативе не представлены документы, указанные в абзаце в</w:t>
      </w:r>
      <w:r>
        <w:rPr>
          <w:sz w:val="28"/>
          <w:szCs w:val="28"/>
        </w:rPr>
        <w:t>тором пункта 2.6.1 настоящего подраздела, Администрация или МФЦ получает документы (их копии или 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</w:t>
      </w:r>
      <w:r>
        <w:rPr>
          <w:sz w:val="28"/>
          <w:szCs w:val="28"/>
        </w:rPr>
        <w:t>онного взаимодействия и подключаемых к ней региональных систем межведомственного информационного взаимодействия.</w:t>
      </w:r>
    </w:p>
    <w:p w:rsidR="003E17B0" w:rsidRDefault="009044AD">
      <w:pPr>
        <w:pStyle w:val="ConsPlusNormal"/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2.6.11. Запрещается требовать от заявителя:</w:t>
      </w:r>
    </w:p>
    <w:p w:rsidR="003E17B0" w:rsidRDefault="009044AD">
      <w:pPr>
        <w:pStyle w:val="ConsPlusNormal"/>
        <w:tabs>
          <w:tab w:val="left" w:pos="567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представления документов и информации, представление которых не предусмотрено нормативными право</w:t>
      </w:r>
      <w:r>
        <w:rPr>
          <w:sz w:val="28"/>
          <w:szCs w:val="28"/>
        </w:rPr>
        <w:t>выми актами, регулирующими отношения, возникающие в связи с предоставлением муниципальной услуги;</w:t>
      </w:r>
    </w:p>
    <w:p w:rsidR="003E17B0" w:rsidRDefault="009044A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представления документов и информации, в том числе подтверждающей внесение заявителем платы за предоставление муниципальной услуги, которые находятся в рас</w:t>
      </w:r>
      <w:r>
        <w:rPr>
          <w:sz w:val="28"/>
          <w:szCs w:val="28"/>
        </w:rPr>
        <w:t>поряжении органов, предоставляющих муниципальную услугу, государственных органов, иных органов местного самоуправления и организаций, в соответствии с федеральными нормативными правовыми актами, областными нормативными правовыми актами и муниципальными пра</w:t>
      </w:r>
      <w:r>
        <w:rPr>
          <w:sz w:val="28"/>
          <w:szCs w:val="28"/>
        </w:rPr>
        <w:t>вовыми актами;</w:t>
      </w:r>
    </w:p>
    <w:p w:rsidR="003E17B0" w:rsidRDefault="009044AD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bookmarkStart w:id="1" w:name="dst290"/>
      <w:bookmarkEnd w:id="1"/>
      <w:r>
        <w:rPr>
          <w:rStyle w:val="blk"/>
          <w:color w:val="000000"/>
          <w:sz w:val="28"/>
          <w:szCs w:val="28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</w:t>
      </w:r>
      <w:r>
        <w:rPr>
          <w:rStyle w:val="blk"/>
          <w:color w:val="000000"/>
          <w:sz w:val="28"/>
          <w:szCs w:val="28"/>
        </w:rPr>
        <w:t>и, за исключением следующих случаев:</w:t>
      </w:r>
    </w:p>
    <w:p w:rsidR="003E17B0" w:rsidRDefault="009044AD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bookmarkStart w:id="2" w:name="dst291"/>
      <w:bookmarkEnd w:id="2"/>
      <w:r>
        <w:rPr>
          <w:rStyle w:val="blk"/>
          <w:color w:val="000000"/>
          <w:sz w:val="28"/>
          <w:szCs w:val="28"/>
        </w:rPr>
        <w:t>- изменения требований нормативных правовых актов, касающихся предоставления муниципальной услуги, после первоначальной подачи уведомления о предоставлении муниципальной услуги;</w:t>
      </w:r>
    </w:p>
    <w:p w:rsidR="003E17B0" w:rsidRDefault="009044AD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bookmarkStart w:id="3" w:name="dst292"/>
      <w:bookmarkEnd w:id="3"/>
      <w:r>
        <w:rPr>
          <w:rStyle w:val="blk"/>
          <w:color w:val="000000"/>
          <w:sz w:val="28"/>
          <w:szCs w:val="28"/>
        </w:rPr>
        <w:t>- наличия ошибок в уведомлении и документ</w:t>
      </w:r>
      <w:r>
        <w:rPr>
          <w:rStyle w:val="blk"/>
          <w:color w:val="000000"/>
          <w:sz w:val="28"/>
          <w:szCs w:val="28"/>
        </w:rPr>
        <w:t xml:space="preserve">ах, поданных заявителем после первоначального отказа в приеме документов, необходимых для предоставления </w:t>
      </w:r>
      <w:r>
        <w:rPr>
          <w:rStyle w:val="blk"/>
          <w:color w:val="000000"/>
          <w:sz w:val="28"/>
          <w:szCs w:val="28"/>
        </w:rPr>
        <w:lastRenderedPageBreak/>
        <w:t>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E17B0" w:rsidRDefault="009044AD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bookmarkStart w:id="4" w:name="dst293"/>
      <w:bookmarkEnd w:id="4"/>
      <w:r>
        <w:rPr>
          <w:rStyle w:val="blk"/>
          <w:color w:val="000000"/>
          <w:sz w:val="28"/>
          <w:szCs w:val="28"/>
        </w:rPr>
        <w:t>- истечения срока действия</w:t>
      </w:r>
      <w:r>
        <w:rPr>
          <w:rStyle w:val="blk"/>
          <w:color w:val="000000"/>
          <w:sz w:val="28"/>
          <w:szCs w:val="28"/>
        </w:rPr>
        <w:t xml:space="preserve">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E17B0" w:rsidRDefault="009044AD">
      <w:pPr>
        <w:pStyle w:val="1"/>
        <w:shd w:val="clear" w:color="auto" w:fill="FFFFFF"/>
        <w:spacing w:line="242" w:lineRule="atLeast"/>
        <w:ind w:firstLine="540"/>
        <w:jc w:val="both"/>
        <w:rPr>
          <w:sz w:val="28"/>
          <w:szCs w:val="28"/>
          <w:lang w:val="ru-RU"/>
        </w:rPr>
      </w:pPr>
      <w:bookmarkStart w:id="5" w:name="dst294"/>
      <w:bookmarkEnd w:id="5"/>
      <w:r>
        <w:rPr>
          <w:rStyle w:val="blk"/>
          <w:color w:val="000000"/>
          <w:sz w:val="28"/>
          <w:szCs w:val="28"/>
          <w:lang w:val="ru-RU"/>
        </w:rPr>
        <w:t>-</w:t>
      </w:r>
      <w:r w:rsidRPr="008D2C24">
        <w:rPr>
          <w:rStyle w:val="blk"/>
          <w:color w:val="000000"/>
          <w:sz w:val="28"/>
          <w:szCs w:val="28"/>
          <w:lang w:val="ru-RU"/>
        </w:rPr>
        <w:t xml:space="preserve"> </w:t>
      </w:r>
      <w:r w:rsidRPr="008D2C24">
        <w:rPr>
          <w:sz w:val="28"/>
          <w:szCs w:val="28"/>
          <w:lang w:val="ru-RU"/>
        </w:rPr>
        <w:t>выявления документально подтвержденного факта (признаков) ошибочного и</w:t>
      </w:r>
      <w:r w:rsidRPr="008D2C24">
        <w:rPr>
          <w:sz w:val="28"/>
          <w:szCs w:val="28"/>
          <w:lang w:val="ru-RU"/>
        </w:rPr>
        <w:t>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</w:t>
      </w:r>
      <w:r w:rsidRPr="008D2C24">
        <w:rPr>
          <w:sz w:val="28"/>
          <w:szCs w:val="28"/>
          <w:lang w:val="ru-RU"/>
        </w:rPr>
        <w:t>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</w:t>
      </w:r>
      <w:r w:rsidRPr="008D2C24">
        <w:rPr>
          <w:sz w:val="28"/>
          <w:szCs w:val="28"/>
          <w:lang w:val="ru-RU"/>
        </w:rPr>
        <w:t>ется заявитель, а также приносятся извинения за доставленные неудобства.</w:t>
      </w:r>
    </w:p>
    <w:p w:rsidR="003E17B0" w:rsidRDefault="003E17B0">
      <w:pPr>
        <w:rPr>
          <w:lang w:eastAsia="en-US"/>
        </w:rPr>
      </w:pPr>
    </w:p>
    <w:p w:rsidR="003E17B0" w:rsidRDefault="009044AD">
      <w:pPr>
        <w:shd w:val="clear" w:color="auto" w:fill="FFFFFF"/>
        <w:spacing w:line="272" w:lineRule="atLeast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3E17B0" w:rsidRDefault="003E17B0">
      <w:pPr>
        <w:shd w:val="clear" w:color="auto" w:fill="FFFFFF"/>
        <w:spacing w:line="272" w:lineRule="atLeast"/>
        <w:jc w:val="center"/>
        <w:rPr>
          <w:b/>
          <w:spacing w:val="2"/>
          <w:sz w:val="28"/>
          <w:szCs w:val="28"/>
        </w:rPr>
      </w:pP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2.7.1. </w:t>
      </w:r>
      <w:r>
        <w:rPr>
          <w:bCs/>
          <w:sz w:val="28"/>
          <w:szCs w:val="28"/>
        </w:rPr>
        <w:t xml:space="preserve">Исчерпывающий перечень оснований для отказа в приеме документов, указанных в пункте 2.6.2 настоящего Административного регламента, в том числе представленных в электронной форме: 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 уведомление о сносе, уведомление о завершении сноса представлено в орган </w:t>
      </w:r>
      <w:r>
        <w:rPr>
          <w:bCs/>
          <w:sz w:val="28"/>
          <w:szCs w:val="28"/>
        </w:rPr>
        <w:t>государственной власти, орган местного самоуправления, в полномочия которых не входит предоставление услуги;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</w:t>
      </w:r>
      <w:r>
        <w:rPr>
          <w:bCs/>
          <w:sz w:val="28"/>
          <w:szCs w:val="28"/>
        </w:rPr>
        <w:t>мочия представителя заявителя, в случае обращения за получением услуги указанным лицом);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предс</w:t>
      </w:r>
      <w:r>
        <w:rPr>
          <w:bCs/>
          <w:sz w:val="28"/>
          <w:szCs w:val="28"/>
        </w:rPr>
        <w:t xml:space="preserve">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3E17B0" w:rsidRDefault="009044A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д) уведомление о сносе, уведомление о завершении сноса и документы, указанные в пункте 2.</w:t>
      </w:r>
      <w:r>
        <w:rPr>
          <w:bCs/>
          <w:sz w:val="28"/>
          <w:szCs w:val="28"/>
        </w:rPr>
        <w:t xml:space="preserve">6.2 настоящего Административного регламента, представлены в электронной форме с нарушением требований, установленных пунктом </w:t>
      </w:r>
      <w:r>
        <w:rPr>
          <w:bCs/>
          <w:color w:val="000000"/>
          <w:sz w:val="28"/>
          <w:szCs w:val="28"/>
        </w:rPr>
        <w:t>2.14 настоящего Административного регламента;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выявлено несоблюдение установленных статьей 11 Федерального закона "</w:t>
      </w:r>
      <w:r>
        <w:rPr>
          <w:bCs/>
          <w:sz w:val="28"/>
          <w:szCs w:val="28"/>
        </w:rPr>
        <w:t>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неполное заполнение полей в форме уведомления, в том числе в интерактивной форме уведомления на ЕПГУ;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пре</w:t>
      </w:r>
      <w:r>
        <w:rPr>
          <w:bCs/>
          <w:sz w:val="28"/>
          <w:szCs w:val="28"/>
        </w:rPr>
        <w:t>дставление неполного комплекта документов, необходимых для предоставления услуги.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2.7.2. Решение об отказе в приеме документов, указанных в пункте 2.6.2 настоящего Административного регламента, оформляется по форме согласно </w:t>
      </w:r>
      <w:r>
        <w:rPr>
          <w:b/>
          <w:bCs/>
          <w:sz w:val="28"/>
          <w:szCs w:val="28"/>
        </w:rPr>
        <w:t>Приложению № 2</w:t>
      </w:r>
      <w:r>
        <w:rPr>
          <w:bCs/>
          <w:sz w:val="28"/>
          <w:szCs w:val="28"/>
        </w:rPr>
        <w:t xml:space="preserve"> к настоящему Адми</w:t>
      </w:r>
      <w:r>
        <w:rPr>
          <w:bCs/>
          <w:sz w:val="28"/>
          <w:szCs w:val="28"/>
        </w:rPr>
        <w:t>нистративному регламенту.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2.7.3. Решение об отказе в приеме документов, указанных в пункте 2.6.2 настоящего Административного регламента, направляется заявителю, не позднее рабочего для, следующего за днем получения заявления, либо выдается в день личного </w:t>
      </w:r>
      <w:r>
        <w:rPr>
          <w:bCs/>
          <w:sz w:val="28"/>
          <w:szCs w:val="28"/>
        </w:rPr>
        <w:t xml:space="preserve">обращения за получением указанного решения в МФЦ или Администрации. 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3E17B0" w:rsidRDefault="003E17B0">
      <w:pPr>
        <w:ind w:firstLine="540"/>
        <w:jc w:val="both"/>
        <w:rPr>
          <w:sz w:val="28"/>
          <w:szCs w:val="28"/>
        </w:rPr>
      </w:pP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</w:t>
      </w:r>
      <w:r>
        <w:rPr>
          <w:sz w:val="28"/>
          <w:szCs w:val="28"/>
        </w:rPr>
        <w:t>ния муниципальной услуги отсутствуют.</w:t>
      </w: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обращения за услугой «Направление</w:t>
      </w:r>
      <w:r>
        <w:rPr>
          <w:bCs/>
          <w:sz w:val="28"/>
          <w:szCs w:val="28"/>
        </w:rPr>
        <w:tab/>
        <w:t>уведомления о планируемом сносе объекта капитального строительства»: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документы (сведения), представле</w:t>
      </w:r>
      <w:r>
        <w:rPr>
          <w:bCs/>
          <w:sz w:val="28"/>
          <w:szCs w:val="28"/>
        </w:rPr>
        <w:t>нные заявителем, противоречат документам (сведениям), полученным в рамках межведомственного взаимодействия;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отсутствие документов (сведений), предусмотренных нормативными правовыми актами Российской Федерации;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заявитель не является правообладателем о</w:t>
      </w:r>
      <w:r>
        <w:rPr>
          <w:bCs/>
          <w:sz w:val="28"/>
          <w:szCs w:val="28"/>
        </w:rPr>
        <w:t>бъекта капитального строительства;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уведомление о сносе содержит сведения об объекте, который не является объектом капитального строительства.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обращения за услугой «Направление уведомления о завершении сноса объекта капитального строительства»: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E17B0" w:rsidRDefault="00904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отсутствие документов (сведений), предусмотренных нормативными правовыми актами Российской Федерации».</w:t>
      </w:r>
    </w:p>
    <w:p w:rsidR="003E17B0" w:rsidRDefault="003E17B0">
      <w:pPr>
        <w:ind w:firstLine="709"/>
        <w:jc w:val="both"/>
        <w:rPr>
          <w:bCs/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2.10. Максимальный срок ожидания в очереди при подаче</w:t>
      </w:r>
    </w:p>
    <w:p w:rsidR="003E17B0" w:rsidRDefault="00904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уведомления для предоставл</w:t>
      </w:r>
      <w:r>
        <w:rPr>
          <w:b/>
          <w:sz w:val="28"/>
          <w:szCs w:val="28"/>
        </w:rPr>
        <w:t>ения муниципальной услуги и при получении результата предоставления муниципальной услуги</w:t>
      </w:r>
    </w:p>
    <w:p w:rsidR="003E17B0" w:rsidRDefault="003E17B0">
      <w:pPr>
        <w:ind w:firstLine="709"/>
        <w:jc w:val="both"/>
        <w:outlineLvl w:val="2"/>
        <w:rPr>
          <w:color w:val="000000"/>
          <w:sz w:val="28"/>
          <w:szCs w:val="28"/>
        </w:rPr>
      </w:pPr>
    </w:p>
    <w:p w:rsidR="003E17B0" w:rsidRDefault="009044AD">
      <w:pPr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ожидания в очереди при подаче уведомления о планируемом сносе, уведомления о завершении сноса (далее - Уведомление) и при получении результата предо</w:t>
      </w:r>
      <w:r>
        <w:rPr>
          <w:color w:val="000000"/>
          <w:sz w:val="28"/>
          <w:szCs w:val="28"/>
        </w:rPr>
        <w:t xml:space="preserve">ставления муниципальной услуги </w:t>
      </w:r>
      <w:r>
        <w:rPr>
          <w:b/>
          <w:color w:val="000000"/>
          <w:sz w:val="28"/>
          <w:szCs w:val="28"/>
        </w:rPr>
        <w:t>не должен превышать 15 минут</w:t>
      </w:r>
      <w:r>
        <w:rPr>
          <w:color w:val="000000"/>
          <w:sz w:val="28"/>
          <w:szCs w:val="28"/>
        </w:rPr>
        <w:t>.</w:t>
      </w:r>
    </w:p>
    <w:p w:rsidR="003E17B0" w:rsidRDefault="009044AD">
      <w:pPr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Инвалиды пропускаются без очереди.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2.11. Срок регистрации уведомления о предоставлении муниципальной услуги, в том числе в электронной форме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уведомления о планируемом сносе объ</w:t>
      </w:r>
      <w:r>
        <w:rPr>
          <w:sz w:val="28"/>
          <w:szCs w:val="28"/>
        </w:rPr>
        <w:t>екта капитального строительства:</w:t>
      </w: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обращении заявителя (представителя) за предоставлением муниципальной услуги непосредственно в Администрацию, срок регистрации уведомления о предоставлении муниципальной услуги </w:t>
      </w:r>
      <w:r>
        <w:rPr>
          <w:b/>
          <w:sz w:val="28"/>
          <w:szCs w:val="28"/>
        </w:rPr>
        <w:t>не должен превышать 15 минут</w:t>
      </w:r>
      <w:r>
        <w:rPr>
          <w:sz w:val="28"/>
          <w:szCs w:val="28"/>
        </w:rPr>
        <w:t>.</w:t>
      </w: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 обращ</w:t>
      </w:r>
      <w:r>
        <w:rPr>
          <w:sz w:val="28"/>
          <w:szCs w:val="28"/>
        </w:rPr>
        <w:t xml:space="preserve">ении заявителя (представителя) за предоставлением муниципальной услуги через Единый портал государственных услуг указанное уведомление регистрируется </w:t>
      </w:r>
      <w:r>
        <w:rPr>
          <w:b/>
          <w:sz w:val="28"/>
          <w:szCs w:val="28"/>
        </w:rPr>
        <w:t>в течение дня с момента его поступления</w:t>
      </w:r>
      <w:r>
        <w:rPr>
          <w:sz w:val="28"/>
          <w:szCs w:val="28"/>
        </w:rPr>
        <w:t xml:space="preserve"> в Администрацию.</w:t>
      </w:r>
    </w:p>
    <w:p w:rsidR="003E17B0" w:rsidRDefault="003E17B0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E17B0" w:rsidRDefault="009044AD">
      <w:pPr>
        <w:pStyle w:val="ConsPlusNormal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2.12. Требования к помещениям, в которых предост</w:t>
      </w:r>
      <w:r>
        <w:rPr>
          <w:b/>
          <w:sz w:val="28"/>
          <w:szCs w:val="28"/>
        </w:rPr>
        <w:t>авляется</w:t>
      </w:r>
    </w:p>
    <w:p w:rsidR="003E17B0" w:rsidRDefault="009044AD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услуга, к залу ожидания, местам для заполнения уведомлений о предоставлении муниципальной услуги, информационным стендам с образца</w:t>
      </w:r>
      <w:r>
        <w:rPr>
          <w:b/>
          <w:sz w:val="28"/>
          <w:szCs w:val="28"/>
        </w:rPr>
        <w:t>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3E17B0" w:rsidRDefault="009044AD">
      <w:pPr>
        <w:pStyle w:val="ConsPlusNormal"/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</w:t>
      </w:r>
      <w:r>
        <w:rPr>
          <w:sz w:val="28"/>
          <w:szCs w:val="28"/>
        </w:rPr>
        <w:t>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оборудоваться местами для ожидания;</w:t>
      </w:r>
    </w:p>
    <w:p w:rsidR="003E17B0" w:rsidRDefault="009044AD">
      <w:pPr>
        <w:pStyle w:val="ConsPlusNormal"/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содержать информацию о порядке предоставления муниципальной услуги;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</w:t>
      </w:r>
      <w:r>
        <w:rPr>
          <w:sz w:val="28"/>
          <w:szCs w:val="28"/>
        </w:rPr>
        <w:t>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</w:t>
      </w:r>
      <w:r>
        <w:rPr>
          <w:sz w:val="28"/>
          <w:szCs w:val="28"/>
        </w:rPr>
        <w:t>ами и стульями, компьютерами с  установленными  справочно-правовыми  системами, 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для инвалидов к о</w:t>
      </w:r>
      <w:r>
        <w:rPr>
          <w:sz w:val="28"/>
          <w:szCs w:val="28"/>
        </w:rPr>
        <w:t>бъектам (зданиям, помещениям), в которых предоставляется муниципальная услуга, должна быть обеспечена:</w:t>
      </w:r>
    </w:p>
    <w:p w:rsidR="003E17B0" w:rsidRDefault="009044AD">
      <w:pPr>
        <w:pStyle w:val="ConsPlusNormal"/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</w:t>
      </w:r>
      <w:r>
        <w:rPr>
          <w:sz w:val="28"/>
          <w:szCs w:val="28"/>
        </w:rPr>
        <w:t>я, помещения), в которых предоставляется муниципальная услуга;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</w:t>
      </w:r>
      <w:r>
        <w:rPr>
          <w:sz w:val="28"/>
          <w:szCs w:val="28"/>
        </w:rPr>
        <w:t>пальная услуга;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надлежащим  размещением  оборудования  и  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</w:t>
      </w:r>
      <w:r>
        <w:rPr>
          <w:sz w:val="28"/>
          <w:szCs w:val="28"/>
        </w:rPr>
        <w:lastRenderedPageBreak/>
        <w:t>ожидания и приема з</w:t>
      </w:r>
      <w:r>
        <w:rPr>
          <w:sz w:val="28"/>
          <w:szCs w:val="28"/>
        </w:rPr>
        <w:t>аявителей с учетом ограничений их жизнедеятельности;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дублированием 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>
        <w:rPr>
          <w:sz w:val="28"/>
          <w:szCs w:val="28"/>
        </w:rPr>
        <w:t>опуском сурдопереводчика и тифлосурдопереводчика  при  оказании инвалиду муниципальной услуги;</w:t>
      </w:r>
    </w:p>
    <w:p w:rsidR="003E17B0" w:rsidRDefault="009044AD">
      <w:pPr>
        <w:pStyle w:val="ConsPlusNormal"/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</w:t>
      </w:r>
      <w:r>
        <w:rPr>
          <w:sz w:val="28"/>
          <w:szCs w:val="28"/>
        </w:rPr>
        <w:t xml:space="preserve">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sz w:val="28"/>
          <w:szCs w:val="28"/>
        </w:rPr>
        <w:t>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:rsidR="003E17B0" w:rsidRDefault="003E17B0">
      <w:pPr>
        <w:ind w:firstLine="709"/>
        <w:jc w:val="center"/>
        <w:outlineLvl w:val="1"/>
        <w:rPr>
          <w:b/>
          <w:sz w:val="28"/>
          <w:szCs w:val="28"/>
        </w:rPr>
      </w:pPr>
    </w:p>
    <w:p w:rsidR="003E17B0" w:rsidRDefault="009044AD">
      <w:pPr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2.13. Показатели доступности и качества предоставления</w:t>
      </w:r>
    </w:p>
    <w:p w:rsidR="003E17B0" w:rsidRDefault="009044A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3E17B0" w:rsidRDefault="003E17B0">
      <w:pPr>
        <w:ind w:firstLine="709"/>
        <w:jc w:val="center"/>
        <w:rPr>
          <w:b/>
          <w:sz w:val="28"/>
          <w:szCs w:val="28"/>
        </w:rPr>
      </w:pP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Показат</w:t>
      </w:r>
      <w:r>
        <w:rPr>
          <w:sz w:val="28"/>
          <w:szCs w:val="28"/>
        </w:rPr>
        <w:t>елями доступности предоставления муниципальной услуги являются: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транспортная доступность мест предоставления муниципальной услуги;</w:t>
      </w:r>
    </w:p>
    <w:p w:rsidR="003E17B0" w:rsidRDefault="009044AD">
      <w:pPr>
        <w:pStyle w:val="ConsPlusNormal"/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беспрепятственного доступа к помещениям, в которых предоставляется муниципальная услуга;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</w:t>
      </w:r>
      <w:r>
        <w:rPr>
          <w:sz w:val="28"/>
          <w:szCs w:val="28"/>
        </w:rPr>
        <w:t>ции о порядке предоставления муниципальной услуги в сети «Интернет».</w:t>
      </w:r>
    </w:p>
    <w:p w:rsidR="003E17B0" w:rsidRDefault="009044AD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Показателями качества предоставления муниципальной  услуги являются:</w:t>
      </w:r>
    </w:p>
    <w:p w:rsidR="003E17B0" w:rsidRDefault="009044AD">
      <w:pPr>
        <w:pStyle w:val="ConsPlusNormal"/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стандарта предоставления муниципальной услуги;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муниципальной услуги;</w:t>
      </w:r>
    </w:p>
    <w:p w:rsidR="003E17B0" w:rsidRDefault="009044AD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минимальное количество жалоб или полное отсутствие таковых со стороны заявителей;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муниципальной услуги в МФЦ;</w:t>
      </w:r>
    </w:p>
    <w:p w:rsidR="003E17B0" w:rsidRDefault="009044A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информации о ходе предоставления муници</w:t>
      </w:r>
      <w:r>
        <w:rPr>
          <w:sz w:val="28"/>
          <w:szCs w:val="28"/>
        </w:rPr>
        <w:t>пальной услуги.</w:t>
      </w:r>
    </w:p>
    <w:p w:rsidR="003E17B0" w:rsidRDefault="003E17B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E17B0" w:rsidRDefault="009044AD">
      <w:pPr>
        <w:pStyle w:val="ConsPlus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E17B0" w:rsidRDefault="003E17B0">
      <w:pPr>
        <w:pStyle w:val="ConsPlusNormal"/>
        <w:ind w:firstLine="709"/>
        <w:rPr>
          <w:b/>
          <w:color w:val="000000"/>
          <w:sz w:val="28"/>
          <w:szCs w:val="28"/>
        </w:rPr>
      </w:pPr>
    </w:p>
    <w:p w:rsidR="003E17B0" w:rsidRDefault="009044A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2.14.1. При предоставлении муниципальной услуги Администрация осуще</w:t>
      </w:r>
      <w:r>
        <w:rPr>
          <w:color w:val="000000"/>
          <w:sz w:val="28"/>
          <w:szCs w:val="28"/>
        </w:rPr>
        <w:t>ствляет взаимодействие с МФЦ в соответствии с заключенным между ними соглашением о взаимодействии.</w:t>
      </w:r>
    </w:p>
    <w:p w:rsidR="003E17B0" w:rsidRDefault="009044A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2.14.2. Обеспечение возможности получения гражданами или заявителями информации и обеспечение доступа заявителей к сведениям о муниципальной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услуге, размещае</w:t>
      </w:r>
      <w:r>
        <w:rPr>
          <w:color w:val="000000"/>
          <w:sz w:val="28"/>
          <w:szCs w:val="28"/>
        </w:rPr>
        <w:t>мым на Едином портале и (или) Региональном портале.</w:t>
      </w:r>
    </w:p>
    <w:p w:rsidR="003E17B0" w:rsidRDefault="009044A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2.14.3. Обеспечение доступа гражданина или заявителя к форме уведомления с документами для копирования и заполнения в электронном виде с использованием </w:t>
      </w:r>
      <w:r>
        <w:rPr>
          <w:color w:val="000000"/>
          <w:sz w:val="28"/>
          <w:szCs w:val="28"/>
        </w:rPr>
        <w:lastRenderedPageBreak/>
        <w:t>Единого портала и (или) Регионального портала.</w:t>
      </w:r>
    </w:p>
    <w:p w:rsidR="003E17B0" w:rsidRDefault="009044A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>
        <w:rPr>
          <w:color w:val="000000"/>
          <w:sz w:val="28"/>
          <w:szCs w:val="28"/>
        </w:rPr>
        <w:t>.4. Обеспечение записи на прием в МФЦ для подачи уведомления.</w:t>
      </w:r>
    </w:p>
    <w:p w:rsidR="003E17B0" w:rsidRDefault="009044A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2.14.5. Обеспечение возможности осуществления оценки качества предоставления муниципальной услуги.</w:t>
      </w:r>
    </w:p>
    <w:p w:rsidR="003E17B0" w:rsidRDefault="009044A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2.14.6. Обеспечение возможности досудебного (внесудебного) обжалования решений и действий (безд</w:t>
      </w:r>
      <w:r>
        <w:rPr>
          <w:color w:val="000000"/>
          <w:sz w:val="28"/>
          <w:szCs w:val="28"/>
        </w:rPr>
        <w:t>ействия) органа (организации), должностного лица органа (организации) или муниципального служащего.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2.14.7. Документы, прилагаемые к Уведомлению, представляемые в электронной форме, направляются в следующих форматах: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xml - для документов, в отношении</w:t>
      </w:r>
      <w:r>
        <w:rPr>
          <w:sz w:val="28"/>
          <w:szCs w:val="28"/>
        </w:rPr>
        <w:t xml:space="preserve"> которых утверждены формы и требования по формированию электронных документов в виде файлов в формате </w:t>
      </w:r>
      <w:r>
        <w:rPr>
          <w:spacing w:val="-4"/>
          <w:sz w:val="28"/>
          <w:szCs w:val="28"/>
        </w:rPr>
        <w:t>xml;</w:t>
      </w:r>
    </w:p>
    <w:p w:rsidR="003E17B0" w:rsidRDefault="009044AD">
      <w:pPr>
        <w:pStyle w:val="ad"/>
        <w:ind w:left="2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doc,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docx,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odt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текстовым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содержанием, не включающим формулы;</w:t>
      </w:r>
    </w:p>
    <w:p w:rsidR="003E17B0" w:rsidRDefault="009044AD">
      <w:pPr>
        <w:pStyle w:val="ad"/>
        <w:ind w:left="2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pdf, jpg, jpeg, png, bmp, tiff - для документов с текстовым сод</w:t>
      </w:r>
      <w:r>
        <w:rPr>
          <w:sz w:val="28"/>
          <w:szCs w:val="28"/>
        </w:rPr>
        <w:t>ержанием, в том числе включающих формулы и (или) графические изображения, а также документов с графическим содержанием;</w:t>
      </w:r>
    </w:p>
    <w:p w:rsidR="003E17B0" w:rsidRDefault="009044AD">
      <w:pPr>
        <w:pStyle w:val="ad"/>
        <w:ind w:left="2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zip,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rar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сжатых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файл;</w:t>
      </w:r>
    </w:p>
    <w:p w:rsidR="003E17B0" w:rsidRDefault="009044AD">
      <w:pPr>
        <w:pStyle w:val="ad"/>
        <w:ind w:left="2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sig – для открепленной усиленной квалифицированной электронной </w:t>
      </w:r>
      <w:r>
        <w:rPr>
          <w:spacing w:val="-2"/>
          <w:sz w:val="28"/>
          <w:szCs w:val="28"/>
        </w:rPr>
        <w:t>подписи.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2.14.8. </w:t>
      </w:r>
      <w:r>
        <w:rPr>
          <w:sz w:val="28"/>
          <w:szCs w:val="28"/>
        </w:rPr>
        <w:t>В случае если оригиналы документов, прилагаемых к Уведомлению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</w:t>
      </w:r>
      <w:r>
        <w:rPr>
          <w:sz w:val="28"/>
          <w:szCs w:val="28"/>
        </w:rPr>
        <w:t>мента (использование копий не допускается), которое осуществляется с сохранением ориентации оригинала документа в разрешении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300-500</w:t>
      </w:r>
      <w:r>
        <w:rPr>
          <w:spacing w:val="65"/>
          <w:sz w:val="28"/>
          <w:szCs w:val="28"/>
        </w:rPr>
        <w:t xml:space="preserve">  </w:t>
      </w:r>
      <w:r>
        <w:rPr>
          <w:sz w:val="28"/>
          <w:szCs w:val="28"/>
        </w:rPr>
        <w:t>dpi</w:t>
      </w:r>
      <w:r>
        <w:rPr>
          <w:spacing w:val="65"/>
          <w:sz w:val="28"/>
          <w:szCs w:val="28"/>
        </w:rPr>
        <w:t xml:space="preserve">  </w:t>
      </w:r>
      <w:r>
        <w:rPr>
          <w:sz w:val="28"/>
          <w:szCs w:val="28"/>
        </w:rPr>
        <w:t>(масштаб</w:t>
      </w:r>
      <w:r>
        <w:rPr>
          <w:spacing w:val="66"/>
          <w:sz w:val="28"/>
          <w:szCs w:val="28"/>
        </w:rPr>
        <w:t xml:space="preserve">  </w:t>
      </w:r>
      <w:r>
        <w:rPr>
          <w:sz w:val="28"/>
          <w:szCs w:val="28"/>
        </w:rPr>
        <w:t>1:1)</w:t>
      </w:r>
      <w:r>
        <w:rPr>
          <w:spacing w:val="65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66"/>
          <w:sz w:val="28"/>
          <w:szCs w:val="28"/>
        </w:rPr>
        <w:t xml:space="preserve">  </w:t>
      </w:r>
      <w:r>
        <w:rPr>
          <w:sz w:val="28"/>
          <w:szCs w:val="28"/>
        </w:rPr>
        <w:t>всех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аутентичных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признаков</w:t>
      </w:r>
      <w:r>
        <w:rPr>
          <w:spacing w:val="6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подлинности </w:t>
      </w:r>
      <w:r>
        <w:rPr>
          <w:sz w:val="28"/>
          <w:szCs w:val="28"/>
        </w:rPr>
        <w:t>(графической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подписи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печати,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углового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штампа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бланка),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следующих режимов:</w:t>
      </w:r>
    </w:p>
    <w:p w:rsidR="003E17B0" w:rsidRDefault="009044AD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"черно-белый"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отсутствии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документе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графических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изображений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(или) цветного текста);</w:t>
      </w:r>
    </w:p>
    <w:p w:rsidR="003E17B0" w:rsidRDefault="009044AD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"оттенки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серого"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документе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графических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изображений, отличных от цветного графического изображения);</w:t>
      </w:r>
    </w:p>
    <w:p w:rsidR="003E17B0" w:rsidRDefault="009044AD">
      <w:pPr>
        <w:pStyle w:val="ad"/>
        <w:ind w:firstLine="708"/>
        <w:rPr>
          <w:sz w:val="28"/>
          <w:szCs w:val="28"/>
        </w:rPr>
      </w:pPr>
      <w:r>
        <w:rPr>
          <w:spacing w:val="-2"/>
          <w:sz w:val="28"/>
          <w:szCs w:val="28"/>
        </w:rPr>
        <w:t>"цветной"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ил</w:t>
      </w:r>
      <w:r>
        <w:rPr>
          <w:spacing w:val="-4"/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"режим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полной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цветопередачи"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(при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наличии </w:t>
      </w:r>
      <w:r>
        <w:rPr>
          <w:sz w:val="28"/>
          <w:szCs w:val="28"/>
        </w:rPr>
        <w:t>в документе цветных графических изображений либо цветного текста).</w:t>
      </w:r>
    </w:p>
    <w:p w:rsidR="003E17B0" w:rsidRDefault="009044AD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E17B0" w:rsidRDefault="009044A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2.14.9. </w:t>
      </w:r>
      <w:r>
        <w:rPr>
          <w:sz w:val="28"/>
          <w:szCs w:val="28"/>
        </w:rPr>
        <w:t>Документы, прилагаемые заявителем к Уведомлению,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3E17B0" w:rsidRDefault="00904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 (ДЕЙ</w:t>
      </w:r>
      <w:r>
        <w:rPr>
          <w:b/>
          <w:sz w:val="28"/>
          <w:szCs w:val="28"/>
        </w:rPr>
        <w:t>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3.1. Перечень админи</w:t>
      </w:r>
      <w:r>
        <w:rPr>
          <w:b/>
          <w:sz w:val="28"/>
          <w:szCs w:val="28"/>
        </w:rPr>
        <w:t>стративных процедур</w:t>
      </w:r>
    </w:p>
    <w:p w:rsidR="003E17B0" w:rsidRDefault="003E17B0">
      <w:pPr>
        <w:jc w:val="center"/>
        <w:outlineLvl w:val="1"/>
        <w:rPr>
          <w:b/>
          <w:sz w:val="28"/>
          <w:szCs w:val="28"/>
        </w:rPr>
      </w:pPr>
    </w:p>
    <w:p w:rsidR="003E17B0" w:rsidRDefault="009044A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E17B0" w:rsidRDefault="009044A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прием и</w:t>
      </w:r>
      <w:r>
        <w:t xml:space="preserve"> </w:t>
      </w:r>
      <w:r>
        <w:rPr>
          <w:sz w:val="28"/>
          <w:szCs w:val="28"/>
        </w:rPr>
        <w:t>регистрация Уведомления;</w:t>
      </w:r>
    </w:p>
    <w:p w:rsidR="003E17B0" w:rsidRDefault="009044A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получение сведений посредством Федеральной государственной информационной системы «Единая система меж</w:t>
      </w:r>
      <w:r>
        <w:rPr>
          <w:sz w:val="28"/>
          <w:szCs w:val="28"/>
        </w:rPr>
        <w:t>ведомственного электронного взаимодействия» (далее – СМЭВ);</w:t>
      </w:r>
    </w:p>
    <w:p w:rsidR="003E17B0" w:rsidRDefault="009044A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рассмотрение документов и сведений;</w:t>
      </w:r>
    </w:p>
    <w:p w:rsidR="003E17B0" w:rsidRDefault="009044A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решения;</w:t>
      </w:r>
    </w:p>
    <w:p w:rsidR="003E17B0" w:rsidRDefault="009044A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выдача результата.</w:t>
      </w:r>
    </w:p>
    <w:p w:rsidR="003E17B0" w:rsidRDefault="009044A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представлено (блок-схема) в </w:t>
      </w:r>
      <w:r>
        <w:rPr>
          <w:b/>
          <w:sz w:val="28"/>
          <w:szCs w:val="28"/>
        </w:rPr>
        <w:t>Приложении №1</w:t>
      </w:r>
      <w:r>
        <w:rPr>
          <w:sz w:val="28"/>
          <w:szCs w:val="28"/>
        </w:rPr>
        <w:t xml:space="preserve"> к настоящему Административному реглам</w:t>
      </w:r>
      <w:r>
        <w:rPr>
          <w:sz w:val="28"/>
          <w:szCs w:val="28"/>
        </w:rPr>
        <w:t>енту.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отозвать свое уведомление о планируемом сносе объекта капитального строительства на любой стадии рассмотрения, согласования или подготовки документа Администрацией, обратившись с соответствующим заявлением в Администрацию.</w:t>
      </w:r>
    </w:p>
    <w:p w:rsidR="003E17B0" w:rsidRDefault="003E17B0">
      <w:pPr>
        <w:jc w:val="center"/>
        <w:outlineLvl w:val="0"/>
        <w:rPr>
          <w:b/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3.2. Прием и регистрация документов заявителя, подача</w:t>
      </w:r>
    </w:p>
    <w:p w:rsidR="003E17B0" w:rsidRDefault="00904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заявителем уведомления и иных документов, необходимых</w:t>
      </w:r>
    </w:p>
    <w:p w:rsidR="003E17B0" w:rsidRDefault="00904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предоставления муниципальной услуги, и прием таких</w:t>
      </w:r>
    </w:p>
    <w:p w:rsidR="003E17B0" w:rsidRDefault="00904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уведомлений и документов в электронной форме</w:t>
      </w:r>
    </w:p>
    <w:p w:rsidR="003E17B0" w:rsidRDefault="003E17B0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Основанием для начала настоящей админист</w:t>
      </w:r>
      <w:r>
        <w:rPr>
          <w:sz w:val="28"/>
          <w:szCs w:val="28"/>
        </w:rPr>
        <w:t>ративной процедуры является представление заявителем Уведомления с документами в Администрацию либо в МФЦ, по почте либо по электронной почте.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с комплектом документов в письменной форме принимается, учитывается и регистрируется специалистом при</w:t>
      </w:r>
      <w:r>
        <w:rPr>
          <w:sz w:val="28"/>
          <w:szCs w:val="28"/>
        </w:rPr>
        <w:t>емной Администрации, ответственным за ведение делопроизводства (далее – делопроизводитель), для регистрации.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с комплектом документов, представленные в форме электронных документов, регистрируются в установленном порядке в Администрации в день и</w:t>
      </w:r>
      <w:r>
        <w:rPr>
          <w:sz w:val="28"/>
          <w:szCs w:val="28"/>
        </w:rPr>
        <w:t>х поступления.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документов через МФЦ расписка выдается МФЦ.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МФЦ передает документы, поступившие от заявителя, в Администрацию в порядке и в сроки, предусмотренные соответствующим соглашением о взаимодействии.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 Уведомление с комп</w:t>
      </w:r>
      <w:r>
        <w:rPr>
          <w:sz w:val="28"/>
          <w:szCs w:val="28"/>
        </w:rPr>
        <w:t>лектом документов передаются с использованием ведомственной автоматизированной информационной системы сотрудникам, ответственным за рассмотрение документов, не позднее рабочего дня, следующего за днем регистрации документов.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3.2.3. На уведомлении проставля</w:t>
      </w:r>
      <w:r>
        <w:rPr>
          <w:sz w:val="28"/>
          <w:szCs w:val="28"/>
        </w:rPr>
        <w:t>ются порядковый номер и дата приема.</w:t>
      </w: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3.2.4. Результатом административной процедуры указанной в настоящем подразделе, является регистрация уведомления и прилагаемых к нему документов, с визой Главы муниципального образования «Дорогобужский муниципальный окр</w:t>
      </w:r>
      <w:r>
        <w:rPr>
          <w:sz w:val="28"/>
          <w:szCs w:val="28"/>
        </w:rPr>
        <w:t>уг» Смоленской области в отдел Администрации, к полномочиям которого относится занесении информации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информационную систему обеспечения градостроительной деятельности (ИСОГД).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3.2.5. Максимальный срок выполнения настоящей административной процедуры состав</w:t>
      </w:r>
      <w:r>
        <w:rPr>
          <w:sz w:val="28"/>
          <w:szCs w:val="28"/>
        </w:rPr>
        <w:t xml:space="preserve">ляет </w:t>
      </w:r>
      <w:r>
        <w:rPr>
          <w:b/>
          <w:sz w:val="28"/>
          <w:szCs w:val="28"/>
        </w:rPr>
        <w:t>1 рабочий день</w:t>
      </w:r>
      <w:r>
        <w:rPr>
          <w:sz w:val="28"/>
          <w:szCs w:val="28"/>
        </w:rPr>
        <w:t>.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Формирование уведомления о планируемом сносе, уведомления о завершении сноса.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>
        <w:rPr>
          <w:bCs/>
          <w:sz w:val="28"/>
          <w:szCs w:val="28"/>
        </w:rPr>
        <w:t xml:space="preserve">уведомления о планируемом сносе объекта капитального строительства, уведомления о завершении сноса объекта капитального строительства </w:t>
      </w:r>
      <w:r>
        <w:rPr>
          <w:sz w:val="28"/>
          <w:szCs w:val="28"/>
        </w:rPr>
        <w:t>осу</w:t>
      </w:r>
      <w:r>
        <w:rPr>
          <w:sz w:val="28"/>
          <w:szCs w:val="28"/>
        </w:rPr>
        <w:t>ществляется посредством заполнения электронной формы уведомления о планируемом сносе объекта капитального строительства, уведомления о завершении сноса объекта капитального строительства на ЕПГУ, региональном портале, без необходимости дополнительной подач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строительства, уведомления о завершении сноса объекта капитального строительства</w:t>
      </w:r>
      <w:r>
        <w:rPr>
          <w:sz w:val="28"/>
          <w:szCs w:val="28"/>
        </w:rPr>
        <w:t xml:space="preserve"> в какой-либо иной форме.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осуществляе</w:t>
      </w:r>
      <w:r>
        <w:rPr>
          <w:sz w:val="28"/>
          <w:szCs w:val="28"/>
        </w:rPr>
        <w:t xml:space="preserve">тся после заполнения заявителем каждого из полей электронной формы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строительства, уведомления о завершении сноса объекта капитального строительства</w:t>
      </w:r>
      <w:r>
        <w:rPr>
          <w:sz w:val="28"/>
          <w:szCs w:val="28"/>
        </w:rPr>
        <w:t>. При выявлении некорректно заполненного поля электронно</w:t>
      </w:r>
      <w:r>
        <w:rPr>
          <w:sz w:val="28"/>
          <w:szCs w:val="28"/>
        </w:rPr>
        <w:t xml:space="preserve">й формы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строительства, уведомления о завершении сноса объекта капитального строительства</w:t>
      </w:r>
      <w:r>
        <w:rPr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</w:t>
      </w:r>
      <w:r>
        <w:rPr>
          <w:sz w:val="28"/>
          <w:szCs w:val="28"/>
        </w:rPr>
        <w:t xml:space="preserve"> непосредственно в электронной форме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строительства, уведомления о завершении сноса</w:t>
      </w:r>
      <w:r>
        <w:rPr>
          <w:sz w:val="28"/>
          <w:szCs w:val="28"/>
        </w:rPr>
        <w:t>.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уведомления о планируемом сносе</w:t>
      </w:r>
      <w:r>
        <w:rPr>
          <w:bCs/>
          <w:sz w:val="28"/>
          <w:szCs w:val="28"/>
        </w:rPr>
        <w:t xml:space="preserve"> объекта капитального строительства</w:t>
      </w:r>
      <w:r>
        <w:rPr>
          <w:sz w:val="28"/>
          <w:szCs w:val="28"/>
        </w:rPr>
        <w:t xml:space="preserve">, уведомления о завершении сноса </w:t>
      </w:r>
      <w:r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t>екта капитального строительства</w:t>
      </w:r>
      <w:r>
        <w:rPr>
          <w:sz w:val="28"/>
          <w:szCs w:val="28"/>
        </w:rPr>
        <w:t xml:space="preserve"> заявителю обеспечивается: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возможность копирования и сохранения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строительства, уведомления о завершении сноса объекта капитального строительства</w:t>
      </w:r>
      <w:r>
        <w:rPr>
          <w:sz w:val="28"/>
          <w:szCs w:val="28"/>
        </w:rPr>
        <w:t xml:space="preserve"> и иных документов, указанных в Административном регламенте, необходимых для предоставления муниципальной услуги;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возможность печати на бумажном носителе копии электронной формы </w:t>
      </w:r>
      <w:r>
        <w:rPr>
          <w:bCs/>
          <w:sz w:val="28"/>
          <w:szCs w:val="28"/>
        </w:rPr>
        <w:t>Уведомления</w:t>
      </w:r>
      <w:r>
        <w:rPr>
          <w:sz w:val="28"/>
          <w:szCs w:val="28"/>
        </w:rPr>
        <w:t xml:space="preserve">; 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сохранение ранее введенных в электронную форму 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ведомления о планируемом сносе объекта капитального строительства, уведомления о завершении сноса объекта капитального строительства </w:t>
      </w:r>
      <w:r>
        <w:rPr>
          <w:sz w:val="28"/>
          <w:szCs w:val="28"/>
        </w:rPr>
        <w:t>значений в любой момент по желанию пользователя, в том числе при возникновении ошибок ввода и возврате для повторного ввода</w:t>
      </w:r>
      <w:r>
        <w:rPr>
          <w:sz w:val="28"/>
          <w:szCs w:val="28"/>
        </w:rPr>
        <w:t xml:space="preserve"> значений в электронную форму </w:t>
      </w:r>
      <w:r>
        <w:rPr>
          <w:bCs/>
          <w:sz w:val="28"/>
          <w:szCs w:val="28"/>
        </w:rPr>
        <w:t>уведомления о сносе, уведомления о завершении сноса</w:t>
      </w:r>
      <w:r>
        <w:rPr>
          <w:sz w:val="28"/>
          <w:szCs w:val="28"/>
        </w:rPr>
        <w:t>;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заполнение полей электронной формы </w:t>
      </w:r>
      <w:r>
        <w:rPr>
          <w:bCs/>
          <w:sz w:val="28"/>
          <w:szCs w:val="28"/>
        </w:rPr>
        <w:t xml:space="preserve">Уведомления </w:t>
      </w:r>
      <w:r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ЕПГУ,</w:t>
      </w:r>
      <w:r>
        <w:rPr>
          <w:sz w:val="28"/>
        </w:rPr>
        <w:t xml:space="preserve"> </w:t>
      </w:r>
      <w:r>
        <w:rPr>
          <w:sz w:val="28"/>
          <w:szCs w:val="28"/>
        </w:rPr>
        <w:t>реги</w:t>
      </w:r>
      <w:r>
        <w:rPr>
          <w:sz w:val="28"/>
          <w:szCs w:val="28"/>
        </w:rPr>
        <w:t>ональном портале, в части, касающейся сведений, отсутствующих в ЕСИА;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возможность вернуться на любой из этапов заполнения электронной формы </w:t>
      </w:r>
      <w:r>
        <w:rPr>
          <w:bCs/>
          <w:sz w:val="28"/>
          <w:szCs w:val="28"/>
        </w:rPr>
        <w:t xml:space="preserve">Уведомления </w:t>
      </w:r>
      <w:r>
        <w:rPr>
          <w:sz w:val="28"/>
          <w:szCs w:val="28"/>
        </w:rPr>
        <w:t>без потери ранее введенной информации;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возможность доступа заявителя на ЕПГУ, </w:t>
      </w:r>
      <w:r>
        <w:rPr>
          <w:sz w:val="28"/>
        </w:rPr>
        <w:t>региональном портале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к ранее поданным им </w:t>
      </w:r>
      <w:r>
        <w:rPr>
          <w:bCs/>
          <w:sz w:val="28"/>
          <w:szCs w:val="28"/>
        </w:rPr>
        <w:t xml:space="preserve">Уведомлением </w:t>
      </w:r>
      <w:r>
        <w:rPr>
          <w:sz w:val="28"/>
          <w:szCs w:val="28"/>
        </w:rPr>
        <w:t>в течение не менее одного года, а также к частично сформированным уведомлениям – в течение не менее 3 месяцев.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r>
        <w:rPr>
          <w:bCs/>
          <w:sz w:val="28"/>
          <w:szCs w:val="28"/>
        </w:rPr>
        <w:t xml:space="preserve">уведомления о планируемом сносе объекта </w:t>
      </w:r>
      <w:r>
        <w:rPr>
          <w:bCs/>
          <w:sz w:val="28"/>
          <w:szCs w:val="28"/>
        </w:rPr>
        <w:lastRenderedPageBreak/>
        <w:t>капитального строительства, уведомления о</w:t>
      </w:r>
      <w:r>
        <w:rPr>
          <w:bCs/>
          <w:sz w:val="28"/>
          <w:szCs w:val="28"/>
        </w:rPr>
        <w:t xml:space="preserve"> завершении сноса объекта капитального строительства</w:t>
      </w:r>
      <w:r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Администрацию посредством ЕПГУ, </w:t>
      </w:r>
      <w:r>
        <w:rPr>
          <w:sz w:val="28"/>
        </w:rPr>
        <w:t>регионального портала</w:t>
      </w:r>
      <w:r>
        <w:rPr>
          <w:sz w:val="28"/>
          <w:szCs w:val="28"/>
        </w:rPr>
        <w:t>.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Администрация обеспечивает в срок не позднее 1 рабочего д</w:t>
      </w:r>
      <w:r>
        <w:rPr>
          <w:sz w:val="28"/>
          <w:szCs w:val="28"/>
        </w:rPr>
        <w:t xml:space="preserve">ня с момента подачи </w:t>
      </w:r>
      <w:r>
        <w:rPr>
          <w:bCs/>
          <w:sz w:val="28"/>
          <w:szCs w:val="28"/>
        </w:rPr>
        <w:t xml:space="preserve">Уведомления </w:t>
      </w:r>
      <w:r>
        <w:rPr>
          <w:sz w:val="28"/>
          <w:szCs w:val="28"/>
        </w:rPr>
        <w:t xml:space="preserve">на ЕПГУ, </w:t>
      </w:r>
      <w:r>
        <w:rPr>
          <w:sz w:val="28"/>
        </w:rPr>
        <w:t xml:space="preserve">региональный портал, </w:t>
      </w:r>
      <w:r>
        <w:rPr>
          <w:sz w:val="28"/>
          <w:szCs w:val="28"/>
        </w:rPr>
        <w:t>а в случае его поступления в нерабочий или праздничный день, – в следующий за ним первый рабочий день: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документов, необходимых для предоставления муниципальной услуги, и направление зая</w:t>
      </w:r>
      <w:r>
        <w:rPr>
          <w:sz w:val="28"/>
          <w:szCs w:val="28"/>
        </w:rPr>
        <w:t xml:space="preserve">вителю электронного сообщения о поступлении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строительства, уведомления о завершении сноса объекта капитального строительства</w:t>
      </w:r>
      <w:r>
        <w:rPr>
          <w:sz w:val="28"/>
          <w:szCs w:val="28"/>
        </w:rPr>
        <w:t>;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регистрацию </w:t>
      </w:r>
      <w:r>
        <w:rPr>
          <w:bCs/>
          <w:sz w:val="28"/>
          <w:szCs w:val="28"/>
        </w:rPr>
        <w:t>уведомления о планируемом сносе объекта капитального строитель</w:t>
      </w:r>
      <w:r>
        <w:rPr>
          <w:bCs/>
          <w:sz w:val="28"/>
          <w:szCs w:val="28"/>
        </w:rPr>
        <w:t>ства, уведомления о завершении сноса объекта капитального строительства</w:t>
      </w:r>
      <w:r>
        <w:rPr>
          <w:sz w:val="28"/>
          <w:szCs w:val="28"/>
        </w:rPr>
        <w:t xml:space="preserve"> и направление заявителю уведомления о регистрации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строительства, уведомления о завершении сноса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объекта капитального строительства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об отказе в приеме документов, необходимых для предоставления муниципальной услуги. </w:t>
      </w:r>
    </w:p>
    <w:p w:rsidR="003E17B0" w:rsidRDefault="0090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Электронное </w:t>
      </w:r>
      <w:r>
        <w:rPr>
          <w:bCs/>
          <w:sz w:val="28"/>
          <w:szCs w:val="28"/>
        </w:rPr>
        <w:t xml:space="preserve">уведомления о планируемом сносе объекта капитального строительства, уведомления о завершении сноса объекта капитального строительства </w:t>
      </w:r>
      <w:r>
        <w:rPr>
          <w:sz w:val="28"/>
          <w:szCs w:val="28"/>
        </w:rPr>
        <w:t>становится дост</w:t>
      </w:r>
      <w:r>
        <w:rPr>
          <w:sz w:val="28"/>
          <w:szCs w:val="28"/>
        </w:rPr>
        <w:t xml:space="preserve">упным для специалиста Администрации, ответственного за прием и регистрацию </w:t>
      </w:r>
      <w:r>
        <w:rPr>
          <w:bCs/>
          <w:sz w:val="28"/>
          <w:szCs w:val="28"/>
        </w:rPr>
        <w:t xml:space="preserve">уведомления о планируемом сносе объекта капитального строительства, уведомления о завершении сноса объекта капитального строительства </w:t>
      </w:r>
      <w:r>
        <w:rPr>
          <w:sz w:val="28"/>
          <w:szCs w:val="28"/>
        </w:rPr>
        <w:t>(далее – ответственный специалист), в государст</w:t>
      </w:r>
      <w:r>
        <w:rPr>
          <w:sz w:val="28"/>
          <w:szCs w:val="28"/>
        </w:rPr>
        <w:t>венной информационной системе, используемой Администрацией для предоставления муниципальной услуги (далее – ГИС).</w:t>
      </w:r>
    </w:p>
    <w:p w:rsidR="003E17B0" w:rsidRDefault="00904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специалист проводит процедуру приема документов в соответствии с пунктами 3.2.1-3.2.5 раздела 3.2 Административного регламента</w:t>
      </w:r>
    </w:p>
    <w:p w:rsidR="003E17B0" w:rsidRDefault="003E17B0">
      <w:pPr>
        <w:ind w:firstLine="540"/>
        <w:jc w:val="both"/>
        <w:rPr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3.3. Формирование и направление межведомственного запроса</w:t>
      </w:r>
    </w:p>
    <w:p w:rsidR="003E17B0" w:rsidRDefault="00904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органы, участвующие в предоставлении муниципальной услуги</w:t>
      </w:r>
    </w:p>
    <w:p w:rsidR="003E17B0" w:rsidRDefault="003E17B0">
      <w:pPr>
        <w:jc w:val="center"/>
        <w:rPr>
          <w:b/>
          <w:sz w:val="28"/>
          <w:szCs w:val="28"/>
        </w:rPr>
      </w:pPr>
    </w:p>
    <w:p w:rsidR="003E17B0" w:rsidRDefault="009044A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в органы, участвующие в пред</w:t>
      </w:r>
      <w:r>
        <w:rPr>
          <w:sz w:val="28"/>
          <w:szCs w:val="28"/>
        </w:rPr>
        <w:t>оставлении муниципальной услуги (далее - межведомственный запрос), является непредставление заявителем документов, которые находятся в распоряжении органов государственной власти, органов местного самоуправления и подведомственных государственным органам и</w:t>
      </w:r>
      <w:r>
        <w:rPr>
          <w:sz w:val="28"/>
          <w:szCs w:val="28"/>
        </w:rPr>
        <w:t>ли органам местного самоуправления организаций, участвующих в предоставлении муниципальной услуги.</w:t>
      </w:r>
    </w:p>
    <w:p w:rsidR="003E17B0" w:rsidRDefault="009044AD">
      <w:pPr>
        <w:pStyle w:val="ad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3.3.2. В случае если заявителем представлены документы, указанные в </w:t>
      </w:r>
      <w:hyperlink r:id="rId19" w:history="1">
        <w:r>
          <w:rPr>
            <w:color w:val="000000"/>
            <w:sz w:val="28"/>
            <w:szCs w:val="28"/>
          </w:rPr>
          <w:t>подразделе 2.6 раздела 2</w:t>
        </w:r>
      </w:hyperlink>
      <w:r>
        <w:rPr>
          <w:color w:val="000000"/>
          <w:sz w:val="28"/>
          <w:szCs w:val="28"/>
        </w:rPr>
        <w:t xml:space="preserve"> настоящего Административного регламента, осуществляется исполнение административной процедуры согласно </w:t>
      </w:r>
      <w:hyperlink r:id="rId20" w:history="1">
        <w:r>
          <w:rPr>
            <w:color w:val="000000"/>
            <w:sz w:val="28"/>
            <w:szCs w:val="28"/>
          </w:rPr>
          <w:t>подразделу 3.4</w:t>
        </w:r>
      </w:hyperlink>
      <w:r>
        <w:rPr>
          <w:color w:val="000000"/>
          <w:sz w:val="28"/>
          <w:szCs w:val="28"/>
        </w:rPr>
        <w:t xml:space="preserve"> настоящего раздела.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3.3.3. В случае если заявителем по собственной инициативе не представлены указанные в </w:t>
      </w:r>
      <w:hyperlink r:id="rId21" w:history="1">
        <w:r>
          <w:rPr>
            <w:color w:val="000000"/>
            <w:sz w:val="28"/>
            <w:szCs w:val="28"/>
          </w:rPr>
          <w:t>подразделе 2.6 раздела 2</w:t>
        </w:r>
      </w:hyperlink>
      <w:r>
        <w:rPr>
          <w:color w:val="000000"/>
          <w:sz w:val="28"/>
          <w:szCs w:val="28"/>
        </w:rPr>
        <w:t xml:space="preserve"> настоящего Административного регламента документы, в случае если право на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емельный участок зарегистрировано в Едином государственном реестре недвижимости, специалист, ответственный за </w:t>
      </w:r>
      <w:r>
        <w:rPr>
          <w:sz w:val="28"/>
          <w:szCs w:val="28"/>
        </w:rPr>
        <w:lastRenderedPageBreak/>
        <w:t>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Порядок нап</w:t>
      </w:r>
      <w:r>
        <w:rPr>
          <w:sz w:val="28"/>
          <w:szCs w:val="28"/>
        </w:rPr>
        <w:t>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</w:t>
      </w:r>
      <w:r>
        <w:rPr>
          <w:sz w:val="28"/>
          <w:szCs w:val="28"/>
        </w:rPr>
        <w:t>енный запрос формируется и направляется в форме электронного документа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</w:t>
      </w:r>
      <w:r>
        <w:rPr>
          <w:sz w:val="28"/>
          <w:szCs w:val="28"/>
        </w:rPr>
        <w:t>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Срок подготовки межведомственного </w:t>
      </w:r>
      <w:r>
        <w:rPr>
          <w:sz w:val="28"/>
          <w:szCs w:val="28"/>
        </w:rPr>
        <w:t xml:space="preserve">запроса специалистом, ответственным за формирование и направление межведомственного запроса, не может превышать </w:t>
      </w:r>
      <w:r>
        <w:rPr>
          <w:b/>
          <w:sz w:val="28"/>
          <w:szCs w:val="28"/>
        </w:rPr>
        <w:t>3 рабочих дней</w:t>
      </w:r>
      <w:r>
        <w:rPr>
          <w:sz w:val="28"/>
          <w:szCs w:val="28"/>
        </w:rPr>
        <w:t xml:space="preserve"> со дня поступления уведомления.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 Срок подготовки и направления ответа на межведомственный запрос о представлении документов</w:t>
      </w:r>
      <w:r>
        <w:rPr>
          <w:sz w:val="28"/>
          <w:szCs w:val="28"/>
        </w:rPr>
        <w:t xml:space="preserve"> и информации для предоставления муниципальной услуги с использованием межведомственного информационного взаимодействия не может </w:t>
      </w:r>
      <w:r>
        <w:rPr>
          <w:b/>
          <w:sz w:val="28"/>
          <w:szCs w:val="28"/>
        </w:rPr>
        <w:t>превышать 3 рабочих дней</w:t>
      </w:r>
      <w:r>
        <w:rPr>
          <w:sz w:val="28"/>
          <w:szCs w:val="28"/>
        </w:rPr>
        <w:t xml:space="preserve"> со дня поступления межведомственного запроса в орган или организацию, представляющие документ и информ</w:t>
      </w:r>
      <w:r>
        <w:rPr>
          <w:sz w:val="28"/>
          <w:szCs w:val="28"/>
        </w:rPr>
        <w:t>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Смол</w:t>
      </w:r>
      <w:r>
        <w:rPr>
          <w:sz w:val="28"/>
          <w:szCs w:val="28"/>
        </w:rPr>
        <w:t>енской области.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за ра</w:t>
      </w:r>
      <w:r>
        <w:rPr>
          <w:sz w:val="28"/>
          <w:szCs w:val="28"/>
        </w:rPr>
        <w:t>ссмотрение документов, в день поступления таких документов (сведений).</w:t>
      </w: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3.3.8. Максимальный срок выполнения административной процедуры формирования и направления межведомственного запроса в органы, участвующие в предоставлении муниципальной услуги, составля</w:t>
      </w:r>
      <w:r>
        <w:rPr>
          <w:sz w:val="28"/>
          <w:szCs w:val="28"/>
        </w:rPr>
        <w:t xml:space="preserve">ет </w:t>
      </w:r>
      <w:r>
        <w:rPr>
          <w:b/>
          <w:sz w:val="28"/>
          <w:szCs w:val="28"/>
        </w:rPr>
        <w:t>3 рабочих дня</w:t>
      </w:r>
      <w:r>
        <w:rPr>
          <w:sz w:val="28"/>
          <w:szCs w:val="28"/>
        </w:rPr>
        <w:t>.</w:t>
      </w:r>
    </w:p>
    <w:p w:rsidR="003E17B0" w:rsidRDefault="003E17B0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3E17B0" w:rsidRDefault="009044AD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3.4. Рассмотрение документов, принятие решения</w:t>
      </w:r>
    </w:p>
    <w:p w:rsidR="003E17B0" w:rsidRDefault="009044A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муниципальной услуги или об отказе</w:t>
      </w:r>
    </w:p>
    <w:p w:rsidR="003E17B0" w:rsidRDefault="009044A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предоставлении муниципальной услуги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</w:t>
      </w:r>
      <w:r>
        <w:t xml:space="preserve"> </w:t>
      </w:r>
      <w:r>
        <w:rPr>
          <w:sz w:val="28"/>
          <w:szCs w:val="28"/>
        </w:rPr>
        <w:t xml:space="preserve">После поступления ответа на межведомственный запрос специалист, ответственный за </w:t>
      </w:r>
      <w:r>
        <w:rPr>
          <w:sz w:val="28"/>
          <w:szCs w:val="28"/>
        </w:rPr>
        <w:t>оказание муниципальной услуги приступает к рассмотрению документов и проверяет их комплектность и правильность оформления, а также основания для отказа в предоставлении муниципальной услуги в соответствии с пунктом 2.8 Административного регламента</w:t>
      </w:r>
      <w:r>
        <w:t>.</w:t>
      </w:r>
    </w:p>
    <w:p w:rsidR="003E17B0" w:rsidRDefault="009044AD">
      <w:pPr>
        <w:widowControl w:val="0"/>
        <w:ind w:firstLine="708"/>
        <w:jc w:val="both"/>
        <w:rPr>
          <w:sz w:val="28"/>
          <w:szCs w:val="28"/>
        </w:rPr>
      </w:pPr>
      <w:bookmarkStart w:id="6" w:name="sub_64"/>
      <w:r>
        <w:rPr>
          <w:sz w:val="28"/>
          <w:szCs w:val="28"/>
        </w:rPr>
        <w:t>3.</w:t>
      </w:r>
      <w:bookmarkEnd w:id="6"/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>Результатом административной процедуры при подаче Уведомления является:</w:t>
      </w:r>
    </w:p>
    <w:p w:rsidR="003E17B0" w:rsidRDefault="009044A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размещения этих уведомления и документов в информационной системе обеспечения градостроительной деятельности (ИСОГД);</w:t>
      </w:r>
    </w:p>
    <w:p w:rsidR="003E17B0" w:rsidRDefault="009044AD">
      <w:pPr>
        <w:widowControl w:val="0"/>
        <w:ind w:firstLine="708"/>
        <w:jc w:val="both"/>
      </w:pPr>
      <w:r>
        <w:rPr>
          <w:sz w:val="28"/>
          <w:szCs w:val="28"/>
        </w:rPr>
        <w:t>2) уведомление о таком размещении орган регионально</w:t>
      </w:r>
      <w:r>
        <w:rPr>
          <w:sz w:val="28"/>
          <w:szCs w:val="28"/>
        </w:rPr>
        <w:t xml:space="preserve">го государственного </w:t>
      </w:r>
      <w:r>
        <w:rPr>
          <w:sz w:val="28"/>
          <w:szCs w:val="28"/>
        </w:rPr>
        <w:lastRenderedPageBreak/>
        <w:t>строительного надзора</w:t>
      </w:r>
      <w:r>
        <w:t>.</w:t>
      </w:r>
    </w:p>
    <w:p w:rsidR="003E17B0" w:rsidRDefault="009044A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административной процедуры составляет четыре рабочих дня со дня поступления ответа на межведомственный запрос.</w:t>
      </w:r>
    </w:p>
    <w:p w:rsidR="003E17B0" w:rsidRDefault="009044A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3.4.3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Выдача заявителю результата муниципальной услуги нормативно-правовыми актами не</w:t>
      </w:r>
      <w:r>
        <w:rPr>
          <w:sz w:val="28"/>
          <w:szCs w:val="28"/>
          <w:u w:val="single"/>
        </w:rPr>
        <w:t xml:space="preserve"> предусмотрена</w:t>
      </w:r>
      <w:r>
        <w:rPr>
          <w:sz w:val="28"/>
          <w:szCs w:val="28"/>
        </w:rPr>
        <w:t>.</w:t>
      </w:r>
    </w:p>
    <w:p w:rsidR="003E17B0" w:rsidRDefault="003E17B0">
      <w:pPr>
        <w:widowControl w:val="0"/>
        <w:ind w:firstLine="708"/>
        <w:jc w:val="both"/>
        <w:rPr>
          <w:sz w:val="28"/>
          <w:szCs w:val="28"/>
        </w:rPr>
      </w:pPr>
    </w:p>
    <w:p w:rsidR="003E17B0" w:rsidRDefault="009044AD">
      <w:pPr>
        <w:jc w:val="center"/>
        <w:outlineLvl w:val="0"/>
        <w:rPr>
          <w:b/>
          <w:sz w:val="28"/>
          <w:szCs w:val="28"/>
        </w:rPr>
      </w:pPr>
      <w:bookmarkStart w:id="7" w:name="sub_73"/>
      <w:r>
        <w:rPr>
          <w:b/>
          <w:sz w:val="28"/>
          <w:szCs w:val="28"/>
        </w:rPr>
        <w:t>3.5. Предоставление в установленном порядке информации заявителю и обеспечение доступа заявителя к сведениям о муниципальной услуге в электронной форме</w:t>
      </w:r>
    </w:p>
    <w:p w:rsidR="003E17B0" w:rsidRDefault="003E17B0">
      <w:pPr>
        <w:jc w:val="both"/>
        <w:rPr>
          <w:sz w:val="28"/>
          <w:szCs w:val="28"/>
        </w:rPr>
      </w:pP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3.5.1. Процедура предоставления в установленном порядке информации заявителю и обеспеч</w:t>
      </w:r>
      <w:r>
        <w:rPr>
          <w:sz w:val="28"/>
          <w:szCs w:val="28"/>
        </w:rPr>
        <w:t>ения доступа заявителя к сведениям о муниципальной услуге в электронной форме осуществляется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</w:t>
      </w:r>
      <w:r>
        <w:rPr>
          <w:sz w:val="28"/>
          <w:szCs w:val="28"/>
        </w:rPr>
        <w:t xml:space="preserve">енской области» (далее - Реестр) с последующим размещением сведений на Едином портале и Региональном портале. </w:t>
      </w:r>
    </w:p>
    <w:p w:rsidR="003E17B0" w:rsidRDefault="009044AD">
      <w:pPr>
        <w:pStyle w:val="a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3.5.2. Положение о Едином портале, требования к Региональному порталу, порядку размещения на них сведений о муниципальных услугах, а также к пере</w:t>
      </w:r>
      <w:r>
        <w:rPr>
          <w:sz w:val="28"/>
          <w:szCs w:val="28"/>
        </w:rPr>
        <w:t>чню указанных сведений утверждаются Правительством Российской Федерации.</w:t>
      </w:r>
    </w:p>
    <w:p w:rsidR="003E17B0" w:rsidRDefault="009044AD">
      <w:pPr>
        <w:pStyle w:val="a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С использованием Единого портала, Регионального портала  заявителю предоставляется доступ к сведениям о муниципальной услуге, </w:t>
      </w:r>
      <w:r>
        <w:rPr>
          <w:color w:val="000000"/>
          <w:sz w:val="28"/>
          <w:szCs w:val="28"/>
        </w:rPr>
        <w:t xml:space="preserve">указанным </w:t>
      </w:r>
      <w:hyperlink r:id="rId22" w:history="1">
        <w:r>
          <w:rPr>
            <w:color w:val="000000"/>
            <w:sz w:val="28"/>
            <w:szCs w:val="28"/>
          </w:rPr>
          <w:t>в подразделе 1.3 раздела 1</w:t>
        </w:r>
      </w:hyperlink>
      <w:r>
        <w:rPr>
          <w:color w:val="000000"/>
          <w:sz w:val="28"/>
          <w:szCs w:val="28"/>
        </w:rPr>
        <w:t xml:space="preserve"> настоящего Административного</w:t>
      </w:r>
      <w:r>
        <w:rPr>
          <w:sz w:val="28"/>
          <w:szCs w:val="28"/>
        </w:rPr>
        <w:t xml:space="preserve"> регламента.</w:t>
      </w:r>
    </w:p>
    <w:p w:rsidR="003E17B0" w:rsidRDefault="009044AD">
      <w:pPr>
        <w:pStyle w:val="a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3.5.4. Специалист Администрации, ответственный за размещение с</w:t>
      </w:r>
      <w:r>
        <w:rPr>
          <w:sz w:val="28"/>
          <w:szCs w:val="28"/>
        </w:rPr>
        <w:t>ведений о муниципальной услуге, осуществляет размещение сведений о муниципальной услуге в Реестре в соответствии с Порядком формирования и ведения региональной государственной информационной системы «Реестр государственных и муниципальных услуг (функций) С</w:t>
      </w:r>
      <w:r>
        <w:rPr>
          <w:sz w:val="28"/>
          <w:szCs w:val="28"/>
        </w:rPr>
        <w:t>моленской области», утверждаемым постановлением Администрации Смоленской области.</w:t>
      </w:r>
    </w:p>
    <w:p w:rsidR="003E17B0" w:rsidRDefault="009044AD">
      <w:pPr>
        <w:pStyle w:val="a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3.5.5. Специалист Администрации, ответственный за размещение сведений о муниципальной услуге, несет ответственность за полноту и достоверность сведений о муниципальной услуге</w:t>
      </w:r>
      <w:r>
        <w:rPr>
          <w:sz w:val="28"/>
          <w:szCs w:val="28"/>
        </w:rPr>
        <w:t>, размещаемых в Реестре, а также за соблюдение порядка и сроков их размещения.</w:t>
      </w:r>
    </w:p>
    <w:p w:rsidR="003E17B0" w:rsidRDefault="003E17B0">
      <w:pPr>
        <w:pStyle w:val="a8"/>
        <w:tabs>
          <w:tab w:val="left" w:pos="284"/>
        </w:tabs>
        <w:ind w:left="0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3E17B0" w:rsidRDefault="009044AD">
      <w:pPr>
        <w:pStyle w:val="a8"/>
        <w:tabs>
          <w:tab w:val="left" w:pos="284"/>
        </w:tabs>
        <w:ind w:left="0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4. ФОРМЫ КОНТРОЛЯ ЗА ИСПОЛНЕНИЕМ НАСТОЯЩЕГО АДМИНИСТРАТИВНОГО РЕГЛАМЕНТА</w:t>
      </w:r>
    </w:p>
    <w:p w:rsidR="003E17B0" w:rsidRDefault="003E17B0">
      <w:pPr>
        <w:pStyle w:val="a8"/>
        <w:tabs>
          <w:tab w:val="left" w:pos="851"/>
          <w:tab w:val="left" w:pos="1134"/>
          <w:tab w:val="left" w:pos="1418"/>
          <w:tab w:val="left" w:pos="1701"/>
        </w:tabs>
        <w:ind w:left="0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3E17B0" w:rsidRDefault="009044AD">
      <w:pPr>
        <w:pStyle w:val="ConsPlusNormal"/>
        <w:ind w:firstLine="708"/>
        <w:jc w:val="center"/>
        <w:rPr>
          <w:b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</w:rPr>
        <w:t xml:space="preserve">4.1.  Порядок осуществления текущего контроля по </w:t>
      </w:r>
      <w:r>
        <w:rPr>
          <w:b/>
          <w:sz w:val="28"/>
          <w:szCs w:val="28"/>
        </w:rPr>
        <w:t>соблюдению и исполнению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предоставления муниципальной услуги, а также принятием решений ответственными лицами.</w:t>
      </w:r>
    </w:p>
    <w:p w:rsidR="003E17B0" w:rsidRDefault="003E17B0">
      <w:pPr>
        <w:pStyle w:val="ConsPlusNormal"/>
        <w:ind w:firstLine="709"/>
        <w:jc w:val="both"/>
        <w:rPr>
          <w:sz w:val="28"/>
          <w:szCs w:val="28"/>
        </w:rPr>
      </w:pP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</w:t>
      </w:r>
      <w:r>
        <w:rPr>
          <w:sz w:val="28"/>
          <w:szCs w:val="28"/>
        </w:rPr>
        <w:t xml:space="preserve"> Администрации, ответственным за организацию работы по предоставлению муниципальной услуги.</w:t>
      </w:r>
    </w:p>
    <w:p w:rsidR="003E17B0" w:rsidRDefault="009044AD">
      <w:pPr>
        <w:tabs>
          <w:tab w:val="left" w:pos="0"/>
        </w:tabs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ab/>
        <w:t xml:space="preserve">4.1.2. Текущий контроль осуществляется путем проведения проверок соблюдения положений настоящего Административного регламента, и иных нормативных правовых актов </w:t>
      </w:r>
      <w:r>
        <w:rPr>
          <w:spacing w:val="2"/>
          <w:sz w:val="28"/>
          <w:szCs w:val="28"/>
          <w:shd w:val="clear" w:color="auto" w:fill="FFFFFF"/>
        </w:rPr>
        <w:t>ус</w:t>
      </w:r>
      <w:r>
        <w:rPr>
          <w:spacing w:val="2"/>
          <w:sz w:val="28"/>
          <w:szCs w:val="28"/>
          <w:shd w:val="clear" w:color="auto" w:fill="FFFFFF"/>
        </w:rPr>
        <w:t>танавливающих требования к предоставлению муниципальной услуги.</w:t>
      </w:r>
    </w:p>
    <w:p w:rsidR="003E17B0" w:rsidRDefault="003E17B0">
      <w:pPr>
        <w:pStyle w:val="ad"/>
        <w:jc w:val="center"/>
        <w:rPr>
          <w:b/>
          <w:sz w:val="28"/>
          <w:szCs w:val="28"/>
        </w:rPr>
      </w:pPr>
    </w:p>
    <w:p w:rsidR="003E17B0" w:rsidRDefault="009044AD">
      <w:pPr>
        <w:pStyle w:val="ConsPlus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</w:t>
      </w:r>
      <w:r>
        <w:rPr>
          <w:b/>
          <w:sz w:val="28"/>
          <w:szCs w:val="28"/>
        </w:rPr>
        <w:t xml:space="preserve"> предоставления муниципальной услуги.</w:t>
      </w:r>
    </w:p>
    <w:p w:rsidR="003E17B0" w:rsidRDefault="003E17B0">
      <w:pPr>
        <w:pStyle w:val="a8"/>
        <w:tabs>
          <w:tab w:val="left" w:pos="851"/>
          <w:tab w:val="left" w:pos="1134"/>
          <w:tab w:val="left" w:pos="1418"/>
          <w:tab w:val="left" w:pos="1701"/>
        </w:tabs>
        <w:ind w:left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4.2.1. </w:t>
      </w:r>
      <w:r>
        <w:rPr>
          <w:sz w:val="28"/>
          <w:szCs w:val="28"/>
        </w:rPr>
        <w:t>Периодичность проведения проверок устанавливается Главой муниципального образования «Дорогобужский муниципальный округ» Смоленской области (далее - Глава МО), проверки могут носить плановый и внеплановый характ</w:t>
      </w:r>
      <w:r>
        <w:rPr>
          <w:sz w:val="28"/>
          <w:szCs w:val="28"/>
        </w:rPr>
        <w:t>ер.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 Администрации.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4.2.3. Основанием для п</w:t>
      </w:r>
      <w:r>
        <w:rPr>
          <w:sz w:val="28"/>
          <w:szCs w:val="28"/>
        </w:rPr>
        <w:t>роведения внеплановой проверки является: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</w:t>
      </w:r>
      <w:r>
        <w:rPr>
          <w:sz w:val="28"/>
          <w:szCs w:val="28"/>
        </w:rPr>
        <w:t>ми правовыми актами;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1.1) 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</w:t>
      </w:r>
      <w:r>
        <w:rPr>
          <w:sz w:val="28"/>
          <w:szCs w:val="28"/>
        </w:rPr>
        <w:t>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</w:t>
      </w:r>
      <w:r>
        <w:rPr>
          <w:sz w:val="28"/>
          <w:szCs w:val="28"/>
        </w:rPr>
        <w:t xml:space="preserve"> предоставления правового статуса, специального разрешения (лицензии), выдачи разрешения (согласования);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bookmarkStart w:id="8" w:name="Par504"/>
      <w:bookmarkEnd w:id="7"/>
      <w:r>
        <w:rPr>
          <w:sz w:val="28"/>
          <w:szCs w:val="28"/>
        </w:rPr>
        <w:t>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</w:t>
      </w:r>
      <w:r>
        <w:rPr>
          <w:sz w:val="28"/>
          <w:szCs w:val="28"/>
        </w:rPr>
        <w:t>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</w:t>
      </w:r>
      <w:r>
        <w:rPr>
          <w:sz w:val="28"/>
          <w:szCs w:val="28"/>
        </w:rPr>
        <w:t>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bookmarkEnd w:id="8"/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возникновение угрозы причинения вреда жизни, </w:t>
      </w:r>
      <w:r>
        <w:rPr>
          <w:sz w:val="28"/>
          <w:szCs w:val="28"/>
        </w:rPr>
        <w:t>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</w:t>
      </w:r>
      <w:r>
        <w:rPr>
          <w:sz w:val="28"/>
          <w:szCs w:val="28"/>
        </w:rPr>
        <w:t xml:space="preserve">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</w:t>
      </w:r>
      <w:r>
        <w:rPr>
          <w:sz w:val="28"/>
          <w:szCs w:val="28"/>
        </w:rPr>
        <w:lastRenderedPageBreak/>
        <w:t>библиотечного фонда, безопасности государства, а также угрозы чрезв</w:t>
      </w:r>
      <w:r>
        <w:rPr>
          <w:sz w:val="28"/>
          <w:szCs w:val="28"/>
        </w:rPr>
        <w:t>ычайных ситуаций природного и техногенного характера;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</w:t>
      </w:r>
      <w:r>
        <w:rPr>
          <w:sz w:val="28"/>
          <w:szCs w:val="28"/>
        </w:rPr>
        <w:t xml:space="preserve">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</w:t>
      </w:r>
      <w:r>
        <w:rPr>
          <w:sz w:val="28"/>
          <w:szCs w:val="28"/>
        </w:rPr>
        <w:t>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нарушение прав потребителей (в случае обращения в орган, осуществляющий федеральный государственный надзор в об</w:t>
      </w:r>
      <w:r>
        <w:rPr>
          <w:sz w:val="28"/>
          <w:szCs w:val="28"/>
        </w:rPr>
        <w:t>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</w:t>
      </w:r>
      <w:r>
        <w:rPr>
          <w:sz w:val="28"/>
          <w:szCs w:val="28"/>
        </w:rPr>
        <w:t>ния заявителя не были удовлетворены);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2.1) выявление при проведении мероприятий без взаимодействия с юридическими лицами, индивидуальными предпринимателями при осуществлении видов государственного контроля (надзора), указанных в </w:t>
      </w:r>
      <w:hyperlink w:anchor="Par365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тельности органы государственного контроля (надзора) при организации отдельных видов государственного контроля (надзора), определяемых Правительством Российской Федерации, применяют риск-ориентированный подход." w:history="1">
        <w:r>
          <w:rPr>
            <w:color w:val="0000FF"/>
            <w:sz w:val="28"/>
            <w:szCs w:val="28"/>
          </w:rPr>
          <w:t>частях 1</w:t>
        </w:r>
      </w:hyperlink>
      <w:r>
        <w:rPr>
          <w:sz w:val="28"/>
          <w:szCs w:val="28"/>
        </w:rPr>
        <w:t xml:space="preserve"> и </w:t>
      </w:r>
      <w:hyperlink w:anchor="Par36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..." w:history="1">
        <w:r>
          <w:rPr>
            <w:color w:val="0000FF"/>
            <w:sz w:val="28"/>
            <w:szCs w:val="28"/>
          </w:rPr>
          <w:t>2 с</w:t>
        </w:r>
        <w:r>
          <w:rPr>
            <w:color w:val="0000FF"/>
            <w:sz w:val="28"/>
            <w:szCs w:val="28"/>
          </w:rPr>
          <w:t>татьи 8.1</w:t>
        </w:r>
      </w:hyperlink>
      <w:r>
        <w:rPr>
          <w:sz w:val="28"/>
          <w:szCs w:val="2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параметров деятельности юридического лица, индивидуаль</w:t>
      </w:r>
      <w:r>
        <w:rPr>
          <w:sz w:val="28"/>
          <w:szCs w:val="28"/>
        </w:rPr>
        <w:t>ного предпринимателя, соответствие которым или отклонение от которых согласно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положении о виде федер</w:t>
      </w:r>
      <w:r>
        <w:rPr>
          <w:sz w:val="28"/>
          <w:szCs w:val="28"/>
        </w:rPr>
        <w:t>ального государственного контроля (надзора);</w:t>
      </w:r>
    </w:p>
    <w:p w:rsidR="003E17B0" w:rsidRDefault="009044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</w:t>
      </w:r>
      <w:r>
        <w:rPr>
          <w:sz w:val="28"/>
          <w:szCs w:val="28"/>
        </w:rPr>
        <w:t>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</w:t>
      </w:r>
      <w:r>
        <w:rPr>
          <w:sz w:val="28"/>
          <w:szCs w:val="28"/>
        </w:rPr>
        <w:t>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 муниципального образования.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</w:t>
      </w:r>
      <w:r>
        <w:rPr>
          <w:sz w:val="28"/>
          <w:szCs w:val="28"/>
        </w:rPr>
        <w:t>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</w:t>
      </w:r>
      <w:r>
        <w:rPr>
          <w:sz w:val="28"/>
          <w:szCs w:val="28"/>
        </w:rPr>
        <w:t>тветственности в соответствии с федеральным законодательством.</w:t>
      </w:r>
    </w:p>
    <w:p w:rsidR="003E17B0" w:rsidRDefault="003E17B0">
      <w:pPr>
        <w:pStyle w:val="ConsPlusNormal"/>
        <w:ind w:firstLine="709"/>
        <w:jc w:val="both"/>
        <w:rPr>
          <w:sz w:val="28"/>
          <w:szCs w:val="28"/>
        </w:rPr>
      </w:pPr>
    </w:p>
    <w:p w:rsidR="003E17B0" w:rsidRDefault="009044AD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4.3. Ответственность муниципальных служащих Администрации,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3E17B0" w:rsidRDefault="003E17B0">
      <w:pPr>
        <w:pStyle w:val="ConsPlusNormal"/>
        <w:jc w:val="center"/>
        <w:rPr>
          <w:sz w:val="28"/>
          <w:szCs w:val="28"/>
        </w:rPr>
      </w:pP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>
        <w:rPr>
          <w:sz w:val="28"/>
          <w:szCs w:val="28"/>
        </w:rPr>
        <w:t xml:space="preserve">.1. Должностные лица, муниципальные служащие Администрации и специалисты МФЦ несут персональную ответственность за соблюдение сроков и </w:t>
      </w:r>
      <w:r>
        <w:rPr>
          <w:sz w:val="28"/>
          <w:szCs w:val="28"/>
        </w:rPr>
        <w:lastRenderedPageBreak/>
        <w:t>последовательности совершения административных процедур при предоставлении муниципальной услуги. Персональная ответственн</w:t>
      </w:r>
      <w:r>
        <w:rPr>
          <w:sz w:val="28"/>
          <w:szCs w:val="28"/>
        </w:rPr>
        <w:t>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</w:t>
      </w:r>
      <w:r>
        <w:rPr>
          <w:sz w:val="28"/>
          <w:szCs w:val="28"/>
        </w:rPr>
        <w:t>ельством и областными нормативными правовыми актами.</w:t>
      </w:r>
    </w:p>
    <w:p w:rsidR="003E17B0" w:rsidRDefault="003E17B0">
      <w:pPr>
        <w:pStyle w:val="ConsPlusNormal"/>
        <w:jc w:val="center"/>
        <w:rPr>
          <w:b/>
          <w:sz w:val="28"/>
          <w:szCs w:val="28"/>
        </w:rPr>
      </w:pPr>
    </w:p>
    <w:p w:rsidR="003E17B0" w:rsidRDefault="009044AD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E17B0" w:rsidRDefault="003E17B0">
      <w:pPr>
        <w:pStyle w:val="ConsPlusNormal"/>
        <w:ind w:firstLine="540"/>
        <w:jc w:val="both"/>
        <w:rPr>
          <w:sz w:val="28"/>
          <w:szCs w:val="28"/>
        </w:rPr>
      </w:pP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</w:t>
      </w:r>
      <w:r>
        <w:rPr>
          <w:sz w:val="28"/>
          <w:szCs w:val="28"/>
        </w:rPr>
        <w:t>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3E17B0" w:rsidRDefault="003E17B0">
      <w:pPr>
        <w:pStyle w:val="a8"/>
        <w:tabs>
          <w:tab w:val="left" w:pos="1276"/>
        </w:tabs>
        <w:ind w:left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3E17B0" w:rsidRDefault="009044AD">
      <w:pPr>
        <w:widowControl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ДОСУДЕБНЫЙ (ВНЕСУДЕБНЫЙ) ПОРЯДОК ОБЖАЛОВАНИЯ </w:t>
      </w:r>
    </w:p>
    <w:p w:rsidR="003E17B0" w:rsidRDefault="009044AD">
      <w:pPr>
        <w:contextualSpacing/>
        <w:jc w:val="center"/>
        <w:rPr>
          <w:caps/>
          <w:sz w:val="24"/>
          <w:szCs w:val="24"/>
        </w:rPr>
      </w:pPr>
      <w:r>
        <w:rPr>
          <w:b/>
          <w:sz w:val="28"/>
          <w:szCs w:val="28"/>
        </w:rPr>
        <w:t>РЕШЕН</w:t>
      </w:r>
      <w:r>
        <w:rPr>
          <w:b/>
          <w:sz w:val="28"/>
          <w:szCs w:val="28"/>
        </w:rPr>
        <w:t>ИЙ И ДЕЙСТВИЙ (БЕЗДЕЙСТВИЯ) ОРГАНА, ПРЕДОСТАВЛЯЮЩЕГО МУНИЦИПАЛЬНУЮ УСЛУГУ, А ТАКЖЕ ДОЛЖНОСТНОГО ЛИЦА, МУНИЦИПАЛЬНЫХ СЛУЖАЩЕГО, МНОГОФУНКЦИОНАЛЬНОГО ЦЕНТРА, РАБОТНИКА МНОГОФУНКЦИОНАЛЬНОГО ЦЕНТРА</w:t>
      </w:r>
    </w:p>
    <w:p w:rsidR="003E17B0" w:rsidRDefault="003E17B0">
      <w:pPr>
        <w:contextualSpacing/>
        <w:jc w:val="both"/>
        <w:rPr>
          <w:sz w:val="28"/>
          <w:szCs w:val="28"/>
        </w:rPr>
      </w:pP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действий (бездейств</w:t>
      </w:r>
      <w:r>
        <w:rPr>
          <w:sz w:val="28"/>
          <w:szCs w:val="28"/>
        </w:rPr>
        <w:t>ия) и решений, принятых (осуществляемых) в ходе предоставления муниципальной услуги должностными лицами, муниципальными служащими Администрации, работниками МФЦ, в досудебном (внесудебном) порядке.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Заявитель может обратиться с жалобой, в том числе в с</w:t>
      </w:r>
      <w:r>
        <w:rPr>
          <w:sz w:val="28"/>
          <w:szCs w:val="28"/>
        </w:rPr>
        <w:t>ледующих случаях: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нарушения срока предоставления муниципальной услуги;</w:t>
      </w:r>
    </w:p>
    <w:p w:rsidR="003E17B0" w:rsidRDefault="009044A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требования у заявителя документов или информации либо осуществления действий, представление</w:t>
      </w:r>
      <w:r>
        <w:rPr>
          <w:color w:val="000000"/>
          <w:sz w:val="28"/>
          <w:szCs w:val="28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отказа в приеме докуме</w:t>
      </w:r>
      <w:r>
        <w:rPr>
          <w:sz w:val="28"/>
          <w:szCs w:val="28"/>
        </w:rPr>
        <w:t xml:space="preserve">нтов, предоставление которых предусмотрено </w:t>
      </w:r>
      <w:r>
        <w:rPr>
          <w:color w:val="000000"/>
          <w:sz w:val="28"/>
          <w:szCs w:val="28"/>
        </w:rPr>
        <w:t>нормативными правовыми актами Российской Федерации, нормативными правовыми актами субъектов Российской Федерации</w:t>
      </w:r>
      <w:r>
        <w:rPr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>
        <w:rPr>
          <w:color w:val="000000"/>
          <w:sz w:val="28"/>
          <w:szCs w:val="28"/>
        </w:rPr>
        <w:t xml:space="preserve">нормативными правовыми актами Российской Федерации, </w:t>
      </w:r>
      <w:r>
        <w:rPr>
          <w:sz w:val="28"/>
          <w:szCs w:val="28"/>
        </w:rPr>
        <w:t>законами и иными нормативными правовыми актами субъект</w:t>
      </w:r>
      <w:r>
        <w:rPr>
          <w:sz w:val="28"/>
          <w:szCs w:val="28"/>
        </w:rPr>
        <w:t xml:space="preserve">ов </w:t>
      </w:r>
      <w:r>
        <w:rPr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>, муниципальными правовыми актами;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</w:t>
      </w:r>
      <w:r>
        <w:rPr>
          <w:color w:val="000000"/>
          <w:sz w:val="28"/>
          <w:szCs w:val="28"/>
        </w:rPr>
        <w:t xml:space="preserve">нормативными правовыми актами Российской </w:t>
      </w:r>
      <w:r>
        <w:rPr>
          <w:color w:val="000000"/>
          <w:sz w:val="28"/>
          <w:szCs w:val="28"/>
        </w:rPr>
        <w:lastRenderedPageBreak/>
        <w:t>Федерации, нормативными правовыми актами субъектов Российской Ф</w:t>
      </w:r>
      <w:r>
        <w:rPr>
          <w:color w:val="000000"/>
          <w:sz w:val="28"/>
          <w:szCs w:val="28"/>
        </w:rPr>
        <w:t>едерации</w:t>
      </w:r>
      <w:r>
        <w:rPr>
          <w:sz w:val="28"/>
          <w:szCs w:val="28"/>
        </w:rPr>
        <w:t>, муниципальными правовыми актами;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отказ органа,  предоставляющего  муниципальную  услугу,  должностного лица органа,  предоставляющего  муниципальную услугу, в исправлении допущенных ими опечаток и ошибок в выданных в результате предоставления </w:t>
      </w:r>
      <w:r>
        <w:rPr>
          <w:sz w:val="28"/>
          <w:szCs w:val="28"/>
        </w:rPr>
        <w:t>муниципальной услуги документах либо нарушение установленного срока таких исправлений;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приостановление предоставления муниципальной услуги, если основан</w:t>
      </w:r>
      <w:r>
        <w:rPr>
          <w:sz w:val="28"/>
          <w:szCs w:val="28"/>
        </w:rPr>
        <w:t xml:space="preserve">ия приостановления не предусмотрены федеральными законами и принятыми в соответствии с ними иными </w:t>
      </w:r>
      <w:r>
        <w:rPr>
          <w:color w:val="000000"/>
          <w:sz w:val="28"/>
          <w:szCs w:val="28"/>
        </w:rPr>
        <w:t xml:space="preserve">нормативными правовыми актами Российской Федерации, </w:t>
      </w:r>
      <w:r>
        <w:rPr>
          <w:sz w:val="28"/>
          <w:szCs w:val="28"/>
        </w:rPr>
        <w:t>законами и иными нормативными правовыми актами субъектов Российской Федерации, муниципальными правовыми ак</w:t>
      </w:r>
      <w:r>
        <w:rPr>
          <w:sz w:val="28"/>
          <w:szCs w:val="28"/>
        </w:rPr>
        <w:t>тами;</w:t>
      </w:r>
    </w:p>
    <w:p w:rsidR="003E17B0" w:rsidRDefault="009044A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3E17B0" w:rsidRDefault="009044AD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5.3. </w:t>
      </w:r>
      <w:r>
        <w:rPr>
          <w:bCs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муниципального служащего, руководителя органа, предоставляющего муниципальную услугу, может быть направлена по почте, через многофун</w:t>
      </w:r>
      <w:r>
        <w:rPr>
          <w:bCs/>
          <w:sz w:val="28"/>
          <w:szCs w:val="28"/>
        </w:rPr>
        <w:t>кциональный центр, с использованием информационно-телекоммуникационной сети "Интернет", официального сайта  органа (</w:t>
      </w:r>
      <w:hyperlink r:id="rId23" w:history="1">
        <w:r>
          <w:rPr>
            <w:color w:val="000080"/>
            <w:sz w:val="28"/>
            <w:szCs w:val="28"/>
            <w:u w:val="single"/>
          </w:rPr>
          <w:t>http://dorogobyzh.admin-smolensk.ru</w:t>
        </w:r>
      </w:hyperlink>
      <w:r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5.4.</w:t>
      </w:r>
      <w:r>
        <w:rPr>
          <w:sz w:val="28"/>
          <w:szCs w:val="28"/>
        </w:rPr>
        <w:t xml:space="preserve"> Ответ на жалобу заявителя не дает</w:t>
      </w:r>
      <w:r>
        <w:rPr>
          <w:sz w:val="28"/>
          <w:szCs w:val="28"/>
        </w:rPr>
        <w:t>ся в случаях, если: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</w:t>
      </w:r>
      <w:r>
        <w:rPr>
          <w:sz w:val="28"/>
          <w:szCs w:val="28"/>
        </w:rPr>
        <w:t>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текст жалобы не поддается прочтению, о чем в течение 7 дней со дня регистрации жалобы сообщается з</w:t>
      </w:r>
      <w:r>
        <w:rPr>
          <w:sz w:val="28"/>
          <w:szCs w:val="28"/>
        </w:rPr>
        <w:t>аявителю, направившему жалобу, если его фамилия и почтовый адрес поддаются прочтению.</w:t>
      </w:r>
    </w:p>
    <w:p w:rsidR="003E17B0" w:rsidRDefault="009044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</w:t>
      </w:r>
      <w:r>
        <w:rPr>
          <w:sz w:val="28"/>
          <w:szCs w:val="28"/>
        </w:rPr>
        <w:t>в орган, предоставляющий муниципальную услугу.</w:t>
      </w:r>
    </w:p>
    <w:p w:rsidR="003E17B0" w:rsidRDefault="009044AD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Орган, предоставляющий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</w:t>
      </w:r>
      <w:r>
        <w:rPr>
          <w:sz w:val="28"/>
          <w:szCs w:val="28"/>
        </w:rPr>
        <w:t>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Жалоба должна содержать: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</w:t>
      </w:r>
      <w:r>
        <w:rPr>
          <w:sz w:val="28"/>
          <w:szCs w:val="28"/>
        </w:rPr>
        <w:t xml:space="preserve">жностного лица органа, предоставляющего муниципальную услугу, либо </w:t>
      </w:r>
      <w:r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</w:t>
      </w:r>
      <w:r>
        <w:rPr>
          <w:sz w:val="28"/>
          <w:szCs w:val="28"/>
        </w:rPr>
        <w:t>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</w:t>
      </w:r>
      <w:r>
        <w:rPr>
          <w:sz w:val="28"/>
          <w:szCs w:val="28"/>
        </w:rPr>
        <w:t>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</w:t>
      </w:r>
      <w:r>
        <w:rPr>
          <w:sz w:val="28"/>
          <w:szCs w:val="28"/>
        </w:rPr>
        <w:t>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</w:t>
      </w:r>
      <w:r>
        <w:rPr>
          <w:sz w:val="28"/>
          <w:szCs w:val="28"/>
        </w:rPr>
        <w:t>я, либо их копии.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Жалоба, поступившая в орган, предоставляющий муниципальную услугу,  подлежит рассмотрению в </w:t>
      </w:r>
      <w:r>
        <w:rPr>
          <w:b/>
          <w:sz w:val="28"/>
          <w:szCs w:val="28"/>
        </w:rPr>
        <w:t>течение пятнадцати рабочих дней</w:t>
      </w:r>
      <w:r>
        <w:rPr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в приеме </w:t>
      </w:r>
      <w:r>
        <w:rPr>
          <w:sz w:val="28"/>
          <w:szCs w:val="28"/>
        </w:rPr>
        <w:t xml:space="preserve">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>
        <w:rPr>
          <w:b/>
          <w:sz w:val="28"/>
          <w:szCs w:val="28"/>
        </w:rPr>
        <w:t>в течение пяти рабочих дней</w:t>
      </w:r>
      <w:r>
        <w:rPr>
          <w:sz w:val="28"/>
          <w:szCs w:val="28"/>
        </w:rPr>
        <w:t xml:space="preserve"> со дня ее регистрации.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принимается одно и</w:t>
      </w:r>
      <w:r>
        <w:rPr>
          <w:sz w:val="28"/>
          <w:szCs w:val="28"/>
        </w:rPr>
        <w:t>з следующих решений: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</w:t>
      </w:r>
      <w:r>
        <w:rPr>
          <w:sz w:val="28"/>
          <w:szCs w:val="28"/>
        </w:rPr>
        <w:t>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</w:t>
      </w:r>
      <w:r>
        <w:rPr>
          <w:sz w:val="28"/>
          <w:szCs w:val="28"/>
        </w:rPr>
        <w:t>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</w:t>
      </w:r>
      <w:r>
        <w:rPr>
          <w:sz w:val="28"/>
          <w:szCs w:val="28"/>
        </w:rPr>
        <w:t>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</w:t>
      </w:r>
      <w:r>
        <w:rPr>
          <w:sz w:val="28"/>
          <w:szCs w:val="28"/>
        </w:rPr>
        <w:t>ях, которые необходимо совершить заявителю в целях получения муниципальной услуги.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</w:t>
      </w:r>
      <w:r>
        <w:rPr>
          <w:sz w:val="28"/>
          <w:szCs w:val="28"/>
        </w:rPr>
        <w:t>жалования принятого решения.</w:t>
      </w:r>
    </w:p>
    <w:p w:rsidR="003E17B0" w:rsidRDefault="009044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r:id="rId24" w:history="1">
        <w:r>
          <w:rPr>
            <w:color w:val="0000FF"/>
            <w:sz w:val="28"/>
            <w:szCs w:val="28"/>
          </w:rPr>
          <w:t>частью 1</w:t>
        </w:r>
      </w:hyperlink>
      <w:r>
        <w:rPr>
          <w:sz w:val="28"/>
          <w:szCs w:val="28"/>
        </w:rPr>
        <w:t xml:space="preserve"> статьи 11.2 Федерального закона от 27.07.2010 №210-ФЗ </w:t>
      </w:r>
      <w:r>
        <w:rPr>
          <w:sz w:val="28"/>
          <w:szCs w:val="28"/>
        </w:rPr>
        <w:lastRenderedPageBreak/>
        <w:t>«Об организации предоставления государственн</w:t>
      </w:r>
      <w:r>
        <w:rPr>
          <w:sz w:val="28"/>
          <w:szCs w:val="28"/>
        </w:rPr>
        <w:t>ых и муниципальных услуг», незамедлительно направляют имеющиеся материалы в органы прокуратуры.</w:t>
      </w:r>
    </w:p>
    <w:p w:rsidR="003E17B0" w:rsidRDefault="009044AD">
      <w:pPr>
        <w:tabs>
          <w:tab w:val="left" w:pos="0"/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</w:t>
      </w:r>
    </w:p>
    <w:p w:rsidR="003E17B0" w:rsidRDefault="009044AD">
      <w:pPr>
        <w:tabs>
          <w:tab w:val="left" w:pos="0"/>
          <w:tab w:val="left" w:pos="709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5.11. </w:t>
      </w:r>
      <w:r>
        <w:rPr>
          <w:bCs/>
          <w:sz w:val="28"/>
          <w:szCs w:val="28"/>
        </w:rPr>
        <w:t xml:space="preserve">Информация, содержащаяся в настоящем разделе, </w:t>
      </w:r>
      <w:r>
        <w:rPr>
          <w:bCs/>
          <w:sz w:val="28"/>
          <w:szCs w:val="28"/>
        </w:rPr>
        <w:t>подлежит обязательному размещению на Едином портале и (или) Региональном портале. Департамент, обеспечивает в установленном порядке размещение и актуализацию сведений в соответствующем разделе Реестра.</w:t>
      </w: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tbl>
      <w:tblPr>
        <w:tblW w:w="10314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387"/>
        <w:gridCol w:w="4927"/>
      </w:tblGrid>
      <w:tr w:rsidR="003E17B0">
        <w:tc>
          <w:tcPr>
            <w:tcW w:w="5387" w:type="dxa"/>
          </w:tcPr>
          <w:p w:rsidR="003E17B0" w:rsidRDefault="009044AD">
            <w:r>
              <w:lastRenderedPageBreak/>
              <w:t xml:space="preserve">  </w:t>
            </w:r>
          </w:p>
        </w:tc>
        <w:tc>
          <w:tcPr>
            <w:tcW w:w="4927" w:type="dxa"/>
          </w:tcPr>
          <w:p w:rsidR="003E17B0" w:rsidRDefault="009044AD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№1</w:t>
            </w:r>
          </w:p>
          <w:p w:rsidR="003E17B0" w:rsidRDefault="009044A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Административному регламенту </w:t>
            </w:r>
            <w:r>
              <w:rPr>
                <w:color w:val="000000"/>
                <w:sz w:val="16"/>
                <w:szCs w:val="16"/>
                <w:lang w:eastAsia="ar-SA"/>
              </w:rPr>
              <w:t>«Направление</w:t>
            </w:r>
            <w:r>
              <w:rPr>
                <w:color w:val="000000"/>
                <w:sz w:val="16"/>
                <w:szCs w:val="16"/>
              </w:rPr>
              <w:t xml:space="preserve">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color w:val="000000"/>
                <w:sz w:val="16"/>
                <w:szCs w:val="16"/>
                <w:lang w:eastAsia="ar-SA"/>
              </w:rPr>
              <w:t>»</w:t>
            </w:r>
            <w:r>
              <w:rPr>
                <w:sz w:val="16"/>
                <w:szCs w:val="16"/>
              </w:rPr>
              <w:t xml:space="preserve"> на территории муниципального образования «Дорогобужский муниципальный округ» Смоленской области</w:t>
            </w:r>
          </w:p>
          <w:p w:rsidR="003E17B0" w:rsidRDefault="003E17B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E17B0" w:rsidRDefault="009044AD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Блок-схема</w:t>
      </w:r>
    </w:p>
    <w:p w:rsidR="003E17B0" w:rsidRDefault="009044AD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3E17B0" w:rsidRDefault="003E17B0">
      <w:pPr>
        <w:pStyle w:val="ConsPlusNormal"/>
        <w:ind w:firstLine="540"/>
        <w:jc w:val="both"/>
      </w:pPr>
    </w:p>
    <w:p w:rsidR="003E17B0" w:rsidRDefault="009044AD">
      <w:pPr>
        <w:pStyle w:val="ConsPlusNormal"/>
        <w:ind w:firstLine="540"/>
        <w:jc w:val="both"/>
      </w:pPr>
      <w:r>
        <w:rPr>
          <w:noProof/>
        </w:rPr>
        <w:pict>
          <v:shape id="_x0000_s1026" o:spid="_x0000_s1066" style="position:absolute;left:0;text-align:left;margin-left:130.5pt;margin-top:6.85pt;width:179.05pt;height:22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" adj="-11796480,,5400" path="m3475,at,,6950,21600,3475,,,10800,,,6950,21600,,10800,3475,21600l18125,21600at14650,,21600,21600,18125,21600,21600,10800,14650,,21600,21600,21600,10800,18125,l3475,xe" filled="f">
            <v:stroke joinstyle="miter"/>
            <v:formulas/>
            <v:path arrowok="t" o:extrusionok="f" o:connecttype="custom" textboxrect="1018,3163,20582,18437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Начало</w:t>
                  </w:r>
                </w:p>
              </w:txbxContent>
            </v:textbox>
          </v:shape>
        </w:pict>
      </w:r>
    </w:p>
    <w:p w:rsidR="003E17B0" w:rsidRDefault="003E17B0">
      <w:pPr>
        <w:pStyle w:val="ConsPlusNormal"/>
        <w:ind w:firstLine="540"/>
        <w:jc w:val="both"/>
      </w:pPr>
    </w:p>
    <w:p w:rsidR="003E17B0" w:rsidRDefault="009044AD">
      <w:pPr>
        <w:pStyle w:val="ConsPlusNormal"/>
        <w:ind w:firstLine="540"/>
        <w:jc w:val="both"/>
      </w:pPr>
      <w:r>
        <w:rPr>
          <w:noProof/>
        </w:rPr>
        <w:pict>
          <v:shape id="_x0000_s1066" o:spid="_x0000_s1065" style="position:absolute;left:0;text-align:left;margin-left:212.75pt;margin-top:8.45pt;width:13.3pt;height:0;rotation:90;z-index:3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" path="m,l,21600r21600,l21600,,,xe">
            <v:stroke endarrow="block"/>
            <v:path arrowok="t" o:extrusionok="f"/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7" o:spid="_x0000_s1064" style="position:absolute;left:0;text-align:left;margin-left:130.5pt;margin-top:.65pt;width:179.05pt;height:14.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Прием документов</w:t>
                  </w:r>
                </w:p>
              </w:txbxContent>
            </v:textbox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65" o:spid="_x0000_s1063" style="position:absolute;left:0;text-align:left;margin-left:212.95pt;margin-top:7.65pt;width:13.6pt;height:.65pt;rotation:90;z-index:5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" path="m,l10800,r,21600l21600,21600e">
            <v:stroke endarrow="block"/>
            <v:path arrowok="t" o:extrusionok="f"/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8" o:spid="_x0000_s1062" style="position:absolute;left:0;text-align:left;margin-left:130.5pt;margin-top:1.65pt;width:179.05pt;height:16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Регистрация заявления</w:t>
                  </w:r>
                </w:p>
              </w:txbxContent>
            </v:textbox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64" o:spid="_x0000_s1061" style="position:absolute;left:0;text-align:left;margin-left:220.05pt;margin-top:1.7pt;width:0;height:20.05pt;z-index:7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" path="m,l,21600r21600,l21600,,,x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9" o:spid="_x0000_s1060" style="position:absolute;left:0;text-align:left;margin-left:95.15pt;margin-top:2.8pt;width:251.9pt;height:127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" adj="-11796480,,5400" path="m10800,l,10800,10800,21600,21600,10800,10800,xe" filled="f">
            <v:stroke joinstyle="miter"/>
            <v:formulas/>
            <v:path arrowok="t" o:extrusionok="f" o:connecttype="custom" textboxrect="5400,5400,16200,16200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Документы, указанные в пункта 2.7 </w:t>
                  </w:r>
                  <w:hyperlink w:anchor="P199" w:history="1">
                    <w:r>
                      <w:rPr>
                        <w:sz w:val="16"/>
                        <w:szCs w:val="16"/>
                      </w:rPr>
                      <w:t>раздела 2</w:t>
                    </w:r>
                  </w:hyperlink>
                  <w:r>
                    <w:rPr>
                      <w:sz w:val="16"/>
                      <w:szCs w:val="16"/>
                    </w:rPr>
                    <w:t xml:space="preserve"> настоящего Административного регламента, представлены заявителем самостоятельно?</w:t>
                  </w:r>
                </w:p>
              </w:txbxContent>
            </v:textbox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30" o:spid="_x0000_s1059" style="position:absolute;left:0;text-align:left;margin-left:373.15pt;margin-top:.6pt;width:105.55pt;height:40.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Формирование межведомственного запроса</w:t>
                  </w:r>
                </w:p>
              </w:txbxContent>
            </v:textbox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31" o:spid="_x0000_s1058" type="#_x0000_t202" style="position:absolute;left:0;text-align:left;margin-left:340.5pt;margin-top:0;width:32.45pt;height:31.2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" filled="f" stroked="f">
            <v:textbox>
              <w:txbxContent>
                <w:p w:rsidR="003E17B0" w:rsidRDefault="009044AD">
                  <w:pPr>
                    <w:tabs>
                      <w:tab w:val="left" w:pos="4536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Нет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63" o:spid="_x0000_s1057" style="position:absolute;left:0;text-align:left;margin-left:343.9pt;margin-top:1.6pt;width:25.1pt;height:0;z-index:10;visibility:visible;mso-wrap-style:square;mso-wrap-distance-left:9pt;mso-wrap-distance-top:0;mso-wrap-distance-right:9pt;mso-wrap-distance-bottom:-3e-5mm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" path="m,l,21600r21600,l21600,,,x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62" o:spid="_x0000_s1056" style="position:absolute;left:0;text-align:left;margin-left:401.7pt;margin-top:17.15pt;width:17.8pt;height:0;rotation:90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" path="m,l,21600r21600,l21600,,,xe">
            <v:stroke endarrow="block"/>
            <v:path arrowok="t" o:extrusionok="f"/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32" o:spid="_x0000_s1055" style="position:absolute;left:0;text-align:left;margin-left:359.15pt;margin-top:10.85pt;width:104.95pt;height:40.9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Подготовка ответа на межведомственный запрос</w:t>
                  </w:r>
                </w:p>
              </w:txbxContent>
            </v:textbox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61" o:spid="_x0000_s1054" style="position:absolute;left:0;text-align:left;margin-left:215.65pt;margin-top:7.9pt;width:105.25pt;height:.05pt;rotation:180;flip:y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" path="m,l10795,r,21600l21600,21600e">
            <v:stroke endarrow="block"/>
            <v:path arrowok="t" o:extrusionok="f"/>
          </v:shape>
        </w:pict>
      </w:r>
      <w:r>
        <w:rPr>
          <w:noProof/>
        </w:rPr>
        <w:pict>
          <v:shape id="_x0000_s1060" o:spid="_x0000_s1053" style="position:absolute;left:0;text-align:left;margin-left:205.05pt;margin-top:18.6pt;width:21.65pt;height:.05pt;rotation:90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" path="m,l10775,r,21600l21600,21600e">
            <v:stroke endarrow="block"/>
            <v:path arrowok="t" o:extrusionok="f"/>
          </v:shape>
        </w:pict>
      </w:r>
      <w:r>
        <w:rPr>
          <w:noProof/>
        </w:rPr>
        <w:pict>
          <v:shape id="_x0000_s1033" o:spid="_x0000_s1052" type="#_x0000_t202" style="position:absolute;left:0;text-align:left;margin-left:198.7pt;margin-top:7.8pt;width:29.15pt;height:21.6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" filled="f" stroked="f">
            <v:textbox>
              <w:txbxContent>
                <w:p w:rsidR="003E17B0" w:rsidRDefault="009044A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Да</w:t>
                  </w:r>
                </w:p>
              </w:txbxContent>
            </v:textbox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59" o:spid="_x0000_s1051" style="position:absolute;left:0;text-align:left;margin-left:399.9pt;margin-top:16.9pt;width:22.25pt;height:.05pt;rotation:90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" path="m,l10776,r,21600l21600,21600e">
            <v:stroke endarrow="block"/>
            <v:path arrowok="t" o:extrusionok="f"/>
          </v:shape>
        </w:pict>
      </w:r>
      <w:r>
        <w:rPr>
          <w:noProof/>
        </w:rPr>
        <w:pict>
          <v:shape id="_x0000_s1034" o:spid="_x0000_s1050" style="position:absolute;left:0;text-align:left;margin-left:92.45pt;margin-top:5.65pt;width:197.3pt;height:27.0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jc w:val="center"/>
                  </w:pPr>
                  <w:r>
                    <w:rPr>
                      <w:sz w:val="16"/>
                    </w:rPr>
                    <w:t>Установление права заявителя на оказание муниципальной услуги</w:t>
                  </w:r>
                </w:p>
              </w:txbxContent>
            </v:textbox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58" o:spid="_x0000_s1049" style="position:absolute;left:0;text-align:left;margin-left:201pt;margin-top:19.95pt;width:20.85pt;height:.4pt;rotation:5898242fd;flip:x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" path="m,l10774,r,21600l21600,21600e">
            <v:stroke endarrow="block"/>
            <v:path arrowok="t" o:extrusionok="f"/>
          </v:shape>
        </w:pict>
      </w:r>
      <w:r>
        <w:rPr>
          <w:noProof/>
        </w:rPr>
        <w:pict>
          <v:shape id="_x0000_s1057" o:spid="_x0000_s1048" style="position:absolute;left:0;text-align:left;margin-left:277.65pt;margin-top:5.4pt;width:86.45pt;height:0;rotation:90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" path="m,l10800,r,21600l21600,21600e"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35" o:spid="_x0000_s1047" style="position:absolute;left:0;text-align:left;margin-left:359.6pt;margin-top:6.25pt;width:106.35pt;height:40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jc w:val="center"/>
                  </w:pPr>
                  <w:r>
                    <w:rPr>
                      <w:sz w:val="16"/>
                    </w:rPr>
                    <w:t>Поступление ответа на межведомственный запрос</w:t>
                  </w:r>
                </w:p>
              </w:txbxContent>
            </v:textbox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36" o:spid="_x0000_s1046" style="position:absolute;left:0;text-align:left;margin-left:81.25pt;margin-top:6.15pt;width:262.7pt;height:107.3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" adj="-11796480,,5400" path="m10800,l,10800,10800,21600,21600,10800,10800,xe" filled="f">
            <v:stroke joinstyle="miter"/>
            <v:formulas/>
            <v:path arrowok="t" o:extrusionok="f" o:connecttype="custom" textboxrect="5400,5400,16200,16200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Имеются основания для отказа в предоставлении муниципальной услуги, указанные подразделе 2.9 раздела 2 настоящего Административного</w:t>
                  </w:r>
                  <w:r>
                    <w:rPr>
                      <w:sz w:val="16"/>
                    </w:rPr>
                    <w:t xml:space="preserve"> регламента?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o:spid="_x0000_s1045" style="position:absolute;left:0;text-align:left;margin-left:321.45pt;margin-top:2.8pt;width:37.7pt;height:0;z-index:18;visibility:visible;mso-wrap-style:square;mso-wrap-distance-left:9pt;mso-wrap-distance-top:0;mso-wrap-distance-right:9pt;mso-wrap-distance-bottom:-3e-5mm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" path="m,l,21600r21600,l21600,,,xe">
            <v:path arrowok="t" o:extrusionok="f"/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line id="_x0000_s1055" o:spid="_x0000_s1044" style="position:absolute;left:0;text-align:left;flip:y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15pt,4.4pt" to="359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" filled="t" strokecolor="#4579b8">
            <v:stroke joinstyle="miter"/>
          </v:line>
        </w:pict>
      </w:r>
      <w:r>
        <w:rPr>
          <w:noProof/>
        </w:rPr>
        <w:pict>
          <v:shape id="_x0000_s1037" o:spid="_x0000_s1043" type="#_x0000_t202" style="position:absolute;left:0;text-align:left;margin-left:57.15pt;margin-top:7pt;width:29.05pt;height:21.6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" filled="f" stroked="f">
            <v:textbox>
              <w:txbxContent>
                <w:p w:rsidR="003E17B0" w:rsidRDefault="009044A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o:spid="_x0000_s1042" style="position:absolute;left:0;text-align:left;margin-left:343.55pt;margin-top:1.25pt;width:.45pt;height:31.3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" path="m,l,21600r21600,l21600,,,x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53" o:spid="_x0000_s1041" style="position:absolute;left:0;text-align:left;margin-left:65.85pt;margin-top:5.15pt;width:31.35pt;height:.5pt;rotation:5898242fd;flip:x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" path="m,l10783,r,21600l21600,21600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oval id="_x0000_s1038" o:spid="_x0000_s1040" style="position:absolute;left:0;text-align:left;margin-left:71.65pt;margin-top:9.15pt;width:22.7pt;height:22.6pt;rotation:-2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">
            <v:textbox>
              <w:txbxContent>
                <w:p w:rsidR="003E17B0" w:rsidRDefault="009044A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9" o:spid="_x0000_s1039" style="position:absolute;left:0;text-align:left;margin-left:332.35pt;margin-top:9.6pt;width:22.7pt;height:22.6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">
            <v:textbox>
              <w:txbxContent>
                <w:p w:rsidR="003E17B0" w:rsidRDefault="009044A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oval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52" o:spid="_x0000_s1038" style="position:absolute;left:0;text-align:left;margin-left:75.1pt;margin-top:16.2pt;width:13.25pt;height:.1pt;rotation:5898242fd;flip:x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" path="m,l10759,r,21600l21600,21600e">
            <v:stroke endarrow="block"/>
            <v:path arrowok="t" o:extrusionok="f"/>
          </v:shape>
        </w:pict>
      </w:r>
      <w:r>
        <w:rPr>
          <w:noProof/>
        </w:rPr>
        <w:pict>
          <v:shape id="_x0000_s1051" o:spid="_x0000_s1037" style="position:absolute;left:0;text-align:left;margin-left:344pt;margin-top:9.25pt;width:0;height:18.8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" path="m,l,21600r21600,l21600,,,x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50" o:spid="_x0000_s1036" style="position:absolute;left:0;text-align:left;margin-left:343.55pt;margin-top:11.35pt;width:0;height:0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" path="m,l,21600r21600,l21600,,,x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41" o:spid="_x0000_s1035" style="position:absolute;left:0;text-align:left;margin-left:250.95pt;margin-top:5.25pt;width:197.25pt;height:83.1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" adj="-11796480,,5400" path="m,l,21600r21600,l21600,,,xe" filled="f">
            <v:stroke joinstyle="bevel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pStyle w:val="ConsPlusNonforma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уведомления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о планируемом сносе объекта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капитального строительства, о завершении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сноса объекта капитального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строительства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государственной информационной системе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обеспечения градостроительной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деятельности в части,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касающейся осуществления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градостроительной деятельности</w:t>
                  </w:r>
                </w:p>
                <w:p w:rsidR="003E17B0" w:rsidRDefault="009044A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обеспечение размещения Уведомления и документов в информационной системе обеспечения градостроительной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деятельности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o:spid="_x0000_s1034" style="position:absolute;left:0;text-align:left;margin-left:32.75pt;margin-top:5.25pt;width:136.6pt;height:39.2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" adj="-11796480,,5400" path="m,l,21600r21600,l21600,,,xe" filled="f">
            <v:stroke joinstyle="round"/>
            <v:formulas/>
            <v:path arrowok="t" o:extrusionok="f" o:connecttype="custom" textboxrect="0,0,21600,21600"/>
            <v:textbox>
              <w:txbxContent>
                <w:p w:rsidR="003E17B0" w:rsidRDefault="009044AD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Подготовка проекта решения об отказе в приеме документов</w:t>
                  </w:r>
                </w:p>
              </w:txbxContent>
            </v:textbox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/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49" o:spid="_x0000_s1033" style="position:absolute;left:0;text-align:left;margin-left:126.35pt;margin-top:1.5pt;width:0;height:9.4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" path="m,l,21600r21600,l21600,,,x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48" o:spid="_x0000_s1032" style="position:absolute;left:0;text-align:left;margin-left:349.95pt;margin-top:-.05pt;width:.1pt;height:13.8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" path="m,l,21600r21600,l21600,,,xe">
            <v:stroke endarrow="block"/>
            <v:path arrowok="t" o:extrusionok="f"/>
          </v:shape>
        </w:pict>
      </w: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42" o:spid="_x0000_s1031" style="position:absolute;left:0;text-align:left;margin-left:254.85pt;margin-top:2.3pt;width:197.7pt;height:77.65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">
            <v:textbox>
              <w:txbxContent>
                <w:p w:rsidR="003E17B0" w:rsidRDefault="009044AD">
                  <w:pPr>
                    <w:tabs>
                      <w:tab w:val="left" w:pos="4536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Уведомление о размещении в государственной информационной системе обеспечения градостроительной деятельности в части, касающейся осуществления градостроительной деятельности, органа исполнительной власти,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осуществляющего государственный строител</w:t>
                  </w:r>
                  <w:r>
                    <w:rPr>
                      <w:sz w:val="16"/>
                      <w:szCs w:val="16"/>
                    </w:rPr>
                    <w:t>ьный надзор</w:t>
                  </w:r>
                </w:p>
                <w:p w:rsidR="003E17B0" w:rsidRDefault="003E17B0"/>
              </w:txbxContent>
            </v:textbox>
          </v:rect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47" o:spid="_x0000_s1030" style="position:absolute;left:0;text-align:left;margin-left:344.45pt;margin-top:17pt;width:12.6pt;height:.45pt;rotation:5898242fd;flip:x;z-index: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" path="m,l10800,r,21600l21600,21600e">
            <v:stroke endarrow="block"/>
            <v:path arrowok="t" o:extrusionok="f"/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43" o:spid="_x0000_s1029" style="position:absolute;left:0;text-align:left;margin-left:301.15pt;margin-top:8.5pt;width:96.4pt;height:23.95pt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" adj="-11796480,,5400" path="m3475,at,,6950,21600,3475,,,10800,,,6950,21600,,10800,3475,21600l18125,21600at14650,,21600,21600,18125,21600,21600,10800,14650,,21600,21600,21600,10800,18125,l3475,xe" filled="f">
            <v:stroke joinstyle="miter"/>
            <v:formulas/>
            <v:path arrowok="t" o:extrusionok="f" o:connecttype="custom" textboxrect="1018,3163,20582,18437"/>
            <v:textbox>
              <w:txbxContent>
                <w:p w:rsidR="003E17B0" w:rsidRDefault="009044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Конец</w:t>
                  </w:r>
                </w:p>
              </w:txbxContent>
            </v:textbox>
          </v:shape>
        </w:pict>
      </w:r>
    </w:p>
    <w:p w:rsidR="003E17B0" w:rsidRDefault="003E17B0">
      <w:pPr>
        <w:pStyle w:val="ConsPlusNonformat"/>
        <w:jc w:val="both"/>
        <w:rPr>
          <w:rFonts w:ascii="Times New Roman" w:hAnsi="Times New Roman" w:cs="Times New Roman"/>
        </w:rPr>
      </w:pPr>
    </w:p>
    <w:p w:rsidR="003E17B0" w:rsidRDefault="009044AD">
      <w:pPr>
        <w:pStyle w:val="ConsPlusNonformat"/>
        <w:jc w:val="both"/>
        <w:rPr>
          <w:rFonts w:eastAsia="Calibri"/>
          <w:lang w:eastAsia="en-US"/>
        </w:rPr>
      </w:pPr>
      <w:r>
        <w:rPr>
          <w:noProof/>
        </w:rPr>
        <w:lastRenderedPageBreak/>
        <w:pict>
          <v:shape id="_x0000_s1044" o:spid="_x0000_s1028" type="#_x0000_t202" style="position:absolute;left:0;text-align:left;margin-left:461.15pt;margin-top:9.3pt;width:34pt;height:21.6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" filled="f" stroked="f">
            <v:textbox>
              <w:txbxContent>
                <w:p w:rsidR="003E17B0" w:rsidRDefault="003E17B0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6" o:spid="_x0000_s1027" style="position:absolute;left:0;text-align:left;margin-left:10.9pt;margin-top:9.3pt;width:2.2pt;height:.05pt;flip:y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" path="m,l,21600r21600,l21600,,,xe">
            <v:path arrowok="t" o:extrusionok="f"/>
          </v:shape>
        </w:pict>
      </w:r>
      <w:r>
        <w:rPr>
          <w:noProof/>
        </w:rPr>
        <w:pict>
          <v:shape id="_x0000_s1045" o:spid="_x0000_s1026" style="position:absolute;left:0;text-align:left;margin-left:10pt;margin-top:2.8pt;width:0;height:.4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" path="m,l,21600r21600,l21600,,,xe">
            <v:path arrowok="t" o:extrusionok="f"/>
          </v:shape>
        </w:pict>
      </w:r>
    </w:p>
    <w:p w:rsidR="003E17B0" w:rsidRDefault="009044A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№2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к Административному регламенту </w:t>
      </w:r>
      <w:r>
        <w:rPr>
          <w:color w:val="000000"/>
          <w:sz w:val="16"/>
          <w:szCs w:val="16"/>
          <w:lang w:eastAsia="ar-SA"/>
        </w:rPr>
        <w:t>«Направление</w:t>
      </w:r>
      <w:r>
        <w:rPr>
          <w:color w:val="000000"/>
          <w:sz w:val="16"/>
          <w:szCs w:val="16"/>
        </w:rPr>
        <w:t xml:space="preserve"> уведомления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о планируемом сносе объекта капитального строительства и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уведомления о завершении сноса объекта капитального</w:t>
      </w:r>
    </w:p>
    <w:p w:rsidR="003E17B0" w:rsidRDefault="009044AD">
      <w:pPr>
        <w:pStyle w:val="ConsPlusNormal"/>
        <w:jc w:val="right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строительства</w:t>
      </w:r>
      <w:r>
        <w:rPr>
          <w:color w:val="000000"/>
          <w:sz w:val="16"/>
          <w:szCs w:val="16"/>
          <w:lang w:eastAsia="ar-SA"/>
        </w:rPr>
        <w:t>»</w:t>
      </w:r>
      <w:r>
        <w:rPr>
          <w:sz w:val="16"/>
          <w:szCs w:val="16"/>
        </w:rPr>
        <w:t xml:space="preserve"> на территории муниципального образования</w:t>
      </w:r>
    </w:p>
    <w:p w:rsidR="003E17B0" w:rsidRDefault="009044AD">
      <w:pPr>
        <w:pStyle w:val="ConsPlusNormal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«Дорогобужский муниципальный округ» Смоленской области</w:t>
      </w:r>
    </w:p>
    <w:p w:rsidR="003E17B0" w:rsidRDefault="003E17B0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</w:p>
    <w:p w:rsidR="003E17B0" w:rsidRDefault="003E17B0">
      <w:pPr>
        <w:tabs>
          <w:tab w:val="left" w:pos="7920"/>
        </w:tabs>
        <w:ind w:left="3969" w:firstLine="709"/>
        <w:jc w:val="right"/>
        <w:rPr>
          <w:bCs/>
          <w:sz w:val="28"/>
          <w:szCs w:val="28"/>
          <w:highlight w:val="yellow"/>
        </w:rPr>
      </w:pPr>
    </w:p>
    <w:p w:rsidR="003E17B0" w:rsidRDefault="003E17B0">
      <w:pPr>
        <w:spacing w:line="240" w:lineRule="atLeast"/>
        <w:ind w:left="3402"/>
        <w:jc w:val="center"/>
      </w:pPr>
    </w:p>
    <w:p w:rsidR="003E17B0" w:rsidRDefault="009044AD">
      <w:pPr>
        <w:spacing w:line="240" w:lineRule="atLeast"/>
        <w:ind w:left="3402"/>
        <w:jc w:val="right"/>
      </w:pPr>
      <w:r>
        <w:t>ФОРМА</w:t>
      </w:r>
    </w:p>
    <w:p w:rsidR="003E17B0" w:rsidRDefault="003E17B0"/>
    <w:p w:rsidR="003E17B0" w:rsidRDefault="003E17B0"/>
    <w:p w:rsidR="003E17B0" w:rsidRDefault="009044AD">
      <w:pPr>
        <w:spacing w:line="240" w:lineRule="atLeast"/>
        <w:ind w:left="3261"/>
      </w:pPr>
      <w:r>
        <w:t>Кому  _____________________________________________________________</w:t>
      </w:r>
    </w:p>
    <w:p w:rsidR="003E17B0" w:rsidRDefault="009044AD">
      <w:pPr>
        <w:spacing w:line="240" w:lineRule="atLeast"/>
        <w:ind w:left="3969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3E17B0" w:rsidRDefault="009044AD">
      <w:pPr>
        <w:spacing w:line="240" w:lineRule="atLeast"/>
        <w:ind w:left="3261"/>
      </w:pPr>
      <w:r>
        <w:t>__________________</w:t>
      </w:r>
      <w:r>
        <w:t>_______________________</w:t>
      </w:r>
    </w:p>
    <w:p w:rsidR="003E17B0" w:rsidRDefault="009044AD">
      <w:pPr>
        <w:spacing w:line="240" w:lineRule="atLeast"/>
        <w:ind w:left="3261"/>
        <w:jc w:val="center"/>
        <w:rPr>
          <w:sz w:val="16"/>
          <w:szCs w:val="16"/>
        </w:rPr>
      </w:pPr>
      <w:r>
        <w:rPr>
          <w:sz w:val="16"/>
          <w:szCs w:val="16"/>
        </w:rPr>
        <w:t>почтовый индекс и адрес, телефон, адрес электронной почты застройщика)</w:t>
      </w:r>
    </w:p>
    <w:p w:rsidR="003E17B0" w:rsidRDefault="003E17B0">
      <w:pPr>
        <w:rPr>
          <w:sz w:val="16"/>
          <w:szCs w:val="16"/>
        </w:rPr>
      </w:pPr>
    </w:p>
    <w:p w:rsidR="003E17B0" w:rsidRDefault="003E17B0"/>
    <w:p w:rsidR="003E17B0" w:rsidRDefault="003E17B0"/>
    <w:p w:rsidR="003E17B0" w:rsidRDefault="009044AD">
      <w:pPr>
        <w:spacing w:line="240" w:lineRule="atLeast"/>
        <w:jc w:val="center"/>
        <w:rPr>
          <w:b/>
        </w:rPr>
      </w:pPr>
      <w:r>
        <w:rPr>
          <w:b/>
        </w:rPr>
        <w:t>Р Е Ш Е Н И Е</w:t>
      </w:r>
    </w:p>
    <w:p w:rsidR="003E17B0" w:rsidRDefault="003E17B0">
      <w:pPr>
        <w:spacing w:line="120" w:lineRule="exact"/>
        <w:jc w:val="center"/>
        <w:rPr>
          <w:b/>
        </w:rPr>
      </w:pPr>
    </w:p>
    <w:p w:rsidR="003E17B0" w:rsidRDefault="009044AD">
      <w:pPr>
        <w:spacing w:line="240" w:lineRule="atLeast"/>
        <w:jc w:val="center"/>
        <w:rPr>
          <w:b/>
        </w:rPr>
      </w:pPr>
      <w:r>
        <w:rPr>
          <w:b/>
        </w:rPr>
        <w:t xml:space="preserve">об отказе в приеме документов </w:t>
      </w:r>
    </w:p>
    <w:p w:rsidR="003E17B0" w:rsidRDefault="003E17B0">
      <w:pPr>
        <w:spacing w:line="240" w:lineRule="atLeast"/>
        <w:jc w:val="center"/>
        <w:rPr>
          <w:b/>
        </w:rPr>
      </w:pPr>
    </w:p>
    <w:p w:rsidR="003E17B0" w:rsidRDefault="003E17B0">
      <w:pPr>
        <w:spacing w:line="240" w:lineRule="atLeast"/>
        <w:jc w:val="center"/>
        <w:rPr>
          <w:b/>
        </w:rPr>
      </w:pPr>
    </w:p>
    <w:p w:rsidR="003E17B0" w:rsidRDefault="009044AD">
      <w:r>
        <w:rPr>
          <w:u w:val="single"/>
        </w:rPr>
        <w:t xml:space="preserve">                     </w:t>
      </w:r>
      <w:r>
        <w:rPr>
          <w:b/>
          <w:bCs/>
          <w:u w:val="single"/>
        </w:rPr>
        <w:t>Администрация муниципального образования «Дорогобужский муниципальный округ» Смоленской о</w:t>
      </w:r>
      <w:r>
        <w:rPr>
          <w:b/>
          <w:bCs/>
          <w:u w:val="single"/>
        </w:rPr>
        <w:t>бласти</w:t>
      </w:r>
      <w:r>
        <w:rPr>
          <w:b/>
          <w:bCs/>
        </w:rPr>
        <w:t>____</w:t>
      </w:r>
      <w:r>
        <w:t xml:space="preserve">______________________________________________________________________ </w:t>
      </w:r>
    </w:p>
    <w:p w:rsidR="003E17B0" w:rsidRDefault="009044AD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уполномоченного органа местного самоуправления)</w:t>
      </w:r>
    </w:p>
    <w:p w:rsidR="003E17B0" w:rsidRDefault="003E17B0">
      <w:pPr>
        <w:spacing w:line="240" w:lineRule="atLeast"/>
        <w:jc w:val="center"/>
        <w:rPr>
          <w:b/>
        </w:rPr>
      </w:pPr>
    </w:p>
    <w:p w:rsidR="003E17B0" w:rsidRDefault="009044AD">
      <w:pPr>
        <w:ind w:firstLine="567"/>
      </w:pPr>
      <w:r>
        <w:t xml:space="preserve">В приеме документов для предоставления услуги </w:t>
      </w:r>
      <w:r>
        <w:rPr>
          <w:rFonts w:eastAsia="Calibri"/>
        </w:rPr>
        <w:t>"Направление уведомления о планируемом сносе объекта капитального</w:t>
      </w:r>
      <w:r>
        <w:rPr>
          <w:rFonts w:eastAsia="Calibri"/>
        </w:rPr>
        <w:t xml:space="preserve"> строительства и уведомления о завершении сноса объекта капитального строительства " </w:t>
      </w:r>
      <w:r>
        <w:t>Вам отказано по следующим</w:t>
      </w:r>
      <w:r>
        <w:rPr>
          <w:i/>
        </w:rPr>
        <w:t xml:space="preserve"> </w:t>
      </w:r>
      <w:r>
        <w:t>основаниям:</w:t>
      </w:r>
    </w:p>
    <w:p w:rsidR="003E17B0" w:rsidRDefault="003E17B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4454"/>
        <w:gridCol w:w="3937"/>
      </w:tblGrid>
      <w:tr w:rsidR="003E17B0">
        <w:trPr>
          <w:tblHeader/>
        </w:trPr>
        <w:tc>
          <w:tcPr>
            <w:tcW w:w="1809" w:type="dxa"/>
            <w:vAlign w:val="center"/>
          </w:tcPr>
          <w:p w:rsidR="003E17B0" w:rsidRDefault="009044AD">
            <w:pPr>
              <w:spacing w:line="240" w:lineRule="atLeast"/>
              <w:jc w:val="center"/>
            </w:pPr>
            <w:r>
              <w:t>№ пункта</w:t>
            </w:r>
          </w:p>
          <w:p w:rsidR="003E17B0" w:rsidRDefault="009044AD">
            <w:pPr>
              <w:spacing w:line="240" w:lineRule="atLeast"/>
              <w:jc w:val="center"/>
            </w:pPr>
            <w:r>
              <w:t>Административного регламента</w:t>
            </w:r>
          </w:p>
        </w:tc>
        <w:tc>
          <w:tcPr>
            <w:tcW w:w="3969" w:type="dxa"/>
            <w:vAlign w:val="center"/>
          </w:tcPr>
          <w:p w:rsidR="003E17B0" w:rsidRDefault="009044AD">
            <w:pPr>
              <w:spacing w:line="240" w:lineRule="atLeast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vAlign w:val="center"/>
          </w:tcPr>
          <w:p w:rsidR="003E17B0" w:rsidRDefault="009044AD">
            <w:pPr>
              <w:spacing w:line="240" w:lineRule="atLeast"/>
              <w:jc w:val="center"/>
            </w:pPr>
            <w:r>
              <w:t>Разъяснение пр</w:t>
            </w:r>
            <w:r>
              <w:t>ичин отказа</w:t>
            </w:r>
          </w:p>
          <w:p w:rsidR="003E17B0" w:rsidRDefault="009044AD">
            <w:pPr>
              <w:spacing w:line="240" w:lineRule="atLeast"/>
              <w:jc w:val="center"/>
            </w:pPr>
            <w:r>
              <w:t>в приеме документов</w:t>
            </w:r>
          </w:p>
        </w:tc>
      </w:tr>
      <w:tr w:rsidR="003E17B0">
        <w:tc>
          <w:tcPr>
            <w:tcW w:w="1809" w:type="dxa"/>
          </w:tcPr>
          <w:p w:rsidR="003E17B0" w:rsidRDefault="009044AD">
            <w:pPr>
              <w:spacing w:after="120" w:line="240" w:lineRule="atLeast"/>
            </w:pPr>
            <w:r>
              <w:t>подпункт "а" пункта 2.13</w:t>
            </w:r>
          </w:p>
        </w:tc>
        <w:tc>
          <w:tcPr>
            <w:tcW w:w="3969" w:type="dxa"/>
          </w:tcPr>
          <w:p w:rsidR="003E17B0" w:rsidRDefault="009044AD">
            <w:pPr>
              <w:spacing w:after="120" w:line="240" w:lineRule="atLeast"/>
            </w:pPr>
            <w:r>
              <w:rPr>
                <w:rFonts w:eastAsia="Calibri"/>
              </w:rPr>
              <w:t xml:space="preserve">Уведомление о сносе объекта капитального строительства и уведомление о завершении сноса объекта капитального строительства </w:t>
            </w:r>
            <w:r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</w:tcPr>
          <w:p w:rsidR="003E17B0" w:rsidRDefault="009044AD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3E17B0">
        <w:tc>
          <w:tcPr>
            <w:tcW w:w="1809" w:type="dxa"/>
          </w:tcPr>
          <w:p w:rsidR="003E17B0" w:rsidRDefault="009044AD">
            <w:pPr>
              <w:spacing w:after="120" w:line="240" w:lineRule="atLeast"/>
            </w:pPr>
            <w:r>
              <w:t>подпункт "б" пункта 2.13</w:t>
            </w:r>
          </w:p>
        </w:tc>
        <w:tc>
          <w:tcPr>
            <w:tcW w:w="3969" w:type="dxa"/>
          </w:tcPr>
          <w:p w:rsidR="003E17B0" w:rsidRDefault="009044AD">
            <w:pPr>
              <w:spacing w:after="120" w:line="240" w:lineRule="atLeast"/>
            </w:pPr>
            <w: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</w:tcPr>
          <w:p w:rsidR="003E17B0" w:rsidRDefault="009044AD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3E17B0">
        <w:tc>
          <w:tcPr>
            <w:tcW w:w="1809" w:type="dxa"/>
          </w:tcPr>
          <w:p w:rsidR="003E17B0" w:rsidRDefault="009044AD">
            <w:pPr>
              <w:spacing w:after="120" w:line="240" w:lineRule="atLeast"/>
            </w:pPr>
            <w:r>
              <w:t>подпункт "в" пункта 2.13</w:t>
            </w:r>
          </w:p>
        </w:tc>
        <w:tc>
          <w:tcPr>
            <w:tcW w:w="3969" w:type="dxa"/>
          </w:tcPr>
          <w:p w:rsidR="003E17B0" w:rsidRDefault="009044AD">
            <w:pPr>
              <w:spacing w:after="120" w:line="240" w:lineRule="atLeast"/>
            </w:pPr>
            <w:r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</w:tcPr>
          <w:p w:rsidR="003E17B0" w:rsidRDefault="009044AD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</w:t>
            </w:r>
            <w:r>
              <w:rPr>
                <w:i/>
              </w:rPr>
              <w:t>е в порядке, установленном законодательством Российской Федерации</w:t>
            </w:r>
          </w:p>
        </w:tc>
      </w:tr>
      <w:tr w:rsidR="003E17B0">
        <w:tc>
          <w:tcPr>
            <w:tcW w:w="1809" w:type="dxa"/>
          </w:tcPr>
          <w:p w:rsidR="003E17B0" w:rsidRDefault="009044AD">
            <w:pPr>
              <w:spacing w:after="120" w:line="240" w:lineRule="atLeast"/>
            </w:pPr>
            <w:r>
              <w:t>подпункт "г" пункта 2.13</w:t>
            </w:r>
          </w:p>
        </w:tc>
        <w:tc>
          <w:tcPr>
            <w:tcW w:w="3969" w:type="dxa"/>
          </w:tcPr>
          <w:p w:rsidR="003E17B0" w:rsidRDefault="009044AD">
            <w:pPr>
              <w:spacing w:after="120" w:line="240" w:lineRule="atLeast"/>
            </w:pPr>
            <w: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</w:t>
            </w:r>
            <w:r>
              <w:t>кументах для предоставления услуги</w:t>
            </w:r>
          </w:p>
          <w:p w:rsidR="003E17B0" w:rsidRDefault="003E17B0">
            <w:pPr>
              <w:spacing w:after="120" w:line="240" w:lineRule="atLeast"/>
            </w:pPr>
          </w:p>
        </w:tc>
        <w:tc>
          <w:tcPr>
            <w:tcW w:w="3509" w:type="dxa"/>
          </w:tcPr>
          <w:p w:rsidR="003E17B0" w:rsidRDefault="009044AD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3E17B0">
        <w:tc>
          <w:tcPr>
            <w:tcW w:w="1809" w:type="dxa"/>
          </w:tcPr>
          <w:p w:rsidR="003E17B0" w:rsidRDefault="009044AD">
            <w:pPr>
              <w:spacing w:after="120" w:line="240" w:lineRule="atLeast"/>
            </w:pPr>
            <w:r>
              <w:t>подпункт "д" пункта 2.13</w:t>
            </w:r>
          </w:p>
        </w:tc>
        <w:tc>
          <w:tcPr>
            <w:tcW w:w="3969" w:type="dxa"/>
          </w:tcPr>
          <w:p w:rsidR="003E17B0" w:rsidRDefault="009044AD">
            <w:pPr>
              <w:spacing w:after="120" w:line="240" w:lineRule="atLeast"/>
            </w:pPr>
            <w:r>
              <w:rPr>
                <w:rFonts w:eastAsia="Calibri"/>
              </w:rPr>
              <w:t xml:space="preserve">уведомления о планируемом сносе объекта капитального строительства и уведомления о </w:t>
            </w:r>
            <w:r>
              <w:rPr>
                <w:rFonts w:eastAsia="Calibri"/>
              </w:rPr>
              <w:lastRenderedPageBreak/>
              <w:t>завершении сноса объекта капитального стр</w:t>
            </w:r>
            <w:r>
              <w:rPr>
                <w:rFonts w:eastAsia="Calibri"/>
              </w:rPr>
              <w:t xml:space="preserve">оительства </w:t>
            </w:r>
            <w:r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509" w:type="dxa"/>
          </w:tcPr>
          <w:p w:rsidR="003E17B0" w:rsidRDefault="009044AD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lastRenderedPageBreak/>
              <w:t xml:space="preserve">Указывается исчерпывающий перечень документов, поданных с нарушением </w:t>
            </w:r>
            <w:r>
              <w:rPr>
                <w:i/>
              </w:rPr>
              <w:lastRenderedPageBreak/>
              <w:t>указанных тр</w:t>
            </w:r>
            <w:r>
              <w:rPr>
                <w:i/>
              </w:rPr>
              <w:t>ебований, а также нарушенные требования</w:t>
            </w:r>
          </w:p>
        </w:tc>
      </w:tr>
      <w:tr w:rsidR="003E17B0">
        <w:tc>
          <w:tcPr>
            <w:tcW w:w="1809" w:type="dxa"/>
          </w:tcPr>
          <w:p w:rsidR="003E17B0" w:rsidRDefault="009044AD">
            <w:pPr>
              <w:spacing w:after="120" w:line="240" w:lineRule="atLeast"/>
            </w:pPr>
            <w:r>
              <w:lastRenderedPageBreak/>
              <w:t>подпункт "е" пункта 2.13</w:t>
            </w: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3E17B0" w:rsidRDefault="009044AD">
            <w:pPr>
              <w:spacing w:after="120" w:line="240" w:lineRule="atLeast"/>
            </w:pPr>
            <w: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</w:t>
            </w:r>
            <w:r>
              <w:t>х в электронной форме</w:t>
            </w:r>
          </w:p>
        </w:tc>
        <w:tc>
          <w:tcPr>
            <w:tcW w:w="3509" w:type="dxa"/>
          </w:tcPr>
          <w:p w:rsidR="003E17B0" w:rsidRDefault="009044AD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E17B0" w:rsidRDefault="003E17B0"/>
    <w:p w:rsidR="003E17B0" w:rsidRDefault="009044AD">
      <w:pPr>
        <w:tabs>
          <w:tab w:val="right" w:leader="underscore" w:pos="9071"/>
        </w:tabs>
      </w:pPr>
      <w:r>
        <w:t xml:space="preserve">Дополнительно информируем: </w:t>
      </w:r>
      <w:r>
        <w:tab/>
      </w:r>
    </w:p>
    <w:p w:rsidR="003E17B0" w:rsidRDefault="009044AD">
      <w:pPr>
        <w:tabs>
          <w:tab w:val="right" w:leader="underscore" w:pos="9071"/>
        </w:tabs>
      </w:pPr>
      <w:r>
        <w:tab/>
        <w:t>.</w:t>
      </w:r>
    </w:p>
    <w:p w:rsidR="003E17B0" w:rsidRDefault="009044AD">
      <w:pPr>
        <w:tabs>
          <w:tab w:val="right" w:leader="underscore" w:pos="9071"/>
        </w:tabs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3E17B0" w:rsidRDefault="003E17B0">
      <w:pPr>
        <w:tabs>
          <w:tab w:val="right" w:leader="underscore" w:pos="9071"/>
        </w:tabs>
        <w:spacing w:line="120" w:lineRule="exact"/>
      </w:pPr>
    </w:p>
    <w:p w:rsidR="003E17B0" w:rsidRDefault="009044AD">
      <w:pPr>
        <w:tabs>
          <w:tab w:val="right" w:leader="underscore" w:pos="9071"/>
        </w:tabs>
      </w:pPr>
      <w:r>
        <w:t xml:space="preserve">Приложение: </w:t>
      </w:r>
      <w:r>
        <w:tab/>
      </w:r>
    </w:p>
    <w:p w:rsidR="003E17B0" w:rsidRDefault="009044AD">
      <w:pPr>
        <w:tabs>
          <w:tab w:val="right" w:leader="underscore" w:pos="9071"/>
        </w:tabs>
      </w:pPr>
      <w:r>
        <w:tab/>
        <w:t>.</w:t>
      </w:r>
    </w:p>
    <w:p w:rsidR="003E17B0" w:rsidRDefault="009044AD">
      <w:pPr>
        <w:tabs>
          <w:tab w:val="right" w:leader="underscore" w:pos="9071"/>
        </w:tabs>
        <w:spacing w:line="240" w:lineRule="atLeast"/>
        <w:jc w:val="center"/>
      </w:pPr>
      <w:r>
        <w:t>(прилагаются документы, представленные заявителем)</w:t>
      </w:r>
    </w:p>
    <w:p w:rsidR="003E17B0" w:rsidRDefault="003E17B0"/>
    <w:p w:rsidR="003E17B0" w:rsidRDefault="003E17B0"/>
    <w:tbl>
      <w:tblPr>
        <w:tblW w:w="947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957"/>
        <w:gridCol w:w="594"/>
        <w:gridCol w:w="3205"/>
      </w:tblGrid>
      <w:tr w:rsidR="003E17B0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/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3E17B0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/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3E17B0"/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/>
        </w:tc>
      </w:tr>
      <w:tr w:rsidR="003E17B0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7B0" w:rsidRDefault="009044AD">
            <w:pPr>
              <w:spacing w:line="240" w:lineRule="atLeast"/>
              <w:jc w:val="center"/>
            </w:pPr>
            <w: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7B0" w:rsidRDefault="003E17B0">
            <w:pPr>
              <w:spacing w:line="240" w:lineRule="atLeast"/>
              <w:jc w:val="center"/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7B0" w:rsidRDefault="009044AD">
            <w:pPr>
              <w:spacing w:line="240" w:lineRule="atLeast"/>
              <w:jc w:val="center"/>
            </w:pPr>
            <w: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7B0" w:rsidRDefault="003E17B0">
            <w:pPr>
              <w:spacing w:line="240" w:lineRule="atLeast"/>
              <w:jc w:val="center"/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7B0" w:rsidRDefault="009044AD">
            <w:pPr>
              <w:spacing w:line="240" w:lineRule="atLeast"/>
              <w:jc w:val="center"/>
            </w:pPr>
            <w:r>
              <w:t>(фамилия, имя, отчество</w:t>
            </w:r>
            <w:r>
              <w:br w:type="textWrapping" w:clear="all"/>
            </w:r>
            <w:r>
              <w:t>(при наличии)</w:t>
            </w:r>
          </w:p>
        </w:tc>
      </w:tr>
    </w:tbl>
    <w:p w:rsidR="003E17B0" w:rsidRDefault="003E17B0">
      <w:pPr>
        <w:spacing w:line="240" w:lineRule="atLeast"/>
        <w:rPr>
          <w:szCs w:val="28"/>
        </w:rPr>
      </w:pPr>
    </w:p>
    <w:p w:rsidR="003E17B0" w:rsidRDefault="003E17B0">
      <w:pPr>
        <w:spacing w:line="240" w:lineRule="atLeast"/>
        <w:rPr>
          <w:szCs w:val="28"/>
        </w:rPr>
      </w:pPr>
    </w:p>
    <w:p w:rsidR="003E17B0" w:rsidRDefault="009044AD">
      <w:pPr>
        <w:spacing w:line="240" w:lineRule="atLeast"/>
        <w:rPr>
          <w:szCs w:val="28"/>
        </w:rPr>
      </w:pPr>
      <w:r>
        <w:rPr>
          <w:szCs w:val="28"/>
        </w:rPr>
        <w:t>Дата</w:t>
      </w:r>
    </w:p>
    <w:p w:rsidR="003E17B0" w:rsidRDefault="003E17B0">
      <w:pPr>
        <w:spacing w:line="240" w:lineRule="atLeast"/>
        <w:rPr>
          <w:szCs w:val="28"/>
        </w:rPr>
      </w:pPr>
    </w:p>
    <w:p w:rsidR="003E17B0" w:rsidRDefault="009044AD">
      <w:r>
        <w:t>*Сведения об ИНН в отношении иностранного юридического лица не указываются.</w:t>
      </w: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9044A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№3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к Административному регламенту </w:t>
      </w:r>
      <w:r>
        <w:rPr>
          <w:color w:val="000000"/>
          <w:sz w:val="16"/>
          <w:szCs w:val="16"/>
          <w:lang w:eastAsia="ar-SA"/>
        </w:rPr>
        <w:t>«Направление</w:t>
      </w:r>
      <w:r>
        <w:rPr>
          <w:color w:val="000000"/>
          <w:sz w:val="16"/>
          <w:szCs w:val="16"/>
        </w:rPr>
        <w:t xml:space="preserve"> уведомления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о планируемом сносе объекта капитального строительства и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уведомления о завершении сноса объекта капитального</w:t>
      </w:r>
    </w:p>
    <w:p w:rsidR="003E17B0" w:rsidRDefault="009044AD">
      <w:pPr>
        <w:pStyle w:val="ConsPlusNormal"/>
        <w:jc w:val="right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строительства</w:t>
      </w:r>
      <w:r>
        <w:rPr>
          <w:color w:val="000000"/>
          <w:sz w:val="16"/>
          <w:szCs w:val="16"/>
          <w:lang w:eastAsia="ar-SA"/>
        </w:rPr>
        <w:t>»</w:t>
      </w:r>
      <w:r>
        <w:rPr>
          <w:sz w:val="16"/>
          <w:szCs w:val="16"/>
        </w:rPr>
        <w:t xml:space="preserve"> на территории муниципального образования</w:t>
      </w:r>
    </w:p>
    <w:p w:rsidR="003E17B0" w:rsidRDefault="009044AD">
      <w:pPr>
        <w:spacing w:line="240" w:lineRule="exact"/>
        <w:ind w:left="4962"/>
        <w:jc w:val="right"/>
        <w:outlineLvl w:val="1"/>
        <w:rPr>
          <w:sz w:val="23"/>
          <w:szCs w:val="23"/>
        </w:rPr>
      </w:pPr>
      <w:r>
        <w:rPr>
          <w:sz w:val="16"/>
          <w:szCs w:val="16"/>
        </w:rPr>
        <w:t xml:space="preserve"> «Дорогобужский муниципальный округ» Смоленской области</w:t>
      </w:r>
    </w:p>
    <w:p w:rsidR="003E17B0" w:rsidRDefault="003E17B0">
      <w:pPr>
        <w:spacing w:line="240" w:lineRule="exact"/>
        <w:ind w:left="4962"/>
        <w:jc w:val="both"/>
        <w:outlineLvl w:val="1"/>
      </w:pPr>
    </w:p>
    <w:p w:rsidR="003E17B0" w:rsidRDefault="009044AD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3E17B0">
        <w:trPr>
          <w:jc w:val="right"/>
        </w:trPr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r>
              <w:t>»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/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ind w:left="57"/>
            </w:pPr>
            <w:r>
              <w:t>г.</w:t>
            </w:r>
          </w:p>
        </w:tc>
      </w:tr>
    </w:tbl>
    <w:p w:rsidR="003E17B0" w:rsidRDefault="009044AD">
      <w:pPr>
        <w:spacing w:before="360"/>
        <w:rPr>
          <w:b/>
          <w:bCs/>
        </w:rPr>
      </w:pPr>
      <w:r>
        <w:rPr>
          <w:b/>
          <w:bCs/>
        </w:rPr>
        <w:t>В Администрацию муниципального образования «Дорогобужский муниципальный округ» Смоленской области</w:t>
      </w:r>
    </w:p>
    <w:p w:rsidR="003E17B0" w:rsidRDefault="003E17B0">
      <w:pPr>
        <w:pBdr>
          <w:top w:val="single" w:sz="4" w:space="1" w:color="000000"/>
        </w:pBdr>
        <w:rPr>
          <w:sz w:val="2"/>
          <w:szCs w:val="2"/>
        </w:rPr>
      </w:pPr>
    </w:p>
    <w:p w:rsidR="003E17B0" w:rsidRDefault="003E17B0">
      <w:pPr>
        <w:jc w:val="center"/>
      </w:pPr>
    </w:p>
    <w:p w:rsidR="003E17B0" w:rsidRDefault="009044AD">
      <w:pPr>
        <w:pBdr>
          <w:top w:val="single" w:sz="4" w:space="1" w:color="000000"/>
        </w:pBd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</w:t>
      </w:r>
      <w:r>
        <w:rPr>
          <w:sz w:val="16"/>
          <w:szCs w:val="16"/>
        </w:rPr>
        <w:t>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3E17B0" w:rsidRDefault="009044AD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80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59"/>
      </w:tblGrid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Сведения о физическом лице,</w:t>
            </w:r>
            <w:r>
              <w:br w:type="textWrapping" w:clear="all"/>
            </w:r>
            <w:r>
              <w:t>в случае если застройщиком является физическое лицо: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c>
          <w:tcPr>
            <w:tcW w:w="851" w:type="dxa"/>
          </w:tcPr>
          <w:p w:rsidR="003E17B0" w:rsidRDefault="009044AD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561"/>
        </w:trPr>
        <w:tc>
          <w:tcPr>
            <w:tcW w:w="851" w:type="dxa"/>
          </w:tcPr>
          <w:p w:rsidR="003E17B0" w:rsidRDefault="009044AD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3E17B0" w:rsidRDefault="009044AD">
            <w:pPr>
              <w:ind w:left="57" w:right="57"/>
              <w:jc w:val="both"/>
            </w:pPr>
            <w:r>
              <w:t>Идентификационный номер нало</w:t>
            </w:r>
            <w:r>
              <w:t>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59" w:type="dxa"/>
          </w:tcPr>
          <w:p w:rsidR="003E17B0" w:rsidRDefault="003E17B0">
            <w:pPr>
              <w:ind w:left="57" w:right="57"/>
            </w:pPr>
          </w:p>
        </w:tc>
      </w:tr>
    </w:tbl>
    <w:p w:rsidR="003E17B0" w:rsidRDefault="009044AD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участке</w:t>
      </w:r>
    </w:p>
    <w:tbl>
      <w:tblPr>
        <w:tblW w:w="98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3641"/>
        <w:gridCol w:w="5380"/>
      </w:tblGrid>
      <w:tr w:rsidR="003E17B0">
        <w:trPr>
          <w:trHeight w:val="579"/>
        </w:trPr>
        <w:tc>
          <w:tcPr>
            <w:tcW w:w="816" w:type="dxa"/>
          </w:tcPr>
          <w:p w:rsidR="003E17B0" w:rsidRDefault="009044AD">
            <w:pPr>
              <w:ind w:left="57"/>
            </w:pPr>
            <w:r>
              <w:t>2.1</w:t>
            </w:r>
          </w:p>
        </w:tc>
        <w:tc>
          <w:tcPr>
            <w:tcW w:w="3641" w:type="dxa"/>
          </w:tcPr>
          <w:p w:rsidR="003E17B0" w:rsidRDefault="009044AD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380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862"/>
        </w:trPr>
        <w:tc>
          <w:tcPr>
            <w:tcW w:w="816" w:type="dxa"/>
          </w:tcPr>
          <w:p w:rsidR="003E17B0" w:rsidRDefault="009044AD">
            <w:pPr>
              <w:ind w:left="57"/>
            </w:pPr>
            <w:r>
              <w:t>2.2</w:t>
            </w:r>
          </w:p>
        </w:tc>
        <w:tc>
          <w:tcPr>
            <w:tcW w:w="3641" w:type="dxa"/>
          </w:tcPr>
          <w:p w:rsidR="003E17B0" w:rsidRDefault="009044AD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380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1144"/>
        </w:trPr>
        <w:tc>
          <w:tcPr>
            <w:tcW w:w="816" w:type="dxa"/>
          </w:tcPr>
          <w:p w:rsidR="003E17B0" w:rsidRDefault="009044AD">
            <w:pPr>
              <w:ind w:left="57"/>
            </w:pPr>
            <w:r>
              <w:t>2.3</w:t>
            </w:r>
          </w:p>
        </w:tc>
        <w:tc>
          <w:tcPr>
            <w:tcW w:w="3641" w:type="dxa"/>
          </w:tcPr>
          <w:p w:rsidR="003E17B0" w:rsidRDefault="009044AD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 w:type="textWrapping" w:clear="all"/>
            </w:r>
            <w:r>
              <w:t>на земельный участок (правоустанавливающие документы)</w:t>
            </w:r>
          </w:p>
        </w:tc>
        <w:tc>
          <w:tcPr>
            <w:tcW w:w="5380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877"/>
        </w:trPr>
        <w:tc>
          <w:tcPr>
            <w:tcW w:w="816" w:type="dxa"/>
          </w:tcPr>
          <w:p w:rsidR="003E17B0" w:rsidRDefault="009044AD">
            <w:pPr>
              <w:ind w:left="57"/>
            </w:pPr>
            <w:r>
              <w:t>2.4</w:t>
            </w:r>
          </w:p>
        </w:tc>
        <w:tc>
          <w:tcPr>
            <w:tcW w:w="3641" w:type="dxa"/>
          </w:tcPr>
          <w:p w:rsidR="003E17B0" w:rsidRDefault="009044AD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380" w:type="dxa"/>
          </w:tcPr>
          <w:p w:rsidR="003E17B0" w:rsidRDefault="003E17B0">
            <w:pPr>
              <w:ind w:left="57" w:right="57"/>
            </w:pPr>
          </w:p>
        </w:tc>
      </w:tr>
    </w:tbl>
    <w:p w:rsidR="003E17B0" w:rsidRDefault="003E17B0">
      <w:pPr>
        <w:spacing w:before="240" w:after="240"/>
        <w:jc w:val="center"/>
        <w:rPr>
          <w:b/>
          <w:bCs/>
        </w:rPr>
      </w:pPr>
    </w:p>
    <w:p w:rsidR="003E17B0" w:rsidRDefault="009044AD">
      <w:pPr>
        <w:spacing w:before="240" w:after="240"/>
        <w:jc w:val="center"/>
        <w:rPr>
          <w:b/>
          <w:bCs/>
        </w:rPr>
      </w:pPr>
      <w:r>
        <w:rPr>
          <w:b/>
          <w:bCs/>
        </w:rPr>
        <w:t>3. Сведения об объекте капитального строительства, подлежащем сносу</w:t>
      </w:r>
    </w:p>
    <w:tbl>
      <w:tblPr>
        <w:tblW w:w="988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3660"/>
        <w:gridCol w:w="5408"/>
      </w:tblGrid>
      <w:tr w:rsidR="003E17B0">
        <w:trPr>
          <w:trHeight w:val="837"/>
        </w:trPr>
        <w:tc>
          <w:tcPr>
            <w:tcW w:w="820" w:type="dxa"/>
          </w:tcPr>
          <w:p w:rsidR="003E17B0" w:rsidRDefault="009044AD">
            <w:pPr>
              <w:ind w:left="57"/>
            </w:pPr>
            <w:r>
              <w:lastRenderedPageBreak/>
              <w:t>3.1</w:t>
            </w:r>
          </w:p>
        </w:tc>
        <w:tc>
          <w:tcPr>
            <w:tcW w:w="3660" w:type="dxa"/>
          </w:tcPr>
          <w:p w:rsidR="003E17B0" w:rsidRDefault="009044AD">
            <w:pPr>
              <w:ind w:left="57" w:right="57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5408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1400"/>
        </w:trPr>
        <w:tc>
          <w:tcPr>
            <w:tcW w:w="820" w:type="dxa"/>
          </w:tcPr>
          <w:p w:rsidR="003E17B0" w:rsidRDefault="009044AD">
            <w:pPr>
              <w:ind w:left="57"/>
            </w:pPr>
            <w:r>
              <w:t>3.2</w:t>
            </w:r>
          </w:p>
        </w:tc>
        <w:tc>
          <w:tcPr>
            <w:tcW w:w="3660" w:type="dxa"/>
          </w:tcPr>
          <w:p w:rsidR="003E17B0" w:rsidRDefault="009044AD">
            <w:pPr>
              <w:ind w:left="57" w:right="57"/>
              <w:jc w:val="both"/>
            </w:pPr>
            <w: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408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1111"/>
        </w:trPr>
        <w:tc>
          <w:tcPr>
            <w:tcW w:w="820" w:type="dxa"/>
          </w:tcPr>
          <w:p w:rsidR="003E17B0" w:rsidRDefault="009044AD">
            <w:pPr>
              <w:ind w:left="57"/>
            </w:pPr>
            <w:r>
              <w:t>3.3</w:t>
            </w:r>
          </w:p>
        </w:tc>
        <w:tc>
          <w:tcPr>
            <w:tcW w:w="3660" w:type="dxa"/>
          </w:tcPr>
          <w:p w:rsidR="003E17B0" w:rsidRDefault="009044AD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408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2116"/>
        </w:trPr>
        <w:tc>
          <w:tcPr>
            <w:tcW w:w="820" w:type="dxa"/>
          </w:tcPr>
          <w:p w:rsidR="003E17B0" w:rsidRDefault="009044AD">
            <w:pPr>
              <w:ind w:left="57"/>
            </w:pPr>
            <w:r>
              <w:t>3.4</w:t>
            </w:r>
          </w:p>
        </w:tc>
        <w:tc>
          <w:tcPr>
            <w:tcW w:w="3660" w:type="dxa"/>
          </w:tcPr>
          <w:p w:rsidR="003E17B0" w:rsidRDefault="009044AD">
            <w:pPr>
              <w:ind w:left="57" w:right="57"/>
              <w:jc w:val="both"/>
            </w:pPr>
            <w:r>
              <w:t xml:space="preserve">Сведения о решении суда или органа местного самоуправления </w:t>
            </w:r>
            <w:r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408" w:type="dxa"/>
          </w:tcPr>
          <w:p w:rsidR="003E17B0" w:rsidRDefault="003E17B0">
            <w:pPr>
              <w:ind w:left="57" w:right="57"/>
            </w:pPr>
          </w:p>
        </w:tc>
      </w:tr>
    </w:tbl>
    <w:p w:rsidR="003E17B0" w:rsidRDefault="009044AD">
      <w:pPr>
        <w:spacing w:before="240"/>
      </w:pPr>
      <w:r>
        <w:t xml:space="preserve">Почтовый адрес и (или) адрес электронной почты для связи:  </w:t>
      </w:r>
    </w:p>
    <w:p w:rsidR="003E17B0" w:rsidRDefault="003E17B0">
      <w:pPr>
        <w:pBdr>
          <w:top w:val="single" w:sz="4" w:space="1" w:color="000000"/>
        </w:pBdr>
        <w:ind w:left="6341"/>
        <w:rPr>
          <w:sz w:val="2"/>
          <w:szCs w:val="2"/>
        </w:rPr>
      </w:pPr>
    </w:p>
    <w:p w:rsidR="003E17B0" w:rsidRDefault="003E17B0"/>
    <w:p w:rsidR="003E17B0" w:rsidRDefault="003E17B0">
      <w:pPr>
        <w:pBdr>
          <w:top w:val="single" w:sz="4" w:space="1" w:color="000000"/>
        </w:pBdr>
        <w:spacing w:after="240"/>
        <w:rPr>
          <w:sz w:val="2"/>
          <w:szCs w:val="2"/>
        </w:rPr>
      </w:pPr>
    </w:p>
    <w:p w:rsidR="003E17B0" w:rsidRDefault="009044AD">
      <w:r>
        <w:t xml:space="preserve">Настоящим уведомлением я  </w:t>
      </w:r>
    </w:p>
    <w:p w:rsidR="003E17B0" w:rsidRDefault="003E17B0">
      <w:pPr>
        <w:pBdr>
          <w:top w:val="single" w:sz="4" w:space="1" w:color="000000"/>
        </w:pBdr>
        <w:ind w:left="3011"/>
        <w:rPr>
          <w:sz w:val="2"/>
          <w:szCs w:val="2"/>
        </w:rPr>
      </w:pPr>
    </w:p>
    <w:p w:rsidR="003E17B0" w:rsidRDefault="003E17B0"/>
    <w:p w:rsidR="003E17B0" w:rsidRDefault="009044AD">
      <w:pPr>
        <w:pBdr>
          <w:top w:val="single" w:sz="4" w:space="1" w:color="000000"/>
        </w:pBdr>
        <w:jc w:val="center"/>
      </w:pPr>
      <w:r>
        <w:t>(фамилия, имя, отчество (при наличии)</w:t>
      </w:r>
    </w:p>
    <w:p w:rsidR="003E17B0" w:rsidRDefault="009044AD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45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9"/>
        <w:gridCol w:w="216"/>
        <w:gridCol w:w="1670"/>
        <w:gridCol w:w="216"/>
        <w:gridCol w:w="3475"/>
      </w:tblGrid>
      <w:tr w:rsidR="003E17B0">
        <w:trPr>
          <w:trHeight w:val="319"/>
        </w:trPr>
        <w:tc>
          <w:tcPr>
            <w:tcW w:w="3879" w:type="dxa"/>
            <w:tcBorders>
              <w:bottom w:val="single" w:sz="4" w:space="0" w:color="auto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216" w:type="dxa"/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216" w:type="dxa"/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bottom"/>
          </w:tcPr>
          <w:p w:rsidR="003E17B0" w:rsidRDefault="003E17B0">
            <w:pPr>
              <w:jc w:val="center"/>
            </w:pPr>
          </w:p>
        </w:tc>
      </w:tr>
      <w:tr w:rsidR="003E17B0">
        <w:trPr>
          <w:trHeight w:val="252"/>
        </w:trPr>
        <w:tc>
          <w:tcPr>
            <w:tcW w:w="3879" w:type="dxa"/>
            <w:tcBorders>
              <w:top w:val="single" w:sz="4" w:space="0" w:color="auto"/>
            </w:tcBorders>
          </w:tcPr>
          <w:p w:rsidR="003E17B0" w:rsidRDefault="009044AD">
            <w:pPr>
              <w:jc w:val="center"/>
            </w:pPr>
            <w:r>
              <w:t xml:space="preserve">(должность, в случае, если застройщиком </w:t>
            </w:r>
            <w:r>
              <w:br w:type="textWrapping" w:clear="all"/>
            </w:r>
            <w:r>
              <w:t>или техническим заказчиком является юридическое лицо)</w:t>
            </w:r>
          </w:p>
        </w:tc>
        <w:tc>
          <w:tcPr>
            <w:tcW w:w="216" w:type="dxa"/>
          </w:tcPr>
          <w:p w:rsidR="003E17B0" w:rsidRDefault="003E17B0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3E17B0" w:rsidRDefault="009044AD">
            <w:pPr>
              <w:jc w:val="center"/>
            </w:pPr>
            <w:r>
              <w:t>(подпись)</w:t>
            </w:r>
          </w:p>
        </w:tc>
        <w:tc>
          <w:tcPr>
            <w:tcW w:w="216" w:type="dxa"/>
          </w:tcPr>
          <w:p w:rsidR="003E17B0" w:rsidRDefault="003E17B0">
            <w:pPr>
              <w:jc w:val="center"/>
            </w:pPr>
          </w:p>
        </w:tc>
        <w:tc>
          <w:tcPr>
            <w:tcW w:w="3475" w:type="dxa"/>
            <w:tcBorders>
              <w:top w:val="single" w:sz="4" w:space="0" w:color="auto"/>
            </w:tcBorders>
          </w:tcPr>
          <w:p w:rsidR="003E17B0" w:rsidRDefault="009044AD">
            <w:pPr>
              <w:jc w:val="center"/>
            </w:pPr>
            <w:r>
              <w:t>(расшифровка подписи)</w:t>
            </w:r>
          </w:p>
        </w:tc>
      </w:tr>
    </w:tbl>
    <w:p w:rsidR="003E17B0" w:rsidRDefault="009044AD">
      <w:pPr>
        <w:spacing w:before="240" w:after="240"/>
        <w:ind w:right="7505"/>
        <w:jc w:val="center"/>
      </w:pPr>
      <w:r>
        <w:t>М.П.</w:t>
      </w:r>
      <w:r>
        <w:br w:type="textWrapping" w:clear="all"/>
      </w:r>
      <w:r>
        <w:t>(при наличии)</w:t>
      </w:r>
    </w:p>
    <w:p w:rsidR="003E17B0" w:rsidRDefault="009044AD">
      <w:r>
        <w:t xml:space="preserve">К настоящему уведомлению прилагаются:  </w:t>
      </w:r>
    </w:p>
    <w:p w:rsidR="003E17B0" w:rsidRDefault="003E17B0">
      <w:pPr>
        <w:pBdr>
          <w:top w:val="single" w:sz="4" w:space="1" w:color="000000"/>
        </w:pBdr>
        <w:ind w:left="4468"/>
        <w:rPr>
          <w:sz w:val="2"/>
          <w:szCs w:val="2"/>
        </w:rPr>
      </w:pPr>
    </w:p>
    <w:p w:rsidR="003E17B0" w:rsidRDefault="003E17B0"/>
    <w:p w:rsidR="003E17B0" w:rsidRDefault="009044AD">
      <w:pPr>
        <w:pBdr>
          <w:top w:val="single" w:sz="4" w:space="1" w:color="000000"/>
        </w:pBdr>
        <w:jc w:val="both"/>
      </w:pPr>
      <w:r>
        <w:t xml:space="preserve"> (документы в соответствии с частью 10 статьи 55.31 Градостроительного кодекса Российской Федерации</w:t>
      </w:r>
      <w:r>
        <w:br w:type="textWrapping" w:clear="all"/>
      </w:r>
      <w:r>
        <w:t>(Собрание законодательства Российской Федерации, 2005, № 1, ст. 16; 2018, № 32, ст. 5133, 5135)</w:t>
      </w:r>
    </w:p>
    <w:p w:rsidR="003E17B0" w:rsidRDefault="003E17B0">
      <w:pPr>
        <w:ind w:firstLine="709"/>
        <w:jc w:val="both"/>
        <w:rPr>
          <w:rFonts w:eastAsia="Calibri"/>
          <w:lang w:eastAsia="en-US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3E17B0">
      <w:pPr>
        <w:ind w:firstLine="4962"/>
        <w:rPr>
          <w:sz w:val="23"/>
          <w:szCs w:val="23"/>
        </w:rPr>
      </w:pPr>
    </w:p>
    <w:p w:rsidR="003E17B0" w:rsidRDefault="009044A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№4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к Административному регламенту </w:t>
      </w:r>
      <w:r>
        <w:rPr>
          <w:color w:val="000000"/>
          <w:sz w:val="16"/>
          <w:szCs w:val="16"/>
          <w:lang w:eastAsia="ar-SA"/>
        </w:rPr>
        <w:t>«Направление</w:t>
      </w:r>
      <w:r>
        <w:rPr>
          <w:color w:val="000000"/>
          <w:sz w:val="16"/>
          <w:szCs w:val="16"/>
        </w:rPr>
        <w:t xml:space="preserve"> уведомления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о планируемом сносе объекта капитального строительства и</w:t>
      </w:r>
    </w:p>
    <w:p w:rsidR="003E17B0" w:rsidRDefault="009044AD">
      <w:pPr>
        <w:pStyle w:val="ConsPlusNormal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уведомления о завершении сноса объекта капитального</w:t>
      </w:r>
    </w:p>
    <w:p w:rsidR="003E17B0" w:rsidRDefault="009044AD">
      <w:pPr>
        <w:pStyle w:val="ConsPlusNormal"/>
        <w:jc w:val="right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строительства</w:t>
      </w:r>
      <w:r>
        <w:rPr>
          <w:color w:val="000000"/>
          <w:sz w:val="16"/>
          <w:szCs w:val="16"/>
          <w:lang w:eastAsia="ar-SA"/>
        </w:rPr>
        <w:t>»</w:t>
      </w:r>
      <w:r>
        <w:rPr>
          <w:sz w:val="16"/>
          <w:szCs w:val="16"/>
        </w:rPr>
        <w:t xml:space="preserve"> на территории муниципального образования</w:t>
      </w:r>
    </w:p>
    <w:p w:rsidR="003E17B0" w:rsidRDefault="009044AD">
      <w:pPr>
        <w:spacing w:line="240" w:lineRule="exact"/>
        <w:ind w:left="4962"/>
        <w:jc w:val="right"/>
        <w:outlineLvl w:val="1"/>
        <w:rPr>
          <w:sz w:val="23"/>
          <w:szCs w:val="23"/>
        </w:rPr>
      </w:pPr>
      <w:r>
        <w:rPr>
          <w:sz w:val="16"/>
          <w:szCs w:val="16"/>
        </w:rPr>
        <w:t xml:space="preserve"> «Дорогобужский муниципальный округ» Смоленской области</w:t>
      </w:r>
    </w:p>
    <w:p w:rsidR="003E17B0" w:rsidRDefault="003E17B0">
      <w:pPr>
        <w:spacing w:line="240" w:lineRule="exact"/>
        <w:ind w:left="4962"/>
        <w:jc w:val="both"/>
        <w:outlineLvl w:val="1"/>
        <w:rPr>
          <w:sz w:val="23"/>
          <w:szCs w:val="23"/>
        </w:rPr>
      </w:pPr>
    </w:p>
    <w:p w:rsidR="003E17B0" w:rsidRDefault="009044AD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3E17B0">
        <w:trPr>
          <w:jc w:val="right"/>
        </w:trPr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r>
              <w:t>»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/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ind w:left="57"/>
            </w:pPr>
            <w:r>
              <w:t>г.</w:t>
            </w:r>
          </w:p>
        </w:tc>
      </w:tr>
    </w:tbl>
    <w:p w:rsidR="003E17B0" w:rsidRDefault="009044AD">
      <w:pPr>
        <w:spacing w:before="360"/>
        <w:rPr>
          <w:b/>
          <w:bCs/>
        </w:rPr>
      </w:pPr>
      <w:r>
        <w:rPr>
          <w:b/>
          <w:bCs/>
        </w:rPr>
        <w:t>В Администрацию муниципального образования «Дорогобужский муниципальный округ» Смоленской области</w:t>
      </w:r>
    </w:p>
    <w:p w:rsidR="003E17B0" w:rsidRDefault="003E17B0">
      <w:pPr>
        <w:pBdr>
          <w:top w:val="single" w:sz="4" w:space="1" w:color="000000"/>
        </w:pBdr>
        <w:rPr>
          <w:sz w:val="2"/>
          <w:szCs w:val="2"/>
        </w:rPr>
      </w:pPr>
    </w:p>
    <w:p w:rsidR="003E17B0" w:rsidRDefault="003E17B0">
      <w:pPr>
        <w:jc w:val="center"/>
      </w:pPr>
    </w:p>
    <w:p w:rsidR="003E17B0" w:rsidRDefault="009044AD">
      <w:pPr>
        <w:pBdr>
          <w:top w:val="single" w:sz="4" w:space="1" w:color="000000"/>
        </w:pBd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</w:t>
      </w:r>
      <w:r>
        <w:rPr>
          <w:sz w:val="16"/>
          <w:szCs w:val="16"/>
        </w:rPr>
        <w:t>тории, – наименование органа  местного самоуправления муниципального района)</w:t>
      </w:r>
    </w:p>
    <w:p w:rsidR="003E17B0" w:rsidRDefault="009044AD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100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3738"/>
        <w:gridCol w:w="5523"/>
      </w:tblGrid>
      <w:tr w:rsidR="003E17B0">
        <w:trPr>
          <w:trHeight w:val="830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1.1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Сведения о физическом лице,</w:t>
            </w:r>
            <w:r>
              <w:br w:type="textWrapping" w:clear="all"/>
            </w:r>
            <w:r>
              <w:t>в случае если застройщиком является физическое лицо: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558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1.1.1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272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1.1.2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558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1.1.3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993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1.2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Сведения о юридическом лице,</w:t>
            </w:r>
            <w:r>
              <w:br w:type="textWrapping" w:clear="all"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272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1.2.1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287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1.2.2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2218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1.2.3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1034"/>
        </w:trPr>
        <w:tc>
          <w:tcPr>
            <w:tcW w:w="837" w:type="dxa"/>
          </w:tcPr>
          <w:p w:rsidR="003E17B0" w:rsidRDefault="009044AD">
            <w:pPr>
              <w:ind w:left="57"/>
            </w:pPr>
            <w:r>
              <w:t>1.2.4</w:t>
            </w:r>
          </w:p>
        </w:tc>
        <w:tc>
          <w:tcPr>
            <w:tcW w:w="3738" w:type="dxa"/>
          </w:tcPr>
          <w:p w:rsidR="003E17B0" w:rsidRDefault="009044AD">
            <w:pPr>
              <w:ind w:left="57" w:right="57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523" w:type="dxa"/>
          </w:tcPr>
          <w:p w:rsidR="003E17B0" w:rsidRDefault="003E17B0">
            <w:pPr>
              <w:ind w:left="57" w:right="57"/>
            </w:pPr>
          </w:p>
        </w:tc>
      </w:tr>
    </w:tbl>
    <w:p w:rsidR="003E17B0" w:rsidRDefault="009044AD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участке</w:t>
      </w:r>
    </w:p>
    <w:tbl>
      <w:tblPr>
        <w:tblW w:w="100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3716"/>
        <w:gridCol w:w="5490"/>
      </w:tblGrid>
      <w:tr w:rsidR="003E17B0">
        <w:trPr>
          <w:trHeight w:val="541"/>
        </w:trPr>
        <w:tc>
          <w:tcPr>
            <w:tcW w:w="832" w:type="dxa"/>
          </w:tcPr>
          <w:p w:rsidR="003E17B0" w:rsidRDefault="009044AD">
            <w:pPr>
              <w:ind w:left="57"/>
            </w:pPr>
            <w:r>
              <w:t>2.1</w:t>
            </w:r>
          </w:p>
        </w:tc>
        <w:tc>
          <w:tcPr>
            <w:tcW w:w="3716" w:type="dxa"/>
          </w:tcPr>
          <w:p w:rsidR="003E17B0" w:rsidRDefault="009044AD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490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286"/>
        </w:trPr>
        <w:tc>
          <w:tcPr>
            <w:tcW w:w="832" w:type="dxa"/>
          </w:tcPr>
          <w:p w:rsidR="003E17B0" w:rsidRDefault="009044AD">
            <w:pPr>
              <w:ind w:left="57"/>
            </w:pPr>
            <w:r>
              <w:t>2.2</w:t>
            </w:r>
          </w:p>
        </w:tc>
        <w:tc>
          <w:tcPr>
            <w:tcW w:w="3716" w:type="dxa"/>
          </w:tcPr>
          <w:p w:rsidR="003E17B0" w:rsidRDefault="009044AD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490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866"/>
        </w:trPr>
        <w:tc>
          <w:tcPr>
            <w:tcW w:w="832" w:type="dxa"/>
          </w:tcPr>
          <w:p w:rsidR="003E17B0" w:rsidRDefault="009044AD">
            <w:pPr>
              <w:ind w:left="57"/>
            </w:pPr>
            <w:r>
              <w:t>2.3</w:t>
            </w:r>
          </w:p>
        </w:tc>
        <w:tc>
          <w:tcPr>
            <w:tcW w:w="3716" w:type="dxa"/>
          </w:tcPr>
          <w:p w:rsidR="003E17B0" w:rsidRDefault="009044AD">
            <w:pPr>
              <w:ind w:left="57" w:right="57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490" w:type="dxa"/>
          </w:tcPr>
          <w:p w:rsidR="003E17B0" w:rsidRDefault="003E17B0">
            <w:pPr>
              <w:ind w:left="57" w:right="57"/>
            </w:pPr>
          </w:p>
        </w:tc>
      </w:tr>
      <w:tr w:rsidR="003E17B0">
        <w:trPr>
          <w:trHeight w:val="842"/>
        </w:trPr>
        <w:tc>
          <w:tcPr>
            <w:tcW w:w="832" w:type="dxa"/>
          </w:tcPr>
          <w:p w:rsidR="003E17B0" w:rsidRDefault="009044AD">
            <w:pPr>
              <w:ind w:left="57"/>
            </w:pPr>
            <w:r>
              <w:t>2.4</w:t>
            </w:r>
          </w:p>
        </w:tc>
        <w:tc>
          <w:tcPr>
            <w:tcW w:w="3716" w:type="dxa"/>
          </w:tcPr>
          <w:p w:rsidR="003E17B0" w:rsidRDefault="009044AD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490" w:type="dxa"/>
          </w:tcPr>
          <w:p w:rsidR="003E17B0" w:rsidRDefault="003E17B0">
            <w:pPr>
              <w:ind w:left="57" w:right="57"/>
            </w:pPr>
          </w:p>
        </w:tc>
      </w:tr>
    </w:tbl>
    <w:p w:rsidR="003E17B0" w:rsidRDefault="009044AD">
      <w:pPr>
        <w:spacing w:before="240"/>
        <w:ind w:firstLine="567"/>
        <w:jc w:val="both"/>
        <w:rPr>
          <w:sz w:val="2"/>
          <w:szCs w:val="2"/>
        </w:rPr>
      </w:pPr>
      <w:r>
        <w:rPr>
          <w:b/>
          <w:bCs/>
        </w:rPr>
        <w:lastRenderedPageBreak/>
        <w:t>Настоящим уведомляю о сносе объекта капитального строительства</w:t>
      </w:r>
      <w:r>
        <w:rPr>
          <w:b/>
          <w:bCs/>
        </w:rPr>
        <w:br w:type="textWrapping" w:clear="all"/>
      </w:r>
    </w:p>
    <w:tbl>
      <w:tblPr>
        <w:tblW w:w="1030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3329"/>
      </w:tblGrid>
      <w:tr w:rsidR="003E17B0">
        <w:tc>
          <w:tcPr>
            <w:tcW w:w="6974" w:type="dxa"/>
            <w:tcBorders>
              <w:bottom w:val="single" w:sz="4" w:space="0" w:color="auto"/>
            </w:tcBorders>
            <w:vAlign w:val="bottom"/>
          </w:tcPr>
          <w:p w:rsidR="003E17B0" w:rsidRDefault="003E17B0">
            <w:pPr>
              <w:rPr>
                <w:b/>
                <w:bCs/>
              </w:rPr>
            </w:pPr>
          </w:p>
        </w:tc>
        <w:tc>
          <w:tcPr>
            <w:tcW w:w="3329" w:type="dxa"/>
            <w:vAlign w:val="bottom"/>
          </w:tcPr>
          <w:p w:rsidR="003E17B0" w:rsidRDefault="009044AD">
            <w:pPr>
              <w:rPr>
                <w:b/>
                <w:bCs/>
              </w:rPr>
            </w:pPr>
            <w:r>
              <w:rPr>
                <w:b/>
                <w:bCs/>
              </w:rPr>
              <w:t>, указанного в уведомлении</w:t>
            </w:r>
          </w:p>
        </w:tc>
      </w:tr>
    </w:tbl>
    <w:p w:rsidR="003E17B0" w:rsidRDefault="009044AD">
      <w:pPr>
        <w:ind w:right="2996"/>
        <w:jc w:val="center"/>
      </w:pPr>
      <w:r>
        <w:t>(кадастровый номер объекта капитального строительства (при наличии)</w:t>
      </w:r>
    </w:p>
    <w:p w:rsidR="003E17B0" w:rsidRDefault="009044AD">
      <w:pPr>
        <w:jc w:val="both"/>
        <w:rPr>
          <w:sz w:val="2"/>
          <w:szCs w:val="2"/>
        </w:rPr>
      </w:pPr>
      <w:r>
        <w:rPr>
          <w:b/>
          <w:bCs/>
        </w:rPr>
        <w:t>о планируемом сносе объекта капитального строительства</w:t>
      </w:r>
      <w:r>
        <w:rPr>
          <w:b/>
          <w:bCs/>
        </w:rPr>
        <w:br w:type="textWrapping" w:clear="all"/>
      </w:r>
    </w:p>
    <w:tbl>
      <w:tblPr>
        <w:tblW w:w="373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3E17B0"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3E17B0" w:rsidRDefault="009044AD">
            <w:r>
              <w:t>от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r>
              <w:t>»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E17B0" w:rsidRDefault="003E17B0"/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17B0" w:rsidRDefault="009044AD">
            <w:pPr>
              <w:ind w:left="57"/>
            </w:pPr>
            <w:r>
              <w:t>г.</w:t>
            </w:r>
          </w:p>
        </w:tc>
      </w:tr>
    </w:tbl>
    <w:p w:rsidR="003E17B0" w:rsidRDefault="009044AD">
      <w:pPr>
        <w:spacing w:after="240"/>
        <w:ind w:left="323" w:right="6691"/>
        <w:jc w:val="center"/>
      </w:pPr>
      <w:r>
        <w:t>(дата направления)</w:t>
      </w:r>
    </w:p>
    <w:p w:rsidR="003E17B0" w:rsidRDefault="009044AD">
      <w:r>
        <w:t xml:space="preserve">Почтовый адрес и (или) адрес электронной почты для связи:  </w:t>
      </w:r>
    </w:p>
    <w:p w:rsidR="003E17B0" w:rsidRDefault="003E17B0">
      <w:pPr>
        <w:pBdr>
          <w:top w:val="single" w:sz="4" w:space="1" w:color="000000"/>
        </w:pBdr>
        <w:ind w:left="6341"/>
        <w:rPr>
          <w:sz w:val="2"/>
          <w:szCs w:val="2"/>
        </w:rPr>
      </w:pPr>
    </w:p>
    <w:p w:rsidR="003E17B0" w:rsidRDefault="003E17B0"/>
    <w:p w:rsidR="003E17B0" w:rsidRDefault="003E17B0">
      <w:pPr>
        <w:pBdr>
          <w:top w:val="single" w:sz="4" w:space="1" w:color="000000"/>
        </w:pBdr>
        <w:spacing w:after="480"/>
        <w:rPr>
          <w:sz w:val="2"/>
          <w:szCs w:val="2"/>
        </w:rPr>
      </w:pPr>
    </w:p>
    <w:p w:rsidR="003E17B0" w:rsidRDefault="009044AD">
      <w:r>
        <w:t xml:space="preserve">Настоящим уведомлением я  </w:t>
      </w:r>
    </w:p>
    <w:p w:rsidR="003E17B0" w:rsidRDefault="003E17B0">
      <w:pPr>
        <w:pBdr>
          <w:top w:val="single" w:sz="4" w:space="1" w:color="000000"/>
        </w:pBdr>
        <w:ind w:left="3011"/>
        <w:rPr>
          <w:sz w:val="2"/>
          <w:szCs w:val="2"/>
        </w:rPr>
      </w:pPr>
    </w:p>
    <w:p w:rsidR="003E17B0" w:rsidRDefault="003E17B0"/>
    <w:p w:rsidR="003E17B0" w:rsidRDefault="009044AD">
      <w:pPr>
        <w:pBdr>
          <w:top w:val="single" w:sz="4" w:space="1" w:color="000000"/>
        </w:pBdr>
        <w:jc w:val="center"/>
      </w:pPr>
      <w:r>
        <w:t>(фамилия, имя, отчество (при наличии)</w:t>
      </w:r>
    </w:p>
    <w:p w:rsidR="003E17B0" w:rsidRDefault="009044AD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61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4"/>
        <w:gridCol w:w="213"/>
        <w:gridCol w:w="1647"/>
        <w:gridCol w:w="213"/>
        <w:gridCol w:w="3719"/>
      </w:tblGrid>
      <w:tr w:rsidR="003E17B0">
        <w:trPr>
          <w:trHeight w:val="339"/>
        </w:trPr>
        <w:tc>
          <w:tcPr>
            <w:tcW w:w="3824" w:type="dxa"/>
            <w:tcBorders>
              <w:bottom w:val="single" w:sz="4" w:space="0" w:color="auto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213" w:type="dxa"/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213" w:type="dxa"/>
            <w:vAlign w:val="bottom"/>
          </w:tcPr>
          <w:p w:rsidR="003E17B0" w:rsidRDefault="003E17B0">
            <w:pPr>
              <w:jc w:val="center"/>
            </w:pPr>
          </w:p>
        </w:tc>
        <w:tc>
          <w:tcPr>
            <w:tcW w:w="3719" w:type="dxa"/>
            <w:tcBorders>
              <w:bottom w:val="single" w:sz="4" w:space="0" w:color="auto"/>
            </w:tcBorders>
            <w:vAlign w:val="bottom"/>
          </w:tcPr>
          <w:p w:rsidR="003E17B0" w:rsidRDefault="003E17B0">
            <w:pPr>
              <w:jc w:val="center"/>
            </w:pPr>
          </w:p>
        </w:tc>
      </w:tr>
      <w:tr w:rsidR="003E17B0">
        <w:trPr>
          <w:trHeight w:val="865"/>
        </w:trPr>
        <w:tc>
          <w:tcPr>
            <w:tcW w:w="3824" w:type="dxa"/>
            <w:tcBorders>
              <w:top w:val="single" w:sz="4" w:space="0" w:color="auto"/>
            </w:tcBorders>
          </w:tcPr>
          <w:p w:rsidR="003E17B0" w:rsidRDefault="009044AD">
            <w:pPr>
              <w:jc w:val="center"/>
            </w:pPr>
            <w:r>
              <w:t xml:space="preserve">(должность, в случае, если застройщиком </w:t>
            </w:r>
            <w:r>
              <w:br w:type="textWrapping" w:clear="all"/>
            </w:r>
            <w:r>
              <w:t>или техническим заказчиком является юридическое лицо)</w:t>
            </w:r>
          </w:p>
        </w:tc>
        <w:tc>
          <w:tcPr>
            <w:tcW w:w="213" w:type="dxa"/>
          </w:tcPr>
          <w:p w:rsidR="003E17B0" w:rsidRDefault="003E17B0">
            <w:pPr>
              <w:jc w:val="center"/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3E17B0" w:rsidRDefault="009044AD">
            <w:pPr>
              <w:jc w:val="center"/>
            </w:pPr>
            <w:r>
              <w:t>(подпись)</w:t>
            </w:r>
          </w:p>
        </w:tc>
        <w:tc>
          <w:tcPr>
            <w:tcW w:w="213" w:type="dxa"/>
          </w:tcPr>
          <w:p w:rsidR="003E17B0" w:rsidRDefault="003E17B0">
            <w:pPr>
              <w:jc w:val="center"/>
            </w:pP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3E17B0" w:rsidRDefault="009044AD">
            <w:pPr>
              <w:jc w:val="center"/>
            </w:pPr>
            <w:r>
              <w:t>(расшифровка подписи)</w:t>
            </w:r>
          </w:p>
        </w:tc>
      </w:tr>
    </w:tbl>
    <w:p w:rsidR="003E17B0" w:rsidRDefault="009044AD">
      <w:pPr>
        <w:spacing w:before="360"/>
        <w:ind w:right="7505"/>
        <w:jc w:val="center"/>
      </w:pPr>
      <w:r>
        <w:t>М.П.</w:t>
      </w:r>
    </w:p>
    <w:p w:rsidR="003E17B0" w:rsidRDefault="009044AD">
      <w:pPr>
        <w:ind w:right="7505"/>
        <w:jc w:val="center"/>
      </w:pPr>
      <w:r>
        <w:t>(при наличии)</w:t>
      </w:r>
    </w:p>
    <w:sectPr w:rsidR="003E17B0"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AD" w:rsidRDefault="009044AD">
      <w:r>
        <w:separator/>
      </w:r>
    </w:p>
  </w:endnote>
  <w:endnote w:type="continuationSeparator" w:id="0">
    <w:p w:rsidR="009044AD" w:rsidRDefault="0090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AD" w:rsidRDefault="009044AD">
      <w:r>
        <w:separator/>
      </w:r>
    </w:p>
  </w:footnote>
  <w:footnote w:type="continuationSeparator" w:id="0">
    <w:p w:rsidR="009044AD" w:rsidRDefault="0090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97BD0"/>
    <w:multiLevelType w:val="multilevel"/>
    <w:tmpl w:val="35BE0360"/>
    <w:lvl w:ilvl="0">
      <w:start w:val="1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">
    <w:nsid w:val="774433F1"/>
    <w:multiLevelType w:val="multilevel"/>
    <w:tmpl w:val="C0A658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705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7EC813D2"/>
    <w:multiLevelType w:val="multilevel"/>
    <w:tmpl w:val="08EA71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7B0"/>
    <w:rsid w:val="003E17B0"/>
    <w:rsid w:val="008D2C24"/>
    <w:rsid w:val="0090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1"/>
    <w:qFormat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2">
    <w:name w:val="Body Text Indent"/>
    <w:basedOn w:val="a"/>
    <w:link w:val="aff3"/>
    <w:pPr>
      <w:ind w:firstLine="540"/>
      <w:jc w:val="both"/>
    </w:pPr>
    <w:rPr>
      <w:sz w:val="28"/>
      <w:szCs w:val="24"/>
      <w:lang w:val="en-US" w:eastAsia="en-US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23">
    <w:name w:val="Body Text Indent 2"/>
    <w:basedOn w:val="a"/>
    <w:link w:val="24"/>
    <w:uiPriority w:val="99"/>
    <w:semiHidden/>
    <w:unhideWhenUsed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af4">
    <w:name w:val="Верхний колонтитул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4"/>
      <w:lang w:val="en-US" w:eastAsia="en-US"/>
    </w:rPr>
  </w:style>
  <w:style w:type="character" w:customStyle="1" w:styleId="blk">
    <w:name w:val="blk"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92;&#1094;" TargetMode="External"/><Relationship Id="rId13" Type="http://schemas.openxmlformats.org/officeDocument/2006/relationships/hyperlink" Target="http://docs.cntd.ru/document/552305045" TargetMode="External"/><Relationship Id="rId18" Type="http://schemas.openxmlformats.org/officeDocument/2006/relationships/hyperlink" Target="http://docs.cntd.ru/document/55441519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F05FC56F8C0220E6DB6BA6CDCF92A123F39CDBA3E4302A06EA71AC37B8A4863E0E54163677B74FD0F9C262B17E9211B436F4698A6E7665E02F9ECU6K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4415196" TargetMode="External"/><Relationship Id="rId17" Type="http://schemas.openxmlformats.org/officeDocument/2006/relationships/hyperlink" Target="http://docs.cntd.ru/document/55441519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19338" TargetMode="External"/><Relationship Id="rId20" Type="http://schemas.openxmlformats.org/officeDocument/2006/relationships/hyperlink" Target="consultantplus://offline/ref=5F05FC56F8C0220E6DB6BA6CDCF92A123F39CDBA3E4302A06EA71AC37B8A4863E0E54163677B74FD0F9F2E2A17E9211B436F4698A6E7665E02F9ECU6KB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54759" TargetMode="External"/><Relationship Id="rId24" Type="http://schemas.openxmlformats.org/officeDocument/2006/relationships/hyperlink" Target="consultantplus://offline/ref=1B7E1284EC85EFD713006AB16941A2DEAD645F6DD88F9A105D2A686E44FA01921C742F8DF8DD41420E446CD063C528A9DE28CD4212i8Z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552305045" TargetMode="External"/><Relationship Id="rId23" Type="http://schemas.openxmlformats.org/officeDocument/2006/relationships/hyperlink" Target="http://dorogobyzh.admin-smolensk.ru/" TargetMode="External"/><Relationship Id="rId10" Type="http://schemas.openxmlformats.org/officeDocument/2006/relationships/hyperlink" Target="http://docs.cntd.ru/document/902271495" TargetMode="External"/><Relationship Id="rId19" Type="http://schemas.openxmlformats.org/officeDocument/2006/relationships/hyperlink" Target="consultantplus://offline/ref=5F05FC56F8C0220E6DB6BA6CDCF92A123F39CDBA3E4302A06EA71AC37B8A4863E0E54163677B70F65BCD6B7B11BC794116605993B8E6U6K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92;&#1094;67.&#1088;&#1092;" TargetMode="External"/><Relationship Id="rId14" Type="http://schemas.openxmlformats.org/officeDocument/2006/relationships/hyperlink" Target="http://docs.cntd.ru/document/552305045" TargetMode="External"/><Relationship Id="rId22" Type="http://schemas.openxmlformats.org/officeDocument/2006/relationships/hyperlink" Target="consultantplus://offline/ref=3F9F774E92EB7F1C77DD7576EA20EF50D2A2231215C5DD45D5573A34322C48FE4D593574EB2A30E4CA6F5AA719FFAD8F67F05DC57D4B043095BAD6k6g9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11376</Words>
  <Characters>64847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Пользователь</cp:lastModifiedBy>
  <cp:revision>2</cp:revision>
  <dcterms:created xsi:type="dcterms:W3CDTF">2026-01-22T07:59:00Z</dcterms:created>
  <dcterms:modified xsi:type="dcterms:W3CDTF">2026-01-22T07:59:00Z</dcterms:modified>
  <cp:version>983040</cp:version>
</cp:coreProperties>
</file>