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44"/>
        <w:tblW w:w="0" w:type="auto"/>
        <w:tblInd w:w="108" w:type="dxa"/>
        <w:tblLook w:val="04A0" w:firstRow="1" w:lastRow="0" w:firstColumn="1" w:lastColumn="0" w:noHBand="0" w:noVBand="1"/>
      </w:tblPr>
      <w:tblGrid>
        <w:gridCol w:w="4896"/>
        <w:gridCol w:w="5417"/>
      </w:tblGrid>
      <w:tr w:rsidR="00223479">
        <w:tc>
          <w:tcPr>
            <w:tcW w:w="10421" w:type="dxa"/>
            <w:gridSpan w:val="2"/>
          </w:tcPr>
          <w:p w:rsidR="00223479" w:rsidRDefault="00EF7C1A">
            <w:pPr>
              <w:ind w:firstLine="0"/>
              <w:jc w:val="center"/>
            </w:pPr>
            <w:r>
              <w:object w:dxaOrig="78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i1025" type="#_x0000_t75" style="width:39pt;height:48.75pt;mso-wrap-distance-left:0;mso-wrap-distance-top:0;mso-wrap-distance-right:0;mso-wrap-distance-bottom:0" o:ole="">
                  <v:imagedata r:id="rId8" o:title=""/>
                  <o:lock v:ext="edit" rotation="t"/>
                </v:shape>
                <o:OLEObject Type="Embed" ProgID="Word.Document.12" ShapeID="_x0000_i0" DrawAspect="Content" ObjectID="_1811597045" r:id="rId9"/>
              </w:object>
            </w:r>
          </w:p>
        </w:tc>
      </w:tr>
      <w:tr w:rsidR="00223479">
        <w:trPr>
          <w:trHeight w:val="1155"/>
        </w:trPr>
        <w:tc>
          <w:tcPr>
            <w:tcW w:w="10421" w:type="dxa"/>
            <w:gridSpan w:val="2"/>
          </w:tcPr>
          <w:p w:rsidR="00223479" w:rsidRDefault="00223479">
            <w:pPr>
              <w:pStyle w:val="1"/>
              <w:ind w:right="-828"/>
              <w:rPr>
                <w:b/>
                <w:sz w:val="16"/>
              </w:rPr>
            </w:pPr>
          </w:p>
          <w:p w:rsidR="00223479" w:rsidRDefault="00EF7C1A">
            <w:pPr>
              <w:pStyle w:val="1"/>
              <w:ind w:right="-828"/>
              <w:rPr>
                <w:b/>
                <w:sz w:val="24"/>
              </w:rPr>
            </w:pPr>
            <w:r>
              <w:rPr>
                <w:b/>
                <w:sz w:val="24"/>
              </w:rPr>
              <w:t>АДМИНИСТРАЦИЯ МУНИЦИПАЛЬНОГО ОБРАЗОВАНИЯ</w:t>
            </w:r>
          </w:p>
          <w:p w:rsidR="00223479" w:rsidRDefault="00EF7C1A">
            <w:pPr>
              <w:pStyle w:val="1"/>
              <w:ind w:right="-828"/>
              <w:rPr>
                <w:b/>
                <w:bCs/>
                <w:sz w:val="24"/>
                <w:szCs w:val="24"/>
              </w:rPr>
            </w:pPr>
            <w:r>
              <w:rPr>
                <w:b/>
                <w:sz w:val="24"/>
              </w:rPr>
              <w:t>«ДОРОГОБУЖСКИЙ МУНИЦИПАЛЬНЫЙ ОКРУГ»</w:t>
            </w:r>
          </w:p>
          <w:p w:rsidR="00223479" w:rsidRDefault="00EF7C1A">
            <w:pPr>
              <w:pStyle w:val="1"/>
              <w:ind w:right="-828"/>
              <w:rPr>
                <w:b/>
                <w:bCs/>
                <w:sz w:val="24"/>
                <w:szCs w:val="24"/>
              </w:rPr>
            </w:pPr>
            <w:r>
              <w:rPr>
                <w:b/>
                <w:sz w:val="24"/>
              </w:rPr>
              <w:t xml:space="preserve"> СМОЛЕНСКОЙ ОБЛАСТИ</w:t>
            </w:r>
          </w:p>
          <w:p w:rsidR="00223479" w:rsidRDefault="00223479">
            <w:pPr>
              <w:pStyle w:val="2"/>
              <w:jc w:val="left"/>
              <w:rPr>
                <w:b/>
                <w:sz w:val="24"/>
              </w:rPr>
            </w:pPr>
          </w:p>
          <w:p w:rsidR="00223479" w:rsidRDefault="00EF7C1A">
            <w:pPr>
              <w:ind w:firstLine="0"/>
              <w:jc w:val="center"/>
              <w:rPr>
                <w:b/>
                <w:bCs/>
              </w:rPr>
            </w:pPr>
            <w:r>
              <w:rPr>
                <w:b/>
              </w:rPr>
              <w:t>П О С Т А Н О В Л Е Н И Е</w:t>
            </w:r>
          </w:p>
        </w:tc>
      </w:tr>
      <w:tr w:rsidR="00223479">
        <w:tc>
          <w:tcPr>
            <w:tcW w:w="10421" w:type="dxa"/>
            <w:gridSpan w:val="2"/>
          </w:tcPr>
          <w:p w:rsidR="00223479" w:rsidRDefault="00223479">
            <w:pPr>
              <w:ind w:firstLine="0"/>
            </w:pPr>
          </w:p>
          <w:p w:rsidR="00223479" w:rsidRDefault="00EF7C1A">
            <w:pPr>
              <w:ind w:firstLine="0"/>
              <w:rPr>
                <w:sz w:val="24"/>
              </w:rPr>
            </w:pPr>
            <w:r>
              <w:rPr>
                <w:sz w:val="24"/>
              </w:rPr>
              <w:t>от  29.04.2025  № 535</w:t>
            </w:r>
          </w:p>
        </w:tc>
      </w:tr>
      <w:tr w:rsidR="00223479">
        <w:trPr>
          <w:gridAfter w:val="1"/>
          <w:wAfter w:w="5493" w:type="dxa"/>
        </w:trPr>
        <w:tc>
          <w:tcPr>
            <w:tcW w:w="4928" w:type="dxa"/>
          </w:tcPr>
          <w:p w:rsidR="00223479" w:rsidRDefault="00223479">
            <w:pPr>
              <w:pStyle w:val="31"/>
              <w:rPr>
                <w:sz w:val="27"/>
                <w:szCs w:val="27"/>
              </w:rPr>
            </w:pPr>
          </w:p>
          <w:p w:rsidR="00223479" w:rsidRDefault="00EF7C1A">
            <w:pPr>
              <w:pStyle w:val="ConsPlusTitle"/>
              <w:jc w:val="both"/>
              <w:rPr>
                <w:b w:val="0"/>
                <w:sz w:val="28"/>
                <w:szCs w:val="28"/>
              </w:rPr>
            </w:pPr>
            <w:r>
              <w:rPr>
                <w:b w:val="0"/>
                <w:sz w:val="28"/>
                <w:szCs w:val="28"/>
              </w:rPr>
              <w:t xml:space="preserve">Об утверждении Административного регламента предоставления Администрацией муниципального образования «Дорогобужский муниципальный округ»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«Дорогобужский муниципальный округ» Смоленской </w:t>
            </w:r>
          </w:p>
          <w:p w:rsidR="00223479" w:rsidRDefault="00F07C57">
            <w:pPr>
              <w:pStyle w:val="31"/>
              <w:rPr>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56.8pt;margin-top:12.35pt;width:186.4pt;height:18.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" stroked="f">
                  <v:textbox>
                    <w:txbxContent>
                      <w:p w:rsidR="00223479" w:rsidRDefault="00223479">
                        <w:pPr>
                          <w:rPr>
                            <w:szCs w:val="16"/>
                          </w:rPr>
                        </w:pPr>
                      </w:p>
                    </w:txbxContent>
                  </v:textbox>
                </v:shape>
              </w:pict>
            </w:r>
            <w:r w:rsidR="00EF7C1A">
              <w:rPr>
                <w:szCs w:val="28"/>
              </w:rPr>
              <w:t>области»</w:t>
            </w:r>
          </w:p>
        </w:tc>
      </w:tr>
    </w:tbl>
    <w:p w:rsidR="00223479" w:rsidRDefault="00223479">
      <w:pPr>
        <w:pStyle w:val="31"/>
        <w:ind w:firstLine="708"/>
        <w:rPr>
          <w:sz w:val="27"/>
          <w:szCs w:val="27"/>
        </w:rPr>
      </w:pPr>
    </w:p>
    <w:p w:rsidR="00223479" w:rsidRDefault="00223479">
      <w:pPr>
        <w:pStyle w:val="31"/>
        <w:ind w:firstLine="708"/>
        <w:rPr>
          <w:sz w:val="27"/>
          <w:szCs w:val="27"/>
        </w:rPr>
      </w:pPr>
    </w:p>
    <w:p w:rsidR="00223479" w:rsidRDefault="00EF7C1A">
      <w:pPr>
        <w:pStyle w:val="31"/>
        <w:ind w:firstLine="708"/>
        <w:rPr>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«Дорогобужский муниципальный округ» Смоленской области от 10.02.2025 № 163 «Об утверждении Порядка разработки и утверждения административных регламентов предоставления муниципальных услуг», </w:t>
      </w:r>
    </w:p>
    <w:p w:rsidR="00223479" w:rsidRDefault="00223479">
      <w:pPr>
        <w:pStyle w:val="31"/>
        <w:ind w:firstLine="708"/>
        <w:rPr>
          <w:szCs w:val="28"/>
        </w:rPr>
      </w:pPr>
    </w:p>
    <w:p w:rsidR="00223479" w:rsidRDefault="00EF7C1A">
      <w:pPr>
        <w:pStyle w:val="31"/>
        <w:tabs>
          <w:tab w:val="left" w:pos="540"/>
        </w:tabs>
        <w:ind w:right="-55"/>
        <w:rPr>
          <w:szCs w:val="28"/>
        </w:rPr>
      </w:pPr>
      <w:r>
        <w:rPr>
          <w:szCs w:val="28"/>
        </w:rPr>
        <w:tab/>
      </w:r>
      <w:r>
        <w:rPr>
          <w:szCs w:val="28"/>
        </w:rPr>
        <w:tab/>
        <w:t xml:space="preserve">Администрация муниципального образования «Дорогобужский </w:t>
      </w:r>
      <w:r w:rsidR="00F23764">
        <w:rPr>
          <w:szCs w:val="28"/>
        </w:rPr>
        <w:t>муниципальный округ</w:t>
      </w:r>
      <w:bookmarkStart w:id="0" w:name="_GoBack"/>
      <w:bookmarkEnd w:id="0"/>
      <w:r>
        <w:rPr>
          <w:szCs w:val="28"/>
        </w:rPr>
        <w:t>» Смоленской области  п о с т а н о в л я е т:</w:t>
      </w:r>
    </w:p>
    <w:p w:rsidR="00223479" w:rsidRDefault="00223479">
      <w:pPr>
        <w:pStyle w:val="31"/>
        <w:tabs>
          <w:tab w:val="left" w:pos="540"/>
        </w:tabs>
        <w:ind w:right="-55"/>
        <w:rPr>
          <w:szCs w:val="28"/>
        </w:rPr>
      </w:pPr>
    </w:p>
    <w:p w:rsidR="00223479" w:rsidRDefault="00EF7C1A">
      <w:pPr>
        <w:pStyle w:val="ConsPlusTitle"/>
        <w:jc w:val="both"/>
        <w:rPr>
          <w:b w:val="0"/>
          <w:sz w:val="28"/>
          <w:szCs w:val="28"/>
        </w:rPr>
      </w:pPr>
      <w:r>
        <w:rPr>
          <w:sz w:val="28"/>
          <w:szCs w:val="28"/>
        </w:rPr>
        <w:tab/>
      </w:r>
      <w:r>
        <w:rPr>
          <w:b w:val="0"/>
          <w:sz w:val="28"/>
          <w:szCs w:val="28"/>
        </w:rPr>
        <w:t xml:space="preserve">1. Утвердить прилагаемый Административный регламент предоставления Администрацией муниципального образования «Дорогобужский муниципальный округ»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«Дорогобужский муниципальный округ» Смоленской </w:t>
      </w:r>
      <w:r w:rsidR="00F07C57">
        <w:rPr>
          <w:noProof/>
        </w:rPr>
        <w:pict>
          <v:shape id="_x0000_s1027" type="#_x0000_t202" style="position:absolute;left:0;text-align:left;margin-left:156.8pt;margin-top:12.35pt;width:186.4pt;height:18.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" stroked="f">
            <v:textbox>
              <w:txbxContent>
                <w:p w:rsidR="00223479" w:rsidRDefault="00223479">
                  <w:pPr>
                    <w:rPr>
                      <w:szCs w:val="16"/>
                    </w:rPr>
                  </w:pPr>
                </w:p>
              </w:txbxContent>
            </v:textbox>
          </v:shape>
        </w:pict>
      </w:r>
      <w:r>
        <w:rPr>
          <w:b w:val="0"/>
          <w:sz w:val="28"/>
          <w:szCs w:val="28"/>
        </w:rPr>
        <w:t>области».</w:t>
      </w:r>
    </w:p>
    <w:p w:rsidR="00223479" w:rsidRDefault="00EF7C1A">
      <w:pPr>
        <w:pStyle w:val="ConsPlusTitle"/>
        <w:jc w:val="both"/>
        <w:rPr>
          <w:b w:val="0"/>
          <w:sz w:val="28"/>
          <w:szCs w:val="28"/>
        </w:rPr>
      </w:pPr>
      <w:r>
        <w:rPr>
          <w:sz w:val="28"/>
          <w:szCs w:val="28"/>
        </w:rPr>
        <w:tab/>
      </w:r>
      <w:r>
        <w:rPr>
          <w:b w:val="0"/>
          <w:sz w:val="28"/>
          <w:szCs w:val="28"/>
        </w:rPr>
        <w:t xml:space="preserve">2. Постановление Администрации муниципального образования «Дорогобужский район» Смоленской области от 16.01.2017 №32 «Об утверждении Административного регламента предоставления Администрацией муниципального образования «Дорогобужский муниципальный округ»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w:t>
      </w:r>
      <w:r>
        <w:rPr>
          <w:b w:val="0"/>
          <w:sz w:val="28"/>
          <w:szCs w:val="28"/>
        </w:rPr>
        <w:lastRenderedPageBreak/>
        <w:t xml:space="preserve">образования «Дорогобужский муниципальный округ» Смоленской </w:t>
      </w:r>
      <w:r w:rsidR="00F07C57">
        <w:rPr>
          <w:noProof/>
        </w:rPr>
        <w:pict>
          <v:shape id="_x0000_s1026" type="#_x0000_t202" style="position:absolute;left:0;text-align:left;margin-left:156.8pt;margin-top:12.35pt;width:186.4pt;height:18.8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" stroked="f">
            <v:stroke joinstyle="round"/>
            <v:textbox>
              <w:txbxContent>
                <w:p w:rsidR="00223479" w:rsidRDefault="00223479">
                  <w:pPr>
                    <w:rPr>
                      <w:szCs w:val="16"/>
                    </w:rPr>
                  </w:pPr>
                </w:p>
              </w:txbxContent>
            </v:textbox>
          </v:shape>
        </w:pict>
      </w:r>
      <w:r>
        <w:rPr>
          <w:b w:val="0"/>
          <w:sz w:val="28"/>
          <w:szCs w:val="28"/>
        </w:rPr>
        <w:t>области» признать  утратившим силу.</w:t>
      </w:r>
    </w:p>
    <w:p w:rsidR="00223479" w:rsidRDefault="00EF7C1A">
      <w:pPr>
        <w:pStyle w:val="31"/>
        <w:tabs>
          <w:tab w:val="left" w:pos="540"/>
        </w:tabs>
        <w:ind w:right="-55"/>
        <w:rPr>
          <w:szCs w:val="28"/>
        </w:rPr>
      </w:pPr>
      <w:r>
        <w:rPr>
          <w:szCs w:val="28"/>
        </w:rPr>
        <w:tab/>
        <w:t>3. Контроль  за исполнением настоящего постановления возложить на первого заместителя Главы муниципального образования «Дорогобужский муниципальный округ» Смоленской области  Смольянинова А.М.</w:t>
      </w:r>
    </w:p>
    <w:p w:rsidR="00223479" w:rsidRDefault="00EF7C1A">
      <w:pPr>
        <w:pStyle w:val="31"/>
        <w:tabs>
          <w:tab w:val="left" w:pos="540"/>
        </w:tabs>
        <w:ind w:right="-55"/>
        <w:rPr>
          <w:szCs w:val="28"/>
        </w:rPr>
      </w:pPr>
      <w:r>
        <w:rPr>
          <w:szCs w:val="28"/>
        </w:rPr>
        <w:tab/>
        <w:t>4. Настоящее постановление разместить на официальном сайте муниципального образования «Дорогобужский муниципальный округ» Смоленской области.</w:t>
      </w:r>
    </w:p>
    <w:p w:rsidR="00223479" w:rsidRDefault="00223479">
      <w:pPr>
        <w:pStyle w:val="31"/>
        <w:tabs>
          <w:tab w:val="left" w:pos="540"/>
        </w:tabs>
        <w:ind w:right="-55"/>
        <w:rPr>
          <w:szCs w:val="28"/>
        </w:rPr>
      </w:pPr>
    </w:p>
    <w:p w:rsidR="00223479" w:rsidRDefault="00223479">
      <w:pPr>
        <w:ind w:firstLine="0"/>
        <w:rPr>
          <w:szCs w:val="28"/>
        </w:rPr>
      </w:pPr>
    </w:p>
    <w:p w:rsidR="00223479" w:rsidRDefault="00223479">
      <w:pPr>
        <w:ind w:firstLine="0"/>
        <w:rPr>
          <w:szCs w:val="28"/>
        </w:rPr>
      </w:pPr>
    </w:p>
    <w:p w:rsidR="00223479" w:rsidRDefault="00EF7C1A">
      <w:pPr>
        <w:ind w:firstLine="0"/>
        <w:rPr>
          <w:szCs w:val="28"/>
        </w:rPr>
      </w:pPr>
      <w:r>
        <w:rPr>
          <w:szCs w:val="28"/>
        </w:rPr>
        <w:t xml:space="preserve">Глава муниципального образования </w:t>
      </w:r>
    </w:p>
    <w:p w:rsidR="00223479" w:rsidRDefault="00EF7C1A">
      <w:pPr>
        <w:ind w:firstLine="0"/>
        <w:rPr>
          <w:szCs w:val="28"/>
        </w:rPr>
      </w:pPr>
      <w:r>
        <w:rPr>
          <w:szCs w:val="28"/>
        </w:rPr>
        <w:t>«Дорогобужский муниципальный округ»</w:t>
      </w:r>
    </w:p>
    <w:p w:rsidR="00223479" w:rsidRDefault="00EF7C1A">
      <w:pPr>
        <w:ind w:firstLine="0"/>
        <w:rPr>
          <w:b/>
          <w:bCs/>
          <w:szCs w:val="28"/>
        </w:rPr>
      </w:pPr>
      <w:r>
        <w:rPr>
          <w:szCs w:val="28"/>
        </w:rPr>
        <w:t>Смоленской области</w:t>
      </w:r>
      <w:r>
        <w:rPr>
          <w:b/>
          <w:szCs w:val="28"/>
        </w:rPr>
        <w:t xml:space="preserve"> </w:t>
      </w:r>
      <w:r>
        <w:rPr>
          <w:b/>
          <w:szCs w:val="28"/>
        </w:rPr>
        <w:tab/>
        <w:t xml:space="preserve">      </w:t>
      </w:r>
      <w:r>
        <w:rPr>
          <w:b/>
          <w:szCs w:val="28"/>
        </w:rPr>
        <w:tab/>
      </w:r>
      <w:r>
        <w:rPr>
          <w:b/>
          <w:szCs w:val="28"/>
        </w:rPr>
        <w:tab/>
      </w:r>
      <w:r>
        <w:rPr>
          <w:b/>
          <w:szCs w:val="28"/>
        </w:rPr>
        <w:tab/>
        <w:t xml:space="preserve"> </w:t>
      </w:r>
      <w:r>
        <w:rPr>
          <w:b/>
          <w:szCs w:val="28"/>
        </w:rPr>
        <w:tab/>
        <w:t xml:space="preserve">                                      К.Н. Серенков</w:t>
      </w:r>
    </w:p>
    <w:sectPr w:rsidR="00223479">
      <w:headerReference w:type="even" r:id="rId10"/>
      <w:headerReference w:type="default" r:id="rId11"/>
      <w:pgSz w:w="11906" w:h="16838"/>
      <w:pgMar w:top="709" w:right="567" w:bottom="567"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57" w:rsidRDefault="00F07C57">
      <w:r>
        <w:separator/>
      </w:r>
    </w:p>
  </w:endnote>
  <w:endnote w:type="continuationSeparator" w:id="0">
    <w:p w:rsidR="00F07C57" w:rsidRDefault="00F0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57" w:rsidRDefault="00F07C57">
      <w:r>
        <w:separator/>
      </w:r>
    </w:p>
  </w:footnote>
  <w:footnote w:type="continuationSeparator" w:id="0">
    <w:p w:rsidR="00F07C57" w:rsidRDefault="00F0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79" w:rsidRDefault="00EF7C1A">
    <w:pPr>
      <w:pStyle w:val="af3"/>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223479" w:rsidRDefault="0022347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79" w:rsidRDefault="00EF7C1A">
    <w:pPr>
      <w:pStyle w:val="af3"/>
      <w:framePr w:wrap="around" w:vAnchor="text" w:hAnchor="margin" w:xAlign="center" w:y="1"/>
      <w:rPr>
        <w:rStyle w:val="aff3"/>
        <w:sz w:val="24"/>
      </w:rPr>
    </w:pPr>
    <w:r>
      <w:rPr>
        <w:rStyle w:val="aff3"/>
        <w:sz w:val="24"/>
      </w:rPr>
      <w:fldChar w:fldCharType="begin"/>
    </w:r>
    <w:r>
      <w:rPr>
        <w:rStyle w:val="aff3"/>
        <w:sz w:val="24"/>
      </w:rPr>
      <w:instrText xml:space="preserve">PAGE  </w:instrText>
    </w:r>
    <w:r>
      <w:rPr>
        <w:rStyle w:val="aff3"/>
        <w:sz w:val="24"/>
      </w:rPr>
      <w:fldChar w:fldCharType="separate"/>
    </w:r>
    <w:r w:rsidR="00F23764">
      <w:rPr>
        <w:rStyle w:val="aff3"/>
        <w:noProof/>
        <w:sz w:val="24"/>
      </w:rPr>
      <w:t>2</w:t>
    </w:r>
    <w:r>
      <w:rPr>
        <w:rStyle w:val="aff3"/>
        <w:sz w:val="24"/>
      </w:rPr>
      <w:fldChar w:fldCharType="end"/>
    </w:r>
  </w:p>
  <w:p w:rsidR="00223479" w:rsidRDefault="0022347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F22"/>
    <w:multiLevelType w:val="multilevel"/>
    <w:tmpl w:val="4328A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3D4082"/>
    <w:multiLevelType w:val="multilevel"/>
    <w:tmpl w:val="E6307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47E7BA4"/>
    <w:multiLevelType w:val="multilevel"/>
    <w:tmpl w:val="3300E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5B87826"/>
    <w:multiLevelType w:val="multilevel"/>
    <w:tmpl w:val="5B08BB74"/>
    <w:lvl w:ilvl="0">
      <w:start w:val="1"/>
      <w:numFmt w:val="decimal"/>
      <w:lvlText w:val="%1."/>
      <w:lvlJc w:val="left"/>
      <w:pPr>
        <w:ind w:left="1035" w:hanging="49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479"/>
    <w:rsid w:val="00223479"/>
    <w:rsid w:val="00831B5C"/>
    <w:rsid w:val="00EF7C1A"/>
    <w:rsid w:val="00F07C57"/>
    <w:rsid w:val="00F2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709"/>
      <w:jc w:val="both"/>
    </w:pPr>
    <w:rPr>
      <w:sz w:val="28"/>
      <w:szCs w:val="24"/>
    </w:rPr>
  </w:style>
  <w:style w:type="paragraph" w:styleId="1">
    <w:name w:val="heading 1"/>
    <w:basedOn w:val="a"/>
    <w:next w:val="a"/>
    <w:link w:val="10"/>
    <w:qFormat/>
    <w:pPr>
      <w:keepNext/>
      <w:widowControl/>
      <w:ind w:firstLine="0"/>
      <w:jc w:val="center"/>
      <w:outlineLvl w:val="0"/>
    </w:pPr>
    <w:rPr>
      <w:szCs w:val="20"/>
    </w:rPr>
  </w:style>
  <w:style w:type="paragraph" w:styleId="2">
    <w:name w:val="heading 2"/>
    <w:basedOn w:val="a"/>
    <w:next w:val="a"/>
    <w:link w:val="20"/>
    <w:qFormat/>
    <w:pPr>
      <w:keepNext/>
      <w:widowControl/>
      <w:ind w:firstLine="0"/>
      <w:jc w:val="center"/>
      <w:outlineLvl w:val="1"/>
    </w:pPr>
    <w:rPr>
      <w:sz w:val="40"/>
      <w:szCs w:val="20"/>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0">
    <w:name w:val="Заголовок 1 Знак"/>
    <w:link w:val="1"/>
    <w:uiPriority w:val="9"/>
    <w:rPr>
      <w:rFonts w:ascii="Arial" w:eastAsia="Arial" w:hAnsi="Arial" w:cs="Arial"/>
      <w:color w:val="365F91"/>
      <w:sz w:val="40"/>
      <w:szCs w:val="40"/>
    </w:rPr>
  </w:style>
  <w:style w:type="character" w:customStyle="1" w:styleId="20">
    <w:name w:val="Заголовок 2 Знак"/>
    <w:link w:val="2"/>
    <w:uiPriority w:val="9"/>
    <w:rPr>
      <w:rFonts w:ascii="Arial" w:eastAsia="Arial" w:hAnsi="Arial" w:cs="Arial"/>
      <w:color w:val="365F91"/>
      <w:sz w:val="32"/>
      <w:szCs w:val="32"/>
    </w:rPr>
  </w:style>
  <w:style w:type="character" w:customStyle="1" w:styleId="30">
    <w:name w:val="Заголовок 3 Знак"/>
    <w:link w:val="3"/>
    <w:uiPriority w:val="9"/>
    <w:rPr>
      <w:rFonts w:ascii="Arial" w:eastAsia="Arial" w:hAnsi="Arial" w:cs="Arial"/>
      <w:color w:val="365F91"/>
      <w:sz w:val="28"/>
      <w:szCs w:val="28"/>
    </w:rPr>
  </w:style>
  <w:style w:type="character" w:customStyle="1" w:styleId="40">
    <w:name w:val="Заголовок 4 Знак"/>
    <w:link w:val="4"/>
    <w:uiPriority w:val="9"/>
    <w:rPr>
      <w:rFonts w:ascii="Arial" w:eastAsia="Arial" w:hAnsi="Arial" w:cs="Arial"/>
      <w:i/>
      <w:iCs/>
      <w:color w:val="365F91"/>
    </w:rPr>
  </w:style>
  <w:style w:type="character" w:customStyle="1" w:styleId="50">
    <w:name w:val="Заголовок 5 Знак"/>
    <w:link w:val="5"/>
    <w:uiPriority w:val="9"/>
    <w:rPr>
      <w:rFonts w:ascii="Arial" w:eastAsia="Arial" w:hAnsi="Arial" w:cs="Arial"/>
      <w:color w:val="365F91"/>
    </w:rPr>
  </w:style>
  <w:style w:type="character" w:customStyle="1" w:styleId="60">
    <w:name w:val="Заголовок 6 Знак"/>
    <w:link w:val="6"/>
    <w:uiPriority w:val="9"/>
    <w:rPr>
      <w:rFonts w:ascii="Arial" w:eastAsia="Arial" w:hAnsi="Arial" w:cs="Arial"/>
      <w:i/>
      <w:iCs/>
      <w:color w:val="595959"/>
    </w:rPr>
  </w:style>
  <w:style w:type="character" w:customStyle="1" w:styleId="70">
    <w:name w:val="Заголовок 7 Знак"/>
    <w:link w:val="7"/>
    <w:uiPriority w:val="9"/>
    <w:rPr>
      <w:rFonts w:ascii="Arial" w:eastAsia="Arial" w:hAnsi="Arial" w:cs="Arial"/>
      <w:color w:val="595959"/>
    </w:rPr>
  </w:style>
  <w:style w:type="character" w:customStyle="1" w:styleId="80">
    <w:name w:val="Заголовок 8 Знак"/>
    <w:link w:val="8"/>
    <w:uiPriority w:val="9"/>
    <w:rPr>
      <w:rFonts w:ascii="Arial" w:eastAsia="Arial" w:hAnsi="Arial" w:cs="Arial"/>
      <w:i/>
      <w:iCs/>
      <w:color w:val="272727"/>
    </w:rPr>
  </w:style>
  <w:style w:type="character" w:customStyle="1" w:styleId="90">
    <w:name w:val="Заголовок 9 Знак"/>
    <w:link w:val="9"/>
    <w:uiPriority w:val="9"/>
    <w:rPr>
      <w:rFonts w:ascii="Arial" w:eastAsia="Arial" w:hAnsi="Arial" w:cs="Arial"/>
      <w:i/>
      <w:iCs/>
      <w:color w:val="272727"/>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ind w:firstLine="709"/>
    </w:pPr>
    <w:rPr>
      <w:color w:val="595959"/>
      <w:spacing w:val="15"/>
      <w:szCs w:val="28"/>
    </w:rPr>
  </w:style>
  <w:style w:type="character" w:customStyle="1" w:styleId="a7">
    <w:name w:val="Подзаголовок Знак"/>
    <w:link w:val="a6"/>
    <w:uiPriority w:val="11"/>
    <w:rPr>
      <w:color w:val="595959"/>
      <w:spacing w:val="15"/>
      <w:sz w:val="28"/>
      <w:szCs w:val="28"/>
    </w:rPr>
  </w:style>
  <w:style w:type="paragraph" w:styleId="21">
    <w:name w:val="Quote"/>
    <w:basedOn w:val="a"/>
    <w:next w:val="a"/>
    <w:link w:val="22"/>
    <w:uiPriority w:val="29"/>
    <w:qFormat/>
    <w:pPr>
      <w:spacing w:before="160"/>
      <w:jc w:val="center"/>
    </w:pPr>
    <w:rPr>
      <w:i/>
      <w:iCs/>
      <w:color w:val="404040"/>
    </w:rPr>
  </w:style>
  <w:style w:type="character" w:customStyle="1" w:styleId="22">
    <w:name w:val="Цитата 2 Знак"/>
    <w:link w:val="21"/>
    <w:uiPriority w:val="29"/>
    <w:rPr>
      <w:i/>
      <w:iCs/>
      <w:color w:val="404040"/>
    </w:rPr>
  </w:style>
  <w:style w:type="paragraph" w:styleId="a8">
    <w:name w:val="List Paragraph"/>
    <w:basedOn w:val="a"/>
    <w:uiPriority w:val="34"/>
    <w:qFormat/>
    <w:pPr>
      <w:ind w:left="720"/>
      <w:contextualSpacing/>
    </w:pPr>
  </w:style>
  <w:style w:type="character" w:styleId="a9">
    <w:name w:val="Intense Emphasis"/>
    <w:uiPriority w:val="21"/>
    <w:qFormat/>
    <w:rPr>
      <w:i/>
      <w:iCs/>
      <w:color w:val="365F91"/>
    </w:rPr>
  </w:style>
  <w:style w:type="paragraph" w:styleId="aa">
    <w:name w:val="Intense Quote"/>
    <w:basedOn w:val="a"/>
    <w:next w:val="a"/>
    <w:link w:val="ab"/>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b">
    <w:name w:val="Выделенная цитата Знак"/>
    <w:link w:val="aa"/>
    <w:uiPriority w:val="30"/>
    <w:rPr>
      <w:i/>
      <w:iCs/>
      <w:color w:val="365F91"/>
    </w:rPr>
  </w:style>
  <w:style w:type="character" w:styleId="ac">
    <w:name w:val="Intense Reference"/>
    <w:uiPriority w:val="32"/>
    <w:qFormat/>
    <w:rPr>
      <w:b/>
      <w:bCs/>
      <w:smallCaps/>
      <w:color w:val="365F91"/>
      <w:spacing w:val="5"/>
    </w:rPr>
  </w:style>
  <w:style w:type="paragraph" w:styleId="ad">
    <w:name w:val="No Spacing"/>
    <w:basedOn w:val="a"/>
    <w:uiPriority w:val="1"/>
    <w:qFormat/>
  </w:style>
  <w:style w:type="character" w:styleId="ae">
    <w:name w:val="Subtle Emphasis"/>
    <w:uiPriority w:val="19"/>
    <w:qFormat/>
    <w:rPr>
      <w:i/>
      <w:iCs/>
      <w:color w:val="404040"/>
    </w:rPr>
  </w:style>
  <w:style w:type="character" w:styleId="af">
    <w:name w:val="Emphasis"/>
    <w:uiPriority w:val="20"/>
    <w:qFormat/>
    <w:rPr>
      <w:i/>
      <w:iCs/>
    </w:rPr>
  </w:style>
  <w:style w:type="character" w:styleId="af0">
    <w:name w:val="Strong"/>
    <w:uiPriority w:val="22"/>
    <w:qFormat/>
    <w:rPr>
      <w:b/>
      <w:bCs/>
    </w:rPr>
  </w:style>
  <w:style w:type="character" w:styleId="af1">
    <w:name w:val="Subtle Reference"/>
    <w:uiPriority w:val="31"/>
    <w:qFormat/>
    <w:rPr>
      <w:smallCaps/>
      <w:color w:val="5A5A5A"/>
    </w:rPr>
  </w:style>
  <w:style w:type="character" w:styleId="af2">
    <w:name w:val="Book Title"/>
    <w:uiPriority w:val="33"/>
    <w:qFormat/>
    <w:rPr>
      <w:b/>
      <w:bCs/>
      <w:i/>
      <w:iCs/>
      <w:spacing w:val="5"/>
    </w:rPr>
  </w:style>
  <w:style w:type="paragraph" w:styleId="af3">
    <w:name w:val="header"/>
    <w:basedOn w:val="a"/>
    <w:link w:val="af4"/>
    <w:pPr>
      <w:tabs>
        <w:tab w:val="center" w:pos="4677"/>
        <w:tab w:val="right" w:pos="9355"/>
      </w:tabs>
    </w:pPr>
  </w:style>
  <w:style w:type="character" w:customStyle="1" w:styleId="af4">
    <w:name w:val="Верхний колонтитул Знак"/>
    <w:basedOn w:val="a0"/>
    <w:link w:val="af3"/>
    <w:uiPriority w:val="99"/>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a0"/>
    <w:link w:val="af5"/>
    <w:uiPriority w:val="99"/>
  </w:style>
  <w:style w:type="paragraph" w:styleId="af7">
    <w:name w:val="caption"/>
    <w:basedOn w:val="a"/>
    <w:next w:val="a"/>
    <w:uiPriority w:val="35"/>
    <w:unhideWhenUsed/>
    <w:qFormat/>
    <w:pPr>
      <w:spacing w:after="200"/>
    </w:pPr>
    <w:rPr>
      <w:i/>
      <w:iCs/>
      <w:color w:val="1F497D"/>
      <w:sz w:val="18"/>
      <w:szCs w:val="18"/>
    </w:rPr>
  </w:style>
  <w:style w:type="paragraph" w:styleId="af8">
    <w:name w:val="footnote text"/>
    <w:basedOn w:val="a"/>
    <w:link w:val="af9"/>
    <w:uiPriority w:val="99"/>
    <w:semiHidden/>
    <w:unhideWhenUsed/>
    <w:rPr>
      <w:sz w:val="20"/>
      <w:szCs w:val="20"/>
    </w:rPr>
  </w:style>
  <w:style w:type="character" w:customStyle="1" w:styleId="af9">
    <w:name w:val="Текст сноски Знак"/>
    <w:link w:val="af8"/>
    <w:uiPriority w:val="99"/>
    <w:semiHidden/>
    <w:rPr>
      <w:sz w:val="20"/>
      <w:szCs w:val="20"/>
    </w:rPr>
  </w:style>
  <w:style w:type="character" w:styleId="afa">
    <w:name w:val="footnote reference"/>
    <w:uiPriority w:val="99"/>
    <w:semiHidden/>
    <w:unhideWhenUsed/>
    <w:rPr>
      <w:vertAlign w:val="superscript"/>
    </w:rPr>
  </w:style>
  <w:style w:type="paragraph" w:styleId="afb">
    <w:name w:val="endnote text"/>
    <w:basedOn w:val="a"/>
    <w:link w:val="afc"/>
    <w:uiPriority w:val="99"/>
    <w:semiHidden/>
    <w:unhideWhenUsed/>
    <w:rPr>
      <w:sz w:val="20"/>
      <w:szCs w:val="20"/>
    </w:rPr>
  </w:style>
  <w:style w:type="character" w:customStyle="1" w:styleId="afc">
    <w:name w:val="Текст концевой сноски Знак"/>
    <w:link w:val="afb"/>
    <w:uiPriority w:val="99"/>
    <w:semiHidden/>
    <w:rPr>
      <w:sz w:val="20"/>
      <w:szCs w:val="20"/>
    </w:rPr>
  </w:style>
  <w:style w:type="character" w:styleId="afd">
    <w:name w:val="endnote reference"/>
    <w:uiPriority w:val="99"/>
    <w:semiHidden/>
    <w:unhideWhenUsed/>
    <w:rPr>
      <w:vertAlign w:val="superscript"/>
    </w:rPr>
  </w:style>
  <w:style w:type="character" w:styleId="afe">
    <w:name w:val="Hyperlink"/>
    <w:rPr>
      <w:color w:val="0000FF"/>
      <w:u w:val="single"/>
    </w:rPr>
  </w:style>
  <w:style w:type="character" w:styleId="aff">
    <w:name w:val="FollowedHyperlink"/>
    <w:uiPriority w:val="99"/>
    <w:semiHidden/>
    <w:unhideWhenUsed/>
    <w:rPr>
      <w:color w:val="800080"/>
      <w:u w:val="single"/>
    </w:rPr>
  </w:style>
  <w:style w:type="paragraph" w:styleId="aff0">
    <w:name w:val="TOC Heading"/>
    <w:uiPriority w:val="39"/>
    <w:unhideWhenUsed/>
    <w:rPr>
      <w:lang w:eastAsia="zh-CN"/>
    </w:rPr>
  </w:style>
  <w:style w:type="paragraph" w:styleId="aff1">
    <w:name w:val="table of figures"/>
    <w:basedOn w:val="a"/>
    <w:next w:val="a"/>
    <w:uiPriority w:val="99"/>
    <w:unhideWhenUsed/>
  </w:style>
  <w:style w:type="paragraph" w:styleId="31">
    <w:name w:val="Body Text 3"/>
    <w:basedOn w:val="a"/>
    <w:link w:val="32"/>
    <w:pPr>
      <w:widowControl/>
      <w:ind w:firstLine="0"/>
    </w:pPr>
  </w:style>
  <w:style w:type="paragraph" w:styleId="aff2">
    <w:name w:val="Balloon Text"/>
    <w:basedOn w:val="a"/>
    <w:semiHidden/>
    <w:rPr>
      <w:rFonts w:ascii="Tahoma" w:hAnsi="Tahoma" w:cs="Tahoma"/>
      <w:sz w:val="16"/>
      <w:szCs w:val="16"/>
    </w:rPr>
  </w:style>
  <w:style w:type="character" w:styleId="aff3">
    <w:name w:val="page number"/>
    <w:basedOn w:val="a0"/>
  </w:style>
  <w:style w:type="paragraph" w:customStyle="1" w:styleId="ConsPlusNormal">
    <w:name w:val="ConsPlusNormal"/>
    <w:rPr>
      <w:sz w:val="28"/>
      <w:szCs w:val="28"/>
    </w:rPr>
  </w:style>
  <w:style w:type="character" w:customStyle="1" w:styleId="32">
    <w:name w:val="Основной текст 3 Знак"/>
    <w:link w:val="31"/>
    <w:rPr>
      <w:sz w:val="28"/>
      <w:szCs w:val="24"/>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Пользователь</cp:lastModifiedBy>
  <cp:revision>2</cp:revision>
  <dcterms:created xsi:type="dcterms:W3CDTF">2025-06-16T13:38:00Z</dcterms:created>
  <dcterms:modified xsi:type="dcterms:W3CDTF">2025-06-16T13:38:00Z</dcterms:modified>
  <cp:version>786432</cp:version>
</cp:coreProperties>
</file>