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3"/>
        <w:tblW w:w="0" w:type="auto"/>
        <w:tblInd w:w="108" w:type="dxa"/>
        <w:tblLook w:val="04A0" w:firstRow="1" w:lastRow="0" w:firstColumn="1" w:lastColumn="0" w:noHBand="0" w:noVBand="1"/>
      </w:tblPr>
      <w:tblGrid>
        <w:gridCol w:w="4895"/>
        <w:gridCol w:w="5418"/>
      </w:tblGrid>
      <w:tr w:rsidR="00C922FC">
        <w:tc>
          <w:tcPr>
            <w:tcW w:w="10421" w:type="dxa"/>
            <w:gridSpan w:val="2"/>
          </w:tcPr>
          <w:bookmarkStart w:id="0" w:name="_GoBack"/>
          <w:bookmarkEnd w:id="0"/>
          <w:p w:rsidR="00C922FC" w:rsidRDefault="00A35220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16086199" r:id="rId9"/>
              </w:object>
            </w:r>
          </w:p>
        </w:tc>
      </w:tr>
      <w:tr w:rsidR="00C922FC">
        <w:trPr>
          <w:trHeight w:val="1155"/>
        </w:trPr>
        <w:tc>
          <w:tcPr>
            <w:tcW w:w="10421" w:type="dxa"/>
            <w:gridSpan w:val="2"/>
          </w:tcPr>
          <w:p w:rsidR="00C922FC" w:rsidRDefault="00C922FC">
            <w:pPr>
              <w:pStyle w:val="1"/>
              <w:ind w:right="-828"/>
              <w:rPr>
                <w:b/>
                <w:szCs w:val="28"/>
              </w:rPr>
            </w:pPr>
          </w:p>
          <w:p w:rsidR="00C922FC" w:rsidRDefault="00A35220">
            <w:pPr>
              <w:pStyle w:val="1"/>
              <w:ind w:right="-828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МУНИЦИПАЛЬНОГО ОБРАЗОВАНИЯ</w:t>
            </w:r>
          </w:p>
          <w:p w:rsidR="00C922FC" w:rsidRDefault="00A35220">
            <w:pPr>
              <w:pStyle w:val="1"/>
              <w:ind w:right="-828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«ДОРОГОБУЖСКИЙ МУНИЦИПАЛЬНЫЙ ОКРУГ»</w:t>
            </w:r>
          </w:p>
          <w:p w:rsidR="00C922FC" w:rsidRDefault="00A35220">
            <w:pPr>
              <w:pStyle w:val="1"/>
              <w:ind w:right="-828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 СМОЛЕНСКОЙ ОБЛАСТИ</w:t>
            </w:r>
          </w:p>
          <w:p w:rsidR="00C922FC" w:rsidRDefault="00C922FC">
            <w:pPr>
              <w:pStyle w:val="2"/>
              <w:jc w:val="left"/>
              <w:rPr>
                <w:b/>
                <w:sz w:val="28"/>
                <w:szCs w:val="28"/>
              </w:rPr>
            </w:pPr>
          </w:p>
          <w:p w:rsidR="00C922FC" w:rsidRDefault="00A35220">
            <w:pPr>
              <w:ind w:firstLine="0"/>
              <w:jc w:val="center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 xml:space="preserve"> О С Т А Н О В Л Е Н И Е</w:t>
            </w:r>
          </w:p>
        </w:tc>
      </w:tr>
      <w:tr w:rsidR="00C922FC">
        <w:tc>
          <w:tcPr>
            <w:tcW w:w="10421" w:type="dxa"/>
            <w:gridSpan w:val="2"/>
          </w:tcPr>
          <w:p w:rsidR="00C922FC" w:rsidRDefault="00C922FC">
            <w:pPr>
              <w:ind w:firstLine="0"/>
              <w:rPr>
                <w:sz w:val="27"/>
                <w:szCs w:val="27"/>
              </w:rPr>
            </w:pPr>
          </w:p>
          <w:p w:rsidR="00C922FC" w:rsidRDefault="00A35220">
            <w:pPr>
              <w:ind w:firstLine="0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 xml:space="preserve">от 07.07.2025  № </w:t>
            </w:r>
            <w:r>
              <w:rPr>
                <w:sz w:val="27"/>
                <w:szCs w:val="27"/>
              </w:rPr>
              <w:t>866</w:t>
            </w:r>
          </w:p>
          <w:p w:rsidR="00C922FC" w:rsidRDefault="00C922FC">
            <w:pPr>
              <w:ind w:firstLine="0"/>
              <w:rPr>
                <w:sz w:val="27"/>
                <w:szCs w:val="27"/>
              </w:rPr>
            </w:pPr>
          </w:p>
        </w:tc>
      </w:tr>
      <w:tr w:rsidR="00C922FC">
        <w:trPr>
          <w:gridAfter w:val="1"/>
          <w:wAfter w:w="5493" w:type="dxa"/>
        </w:trPr>
        <w:tc>
          <w:tcPr>
            <w:tcW w:w="4928" w:type="dxa"/>
          </w:tcPr>
          <w:p w:rsidR="00C922FC" w:rsidRDefault="00A35220">
            <w:pPr>
              <w:pStyle w:val="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 утверждении Административного регламента предоставления муниципальной </w:t>
            </w:r>
            <w:r>
              <w:rPr>
                <w:sz w:val="27"/>
                <w:szCs w:val="27"/>
              </w:rPr>
              <w:t xml:space="preserve"> услуги «Согласование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922FC" w:rsidRDefault="00C922FC">
      <w:pPr>
        <w:pStyle w:val="31"/>
        <w:jc w:val="right"/>
        <w:rPr>
          <w:b/>
          <w:bCs/>
          <w:sz w:val="27"/>
          <w:szCs w:val="27"/>
        </w:rPr>
      </w:pPr>
    </w:p>
    <w:p w:rsidR="00C922FC" w:rsidRDefault="00C922FC">
      <w:pPr>
        <w:pStyle w:val="31"/>
        <w:ind w:firstLine="708"/>
        <w:rPr>
          <w:sz w:val="27"/>
          <w:szCs w:val="27"/>
        </w:rPr>
      </w:pPr>
    </w:p>
    <w:p w:rsidR="00C922FC" w:rsidRDefault="00A35220">
      <w:pPr>
        <w:pStyle w:val="31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7"/>
          <w:szCs w:val="27"/>
        </w:rPr>
        <w:t>постановлением Ад</w:t>
      </w:r>
      <w:r>
        <w:rPr>
          <w:sz w:val="27"/>
          <w:szCs w:val="27"/>
        </w:rPr>
        <w:t>министрации муниципального образования «Дорогобужский муниципальный округ» Смоленской области от 10.02.2025 № 163 «Об утверждении Порядка разработки и утвержде</w:t>
      </w:r>
      <w:r>
        <w:rPr>
          <w:sz w:val="27"/>
          <w:szCs w:val="27"/>
        </w:rPr>
        <w:t xml:space="preserve">ния административных регламентов предоставления муниципальных услуг»,  </w:t>
      </w:r>
    </w:p>
    <w:p w:rsidR="00C922FC" w:rsidRDefault="00C922FC">
      <w:pPr>
        <w:pStyle w:val="31"/>
        <w:ind w:firstLine="708"/>
        <w:rPr>
          <w:sz w:val="27"/>
          <w:szCs w:val="27"/>
        </w:rPr>
      </w:pPr>
    </w:p>
    <w:p w:rsidR="00C922FC" w:rsidRDefault="00A35220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Администрация муниципа</w:t>
      </w:r>
      <w:r>
        <w:rPr>
          <w:sz w:val="27"/>
          <w:szCs w:val="27"/>
        </w:rPr>
        <w:t xml:space="preserve">льного образования «Дорогобужский муниципальный округ» Смоленской области 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е т:</w:t>
      </w:r>
    </w:p>
    <w:p w:rsidR="00C922FC" w:rsidRDefault="00C922FC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C922FC" w:rsidRDefault="00A35220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  <w:t>1. Утвердить прилагаемый Административный регламент предоставления муниципальной услуги «Согласование проведения переустройства и (или) перепланировки пом</w:t>
      </w:r>
      <w:r>
        <w:rPr>
          <w:sz w:val="27"/>
          <w:szCs w:val="27"/>
        </w:rPr>
        <w:t>ещения в многоквартирном доме» (далее – Административный регламент).</w:t>
      </w:r>
    </w:p>
    <w:p w:rsidR="00C922FC" w:rsidRDefault="00A35220">
      <w:pPr>
        <w:pStyle w:val="31"/>
        <w:rPr>
          <w:sz w:val="27"/>
          <w:szCs w:val="27"/>
        </w:rPr>
      </w:pPr>
      <w:r>
        <w:rPr>
          <w:sz w:val="27"/>
          <w:szCs w:val="27"/>
        </w:rPr>
        <w:tab/>
        <w:t xml:space="preserve">2. Постановление Администрации муниципального образования «Дорогобужский район» Смоленской области  от 24.06.2022 №507 «Об утверждении Административного регламента предоставления </w:t>
      </w:r>
      <w:r>
        <w:rPr>
          <w:sz w:val="27"/>
          <w:szCs w:val="27"/>
        </w:rPr>
        <w:t>муниципальной  услуги «Согласование проведения переустройства и (или) перепланировки помещения в многоквартирном доме»»  признать утратившим силу.</w:t>
      </w:r>
    </w:p>
    <w:p w:rsidR="00C922FC" w:rsidRDefault="00A35220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  <w:t>3. Настоящее постановление разместить на официальном сайте муниципального образования «Дорогобужский муницип</w:t>
      </w:r>
      <w:r>
        <w:rPr>
          <w:sz w:val="27"/>
          <w:szCs w:val="27"/>
        </w:rPr>
        <w:t>альный округ» Смоленской области.</w:t>
      </w:r>
    </w:p>
    <w:p w:rsidR="00C922FC" w:rsidRDefault="00A35220">
      <w:pPr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 </w:t>
      </w:r>
      <w:proofErr w:type="spellStart"/>
      <w:r>
        <w:rPr>
          <w:sz w:val="27"/>
          <w:szCs w:val="27"/>
        </w:rPr>
        <w:t>Смольянинова</w:t>
      </w:r>
      <w:proofErr w:type="spellEnd"/>
      <w:r>
        <w:rPr>
          <w:sz w:val="27"/>
          <w:szCs w:val="27"/>
        </w:rPr>
        <w:t xml:space="preserve"> А.М.</w:t>
      </w:r>
    </w:p>
    <w:p w:rsidR="00C922FC" w:rsidRDefault="00C922FC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C922FC" w:rsidRDefault="00C922FC">
      <w:pPr>
        <w:ind w:firstLine="0"/>
        <w:rPr>
          <w:sz w:val="27"/>
          <w:szCs w:val="27"/>
        </w:rPr>
      </w:pPr>
    </w:p>
    <w:p w:rsidR="00C922FC" w:rsidRDefault="00A35220">
      <w:pPr>
        <w:ind w:firstLine="0"/>
        <w:rPr>
          <w:sz w:val="27"/>
          <w:szCs w:val="27"/>
        </w:rPr>
      </w:pPr>
      <w:r>
        <w:rPr>
          <w:sz w:val="27"/>
          <w:szCs w:val="27"/>
        </w:rPr>
        <w:t>Глава муниципального образо</w:t>
      </w:r>
      <w:r>
        <w:rPr>
          <w:sz w:val="27"/>
          <w:szCs w:val="27"/>
        </w:rPr>
        <w:t>вания</w:t>
      </w:r>
    </w:p>
    <w:p w:rsidR="00C922FC" w:rsidRDefault="00A35220">
      <w:pPr>
        <w:ind w:firstLine="0"/>
        <w:rPr>
          <w:sz w:val="27"/>
          <w:szCs w:val="27"/>
        </w:rPr>
      </w:pPr>
      <w:r>
        <w:rPr>
          <w:sz w:val="27"/>
          <w:szCs w:val="27"/>
        </w:rPr>
        <w:t>«Дорогобужский муниципальный округ»</w:t>
      </w:r>
    </w:p>
    <w:p w:rsidR="00C922FC" w:rsidRDefault="00A35220">
      <w:pPr>
        <w:ind w:firstLine="0"/>
        <w:rPr>
          <w:b/>
          <w:bCs/>
          <w:sz w:val="27"/>
          <w:szCs w:val="27"/>
        </w:rPr>
      </w:pPr>
      <w:r>
        <w:rPr>
          <w:sz w:val="27"/>
          <w:szCs w:val="27"/>
        </w:rPr>
        <w:t>Смоленской области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                                             К.Н. </w:t>
      </w:r>
      <w:proofErr w:type="spellStart"/>
      <w:r>
        <w:rPr>
          <w:b/>
          <w:sz w:val="27"/>
          <w:szCs w:val="27"/>
        </w:rPr>
        <w:t>Серенков</w:t>
      </w:r>
      <w:proofErr w:type="spellEnd"/>
    </w:p>
    <w:sectPr w:rsidR="00C922FC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20" w:rsidRDefault="00A35220">
      <w:r>
        <w:separator/>
      </w:r>
    </w:p>
  </w:endnote>
  <w:endnote w:type="continuationSeparator" w:id="0">
    <w:p w:rsidR="00A35220" w:rsidRDefault="00A3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20" w:rsidRDefault="00A35220">
      <w:r>
        <w:separator/>
      </w:r>
    </w:p>
  </w:footnote>
  <w:footnote w:type="continuationSeparator" w:id="0">
    <w:p w:rsidR="00A35220" w:rsidRDefault="00A35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FC" w:rsidRDefault="00A35220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C922FC" w:rsidRDefault="00C922F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FC" w:rsidRDefault="00A35220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>
      <w:rPr>
        <w:rStyle w:val="aff3"/>
        <w:sz w:val="24"/>
      </w:rPr>
      <w:t>2</w:t>
    </w:r>
    <w:r>
      <w:rPr>
        <w:rStyle w:val="aff3"/>
        <w:sz w:val="24"/>
      </w:rPr>
      <w:fldChar w:fldCharType="end"/>
    </w:r>
  </w:p>
  <w:p w:rsidR="00C922FC" w:rsidRDefault="00C922F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956EF"/>
    <w:multiLevelType w:val="multilevel"/>
    <w:tmpl w:val="887C73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2FC"/>
    <w:rsid w:val="00A35220"/>
    <w:rsid w:val="00B37762"/>
    <w:rsid w:val="00C9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2025-08-07T12:37:00Z</dcterms:created>
  <dcterms:modified xsi:type="dcterms:W3CDTF">2025-08-07T12:37:00Z</dcterms:modified>
  <cp:version>786432</cp:version>
</cp:coreProperties>
</file>